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7400" w:rsidRPr="002339E4" w:rsidRDefault="00F27400" w:rsidP="00F27400">
      <w:pPr>
        <w:jc w:val="center"/>
        <w:rPr>
          <w:b/>
          <w:color w:val="000000"/>
          <w:szCs w:val="28"/>
          <w:lang w:val="uk-UA"/>
        </w:rPr>
      </w:pPr>
      <w:r w:rsidRPr="002339E4">
        <w:rPr>
          <w:b/>
          <w:color w:val="000000"/>
          <w:szCs w:val="28"/>
          <w:lang w:val="uk-UA"/>
        </w:rPr>
        <w:t>ЗАПОРІЗЬКИЙ ДЕРЖАВНИЙ МЕДИЧНИЙ УНІВЕРСИТЕТ</w:t>
      </w:r>
    </w:p>
    <w:p w:rsidR="00F27400" w:rsidRPr="002339E4" w:rsidRDefault="00F27400" w:rsidP="00F27400">
      <w:pPr>
        <w:jc w:val="center"/>
        <w:rPr>
          <w:b/>
          <w:color w:val="000000"/>
          <w:szCs w:val="28"/>
          <w:lang w:val="uk-UA"/>
        </w:rPr>
      </w:pPr>
    </w:p>
    <w:p w:rsidR="00F27400" w:rsidRPr="002339E4" w:rsidRDefault="00F27400" w:rsidP="00F27400">
      <w:pPr>
        <w:jc w:val="center"/>
        <w:rPr>
          <w:color w:val="000000"/>
          <w:szCs w:val="28"/>
          <w:lang w:val="uk-UA"/>
        </w:rPr>
      </w:pPr>
    </w:p>
    <w:p w:rsidR="00F27400" w:rsidRPr="002339E4" w:rsidRDefault="00F27400" w:rsidP="00F27400">
      <w:pPr>
        <w:autoSpaceDE w:val="0"/>
        <w:autoSpaceDN w:val="0"/>
        <w:jc w:val="center"/>
        <w:rPr>
          <w:color w:val="000000"/>
          <w:szCs w:val="28"/>
          <w:lang w:val="uk-UA" w:eastAsia="uk-UA"/>
        </w:rPr>
      </w:pPr>
      <w:r w:rsidRPr="002339E4">
        <w:rPr>
          <w:color w:val="000000"/>
          <w:szCs w:val="28"/>
          <w:lang w:val="uk-UA"/>
        </w:rPr>
        <w:t>Кафедра психіатрії, психотерапії, загальної і медичної</w:t>
      </w:r>
      <w:r w:rsidRPr="002339E4">
        <w:rPr>
          <w:color w:val="000000"/>
          <w:szCs w:val="28"/>
          <w:lang w:val="uk-UA" w:eastAsia="uk-UA"/>
        </w:rPr>
        <w:t xml:space="preserve"> психології,</w:t>
      </w:r>
    </w:p>
    <w:p w:rsidR="00F27400" w:rsidRPr="002339E4" w:rsidRDefault="00F27400" w:rsidP="00F27400">
      <w:pPr>
        <w:autoSpaceDE w:val="0"/>
        <w:autoSpaceDN w:val="0"/>
        <w:jc w:val="center"/>
        <w:rPr>
          <w:color w:val="000000"/>
          <w:szCs w:val="28"/>
          <w:lang w:val="uk-UA" w:eastAsia="uk-UA"/>
        </w:rPr>
      </w:pPr>
      <w:r w:rsidRPr="002339E4">
        <w:rPr>
          <w:color w:val="000000"/>
          <w:szCs w:val="28"/>
          <w:lang w:val="uk-UA"/>
        </w:rPr>
        <w:t>наркології та сексології</w:t>
      </w:r>
    </w:p>
    <w:p w:rsidR="00F27400" w:rsidRPr="002339E4" w:rsidRDefault="00F27400" w:rsidP="00F27400">
      <w:pPr>
        <w:jc w:val="center"/>
        <w:rPr>
          <w:color w:val="000000"/>
          <w:szCs w:val="28"/>
          <w:lang w:val="uk-UA"/>
        </w:rPr>
      </w:pPr>
    </w:p>
    <w:p w:rsidR="00F27400" w:rsidRPr="002339E4" w:rsidRDefault="00F27400" w:rsidP="00F27400">
      <w:pPr>
        <w:rPr>
          <w:color w:val="000000"/>
          <w:szCs w:val="28"/>
          <w:lang w:val="uk-UA"/>
        </w:rPr>
      </w:pPr>
    </w:p>
    <w:p w:rsidR="00F27400" w:rsidRPr="002339E4" w:rsidRDefault="00F27400" w:rsidP="00F27400">
      <w:pPr>
        <w:jc w:val="right"/>
        <w:rPr>
          <w:color w:val="000000"/>
          <w:szCs w:val="28"/>
          <w:lang w:val="uk-UA"/>
        </w:rPr>
      </w:pPr>
    </w:p>
    <w:p w:rsidR="00F27400" w:rsidRPr="002339E4" w:rsidRDefault="00F27400" w:rsidP="00F27400">
      <w:pPr>
        <w:jc w:val="right"/>
        <w:rPr>
          <w:color w:val="000000"/>
          <w:szCs w:val="28"/>
          <w:lang w:val="uk-UA"/>
        </w:rPr>
      </w:pPr>
    </w:p>
    <w:p w:rsidR="00F27400" w:rsidRPr="002339E4" w:rsidRDefault="00F27400" w:rsidP="00F27400">
      <w:pPr>
        <w:jc w:val="right"/>
        <w:rPr>
          <w:color w:val="000000"/>
          <w:szCs w:val="28"/>
          <w:lang w:val="uk-UA"/>
        </w:rPr>
      </w:pPr>
    </w:p>
    <w:p w:rsidR="00F27400" w:rsidRPr="002339E4" w:rsidRDefault="00F27400" w:rsidP="00F27400">
      <w:pPr>
        <w:jc w:val="right"/>
        <w:rPr>
          <w:color w:val="000000"/>
          <w:szCs w:val="28"/>
          <w:lang w:val="uk-UA"/>
        </w:rPr>
      </w:pPr>
    </w:p>
    <w:p w:rsidR="00F27400" w:rsidRPr="002339E4" w:rsidRDefault="00F27400" w:rsidP="00F27400">
      <w:pPr>
        <w:jc w:val="right"/>
        <w:rPr>
          <w:color w:val="000000"/>
          <w:szCs w:val="28"/>
          <w:lang w:val="uk-UA"/>
        </w:rPr>
      </w:pPr>
    </w:p>
    <w:p w:rsidR="00F27400" w:rsidRPr="002339E4" w:rsidRDefault="00F27400" w:rsidP="00F27400">
      <w:pPr>
        <w:jc w:val="right"/>
        <w:rPr>
          <w:color w:val="000000"/>
          <w:szCs w:val="28"/>
          <w:lang w:val="uk-UA"/>
        </w:rPr>
      </w:pPr>
      <w:r w:rsidRPr="002339E4">
        <w:rPr>
          <w:color w:val="000000"/>
          <w:szCs w:val="28"/>
          <w:lang w:val="uk-UA"/>
        </w:rPr>
        <w:t>Затверджено на методичній нараді кафедри</w:t>
      </w:r>
    </w:p>
    <w:p w:rsidR="00F27400" w:rsidRPr="002339E4" w:rsidRDefault="00F27400" w:rsidP="00F27400">
      <w:pPr>
        <w:autoSpaceDE w:val="0"/>
        <w:autoSpaceDN w:val="0"/>
        <w:jc w:val="right"/>
        <w:rPr>
          <w:color w:val="000000"/>
          <w:szCs w:val="28"/>
          <w:lang w:val="uk-UA" w:eastAsia="uk-UA"/>
        </w:rPr>
      </w:pPr>
      <w:r w:rsidRPr="002339E4">
        <w:rPr>
          <w:color w:val="000000"/>
          <w:szCs w:val="28"/>
          <w:lang w:val="uk-UA"/>
        </w:rPr>
        <w:t>психіатрії, психотерапії, загальної і медичної</w:t>
      </w:r>
      <w:r w:rsidRPr="002339E4">
        <w:rPr>
          <w:color w:val="000000"/>
          <w:szCs w:val="28"/>
          <w:lang w:val="uk-UA" w:eastAsia="uk-UA"/>
        </w:rPr>
        <w:t xml:space="preserve"> психології,</w:t>
      </w:r>
    </w:p>
    <w:p w:rsidR="00F27400" w:rsidRPr="002339E4" w:rsidRDefault="00F27400" w:rsidP="00F27400">
      <w:pPr>
        <w:autoSpaceDE w:val="0"/>
        <w:autoSpaceDN w:val="0"/>
        <w:jc w:val="right"/>
        <w:rPr>
          <w:color w:val="000000"/>
          <w:szCs w:val="28"/>
          <w:lang w:val="uk-UA" w:eastAsia="uk-UA"/>
        </w:rPr>
      </w:pPr>
      <w:r w:rsidRPr="002339E4">
        <w:rPr>
          <w:color w:val="000000"/>
          <w:szCs w:val="28"/>
          <w:lang w:val="uk-UA"/>
        </w:rPr>
        <w:t>наркології та сексології</w:t>
      </w:r>
    </w:p>
    <w:p w:rsidR="00F27400" w:rsidRPr="002339E4" w:rsidRDefault="00F27400" w:rsidP="00F27400">
      <w:pPr>
        <w:jc w:val="right"/>
        <w:rPr>
          <w:color w:val="000000"/>
          <w:szCs w:val="28"/>
          <w:lang w:val="uk-UA"/>
        </w:rPr>
      </w:pPr>
      <w:r w:rsidRPr="002339E4">
        <w:rPr>
          <w:color w:val="000000"/>
          <w:szCs w:val="28"/>
          <w:lang w:val="uk-UA"/>
        </w:rPr>
        <w:t>Зав.кафедри д.мед.н., професор В.В.Чугунов</w:t>
      </w:r>
    </w:p>
    <w:p w:rsidR="00F27400" w:rsidRPr="002339E4" w:rsidRDefault="00F27400" w:rsidP="00F27400">
      <w:pPr>
        <w:jc w:val="right"/>
        <w:rPr>
          <w:color w:val="000000"/>
          <w:szCs w:val="28"/>
          <w:lang w:val="uk-UA"/>
        </w:rPr>
      </w:pPr>
      <w:r w:rsidRPr="002339E4">
        <w:rPr>
          <w:color w:val="000000"/>
          <w:szCs w:val="28"/>
          <w:lang w:val="uk-UA"/>
        </w:rPr>
        <w:t>________________________________</w:t>
      </w:r>
    </w:p>
    <w:p w:rsidR="00F27400" w:rsidRPr="002339E4" w:rsidRDefault="00F27400" w:rsidP="00F27400">
      <w:pPr>
        <w:pStyle w:val="a5"/>
        <w:jc w:val="right"/>
        <w:rPr>
          <w:color w:val="000000"/>
          <w:szCs w:val="28"/>
          <w:lang w:val="uk-UA"/>
        </w:rPr>
      </w:pPr>
      <w:r w:rsidRPr="002339E4">
        <w:rPr>
          <w:color w:val="000000"/>
          <w:szCs w:val="28"/>
        </w:rPr>
        <w:t>“______”_______________20</w:t>
      </w:r>
      <w:r w:rsidRPr="002339E4">
        <w:rPr>
          <w:color w:val="000000"/>
          <w:szCs w:val="28"/>
          <w:lang w:val="uk-UA"/>
        </w:rPr>
        <w:t>1</w:t>
      </w:r>
      <w:r w:rsidRPr="002339E4">
        <w:rPr>
          <w:color w:val="000000"/>
          <w:szCs w:val="28"/>
          <w:lang w:val="en-US"/>
        </w:rPr>
        <w:t>5</w:t>
      </w:r>
      <w:r w:rsidRPr="002339E4">
        <w:rPr>
          <w:color w:val="000000"/>
          <w:szCs w:val="28"/>
          <w:lang w:val="uk-UA"/>
        </w:rPr>
        <w:t xml:space="preserve"> </w:t>
      </w:r>
      <w:r w:rsidRPr="002339E4">
        <w:rPr>
          <w:color w:val="000000"/>
          <w:szCs w:val="28"/>
        </w:rPr>
        <w:t>р</w:t>
      </w:r>
      <w:r w:rsidRPr="002339E4">
        <w:rPr>
          <w:color w:val="000000"/>
          <w:szCs w:val="28"/>
          <w:lang w:val="uk-UA"/>
        </w:rPr>
        <w:t>оку</w:t>
      </w:r>
    </w:p>
    <w:p w:rsidR="00F27400" w:rsidRPr="002339E4" w:rsidRDefault="00F27400" w:rsidP="00F27400">
      <w:pPr>
        <w:rPr>
          <w:color w:val="000000"/>
          <w:szCs w:val="28"/>
          <w:lang w:val="uk-UA"/>
        </w:rPr>
      </w:pPr>
    </w:p>
    <w:p w:rsidR="00F27400" w:rsidRPr="002339E4" w:rsidRDefault="00F27400" w:rsidP="00F27400">
      <w:pPr>
        <w:rPr>
          <w:color w:val="000000"/>
          <w:szCs w:val="28"/>
          <w:lang w:val="uk-UA"/>
        </w:rPr>
      </w:pPr>
    </w:p>
    <w:p w:rsidR="00F27400" w:rsidRPr="002339E4" w:rsidRDefault="00F27400" w:rsidP="00F27400">
      <w:pPr>
        <w:rPr>
          <w:color w:val="000000"/>
          <w:szCs w:val="28"/>
          <w:lang w:val="uk-UA"/>
        </w:rPr>
      </w:pPr>
    </w:p>
    <w:p w:rsidR="00F27400" w:rsidRPr="002339E4" w:rsidRDefault="00F27400" w:rsidP="00F27400">
      <w:pPr>
        <w:pStyle w:val="6"/>
        <w:jc w:val="center"/>
        <w:rPr>
          <w:color w:val="000000"/>
          <w:sz w:val="28"/>
          <w:szCs w:val="28"/>
          <w:lang w:val="uk-UA"/>
        </w:rPr>
      </w:pPr>
      <w:r w:rsidRPr="002339E4">
        <w:rPr>
          <w:color w:val="000000"/>
          <w:sz w:val="28"/>
          <w:szCs w:val="28"/>
          <w:lang w:val="uk-UA"/>
        </w:rPr>
        <w:t>МЕТОДИЧНА РОЗРОБКА</w:t>
      </w:r>
    </w:p>
    <w:p w:rsidR="00F27400" w:rsidRPr="002339E4" w:rsidRDefault="00F27400" w:rsidP="00F27400">
      <w:pPr>
        <w:jc w:val="center"/>
        <w:rPr>
          <w:color w:val="000000"/>
          <w:szCs w:val="28"/>
          <w:lang w:val="uk-UA"/>
        </w:rPr>
      </w:pPr>
      <w:r w:rsidRPr="002339E4">
        <w:rPr>
          <w:color w:val="000000"/>
          <w:szCs w:val="28"/>
          <w:lang w:val="uk-UA"/>
        </w:rPr>
        <w:t>до самостійного заняття по темі «Психологія: визначення, її розділи, предмет, задачі та методи дослідження» для студентів 4 курсу медичного факультету</w:t>
      </w:r>
    </w:p>
    <w:p w:rsidR="00F27400" w:rsidRPr="002339E4" w:rsidRDefault="00F27400" w:rsidP="00F27400">
      <w:pPr>
        <w:jc w:val="center"/>
        <w:rPr>
          <w:color w:val="000000"/>
          <w:szCs w:val="28"/>
          <w:lang w:val="uk-UA"/>
        </w:rPr>
      </w:pPr>
      <w:r w:rsidRPr="002339E4">
        <w:rPr>
          <w:color w:val="000000"/>
          <w:szCs w:val="28"/>
          <w:lang w:val="uk-UA"/>
        </w:rPr>
        <w:t>(спеціальність «Лабораторна діагностика»</w:t>
      </w:r>
    </w:p>
    <w:p w:rsidR="00F27400" w:rsidRPr="002339E4" w:rsidRDefault="00F27400" w:rsidP="00F27400">
      <w:pPr>
        <w:jc w:val="center"/>
        <w:rPr>
          <w:color w:val="000000"/>
          <w:szCs w:val="28"/>
          <w:lang w:val="uk-UA"/>
        </w:rPr>
      </w:pPr>
      <w:r w:rsidRPr="002339E4">
        <w:rPr>
          <w:color w:val="000000"/>
          <w:szCs w:val="28"/>
          <w:lang w:val="uk-UA"/>
        </w:rPr>
        <w:t>спеціалізація : лікар-лаборант)</w:t>
      </w:r>
    </w:p>
    <w:p w:rsidR="00F27400" w:rsidRPr="002339E4" w:rsidRDefault="00F27400" w:rsidP="00F27400">
      <w:pPr>
        <w:jc w:val="center"/>
        <w:rPr>
          <w:color w:val="000000"/>
          <w:szCs w:val="28"/>
          <w:lang w:val="uk-UA"/>
        </w:rPr>
      </w:pPr>
    </w:p>
    <w:p w:rsidR="00F27400" w:rsidRPr="002339E4" w:rsidRDefault="00F27400" w:rsidP="00F27400">
      <w:pPr>
        <w:jc w:val="center"/>
        <w:rPr>
          <w:color w:val="000000"/>
          <w:szCs w:val="28"/>
          <w:lang w:val="uk-UA"/>
        </w:rPr>
      </w:pPr>
      <w:r w:rsidRPr="002339E4">
        <w:rPr>
          <w:color w:val="000000"/>
          <w:szCs w:val="28"/>
          <w:lang w:val="uk-UA"/>
        </w:rPr>
        <w:t xml:space="preserve">                                                                     </w:t>
      </w: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both"/>
        <w:rPr>
          <w:color w:val="000000"/>
          <w:szCs w:val="28"/>
          <w:lang w:val="uk-UA"/>
        </w:rPr>
      </w:pPr>
    </w:p>
    <w:p w:rsidR="00F27400" w:rsidRPr="002339E4" w:rsidRDefault="00F27400" w:rsidP="00F27400">
      <w:pPr>
        <w:jc w:val="center"/>
        <w:rPr>
          <w:color w:val="000000"/>
          <w:szCs w:val="28"/>
          <w:lang w:val="uk-UA"/>
        </w:rPr>
      </w:pPr>
      <w:r w:rsidRPr="002339E4">
        <w:rPr>
          <w:color w:val="000000"/>
          <w:szCs w:val="28"/>
          <w:lang w:val="uk-UA"/>
        </w:rPr>
        <w:t>Запоріжжя – 201</w:t>
      </w:r>
      <w:r w:rsidRPr="002339E4">
        <w:rPr>
          <w:color w:val="000000"/>
          <w:szCs w:val="28"/>
        </w:rPr>
        <w:t>5</w:t>
      </w:r>
      <w:r w:rsidRPr="002339E4">
        <w:rPr>
          <w:color w:val="000000"/>
          <w:szCs w:val="28"/>
          <w:lang w:val="uk-UA"/>
        </w:rPr>
        <w:t xml:space="preserve"> рік</w:t>
      </w:r>
    </w:p>
    <w:p w:rsidR="00F27400" w:rsidRDefault="00F27400" w:rsidP="00F27400">
      <w:pPr>
        <w:jc w:val="center"/>
        <w:rPr>
          <w:b/>
          <w:szCs w:val="28"/>
          <w:lang w:val="uk-UA"/>
        </w:rPr>
      </w:pPr>
      <w:r w:rsidRPr="002339E4">
        <w:rPr>
          <w:color w:val="000000"/>
          <w:szCs w:val="28"/>
        </w:rPr>
        <w:br w:type="page"/>
      </w:r>
      <w:r w:rsidRPr="007928B7">
        <w:rPr>
          <w:b/>
          <w:szCs w:val="28"/>
          <w:lang w:val="uk-UA"/>
        </w:rPr>
        <w:lastRenderedPageBreak/>
        <w:t>ТЕМА : «</w:t>
      </w:r>
      <w:r>
        <w:rPr>
          <w:b/>
          <w:szCs w:val="28"/>
          <w:lang w:val="uk-UA"/>
        </w:rPr>
        <w:t>ПСИХОЛОГІЯ :ВИЗНАЧЕННЯ,ЇЇ РОЗДІЛИ,</w:t>
      </w:r>
      <w:r w:rsidRPr="007928B7">
        <w:rPr>
          <w:b/>
          <w:szCs w:val="28"/>
        </w:rPr>
        <w:t xml:space="preserve"> </w:t>
      </w:r>
      <w:r>
        <w:rPr>
          <w:b/>
          <w:szCs w:val="28"/>
        </w:rPr>
        <w:t xml:space="preserve">ПРЕДМЕТ, ЗАВДАННЯ </w:t>
      </w:r>
      <w:r>
        <w:rPr>
          <w:b/>
          <w:szCs w:val="28"/>
          <w:lang w:val="uk-UA"/>
        </w:rPr>
        <w:t>ТА</w:t>
      </w:r>
      <w:r>
        <w:rPr>
          <w:b/>
          <w:szCs w:val="28"/>
        </w:rPr>
        <w:t xml:space="preserve"> МЕТОДИ</w:t>
      </w:r>
      <w:r>
        <w:rPr>
          <w:b/>
          <w:szCs w:val="28"/>
          <w:lang w:val="uk-UA"/>
        </w:rPr>
        <w:t xml:space="preserve"> ДОСЛІДЖЕННЯ</w:t>
      </w:r>
      <w:r w:rsidRPr="007928B7">
        <w:rPr>
          <w:b/>
          <w:szCs w:val="28"/>
          <w:lang w:val="uk-UA"/>
        </w:rPr>
        <w:t>»</w:t>
      </w:r>
    </w:p>
    <w:p w:rsidR="00F27400" w:rsidRPr="007928B7" w:rsidRDefault="00F27400" w:rsidP="00F27400">
      <w:pPr>
        <w:jc w:val="center"/>
        <w:rPr>
          <w:b/>
          <w:szCs w:val="28"/>
          <w:lang w:val="uk-UA"/>
        </w:rPr>
      </w:pPr>
    </w:p>
    <w:p w:rsidR="00F27400" w:rsidRDefault="00F27400" w:rsidP="00F27400">
      <w:pPr>
        <w:ind w:firstLine="709"/>
        <w:jc w:val="both"/>
        <w:rPr>
          <w:szCs w:val="28"/>
          <w:lang w:val="uk-UA"/>
        </w:rPr>
      </w:pPr>
      <w:r w:rsidRPr="002D21E1">
        <w:rPr>
          <w:b/>
          <w:szCs w:val="28"/>
          <w:u w:val="single"/>
          <w:lang w:val="uk-UA"/>
        </w:rPr>
        <w:t>Актуальність теми</w:t>
      </w:r>
      <w:r w:rsidRPr="002D21E1">
        <w:rPr>
          <w:b/>
          <w:szCs w:val="28"/>
          <w:lang w:val="uk-UA"/>
        </w:rPr>
        <w:t>:</w:t>
      </w:r>
      <w:r w:rsidRPr="007928B7">
        <w:rPr>
          <w:szCs w:val="28"/>
          <w:lang w:val="uk-UA"/>
        </w:rPr>
        <w:t xml:space="preserve"> Прогрес медицини, що супроводжується появою складних ефективних методів дослідження і терапії, має і тіньову сторону. Все виразніше виявляється тенденція до вузької спеціалізації лікарів, вся увага яких прикута до результатів технічно складних інструментальних методів діагностики і лікування, а особливості функціонування цілісного організму, своєрідність особи хворого, його психічний стан і вплив їх на характер і динаміку захворювання враховуються недостатньо. Для подолання цього негативного явища майбутньому лікареві необхідно оволодіти основами психологічних знань, вивчити психологію хворого, набути навичок психотерапевтичної дії на нього. Зростає інтерес до психологічних досліджень і значення впровадження психологічних технологій у галузі діяльності, які характеризуються постійною взаємодією людини з іншими людьми. До таких областей, безумовно, належить і медицина. У найближчому майбутньому і у віддаленій перспективі, подальший прогрес медицини у напрямі підвищення якості життя пацієнтів переважно пов'язаний із максимальною індивідуалізацією підходу до діагностики і лікування кожного окремого пацієнта, реалізації принципу «лікувати не хворобу, а хворого». Життя в сучасному суспільстві характеризується все зростаючим темпом, величезною кількістю нової інформації, несприятливими екологічними умовами. Це приводить до катастрофічного зростання станів психоемоційної напруги, наслідком яких нерідко стають психогенні психічні розлади і психосоматичні захворювання. Збільшується кількість сімейних проблем і проблем з підростаючим поколінням. Своєчасне використання принципів психогігієни, психопрофілактики і реабілітації, широке використання психотерапевтичних методів можуть допомогти сучасній людині знайти душевну рівновагу, гідно справлятися з щоденними навантаженнями, будувати благополучне сімейне життя, ростити здорове потомство.</w:t>
      </w:r>
    </w:p>
    <w:p w:rsidR="00F27400" w:rsidRPr="007928B7" w:rsidRDefault="00F27400" w:rsidP="00F27400">
      <w:pPr>
        <w:ind w:firstLine="709"/>
        <w:jc w:val="both"/>
        <w:rPr>
          <w:szCs w:val="28"/>
          <w:lang w:val="uk-UA"/>
        </w:rPr>
      </w:pPr>
    </w:p>
    <w:p w:rsidR="00F27400" w:rsidRDefault="00F27400" w:rsidP="00F27400">
      <w:pPr>
        <w:ind w:firstLine="709"/>
        <w:jc w:val="both"/>
        <w:rPr>
          <w:szCs w:val="28"/>
          <w:lang w:val="uk-UA"/>
        </w:rPr>
      </w:pPr>
      <w:r w:rsidRPr="002D21E1">
        <w:rPr>
          <w:b/>
          <w:bCs/>
          <w:szCs w:val="28"/>
          <w:u w:val="single"/>
          <w:lang w:val="uk-UA"/>
        </w:rPr>
        <w:t>Загальна мета</w:t>
      </w:r>
      <w:r w:rsidRPr="002D21E1">
        <w:rPr>
          <w:b/>
          <w:bCs/>
          <w:szCs w:val="28"/>
          <w:lang w:val="uk-UA"/>
        </w:rPr>
        <w:t>:</w:t>
      </w:r>
      <w:r w:rsidRPr="007928B7">
        <w:rPr>
          <w:bCs/>
          <w:szCs w:val="28"/>
          <w:lang w:val="uk-UA"/>
        </w:rPr>
        <w:t xml:space="preserve"> уміти визначати предмет, цілі і завдання медичної психології, її методи а також критерії психічного здоров'я людини. У</w:t>
      </w:r>
      <w:r w:rsidRPr="007928B7">
        <w:rPr>
          <w:szCs w:val="28"/>
          <w:lang w:val="uk-UA"/>
        </w:rPr>
        <w:t>міти проводити основні заходи щодо психогігієни і психопрофілактики в загальномедичній практиці, визначати свідчення до основних психотерапевтичних втручань.</w:t>
      </w:r>
    </w:p>
    <w:p w:rsidR="00F27400" w:rsidRPr="007928B7" w:rsidRDefault="00F27400" w:rsidP="00F27400">
      <w:pPr>
        <w:jc w:val="both"/>
        <w:rPr>
          <w:szCs w:val="28"/>
          <w:lang w:val="uk-UA"/>
        </w:rPr>
      </w:pPr>
    </w:p>
    <w:tbl>
      <w:tblPr>
        <w:tblW w:w="9463" w:type="dxa"/>
        <w:tblInd w:w="108" w:type="dxa"/>
        <w:tblLayout w:type="fixed"/>
        <w:tblLook w:val="0000" w:firstRow="0" w:lastRow="0" w:firstColumn="0" w:lastColumn="0" w:noHBand="0" w:noVBand="0"/>
      </w:tblPr>
      <w:tblGrid>
        <w:gridCol w:w="4500"/>
        <w:gridCol w:w="50"/>
        <w:gridCol w:w="53"/>
        <w:gridCol w:w="4757"/>
        <w:gridCol w:w="103"/>
      </w:tblGrid>
      <w:tr w:rsidR="00F27400" w:rsidRPr="007928B7" w:rsidTr="00C11E99">
        <w:trPr>
          <w:gridAfter w:val="1"/>
          <w:wAfter w:w="103" w:type="dxa"/>
          <w:trHeight w:val="318"/>
        </w:trPr>
        <w:tc>
          <w:tcPr>
            <w:tcW w:w="4500" w:type="dxa"/>
            <w:tcBorders>
              <w:top w:val="single" w:sz="4" w:space="0" w:color="auto"/>
              <w:left w:val="single" w:sz="4" w:space="0" w:color="auto"/>
              <w:bottom w:val="single" w:sz="4" w:space="0" w:color="auto"/>
              <w:right w:val="single" w:sz="4" w:space="0" w:color="auto"/>
            </w:tcBorders>
          </w:tcPr>
          <w:p w:rsidR="00F27400" w:rsidRPr="007928B7" w:rsidRDefault="00F27400" w:rsidP="00C11E99">
            <w:pPr>
              <w:autoSpaceDE w:val="0"/>
              <w:autoSpaceDN w:val="0"/>
              <w:adjustRightInd w:val="0"/>
              <w:ind w:firstLine="720"/>
              <w:jc w:val="center"/>
              <w:rPr>
                <w:iCs/>
                <w:szCs w:val="28"/>
                <w:lang w:val="uk-UA"/>
              </w:rPr>
            </w:pPr>
            <w:r w:rsidRPr="007928B7">
              <w:rPr>
                <w:iCs/>
                <w:szCs w:val="28"/>
                <w:lang w:val="uk-UA"/>
              </w:rPr>
              <w:t xml:space="preserve">Конкретні цілі:  </w:t>
            </w:r>
            <w:r w:rsidRPr="002D21E1">
              <w:rPr>
                <w:b/>
                <w:iCs/>
                <w:szCs w:val="28"/>
                <w:lang w:val="uk-UA"/>
              </w:rPr>
              <w:t>уміти як</w:t>
            </w:r>
          </w:p>
        </w:tc>
        <w:tc>
          <w:tcPr>
            <w:tcW w:w="4860" w:type="dxa"/>
            <w:gridSpan w:val="3"/>
            <w:tcBorders>
              <w:top w:val="single" w:sz="4" w:space="0" w:color="auto"/>
              <w:left w:val="single" w:sz="4" w:space="0" w:color="auto"/>
              <w:bottom w:val="single" w:sz="4" w:space="0" w:color="auto"/>
              <w:right w:val="single" w:sz="4" w:space="0" w:color="auto"/>
            </w:tcBorders>
          </w:tcPr>
          <w:p w:rsidR="00F27400" w:rsidRPr="007928B7" w:rsidRDefault="00F27400" w:rsidP="00C11E99">
            <w:pPr>
              <w:rPr>
                <w:iCs/>
                <w:szCs w:val="28"/>
                <w:lang w:val="uk-UA"/>
              </w:rPr>
            </w:pPr>
            <w:r>
              <w:rPr>
                <w:iCs/>
                <w:szCs w:val="28"/>
                <w:lang w:val="uk-UA"/>
              </w:rPr>
              <w:t xml:space="preserve">Цілі початкового рівня: </w:t>
            </w:r>
            <w:r w:rsidRPr="002D21E1">
              <w:rPr>
                <w:b/>
                <w:iCs/>
                <w:szCs w:val="28"/>
                <w:lang w:val="uk-UA"/>
              </w:rPr>
              <w:t>знати як</w:t>
            </w:r>
          </w:p>
        </w:tc>
      </w:tr>
      <w:tr w:rsidR="00F27400" w:rsidRPr="007928B7" w:rsidTr="00C11E99">
        <w:trPr>
          <w:trHeight w:val="750"/>
        </w:trPr>
        <w:tc>
          <w:tcPr>
            <w:tcW w:w="4550" w:type="dxa"/>
            <w:gridSpan w:val="2"/>
            <w:tcBorders>
              <w:top w:val="single" w:sz="4" w:space="0" w:color="auto"/>
              <w:left w:val="single" w:sz="4" w:space="0" w:color="auto"/>
              <w:bottom w:val="single" w:sz="4" w:space="0" w:color="auto"/>
              <w:right w:val="single" w:sz="4" w:space="0" w:color="auto"/>
            </w:tcBorders>
          </w:tcPr>
          <w:p w:rsidR="00F27400" w:rsidRPr="007928B7" w:rsidRDefault="00F27400" w:rsidP="00C11E99">
            <w:pPr>
              <w:autoSpaceDE w:val="0"/>
              <w:autoSpaceDN w:val="0"/>
              <w:adjustRightInd w:val="0"/>
              <w:rPr>
                <w:iCs/>
                <w:szCs w:val="28"/>
                <w:lang w:val="uk-UA"/>
              </w:rPr>
            </w:pPr>
            <w:r w:rsidRPr="007928B7">
              <w:rPr>
                <w:iCs/>
                <w:szCs w:val="28"/>
                <w:lang w:val="uk-UA"/>
              </w:rPr>
              <w:t>1. Визначати місце медичної психології серед інших психологічних дисциплін, предмет і завдання медичної психології</w:t>
            </w:r>
          </w:p>
        </w:tc>
        <w:tc>
          <w:tcPr>
            <w:tcW w:w="4913" w:type="dxa"/>
            <w:gridSpan w:val="3"/>
            <w:tcBorders>
              <w:top w:val="single" w:sz="4" w:space="0" w:color="auto"/>
              <w:left w:val="single" w:sz="4" w:space="0" w:color="auto"/>
              <w:bottom w:val="single" w:sz="4" w:space="0" w:color="auto"/>
              <w:right w:val="single" w:sz="4" w:space="0" w:color="auto"/>
            </w:tcBorders>
          </w:tcPr>
          <w:p w:rsidR="00F27400" w:rsidRPr="007928B7" w:rsidRDefault="00F27400" w:rsidP="00C11E99">
            <w:pPr>
              <w:rPr>
                <w:iCs/>
                <w:szCs w:val="28"/>
                <w:lang w:val="uk-UA"/>
              </w:rPr>
            </w:pPr>
            <w:r w:rsidRPr="007928B7">
              <w:rPr>
                <w:iCs/>
                <w:szCs w:val="28"/>
                <w:lang w:val="uk-UA"/>
              </w:rPr>
              <w:t>1. Визначати предмет загальної психології, психічних процесів, станів і властивостей людини (курс загальної психології)</w:t>
            </w:r>
          </w:p>
        </w:tc>
      </w:tr>
      <w:tr w:rsidR="00F27400" w:rsidRPr="007928B7" w:rsidTr="00C11E99">
        <w:trPr>
          <w:trHeight w:val="688"/>
        </w:trPr>
        <w:tc>
          <w:tcPr>
            <w:tcW w:w="4603" w:type="dxa"/>
            <w:gridSpan w:val="3"/>
            <w:tcBorders>
              <w:top w:val="single" w:sz="4" w:space="0" w:color="auto"/>
              <w:left w:val="single" w:sz="4" w:space="0" w:color="auto"/>
              <w:bottom w:val="single" w:sz="4" w:space="0" w:color="auto"/>
              <w:right w:val="single" w:sz="4" w:space="0" w:color="auto"/>
            </w:tcBorders>
          </w:tcPr>
          <w:p w:rsidR="00F27400" w:rsidRPr="007928B7" w:rsidRDefault="00F27400" w:rsidP="00C11E99">
            <w:pPr>
              <w:widowControl w:val="0"/>
              <w:autoSpaceDE w:val="0"/>
              <w:autoSpaceDN w:val="0"/>
              <w:adjustRightInd w:val="0"/>
              <w:rPr>
                <w:iCs/>
                <w:szCs w:val="28"/>
                <w:lang w:val="uk-UA"/>
              </w:rPr>
            </w:pPr>
            <w:r w:rsidRPr="007928B7">
              <w:rPr>
                <w:iCs/>
                <w:szCs w:val="28"/>
                <w:lang w:val="uk-UA"/>
              </w:rPr>
              <w:lastRenderedPageBreak/>
              <w:t>2. Визначати свідчення до основних методів дослідження в медичній психології. Визначати критерії здоров'я людини</w:t>
            </w:r>
          </w:p>
        </w:tc>
        <w:tc>
          <w:tcPr>
            <w:tcW w:w="4860" w:type="dxa"/>
            <w:gridSpan w:val="2"/>
            <w:tcBorders>
              <w:top w:val="single" w:sz="4" w:space="0" w:color="auto"/>
              <w:left w:val="single" w:sz="4" w:space="0" w:color="auto"/>
              <w:bottom w:val="single" w:sz="4" w:space="0" w:color="auto"/>
              <w:right w:val="single" w:sz="4" w:space="0" w:color="auto"/>
            </w:tcBorders>
          </w:tcPr>
          <w:p w:rsidR="00F27400" w:rsidRPr="007928B7" w:rsidRDefault="00F27400" w:rsidP="00C11E99">
            <w:pPr>
              <w:rPr>
                <w:iCs/>
                <w:szCs w:val="28"/>
                <w:lang w:val="uk-UA"/>
              </w:rPr>
            </w:pPr>
            <w:r w:rsidRPr="007928B7">
              <w:rPr>
                <w:iCs/>
                <w:szCs w:val="28"/>
                <w:lang w:val="uk-UA"/>
              </w:rPr>
              <w:t xml:space="preserve">2. Визначати основні психофізіологічні поняття, анатомічний субстрат вищих психічних функцій </w:t>
            </w:r>
          </w:p>
        </w:tc>
      </w:tr>
    </w:tbl>
    <w:p w:rsidR="00F27400" w:rsidRDefault="00F27400" w:rsidP="00F27400">
      <w:pPr>
        <w:jc w:val="both"/>
        <w:rPr>
          <w:szCs w:val="28"/>
          <w:lang w:val="uk-UA"/>
        </w:rPr>
      </w:pPr>
    </w:p>
    <w:p w:rsidR="00F27400" w:rsidRPr="0079373B" w:rsidRDefault="00F27400" w:rsidP="00F27400">
      <w:pPr>
        <w:jc w:val="both"/>
        <w:rPr>
          <w:b/>
        </w:rPr>
      </w:pPr>
    </w:p>
    <w:p w:rsidR="00F27400" w:rsidRDefault="00F27400" w:rsidP="00F27400">
      <w:pPr>
        <w:jc w:val="both"/>
        <w:rPr>
          <w:b/>
          <w:lang w:val="uk-UA"/>
        </w:rPr>
      </w:pPr>
      <w:r>
        <w:rPr>
          <w:b/>
          <w:lang w:val="uk-UA"/>
        </w:rPr>
        <w:t>Міждисциплінарна інтеграція.</w:t>
      </w:r>
    </w:p>
    <w:tbl>
      <w:tblPr>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1"/>
        <w:gridCol w:w="3707"/>
        <w:gridCol w:w="3379"/>
      </w:tblGrid>
      <w:tr w:rsidR="00F27400" w:rsidTr="00C11E99">
        <w:tc>
          <w:tcPr>
            <w:tcW w:w="3161" w:type="dxa"/>
          </w:tcPr>
          <w:p w:rsidR="00F27400" w:rsidRDefault="00F27400" w:rsidP="00C11E99">
            <w:pPr>
              <w:jc w:val="center"/>
              <w:rPr>
                <w:lang w:val="uk-UA"/>
              </w:rPr>
            </w:pPr>
            <w:r>
              <w:rPr>
                <w:lang w:val="uk-UA"/>
              </w:rPr>
              <w:t>Дисципліни</w:t>
            </w:r>
          </w:p>
        </w:tc>
        <w:tc>
          <w:tcPr>
            <w:tcW w:w="3707" w:type="dxa"/>
          </w:tcPr>
          <w:p w:rsidR="00F27400" w:rsidRDefault="00F27400" w:rsidP="00C11E99">
            <w:pPr>
              <w:jc w:val="center"/>
              <w:rPr>
                <w:lang w:val="uk-UA"/>
              </w:rPr>
            </w:pPr>
            <w:r>
              <w:rPr>
                <w:lang w:val="uk-UA"/>
              </w:rPr>
              <w:t>Знати</w:t>
            </w:r>
          </w:p>
        </w:tc>
        <w:tc>
          <w:tcPr>
            <w:tcW w:w="3379" w:type="dxa"/>
          </w:tcPr>
          <w:p w:rsidR="00F27400" w:rsidRDefault="00F27400" w:rsidP="00C11E99">
            <w:pPr>
              <w:jc w:val="center"/>
              <w:rPr>
                <w:lang w:val="uk-UA"/>
              </w:rPr>
            </w:pPr>
            <w:r>
              <w:rPr>
                <w:lang w:val="uk-UA"/>
              </w:rPr>
              <w:t>Вміти</w:t>
            </w:r>
          </w:p>
        </w:tc>
      </w:tr>
      <w:tr w:rsidR="00F27400" w:rsidTr="00C11E99">
        <w:tc>
          <w:tcPr>
            <w:tcW w:w="3161" w:type="dxa"/>
          </w:tcPr>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1. Нормальна анатомія</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2. Нормальна фізіологія</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3. Патанатомія</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4. Патфізіологія</w:t>
            </w:r>
          </w:p>
        </w:tc>
        <w:tc>
          <w:tcPr>
            <w:tcW w:w="3707" w:type="dxa"/>
          </w:tcPr>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Знати будову кори , підкоркових центрів та судинної системи  головного мозку.</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Засвоїти функціональні можливості різних частин головного мозку.</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 xml:space="preserve">Знати можливі патоморфологічні зміни в судинній та лікворній системах, мозковій тканині при органічних формах розладів </w:t>
            </w:r>
          </w:p>
          <w:p w:rsidR="00F27400" w:rsidRPr="002D21E1" w:rsidRDefault="00F27400" w:rsidP="00C11E99">
            <w:pPr>
              <w:rPr>
                <w:szCs w:val="28"/>
                <w:lang w:val="uk-UA"/>
              </w:rPr>
            </w:pP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 xml:space="preserve">Засвоїти особливості діяльності головного мозку </w:t>
            </w:r>
          </w:p>
        </w:tc>
        <w:tc>
          <w:tcPr>
            <w:tcW w:w="3379" w:type="dxa"/>
          </w:tcPr>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Вміти визначати можливе місце розташування патологічного осередку в ЦНС.</w:t>
            </w: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Вміти визначати параметри нормального функціонування різних частин головного мозку за даними ЕЕГ,ЕПО.</w:t>
            </w:r>
          </w:p>
          <w:p w:rsidR="00F27400" w:rsidRPr="002D21E1" w:rsidRDefault="00F27400" w:rsidP="00C11E99">
            <w:pPr>
              <w:rPr>
                <w:szCs w:val="28"/>
                <w:lang w:val="uk-UA"/>
              </w:rPr>
            </w:pPr>
          </w:p>
          <w:p w:rsidR="00F27400" w:rsidRPr="002D21E1" w:rsidRDefault="00F27400" w:rsidP="00C11E99">
            <w:pPr>
              <w:rPr>
                <w:szCs w:val="28"/>
                <w:lang w:val="uk-UA"/>
              </w:rPr>
            </w:pPr>
            <w:r w:rsidRPr="002D21E1">
              <w:rPr>
                <w:szCs w:val="28"/>
                <w:lang w:val="uk-UA"/>
              </w:rPr>
              <w:t xml:space="preserve">Вміти інтерпретувати типові патологоанатомічні зміни в судинній та лікворній системах, мозковій тканині при органічних формах розладів </w:t>
            </w:r>
          </w:p>
          <w:p w:rsidR="00F27400" w:rsidRPr="002D21E1" w:rsidRDefault="00F27400" w:rsidP="00C11E99">
            <w:pPr>
              <w:rPr>
                <w:szCs w:val="28"/>
                <w:lang w:val="uk-UA"/>
              </w:rPr>
            </w:pPr>
            <w:r w:rsidRPr="002D21E1">
              <w:rPr>
                <w:szCs w:val="28"/>
                <w:lang w:val="uk-UA"/>
              </w:rPr>
              <w:t>Вміти визначити клінічні та лабораторні симптоми порушень мозкової діяльності за даними ЕЕГ,КТГМ.</w:t>
            </w:r>
          </w:p>
        </w:tc>
      </w:tr>
    </w:tbl>
    <w:p w:rsidR="00F27400" w:rsidRPr="00D16DD0" w:rsidRDefault="00F27400" w:rsidP="00F27400">
      <w:pPr>
        <w:ind w:firstLine="709"/>
        <w:jc w:val="both"/>
        <w:rPr>
          <w:szCs w:val="28"/>
        </w:rPr>
      </w:pPr>
    </w:p>
    <w:p w:rsidR="00F27400" w:rsidRPr="00E27C25" w:rsidRDefault="00F27400" w:rsidP="00F27400">
      <w:pPr>
        <w:ind w:firstLine="720"/>
        <w:jc w:val="both"/>
        <w:rPr>
          <w:b/>
          <w:szCs w:val="28"/>
          <w:u w:val="single"/>
        </w:rPr>
      </w:pPr>
    </w:p>
    <w:p w:rsidR="00F27400" w:rsidRPr="00E27C25" w:rsidRDefault="00F27400" w:rsidP="00F27400">
      <w:pPr>
        <w:ind w:firstLine="720"/>
        <w:jc w:val="both"/>
        <w:rPr>
          <w:szCs w:val="28"/>
        </w:rPr>
      </w:pPr>
      <w:r w:rsidRPr="002D21E1">
        <w:rPr>
          <w:b/>
          <w:szCs w:val="28"/>
          <w:u w:val="single"/>
          <w:lang w:val="uk-UA"/>
        </w:rPr>
        <w:t>Зміст навчання:</w:t>
      </w:r>
      <w:r w:rsidRPr="007928B7">
        <w:rPr>
          <w:szCs w:val="28"/>
          <w:lang w:val="uk-UA"/>
        </w:rPr>
        <w:t xml:space="preserve"> інформація, яка необхідна для формування знань-вмінь, що забезпечують досягнення мети заняття, викладена у літературних джерелах та лекціях.</w:t>
      </w:r>
    </w:p>
    <w:p w:rsidR="00F27400" w:rsidRPr="00E27C25" w:rsidRDefault="00F27400" w:rsidP="00F27400">
      <w:pPr>
        <w:ind w:firstLine="720"/>
        <w:jc w:val="both"/>
        <w:rPr>
          <w:szCs w:val="28"/>
        </w:rPr>
      </w:pPr>
    </w:p>
    <w:p w:rsidR="00F27400" w:rsidRPr="002D21E1" w:rsidRDefault="00F27400" w:rsidP="00F27400">
      <w:pPr>
        <w:ind w:firstLine="709"/>
        <w:jc w:val="both"/>
        <w:rPr>
          <w:b/>
          <w:szCs w:val="28"/>
          <w:lang w:val="uk-UA"/>
        </w:rPr>
      </w:pPr>
      <w:r w:rsidRPr="002D21E1">
        <w:rPr>
          <w:b/>
          <w:szCs w:val="28"/>
          <w:u w:val="single"/>
          <w:lang w:val="uk-UA"/>
        </w:rPr>
        <w:t>Теоретичні питання:</w:t>
      </w:r>
      <w:r w:rsidRPr="002D21E1">
        <w:rPr>
          <w:b/>
          <w:szCs w:val="28"/>
          <w:lang w:val="uk-UA"/>
        </w:rPr>
        <w:t xml:space="preserve"> </w:t>
      </w:r>
    </w:p>
    <w:p w:rsidR="00F27400" w:rsidRPr="007928B7" w:rsidRDefault="00F27400" w:rsidP="00F27400">
      <w:pPr>
        <w:numPr>
          <w:ilvl w:val="0"/>
          <w:numId w:val="1"/>
        </w:numPr>
        <w:jc w:val="both"/>
        <w:rPr>
          <w:szCs w:val="28"/>
          <w:lang w:val="uk-UA"/>
        </w:rPr>
      </w:pPr>
      <w:r w:rsidRPr="007928B7">
        <w:rPr>
          <w:szCs w:val="28"/>
          <w:lang w:val="uk-UA"/>
        </w:rPr>
        <w:t>Визначення, предмет і задачі медичної психології.</w:t>
      </w:r>
    </w:p>
    <w:p w:rsidR="00F27400" w:rsidRPr="007928B7" w:rsidRDefault="00F27400" w:rsidP="00F27400">
      <w:pPr>
        <w:numPr>
          <w:ilvl w:val="0"/>
          <w:numId w:val="1"/>
        </w:numPr>
        <w:jc w:val="both"/>
        <w:rPr>
          <w:szCs w:val="28"/>
          <w:lang w:val="uk-UA"/>
        </w:rPr>
      </w:pPr>
      <w:r w:rsidRPr="007928B7">
        <w:rPr>
          <w:szCs w:val="28"/>
          <w:lang w:val="uk-UA"/>
        </w:rPr>
        <w:t>Методи психологічного дослідження.</w:t>
      </w:r>
    </w:p>
    <w:p w:rsidR="00F27400" w:rsidRPr="007928B7" w:rsidRDefault="00F27400" w:rsidP="00F27400">
      <w:pPr>
        <w:numPr>
          <w:ilvl w:val="0"/>
          <w:numId w:val="1"/>
        </w:numPr>
        <w:jc w:val="both"/>
        <w:rPr>
          <w:szCs w:val="28"/>
          <w:lang w:val="uk-UA"/>
        </w:rPr>
      </w:pPr>
      <w:r w:rsidRPr="007928B7">
        <w:rPr>
          <w:szCs w:val="28"/>
          <w:lang w:val="uk-UA"/>
        </w:rPr>
        <w:t>Принципи побудови цілеспрямованої психологічної бесіди.</w:t>
      </w:r>
    </w:p>
    <w:p w:rsidR="00F27400" w:rsidRPr="007928B7" w:rsidRDefault="00F27400" w:rsidP="00F27400">
      <w:pPr>
        <w:numPr>
          <w:ilvl w:val="0"/>
          <w:numId w:val="1"/>
        </w:numPr>
        <w:jc w:val="both"/>
        <w:rPr>
          <w:szCs w:val="28"/>
          <w:lang w:val="uk-UA"/>
        </w:rPr>
      </w:pPr>
      <w:r w:rsidRPr="007928B7">
        <w:rPr>
          <w:szCs w:val="28"/>
          <w:lang w:val="uk-UA"/>
        </w:rPr>
        <w:t>Визначення психічного здоров’я та рівнів психологічної адаптації людини.</w:t>
      </w:r>
    </w:p>
    <w:p w:rsidR="00F27400" w:rsidRPr="007928B7" w:rsidRDefault="00F27400" w:rsidP="00F27400">
      <w:pPr>
        <w:numPr>
          <w:ilvl w:val="0"/>
          <w:numId w:val="1"/>
        </w:numPr>
        <w:jc w:val="both"/>
        <w:rPr>
          <w:szCs w:val="28"/>
          <w:lang w:val="uk-UA"/>
        </w:rPr>
      </w:pPr>
      <w:r w:rsidRPr="007928B7">
        <w:rPr>
          <w:szCs w:val="28"/>
          <w:lang w:val="uk-UA"/>
        </w:rPr>
        <w:t>Критерії здоров</w:t>
      </w:r>
      <w:r w:rsidRPr="007928B7">
        <w:rPr>
          <w:szCs w:val="28"/>
        </w:rPr>
        <w:t>’</w:t>
      </w:r>
      <w:r w:rsidRPr="007928B7">
        <w:rPr>
          <w:szCs w:val="28"/>
          <w:lang w:val="uk-UA"/>
        </w:rPr>
        <w:t>я ВООЗ.</w:t>
      </w:r>
    </w:p>
    <w:p w:rsidR="00F27400" w:rsidRDefault="00F27400" w:rsidP="00F27400">
      <w:pPr>
        <w:ind w:firstLine="709"/>
        <w:jc w:val="both"/>
        <w:rPr>
          <w:szCs w:val="28"/>
          <w:lang w:val="uk-UA"/>
        </w:rPr>
      </w:pPr>
    </w:p>
    <w:p w:rsidR="00F27400" w:rsidRPr="007928B7" w:rsidRDefault="00F27400" w:rsidP="00F27400">
      <w:pPr>
        <w:jc w:val="center"/>
        <w:rPr>
          <w:b/>
          <w:szCs w:val="28"/>
          <w:lang w:val="uk-UA"/>
        </w:rPr>
      </w:pPr>
      <w:r w:rsidRPr="007928B7">
        <w:rPr>
          <w:b/>
          <w:szCs w:val="28"/>
          <w:lang w:val="uk-UA"/>
        </w:rPr>
        <w:t>Граф логі</w:t>
      </w:r>
      <w:r>
        <w:rPr>
          <w:b/>
          <w:szCs w:val="28"/>
          <w:lang w:val="uk-UA"/>
        </w:rPr>
        <w:t>чної структури  теми «Предмет ,</w:t>
      </w:r>
      <w:r w:rsidRPr="007928B7">
        <w:rPr>
          <w:b/>
          <w:szCs w:val="28"/>
          <w:lang w:val="uk-UA"/>
        </w:rPr>
        <w:t xml:space="preserve"> завдання </w:t>
      </w:r>
      <w:r>
        <w:rPr>
          <w:b/>
          <w:szCs w:val="28"/>
          <w:lang w:val="uk-UA"/>
        </w:rPr>
        <w:t xml:space="preserve">та методи </w:t>
      </w:r>
      <w:r w:rsidRPr="007928B7">
        <w:rPr>
          <w:b/>
          <w:szCs w:val="28"/>
          <w:lang w:val="uk-UA"/>
        </w:rPr>
        <w:t>медичної психології »</w:t>
      </w:r>
    </w:p>
    <w:p w:rsidR="00F27400" w:rsidRPr="007928B7" w:rsidRDefault="00F27400" w:rsidP="00F27400">
      <w:pPr>
        <w:jc w:val="center"/>
        <w:rPr>
          <w:szCs w:val="28"/>
          <w:lang w:val="uk-UA"/>
        </w:rPr>
      </w:pPr>
    </w:p>
    <w:tbl>
      <w:tblPr>
        <w:tblW w:w="0" w:type="auto"/>
        <w:tblInd w:w="2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90"/>
      </w:tblGrid>
      <w:tr w:rsidR="00F27400" w:rsidRPr="007928B7" w:rsidTr="00C11E99">
        <w:trPr>
          <w:trHeight w:val="180"/>
        </w:trPr>
        <w:tc>
          <w:tcPr>
            <w:tcW w:w="3890" w:type="dxa"/>
            <w:tcBorders>
              <w:bottom w:val="single" w:sz="4" w:space="0" w:color="auto"/>
            </w:tcBorders>
          </w:tcPr>
          <w:p w:rsidR="00F27400" w:rsidRPr="007928B7" w:rsidRDefault="00F27400" w:rsidP="00C11E99">
            <w:pPr>
              <w:pStyle w:val="a7"/>
              <w:jc w:val="center"/>
              <w:rPr>
                <w:szCs w:val="28"/>
              </w:rPr>
            </w:pPr>
            <w:r>
              <w:rPr>
                <w:b/>
                <w:noProof/>
                <w:szCs w:val="28"/>
              </w:rPr>
              <mc:AlternateContent>
                <mc:Choice Requires="wps">
                  <w:drawing>
                    <wp:anchor distT="0" distB="0" distL="114300" distR="114300" simplePos="0" relativeHeight="251670528" behindDoc="0" locked="0" layoutInCell="1" allowOverlap="1">
                      <wp:simplePos x="0" y="0"/>
                      <wp:positionH relativeFrom="column">
                        <wp:posOffset>-761365</wp:posOffset>
                      </wp:positionH>
                      <wp:positionV relativeFrom="paragraph">
                        <wp:posOffset>37465</wp:posOffset>
                      </wp:positionV>
                      <wp:extent cx="685800" cy="228600"/>
                      <wp:effectExtent l="34925" t="10160" r="12700" b="56515"/>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858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8" o:spid="_x0000_s1026" style="position:absolute;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95pt,2.95pt" to="-5.95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">
                      <v:stroke endarrow="block"/>
                    </v:line>
                  </w:pict>
                </mc:Fallback>
              </mc:AlternateContent>
            </w:r>
            <w:r>
              <w:rPr>
                <w:b/>
                <w:noProof/>
                <w:szCs w:val="28"/>
              </w:rPr>
              <mc:AlternateContent>
                <mc:Choice Requires="wps">
                  <w:drawing>
                    <wp:anchor distT="0" distB="0" distL="114300" distR="114300" simplePos="0" relativeHeight="251663360" behindDoc="0" locked="0" layoutInCell="1" allowOverlap="1">
                      <wp:simplePos x="0" y="0"/>
                      <wp:positionH relativeFrom="column">
                        <wp:posOffset>2446020</wp:posOffset>
                      </wp:positionH>
                      <wp:positionV relativeFrom="paragraph">
                        <wp:posOffset>37465</wp:posOffset>
                      </wp:positionV>
                      <wp:extent cx="800100" cy="228600"/>
                      <wp:effectExtent l="13335" t="10160" r="34290" b="5651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7"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6pt,2.95pt" to="255.6pt,2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">
                      <v:stroke endarrow="block"/>
                    </v:line>
                  </w:pict>
                </mc:Fallback>
              </mc:AlternateContent>
            </w:r>
            <w:r>
              <w:rPr>
                <w:noProof/>
                <w:szCs w:val="28"/>
              </w:rPr>
              <mc:AlternateContent>
                <mc:Choice Requires="wps">
                  <w:drawing>
                    <wp:anchor distT="0" distB="0" distL="114300" distR="114300" simplePos="0" relativeHeight="251661312" behindDoc="0" locked="0" layoutInCell="1" allowOverlap="1">
                      <wp:simplePos x="0" y="0"/>
                      <wp:positionH relativeFrom="column">
                        <wp:posOffset>-68580</wp:posOffset>
                      </wp:positionH>
                      <wp:positionV relativeFrom="paragraph">
                        <wp:posOffset>102235</wp:posOffset>
                      </wp:positionV>
                      <wp:extent cx="0" cy="0"/>
                      <wp:effectExtent l="13335" t="55880" r="15240" b="58420"/>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8.05pt" to="-5.4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">
                      <v:stroke endarrow="block"/>
                    </v:line>
                  </w:pict>
                </mc:Fallback>
              </mc:AlternateContent>
            </w:r>
            <w:r>
              <w:rPr>
                <w:noProof/>
                <w:szCs w:val="28"/>
              </w:rPr>
              <mc:AlternateContent>
                <mc:Choice Requires="wps">
                  <w:drawing>
                    <wp:anchor distT="0" distB="0" distL="114300" distR="114300" simplePos="0" relativeHeight="251660288" behindDoc="0" locked="0" layoutInCell="1" allowOverlap="1">
                      <wp:simplePos x="0" y="0"/>
                      <wp:positionH relativeFrom="column">
                        <wp:posOffset>-127000</wp:posOffset>
                      </wp:positionH>
                      <wp:positionV relativeFrom="paragraph">
                        <wp:posOffset>-3098165</wp:posOffset>
                      </wp:positionV>
                      <wp:extent cx="0" cy="0"/>
                      <wp:effectExtent l="12065" t="55880" r="16510" b="58420"/>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pt,-243.95pt" to="-10pt,-2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">
                      <v:stroke endarrow="block"/>
                    </v:line>
                  </w:pict>
                </mc:Fallback>
              </mc:AlternateContent>
            </w:r>
            <w:r>
              <w:rPr>
                <w:noProof/>
                <w:szCs w:val="28"/>
              </w:rPr>
              <mc:AlternateContent>
                <mc:Choice Requires="wps">
                  <w:drawing>
                    <wp:anchor distT="0" distB="0" distL="114300" distR="114300" simplePos="0" relativeHeight="251659264" behindDoc="0" locked="0" layoutInCell="1" allowOverlap="1">
                      <wp:simplePos x="0" y="0"/>
                      <wp:positionH relativeFrom="column">
                        <wp:posOffset>2446020</wp:posOffset>
                      </wp:positionH>
                      <wp:positionV relativeFrom="paragraph">
                        <wp:posOffset>102235</wp:posOffset>
                      </wp:positionV>
                      <wp:extent cx="0" cy="0"/>
                      <wp:effectExtent l="13335" t="55880" r="15240" b="5842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2.6pt,8.05pt" to="192.6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">
                      <v:stroke endarrow="block"/>
                    </v:line>
                  </w:pict>
                </mc:Fallback>
              </mc:AlternateContent>
            </w:r>
            <w:r w:rsidRPr="007928B7">
              <w:rPr>
                <w:szCs w:val="28"/>
              </w:rPr>
              <w:t>Джерела медичної психології</w:t>
            </w:r>
          </w:p>
        </w:tc>
      </w:tr>
    </w:tbl>
    <w:p w:rsidR="00F27400" w:rsidRPr="007928B7" w:rsidRDefault="00F27400" w:rsidP="00F27400">
      <w:pPr>
        <w:pStyle w:val="a7"/>
        <w:jc w:val="center"/>
        <w:rPr>
          <w:szCs w:val="28"/>
          <w:u w:val="single"/>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9"/>
        <w:gridCol w:w="168"/>
        <w:gridCol w:w="2381"/>
        <w:gridCol w:w="952"/>
        <w:gridCol w:w="171"/>
        <w:gridCol w:w="2049"/>
        <w:gridCol w:w="1054"/>
      </w:tblGrid>
      <w:tr w:rsidR="00F27400" w:rsidRPr="007928B7" w:rsidTr="00C11E99">
        <w:trPr>
          <w:trHeight w:val="177"/>
        </w:trPr>
        <w:tc>
          <w:tcPr>
            <w:tcW w:w="1732" w:type="dxa"/>
          </w:tcPr>
          <w:p w:rsidR="00F27400" w:rsidRPr="007928B7" w:rsidRDefault="00F27400" w:rsidP="00C11E99">
            <w:pPr>
              <w:pStyle w:val="a7"/>
              <w:rPr>
                <w:szCs w:val="28"/>
              </w:rPr>
            </w:pPr>
            <w:r>
              <w:rPr>
                <w:noProof/>
                <w:szCs w:val="28"/>
              </w:rPr>
              <mc:AlternateContent>
                <mc:Choice Requires="wps">
                  <w:drawing>
                    <wp:anchor distT="0" distB="0" distL="114300" distR="114300" simplePos="0" relativeHeight="251671552" behindDoc="0" locked="0" layoutInCell="1" allowOverlap="1">
                      <wp:simplePos x="0" y="0"/>
                      <wp:positionH relativeFrom="column">
                        <wp:posOffset>388620</wp:posOffset>
                      </wp:positionH>
                      <wp:positionV relativeFrom="paragraph">
                        <wp:posOffset>135890</wp:posOffset>
                      </wp:positionV>
                      <wp:extent cx="0" cy="228600"/>
                      <wp:effectExtent l="60960" t="10795" r="53340" b="1778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3"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6pt,10.7pt" to="30.6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">
                      <v:stroke endarrow="block"/>
                    </v:line>
                  </w:pict>
                </mc:Fallback>
              </mc:AlternateContent>
            </w:r>
            <w:r w:rsidRPr="007928B7">
              <w:rPr>
                <w:szCs w:val="28"/>
              </w:rPr>
              <w:t>Медицина</w:t>
            </w:r>
          </w:p>
        </w:tc>
        <w:tc>
          <w:tcPr>
            <w:tcW w:w="3672" w:type="dxa"/>
            <w:gridSpan w:val="4"/>
            <w:tcBorders>
              <w:top w:val="nil"/>
              <w:bottom w:val="nil"/>
            </w:tcBorders>
            <w:shd w:val="clear" w:color="auto" w:fill="auto"/>
          </w:tcPr>
          <w:p w:rsidR="00F27400" w:rsidRPr="007928B7" w:rsidRDefault="00F27400" w:rsidP="00C11E99">
            <w:pPr>
              <w:rPr>
                <w:szCs w:val="28"/>
                <w:u w:val="single"/>
                <w:lang w:val="en-US"/>
              </w:rPr>
            </w:pPr>
          </w:p>
        </w:tc>
        <w:tc>
          <w:tcPr>
            <w:tcW w:w="2895" w:type="dxa"/>
            <w:gridSpan w:val="2"/>
            <w:shd w:val="clear" w:color="auto" w:fill="auto"/>
          </w:tcPr>
          <w:p w:rsidR="00F27400" w:rsidRPr="007928B7" w:rsidRDefault="00F27400" w:rsidP="00C11E99">
            <w:pPr>
              <w:rPr>
                <w:szCs w:val="28"/>
                <w:lang w:val="uk-UA"/>
              </w:rPr>
            </w:pPr>
            <w:r>
              <w:rPr>
                <w:noProof/>
                <w:szCs w:val="28"/>
              </w:rPr>
              <mc:AlternateContent>
                <mc:Choice Requires="wps">
                  <w:drawing>
                    <wp:anchor distT="0" distB="0" distL="114300" distR="114300" simplePos="0" relativeHeight="251672576" behindDoc="0" locked="0" layoutInCell="1" allowOverlap="1">
                      <wp:simplePos x="0" y="0"/>
                      <wp:positionH relativeFrom="column">
                        <wp:posOffset>957580</wp:posOffset>
                      </wp:positionH>
                      <wp:positionV relativeFrom="paragraph">
                        <wp:posOffset>135890</wp:posOffset>
                      </wp:positionV>
                      <wp:extent cx="0" cy="228600"/>
                      <wp:effectExtent l="55880" t="10795" r="58420" b="1778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2"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4pt,10.7pt" to="75.4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">
                      <v:stroke endarrow="block"/>
                    </v:line>
                  </w:pict>
                </mc:Fallback>
              </mc:AlternateContent>
            </w:r>
            <w:r w:rsidRPr="007928B7">
              <w:rPr>
                <w:szCs w:val="28"/>
                <w:lang w:val="uk-UA"/>
              </w:rPr>
              <w:t>Психологія</w:t>
            </w:r>
          </w:p>
        </w:tc>
      </w:tr>
      <w:tr w:rsidR="00F27400" w:rsidRPr="007928B7" w:rsidTr="00C11E99">
        <w:tblPrEx>
          <w:tblBorders>
            <w:left w:val="none" w:sz="0" w:space="0" w:color="auto"/>
            <w:bottom w:val="none" w:sz="0" w:space="0" w:color="auto"/>
            <w:right w:val="none" w:sz="0" w:space="0" w:color="auto"/>
            <w:insideH w:val="none" w:sz="0" w:space="0" w:color="auto"/>
            <w:insideV w:val="none" w:sz="0" w:space="0" w:color="auto"/>
          </w:tblBorders>
        </w:tblPrEx>
        <w:trPr>
          <w:gridBefore w:val="3"/>
          <w:gridAfter w:val="1"/>
          <w:wBefore w:w="4281" w:type="dxa"/>
          <w:wAfter w:w="1054" w:type="dxa"/>
          <w:trHeight w:val="98"/>
        </w:trPr>
        <w:tc>
          <w:tcPr>
            <w:tcW w:w="2964" w:type="dxa"/>
            <w:gridSpan w:val="3"/>
          </w:tcPr>
          <w:p w:rsidR="00F27400" w:rsidRPr="007928B7" w:rsidRDefault="00F27400" w:rsidP="00C11E99">
            <w:pPr>
              <w:jc w:val="center"/>
              <w:rPr>
                <w:b/>
                <w:szCs w:val="28"/>
                <w:lang w:val="uk-UA"/>
              </w:rPr>
            </w:pPr>
            <w:r>
              <w:rPr>
                <w:b/>
                <w:noProof/>
                <w:szCs w:val="28"/>
              </w:rPr>
              <mc:AlternateContent>
                <mc:Choice Requires="wps">
                  <w:drawing>
                    <wp:anchor distT="0" distB="0" distL="114300" distR="114300" simplePos="0" relativeHeight="251662336" behindDoc="0" locked="0" layoutInCell="1" allowOverlap="1">
                      <wp:simplePos x="0" y="0"/>
                      <wp:positionH relativeFrom="column">
                        <wp:posOffset>1584325</wp:posOffset>
                      </wp:positionH>
                      <wp:positionV relativeFrom="paragraph">
                        <wp:posOffset>41275</wp:posOffset>
                      </wp:positionV>
                      <wp:extent cx="0" cy="0"/>
                      <wp:effectExtent l="7620" t="60325" r="20955" b="53975"/>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4.75pt,3.25pt" to="124.7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">
                      <v:stroke endarrow="block"/>
                    </v:line>
                  </w:pict>
                </mc:Fallback>
              </mc:AlternateContent>
            </w:r>
          </w:p>
        </w:tc>
      </w:tr>
      <w:tr w:rsidR="00F27400" w:rsidRPr="007928B7" w:rsidTr="00C11E99">
        <w:trPr>
          <w:trHeight w:val="266"/>
        </w:trPr>
        <w:tc>
          <w:tcPr>
            <w:tcW w:w="1900" w:type="dxa"/>
            <w:gridSpan w:val="2"/>
          </w:tcPr>
          <w:p w:rsidR="00F27400" w:rsidRPr="007928B7" w:rsidRDefault="00F27400" w:rsidP="00C11E99">
            <w:pPr>
              <w:rPr>
                <w:b/>
                <w:szCs w:val="28"/>
                <w:lang w:val="uk-UA"/>
              </w:rPr>
            </w:pPr>
            <w:r w:rsidRPr="007928B7">
              <w:rPr>
                <w:szCs w:val="28"/>
                <w:lang w:val="uk-UA"/>
              </w:rPr>
              <w:t>оматична</w:t>
            </w:r>
          </w:p>
        </w:tc>
        <w:tc>
          <w:tcPr>
            <w:tcW w:w="3333" w:type="dxa"/>
            <w:gridSpan w:val="2"/>
            <w:vMerge w:val="restart"/>
            <w:tcBorders>
              <w:top w:val="nil"/>
            </w:tcBorders>
            <w:shd w:val="clear" w:color="auto" w:fill="auto"/>
          </w:tcPr>
          <w:p w:rsidR="00F27400" w:rsidRPr="007928B7" w:rsidRDefault="00F27400" w:rsidP="00C11E99">
            <w:pPr>
              <w:rPr>
                <w:b/>
                <w:szCs w:val="28"/>
                <w:lang w:val="uk-UA"/>
              </w:rPr>
            </w:pPr>
          </w:p>
        </w:tc>
        <w:tc>
          <w:tcPr>
            <w:tcW w:w="3065" w:type="dxa"/>
            <w:gridSpan w:val="3"/>
            <w:shd w:val="clear" w:color="auto" w:fill="auto"/>
          </w:tcPr>
          <w:p w:rsidR="00F27400" w:rsidRPr="007928B7" w:rsidRDefault="00F27400" w:rsidP="00C11E99">
            <w:pPr>
              <w:rPr>
                <w:b/>
                <w:szCs w:val="28"/>
                <w:lang w:val="uk-UA"/>
              </w:rPr>
            </w:pPr>
            <w:r w:rsidRPr="007928B7">
              <w:rPr>
                <w:szCs w:val="28"/>
                <w:lang w:val="uk-UA"/>
              </w:rPr>
              <w:t>загальна</w:t>
            </w:r>
          </w:p>
        </w:tc>
      </w:tr>
      <w:tr w:rsidR="00F27400" w:rsidRPr="007928B7" w:rsidTr="00C11E99">
        <w:trPr>
          <w:trHeight w:val="295"/>
        </w:trPr>
        <w:tc>
          <w:tcPr>
            <w:tcW w:w="1900" w:type="dxa"/>
            <w:gridSpan w:val="2"/>
          </w:tcPr>
          <w:p w:rsidR="00F27400" w:rsidRPr="007928B7" w:rsidRDefault="00F27400" w:rsidP="00C11E99">
            <w:pPr>
              <w:rPr>
                <w:szCs w:val="28"/>
                <w:lang w:val="uk-UA"/>
              </w:rPr>
            </w:pPr>
            <w:r w:rsidRPr="007928B7">
              <w:rPr>
                <w:szCs w:val="28"/>
                <w:lang w:val="uk-UA"/>
              </w:rPr>
              <w:t>психіатрія</w:t>
            </w:r>
          </w:p>
        </w:tc>
        <w:tc>
          <w:tcPr>
            <w:tcW w:w="3333" w:type="dxa"/>
            <w:gridSpan w:val="2"/>
            <w:vMerge/>
            <w:shd w:val="clear" w:color="auto" w:fill="auto"/>
          </w:tcPr>
          <w:p w:rsidR="00F27400" w:rsidRPr="007928B7" w:rsidRDefault="00F27400" w:rsidP="00C11E99">
            <w:pPr>
              <w:rPr>
                <w:b/>
                <w:szCs w:val="28"/>
                <w:lang w:val="uk-UA"/>
              </w:rPr>
            </w:pPr>
          </w:p>
        </w:tc>
        <w:tc>
          <w:tcPr>
            <w:tcW w:w="3065" w:type="dxa"/>
            <w:gridSpan w:val="3"/>
            <w:shd w:val="clear" w:color="auto" w:fill="auto"/>
          </w:tcPr>
          <w:p w:rsidR="00F27400" w:rsidRPr="007928B7" w:rsidRDefault="00F27400" w:rsidP="00C11E99">
            <w:pPr>
              <w:rPr>
                <w:szCs w:val="28"/>
                <w:lang w:val="uk-UA"/>
              </w:rPr>
            </w:pPr>
            <w:r w:rsidRPr="007928B7">
              <w:rPr>
                <w:szCs w:val="28"/>
                <w:lang w:val="uk-UA"/>
              </w:rPr>
              <w:t>соціальна</w:t>
            </w:r>
          </w:p>
        </w:tc>
      </w:tr>
      <w:tr w:rsidR="00F27400" w:rsidRPr="007928B7" w:rsidTr="00C11E99">
        <w:trPr>
          <w:trHeight w:val="220"/>
        </w:trPr>
        <w:tc>
          <w:tcPr>
            <w:tcW w:w="1900" w:type="dxa"/>
            <w:gridSpan w:val="2"/>
          </w:tcPr>
          <w:p w:rsidR="00F27400" w:rsidRPr="007928B7" w:rsidRDefault="00F27400" w:rsidP="00C11E99">
            <w:pPr>
              <w:rPr>
                <w:szCs w:val="28"/>
                <w:lang w:val="uk-UA"/>
              </w:rPr>
            </w:pPr>
            <w:r w:rsidRPr="007928B7">
              <w:rPr>
                <w:szCs w:val="28"/>
                <w:lang w:val="uk-UA"/>
              </w:rPr>
              <w:t>психотерапія</w:t>
            </w:r>
          </w:p>
        </w:tc>
        <w:tc>
          <w:tcPr>
            <w:tcW w:w="3333" w:type="dxa"/>
            <w:gridSpan w:val="2"/>
            <w:vMerge/>
            <w:shd w:val="clear" w:color="auto" w:fill="auto"/>
          </w:tcPr>
          <w:p w:rsidR="00F27400" w:rsidRPr="007928B7" w:rsidRDefault="00F27400" w:rsidP="00C11E99">
            <w:pPr>
              <w:rPr>
                <w:b/>
                <w:szCs w:val="28"/>
                <w:lang w:val="uk-UA"/>
              </w:rPr>
            </w:pPr>
          </w:p>
        </w:tc>
        <w:tc>
          <w:tcPr>
            <w:tcW w:w="3065" w:type="dxa"/>
            <w:gridSpan w:val="3"/>
            <w:shd w:val="clear" w:color="auto" w:fill="auto"/>
          </w:tcPr>
          <w:p w:rsidR="00F27400" w:rsidRPr="007928B7" w:rsidRDefault="00F27400" w:rsidP="00C11E99">
            <w:pPr>
              <w:rPr>
                <w:szCs w:val="28"/>
                <w:lang w:val="uk-UA"/>
              </w:rPr>
            </w:pPr>
            <w:r w:rsidRPr="007928B7">
              <w:rPr>
                <w:szCs w:val="28"/>
                <w:lang w:val="uk-UA"/>
              </w:rPr>
              <w:t>вікова</w:t>
            </w:r>
          </w:p>
        </w:tc>
      </w:tr>
      <w:tr w:rsidR="00F27400" w:rsidRPr="007928B7" w:rsidTr="00C11E99">
        <w:trPr>
          <w:trHeight w:val="230"/>
        </w:trPr>
        <w:tc>
          <w:tcPr>
            <w:tcW w:w="1900" w:type="dxa"/>
            <w:gridSpan w:val="2"/>
            <w:vMerge w:val="restart"/>
          </w:tcPr>
          <w:p w:rsidR="00F27400" w:rsidRPr="007928B7" w:rsidRDefault="00F27400" w:rsidP="00C11E99">
            <w:pPr>
              <w:rPr>
                <w:szCs w:val="28"/>
                <w:lang w:val="uk-UA"/>
              </w:rPr>
            </w:pPr>
            <w:r>
              <w:rPr>
                <w:noProof/>
                <w:szCs w:val="28"/>
              </w:rPr>
              <mc:AlternateContent>
                <mc:Choice Requires="wps">
                  <w:drawing>
                    <wp:anchor distT="0" distB="0" distL="114300" distR="114300" simplePos="0" relativeHeight="251673600" behindDoc="0" locked="0" layoutInCell="1" allowOverlap="1">
                      <wp:simplePos x="0" y="0"/>
                      <wp:positionH relativeFrom="column">
                        <wp:posOffset>502920</wp:posOffset>
                      </wp:positionH>
                      <wp:positionV relativeFrom="paragraph">
                        <wp:posOffset>523240</wp:posOffset>
                      </wp:positionV>
                      <wp:extent cx="0" cy="114300"/>
                      <wp:effectExtent l="60960" t="13970" r="53340" b="1460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41.2pt" to="39.6pt,5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">
                      <v:stroke endarrow="block"/>
                    </v:line>
                  </w:pict>
                </mc:Fallback>
              </mc:AlternateContent>
            </w:r>
            <w:r w:rsidRPr="007928B7">
              <w:rPr>
                <w:szCs w:val="28"/>
                <w:lang w:val="uk-UA"/>
              </w:rPr>
              <w:t>гігієнічні дисципліни</w:t>
            </w:r>
          </w:p>
        </w:tc>
        <w:tc>
          <w:tcPr>
            <w:tcW w:w="3333" w:type="dxa"/>
            <w:gridSpan w:val="2"/>
            <w:vMerge/>
            <w:shd w:val="clear" w:color="auto" w:fill="auto"/>
          </w:tcPr>
          <w:p w:rsidR="00F27400" w:rsidRPr="007928B7" w:rsidRDefault="00F27400" w:rsidP="00C11E99">
            <w:pPr>
              <w:rPr>
                <w:b/>
                <w:szCs w:val="28"/>
                <w:lang w:val="uk-UA"/>
              </w:rPr>
            </w:pPr>
          </w:p>
        </w:tc>
        <w:tc>
          <w:tcPr>
            <w:tcW w:w="3065" w:type="dxa"/>
            <w:gridSpan w:val="3"/>
            <w:shd w:val="clear" w:color="auto" w:fill="auto"/>
          </w:tcPr>
          <w:p w:rsidR="00F27400" w:rsidRPr="007928B7" w:rsidRDefault="00F27400" w:rsidP="00C11E99">
            <w:pPr>
              <w:rPr>
                <w:szCs w:val="28"/>
                <w:lang w:val="uk-UA"/>
              </w:rPr>
            </w:pPr>
            <w:r w:rsidRPr="007928B7">
              <w:rPr>
                <w:szCs w:val="28"/>
                <w:lang w:val="uk-UA"/>
              </w:rPr>
              <w:t>психодіагностика</w:t>
            </w:r>
          </w:p>
        </w:tc>
      </w:tr>
      <w:tr w:rsidR="00F27400" w:rsidRPr="007928B7" w:rsidTr="00C11E99">
        <w:trPr>
          <w:trHeight w:val="568"/>
        </w:trPr>
        <w:tc>
          <w:tcPr>
            <w:tcW w:w="1900" w:type="dxa"/>
            <w:gridSpan w:val="2"/>
            <w:vMerge/>
          </w:tcPr>
          <w:p w:rsidR="00F27400" w:rsidRPr="007928B7" w:rsidRDefault="00F27400" w:rsidP="00C11E99">
            <w:pPr>
              <w:rPr>
                <w:szCs w:val="28"/>
                <w:lang w:val="uk-UA"/>
              </w:rPr>
            </w:pPr>
          </w:p>
        </w:tc>
        <w:tc>
          <w:tcPr>
            <w:tcW w:w="3333" w:type="dxa"/>
            <w:gridSpan w:val="2"/>
            <w:vMerge/>
            <w:tcBorders>
              <w:bottom w:val="nil"/>
            </w:tcBorders>
            <w:shd w:val="clear" w:color="auto" w:fill="auto"/>
          </w:tcPr>
          <w:p w:rsidR="00F27400" w:rsidRPr="007928B7" w:rsidRDefault="00F27400" w:rsidP="00C11E99">
            <w:pPr>
              <w:rPr>
                <w:b/>
                <w:szCs w:val="28"/>
                <w:lang w:val="uk-UA"/>
              </w:rPr>
            </w:pPr>
          </w:p>
        </w:tc>
        <w:tc>
          <w:tcPr>
            <w:tcW w:w="3065" w:type="dxa"/>
            <w:gridSpan w:val="3"/>
            <w:shd w:val="clear" w:color="auto" w:fill="auto"/>
          </w:tcPr>
          <w:p w:rsidR="00F27400" w:rsidRPr="007928B7" w:rsidRDefault="00F27400" w:rsidP="00C11E99">
            <w:pPr>
              <w:rPr>
                <w:szCs w:val="28"/>
                <w:lang w:val="uk-UA"/>
              </w:rPr>
            </w:pPr>
            <w:r w:rsidRPr="007928B7">
              <w:rPr>
                <w:szCs w:val="28"/>
                <w:lang w:val="uk-UA"/>
              </w:rPr>
              <w:t>спеціальна</w:t>
            </w:r>
          </w:p>
          <w:p w:rsidR="00F27400" w:rsidRPr="007928B7" w:rsidRDefault="00F27400" w:rsidP="00C11E99">
            <w:pPr>
              <w:rPr>
                <w:szCs w:val="28"/>
                <w:lang w:val="uk-UA"/>
              </w:rPr>
            </w:pPr>
            <w:r>
              <w:rPr>
                <w:noProof/>
                <w:szCs w:val="28"/>
              </w:rPr>
              <mc:AlternateContent>
                <mc:Choice Requires="wps">
                  <w:drawing>
                    <wp:anchor distT="0" distB="0" distL="114300" distR="114300" simplePos="0" relativeHeight="251674624" behindDoc="0" locked="0" layoutInCell="1" allowOverlap="1">
                      <wp:simplePos x="0" y="0"/>
                      <wp:positionH relativeFrom="column">
                        <wp:posOffset>951865</wp:posOffset>
                      </wp:positionH>
                      <wp:positionV relativeFrom="paragraph">
                        <wp:posOffset>195580</wp:posOffset>
                      </wp:positionV>
                      <wp:extent cx="0" cy="114300"/>
                      <wp:effectExtent l="55880" t="6350" r="58420" b="2222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95pt,15.4pt" to="74.9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">
                      <v:stroke endarrow="block"/>
                    </v:line>
                  </w:pict>
                </mc:Fallback>
              </mc:AlternateContent>
            </w:r>
            <w:r w:rsidRPr="007928B7">
              <w:rPr>
                <w:szCs w:val="28"/>
                <w:lang w:val="uk-UA"/>
              </w:rPr>
              <w:t xml:space="preserve">(сурдотифлопсихологія) </w:t>
            </w:r>
          </w:p>
        </w:tc>
      </w:tr>
    </w:tbl>
    <w:p w:rsidR="00F27400" w:rsidRPr="007928B7" w:rsidRDefault="00F27400" w:rsidP="00F27400">
      <w:pPr>
        <w:jc w:val="center"/>
        <w:rPr>
          <w:b/>
          <w:szCs w:val="28"/>
          <w:lang w:val="uk-UA"/>
        </w:rPr>
      </w:pPr>
      <w:r>
        <w:rPr>
          <w:b/>
          <w:noProof/>
          <w:szCs w:val="28"/>
        </w:rPr>
        <mc:AlternateContent>
          <mc:Choice Requires="wps">
            <w:drawing>
              <wp:anchor distT="0" distB="0" distL="114300" distR="114300" simplePos="0" relativeHeight="251676672" behindDoc="0" locked="0" layoutInCell="1" allowOverlap="1">
                <wp:simplePos x="0" y="0"/>
                <wp:positionH relativeFrom="column">
                  <wp:posOffset>3314700</wp:posOffset>
                </wp:positionH>
                <wp:positionV relativeFrom="paragraph">
                  <wp:posOffset>0</wp:posOffset>
                </wp:positionV>
                <wp:extent cx="0" cy="114300"/>
                <wp:effectExtent l="60960" t="12065" r="53340" b="16510"/>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8"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0" to="261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">
                <v:stroke endarrow="block"/>
              </v:line>
            </w:pict>
          </mc:Fallback>
        </mc:AlternateContent>
      </w:r>
      <w:r>
        <w:rPr>
          <w:b/>
          <w:noProof/>
          <w:szCs w:val="28"/>
        </w:rPr>
        <mc:AlternateContent>
          <mc:Choice Requires="wps">
            <w:drawing>
              <wp:anchor distT="0" distB="0" distL="114300" distR="114300" simplePos="0" relativeHeight="251675648" behindDoc="0" locked="0" layoutInCell="1" allowOverlap="1">
                <wp:simplePos x="0" y="0"/>
                <wp:positionH relativeFrom="column">
                  <wp:posOffset>2514600</wp:posOffset>
                </wp:positionH>
                <wp:positionV relativeFrom="paragraph">
                  <wp:posOffset>0</wp:posOffset>
                </wp:positionV>
                <wp:extent cx="0" cy="114300"/>
                <wp:effectExtent l="60960" t="12065" r="53340" b="16510"/>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8pt,0" to="19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">
                <v:stroke endarrow="block"/>
              </v:line>
            </w:pict>
          </mc:Fallback>
        </mc:AlternateContent>
      </w:r>
    </w:p>
    <w:tbl>
      <w:tblPr>
        <w:tblW w:w="0" w:type="auto"/>
        <w:tblInd w:w="36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96"/>
      </w:tblGrid>
      <w:tr w:rsidR="00F27400" w:rsidRPr="007928B7" w:rsidTr="00C11E99">
        <w:trPr>
          <w:trHeight w:val="105"/>
        </w:trPr>
        <w:tc>
          <w:tcPr>
            <w:tcW w:w="2196" w:type="dxa"/>
          </w:tcPr>
          <w:p w:rsidR="00F27400" w:rsidRPr="007928B7" w:rsidRDefault="00F27400" w:rsidP="00C11E99">
            <w:pPr>
              <w:jc w:val="center"/>
              <w:rPr>
                <w:szCs w:val="28"/>
                <w:lang w:val="uk-UA"/>
              </w:rPr>
            </w:pPr>
            <w:r w:rsidRPr="007928B7">
              <w:rPr>
                <w:szCs w:val="28"/>
                <w:lang w:val="uk-UA"/>
              </w:rPr>
              <w:t>МП як предмет</w:t>
            </w:r>
          </w:p>
        </w:tc>
      </w:tr>
    </w:tbl>
    <w:p w:rsidR="00F27400" w:rsidRPr="007928B7" w:rsidRDefault="00F27400" w:rsidP="00F27400">
      <w:pPr>
        <w:jc w:val="center"/>
        <w:rPr>
          <w:b/>
          <w:szCs w:val="28"/>
          <w:lang w:val="uk-UA"/>
        </w:rPr>
      </w:pPr>
      <w:r>
        <w:rPr>
          <w:b/>
          <w:noProof/>
          <w:szCs w:val="28"/>
        </w:rPr>
        <mc:AlternateContent>
          <mc:Choice Requires="wps">
            <w:drawing>
              <wp:anchor distT="0" distB="0" distL="114300" distR="114300" simplePos="0" relativeHeight="251669504" behindDoc="0" locked="0" layoutInCell="1" allowOverlap="1">
                <wp:simplePos x="0" y="0"/>
                <wp:positionH relativeFrom="column">
                  <wp:posOffset>2971800</wp:posOffset>
                </wp:positionH>
                <wp:positionV relativeFrom="paragraph">
                  <wp:posOffset>22860</wp:posOffset>
                </wp:positionV>
                <wp:extent cx="0" cy="114300"/>
                <wp:effectExtent l="60960" t="8890" r="53340" b="19685"/>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6"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1.8pt" to="234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">
                <v:stroke endarrow="block"/>
              </v:line>
            </w:pict>
          </mc:Fallback>
        </mc:AlternateContent>
      </w:r>
    </w:p>
    <w:tbl>
      <w:tblPr>
        <w:tblW w:w="0" w:type="auto"/>
        <w:jc w:val="center"/>
        <w:tblInd w:w="2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56"/>
      </w:tblGrid>
      <w:tr w:rsidR="00F27400" w:rsidRPr="007928B7" w:rsidTr="00C11E99">
        <w:trPr>
          <w:trHeight w:val="180"/>
          <w:jc w:val="center"/>
        </w:trPr>
        <w:tc>
          <w:tcPr>
            <w:tcW w:w="3956" w:type="dxa"/>
          </w:tcPr>
          <w:p w:rsidR="00F27400" w:rsidRPr="007928B7" w:rsidRDefault="00F27400" w:rsidP="00C11E99">
            <w:pPr>
              <w:jc w:val="center"/>
              <w:rPr>
                <w:szCs w:val="28"/>
                <w:lang w:val="uk-UA"/>
              </w:rPr>
            </w:pPr>
            <w:r w:rsidRPr="007928B7">
              <w:rPr>
                <w:szCs w:val="28"/>
                <w:lang w:val="uk-UA"/>
              </w:rPr>
              <w:t>Структура цілей та завдань</w:t>
            </w:r>
          </w:p>
        </w:tc>
      </w:tr>
    </w:tbl>
    <w:p w:rsidR="00F27400" w:rsidRPr="007928B7" w:rsidRDefault="00F27400" w:rsidP="00F27400">
      <w:pPr>
        <w:jc w:val="center"/>
        <w:rPr>
          <w:b/>
          <w:szCs w:val="28"/>
          <w:lang w:val="uk-UA"/>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40"/>
        <w:gridCol w:w="3420"/>
        <w:gridCol w:w="2520"/>
      </w:tblGrid>
      <w:tr w:rsidR="00F27400" w:rsidRPr="007928B7" w:rsidTr="00C11E99">
        <w:trPr>
          <w:trHeight w:val="180"/>
        </w:trPr>
        <w:tc>
          <w:tcPr>
            <w:tcW w:w="2340" w:type="dxa"/>
          </w:tcPr>
          <w:p w:rsidR="00F27400" w:rsidRPr="007928B7" w:rsidRDefault="00F27400" w:rsidP="00C11E99">
            <w:pPr>
              <w:rPr>
                <w:szCs w:val="28"/>
                <w:lang w:val="uk-UA"/>
              </w:rPr>
            </w:pPr>
            <w:r w:rsidRPr="007928B7">
              <w:rPr>
                <w:szCs w:val="28"/>
                <w:lang w:val="uk-UA"/>
              </w:rPr>
              <w:t>Загальні питання</w:t>
            </w:r>
          </w:p>
        </w:tc>
        <w:tc>
          <w:tcPr>
            <w:tcW w:w="3420" w:type="dxa"/>
            <w:tcBorders>
              <w:top w:val="nil"/>
              <w:bottom w:val="nil"/>
            </w:tcBorders>
            <w:shd w:val="clear" w:color="auto" w:fill="auto"/>
          </w:tcPr>
          <w:p w:rsidR="00F27400" w:rsidRPr="007928B7" w:rsidRDefault="00F27400" w:rsidP="00C11E99">
            <w:pPr>
              <w:rPr>
                <w:b/>
                <w:szCs w:val="28"/>
                <w:lang w:val="uk-UA"/>
              </w:rPr>
            </w:pPr>
          </w:p>
        </w:tc>
        <w:tc>
          <w:tcPr>
            <w:tcW w:w="2520" w:type="dxa"/>
            <w:shd w:val="clear" w:color="auto" w:fill="auto"/>
          </w:tcPr>
          <w:p w:rsidR="00F27400" w:rsidRPr="007928B7" w:rsidRDefault="00F27400" w:rsidP="00C11E99">
            <w:pPr>
              <w:rPr>
                <w:szCs w:val="28"/>
                <w:lang w:val="uk-UA"/>
              </w:rPr>
            </w:pPr>
            <w:r w:rsidRPr="007928B7">
              <w:rPr>
                <w:szCs w:val="28"/>
                <w:lang w:val="uk-UA"/>
              </w:rPr>
              <w:t>Практичні аспекти</w:t>
            </w:r>
          </w:p>
        </w:tc>
      </w:tr>
    </w:tbl>
    <w:p w:rsidR="00F27400" w:rsidRPr="007928B7" w:rsidRDefault="00F27400" w:rsidP="00F27400">
      <w:pPr>
        <w:jc w:val="center"/>
        <w:rPr>
          <w:b/>
          <w:szCs w:val="28"/>
          <w:lang w:val="uk-UA"/>
        </w:rPr>
      </w:pP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13"/>
        <w:gridCol w:w="2470"/>
        <w:gridCol w:w="3197"/>
      </w:tblGrid>
      <w:tr w:rsidR="00F27400" w:rsidRPr="007928B7" w:rsidTr="00C11E99">
        <w:trPr>
          <w:trHeight w:val="315"/>
        </w:trPr>
        <w:tc>
          <w:tcPr>
            <w:tcW w:w="2613" w:type="dxa"/>
          </w:tcPr>
          <w:p w:rsidR="00F27400" w:rsidRPr="007928B7" w:rsidRDefault="00F27400" w:rsidP="00C11E99">
            <w:pPr>
              <w:rPr>
                <w:b/>
                <w:szCs w:val="28"/>
                <w:lang w:val="uk-UA"/>
              </w:rPr>
            </w:pPr>
            <w:r w:rsidRPr="007928B7">
              <w:rPr>
                <w:szCs w:val="28"/>
                <w:lang w:val="uk-UA"/>
              </w:rPr>
              <w:t>предмет, завдання</w:t>
            </w:r>
          </w:p>
        </w:tc>
        <w:tc>
          <w:tcPr>
            <w:tcW w:w="2470" w:type="dxa"/>
            <w:vMerge w:val="restart"/>
            <w:tcBorders>
              <w:top w:val="nil"/>
            </w:tcBorders>
            <w:shd w:val="clear" w:color="auto" w:fill="auto"/>
          </w:tcPr>
          <w:p w:rsidR="00F27400" w:rsidRPr="007928B7" w:rsidRDefault="00F27400" w:rsidP="00C11E99">
            <w:pPr>
              <w:rPr>
                <w:b/>
                <w:szCs w:val="28"/>
                <w:lang w:val="uk-UA"/>
              </w:rPr>
            </w:pPr>
            <w:r>
              <w:rPr>
                <w:b/>
                <w:noProof/>
                <w:szCs w:val="28"/>
              </w:rPr>
              <mc:AlternateContent>
                <mc:Choice Requires="wps">
                  <w:drawing>
                    <wp:anchor distT="0" distB="0" distL="114300" distR="114300" simplePos="0" relativeHeight="251668480" behindDoc="0" locked="0" layoutInCell="1" allowOverlap="1">
                      <wp:simplePos x="0" y="0"/>
                      <wp:positionH relativeFrom="column">
                        <wp:posOffset>2628900</wp:posOffset>
                      </wp:positionH>
                      <wp:positionV relativeFrom="paragraph">
                        <wp:posOffset>-114300</wp:posOffset>
                      </wp:positionV>
                      <wp:extent cx="0" cy="114300"/>
                      <wp:effectExtent l="55245" t="10795" r="59055" b="1778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5"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7pt,-9pt" to="207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">
                      <v:stroke endarrow="block"/>
                    </v:line>
                  </w:pict>
                </mc:Fallback>
              </mc:AlternateContent>
            </w:r>
            <w:r>
              <w:rPr>
                <w:b/>
                <w:noProof/>
                <w:szCs w:val="28"/>
              </w:rPr>
              <mc:AlternateContent>
                <mc:Choice Requires="wps">
                  <w:drawing>
                    <wp:anchor distT="0" distB="0" distL="114300" distR="114300" simplePos="0" relativeHeight="251667456" behindDoc="0" locked="0" layoutInCell="1" allowOverlap="1">
                      <wp:simplePos x="0" y="0"/>
                      <wp:positionH relativeFrom="column">
                        <wp:posOffset>-1028700</wp:posOffset>
                      </wp:positionH>
                      <wp:positionV relativeFrom="paragraph">
                        <wp:posOffset>-114300</wp:posOffset>
                      </wp:positionV>
                      <wp:extent cx="0" cy="114300"/>
                      <wp:effectExtent l="55245" t="10795" r="59055" b="1778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4"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9pt" to="-81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">
                      <v:stroke endarrow="block"/>
                    </v:line>
                  </w:pict>
                </mc:Fallback>
              </mc:AlternateContent>
            </w:r>
            <w:r>
              <w:rPr>
                <w:b/>
                <w:noProof/>
                <w:szCs w:val="28"/>
              </w:rPr>
              <mc:AlternateContent>
                <mc:Choice Requires="wps">
                  <w:drawing>
                    <wp:anchor distT="0" distB="0" distL="114300" distR="114300" simplePos="0" relativeHeight="251666432" behindDoc="0" locked="0" layoutInCell="1" allowOverlap="1">
                      <wp:simplePos x="0" y="0"/>
                      <wp:positionH relativeFrom="column">
                        <wp:posOffset>1943100</wp:posOffset>
                      </wp:positionH>
                      <wp:positionV relativeFrom="paragraph">
                        <wp:posOffset>-571500</wp:posOffset>
                      </wp:positionV>
                      <wp:extent cx="685800" cy="228600"/>
                      <wp:effectExtent l="7620" t="10795" r="30480" b="55880"/>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45pt" to="207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">
                      <v:stroke endarrow="block"/>
                    </v:line>
                  </w:pict>
                </mc:Fallback>
              </mc:AlternateContent>
            </w:r>
            <w:r>
              <w:rPr>
                <w:b/>
                <w:noProof/>
                <w:szCs w:val="28"/>
              </w:rPr>
              <mc:AlternateContent>
                <mc:Choice Requires="wps">
                  <w:drawing>
                    <wp:anchor distT="0" distB="0" distL="114300" distR="114300" simplePos="0" relativeHeight="251665408" behindDoc="0" locked="0" layoutInCell="1" allowOverlap="1">
                      <wp:simplePos x="0" y="0"/>
                      <wp:positionH relativeFrom="column">
                        <wp:posOffset>-1028700</wp:posOffset>
                      </wp:positionH>
                      <wp:positionV relativeFrom="paragraph">
                        <wp:posOffset>-571500</wp:posOffset>
                      </wp:positionV>
                      <wp:extent cx="457200" cy="228600"/>
                      <wp:effectExtent l="36195" t="10795" r="11430" b="5588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720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2" o:spid="_x0000_s1026" style="position:absolute;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45pt" to="-45pt,-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">
                      <v:stroke endarrow="block"/>
                    </v:line>
                  </w:pict>
                </mc:Fallback>
              </mc:AlternateContent>
            </w:r>
            <w:r>
              <w:rPr>
                <w:b/>
                <w:noProof/>
                <w:szCs w:val="28"/>
              </w:rPr>
              <mc:AlternateContent>
                <mc:Choice Requires="wps">
                  <w:drawing>
                    <wp:anchor distT="0" distB="0" distL="114300" distR="114300" simplePos="0" relativeHeight="251664384" behindDoc="0" locked="0" layoutInCell="1" allowOverlap="1">
                      <wp:simplePos x="0" y="0"/>
                      <wp:positionH relativeFrom="column">
                        <wp:posOffset>685800</wp:posOffset>
                      </wp:positionH>
                      <wp:positionV relativeFrom="paragraph">
                        <wp:posOffset>-800100</wp:posOffset>
                      </wp:positionV>
                      <wp:extent cx="0" cy="0"/>
                      <wp:effectExtent l="7620" t="58420" r="20955" b="5588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63pt" to="54pt,-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">
                      <v:stroke endarrow="block"/>
                    </v:line>
                  </w:pict>
                </mc:Fallback>
              </mc:AlternateContent>
            </w:r>
          </w:p>
        </w:tc>
        <w:tc>
          <w:tcPr>
            <w:tcW w:w="3197" w:type="dxa"/>
            <w:vMerge w:val="restart"/>
            <w:shd w:val="clear" w:color="auto" w:fill="auto"/>
          </w:tcPr>
          <w:p w:rsidR="00F27400" w:rsidRPr="007928B7" w:rsidRDefault="00F27400" w:rsidP="00C11E99">
            <w:pPr>
              <w:rPr>
                <w:b/>
                <w:szCs w:val="28"/>
                <w:lang w:val="uk-UA"/>
              </w:rPr>
            </w:pPr>
            <w:r w:rsidRPr="007928B7">
              <w:rPr>
                <w:szCs w:val="28"/>
                <w:lang w:val="uk-UA"/>
              </w:rPr>
              <w:t>медична етика, деонтологія</w:t>
            </w:r>
          </w:p>
        </w:tc>
      </w:tr>
      <w:tr w:rsidR="00F27400" w:rsidRPr="007928B7" w:rsidTr="00C11E99">
        <w:trPr>
          <w:trHeight w:val="322"/>
        </w:trPr>
        <w:tc>
          <w:tcPr>
            <w:tcW w:w="2613" w:type="dxa"/>
            <w:vMerge w:val="restart"/>
          </w:tcPr>
          <w:p w:rsidR="00F27400" w:rsidRPr="007928B7" w:rsidRDefault="00F27400" w:rsidP="00C11E99">
            <w:pPr>
              <w:rPr>
                <w:szCs w:val="28"/>
                <w:lang w:val="uk-UA"/>
              </w:rPr>
            </w:pPr>
            <w:r w:rsidRPr="007928B7">
              <w:rPr>
                <w:szCs w:val="28"/>
                <w:lang w:val="uk-UA"/>
              </w:rPr>
              <w:t>методи дослідження</w:t>
            </w:r>
          </w:p>
        </w:tc>
        <w:tc>
          <w:tcPr>
            <w:tcW w:w="2470" w:type="dxa"/>
            <w:vMerge/>
            <w:shd w:val="clear" w:color="auto" w:fill="auto"/>
          </w:tcPr>
          <w:p w:rsidR="00F27400" w:rsidRPr="007928B7" w:rsidRDefault="00F27400" w:rsidP="00C11E99">
            <w:pPr>
              <w:rPr>
                <w:b/>
                <w:szCs w:val="28"/>
                <w:lang w:val="uk-UA"/>
              </w:rPr>
            </w:pPr>
          </w:p>
        </w:tc>
        <w:tc>
          <w:tcPr>
            <w:tcW w:w="3197" w:type="dxa"/>
            <w:vMerge/>
            <w:shd w:val="clear" w:color="auto" w:fill="auto"/>
          </w:tcPr>
          <w:p w:rsidR="00F27400" w:rsidRPr="007928B7" w:rsidRDefault="00F27400" w:rsidP="00C11E99">
            <w:pPr>
              <w:rPr>
                <w:szCs w:val="28"/>
                <w:lang w:val="uk-UA"/>
              </w:rPr>
            </w:pPr>
          </w:p>
        </w:tc>
      </w:tr>
      <w:tr w:rsidR="00F27400" w:rsidRPr="007928B7" w:rsidTr="00C11E99">
        <w:trPr>
          <w:trHeight w:val="322"/>
        </w:trPr>
        <w:tc>
          <w:tcPr>
            <w:tcW w:w="2613" w:type="dxa"/>
            <w:vMerge/>
          </w:tcPr>
          <w:p w:rsidR="00F27400" w:rsidRPr="007928B7" w:rsidRDefault="00F27400" w:rsidP="00C11E99">
            <w:pPr>
              <w:rPr>
                <w:szCs w:val="28"/>
                <w:lang w:val="uk-UA"/>
              </w:rPr>
            </w:pPr>
          </w:p>
        </w:tc>
        <w:tc>
          <w:tcPr>
            <w:tcW w:w="2470" w:type="dxa"/>
            <w:vMerge/>
            <w:shd w:val="clear" w:color="auto" w:fill="auto"/>
          </w:tcPr>
          <w:p w:rsidR="00F27400" w:rsidRPr="007928B7" w:rsidRDefault="00F27400" w:rsidP="00C11E99">
            <w:pPr>
              <w:rPr>
                <w:b/>
                <w:szCs w:val="28"/>
                <w:lang w:val="uk-UA"/>
              </w:rPr>
            </w:pPr>
          </w:p>
        </w:tc>
        <w:tc>
          <w:tcPr>
            <w:tcW w:w="3197" w:type="dxa"/>
            <w:vMerge w:val="restart"/>
            <w:shd w:val="clear" w:color="auto" w:fill="auto"/>
          </w:tcPr>
          <w:p w:rsidR="00F27400" w:rsidRPr="007928B7" w:rsidRDefault="00F27400" w:rsidP="00C11E99">
            <w:pPr>
              <w:rPr>
                <w:szCs w:val="28"/>
                <w:lang w:val="uk-UA"/>
              </w:rPr>
            </w:pPr>
            <w:r w:rsidRPr="007928B7">
              <w:rPr>
                <w:szCs w:val="28"/>
                <w:lang w:val="uk-UA"/>
              </w:rPr>
              <w:t>психологічні аспекти медичної діяльності</w:t>
            </w:r>
          </w:p>
        </w:tc>
      </w:tr>
      <w:tr w:rsidR="00F27400" w:rsidRPr="007928B7" w:rsidTr="00C11E99">
        <w:trPr>
          <w:trHeight w:val="240"/>
        </w:trPr>
        <w:tc>
          <w:tcPr>
            <w:tcW w:w="2613" w:type="dxa"/>
          </w:tcPr>
          <w:p w:rsidR="00F27400" w:rsidRPr="007928B7" w:rsidRDefault="00F27400" w:rsidP="00C11E99">
            <w:pPr>
              <w:rPr>
                <w:szCs w:val="28"/>
                <w:lang w:val="uk-UA"/>
              </w:rPr>
            </w:pPr>
            <w:r w:rsidRPr="007928B7">
              <w:rPr>
                <w:szCs w:val="28"/>
                <w:lang w:val="uk-UA"/>
              </w:rPr>
              <w:t>критерії здоров</w:t>
            </w:r>
            <w:r w:rsidRPr="007928B7">
              <w:rPr>
                <w:szCs w:val="28"/>
                <w:lang w:val="en-US"/>
              </w:rPr>
              <w:t>’</w:t>
            </w:r>
            <w:r w:rsidRPr="007928B7">
              <w:rPr>
                <w:szCs w:val="28"/>
                <w:lang w:val="uk-UA"/>
              </w:rPr>
              <w:t xml:space="preserve">я </w:t>
            </w:r>
          </w:p>
        </w:tc>
        <w:tc>
          <w:tcPr>
            <w:tcW w:w="2470" w:type="dxa"/>
            <w:vMerge/>
            <w:shd w:val="clear" w:color="auto" w:fill="auto"/>
          </w:tcPr>
          <w:p w:rsidR="00F27400" w:rsidRPr="007928B7" w:rsidRDefault="00F27400" w:rsidP="00C11E99">
            <w:pPr>
              <w:rPr>
                <w:b/>
                <w:szCs w:val="28"/>
                <w:lang w:val="uk-UA"/>
              </w:rPr>
            </w:pPr>
          </w:p>
        </w:tc>
        <w:tc>
          <w:tcPr>
            <w:tcW w:w="3197" w:type="dxa"/>
            <w:vMerge/>
            <w:shd w:val="clear" w:color="auto" w:fill="auto"/>
          </w:tcPr>
          <w:p w:rsidR="00F27400" w:rsidRPr="007928B7" w:rsidRDefault="00F27400" w:rsidP="00C11E99">
            <w:pPr>
              <w:rPr>
                <w:szCs w:val="28"/>
                <w:lang w:val="uk-UA"/>
              </w:rPr>
            </w:pPr>
          </w:p>
        </w:tc>
      </w:tr>
      <w:tr w:rsidR="00F27400" w:rsidRPr="007928B7" w:rsidTr="00C11E99">
        <w:trPr>
          <w:trHeight w:val="405"/>
        </w:trPr>
        <w:tc>
          <w:tcPr>
            <w:tcW w:w="2613" w:type="dxa"/>
            <w:vMerge w:val="restart"/>
          </w:tcPr>
          <w:p w:rsidR="00F27400" w:rsidRPr="007928B7" w:rsidRDefault="00F27400" w:rsidP="00C11E99">
            <w:pPr>
              <w:rPr>
                <w:szCs w:val="28"/>
                <w:lang w:val="uk-UA"/>
              </w:rPr>
            </w:pPr>
            <w:r w:rsidRPr="007928B7">
              <w:rPr>
                <w:szCs w:val="28"/>
                <w:lang w:val="uk-UA"/>
              </w:rPr>
              <w:t>акцентуації особистості</w:t>
            </w:r>
          </w:p>
        </w:tc>
        <w:tc>
          <w:tcPr>
            <w:tcW w:w="2470" w:type="dxa"/>
            <w:vMerge/>
            <w:shd w:val="clear" w:color="auto" w:fill="auto"/>
          </w:tcPr>
          <w:p w:rsidR="00F27400" w:rsidRPr="007928B7" w:rsidRDefault="00F27400" w:rsidP="00C11E99">
            <w:pPr>
              <w:rPr>
                <w:b/>
                <w:szCs w:val="28"/>
                <w:lang w:val="uk-UA"/>
              </w:rPr>
            </w:pPr>
          </w:p>
        </w:tc>
        <w:tc>
          <w:tcPr>
            <w:tcW w:w="3197" w:type="dxa"/>
            <w:shd w:val="clear" w:color="auto" w:fill="auto"/>
          </w:tcPr>
          <w:p w:rsidR="00F27400" w:rsidRPr="007928B7" w:rsidRDefault="00F27400" w:rsidP="00C11E99">
            <w:pPr>
              <w:rPr>
                <w:szCs w:val="28"/>
                <w:lang w:val="uk-UA"/>
              </w:rPr>
            </w:pPr>
            <w:r w:rsidRPr="007928B7">
              <w:rPr>
                <w:szCs w:val="28"/>
                <w:lang w:val="uk-UA"/>
              </w:rPr>
              <w:t>психосоматика</w:t>
            </w:r>
          </w:p>
        </w:tc>
      </w:tr>
      <w:tr w:rsidR="00F27400" w:rsidRPr="007928B7" w:rsidTr="00C11E99">
        <w:trPr>
          <w:trHeight w:val="322"/>
        </w:trPr>
        <w:tc>
          <w:tcPr>
            <w:tcW w:w="2613" w:type="dxa"/>
            <w:vMerge/>
          </w:tcPr>
          <w:p w:rsidR="00F27400" w:rsidRPr="007928B7" w:rsidRDefault="00F27400" w:rsidP="00C11E99">
            <w:pPr>
              <w:rPr>
                <w:szCs w:val="28"/>
                <w:lang w:val="uk-UA"/>
              </w:rPr>
            </w:pPr>
          </w:p>
        </w:tc>
        <w:tc>
          <w:tcPr>
            <w:tcW w:w="2470" w:type="dxa"/>
            <w:vMerge/>
            <w:shd w:val="clear" w:color="auto" w:fill="auto"/>
          </w:tcPr>
          <w:p w:rsidR="00F27400" w:rsidRPr="007928B7" w:rsidRDefault="00F27400" w:rsidP="00C11E99">
            <w:pPr>
              <w:rPr>
                <w:b/>
                <w:szCs w:val="28"/>
                <w:lang w:val="uk-UA"/>
              </w:rPr>
            </w:pPr>
          </w:p>
        </w:tc>
        <w:tc>
          <w:tcPr>
            <w:tcW w:w="3197" w:type="dxa"/>
            <w:vMerge w:val="restart"/>
            <w:shd w:val="clear" w:color="auto" w:fill="auto"/>
          </w:tcPr>
          <w:p w:rsidR="00F27400" w:rsidRPr="007928B7" w:rsidRDefault="00F27400" w:rsidP="00C11E99">
            <w:pPr>
              <w:rPr>
                <w:szCs w:val="28"/>
                <w:lang w:val="uk-UA"/>
              </w:rPr>
            </w:pPr>
            <w:r w:rsidRPr="007928B7">
              <w:rPr>
                <w:szCs w:val="28"/>
                <w:lang w:val="uk-UA"/>
              </w:rPr>
              <w:t>психогігієна та профілактика</w:t>
            </w:r>
          </w:p>
        </w:tc>
      </w:tr>
      <w:tr w:rsidR="00F27400" w:rsidRPr="007928B7" w:rsidTr="00C11E99">
        <w:trPr>
          <w:trHeight w:val="322"/>
        </w:trPr>
        <w:tc>
          <w:tcPr>
            <w:tcW w:w="2613" w:type="dxa"/>
            <w:vMerge w:val="restart"/>
          </w:tcPr>
          <w:p w:rsidR="00F27400" w:rsidRPr="007928B7" w:rsidRDefault="00F27400" w:rsidP="00C11E99">
            <w:pPr>
              <w:rPr>
                <w:szCs w:val="28"/>
                <w:lang w:val="uk-UA"/>
              </w:rPr>
            </w:pPr>
            <w:r w:rsidRPr="007928B7">
              <w:rPr>
                <w:szCs w:val="28"/>
                <w:lang w:val="uk-UA"/>
              </w:rPr>
              <w:t>внутрішня картина хвороби</w:t>
            </w:r>
          </w:p>
        </w:tc>
        <w:tc>
          <w:tcPr>
            <w:tcW w:w="2470" w:type="dxa"/>
            <w:vMerge/>
            <w:shd w:val="clear" w:color="auto" w:fill="auto"/>
          </w:tcPr>
          <w:p w:rsidR="00F27400" w:rsidRPr="007928B7" w:rsidRDefault="00F27400" w:rsidP="00C11E99">
            <w:pPr>
              <w:rPr>
                <w:b/>
                <w:szCs w:val="28"/>
                <w:lang w:val="uk-UA"/>
              </w:rPr>
            </w:pPr>
          </w:p>
        </w:tc>
        <w:tc>
          <w:tcPr>
            <w:tcW w:w="3197" w:type="dxa"/>
            <w:vMerge/>
            <w:shd w:val="clear" w:color="auto" w:fill="auto"/>
          </w:tcPr>
          <w:p w:rsidR="00F27400" w:rsidRPr="007928B7" w:rsidRDefault="00F27400" w:rsidP="00C11E99">
            <w:pPr>
              <w:rPr>
                <w:szCs w:val="28"/>
                <w:lang w:val="uk-UA"/>
              </w:rPr>
            </w:pPr>
          </w:p>
        </w:tc>
      </w:tr>
      <w:tr w:rsidR="00F27400" w:rsidRPr="007928B7" w:rsidTr="00C11E99">
        <w:trPr>
          <w:trHeight w:val="235"/>
        </w:trPr>
        <w:tc>
          <w:tcPr>
            <w:tcW w:w="2613" w:type="dxa"/>
            <w:vMerge/>
          </w:tcPr>
          <w:p w:rsidR="00F27400" w:rsidRPr="007928B7" w:rsidRDefault="00F27400" w:rsidP="00C11E99">
            <w:pPr>
              <w:rPr>
                <w:szCs w:val="28"/>
                <w:lang w:val="uk-UA"/>
              </w:rPr>
            </w:pPr>
          </w:p>
        </w:tc>
        <w:tc>
          <w:tcPr>
            <w:tcW w:w="2470" w:type="dxa"/>
            <w:vMerge/>
            <w:shd w:val="clear" w:color="auto" w:fill="auto"/>
          </w:tcPr>
          <w:p w:rsidR="00F27400" w:rsidRPr="007928B7" w:rsidRDefault="00F27400" w:rsidP="00C11E99">
            <w:pPr>
              <w:rPr>
                <w:b/>
                <w:szCs w:val="28"/>
                <w:lang w:val="uk-UA"/>
              </w:rPr>
            </w:pPr>
          </w:p>
        </w:tc>
        <w:tc>
          <w:tcPr>
            <w:tcW w:w="3197" w:type="dxa"/>
            <w:shd w:val="clear" w:color="auto" w:fill="auto"/>
          </w:tcPr>
          <w:p w:rsidR="00F27400" w:rsidRPr="007928B7" w:rsidRDefault="00F27400" w:rsidP="00C11E99">
            <w:pPr>
              <w:rPr>
                <w:szCs w:val="28"/>
                <w:lang w:val="uk-UA"/>
              </w:rPr>
            </w:pPr>
            <w:r w:rsidRPr="007928B7">
              <w:rPr>
                <w:szCs w:val="28"/>
                <w:lang w:val="uk-UA"/>
              </w:rPr>
              <w:t>приватна МП</w:t>
            </w:r>
          </w:p>
        </w:tc>
      </w:tr>
      <w:tr w:rsidR="00F27400" w:rsidRPr="007928B7" w:rsidTr="00C11E99">
        <w:trPr>
          <w:trHeight w:val="375"/>
        </w:trPr>
        <w:tc>
          <w:tcPr>
            <w:tcW w:w="2613" w:type="dxa"/>
            <w:vMerge/>
          </w:tcPr>
          <w:p w:rsidR="00F27400" w:rsidRPr="007928B7" w:rsidRDefault="00F27400" w:rsidP="00C11E99">
            <w:pPr>
              <w:rPr>
                <w:szCs w:val="28"/>
                <w:lang w:val="uk-UA"/>
              </w:rPr>
            </w:pPr>
          </w:p>
        </w:tc>
        <w:tc>
          <w:tcPr>
            <w:tcW w:w="2470" w:type="dxa"/>
            <w:vMerge/>
            <w:tcBorders>
              <w:bottom w:val="nil"/>
            </w:tcBorders>
            <w:shd w:val="clear" w:color="auto" w:fill="auto"/>
          </w:tcPr>
          <w:p w:rsidR="00F27400" w:rsidRPr="007928B7" w:rsidRDefault="00F27400" w:rsidP="00C11E99">
            <w:pPr>
              <w:rPr>
                <w:b/>
                <w:szCs w:val="28"/>
                <w:lang w:val="uk-UA"/>
              </w:rPr>
            </w:pPr>
          </w:p>
        </w:tc>
        <w:tc>
          <w:tcPr>
            <w:tcW w:w="3197" w:type="dxa"/>
            <w:shd w:val="clear" w:color="auto" w:fill="auto"/>
          </w:tcPr>
          <w:p w:rsidR="00F27400" w:rsidRPr="007928B7" w:rsidRDefault="00F27400" w:rsidP="00C11E99">
            <w:pPr>
              <w:rPr>
                <w:szCs w:val="28"/>
                <w:lang w:val="uk-UA"/>
              </w:rPr>
            </w:pPr>
            <w:r w:rsidRPr="007928B7">
              <w:rPr>
                <w:szCs w:val="28"/>
                <w:lang w:val="uk-UA"/>
              </w:rPr>
              <w:t>психотерапія</w:t>
            </w:r>
            <w:r w:rsidRPr="007928B7">
              <w:rPr>
                <w:b/>
                <w:szCs w:val="28"/>
                <w:lang w:val="uk-UA"/>
              </w:rPr>
              <w:t xml:space="preserve"> </w:t>
            </w:r>
          </w:p>
        </w:tc>
      </w:tr>
    </w:tbl>
    <w:p w:rsidR="00F27400" w:rsidRDefault="00F27400" w:rsidP="00F27400">
      <w:pPr>
        <w:ind w:firstLine="709"/>
        <w:jc w:val="both"/>
        <w:rPr>
          <w:szCs w:val="28"/>
          <w:lang w:val="uk-UA"/>
        </w:rPr>
      </w:pPr>
    </w:p>
    <w:p w:rsidR="00F27400" w:rsidRPr="003860F2" w:rsidRDefault="00F27400" w:rsidP="00F27400">
      <w:pPr>
        <w:spacing w:before="100" w:beforeAutospacing="1" w:after="100" w:afterAutospacing="1"/>
        <w:outlineLvl w:val="0"/>
        <w:rPr>
          <w:b/>
          <w:bCs/>
          <w:kern w:val="36"/>
          <w:szCs w:val="28"/>
          <w:lang w:val="uk-UA"/>
        </w:rPr>
      </w:pPr>
      <w:r w:rsidRPr="003860F2">
        <w:rPr>
          <w:b/>
          <w:bCs/>
          <w:kern w:val="36"/>
          <w:szCs w:val="28"/>
          <w:lang w:val="uk-UA"/>
        </w:rPr>
        <w:t xml:space="preserve">Методи психологічних досліджень </w:t>
      </w:r>
    </w:p>
    <w:p w:rsidR="00F27400" w:rsidRPr="003860F2" w:rsidRDefault="00F27400" w:rsidP="00F27400">
      <w:pPr>
        <w:spacing w:before="100" w:beforeAutospacing="1" w:after="100" w:afterAutospacing="1"/>
        <w:jc w:val="both"/>
        <w:rPr>
          <w:szCs w:val="28"/>
          <w:lang w:val="uk-UA"/>
        </w:rPr>
      </w:pPr>
      <w:r w:rsidRPr="003860F2">
        <w:rPr>
          <w:b/>
          <w:bCs/>
          <w:szCs w:val="28"/>
          <w:u w:val="single"/>
          <w:lang w:val="uk-UA"/>
        </w:rPr>
        <w:t>ОРГАНІЗАЦІЙНІ МЕТОДИ</w:t>
      </w:r>
      <w:r w:rsidRPr="003860F2">
        <w:rPr>
          <w:b/>
          <w:bCs/>
          <w:szCs w:val="28"/>
          <w:lang w:val="uk-UA"/>
        </w:rPr>
        <w:t xml:space="preserve">: 1) </w:t>
      </w:r>
      <w:r w:rsidRPr="003860F2">
        <w:rPr>
          <w:b/>
          <w:bCs/>
          <w:i/>
          <w:iCs/>
          <w:szCs w:val="28"/>
          <w:lang w:val="uk-UA"/>
        </w:rPr>
        <w:t>порівняльний метод</w:t>
      </w:r>
      <w:r w:rsidRPr="003860F2">
        <w:rPr>
          <w:b/>
          <w:bCs/>
          <w:szCs w:val="28"/>
          <w:lang w:val="uk-UA"/>
        </w:rPr>
        <w:t xml:space="preserve"> -</w:t>
      </w:r>
      <w:r w:rsidRPr="003860F2">
        <w:rPr>
          <w:szCs w:val="28"/>
          <w:lang w:val="uk-UA"/>
        </w:rPr>
        <w:t>співпоставлення психічних явищ між різними групами носіїв психіки – за віком, статтю, походженням</w:t>
      </w:r>
      <w:r w:rsidRPr="003860F2">
        <w:rPr>
          <w:b/>
          <w:bCs/>
          <w:szCs w:val="28"/>
          <w:lang w:val="uk-UA"/>
        </w:rPr>
        <w:t xml:space="preserve"> і ін.; 2) </w:t>
      </w:r>
      <w:r w:rsidRPr="003860F2">
        <w:rPr>
          <w:b/>
          <w:bCs/>
          <w:i/>
          <w:iCs/>
          <w:szCs w:val="28"/>
          <w:lang w:val="uk-UA"/>
        </w:rPr>
        <w:t>лонгітюдний метод</w:t>
      </w:r>
      <w:r w:rsidRPr="003860F2">
        <w:rPr>
          <w:b/>
          <w:bCs/>
          <w:szCs w:val="28"/>
          <w:lang w:val="uk-UA"/>
        </w:rPr>
        <w:t xml:space="preserve"> -</w:t>
      </w:r>
      <w:r w:rsidRPr="003860F2">
        <w:rPr>
          <w:szCs w:val="28"/>
          <w:lang w:val="uk-UA"/>
        </w:rPr>
        <w:t xml:space="preserve">багаторазове дослідження одних і тих же осіб протягом тривалого часу; </w:t>
      </w:r>
      <w:r w:rsidRPr="003860F2">
        <w:rPr>
          <w:b/>
          <w:bCs/>
          <w:szCs w:val="28"/>
          <w:lang w:val="uk-UA"/>
        </w:rPr>
        <w:t>3)</w:t>
      </w:r>
      <w:r w:rsidRPr="003860F2">
        <w:rPr>
          <w:szCs w:val="28"/>
          <w:lang w:val="uk-UA"/>
        </w:rPr>
        <w:t xml:space="preserve"> </w:t>
      </w:r>
      <w:r w:rsidRPr="003860F2">
        <w:rPr>
          <w:b/>
          <w:bCs/>
          <w:i/>
          <w:iCs/>
          <w:szCs w:val="28"/>
          <w:lang w:val="uk-UA"/>
        </w:rPr>
        <w:t>комплексний метод</w:t>
      </w:r>
      <w:r w:rsidRPr="003860F2">
        <w:rPr>
          <w:szCs w:val="28"/>
          <w:lang w:val="uk-UA"/>
        </w:rPr>
        <w:t xml:space="preserve"> -одночасно використовуються методи різних наук – психології, соціології, етнографії, педагогіки, психіатрії, медицини, психофізіології, біології, математики і ін.</w:t>
      </w:r>
    </w:p>
    <w:p w:rsidR="00F27400" w:rsidRPr="003860F2" w:rsidRDefault="00F27400" w:rsidP="00F27400">
      <w:pPr>
        <w:spacing w:before="100" w:beforeAutospacing="1" w:after="100" w:afterAutospacing="1"/>
        <w:jc w:val="both"/>
        <w:rPr>
          <w:szCs w:val="28"/>
          <w:lang w:val="uk-UA"/>
        </w:rPr>
      </w:pPr>
      <w:r w:rsidRPr="003860F2">
        <w:rPr>
          <w:b/>
          <w:bCs/>
          <w:szCs w:val="28"/>
          <w:u w:val="single"/>
        </w:rPr>
        <w:lastRenderedPageBreak/>
        <w:t>ЕМПІРИЧНІ МЕТОДИ</w:t>
      </w:r>
      <w:r w:rsidRPr="003860F2">
        <w:rPr>
          <w:b/>
          <w:bCs/>
          <w:szCs w:val="28"/>
        </w:rPr>
        <w:t xml:space="preserve">: 1) </w:t>
      </w:r>
      <w:r w:rsidRPr="003860F2">
        <w:rPr>
          <w:szCs w:val="28"/>
        </w:rPr>
        <w:t xml:space="preserve">спостереження і самоспостереження; </w:t>
      </w:r>
      <w:r w:rsidRPr="003860F2">
        <w:rPr>
          <w:b/>
          <w:bCs/>
          <w:szCs w:val="28"/>
        </w:rPr>
        <w:t>2)</w:t>
      </w:r>
      <w:r w:rsidRPr="003860F2">
        <w:rPr>
          <w:szCs w:val="28"/>
        </w:rPr>
        <w:t xml:space="preserve"> експериментальні -- лабораторний та природній; </w:t>
      </w:r>
      <w:r w:rsidRPr="003860F2">
        <w:rPr>
          <w:b/>
          <w:bCs/>
          <w:szCs w:val="28"/>
        </w:rPr>
        <w:t>3)</w:t>
      </w:r>
      <w:r w:rsidRPr="003860F2">
        <w:rPr>
          <w:szCs w:val="28"/>
        </w:rPr>
        <w:t xml:space="preserve"> психодіагностичні -- тести, анкети, опитувальники, </w:t>
      </w:r>
      <w:proofErr w:type="gramStart"/>
      <w:r w:rsidRPr="003860F2">
        <w:rPr>
          <w:szCs w:val="28"/>
        </w:rPr>
        <w:t>соц</w:t>
      </w:r>
      <w:proofErr w:type="gramEnd"/>
      <w:r w:rsidRPr="003860F2">
        <w:rPr>
          <w:szCs w:val="28"/>
        </w:rPr>
        <w:t xml:space="preserve">іометрія, спостереження, співбесіда, метод аналізу продуктів діяльності, біографічний, близнюковий, контент-аналіз; математичного та комп*ютерного моделювання, апаратурний </w:t>
      </w:r>
      <w:r w:rsidRPr="003860F2">
        <w:rPr>
          <w:b/>
          <w:bCs/>
          <w:szCs w:val="28"/>
        </w:rPr>
        <w:t xml:space="preserve">. </w:t>
      </w:r>
    </w:p>
    <w:p w:rsidR="00F27400" w:rsidRPr="003860F2" w:rsidRDefault="00F27400" w:rsidP="00F27400">
      <w:pPr>
        <w:spacing w:before="100" w:beforeAutospacing="1" w:after="100" w:afterAutospacing="1"/>
        <w:jc w:val="both"/>
        <w:rPr>
          <w:szCs w:val="28"/>
        </w:rPr>
      </w:pPr>
      <w:r w:rsidRPr="003860F2">
        <w:rPr>
          <w:b/>
          <w:bCs/>
          <w:szCs w:val="28"/>
          <w:u w:val="single"/>
        </w:rPr>
        <w:t xml:space="preserve">МЕТОДИ ОБРОБКИ РЕЗУЛЬТАТІВ </w:t>
      </w:r>
      <w:proofErr w:type="gramStart"/>
      <w:r w:rsidRPr="003860F2">
        <w:rPr>
          <w:b/>
          <w:bCs/>
          <w:szCs w:val="28"/>
          <w:u w:val="single"/>
        </w:rPr>
        <w:t>ДОСЛ</w:t>
      </w:r>
      <w:proofErr w:type="gramEnd"/>
      <w:r w:rsidRPr="003860F2">
        <w:rPr>
          <w:b/>
          <w:bCs/>
          <w:szCs w:val="28"/>
          <w:u w:val="single"/>
        </w:rPr>
        <w:t>ІДЖЕННЯ</w:t>
      </w:r>
      <w:r w:rsidRPr="003860F2">
        <w:rPr>
          <w:b/>
          <w:bCs/>
          <w:szCs w:val="28"/>
        </w:rPr>
        <w:t xml:space="preserve">: 1) </w:t>
      </w:r>
      <w:r w:rsidRPr="003860F2">
        <w:rPr>
          <w:szCs w:val="28"/>
        </w:rPr>
        <w:t>кількісні (статистичні) методи; 2) якісні  (аналіз, диференціація даних за групами).</w:t>
      </w:r>
    </w:p>
    <w:p w:rsidR="00F27400" w:rsidRPr="003860F2" w:rsidRDefault="00F27400" w:rsidP="00F27400">
      <w:pPr>
        <w:spacing w:before="100" w:beforeAutospacing="1" w:after="100" w:afterAutospacing="1"/>
        <w:jc w:val="both"/>
        <w:rPr>
          <w:szCs w:val="28"/>
          <w:lang w:val="uk-UA"/>
        </w:rPr>
      </w:pPr>
      <w:r w:rsidRPr="003860F2">
        <w:rPr>
          <w:b/>
          <w:bCs/>
          <w:szCs w:val="28"/>
          <w:u w:val="single"/>
        </w:rPr>
        <w:t>ІНТЕРПРЕТАЦІЙНІ МЕТОДИ</w:t>
      </w:r>
      <w:r w:rsidRPr="003860F2">
        <w:rPr>
          <w:szCs w:val="28"/>
        </w:rPr>
        <w:t xml:space="preserve">: 1) генетичний метод (аналіз матеріалу в плані розвитку з виділенням фаз, стадій, критичних моментів і ін.); 2) структурний метод (установлення структурних зв’язків між </w:t>
      </w:r>
      <w:proofErr w:type="gramStart"/>
      <w:r w:rsidRPr="003860F2">
        <w:rPr>
          <w:szCs w:val="28"/>
        </w:rPr>
        <w:t>р</w:t>
      </w:r>
      <w:proofErr w:type="gramEnd"/>
      <w:r w:rsidRPr="003860F2">
        <w:rPr>
          <w:szCs w:val="28"/>
        </w:rPr>
        <w:t xml:space="preserve">ізними сторонами психічного явища). </w:t>
      </w:r>
    </w:p>
    <w:p w:rsidR="00F27400" w:rsidRPr="003860F2" w:rsidRDefault="00F27400" w:rsidP="00F27400">
      <w:pPr>
        <w:spacing w:before="100" w:beforeAutospacing="1" w:after="100" w:afterAutospacing="1"/>
        <w:jc w:val="both"/>
        <w:rPr>
          <w:szCs w:val="28"/>
        </w:rPr>
      </w:pPr>
      <w:r w:rsidRPr="003860F2">
        <w:rPr>
          <w:szCs w:val="28"/>
        </w:rPr>
        <w:t xml:space="preserve">Методи психологічного </w:t>
      </w:r>
      <w:proofErr w:type="gramStart"/>
      <w:r w:rsidRPr="003860F2">
        <w:rPr>
          <w:szCs w:val="28"/>
        </w:rPr>
        <w:t>досл</w:t>
      </w:r>
      <w:proofErr w:type="gramEnd"/>
      <w:r w:rsidRPr="003860F2">
        <w:rPr>
          <w:szCs w:val="28"/>
        </w:rPr>
        <w:t>ідження також поділяють на</w:t>
      </w:r>
      <w:r w:rsidRPr="003860F2">
        <w:rPr>
          <w:b/>
          <w:bCs/>
          <w:szCs w:val="28"/>
        </w:rPr>
        <w:t xml:space="preserve"> </w:t>
      </w:r>
      <w:r w:rsidRPr="003860F2">
        <w:rPr>
          <w:b/>
          <w:bCs/>
          <w:i/>
          <w:iCs/>
          <w:szCs w:val="28"/>
          <w:u w:val="single"/>
        </w:rPr>
        <w:t>ОСНОВНІ</w:t>
      </w:r>
      <w:r w:rsidRPr="003860F2">
        <w:rPr>
          <w:b/>
          <w:bCs/>
          <w:szCs w:val="28"/>
          <w:u w:val="single"/>
        </w:rPr>
        <w:t>:</w:t>
      </w:r>
      <w:r w:rsidRPr="003860F2">
        <w:rPr>
          <w:b/>
          <w:bCs/>
          <w:szCs w:val="28"/>
        </w:rPr>
        <w:t> </w:t>
      </w:r>
    </w:p>
    <w:tbl>
      <w:tblPr>
        <w:tblW w:w="10095" w:type="dxa"/>
        <w:tblCellSpacing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A0" w:firstRow="1" w:lastRow="0" w:firstColumn="1" w:lastColumn="0" w:noHBand="0" w:noVBand="0"/>
      </w:tblPr>
      <w:tblGrid>
        <w:gridCol w:w="1903"/>
        <w:gridCol w:w="3815"/>
        <w:gridCol w:w="4377"/>
      </w:tblGrid>
      <w:tr w:rsidR="00F27400" w:rsidRPr="00E0054A" w:rsidTr="00C11E99">
        <w:trPr>
          <w:tblCellSpacing w:w="0" w:type="dxa"/>
        </w:trPr>
        <w:tc>
          <w:tcPr>
            <w:tcW w:w="5445" w:type="dxa"/>
            <w:gridSpan w:val="2"/>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rPr>
              <w:t>Спостереження –</w:t>
            </w:r>
          </w:p>
          <w:p w:rsidR="00F27400" w:rsidRPr="003860F2" w:rsidRDefault="00F27400" w:rsidP="00C11E99">
            <w:pPr>
              <w:spacing w:before="100" w:beforeAutospacing="1" w:after="100" w:afterAutospacing="1"/>
              <w:rPr>
                <w:szCs w:val="28"/>
              </w:rPr>
            </w:pPr>
            <w:r w:rsidRPr="003860F2">
              <w:rPr>
                <w:szCs w:val="28"/>
              </w:rPr>
              <w:t xml:space="preserve">метод тривалого, планомірного, цілеспрямованого </w:t>
            </w:r>
            <w:proofErr w:type="gramStart"/>
            <w:r w:rsidRPr="003860F2">
              <w:rPr>
                <w:szCs w:val="28"/>
              </w:rPr>
              <w:t>досл</w:t>
            </w:r>
            <w:proofErr w:type="gramEnd"/>
            <w:r w:rsidRPr="003860F2">
              <w:rPr>
                <w:szCs w:val="28"/>
              </w:rPr>
              <w:t>ідження та опису психічних явищ, які проявляються в діяльності та поведінці людей, на основі їх безпосереднього сприймання</w:t>
            </w:r>
          </w:p>
        </w:tc>
        <w:tc>
          <w:tcPr>
            <w:tcW w:w="4650" w:type="dxa"/>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rPr>
              <w:t>Експеримент -</w:t>
            </w:r>
          </w:p>
          <w:p w:rsidR="00F27400" w:rsidRPr="003860F2" w:rsidRDefault="00F27400" w:rsidP="00C11E99">
            <w:pPr>
              <w:spacing w:before="100" w:beforeAutospacing="1" w:after="100" w:afterAutospacing="1"/>
              <w:rPr>
                <w:szCs w:val="28"/>
              </w:rPr>
            </w:pPr>
            <w:proofErr w:type="gramStart"/>
            <w:r w:rsidRPr="003860F2">
              <w:rPr>
                <w:szCs w:val="28"/>
              </w:rPr>
              <w:t>досл</w:t>
            </w:r>
            <w:proofErr w:type="gramEnd"/>
            <w:r w:rsidRPr="003860F2">
              <w:rPr>
                <w:szCs w:val="28"/>
              </w:rPr>
              <w:t>ідник штучно викликає і планомірно змінює умови дослідження, а потім фіксує ті прояви психічних  явищ, які він  досліджує</w:t>
            </w:r>
          </w:p>
        </w:tc>
      </w:tr>
      <w:tr w:rsidR="00F27400" w:rsidRPr="00E0054A" w:rsidTr="00C11E99">
        <w:trPr>
          <w:tblCellSpacing w:w="0" w:type="dxa"/>
        </w:trPr>
        <w:tc>
          <w:tcPr>
            <w:tcW w:w="5445" w:type="dxa"/>
            <w:gridSpan w:val="2"/>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rPr>
              <w:t>Види</w:t>
            </w:r>
          </w:p>
        </w:tc>
        <w:tc>
          <w:tcPr>
            <w:tcW w:w="4650" w:type="dxa"/>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rPr>
              <w:t>Види</w:t>
            </w:r>
          </w:p>
        </w:tc>
      </w:tr>
      <w:tr w:rsidR="00F27400" w:rsidRPr="00E0054A" w:rsidTr="00C11E99">
        <w:trPr>
          <w:tblCellSpacing w:w="0" w:type="dxa"/>
        </w:trPr>
        <w:tc>
          <w:tcPr>
            <w:tcW w:w="1665" w:type="dxa"/>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u w:val="single"/>
              </w:rPr>
              <w:t>Життєве</w:t>
            </w:r>
            <w:r w:rsidRPr="003860F2">
              <w:rPr>
                <w:szCs w:val="28"/>
              </w:rPr>
              <w:t xml:space="preserve"> – неорганізоване, випадкове сприймання фактів і явищ  довкілля</w:t>
            </w:r>
          </w:p>
        </w:tc>
        <w:tc>
          <w:tcPr>
            <w:tcW w:w="3780" w:type="dxa"/>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u w:val="single"/>
              </w:rPr>
              <w:t>Наукове</w:t>
            </w:r>
            <w:r w:rsidRPr="003860F2">
              <w:rPr>
                <w:szCs w:val="28"/>
              </w:rPr>
              <w:t xml:space="preserve"> - цілеспрямована, систематична, планомірна регістрація фактів і явищ, яка має чітку програму; характеризується аналітичністю та оперує системою певних, однозначних наукових понять, а також науковим поясненням причин та природи  </w:t>
            </w:r>
            <w:proofErr w:type="gramStart"/>
            <w:r w:rsidRPr="003860F2">
              <w:rPr>
                <w:szCs w:val="28"/>
              </w:rPr>
              <w:t>досл</w:t>
            </w:r>
            <w:proofErr w:type="gramEnd"/>
            <w:r w:rsidRPr="003860F2">
              <w:rPr>
                <w:szCs w:val="28"/>
              </w:rPr>
              <w:t>іджуваних  явищ.</w:t>
            </w:r>
          </w:p>
        </w:tc>
        <w:tc>
          <w:tcPr>
            <w:tcW w:w="4650" w:type="dxa"/>
            <w:vMerge w:val="restart"/>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u w:val="single"/>
              </w:rPr>
              <w:t>лабораторний</w:t>
            </w:r>
            <w:r w:rsidRPr="003860F2">
              <w:rPr>
                <w:szCs w:val="28"/>
              </w:rPr>
              <w:t xml:space="preserve"> (проводиться в спеціально організованому середовищі)</w:t>
            </w:r>
            <w:proofErr w:type="gramStart"/>
            <w:r w:rsidRPr="003860F2">
              <w:rPr>
                <w:szCs w:val="28"/>
              </w:rPr>
              <w:t xml:space="preserve"> ;</w:t>
            </w:r>
            <w:proofErr w:type="gramEnd"/>
            <w:r w:rsidRPr="003860F2">
              <w:rPr>
                <w:szCs w:val="28"/>
              </w:rPr>
              <w:t xml:space="preserve"> </w:t>
            </w:r>
            <w:r w:rsidRPr="003860F2">
              <w:rPr>
                <w:szCs w:val="28"/>
                <w:u w:val="single"/>
              </w:rPr>
              <w:t xml:space="preserve">природній </w:t>
            </w:r>
            <w:r w:rsidRPr="003860F2">
              <w:rPr>
                <w:szCs w:val="28"/>
              </w:rPr>
              <w:t>(в природньому середовищі);</w:t>
            </w:r>
          </w:p>
          <w:p w:rsidR="00F27400" w:rsidRPr="003860F2" w:rsidRDefault="00F27400" w:rsidP="00C11E99">
            <w:pPr>
              <w:spacing w:before="100" w:beforeAutospacing="1" w:after="100" w:afterAutospacing="1"/>
              <w:rPr>
                <w:szCs w:val="28"/>
              </w:rPr>
            </w:pPr>
            <w:r w:rsidRPr="003860F2">
              <w:rPr>
                <w:szCs w:val="28"/>
                <w:u w:val="single"/>
              </w:rPr>
              <w:t>констатуючий</w:t>
            </w:r>
            <w:r w:rsidRPr="003860F2">
              <w:rPr>
                <w:szCs w:val="28"/>
              </w:rPr>
              <w:t xml:space="preserve"> --виявляються певні особливості розвитку психічних явищ;   </w:t>
            </w:r>
            <w:r w:rsidRPr="003860F2">
              <w:rPr>
                <w:szCs w:val="28"/>
                <w:u w:val="single"/>
              </w:rPr>
              <w:t>формуючий</w:t>
            </w:r>
            <w:r w:rsidRPr="003860F2">
              <w:rPr>
                <w:szCs w:val="28"/>
              </w:rPr>
              <w:t xml:space="preserve"> -- передбачає цілеспрямований вплив </w:t>
            </w:r>
            <w:proofErr w:type="gramStart"/>
            <w:r w:rsidRPr="003860F2">
              <w:rPr>
                <w:szCs w:val="28"/>
              </w:rPr>
              <w:t>на</w:t>
            </w:r>
            <w:proofErr w:type="gramEnd"/>
            <w:r w:rsidRPr="003860F2">
              <w:rPr>
                <w:szCs w:val="28"/>
              </w:rPr>
              <w:t xml:space="preserve"> психічне явище з метою формування в ньому певних якостей;</w:t>
            </w:r>
          </w:p>
          <w:p w:rsidR="00F27400" w:rsidRPr="003860F2" w:rsidRDefault="00F27400" w:rsidP="00C11E99">
            <w:pPr>
              <w:spacing w:before="100" w:beforeAutospacing="1" w:after="100" w:afterAutospacing="1"/>
              <w:rPr>
                <w:szCs w:val="28"/>
              </w:rPr>
            </w:pPr>
            <w:r w:rsidRPr="003860F2">
              <w:rPr>
                <w:szCs w:val="28"/>
                <w:u w:val="single"/>
              </w:rPr>
              <w:t>пошуковий експеримент</w:t>
            </w:r>
            <w:r w:rsidRPr="003860F2">
              <w:rPr>
                <w:szCs w:val="28"/>
              </w:rPr>
              <w:t xml:space="preserve"> – спрямований на отримання принципово нової інформації у малодосліджених наукових сферах;</w:t>
            </w:r>
          </w:p>
          <w:p w:rsidR="00F27400" w:rsidRPr="003860F2" w:rsidRDefault="00F27400" w:rsidP="00C11E99">
            <w:pPr>
              <w:spacing w:before="100" w:beforeAutospacing="1" w:after="100" w:afterAutospacing="1"/>
              <w:rPr>
                <w:szCs w:val="28"/>
              </w:rPr>
            </w:pPr>
            <w:r w:rsidRPr="003860F2">
              <w:rPr>
                <w:szCs w:val="28"/>
                <w:u w:val="single"/>
              </w:rPr>
              <w:t>уточнюючий</w:t>
            </w:r>
            <w:r w:rsidRPr="003860F2">
              <w:rPr>
                <w:szCs w:val="28"/>
              </w:rPr>
              <w:t xml:space="preserve"> – визначення </w:t>
            </w:r>
            <w:proofErr w:type="gramStart"/>
            <w:r w:rsidRPr="003860F2">
              <w:rPr>
                <w:szCs w:val="28"/>
              </w:rPr>
              <w:t>меж</w:t>
            </w:r>
            <w:proofErr w:type="gramEnd"/>
            <w:r w:rsidRPr="003860F2">
              <w:rPr>
                <w:szCs w:val="28"/>
              </w:rPr>
              <w:t xml:space="preserve"> в яких виявляється та розповсюджується дія певних явищ, теорій та законів;</w:t>
            </w:r>
          </w:p>
          <w:p w:rsidR="00F27400" w:rsidRPr="003860F2" w:rsidRDefault="00F27400" w:rsidP="00C11E99">
            <w:pPr>
              <w:spacing w:before="100" w:beforeAutospacing="1" w:after="100" w:afterAutospacing="1"/>
              <w:rPr>
                <w:szCs w:val="28"/>
              </w:rPr>
            </w:pPr>
            <w:r w:rsidRPr="003860F2">
              <w:rPr>
                <w:szCs w:val="28"/>
                <w:u w:val="single"/>
              </w:rPr>
              <w:lastRenderedPageBreak/>
              <w:t>критикуючий</w:t>
            </w:r>
            <w:r w:rsidRPr="003860F2">
              <w:rPr>
                <w:szCs w:val="28"/>
              </w:rPr>
              <w:t xml:space="preserve"> – здійснюється з метою спростування  існуючих законів або теорій новими фактами;</w:t>
            </w:r>
          </w:p>
          <w:p w:rsidR="00F27400" w:rsidRPr="003860F2" w:rsidRDefault="00F27400" w:rsidP="00C11E99">
            <w:pPr>
              <w:spacing w:before="100" w:beforeAutospacing="1" w:after="100" w:afterAutospacing="1"/>
              <w:rPr>
                <w:szCs w:val="28"/>
              </w:rPr>
            </w:pPr>
            <w:r w:rsidRPr="003860F2">
              <w:rPr>
                <w:szCs w:val="28"/>
                <w:u w:val="single"/>
              </w:rPr>
              <w:t xml:space="preserve">відтворюючий </w:t>
            </w:r>
            <w:r w:rsidRPr="003860F2">
              <w:rPr>
                <w:szCs w:val="28"/>
              </w:rPr>
              <w:t xml:space="preserve">– передбачає точне повторення експериментів  попередніх </w:t>
            </w:r>
            <w:proofErr w:type="gramStart"/>
            <w:r w:rsidRPr="003860F2">
              <w:rPr>
                <w:szCs w:val="28"/>
              </w:rPr>
              <w:t>досл</w:t>
            </w:r>
            <w:proofErr w:type="gramEnd"/>
            <w:r w:rsidRPr="003860F2">
              <w:rPr>
                <w:szCs w:val="28"/>
              </w:rPr>
              <w:t>ідників для перевірки достовірності, надійності і об’єктивності отриманих ними результатів.</w:t>
            </w:r>
          </w:p>
        </w:tc>
      </w:tr>
      <w:tr w:rsidR="00F27400" w:rsidRPr="00E0054A" w:rsidTr="00C11E99">
        <w:trPr>
          <w:tblCellSpacing w:w="0" w:type="dxa"/>
        </w:trPr>
        <w:tc>
          <w:tcPr>
            <w:tcW w:w="1665" w:type="dxa"/>
            <w:tcBorders>
              <w:top w:val="outset" w:sz="6" w:space="0" w:color="auto"/>
              <w:left w:val="outset" w:sz="6" w:space="0" w:color="auto"/>
              <w:bottom w:val="outset" w:sz="6" w:space="0" w:color="auto"/>
              <w:right w:val="outset" w:sz="6" w:space="0" w:color="auto"/>
            </w:tcBorders>
          </w:tcPr>
          <w:p w:rsidR="00F27400" w:rsidRPr="008C61F3" w:rsidRDefault="00F27400" w:rsidP="00C11E99">
            <w:pPr>
              <w:spacing w:before="100" w:beforeAutospacing="1" w:after="100" w:afterAutospacing="1"/>
              <w:rPr>
                <w:sz w:val="24"/>
              </w:rPr>
            </w:pPr>
            <w:r w:rsidRPr="008C61F3">
              <w:rPr>
                <w:sz w:val="24"/>
              </w:rPr>
              <w:t> </w:t>
            </w:r>
          </w:p>
        </w:tc>
        <w:tc>
          <w:tcPr>
            <w:tcW w:w="3780" w:type="dxa"/>
            <w:tcBorders>
              <w:top w:val="outset" w:sz="6" w:space="0" w:color="auto"/>
              <w:left w:val="outset" w:sz="6" w:space="0" w:color="auto"/>
              <w:bottom w:val="outset" w:sz="6" w:space="0" w:color="auto"/>
              <w:right w:val="outset" w:sz="6" w:space="0" w:color="auto"/>
            </w:tcBorders>
          </w:tcPr>
          <w:p w:rsidR="00F27400" w:rsidRPr="003860F2" w:rsidRDefault="00F27400" w:rsidP="00C11E99">
            <w:pPr>
              <w:spacing w:before="100" w:beforeAutospacing="1" w:after="100" w:afterAutospacing="1"/>
              <w:rPr>
                <w:szCs w:val="28"/>
              </w:rPr>
            </w:pPr>
            <w:r w:rsidRPr="003860F2">
              <w:rPr>
                <w:szCs w:val="28"/>
                <w:u w:val="single"/>
              </w:rPr>
              <w:t xml:space="preserve">Об’єктивне </w:t>
            </w:r>
            <w:r w:rsidRPr="003860F2">
              <w:rPr>
                <w:szCs w:val="28"/>
              </w:rPr>
              <w:t>(зовнішн</w:t>
            </w:r>
            <w:proofErr w:type="gramStart"/>
            <w:r w:rsidRPr="003860F2">
              <w:rPr>
                <w:szCs w:val="28"/>
              </w:rPr>
              <w:t>є)</w:t>
            </w:r>
            <w:proofErr w:type="gramEnd"/>
            <w:r w:rsidRPr="003860F2">
              <w:rPr>
                <w:szCs w:val="28"/>
              </w:rPr>
              <w:t xml:space="preserve"> - самоспостереження (внутрішнє- інтроспекція);</w:t>
            </w:r>
          </w:p>
          <w:p w:rsidR="00F27400" w:rsidRPr="003860F2" w:rsidRDefault="00F27400" w:rsidP="00C11E99">
            <w:pPr>
              <w:spacing w:before="100" w:beforeAutospacing="1" w:after="100" w:afterAutospacing="1"/>
              <w:rPr>
                <w:szCs w:val="28"/>
              </w:rPr>
            </w:pPr>
            <w:r w:rsidRPr="003860F2">
              <w:rPr>
                <w:szCs w:val="28"/>
                <w:u w:val="single"/>
              </w:rPr>
              <w:t>Польове</w:t>
            </w:r>
            <w:r w:rsidRPr="003860F2">
              <w:rPr>
                <w:szCs w:val="28"/>
              </w:rPr>
              <w:t xml:space="preserve"> (природн</w:t>
            </w:r>
            <w:proofErr w:type="gramStart"/>
            <w:r w:rsidRPr="003860F2">
              <w:rPr>
                <w:szCs w:val="28"/>
              </w:rPr>
              <w:t>є)</w:t>
            </w:r>
            <w:proofErr w:type="gramEnd"/>
            <w:r w:rsidRPr="003860F2">
              <w:rPr>
                <w:szCs w:val="28"/>
              </w:rPr>
              <w:t xml:space="preserve"> – лабораторне;</w:t>
            </w:r>
          </w:p>
          <w:p w:rsidR="00F27400" w:rsidRPr="003860F2" w:rsidRDefault="00F27400" w:rsidP="00C11E99">
            <w:pPr>
              <w:spacing w:before="100" w:beforeAutospacing="1" w:after="100" w:afterAutospacing="1"/>
              <w:rPr>
                <w:szCs w:val="28"/>
              </w:rPr>
            </w:pPr>
            <w:r w:rsidRPr="003860F2">
              <w:rPr>
                <w:szCs w:val="28"/>
              </w:rPr>
              <w:t>Індивідуальне – колективне;</w:t>
            </w:r>
          </w:p>
          <w:p w:rsidR="00F27400" w:rsidRPr="003860F2" w:rsidRDefault="00F27400" w:rsidP="00C11E99">
            <w:pPr>
              <w:spacing w:before="100" w:beforeAutospacing="1" w:after="100" w:afterAutospacing="1"/>
              <w:rPr>
                <w:szCs w:val="28"/>
              </w:rPr>
            </w:pPr>
            <w:r w:rsidRPr="003860F2">
              <w:rPr>
                <w:szCs w:val="28"/>
              </w:rPr>
              <w:lastRenderedPageBreak/>
              <w:t>Випадкове – заплановане;</w:t>
            </w:r>
          </w:p>
          <w:p w:rsidR="00F27400" w:rsidRPr="003860F2" w:rsidRDefault="00F27400" w:rsidP="00C11E99">
            <w:pPr>
              <w:spacing w:before="100" w:beforeAutospacing="1" w:after="100" w:afterAutospacing="1"/>
              <w:rPr>
                <w:szCs w:val="28"/>
              </w:rPr>
            </w:pPr>
            <w:r w:rsidRPr="003860F2">
              <w:rPr>
                <w:szCs w:val="28"/>
              </w:rPr>
              <w:t>Систематичне – несистематичне;</w:t>
            </w:r>
          </w:p>
          <w:p w:rsidR="00F27400" w:rsidRPr="003860F2" w:rsidRDefault="00F27400" w:rsidP="00C11E99">
            <w:pPr>
              <w:spacing w:before="100" w:beforeAutospacing="1" w:after="100" w:afterAutospacing="1"/>
              <w:rPr>
                <w:szCs w:val="28"/>
              </w:rPr>
            </w:pPr>
            <w:r w:rsidRPr="003860F2">
              <w:rPr>
                <w:szCs w:val="28"/>
              </w:rPr>
              <w:t>Повне – неповне;</w:t>
            </w:r>
          </w:p>
          <w:p w:rsidR="00F27400" w:rsidRPr="003860F2" w:rsidRDefault="00F27400" w:rsidP="00C11E99">
            <w:pPr>
              <w:spacing w:before="100" w:beforeAutospacing="1" w:after="100" w:afterAutospacing="1"/>
              <w:rPr>
                <w:szCs w:val="28"/>
              </w:rPr>
            </w:pPr>
            <w:r w:rsidRPr="003860F2">
              <w:rPr>
                <w:szCs w:val="28"/>
              </w:rPr>
              <w:t>Суці</w:t>
            </w:r>
            <w:proofErr w:type="gramStart"/>
            <w:r w:rsidRPr="003860F2">
              <w:rPr>
                <w:szCs w:val="28"/>
              </w:rPr>
              <w:t>льне</w:t>
            </w:r>
            <w:proofErr w:type="gramEnd"/>
            <w:r w:rsidRPr="003860F2">
              <w:rPr>
                <w:szCs w:val="28"/>
              </w:rPr>
              <w:t xml:space="preserve"> – вибіркове;            Констатуюче – оцінююче;</w:t>
            </w:r>
          </w:p>
          <w:p w:rsidR="00F27400" w:rsidRPr="003860F2" w:rsidRDefault="00F27400" w:rsidP="00C11E99">
            <w:pPr>
              <w:spacing w:before="100" w:beforeAutospacing="1" w:after="100" w:afterAutospacing="1"/>
              <w:rPr>
                <w:szCs w:val="28"/>
              </w:rPr>
            </w:pPr>
            <w:r w:rsidRPr="003860F2">
              <w:rPr>
                <w:szCs w:val="28"/>
              </w:rPr>
              <w:t>Стандартизоване - нестандартизоване;</w:t>
            </w:r>
          </w:p>
          <w:p w:rsidR="00F27400" w:rsidRPr="003860F2" w:rsidRDefault="00F27400" w:rsidP="00C11E99">
            <w:pPr>
              <w:spacing w:before="100" w:beforeAutospacing="1" w:after="100" w:afterAutospacing="1"/>
              <w:rPr>
                <w:szCs w:val="28"/>
              </w:rPr>
            </w:pPr>
            <w:r w:rsidRPr="003860F2">
              <w:rPr>
                <w:szCs w:val="28"/>
              </w:rPr>
              <w:t>Відкрите – приховане;</w:t>
            </w:r>
          </w:p>
          <w:p w:rsidR="00F27400" w:rsidRPr="003860F2" w:rsidRDefault="00F27400" w:rsidP="00C11E99">
            <w:pPr>
              <w:spacing w:before="100" w:beforeAutospacing="1" w:after="100" w:afterAutospacing="1"/>
              <w:rPr>
                <w:szCs w:val="28"/>
              </w:rPr>
            </w:pPr>
            <w:r w:rsidRPr="003860F2">
              <w:rPr>
                <w:szCs w:val="28"/>
              </w:rPr>
              <w:t>Включене – сторонн</w:t>
            </w:r>
            <w:proofErr w:type="gramStart"/>
            <w:r w:rsidRPr="003860F2">
              <w:rPr>
                <w:szCs w:val="28"/>
              </w:rPr>
              <w:t>є;</w:t>
            </w:r>
            <w:proofErr w:type="gramEnd"/>
          </w:p>
          <w:p w:rsidR="00F27400" w:rsidRPr="003860F2" w:rsidRDefault="00F27400" w:rsidP="00C11E99">
            <w:pPr>
              <w:spacing w:before="100" w:beforeAutospacing="1" w:after="100" w:afterAutospacing="1"/>
              <w:rPr>
                <w:szCs w:val="28"/>
              </w:rPr>
            </w:pPr>
            <w:r w:rsidRPr="003860F2">
              <w:rPr>
                <w:szCs w:val="28"/>
              </w:rPr>
              <w:t>Пряме (безпосередн</w:t>
            </w:r>
            <w:proofErr w:type="gramStart"/>
            <w:r w:rsidRPr="003860F2">
              <w:rPr>
                <w:szCs w:val="28"/>
              </w:rPr>
              <w:t>є)</w:t>
            </w:r>
            <w:proofErr w:type="gramEnd"/>
            <w:r w:rsidRPr="003860F2">
              <w:rPr>
                <w:szCs w:val="28"/>
              </w:rPr>
              <w:t xml:space="preserve"> – непряме (опосередковане);</w:t>
            </w:r>
          </w:p>
          <w:p w:rsidR="00F27400" w:rsidRPr="008C61F3" w:rsidRDefault="00F27400" w:rsidP="00C11E99">
            <w:pPr>
              <w:spacing w:before="100" w:beforeAutospacing="1" w:after="100" w:afterAutospacing="1"/>
              <w:rPr>
                <w:sz w:val="24"/>
              </w:rPr>
            </w:pPr>
            <w:r w:rsidRPr="003860F2">
              <w:rPr>
                <w:szCs w:val="28"/>
              </w:rPr>
              <w:t>Спровоковане – неспровоковане</w:t>
            </w:r>
          </w:p>
        </w:tc>
        <w:tc>
          <w:tcPr>
            <w:tcW w:w="0" w:type="auto"/>
            <w:vMerge/>
            <w:tcBorders>
              <w:top w:val="outset" w:sz="6" w:space="0" w:color="auto"/>
              <w:left w:val="outset" w:sz="6" w:space="0" w:color="auto"/>
              <w:bottom w:val="outset" w:sz="6" w:space="0" w:color="auto"/>
              <w:right w:val="outset" w:sz="6" w:space="0" w:color="auto"/>
            </w:tcBorders>
            <w:vAlign w:val="center"/>
          </w:tcPr>
          <w:p w:rsidR="00F27400" w:rsidRPr="008C61F3" w:rsidRDefault="00F27400" w:rsidP="00C11E99">
            <w:pPr>
              <w:rPr>
                <w:sz w:val="24"/>
              </w:rPr>
            </w:pPr>
          </w:p>
        </w:tc>
      </w:tr>
    </w:tbl>
    <w:p w:rsidR="00F27400" w:rsidRPr="003860F2" w:rsidRDefault="00F27400" w:rsidP="00F27400">
      <w:pPr>
        <w:spacing w:before="100" w:beforeAutospacing="1" w:after="100" w:afterAutospacing="1"/>
        <w:jc w:val="both"/>
        <w:rPr>
          <w:szCs w:val="28"/>
        </w:rPr>
      </w:pPr>
      <w:r w:rsidRPr="008C61F3">
        <w:rPr>
          <w:b/>
          <w:bCs/>
          <w:i/>
          <w:iCs/>
          <w:sz w:val="24"/>
          <w:u w:val="single"/>
        </w:rPr>
        <w:lastRenderedPageBreak/>
        <w:t>ДОПОМІЖНІ</w:t>
      </w:r>
      <w:r w:rsidRPr="008C61F3">
        <w:rPr>
          <w:b/>
          <w:bCs/>
          <w:sz w:val="24"/>
          <w:u w:val="single"/>
        </w:rPr>
        <w:t>:</w:t>
      </w:r>
      <w:r w:rsidRPr="008C61F3">
        <w:rPr>
          <w:sz w:val="24"/>
          <w:u w:val="single"/>
        </w:rPr>
        <w:t> </w:t>
      </w:r>
    </w:p>
    <w:p w:rsidR="00F27400" w:rsidRPr="003860F2" w:rsidRDefault="00F27400" w:rsidP="00F27400">
      <w:pPr>
        <w:spacing w:before="100" w:beforeAutospacing="1" w:after="100" w:afterAutospacing="1"/>
        <w:jc w:val="both"/>
        <w:rPr>
          <w:szCs w:val="28"/>
        </w:rPr>
      </w:pPr>
      <w:r w:rsidRPr="003860F2">
        <w:rPr>
          <w:szCs w:val="28"/>
        </w:rPr>
        <w:t xml:space="preserve">1. </w:t>
      </w:r>
      <w:r w:rsidRPr="003860F2">
        <w:rPr>
          <w:b/>
          <w:bCs/>
          <w:szCs w:val="28"/>
        </w:rPr>
        <w:t>Тест</w:t>
      </w:r>
      <w:r w:rsidRPr="003860F2">
        <w:rPr>
          <w:szCs w:val="28"/>
        </w:rPr>
        <w:t xml:space="preserve"> – це стандартизоване психологічне випробування, в результаті якого здійснюється спроба оцінити </w:t>
      </w:r>
      <w:proofErr w:type="gramStart"/>
      <w:r w:rsidRPr="003860F2">
        <w:rPr>
          <w:szCs w:val="28"/>
        </w:rPr>
        <w:t>р</w:t>
      </w:r>
      <w:proofErr w:type="gramEnd"/>
      <w:r w:rsidRPr="003860F2">
        <w:rPr>
          <w:szCs w:val="28"/>
        </w:rPr>
        <w:t xml:space="preserve">івень розвитку якогось психічного явища. Частіше за все використовуються </w:t>
      </w:r>
      <w:r w:rsidRPr="003860F2">
        <w:rPr>
          <w:i/>
          <w:iCs/>
          <w:szCs w:val="28"/>
          <w:u w:val="single"/>
        </w:rPr>
        <w:t>тести визначення</w:t>
      </w:r>
      <w:r w:rsidRPr="003860F2">
        <w:rPr>
          <w:i/>
          <w:iCs/>
          <w:szCs w:val="28"/>
        </w:rPr>
        <w:t xml:space="preserve"> </w:t>
      </w:r>
      <w:r w:rsidRPr="003860F2">
        <w:rPr>
          <w:i/>
          <w:iCs/>
          <w:szCs w:val="28"/>
          <w:u w:val="single"/>
        </w:rPr>
        <w:t>психічної типології особистості</w:t>
      </w:r>
      <w:r w:rsidRPr="003860F2">
        <w:rPr>
          <w:szCs w:val="28"/>
        </w:rPr>
        <w:t xml:space="preserve">, її здібностей (вимірюються </w:t>
      </w:r>
      <w:proofErr w:type="gramStart"/>
      <w:r w:rsidRPr="003860F2">
        <w:rPr>
          <w:szCs w:val="28"/>
        </w:rPr>
        <w:t>р</w:t>
      </w:r>
      <w:proofErr w:type="gramEnd"/>
      <w:r w:rsidRPr="003860F2">
        <w:rPr>
          <w:szCs w:val="28"/>
        </w:rPr>
        <w:t xml:space="preserve">івні розвитку психічних та психофізіологічних  властивостей), </w:t>
      </w:r>
      <w:r w:rsidRPr="003860F2">
        <w:rPr>
          <w:i/>
          <w:iCs/>
          <w:szCs w:val="28"/>
          <w:u w:val="single"/>
        </w:rPr>
        <w:t>тести успішності</w:t>
      </w:r>
      <w:r w:rsidRPr="003860F2">
        <w:rPr>
          <w:szCs w:val="28"/>
        </w:rPr>
        <w:t xml:space="preserve"> (визначається ступінь готовності до певної діяльності),</w:t>
      </w:r>
      <w:r w:rsidRPr="003860F2">
        <w:rPr>
          <w:i/>
          <w:iCs/>
          <w:szCs w:val="28"/>
        </w:rPr>
        <w:t xml:space="preserve"> </w:t>
      </w:r>
      <w:r w:rsidRPr="003860F2">
        <w:rPr>
          <w:i/>
          <w:iCs/>
          <w:szCs w:val="28"/>
          <w:u w:val="single"/>
        </w:rPr>
        <w:t>проективні</w:t>
      </w:r>
      <w:r w:rsidRPr="003860F2">
        <w:rPr>
          <w:szCs w:val="28"/>
        </w:rPr>
        <w:t xml:space="preserve"> та</w:t>
      </w:r>
      <w:r w:rsidRPr="003860F2">
        <w:rPr>
          <w:szCs w:val="28"/>
          <w:u w:val="single"/>
        </w:rPr>
        <w:t xml:space="preserve"> </w:t>
      </w:r>
      <w:r w:rsidRPr="003860F2">
        <w:rPr>
          <w:i/>
          <w:iCs/>
          <w:szCs w:val="28"/>
          <w:u w:val="single"/>
        </w:rPr>
        <w:t>психодіагностичні</w:t>
      </w:r>
      <w:r w:rsidRPr="003860F2">
        <w:rPr>
          <w:szCs w:val="28"/>
        </w:rPr>
        <w:t xml:space="preserve"> тести (встановлюється наявність певних психічних вад та властивостей у людини, завдяки тлумаченню нею якоїсь штучної події).</w:t>
      </w:r>
    </w:p>
    <w:p w:rsidR="00F27400" w:rsidRPr="003860F2" w:rsidRDefault="00F27400" w:rsidP="00F27400">
      <w:pPr>
        <w:spacing w:before="100" w:beforeAutospacing="1" w:after="100" w:afterAutospacing="1"/>
        <w:jc w:val="both"/>
        <w:rPr>
          <w:szCs w:val="28"/>
        </w:rPr>
      </w:pPr>
      <w:r w:rsidRPr="003860F2">
        <w:rPr>
          <w:szCs w:val="28"/>
        </w:rPr>
        <w:t>2.</w:t>
      </w:r>
      <w:r w:rsidRPr="003860F2">
        <w:rPr>
          <w:b/>
          <w:bCs/>
          <w:szCs w:val="28"/>
        </w:rPr>
        <w:t xml:space="preserve"> Бесіда</w:t>
      </w:r>
      <w:r w:rsidRPr="003860F2">
        <w:rPr>
          <w:szCs w:val="28"/>
        </w:rPr>
        <w:t xml:space="preserve"> – психологічна цілеспрямована комунікативна дія по темі </w:t>
      </w:r>
      <w:proofErr w:type="gramStart"/>
      <w:r w:rsidRPr="003860F2">
        <w:rPr>
          <w:szCs w:val="28"/>
        </w:rPr>
        <w:t>досл</w:t>
      </w:r>
      <w:proofErr w:type="gramEnd"/>
      <w:r w:rsidRPr="003860F2">
        <w:rPr>
          <w:szCs w:val="28"/>
        </w:rPr>
        <w:t>ідження .</w:t>
      </w:r>
    </w:p>
    <w:p w:rsidR="00F27400" w:rsidRPr="003860F2" w:rsidRDefault="00F27400" w:rsidP="00F27400">
      <w:pPr>
        <w:spacing w:before="100" w:beforeAutospacing="1" w:after="100" w:afterAutospacing="1"/>
        <w:jc w:val="both"/>
        <w:rPr>
          <w:szCs w:val="28"/>
        </w:rPr>
      </w:pPr>
      <w:r w:rsidRPr="003860F2">
        <w:rPr>
          <w:szCs w:val="28"/>
        </w:rPr>
        <w:t xml:space="preserve">3. </w:t>
      </w:r>
      <w:r w:rsidRPr="003860F2">
        <w:rPr>
          <w:b/>
          <w:bCs/>
          <w:szCs w:val="28"/>
        </w:rPr>
        <w:t>Аналіз продуктів діяльності</w:t>
      </w:r>
      <w:r w:rsidRPr="003860F2">
        <w:rPr>
          <w:szCs w:val="28"/>
        </w:rPr>
        <w:t xml:space="preserve"> (наприклад, малюнки, ручні вироби та і</w:t>
      </w:r>
      <w:proofErr w:type="gramStart"/>
      <w:r w:rsidRPr="003860F2">
        <w:rPr>
          <w:szCs w:val="28"/>
        </w:rPr>
        <w:t>н</w:t>
      </w:r>
      <w:proofErr w:type="gramEnd"/>
      <w:r w:rsidRPr="003860F2">
        <w:rPr>
          <w:szCs w:val="28"/>
        </w:rPr>
        <w:t>.).</w:t>
      </w:r>
    </w:p>
    <w:p w:rsidR="00F27400" w:rsidRPr="003860F2" w:rsidRDefault="00F27400" w:rsidP="00F27400">
      <w:pPr>
        <w:spacing w:before="100" w:beforeAutospacing="1" w:after="100" w:afterAutospacing="1"/>
        <w:jc w:val="both"/>
        <w:rPr>
          <w:szCs w:val="28"/>
        </w:rPr>
      </w:pPr>
      <w:r w:rsidRPr="003860F2">
        <w:rPr>
          <w:szCs w:val="28"/>
        </w:rPr>
        <w:t xml:space="preserve">4. </w:t>
      </w:r>
      <w:r w:rsidRPr="003860F2">
        <w:rPr>
          <w:b/>
          <w:bCs/>
          <w:szCs w:val="28"/>
        </w:rPr>
        <w:t>Анкетування</w:t>
      </w:r>
      <w:r w:rsidRPr="003860F2">
        <w:rPr>
          <w:szCs w:val="28"/>
        </w:rPr>
        <w:t xml:space="preserve"> - опитувальник по темі </w:t>
      </w:r>
      <w:proofErr w:type="gramStart"/>
      <w:r w:rsidRPr="003860F2">
        <w:rPr>
          <w:szCs w:val="28"/>
        </w:rPr>
        <w:t>досл</w:t>
      </w:r>
      <w:proofErr w:type="gramEnd"/>
      <w:r w:rsidRPr="003860F2">
        <w:rPr>
          <w:szCs w:val="28"/>
        </w:rPr>
        <w:t>ідження.</w:t>
      </w:r>
    </w:p>
    <w:p w:rsidR="00F27400" w:rsidRPr="003860F2" w:rsidRDefault="00F27400" w:rsidP="00F27400">
      <w:pPr>
        <w:spacing w:before="100" w:beforeAutospacing="1" w:after="100" w:afterAutospacing="1"/>
        <w:jc w:val="both"/>
        <w:rPr>
          <w:szCs w:val="28"/>
        </w:rPr>
      </w:pPr>
      <w:r w:rsidRPr="003860F2">
        <w:rPr>
          <w:szCs w:val="28"/>
        </w:rPr>
        <w:t xml:space="preserve">5. </w:t>
      </w:r>
      <w:r w:rsidRPr="003860F2">
        <w:rPr>
          <w:b/>
          <w:bCs/>
          <w:szCs w:val="28"/>
        </w:rPr>
        <w:t>Контент-аналіз</w:t>
      </w:r>
      <w:r w:rsidRPr="003860F2">
        <w:rPr>
          <w:szCs w:val="28"/>
        </w:rPr>
        <w:t xml:space="preserve"> - аналіз документів, друкованої інформації і ін.</w:t>
      </w:r>
    </w:p>
    <w:p w:rsidR="00F27400" w:rsidRDefault="00F27400" w:rsidP="00F27400">
      <w:pPr>
        <w:spacing w:before="100" w:beforeAutospacing="1" w:after="100" w:afterAutospacing="1"/>
        <w:jc w:val="both"/>
        <w:rPr>
          <w:szCs w:val="28"/>
          <w:lang w:val="uk-UA"/>
        </w:rPr>
      </w:pPr>
      <w:r w:rsidRPr="003860F2">
        <w:rPr>
          <w:szCs w:val="28"/>
        </w:rPr>
        <w:t>6.</w:t>
      </w:r>
      <w:r w:rsidRPr="003860F2">
        <w:rPr>
          <w:b/>
          <w:bCs/>
          <w:szCs w:val="28"/>
        </w:rPr>
        <w:t>Експертне оцінювання</w:t>
      </w:r>
      <w:r w:rsidRPr="003860F2">
        <w:rPr>
          <w:szCs w:val="28"/>
        </w:rPr>
        <w:t xml:space="preserve"> та аналіз - аналітична робота експерта з матеріалом </w:t>
      </w:r>
      <w:proofErr w:type="gramStart"/>
      <w:r w:rsidRPr="003860F2">
        <w:rPr>
          <w:szCs w:val="28"/>
        </w:rPr>
        <w:t>досл</w:t>
      </w:r>
      <w:proofErr w:type="gramEnd"/>
      <w:r w:rsidRPr="003860F2">
        <w:rPr>
          <w:szCs w:val="28"/>
        </w:rPr>
        <w:t>ідження .</w:t>
      </w:r>
    </w:p>
    <w:p w:rsidR="00F27400" w:rsidRPr="002D21E1" w:rsidRDefault="00F27400" w:rsidP="00F27400">
      <w:pPr>
        <w:spacing w:before="100" w:beforeAutospacing="1" w:after="100" w:afterAutospacing="1"/>
        <w:jc w:val="both"/>
        <w:rPr>
          <w:szCs w:val="28"/>
          <w:lang w:val="uk-UA"/>
        </w:rPr>
      </w:pPr>
    </w:p>
    <w:p w:rsidR="00F27400" w:rsidRPr="00981114" w:rsidRDefault="00F27400" w:rsidP="00F27400">
      <w:pPr>
        <w:ind w:firstLine="709"/>
        <w:jc w:val="both"/>
        <w:rPr>
          <w:b/>
          <w:szCs w:val="28"/>
          <w:u w:val="single"/>
          <w:lang w:val="uk-UA"/>
        </w:rPr>
      </w:pPr>
      <w:r w:rsidRPr="00981114">
        <w:rPr>
          <w:b/>
          <w:szCs w:val="28"/>
          <w:u w:val="single"/>
          <w:lang w:val="uk-UA"/>
        </w:rPr>
        <w:t>Зміст теми:</w:t>
      </w:r>
    </w:p>
    <w:p w:rsidR="00F27400" w:rsidRPr="00981114" w:rsidRDefault="00F27400" w:rsidP="00F27400">
      <w:pPr>
        <w:ind w:firstLine="708"/>
        <w:jc w:val="both"/>
        <w:rPr>
          <w:szCs w:val="28"/>
          <w:lang w:val="uk-UA"/>
        </w:rPr>
      </w:pPr>
      <w:r w:rsidRPr="00981114">
        <w:rPr>
          <w:szCs w:val="28"/>
          <w:lang w:val="uk-UA"/>
        </w:rPr>
        <w:t xml:space="preserve">Медична психологія (від лат. </w:t>
      </w:r>
      <w:r w:rsidRPr="00981114">
        <w:rPr>
          <w:szCs w:val="28"/>
          <w:lang w:val="en-US"/>
        </w:rPr>
        <w:t>medicus</w:t>
      </w:r>
      <w:r w:rsidRPr="00981114">
        <w:rPr>
          <w:szCs w:val="28"/>
          <w:lang w:val="uk-UA"/>
        </w:rPr>
        <w:t xml:space="preserve"> – лікарський, лікувальний) - галузь психології, що сформувалася на стику з медициною, та спрямована на вивчення психопрофілактики, діагностики захворювань і патологічних станів, психокорекційних форм впливу, рішення експертних питань, а також питань соціальної і трудової реабілітації хворих, вивчення психологічних особливостей професійної діяльності медичних працівників, взаємовідносин між ними і хворими.</w:t>
      </w:r>
    </w:p>
    <w:p w:rsidR="00F27400" w:rsidRPr="00981114" w:rsidRDefault="00F27400" w:rsidP="00F27400">
      <w:pPr>
        <w:jc w:val="both"/>
        <w:rPr>
          <w:szCs w:val="28"/>
          <w:lang w:val="uk-UA"/>
        </w:rPr>
      </w:pPr>
      <w:r w:rsidRPr="00981114">
        <w:rPr>
          <w:szCs w:val="28"/>
          <w:lang w:val="uk-UA"/>
        </w:rPr>
        <w:t xml:space="preserve"> </w:t>
      </w:r>
      <w:r>
        <w:rPr>
          <w:szCs w:val="28"/>
          <w:lang w:val="uk-UA"/>
        </w:rPr>
        <w:tab/>
      </w:r>
      <w:r w:rsidRPr="00981114">
        <w:rPr>
          <w:szCs w:val="28"/>
        </w:rPr>
        <w:t xml:space="preserve">Найважливішою задачею медичної психології є вивчення психіки хворого в </w:t>
      </w:r>
      <w:proofErr w:type="gramStart"/>
      <w:r w:rsidRPr="00981114">
        <w:rPr>
          <w:szCs w:val="28"/>
        </w:rPr>
        <w:t>р</w:t>
      </w:r>
      <w:proofErr w:type="gramEnd"/>
      <w:r w:rsidRPr="00981114">
        <w:rPr>
          <w:szCs w:val="28"/>
        </w:rPr>
        <w:t xml:space="preserve">ізних умовах. Медична психологія має прикладні задачі - розробка принципів і методів психологічного </w:t>
      </w:r>
      <w:proofErr w:type="gramStart"/>
      <w:r w:rsidRPr="00981114">
        <w:rPr>
          <w:szCs w:val="28"/>
        </w:rPr>
        <w:t>досл</w:t>
      </w:r>
      <w:proofErr w:type="gramEnd"/>
      <w:r w:rsidRPr="00981114">
        <w:rPr>
          <w:szCs w:val="28"/>
        </w:rPr>
        <w:t xml:space="preserve">ідження в клініці, а також питання створення і вивчення психологічних методів впливу на психіку людини в лікувальних і профілактичних цілях. </w:t>
      </w:r>
    </w:p>
    <w:p w:rsidR="00F27400" w:rsidRPr="00981114" w:rsidRDefault="00F27400" w:rsidP="00F27400">
      <w:pPr>
        <w:ind w:firstLine="708"/>
        <w:jc w:val="both"/>
        <w:rPr>
          <w:szCs w:val="28"/>
          <w:lang w:val="uk-UA"/>
        </w:rPr>
      </w:pPr>
      <w:r w:rsidRPr="00981114">
        <w:rPr>
          <w:szCs w:val="28"/>
          <w:lang w:val="uk-UA"/>
        </w:rPr>
        <w:t>Предметом вивчення медичної психології є особистість хворої людини в широкому розумінні цього слова (різноманітні та глибокі порушення психічної діяльності душевно хворих докладно вивчаються спеціальною наукою - психіатрією), медичний працівник, взаємини хворого і медичних працівників на етапах лікувально-діагностичного процесу. При цьому різні суміжні проблеми розглядаються стосовно до основної задачі - надання максимально можливої допомоги пацієнту, оберігання його від несприятливих впливів.</w:t>
      </w:r>
    </w:p>
    <w:p w:rsidR="00F27400" w:rsidRPr="00981114" w:rsidRDefault="00F27400" w:rsidP="00F27400">
      <w:pPr>
        <w:jc w:val="both"/>
        <w:rPr>
          <w:szCs w:val="28"/>
          <w:lang w:val="uk-UA"/>
        </w:rPr>
      </w:pPr>
      <w:r w:rsidRPr="00981114">
        <w:rPr>
          <w:szCs w:val="28"/>
          <w:lang w:val="uk-UA"/>
        </w:rPr>
        <w:t xml:space="preserve"> </w:t>
      </w:r>
      <w:r w:rsidRPr="00981114">
        <w:rPr>
          <w:szCs w:val="28"/>
        </w:rPr>
        <w:t>Виділяються 4 основні частини медичної психології:</w:t>
      </w:r>
    </w:p>
    <w:p w:rsidR="00F27400" w:rsidRPr="00981114" w:rsidRDefault="00F27400" w:rsidP="00F27400">
      <w:pPr>
        <w:jc w:val="both"/>
        <w:rPr>
          <w:szCs w:val="28"/>
          <w:lang w:val="uk-UA"/>
        </w:rPr>
      </w:pPr>
      <w:r w:rsidRPr="00981114">
        <w:rPr>
          <w:szCs w:val="28"/>
          <w:lang w:val="uk-UA"/>
        </w:rPr>
        <w:t>1) Загальна психологія – вивчає психічні функції людини; біоритми її психічної активності; психічний та психосексуальний розвиток; особистість і здоров’я; свідоме та несвідоме у нормі; психічне здоров’я; психологію статевих відмінностей; вікову психологію; міжособистісні відносини (мікро- і макрогрупи); сім’ю та її функціонування (здоров’я сім’ї); адаптацію, психогігієну;</w:t>
      </w:r>
    </w:p>
    <w:p w:rsidR="00F27400" w:rsidRPr="00BC32B3" w:rsidRDefault="00F27400" w:rsidP="00F27400">
      <w:pPr>
        <w:jc w:val="both"/>
        <w:rPr>
          <w:szCs w:val="28"/>
          <w:lang w:val="uk-UA"/>
        </w:rPr>
      </w:pPr>
      <w:r w:rsidRPr="00BC32B3">
        <w:rPr>
          <w:szCs w:val="28"/>
          <w:lang w:val="uk-UA"/>
        </w:rPr>
        <w:t>2) Клінічна психологія. Її розділи: загальна та окрема психопатологія, що включає семіологію та синдромологію; патопсихологія, що вивчає психологічні механізми порушень психічної діяльності; нейропсихологія, що вивчає морфофункціональні кореляти порушень психічної діяльності; психоідентифікація (в позахворобливій сфері) та психодіагностика (у сфері хворобливих змін психіки) за допомогою експериментально-психологічних методик;</w:t>
      </w:r>
    </w:p>
    <w:p w:rsidR="00F27400" w:rsidRPr="00981114" w:rsidRDefault="00F27400" w:rsidP="00F27400">
      <w:pPr>
        <w:jc w:val="both"/>
        <w:rPr>
          <w:szCs w:val="28"/>
          <w:lang w:val="uk-UA"/>
        </w:rPr>
      </w:pPr>
      <w:r w:rsidRPr="00981114">
        <w:rPr>
          <w:szCs w:val="28"/>
        </w:rPr>
        <w:t xml:space="preserve">3) Психокорекція — корекція за допомогою психотехнік нехворобливих змін </w:t>
      </w:r>
      <w:proofErr w:type="gramStart"/>
      <w:r w:rsidRPr="00981114">
        <w:rPr>
          <w:szCs w:val="28"/>
        </w:rPr>
        <w:t>псих</w:t>
      </w:r>
      <w:proofErr w:type="gramEnd"/>
      <w:r w:rsidRPr="00981114">
        <w:rPr>
          <w:szCs w:val="28"/>
        </w:rPr>
        <w:t>ічної сфери;</w:t>
      </w:r>
    </w:p>
    <w:p w:rsidR="00F27400" w:rsidRPr="00981114" w:rsidRDefault="00F27400" w:rsidP="00F27400">
      <w:pPr>
        <w:jc w:val="both"/>
        <w:rPr>
          <w:szCs w:val="28"/>
        </w:rPr>
      </w:pPr>
      <w:r w:rsidRPr="00981114">
        <w:rPr>
          <w:szCs w:val="28"/>
        </w:rPr>
        <w:t>4) Медична етика і деонтологія.</w:t>
      </w:r>
    </w:p>
    <w:p w:rsidR="00F27400" w:rsidRPr="00981114" w:rsidRDefault="00F27400" w:rsidP="00F27400">
      <w:pPr>
        <w:ind w:firstLine="708"/>
        <w:jc w:val="both"/>
        <w:rPr>
          <w:szCs w:val="28"/>
          <w:lang w:val="uk-UA"/>
        </w:rPr>
      </w:pPr>
      <w:r w:rsidRPr="00981114">
        <w:rPr>
          <w:szCs w:val="28"/>
        </w:rPr>
        <w:t xml:space="preserve">Методи психологічного </w:t>
      </w:r>
      <w:proofErr w:type="gramStart"/>
      <w:r w:rsidRPr="00981114">
        <w:rPr>
          <w:szCs w:val="28"/>
        </w:rPr>
        <w:t>досл</w:t>
      </w:r>
      <w:proofErr w:type="gramEnd"/>
      <w:r w:rsidRPr="00981114">
        <w:rPr>
          <w:szCs w:val="28"/>
        </w:rPr>
        <w:t xml:space="preserve">ідження: спостереження, самоспостереження, цілеспрямована психологічна бесіда. </w:t>
      </w:r>
    </w:p>
    <w:p w:rsidR="00F27400" w:rsidRPr="002D21E1" w:rsidRDefault="00F27400" w:rsidP="00F27400">
      <w:pPr>
        <w:ind w:firstLine="708"/>
        <w:jc w:val="both"/>
        <w:rPr>
          <w:szCs w:val="28"/>
        </w:rPr>
      </w:pPr>
      <w:r w:rsidRPr="00981114">
        <w:rPr>
          <w:szCs w:val="28"/>
          <w:lang w:val="uk-UA"/>
        </w:rPr>
        <w:t xml:space="preserve">До методів, що найчастіше застосовуються в практичній діяльності медичного психолога відносяться спостереження і самоспостереження (обсерваційні методи), психодіагностичні методи (тести - стандартизовані та </w:t>
      </w:r>
      <w:r w:rsidRPr="00981114">
        <w:rPr>
          <w:szCs w:val="28"/>
          <w:lang w:val="uk-UA"/>
        </w:rPr>
        <w:lastRenderedPageBreak/>
        <w:t xml:space="preserve">проективні), інтерв’ю, бесіди; аналіз процесів і продуктів діяльності, біографічні методи (аналіз фактів, дат і подій життєвого шляху, документів, свідчень). </w:t>
      </w:r>
      <w:r w:rsidRPr="00981114">
        <w:rPr>
          <w:szCs w:val="28"/>
        </w:rPr>
        <w:t xml:space="preserve">Застосування окремих методів або їх сполучення залежить від задач і об’єкта </w:t>
      </w:r>
      <w:proofErr w:type="gramStart"/>
      <w:r w:rsidRPr="00981114">
        <w:rPr>
          <w:szCs w:val="28"/>
        </w:rPr>
        <w:t>досл</w:t>
      </w:r>
      <w:proofErr w:type="gramEnd"/>
      <w:r w:rsidRPr="00981114">
        <w:rPr>
          <w:szCs w:val="28"/>
        </w:rPr>
        <w:t>ідження.</w:t>
      </w:r>
    </w:p>
    <w:p w:rsidR="00F27400" w:rsidRPr="00981114" w:rsidRDefault="00F27400" w:rsidP="00F27400">
      <w:pPr>
        <w:ind w:firstLine="708"/>
        <w:jc w:val="both"/>
        <w:rPr>
          <w:szCs w:val="28"/>
        </w:rPr>
      </w:pPr>
      <w:r w:rsidRPr="00981114">
        <w:rPr>
          <w:szCs w:val="28"/>
          <w:lang w:val="uk-UA"/>
        </w:rPr>
        <w:t xml:space="preserve">Спостереження - описовий психологічний дослідницький метод, що полягає в цілеспрямованому й організованому сприйнятті та реєстрації поведінки досліджуваного об’єкта. </w:t>
      </w:r>
      <w:r w:rsidRPr="00BC32B3">
        <w:rPr>
          <w:szCs w:val="28"/>
          <w:lang w:val="uk-UA"/>
        </w:rPr>
        <w:t xml:space="preserve">Спостереження може бути суцільним (фіксуються всі прояви психіки) чи вибірковим (фіксуються тільки окремі прояви, наприклад, тільки емоційні). </w:t>
      </w:r>
      <w:r w:rsidRPr="00981114">
        <w:rPr>
          <w:szCs w:val="28"/>
        </w:rPr>
        <w:t xml:space="preserve">Предметами спостереження виступають </w:t>
      </w:r>
      <w:proofErr w:type="gramStart"/>
      <w:r w:rsidRPr="00981114">
        <w:rPr>
          <w:szCs w:val="28"/>
        </w:rPr>
        <w:t>р</w:t>
      </w:r>
      <w:proofErr w:type="gramEnd"/>
      <w:r w:rsidRPr="00981114">
        <w:rPr>
          <w:szCs w:val="28"/>
        </w:rPr>
        <w:t xml:space="preserve">ізні особливості поведінки. Об’єктами </w:t>
      </w:r>
      <w:proofErr w:type="gramStart"/>
      <w:r w:rsidRPr="00981114">
        <w:rPr>
          <w:szCs w:val="28"/>
        </w:rPr>
        <w:t>досл</w:t>
      </w:r>
      <w:proofErr w:type="gramEnd"/>
      <w:r w:rsidRPr="00981114">
        <w:rPr>
          <w:szCs w:val="28"/>
        </w:rPr>
        <w:t>ідження можуть бути:</w:t>
      </w:r>
    </w:p>
    <w:p w:rsidR="00F27400" w:rsidRPr="00981114" w:rsidRDefault="00F27400" w:rsidP="00F27400">
      <w:pPr>
        <w:jc w:val="both"/>
        <w:rPr>
          <w:szCs w:val="28"/>
        </w:rPr>
      </w:pPr>
      <w:r w:rsidRPr="00981114">
        <w:rPr>
          <w:szCs w:val="28"/>
        </w:rPr>
        <w:t>1. Вербальна поведінка:</w:t>
      </w:r>
    </w:p>
    <w:p w:rsidR="00F27400" w:rsidRPr="00981114" w:rsidRDefault="00F27400" w:rsidP="00F27400">
      <w:pPr>
        <w:jc w:val="both"/>
        <w:rPr>
          <w:szCs w:val="28"/>
        </w:rPr>
      </w:pPr>
      <w:r w:rsidRPr="00981114">
        <w:rPr>
          <w:szCs w:val="28"/>
        </w:rPr>
        <w:t xml:space="preserve"> Змі</w:t>
      </w:r>
      <w:proofErr w:type="gramStart"/>
      <w:r w:rsidRPr="00981114">
        <w:rPr>
          <w:szCs w:val="28"/>
        </w:rPr>
        <w:t>ст</w:t>
      </w:r>
      <w:proofErr w:type="gramEnd"/>
      <w:r w:rsidRPr="00981114">
        <w:rPr>
          <w:szCs w:val="28"/>
        </w:rPr>
        <w:t xml:space="preserve"> мови; </w:t>
      </w:r>
    </w:p>
    <w:p w:rsidR="00F27400" w:rsidRPr="00981114" w:rsidRDefault="00F27400" w:rsidP="00F27400">
      <w:pPr>
        <w:jc w:val="both"/>
        <w:rPr>
          <w:szCs w:val="28"/>
        </w:rPr>
      </w:pPr>
      <w:r w:rsidRPr="00981114">
        <w:rPr>
          <w:szCs w:val="28"/>
        </w:rPr>
        <w:t xml:space="preserve"> Тривалість мови; </w:t>
      </w:r>
    </w:p>
    <w:p w:rsidR="00F27400" w:rsidRPr="00981114" w:rsidRDefault="00F27400" w:rsidP="00F27400">
      <w:pPr>
        <w:jc w:val="both"/>
        <w:rPr>
          <w:szCs w:val="28"/>
        </w:rPr>
      </w:pPr>
      <w:r w:rsidRPr="00981114">
        <w:rPr>
          <w:szCs w:val="28"/>
        </w:rPr>
        <w:t xml:space="preserve"> Інтенсивність мови та і</w:t>
      </w:r>
      <w:proofErr w:type="gramStart"/>
      <w:r w:rsidRPr="00981114">
        <w:rPr>
          <w:szCs w:val="28"/>
        </w:rPr>
        <w:t>н</w:t>
      </w:r>
      <w:proofErr w:type="gramEnd"/>
      <w:r w:rsidRPr="00981114">
        <w:rPr>
          <w:szCs w:val="28"/>
        </w:rPr>
        <w:t xml:space="preserve">. </w:t>
      </w:r>
    </w:p>
    <w:p w:rsidR="00F27400" w:rsidRPr="00981114" w:rsidRDefault="00F27400" w:rsidP="00F27400">
      <w:pPr>
        <w:jc w:val="both"/>
        <w:rPr>
          <w:szCs w:val="28"/>
        </w:rPr>
      </w:pPr>
      <w:r w:rsidRPr="00981114">
        <w:rPr>
          <w:szCs w:val="28"/>
        </w:rPr>
        <w:t>2. Невербальна поведінка:</w:t>
      </w:r>
    </w:p>
    <w:p w:rsidR="00F27400" w:rsidRPr="00981114" w:rsidRDefault="00F27400" w:rsidP="00F27400">
      <w:pPr>
        <w:jc w:val="both"/>
        <w:rPr>
          <w:szCs w:val="28"/>
        </w:rPr>
      </w:pPr>
      <w:r w:rsidRPr="00981114">
        <w:rPr>
          <w:szCs w:val="28"/>
        </w:rPr>
        <w:t xml:space="preserve"> Експресія обличчя, очей, </w:t>
      </w:r>
      <w:proofErr w:type="gramStart"/>
      <w:r w:rsidRPr="00981114">
        <w:rPr>
          <w:szCs w:val="28"/>
        </w:rPr>
        <w:t>тіла</w:t>
      </w:r>
      <w:proofErr w:type="gramEnd"/>
      <w:r w:rsidRPr="00981114">
        <w:rPr>
          <w:szCs w:val="28"/>
        </w:rPr>
        <w:t>;</w:t>
      </w:r>
    </w:p>
    <w:p w:rsidR="00F27400" w:rsidRPr="00981114" w:rsidRDefault="00F27400" w:rsidP="00F27400">
      <w:pPr>
        <w:jc w:val="both"/>
        <w:rPr>
          <w:szCs w:val="28"/>
        </w:rPr>
      </w:pPr>
      <w:r w:rsidRPr="00981114">
        <w:rPr>
          <w:szCs w:val="28"/>
        </w:rPr>
        <w:t xml:space="preserve"> Виразність рухі</w:t>
      </w:r>
      <w:proofErr w:type="gramStart"/>
      <w:r w:rsidRPr="00981114">
        <w:rPr>
          <w:szCs w:val="28"/>
        </w:rPr>
        <w:t>в</w:t>
      </w:r>
      <w:proofErr w:type="gramEnd"/>
      <w:r w:rsidRPr="00981114">
        <w:rPr>
          <w:szCs w:val="28"/>
        </w:rPr>
        <w:t xml:space="preserve"> та ін.; </w:t>
      </w:r>
    </w:p>
    <w:p w:rsidR="00F27400" w:rsidRPr="00981114" w:rsidRDefault="00F27400" w:rsidP="00F27400">
      <w:pPr>
        <w:jc w:val="both"/>
        <w:rPr>
          <w:szCs w:val="28"/>
        </w:rPr>
      </w:pPr>
      <w:r w:rsidRPr="00981114">
        <w:rPr>
          <w:szCs w:val="28"/>
        </w:rPr>
        <w:t xml:space="preserve">3. Переміщення людей; </w:t>
      </w:r>
    </w:p>
    <w:p w:rsidR="00F27400" w:rsidRPr="00981114" w:rsidRDefault="00F27400" w:rsidP="00F27400">
      <w:pPr>
        <w:jc w:val="both"/>
        <w:rPr>
          <w:szCs w:val="28"/>
        </w:rPr>
      </w:pPr>
      <w:r w:rsidRPr="00981114">
        <w:rPr>
          <w:szCs w:val="28"/>
        </w:rPr>
        <w:t xml:space="preserve">4. Дистанція </w:t>
      </w:r>
      <w:proofErr w:type="gramStart"/>
      <w:r w:rsidRPr="00981114">
        <w:rPr>
          <w:szCs w:val="28"/>
        </w:rPr>
        <w:t>м</w:t>
      </w:r>
      <w:proofErr w:type="gramEnd"/>
      <w:r w:rsidRPr="00981114">
        <w:rPr>
          <w:szCs w:val="28"/>
        </w:rPr>
        <w:t xml:space="preserve">іж людьми; </w:t>
      </w:r>
    </w:p>
    <w:p w:rsidR="00F27400" w:rsidRPr="00981114" w:rsidRDefault="00F27400" w:rsidP="00F27400">
      <w:pPr>
        <w:jc w:val="both"/>
        <w:rPr>
          <w:szCs w:val="28"/>
        </w:rPr>
      </w:pPr>
      <w:r w:rsidRPr="00981114">
        <w:rPr>
          <w:szCs w:val="28"/>
        </w:rPr>
        <w:t xml:space="preserve">5. Фізичні впливи: </w:t>
      </w:r>
    </w:p>
    <w:p w:rsidR="00F27400" w:rsidRPr="00981114" w:rsidRDefault="00F27400" w:rsidP="00F27400">
      <w:pPr>
        <w:jc w:val="both"/>
        <w:rPr>
          <w:szCs w:val="28"/>
        </w:rPr>
      </w:pPr>
      <w:r w:rsidRPr="00981114">
        <w:rPr>
          <w:szCs w:val="28"/>
        </w:rPr>
        <w:t xml:space="preserve"> Торкання; </w:t>
      </w:r>
    </w:p>
    <w:p w:rsidR="00F27400" w:rsidRPr="00981114" w:rsidRDefault="00F27400" w:rsidP="00F27400">
      <w:pPr>
        <w:jc w:val="both"/>
        <w:rPr>
          <w:szCs w:val="28"/>
        </w:rPr>
      </w:pPr>
      <w:r w:rsidRPr="00981114">
        <w:rPr>
          <w:szCs w:val="28"/>
        </w:rPr>
        <w:t xml:space="preserve"> Поштовхи; </w:t>
      </w:r>
    </w:p>
    <w:p w:rsidR="00F27400" w:rsidRPr="00981114" w:rsidRDefault="00F27400" w:rsidP="00F27400">
      <w:pPr>
        <w:jc w:val="both"/>
        <w:rPr>
          <w:szCs w:val="28"/>
        </w:rPr>
      </w:pPr>
      <w:r w:rsidRPr="00981114">
        <w:rPr>
          <w:szCs w:val="28"/>
        </w:rPr>
        <w:t xml:space="preserve"> Удари та і</w:t>
      </w:r>
      <w:proofErr w:type="gramStart"/>
      <w:r w:rsidRPr="00981114">
        <w:rPr>
          <w:szCs w:val="28"/>
        </w:rPr>
        <w:t>н</w:t>
      </w:r>
      <w:proofErr w:type="gramEnd"/>
      <w:r w:rsidRPr="00981114">
        <w:rPr>
          <w:szCs w:val="28"/>
        </w:rPr>
        <w:t>.</w:t>
      </w:r>
    </w:p>
    <w:p w:rsidR="00F27400" w:rsidRPr="00981114" w:rsidRDefault="00F27400" w:rsidP="00F27400">
      <w:pPr>
        <w:ind w:firstLine="708"/>
        <w:jc w:val="both"/>
        <w:rPr>
          <w:szCs w:val="28"/>
        </w:rPr>
      </w:pPr>
      <w:r w:rsidRPr="00981114">
        <w:rPr>
          <w:szCs w:val="28"/>
          <w:lang w:val="uk-UA"/>
        </w:rPr>
        <w:t xml:space="preserve">Самоспостереження як реальний процес завжди присутній у психологічному дослідженні і може виступати у вигляді самозвіту досліджуваного про свої думки, хід рішення задачі, переживаннях і т.п. Особливе значення має самоспостереження при вивченні динаміки свідомості, при описі самопочуття в тих чи інших станах діяльності, динаміки представлень і переживань, мотивів поведінки. </w:t>
      </w:r>
      <w:r w:rsidRPr="00981114">
        <w:rPr>
          <w:szCs w:val="28"/>
        </w:rPr>
        <w:t xml:space="preserve">Велике значення мають прийоми і дані опосередкованого самоспостереження, представлені у виді щоденників, автобіографічних </w:t>
      </w:r>
      <w:proofErr w:type="gramStart"/>
      <w:r w:rsidRPr="00981114">
        <w:rPr>
          <w:szCs w:val="28"/>
        </w:rPr>
        <w:t>матер</w:t>
      </w:r>
      <w:proofErr w:type="gramEnd"/>
      <w:r w:rsidRPr="00981114">
        <w:rPr>
          <w:szCs w:val="28"/>
        </w:rPr>
        <w:t xml:space="preserve">іалів, переписування. У медичній практиці завжди використовується матеріал суб’єктивного анамнезу, що зіставляється з даними об’єктивного анамнезу, клінічного та лабораторного </w:t>
      </w:r>
      <w:proofErr w:type="gramStart"/>
      <w:r w:rsidRPr="00981114">
        <w:rPr>
          <w:szCs w:val="28"/>
        </w:rPr>
        <w:t>досл</w:t>
      </w:r>
      <w:proofErr w:type="gramEnd"/>
      <w:r w:rsidRPr="00981114">
        <w:rPr>
          <w:szCs w:val="28"/>
        </w:rPr>
        <w:t xml:space="preserve">ідження). </w:t>
      </w:r>
    </w:p>
    <w:p w:rsidR="00F27400" w:rsidRPr="00981114" w:rsidRDefault="00F27400" w:rsidP="00F27400">
      <w:pPr>
        <w:ind w:firstLine="708"/>
        <w:jc w:val="both"/>
        <w:rPr>
          <w:szCs w:val="28"/>
          <w:lang w:val="uk-UA"/>
        </w:rPr>
      </w:pPr>
      <w:r w:rsidRPr="002D21E1">
        <w:rPr>
          <w:szCs w:val="28"/>
          <w:lang w:val="uk-UA"/>
        </w:rPr>
        <w:t xml:space="preserve">Клініко-психологічне інтерв’ю (бесіда) - це метод одержання інформації про індивідуально-психологічні особливості особистості та психологічні стани. </w:t>
      </w:r>
      <w:r w:rsidRPr="00E27C25">
        <w:rPr>
          <w:szCs w:val="28"/>
          <w:lang w:val="uk-UA"/>
        </w:rPr>
        <w:t>Від звичайного розпитування інтерв’ю відрізняється тим, що воно має спрямований діалогічний характер і спрямовано не тільки на ідентифікацію явних ознак патології, але і на розпізнавання прихованих ознак, а також на більш точне розуміння сутності проблеми.</w:t>
      </w:r>
    </w:p>
    <w:p w:rsidR="00F27400" w:rsidRPr="00981114" w:rsidRDefault="00F27400" w:rsidP="00F27400">
      <w:pPr>
        <w:jc w:val="both"/>
        <w:rPr>
          <w:szCs w:val="28"/>
          <w:lang w:val="uk-UA"/>
        </w:rPr>
      </w:pPr>
      <w:r w:rsidRPr="00E27C25">
        <w:rPr>
          <w:szCs w:val="28"/>
          <w:lang w:val="uk-UA"/>
        </w:rPr>
        <w:t xml:space="preserve"> </w:t>
      </w:r>
      <w:r>
        <w:rPr>
          <w:szCs w:val="28"/>
          <w:lang w:val="uk-UA"/>
        </w:rPr>
        <w:tab/>
      </w:r>
      <w:proofErr w:type="gramStart"/>
      <w:r w:rsidRPr="00981114">
        <w:rPr>
          <w:szCs w:val="28"/>
        </w:rPr>
        <w:t>П</w:t>
      </w:r>
      <w:proofErr w:type="gramEnd"/>
      <w:r w:rsidRPr="00981114">
        <w:rPr>
          <w:szCs w:val="28"/>
        </w:rPr>
        <w:t>ід час проведення клініко-психологічного інтерв’ю необхідно дотримуватись певних принципів:</w:t>
      </w:r>
    </w:p>
    <w:p w:rsidR="00F27400" w:rsidRPr="00981114" w:rsidRDefault="00F27400" w:rsidP="00F27400">
      <w:pPr>
        <w:jc w:val="both"/>
        <w:rPr>
          <w:szCs w:val="28"/>
          <w:lang w:val="uk-UA"/>
        </w:rPr>
      </w:pPr>
      <w:r>
        <w:rPr>
          <w:szCs w:val="28"/>
          <w:lang w:val="uk-UA"/>
        </w:rPr>
        <w:t xml:space="preserve">- </w:t>
      </w:r>
      <w:r w:rsidRPr="00981114">
        <w:rPr>
          <w:szCs w:val="28"/>
          <w:lang w:val="uk-UA"/>
        </w:rPr>
        <w:t xml:space="preserve">Принцип однозначності і точності має на увазі однозначне формулювання питань, що не допускає розмаїття в розумінні того, про що запитує лікар пацієнта (наприклад, питання «Чи Ви відчуваєте на собі психічний вплив?» </w:t>
      </w:r>
      <w:r w:rsidRPr="00981114">
        <w:rPr>
          <w:szCs w:val="28"/>
          <w:lang w:val="uk-UA"/>
        </w:rPr>
        <w:lastRenderedPageBreak/>
        <w:t>неоднозначний, оскільки під впливом можна розуміти різні речі: інопланетян, інших людей, сильні переживання і т.д. ).</w:t>
      </w:r>
    </w:p>
    <w:p w:rsidR="00F27400" w:rsidRPr="00981114" w:rsidRDefault="00F27400" w:rsidP="00F27400">
      <w:pPr>
        <w:jc w:val="both"/>
        <w:rPr>
          <w:szCs w:val="28"/>
          <w:lang w:val="uk-UA"/>
        </w:rPr>
      </w:pPr>
      <w:r>
        <w:rPr>
          <w:szCs w:val="28"/>
          <w:lang w:val="uk-UA"/>
        </w:rPr>
        <w:t xml:space="preserve">- </w:t>
      </w:r>
      <w:r w:rsidRPr="00981114">
        <w:rPr>
          <w:szCs w:val="28"/>
        </w:rPr>
        <w:t>Принцип зрозумілості припускає, що діагност звертається до пацієнта на зрозумілій тому мові, що відповідає його соціальному статусу, рівню знань, словниковому запасу, культурним особливостям.</w:t>
      </w:r>
    </w:p>
    <w:p w:rsidR="00F27400" w:rsidRPr="00981114" w:rsidRDefault="00F27400" w:rsidP="00F27400">
      <w:pPr>
        <w:jc w:val="both"/>
        <w:rPr>
          <w:szCs w:val="28"/>
          <w:lang w:val="uk-UA"/>
        </w:rPr>
      </w:pPr>
      <w:r>
        <w:rPr>
          <w:szCs w:val="28"/>
          <w:lang w:val="uk-UA"/>
        </w:rPr>
        <w:t xml:space="preserve">- </w:t>
      </w:r>
      <w:r w:rsidRPr="00981114">
        <w:rPr>
          <w:szCs w:val="28"/>
          <w:lang w:val="uk-UA"/>
        </w:rPr>
        <w:t>Принцип адекватності вимагає уточнення змісту однакових слів, якими користуються пацієнт і психолог для виключення невірної інтерпретації відповідей.</w:t>
      </w:r>
    </w:p>
    <w:p w:rsidR="00F27400" w:rsidRPr="00981114" w:rsidRDefault="00F27400" w:rsidP="00F27400">
      <w:pPr>
        <w:jc w:val="both"/>
        <w:rPr>
          <w:szCs w:val="28"/>
          <w:lang w:val="uk-UA"/>
        </w:rPr>
      </w:pPr>
      <w:r>
        <w:rPr>
          <w:szCs w:val="28"/>
          <w:lang w:val="uk-UA"/>
        </w:rPr>
        <w:t xml:space="preserve">- </w:t>
      </w:r>
      <w:r w:rsidRPr="00981114">
        <w:rPr>
          <w:szCs w:val="28"/>
        </w:rPr>
        <w:t>Принцип неупередженості припускає контроль діагноста над тим, чи не нав’язує він пацієнту своїх уявлень про наявність у пацієнта патологічних проявів.</w:t>
      </w:r>
    </w:p>
    <w:p w:rsidR="00F27400" w:rsidRPr="00981114" w:rsidRDefault="00F27400" w:rsidP="00F27400">
      <w:pPr>
        <w:ind w:firstLine="708"/>
        <w:jc w:val="both"/>
        <w:rPr>
          <w:szCs w:val="28"/>
          <w:lang w:val="uk-UA"/>
        </w:rPr>
      </w:pPr>
      <w:r w:rsidRPr="00981114">
        <w:rPr>
          <w:szCs w:val="28"/>
        </w:rPr>
        <w:t xml:space="preserve">Саме інтерв’ю (бесіда) складається з двох частин. Перша частина - встановлення психологічного контакту, друга – саме бесіда </w:t>
      </w:r>
      <w:proofErr w:type="gramStart"/>
      <w:r w:rsidRPr="00981114">
        <w:rPr>
          <w:szCs w:val="28"/>
        </w:rPr>
        <w:t>п</w:t>
      </w:r>
      <w:proofErr w:type="gramEnd"/>
      <w:r w:rsidRPr="00981114">
        <w:rPr>
          <w:szCs w:val="28"/>
        </w:rPr>
        <w:t>ід час експерименту, зміст якої завжди залежить від поставленої задачі.</w:t>
      </w:r>
      <w:r>
        <w:rPr>
          <w:szCs w:val="28"/>
          <w:lang w:val="uk-UA"/>
        </w:rPr>
        <w:t xml:space="preserve"> </w:t>
      </w:r>
      <w:r w:rsidRPr="00981114">
        <w:rPr>
          <w:szCs w:val="28"/>
          <w:lang w:val="uk-UA"/>
        </w:rPr>
        <w:t>В описувально-феноменологічній парадигмі клініко-психологічне інтерв’ю є головним методом обстеження особистості, тоді як спостереження і експериментально-психологічне дослідження відіграють допоміжну роль.</w:t>
      </w:r>
    </w:p>
    <w:p w:rsidR="00F27400" w:rsidRPr="00981114" w:rsidRDefault="00F27400" w:rsidP="00F27400">
      <w:pPr>
        <w:ind w:firstLine="708"/>
        <w:jc w:val="both"/>
        <w:rPr>
          <w:szCs w:val="28"/>
          <w:lang w:val="uk-UA"/>
        </w:rPr>
      </w:pPr>
      <w:r w:rsidRPr="00981114">
        <w:rPr>
          <w:szCs w:val="28"/>
        </w:rPr>
        <w:t>Клініко-психологічне інтерв’ю може бути напівструктурованим або вільним.</w:t>
      </w:r>
    </w:p>
    <w:p w:rsidR="00F27400" w:rsidRPr="00981114" w:rsidRDefault="00F27400" w:rsidP="00F27400">
      <w:pPr>
        <w:ind w:firstLine="708"/>
        <w:jc w:val="both"/>
        <w:rPr>
          <w:szCs w:val="28"/>
          <w:lang w:val="uk-UA"/>
        </w:rPr>
      </w:pPr>
      <w:r w:rsidRPr="00981114">
        <w:rPr>
          <w:szCs w:val="28"/>
        </w:rPr>
        <w:t xml:space="preserve">Напівструктуроване інтерв’ю </w:t>
      </w:r>
      <w:proofErr w:type="gramStart"/>
      <w:r w:rsidRPr="00981114">
        <w:rPr>
          <w:szCs w:val="28"/>
        </w:rPr>
        <w:t>містить</w:t>
      </w:r>
      <w:proofErr w:type="gramEnd"/>
      <w:r w:rsidRPr="00981114">
        <w:rPr>
          <w:szCs w:val="28"/>
        </w:rPr>
        <w:t xml:space="preserve"> у собі обов’язковий список специфічних питань, що стосується конкретної проблеми. Воно дозволяє психологу </w:t>
      </w:r>
      <w:proofErr w:type="gramStart"/>
      <w:r w:rsidRPr="00981114">
        <w:rPr>
          <w:szCs w:val="28"/>
        </w:rPr>
        <w:t>за</w:t>
      </w:r>
      <w:proofErr w:type="gramEnd"/>
      <w:r w:rsidRPr="00981114">
        <w:rPr>
          <w:szCs w:val="28"/>
        </w:rPr>
        <w:t xml:space="preserve"> короткий період зібрати повну інформацію, необхідну для встановлення психологічного діагнозу, прояснити всі необхідні аспекти проблеми. Питання в </w:t>
      </w:r>
      <w:proofErr w:type="gramStart"/>
      <w:r w:rsidRPr="00981114">
        <w:rPr>
          <w:szCs w:val="28"/>
        </w:rPr>
        <w:t>таких</w:t>
      </w:r>
      <w:proofErr w:type="gramEnd"/>
      <w:r w:rsidRPr="00981114">
        <w:rPr>
          <w:szCs w:val="28"/>
        </w:rPr>
        <w:t xml:space="preserve"> інтерв’ю спрямовані на ідентифікацію симптомів розладу, визначення типових ситуацій їх прояву, інтенсивність і глибину порушень, сімейний та міжособистісний контекст. Ефективність проведення структурованого інтерв’ю визначається двома факторами: 1) якістю міжособистісного контакту психолога та </w:t>
      </w:r>
      <w:proofErr w:type="gramStart"/>
      <w:r w:rsidRPr="00981114">
        <w:rPr>
          <w:szCs w:val="28"/>
        </w:rPr>
        <w:t>досл</w:t>
      </w:r>
      <w:proofErr w:type="gramEnd"/>
      <w:r w:rsidRPr="00981114">
        <w:rPr>
          <w:szCs w:val="28"/>
        </w:rPr>
        <w:t xml:space="preserve">іджуваного; 2) гнучкістю проведення інтерв’ю (урахування психологом індивідуального стану досліджуваного, ситуації обстеження й особливостей життя досліджуваного). Вільні клініко-психологічні інтерв’ю допомагають сформувати більш повну інформацію про актуальні проблеми </w:t>
      </w:r>
      <w:proofErr w:type="gramStart"/>
      <w:r w:rsidRPr="00981114">
        <w:rPr>
          <w:szCs w:val="28"/>
        </w:rPr>
        <w:t>досл</w:t>
      </w:r>
      <w:proofErr w:type="gramEnd"/>
      <w:r w:rsidRPr="00981114">
        <w:rPr>
          <w:szCs w:val="28"/>
        </w:rPr>
        <w:t xml:space="preserve">іджуваного і ситуацію, в якій він знаходиться. Вільне інтерв’ю дозволяє </w:t>
      </w:r>
      <w:proofErr w:type="gramStart"/>
      <w:r w:rsidRPr="00981114">
        <w:rPr>
          <w:szCs w:val="28"/>
        </w:rPr>
        <w:t>досл</w:t>
      </w:r>
      <w:proofErr w:type="gramEnd"/>
      <w:r w:rsidRPr="00981114">
        <w:rPr>
          <w:szCs w:val="28"/>
        </w:rPr>
        <w:t xml:space="preserve">іджуваним спонтанно висловлювати свої найбільш актуальні, не нав’язані психологом думки і почуття, як це буває з ними в повсякденному спілкуванні. У первинному клініко-психологічному інтерв’ю, проведеному будь-яким методом, важливо провести обстеження психічного статусу. Інформація про психічний статус являє собою враження психолога від спілкування з клієнтом. Таке обстеження дозволяє виділити аспекти поведінки, що вимагають більш ретельного аналізу, зіставити скарги та сформовані враження. Психічний статус </w:t>
      </w:r>
      <w:proofErr w:type="gramStart"/>
      <w:r w:rsidRPr="00981114">
        <w:rPr>
          <w:szCs w:val="28"/>
        </w:rPr>
        <w:t>містить</w:t>
      </w:r>
      <w:proofErr w:type="gramEnd"/>
      <w:r w:rsidRPr="00981114">
        <w:rPr>
          <w:szCs w:val="28"/>
        </w:rPr>
        <w:t xml:space="preserve"> у собі п’ять параметрів:</w:t>
      </w:r>
    </w:p>
    <w:p w:rsidR="00F27400" w:rsidRPr="00981114" w:rsidRDefault="00F27400" w:rsidP="00F27400">
      <w:pPr>
        <w:jc w:val="both"/>
        <w:rPr>
          <w:szCs w:val="28"/>
          <w:lang w:val="uk-UA"/>
        </w:rPr>
      </w:pPr>
      <w:r w:rsidRPr="00981114">
        <w:rPr>
          <w:szCs w:val="28"/>
        </w:rPr>
        <w:t xml:space="preserve">- зовнішній вигляд обстежуваного; </w:t>
      </w:r>
    </w:p>
    <w:p w:rsidR="00F27400" w:rsidRPr="00981114" w:rsidRDefault="00F27400" w:rsidP="00F27400">
      <w:pPr>
        <w:jc w:val="both"/>
        <w:rPr>
          <w:szCs w:val="28"/>
          <w:lang w:val="uk-UA"/>
        </w:rPr>
      </w:pPr>
      <w:r w:rsidRPr="00981114">
        <w:rPr>
          <w:szCs w:val="28"/>
        </w:rPr>
        <w:t xml:space="preserve">- комунікабельність і поведінка </w:t>
      </w:r>
      <w:proofErr w:type="gramStart"/>
      <w:r w:rsidRPr="00981114">
        <w:rPr>
          <w:szCs w:val="28"/>
        </w:rPr>
        <w:t>п</w:t>
      </w:r>
      <w:proofErr w:type="gramEnd"/>
      <w:r w:rsidRPr="00981114">
        <w:rPr>
          <w:szCs w:val="28"/>
        </w:rPr>
        <w:t xml:space="preserve">ід час бесіди та тестування; </w:t>
      </w:r>
    </w:p>
    <w:p w:rsidR="00F27400" w:rsidRPr="00981114" w:rsidRDefault="00F27400" w:rsidP="00F27400">
      <w:pPr>
        <w:jc w:val="both"/>
        <w:rPr>
          <w:szCs w:val="28"/>
          <w:lang w:val="uk-UA"/>
        </w:rPr>
      </w:pPr>
      <w:r w:rsidRPr="00981114">
        <w:rPr>
          <w:szCs w:val="28"/>
        </w:rPr>
        <w:t xml:space="preserve">- настрій та емоції; </w:t>
      </w:r>
    </w:p>
    <w:p w:rsidR="00F27400" w:rsidRPr="00981114" w:rsidRDefault="00F27400" w:rsidP="00F27400">
      <w:pPr>
        <w:jc w:val="both"/>
        <w:rPr>
          <w:szCs w:val="28"/>
          <w:lang w:val="uk-UA"/>
        </w:rPr>
      </w:pPr>
      <w:r w:rsidRPr="00981114">
        <w:rPr>
          <w:szCs w:val="28"/>
        </w:rPr>
        <w:t xml:space="preserve">- інтелект; </w:t>
      </w:r>
    </w:p>
    <w:p w:rsidR="00F27400" w:rsidRPr="00981114" w:rsidRDefault="00F27400" w:rsidP="00F27400">
      <w:pPr>
        <w:jc w:val="both"/>
        <w:rPr>
          <w:szCs w:val="28"/>
          <w:lang w:val="uk-UA"/>
        </w:rPr>
      </w:pPr>
      <w:r w:rsidRPr="00981114">
        <w:rPr>
          <w:szCs w:val="28"/>
        </w:rPr>
        <w:lastRenderedPageBreak/>
        <w:t>- особливості сприйняття себе, часу і навколишній реальності.</w:t>
      </w:r>
    </w:p>
    <w:p w:rsidR="00F27400" w:rsidRPr="00981114" w:rsidRDefault="00F27400" w:rsidP="00F27400">
      <w:pPr>
        <w:ind w:firstLine="708"/>
        <w:jc w:val="both"/>
        <w:rPr>
          <w:szCs w:val="28"/>
          <w:lang w:val="uk-UA"/>
        </w:rPr>
      </w:pPr>
      <w:r w:rsidRPr="00981114">
        <w:rPr>
          <w:szCs w:val="28"/>
          <w:lang w:val="uk-UA"/>
        </w:rPr>
        <w:t>Для оцінки зовнішнього вигляду необхідно звернути увагу на зовнішність, відповідність віку, манері одягатись, (охайність, адекватність), пози та жести, вираз обличчя.</w:t>
      </w:r>
    </w:p>
    <w:p w:rsidR="00F27400" w:rsidRPr="0023123A" w:rsidRDefault="00F27400" w:rsidP="00F27400">
      <w:pPr>
        <w:ind w:firstLine="708"/>
        <w:jc w:val="both"/>
        <w:rPr>
          <w:szCs w:val="28"/>
          <w:lang w:val="uk-UA"/>
        </w:rPr>
      </w:pPr>
      <w:r w:rsidRPr="00981114">
        <w:rPr>
          <w:szCs w:val="28"/>
          <w:lang w:val="uk-UA"/>
        </w:rPr>
        <w:t xml:space="preserve">Комунікабельність і поведінка під час бесіди та тестування надає інформацію про сформованість соціальних навичок спілкування і взаємодії, моторний статус, відношення до факту бесіди з психологом (роздратування, агресія, прагнення викликати до себе симпатію, оборонна позиція, апатичність, сарказм) і адекватності поведінки в ситуації. </w:t>
      </w:r>
      <w:r w:rsidRPr="0023123A">
        <w:rPr>
          <w:szCs w:val="28"/>
          <w:lang w:val="uk-UA"/>
        </w:rPr>
        <w:t>Комунікабельність також дозволяє оцінити процес мислення: цілісність чи розірваність, рухливість, доречність, докладність.</w:t>
      </w:r>
    </w:p>
    <w:p w:rsidR="00F27400" w:rsidRPr="0023123A" w:rsidRDefault="00F27400" w:rsidP="00F27400">
      <w:pPr>
        <w:ind w:firstLine="708"/>
        <w:jc w:val="both"/>
        <w:rPr>
          <w:szCs w:val="28"/>
          <w:lang w:val="uk-UA"/>
        </w:rPr>
      </w:pPr>
      <w:r w:rsidRPr="0023123A">
        <w:rPr>
          <w:szCs w:val="28"/>
          <w:lang w:val="uk-UA"/>
        </w:rPr>
        <w:t>Настрій та емоції характеризують психологічний стан обстежуваного (похмурість, напруженість, безвихідність, обурювання, впевненість, сум, ейфорія, страх і т.д. ).</w:t>
      </w:r>
    </w:p>
    <w:p w:rsidR="00F27400" w:rsidRPr="0023123A" w:rsidRDefault="00F27400" w:rsidP="00F27400">
      <w:pPr>
        <w:ind w:firstLine="708"/>
        <w:jc w:val="both"/>
        <w:rPr>
          <w:szCs w:val="28"/>
          <w:lang w:val="uk-UA"/>
        </w:rPr>
      </w:pPr>
      <w:r w:rsidRPr="00981114">
        <w:rPr>
          <w:szCs w:val="28"/>
        </w:rPr>
        <w:t xml:space="preserve">Інтелект характеризується словниковим запасом, </w:t>
      </w:r>
      <w:proofErr w:type="gramStart"/>
      <w:r w:rsidRPr="00981114">
        <w:rPr>
          <w:szCs w:val="28"/>
        </w:rPr>
        <w:t>р</w:t>
      </w:r>
      <w:proofErr w:type="gramEnd"/>
      <w:r w:rsidRPr="00981114">
        <w:rPr>
          <w:szCs w:val="28"/>
        </w:rPr>
        <w:t xml:space="preserve">івнем досвідченості, наявним запасом знань, здатністю розуміти зв’язок речей і явищ, робити висновки. </w:t>
      </w:r>
    </w:p>
    <w:p w:rsidR="00F27400" w:rsidRPr="0023123A" w:rsidRDefault="00F27400" w:rsidP="00F27400">
      <w:pPr>
        <w:ind w:firstLine="708"/>
        <w:jc w:val="both"/>
        <w:rPr>
          <w:szCs w:val="28"/>
          <w:lang w:val="uk-UA"/>
        </w:rPr>
      </w:pPr>
      <w:r w:rsidRPr="0023123A">
        <w:rPr>
          <w:szCs w:val="28"/>
          <w:lang w:val="uk-UA"/>
        </w:rPr>
        <w:t>Особливості сприйняття себе, часу і навколишньої реальності - характеризують здатність орієнтуватися у власній особі, часі, місці знаходження, що з’ясовує рівень свідомості (ясне, потьмарене, виключене), адекватність самооцінки, наявність порушень сприйняття, мислення.</w:t>
      </w:r>
    </w:p>
    <w:p w:rsidR="00F27400" w:rsidRPr="0023123A" w:rsidRDefault="00F27400" w:rsidP="00F27400">
      <w:pPr>
        <w:ind w:firstLine="708"/>
        <w:jc w:val="both"/>
        <w:rPr>
          <w:szCs w:val="28"/>
          <w:lang w:val="uk-UA"/>
        </w:rPr>
      </w:pPr>
      <w:r w:rsidRPr="00981114">
        <w:rPr>
          <w:szCs w:val="28"/>
        </w:rPr>
        <w:t xml:space="preserve">Експериментально-психологічні методи </w:t>
      </w:r>
      <w:proofErr w:type="gramStart"/>
      <w:r w:rsidRPr="00981114">
        <w:rPr>
          <w:szCs w:val="28"/>
        </w:rPr>
        <w:t>досл</w:t>
      </w:r>
      <w:proofErr w:type="gramEnd"/>
      <w:r w:rsidRPr="00981114">
        <w:rPr>
          <w:szCs w:val="28"/>
        </w:rPr>
        <w:t>ідження хворих</w:t>
      </w:r>
    </w:p>
    <w:p w:rsidR="00F27400" w:rsidRPr="0023123A" w:rsidRDefault="00F27400" w:rsidP="00F27400">
      <w:pPr>
        <w:jc w:val="both"/>
        <w:rPr>
          <w:szCs w:val="28"/>
          <w:lang w:val="uk-UA"/>
        </w:rPr>
      </w:pPr>
      <w:r w:rsidRPr="00981114">
        <w:rPr>
          <w:szCs w:val="28"/>
        </w:rPr>
        <w:t xml:space="preserve">Експериментально-психологічне </w:t>
      </w:r>
      <w:proofErr w:type="gramStart"/>
      <w:r w:rsidRPr="00981114">
        <w:rPr>
          <w:szCs w:val="28"/>
        </w:rPr>
        <w:t>досл</w:t>
      </w:r>
      <w:proofErr w:type="gramEnd"/>
      <w:r w:rsidRPr="00981114">
        <w:rPr>
          <w:szCs w:val="28"/>
        </w:rPr>
        <w:t xml:space="preserve">ідження - це штучне створення умов, що виявляють особливості психічної діяльності людини в хворобливих станах. При виборі методик експериментально-психологічного </w:t>
      </w:r>
      <w:proofErr w:type="gramStart"/>
      <w:r w:rsidRPr="00981114">
        <w:rPr>
          <w:szCs w:val="28"/>
        </w:rPr>
        <w:t>досл</w:t>
      </w:r>
      <w:proofErr w:type="gramEnd"/>
      <w:r w:rsidRPr="00981114">
        <w:rPr>
          <w:szCs w:val="28"/>
        </w:rPr>
        <w:t xml:space="preserve">ідження відіграють роль наступні обставини. </w:t>
      </w:r>
    </w:p>
    <w:p w:rsidR="00F27400" w:rsidRPr="0023123A" w:rsidRDefault="00F27400" w:rsidP="00F27400">
      <w:pPr>
        <w:jc w:val="both"/>
        <w:rPr>
          <w:szCs w:val="28"/>
          <w:lang w:val="uk-UA"/>
        </w:rPr>
      </w:pPr>
      <w:r w:rsidRPr="00981114">
        <w:rPr>
          <w:szCs w:val="28"/>
        </w:rPr>
        <w:t xml:space="preserve">1. </w:t>
      </w:r>
      <w:proofErr w:type="gramStart"/>
      <w:r w:rsidRPr="00981114">
        <w:rPr>
          <w:szCs w:val="28"/>
        </w:rPr>
        <w:t>Ц</w:t>
      </w:r>
      <w:proofErr w:type="gramEnd"/>
      <w:r w:rsidRPr="00981114">
        <w:rPr>
          <w:szCs w:val="28"/>
        </w:rPr>
        <w:t xml:space="preserve">іль дослідження - диференціальна діагностика, визначення глибини дефекту, вивчення ефективності терапії. </w:t>
      </w:r>
    </w:p>
    <w:p w:rsidR="00F27400" w:rsidRPr="0023123A" w:rsidRDefault="00F27400" w:rsidP="00F27400">
      <w:pPr>
        <w:jc w:val="both"/>
        <w:rPr>
          <w:szCs w:val="28"/>
          <w:lang w:val="uk-UA"/>
        </w:rPr>
      </w:pPr>
      <w:r w:rsidRPr="00981114">
        <w:rPr>
          <w:szCs w:val="28"/>
        </w:rPr>
        <w:t xml:space="preserve">2. Освіта </w:t>
      </w:r>
      <w:proofErr w:type="gramStart"/>
      <w:r w:rsidRPr="00981114">
        <w:rPr>
          <w:szCs w:val="28"/>
        </w:rPr>
        <w:t>та</w:t>
      </w:r>
      <w:proofErr w:type="gramEnd"/>
      <w:r w:rsidRPr="00981114">
        <w:rPr>
          <w:szCs w:val="28"/>
        </w:rPr>
        <w:t xml:space="preserve"> життєвий досвід хворого. </w:t>
      </w:r>
    </w:p>
    <w:p w:rsidR="00F27400" w:rsidRPr="0023123A" w:rsidRDefault="00F27400" w:rsidP="00F27400">
      <w:pPr>
        <w:jc w:val="both"/>
        <w:rPr>
          <w:szCs w:val="28"/>
          <w:lang w:val="uk-UA"/>
        </w:rPr>
      </w:pPr>
      <w:r w:rsidRPr="00981114">
        <w:rPr>
          <w:szCs w:val="28"/>
        </w:rPr>
        <w:t>3. Особливості контакту з хворим (наприклад, пацієнт з порушеннями слуху або зору).</w:t>
      </w:r>
    </w:p>
    <w:p w:rsidR="00F27400" w:rsidRPr="00981114" w:rsidRDefault="00F27400" w:rsidP="00F27400">
      <w:pPr>
        <w:ind w:firstLine="708"/>
        <w:jc w:val="both"/>
        <w:rPr>
          <w:szCs w:val="28"/>
        </w:rPr>
      </w:pPr>
      <w:r w:rsidRPr="00981114">
        <w:rPr>
          <w:szCs w:val="28"/>
        </w:rPr>
        <w:t xml:space="preserve">У процесі </w:t>
      </w:r>
      <w:proofErr w:type="gramStart"/>
      <w:r w:rsidRPr="00981114">
        <w:rPr>
          <w:szCs w:val="28"/>
        </w:rPr>
        <w:t>досл</w:t>
      </w:r>
      <w:proofErr w:type="gramEnd"/>
      <w:r w:rsidRPr="00981114">
        <w:rPr>
          <w:szCs w:val="28"/>
        </w:rPr>
        <w:t>ідження методики пропонуються у порядку зростання складності (за винятком очікування симуляції).</w:t>
      </w:r>
    </w:p>
    <w:p w:rsidR="00F27400" w:rsidRPr="002D21E1" w:rsidRDefault="00F27400" w:rsidP="00F27400">
      <w:pPr>
        <w:ind w:firstLine="708"/>
        <w:jc w:val="both"/>
        <w:rPr>
          <w:szCs w:val="28"/>
        </w:rPr>
      </w:pPr>
      <w:r w:rsidRPr="00981114">
        <w:rPr>
          <w:szCs w:val="28"/>
        </w:rPr>
        <w:t xml:space="preserve">Побудова клініко-психологічного </w:t>
      </w:r>
      <w:proofErr w:type="gramStart"/>
      <w:r w:rsidRPr="00981114">
        <w:rPr>
          <w:szCs w:val="28"/>
        </w:rPr>
        <w:t>досл</w:t>
      </w:r>
      <w:proofErr w:type="gramEnd"/>
      <w:r w:rsidRPr="00981114">
        <w:rPr>
          <w:szCs w:val="28"/>
        </w:rPr>
        <w:t>ідження передбачає наступні етапи.</w:t>
      </w:r>
    </w:p>
    <w:p w:rsidR="00F27400" w:rsidRPr="0023123A" w:rsidRDefault="00F27400" w:rsidP="00F27400">
      <w:pPr>
        <w:ind w:firstLine="708"/>
        <w:jc w:val="both"/>
        <w:rPr>
          <w:szCs w:val="28"/>
          <w:lang w:val="uk-UA"/>
        </w:rPr>
      </w:pPr>
      <w:r w:rsidRPr="0023123A">
        <w:rPr>
          <w:szCs w:val="28"/>
          <w:lang w:val="uk-UA"/>
        </w:rPr>
        <w:t xml:space="preserve">Перший етап клініко-психологічного дослідження - до знайомства з пацієнтом - етап формулювання клінічної задачі. </w:t>
      </w:r>
      <w:r w:rsidRPr="00BC32B3">
        <w:rPr>
          <w:szCs w:val="28"/>
          <w:lang w:val="uk-UA"/>
        </w:rPr>
        <w:t>Сюди включається бесіда з людьми, що оточують досліджуваного: педагогами, батьками, друзями, співробітниками чи однокласниками, лікарями - із приводу особливостей його поведінки й особистості, проблем, які виникають; визначення характеристик систем міжособистісних відносин (соціальні умови життя пацієнта), оцінка матеріальних і культурних обставин життя; ознайомлення з загальним станом фізичного здоров’я: наявність супутніх соматичних захворювань, досвід вживання психотропних речовин. На цьому етапі складається попередній план дослідження: вибір методик, їх послідовність.</w:t>
      </w:r>
    </w:p>
    <w:p w:rsidR="00F27400" w:rsidRPr="0023123A" w:rsidRDefault="00F27400" w:rsidP="00F27400">
      <w:pPr>
        <w:ind w:firstLine="708"/>
        <w:jc w:val="both"/>
        <w:rPr>
          <w:szCs w:val="28"/>
          <w:lang w:val="uk-UA"/>
        </w:rPr>
      </w:pPr>
      <w:r w:rsidRPr="00981114">
        <w:rPr>
          <w:szCs w:val="28"/>
        </w:rPr>
        <w:lastRenderedPageBreak/>
        <w:t xml:space="preserve">Другий етап клініко-психологічного </w:t>
      </w:r>
      <w:proofErr w:type="gramStart"/>
      <w:r w:rsidRPr="00981114">
        <w:rPr>
          <w:szCs w:val="28"/>
        </w:rPr>
        <w:t>досл</w:t>
      </w:r>
      <w:proofErr w:type="gramEnd"/>
      <w:r w:rsidRPr="00981114">
        <w:rPr>
          <w:szCs w:val="28"/>
        </w:rPr>
        <w:t xml:space="preserve">ідження - бесіда з пацієнтом. Бесіду потрібно починати з паспортних даних, на </w:t>
      </w:r>
      <w:proofErr w:type="gramStart"/>
      <w:r w:rsidRPr="00981114">
        <w:rPr>
          <w:szCs w:val="28"/>
        </w:rPr>
        <w:t>п</w:t>
      </w:r>
      <w:proofErr w:type="gramEnd"/>
      <w:r w:rsidRPr="00981114">
        <w:rPr>
          <w:szCs w:val="28"/>
        </w:rPr>
        <w:t xml:space="preserve">ідставі чого складається перше враження про стан пам’яті. Потім стан пам’яті досліджується детальніше (короткочасна і довгострокова - дати власного життя, історичні події, недавні події), оцінюється увага, характеризується стан свідомості: орієнтування в часі, місці і власній особистості. Питання слід задавати в невимушеній, природній манері, як у звичайній бесіді. Також з’ясовується відношення пацієнта до власного захворювання, проблеми, роз’яснюється мета експериментально-психологічного </w:t>
      </w:r>
      <w:proofErr w:type="gramStart"/>
      <w:r w:rsidRPr="00981114">
        <w:rPr>
          <w:szCs w:val="28"/>
        </w:rPr>
        <w:t>досл</w:t>
      </w:r>
      <w:proofErr w:type="gramEnd"/>
      <w:r w:rsidRPr="00981114">
        <w:rPr>
          <w:szCs w:val="28"/>
        </w:rPr>
        <w:t xml:space="preserve">ідження. У подальшій бесіді з’ясовуються особливості особистості (до захворювання і на даний момент), здатність до оцінки змін, що відбуваються, самопочуття, визначається культурно-освітній </w:t>
      </w:r>
      <w:proofErr w:type="gramStart"/>
      <w:r w:rsidRPr="00981114">
        <w:rPr>
          <w:szCs w:val="28"/>
        </w:rPr>
        <w:t>р</w:t>
      </w:r>
      <w:proofErr w:type="gramEnd"/>
      <w:r w:rsidRPr="00981114">
        <w:rPr>
          <w:szCs w:val="28"/>
        </w:rPr>
        <w:t>івень, працездатність.</w:t>
      </w:r>
    </w:p>
    <w:p w:rsidR="00F27400" w:rsidRPr="0023123A" w:rsidRDefault="00F27400" w:rsidP="00F27400">
      <w:pPr>
        <w:ind w:firstLine="708"/>
        <w:jc w:val="both"/>
        <w:rPr>
          <w:szCs w:val="28"/>
        </w:rPr>
      </w:pPr>
      <w:r w:rsidRPr="00981114">
        <w:rPr>
          <w:szCs w:val="28"/>
        </w:rPr>
        <w:t xml:space="preserve">Третій етап клініко-психологічного </w:t>
      </w:r>
      <w:proofErr w:type="gramStart"/>
      <w:r w:rsidRPr="00981114">
        <w:rPr>
          <w:szCs w:val="28"/>
        </w:rPr>
        <w:t>досл</w:t>
      </w:r>
      <w:proofErr w:type="gramEnd"/>
      <w:r w:rsidRPr="00981114">
        <w:rPr>
          <w:szCs w:val="28"/>
        </w:rPr>
        <w:t xml:space="preserve">ідження - експериментально-психологічний. Виконанню кожного завдання повинна передувати інструкція що визначає ситуацію </w:t>
      </w:r>
      <w:proofErr w:type="gramStart"/>
      <w:r w:rsidRPr="00981114">
        <w:rPr>
          <w:szCs w:val="28"/>
        </w:rPr>
        <w:t>досл</w:t>
      </w:r>
      <w:proofErr w:type="gramEnd"/>
      <w:r w:rsidRPr="00981114">
        <w:rPr>
          <w:szCs w:val="28"/>
        </w:rPr>
        <w:t xml:space="preserve">ідження та забезпечує співробітництво психолога і пацієнта. Вона </w:t>
      </w:r>
      <w:proofErr w:type="gramStart"/>
      <w:r w:rsidRPr="00981114">
        <w:rPr>
          <w:szCs w:val="28"/>
        </w:rPr>
        <w:t>повинна</w:t>
      </w:r>
      <w:proofErr w:type="gramEnd"/>
      <w:r w:rsidRPr="00981114">
        <w:rPr>
          <w:szCs w:val="28"/>
        </w:rPr>
        <w:t xml:space="preserve"> бути максимально лаконічною, відповідати розумовим здібностям пацієнта, виключати можливість суперечливого розуміння. Можливе використання попередніх прикладів. Недбало подана інструкція може привести до неадекватних результатів. Інструкцію необхідно попередньо випробувати до початку експериментально-психологічного </w:t>
      </w:r>
      <w:proofErr w:type="gramStart"/>
      <w:r w:rsidRPr="00981114">
        <w:rPr>
          <w:szCs w:val="28"/>
        </w:rPr>
        <w:t>досл</w:t>
      </w:r>
      <w:proofErr w:type="gramEnd"/>
      <w:r w:rsidRPr="00981114">
        <w:rPr>
          <w:szCs w:val="28"/>
        </w:rPr>
        <w:t xml:space="preserve">ідження. Якщо пацієнт не </w:t>
      </w:r>
      <w:proofErr w:type="gramStart"/>
      <w:r w:rsidRPr="00981114">
        <w:rPr>
          <w:szCs w:val="28"/>
        </w:rPr>
        <w:t>справляється</w:t>
      </w:r>
      <w:proofErr w:type="gramEnd"/>
      <w:r w:rsidRPr="00981114">
        <w:rPr>
          <w:szCs w:val="28"/>
        </w:rPr>
        <w:t xml:space="preserve"> з завданням, потрібно спільно обговорити причини цього. Також важливо оцінити, використовує пацієнт допомогу з боку психолога, чи відкидає її (негативізм, нарочитість чи </w:t>
      </w:r>
      <w:proofErr w:type="gramStart"/>
      <w:r w:rsidRPr="00981114">
        <w:rPr>
          <w:szCs w:val="28"/>
        </w:rPr>
        <w:t>оп</w:t>
      </w:r>
      <w:proofErr w:type="gramEnd"/>
      <w:r w:rsidRPr="00981114">
        <w:rPr>
          <w:szCs w:val="28"/>
        </w:rPr>
        <w:t>ір). Необхідний повний і точний запис обставин проведеного експерименту, висловлюваних пацієнтом суджень.</w:t>
      </w:r>
    </w:p>
    <w:p w:rsidR="00F27400" w:rsidRPr="00981114" w:rsidRDefault="00F27400" w:rsidP="00F27400">
      <w:pPr>
        <w:ind w:firstLine="708"/>
        <w:jc w:val="both"/>
        <w:rPr>
          <w:szCs w:val="28"/>
        </w:rPr>
      </w:pPr>
      <w:r w:rsidRPr="00981114">
        <w:rPr>
          <w:szCs w:val="28"/>
        </w:rPr>
        <w:t xml:space="preserve">Четвертий етап клініко-психологічного </w:t>
      </w:r>
      <w:proofErr w:type="gramStart"/>
      <w:r w:rsidRPr="00981114">
        <w:rPr>
          <w:szCs w:val="28"/>
        </w:rPr>
        <w:t>досл</w:t>
      </w:r>
      <w:proofErr w:type="gramEnd"/>
      <w:r w:rsidRPr="00981114">
        <w:rPr>
          <w:szCs w:val="28"/>
        </w:rPr>
        <w:t xml:space="preserve">ідження – аналіз результатів та укладення висновку. Висновок повинен стати відповіддю на запитання, що було поставлене перед психологом. Єдиної форми висновку немає. Але він </w:t>
      </w:r>
      <w:proofErr w:type="gramStart"/>
      <w:r w:rsidRPr="00981114">
        <w:rPr>
          <w:szCs w:val="28"/>
        </w:rPr>
        <w:t>н</w:t>
      </w:r>
      <w:proofErr w:type="gramEnd"/>
      <w:r w:rsidRPr="00981114">
        <w:rPr>
          <w:szCs w:val="28"/>
        </w:rPr>
        <w:t xml:space="preserve">іколи не може бути простим дублюванням протоколу дослідження. На </w:t>
      </w:r>
      <w:proofErr w:type="gramStart"/>
      <w:r w:rsidRPr="00981114">
        <w:rPr>
          <w:szCs w:val="28"/>
        </w:rPr>
        <w:t>п</w:t>
      </w:r>
      <w:proofErr w:type="gramEnd"/>
      <w:r w:rsidRPr="00981114">
        <w:rPr>
          <w:szCs w:val="28"/>
        </w:rPr>
        <w:t xml:space="preserve">ідставі отриманих даних потрібно створити характеристику психічного стану , відзначити особливості поведінки, відношення до дослідження(в т.ч. наявність установчої поведінки), виділити провідні патопсихологічні особливості (синдроми), вказати особливості плину психічних процесів (наприклад, темп реакцій, виснажливість, стійкість), описати збережені сторони психічної діяльності. </w:t>
      </w:r>
      <w:proofErr w:type="gramStart"/>
      <w:r w:rsidRPr="00981114">
        <w:rPr>
          <w:szCs w:val="28"/>
        </w:rPr>
        <w:t>Допускається</w:t>
      </w:r>
      <w:proofErr w:type="gramEnd"/>
      <w:r w:rsidRPr="00981114">
        <w:rPr>
          <w:szCs w:val="28"/>
        </w:rPr>
        <w:t xml:space="preserve"> приведення характерних яскравих прикладів. Наприкінці робиться резюме, що відбиває найбільш важливі дані (наприклад, структуру патопсихологічного синдрому). Висновок не </w:t>
      </w:r>
      <w:proofErr w:type="gramStart"/>
      <w:r w:rsidRPr="00981114">
        <w:rPr>
          <w:szCs w:val="28"/>
        </w:rPr>
        <w:t>повинен</w:t>
      </w:r>
      <w:proofErr w:type="gramEnd"/>
      <w:r w:rsidRPr="00981114">
        <w:rPr>
          <w:szCs w:val="28"/>
        </w:rPr>
        <w:t xml:space="preserve"> бути категоричним за стилем стверджень.</w:t>
      </w:r>
    </w:p>
    <w:p w:rsidR="00F27400" w:rsidRPr="0023123A" w:rsidRDefault="00F27400" w:rsidP="00F27400">
      <w:pPr>
        <w:ind w:firstLine="708"/>
        <w:jc w:val="both"/>
        <w:rPr>
          <w:szCs w:val="28"/>
          <w:lang w:val="uk-UA"/>
        </w:rPr>
      </w:pPr>
      <w:r w:rsidRPr="00981114">
        <w:rPr>
          <w:szCs w:val="28"/>
        </w:rPr>
        <w:t xml:space="preserve">Визначення психічного здоров’я та </w:t>
      </w:r>
      <w:proofErr w:type="gramStart"/>
      <w:r w:rsidRPr="00981114">
        <w:rPr>
          <w:szCs w:val="28"/>
        </w:rPr>
        <w:t>р</w:t>
      </w:r>
      <w:proofErr w:type="gramEnd"/>
      <w:r w:rsidRPr="00981114">
        <w:rPr>
          <w:szCs w:val="28"/>
        </w:rPr>
        <w:t>івнів психологічної адаптації людини. Критерії здоров’я ВООЗ</w:t>
      </w:r>
    </w:p>
    <w:p w:rsidR="00F27400" w:rsidRPr="0023123A" w:rsidRDefault="00F27400" w:rsidP="00F27400">
      <w:pPr>
        <w:jc w:val="both"/>
        <w:rPr>
          <w:szCs w:val="28"/>
          <w:lang w:val="uk-UA"/>
        </w:rPr>
      </w:pPr>
      <w:r w:rsidRPr="00981114">
        <w:rPr>
          <w:szCs w:val="28"/>
        </w:rPr>
        <w:t xml:space="preserve"> </w:t>
      </w:r>
      <w:r>
        <w:rPr>
          <w:szCs w:val="28"/>
          <w:lang w:val="uk-UA"/>
        </w:rPr>
        <w:tab/>
      </w:r>
      <w:r w:rsidRPr="00981114">
        <w:rPr>
          <w:szCs w:val="28"/>
        </w:rPr>
        <w:t xml:space="preserve">Категорії норми та патології, здоров’я та хвороби виступають основними векторами, що задають систему сприйняття і критерії оцінки стану людини в медичній психології. Категорія норми використовується як базовий критерій порівняння поточного (актуального) і постійного </w:t>
      </w:r>
      <w:r w:rsidRPr="00981114">
        <w:rPr>
          <w:szCs w:val="28"/>
        </w:rPr>
        <w:lastRenderedPageBreak/>
        <w:t xml:space="preserve">(звичайного) стану людей. </w:t>
      </w:r>
      <w:proofErr w:type="gramStart"/>
      <w:r w:rsidRPr="00981114">
        <w:rPr>
          <w:szCs w:val="28"/>
        </w:rPr>
        <w:t>З</w:t>
      </w:r>
      <w:proofErr w:type="gramEnd"/>
      <w:r w:rsidRPr="00981114">
        <w:rPr>
          <w:szCs w:val="28"/>
        </w:rPr>
        <w:t xml:space="preserve"> поняттям норми в нашій свідомості тісно пов’язаний стан здоров’я. Відхилення ж від норми розглядається як патологія і хвороба. </w:t>
      </w:r>
    </w:p>
    <w:p w:rsidR="00F27400" w:rsidRPr="0023123A" w:rsidRDefault="00F27400" w:rsidP="00F27400">
      <w:pPr>
        <w:ind w:firstLine="708"/>
        <w:jc w:val="both"/>
        <w:rPr>
          <w:szCs w:val="28"/>
          <w:lang w:val="uk-UA"/>
        </w:rPr>
      </w:pPr>
      <w:r w:rsidRPr="00981114">
        <w:rPr>
          <w:szCs w:val="28"/>
        </w:rPr>
        <w:t>Норма - це термін, у який може вкладатися два основних змісти. Перше - статистичний змі</w:t>
      </w:r>
      <w:proofErr w:type="gramStart"/>
      <w:r w:rsidRPr="00981114">
        <w:rPr>
          <w:szCs w:val="28"/>
        </w:rPr>
        <w:t>ст</w:t>
      </w:r>
      <w:proofErr w:type="gramEnd"/>
      <w:r w:rsidRPr="00981114">
        <w:rPr>
          <w:szCs w:val="28"/>
        </w:rPr>
        <w:t xml:space="preserve"> норми: це рівень або діапазон рівнів функціонування організму чи особистості, що властивий більшості людей і є типовим, що найбільш часто зустрічається. У цьому аспекті норма </w:t>
      </w:r>
      <w:proofErr w:type="gramStart"/>
      <w:r w:rsidRPr="00981114">
        <w:rPr>
          <w:szCs w:val="28"/>
        </w:rPr>
        <w:t>представляється</w:t>
      </w:r>
      <w:proofErr w:type="gramEnd"/>
      <w:r w:rsidRPr="00981114">
        <w:rPr>
          <w:szCs w:val="28"/>
        </w:rPr>
        <w:t xml:space="preserve"> деяким об’єктивно існуючим явищем. Статистична норма визначається за допомогою обчислення середньоарифметичних значень деяких емпіричних (що зустрічаються в життєвому досвіді) даних. </w:t>
      </w:r>
    </w:p>
    <w:p w:rsidR="00F27400" w:rsidRPr="0023123A" w:rsidRDefault="00F27400" w:rsidP="00F27400">
      <w:pPr>
        <w:jc w:val="both"/>
        <w:rPr>
          <w:szCs w:val="28"/>
          <w:lang w:val="uk-UA"/>
        </w:rPr>
      </w:pPr>
      <w:r w:rsidRPr="00981114">
        <w:rPr>
          <w:szCs w:val="28"/>
        </w:rPr>
        <w:t xml:space="preserve"> </w:t>
      </w:r>
      <w:r>
        <w:rPr>
          <w:szCs w:val="28"/>
          <w:lang w:val="uk-UA"/>
        </w:rPr>
        <w:tab/>
      </w:r>
      <w:r w:rsidRPr="00981114">
        <w:rPr>
          <w:szCs w:val="28"/>
        </w:rPr>
        <w:t xml:space="preserve">Згідно статуту ВООЗ, «здоров’я — це стан повного фізичного, душевного та </w:t>
      </w:r>
      <w:proofErr w:type="gramStart"/>
      <w:r w:rsidRPr="00981114">
        <w:rPr>
          <w:szCs w:val="28"/>
        </w:rPr>
        <w:t>соц</w:t>
      </w:r>
      <w:proofErr w:type="gramEnd"/>
      <w:r w:rsidRPr="00981114">
        <w:rPr>
          <w:szCs w:val="28"/>
        </w:rPr>
        <w:t xml:space="preserve">іального благополуччя, а не тільки відсутність власне захворювання або фізичних вад». Це загальне визначення передбачає такий стан людини, при якому: </w:t>
      </w:r>
    </w:p>
    <w:p w:rsidR="00F27400" w:rsidRPr="0023123A" w:rsidRDefault="00F27400" w:rsidP="00F27400">
      <w:pPr>
        <w:jc w:val="both"/>
        <w:rPr>
          <w:szCs w:val="28"/>
          <w:lang w:val="uk-UA"/>
        </w:rPr>
      </w:pPr>
      <w:r w:rsidRPr="00981114">
        <w:rPr>
          <w:szCs w:val="28"/>
        </w:rPr>
        <w:t xml:space="preserve">1) збережені структурні і функціональні характеристики організму; </w:t>
      </w:r>
    </w:p>
    <w:p w:rsidR="00F27400" w:rsidRPr="0023123A" w:rsidRDefault="00F27400" w:rsidP="00F27400">
      <w:pPr>
        <w:jc w:val="both"/>
        <w:rPr>
          <w:szCs w:val="28"/>
          <w:lang w:val="uk-UA"/>
        </w:rPr>
      </w:pPr>
      <w:r w:rsidRPr="00981114">
        <w:rPr>
          <w:szCs w:val="28"/>
        </w:rPr>
        <w:t xml:space="preserve">2) притаманна висока здатність пристосовуватись до змін у звичному природному і </w:t>
      </w:r>
      <w:proofErr w:type="gramStart"/>
      <w:r w:rsidRPr="00981114">
        <w:rPr>
          <w:szCs w:val="28"/>
        </w:rPr>
        <w:t>соц</w:t>
      </w:r>
      <w:proofErr w:type="gramEnd"/>
      <w:r w:rsidRPr="00981114">
        <w:rPr>
          <w:szCs w:val="28"/>
        </w:rPr>
        <w:t xml:space="preserve">іальному середовищі; </w:t>
      </w:r>
    </w:p>
    <w:p w:rsidR="00F27400" w:rsidRPr="0023123A" w:rsidRDefault="00F27400" w:rsidP="00F27400">
      <w:pPr>
        <w:jc w:val="both"/>
        <w:rPr>
          <w:szCs w:val="28"/>
          <w:lang w:val="uk-UA"/>
        </w:rPr>
      </w:pPr>
      <w:r w:rsidRPr="00981114">
        <w:rPr>
          <w:szCs w:val="28"/>
        </w:rPr>
        <w:t xml:space="preserve">3) зберігається емоційне і </w:t>
      </w:r>
      <w:proofErr w:type="gramStart"/>
      <w:r w:rsidRPr="00981114">
        <w:rPr>
          <w:szCs w:val="28"/>
        </w:rPr>
        <w:t>соц</w:t>
      </w:r>
      <w:proofErr w:type="gramEnd"/>
      <w:r w:rsidRPr="00981114">
        <w:rPr>
          <w:szCs w:val="28"/>
        </w:rPr>
        <w:t>іальне благополуччя.</w:t>
      </w:r>
    </w:p>
    <w:p w:rsidR="00F27400" w:rsidRPr="0023123A" w:rsidRDefault="00F27400" w:rsidP="00F27400">
      <w:pPr>
        <w:jc w:val="both"/>
        <w:rPr>
          <w:szCs w:val="28"/>
          <w:lang w:val="uk-UA"/>
        </w:rPr>
      </w:pPr>
      <w:r w:rsidRPr="00981114">
        <w:rPr>
          <w:szCs w:val="28"/>
        </w:rPr>
        <w:t xml:space="preserve"> </w:t>
      </w:r>
      <w:r>
        <w:rPr>
          <w:szCs w:val="28"/>
          <w:lang w:val="uk-UA"/>
        </w:rPr>
        <w:tab/>
      </w:r>
      <w:r w:rsidRPr="00981114">
        <w:rPr>
          <w:szCs w:val="28"/>
        </w:rPr>
        <w:t xml:space="preserve">ВООЗ характеризує психічне здоров’я як стан благополуччя, при якому людина здатна реалізувати власний потенціал, долати звичайні життєві стреси, продуктивно й </w:t>
      </w:r>
      <w:proofErr w:type="gramStart"/>
      <w:r w:rsidRPr="00981114">
        <w:rPr>
          <w:szCs w:val="28"/>
        </w:rPr>
        <w:t>пл</w:t>
      </w:r>
      <w:proofErr w:type="gramEnd"/>
      <w:r w:rsidRPr="00981114">
        <w:rPr>
          <w:szCs w:val="28"/>
        </w:rPr>
        <w:t xml:space="preserve">ідно працювати, а також вносити внесок в життя своєї спільноти. В цьому позитивному сенсі психічне здоров’я є </w:t>
      </w:r>
      <w:proofErr w:type="gramStart"/>
      <w:r w:rsidRPr="00981114">
        <w:rPr>
          <w:szCs w:val="28"/>
        </w:rPr>
        <w:t>п</w:t>
      </w:r>
      <w:proofErr w:type="gramEnd"/>
      <w:r w:rsidRPr="00981114">
        <w:rPr>
          <w:szCs w:val="28"/>
        </w:rPr>
        <w:t xml:space="preserve">ідґрунтям благополуччя та ефективного функціонування для людини і для суспільства. Це основне поняття психічного здоров’я відповідає його широким та </w:t>
      </w:r>
      <w:proofErr w:type="gramStart"/>
      <w:r w:rsidRPr="00981114">
        <w:rPr>
          <w:szCs w:val="28"/>
        </w:rPr>
        <w:t>р</w:t>
      </w:r>
      <w:proofErr w:type="gramEnd"/>
      <w:r w:rsidRPr="00981114">
        <w:rPr>
          <w:szCs w:val="28"/>
        </w:rPr>
        <w:t>ізноманітним інтерпретаціям в різних культурах.</w:t>
      </w:r>
    </w:p>
    <w:p w:rsidR="00F27400" w:rsidRPr="0023123A" w:rsidRDefault="00F27400" w:rsidP="00F27400">
      <w:pPr>
        <w:ind w:firstLine="708"/>
        <w:jc w:val="both"/>
        <w:rPr>
          <w:szCs w:val="28"/>
          <w:lang w:val="uk-UA"/>
        </w:rPr>
      </w:pPr>
      <w:r w:rsidRPr="00981114">
        <w:rPr>
          <w:szCs w:val="28"/>
        </w:rPr>
        <w:t xml:space="preserve">Критерії </w:t>
      </w:r>
      <w:proofErr w:type="gramStart"/>
      <w:r w:rsidRPr="00981114">
        <w:rPr>
          <w:szCs w:val="28"/>
        </w:rPr>
        <w:t>псих</w:t>
      </w:r>
      <w:proofErr w:type="gramEnd"/>
      <w:r w:rsidRPr="00981114">
        <w:rPr>
          <w:szCs w:val="28"/>
        </w:rPr>
        <w:t xml:space="preserve">ічного здоров’я по визначенню ВООЗ: </w:t>
      </w:r>
    </w:p>
    <w:p w:rsidR="00F27400" w:rsidRPr="0023123A" w:rsidRDefault="00F27400" w:rsidP="00F27400">
      <w:pPr>
        <w:jc w:val="both"/>
        <w:rPr>
          <w:szCs w:val="28"/>
          <w:lang w:val="uk-UA"/>
        </w:rPr>
      </w:pPr>
      <w:r w:rsidRPr="00981114">
        <w:rPr>
          <w:szCs w:val="28"/>
        </w:rPr>
        <w:t xml:space="preserve">1) усвідомлення і почуття безперервності, сталості та ідентичності свого фізичного та </w:t>
      </w:r>
      <w:proofErr w:type="gramStart"/>
      <w:r w:rsidRPr="00981114">
        <w:rPr>
          <w:szCs w:val="28"/>
        </w:rPr>
        <w:t>псих</w:t>
      </w:r>
      <w:proofErr w:type="gramEnd"/>
      <w:r w:rsidRPr="00981114">
        <w:rPr>
          <w:szCs w:val="28"/>
        </w:rPr>
        <w:t>ічного «Я»;</w:t>
      </w:r>
    </w:p>
    <w:p w:rsidR="00F27400" w:rsidRPr="0023123A" w:rsidRDefault="00F27400" w:rsidP="00F27400">
      <w:pPr>
        <w:jc w:val="both"/>
        <w:rPr>
          <w:szCs w:val="28"/>
          <w:lang w:val="uk-UA"/>
        </w:rPr>
      </w:pPr>
      <w:r w:rsidRPr="00981114">
        <w:rPr>
          <w:szCs w:val="28"/>
        </w:rPr>
        <w:t xml:space="preserve">2) почуття сталості та ідентичності переживань в однотипних ситуаціях; </w:t>
      </w:r>
    </w:p>
    <w:p w:rsidR="00F27400" w:rsidRPr="0023123A" w:rsidRDefault="00F27400" w:rsidP="00F27400">
      <w:pPr>
        <w:jc w:val="both"/>
        <w:rPr>
          <w:szCs w:val="28"/>
        </w:rPr>
      </w:pPr>
      <w:r w:rsidRPr="00981114">
        <w:rPr>
          <w:szCs w:val="28"/>
        </w:rPr>
        <w:t xml:space="preserve">3) критичність </w:t>
      </w:r>
      <w:proofErr w:type="gramStart"/>
      <w:r w:rsidRPr="00981114">
        <w:rPr>
          <w:szCs w:val="28"/>
        </w:rPr>
        <w:t>до</w:t>
      </w:r>
      <w:proofErr w:type="gramEnd"/>
      <w:r w:rsidRPr="00981114">
        <w:rPr>
          <w:szCs w:val="28"/>
        </w:rPr>
        <w:t xml:space="preserve"> себе і до власної психічної продукції (діяльності) та її результатам </w:t>
      </w:r>
    </w:p>
    <w:p w:rsidR="00F27400" w:rsidRPr="00981114" w:rsidRDefault="00F27400" w:rsidP="00F27400">
      <w:pPr>
        <w:jc w:val="both"/>
        <w:rPr>
          <w:szCs w:val="28"/>
        </w:rPr>
      </w:pPr>
      <w:r w:rsidRPr="00981114">
        <w:rPr>
          <w:szCs w:val="28"/>
        </w:rPr>
        <w:t xml:space="preserve">4) відповідність психічних реакцій (адекватність) силі та частоті середовищних впливів, </w:t>
      </w:r>
      <w:proofErr w:type="gramStart"/>
      <w:r w:rsidRPr="00981114">
        <w:rPr>
          <w:szCs w:val="28"/>
        </w:rPr>
        <w:t>соц</w:t>
      </w:r>
      <w:proofErr w:type="gramEnd"/>
      <w:r w:rsidRPr="00981114">
        <w:rPr>
          <w:szCs w:val="28"/>
        </w:rPr>
        <w:t xml:space="preserve">іальних обставин і ситуацій; </w:t>
      </w:r>
    </w:p>
    <w:p w:rsidR="00F27400" w:rsidRPr="00981114" w:rsidRDefault="00F27400" w:rsidP="00F27400">
      <w:pPr>
        <w:jc w:val="both"/>
        <w:rPr>
          <w:szCs w:val="28"/>
        </w:rPr>
      </w:pPr>
    </w:p>
    <w:p w:rsidR="00F27400" w:rsidRPr="0023123A" w:rsidRDefault="00F27400" w:rsidP="00F27400">
      <w:pPr>
        <w:jc w:val="both"/>
        <w:rPr>
          <w:szCs w:val="28"/>
          <w:lang w:val="uk-UA"/>
        </w:rPr>
      </w:pPr>
      <w:r w:rsidRPr="00981114">
        <w:rPr>
          <w:szCs w:val="28"/>
        </w:rPr>
        <w:t xml:space="preserve">5) здатність керування власною поведінкою відповідно до </w:t>
      </w:r>
      <w:proofErr w:type="gramStart"/>
      <w:r w:rsidRPr="00981114">
        <w:rPr>
          <w:szCs w:val="28"/>
        </w:rPr>
        <w:t>соц</w:t>
      </w:r>
      <w:proofErr w:type="gramEnd"/>
      <w:r w:rsidRPr="00981114">
        <w:rPr>
          <w:szCs w:val="28"/>
        </w:rPr>
        <w:t xml:space="preserve">іальних норм, правил та законів; </w:t>
      </w:r>
    </w:p>
    <w:p w:rsidR="00F27400" w:rsidRPr="0023123A" w:rsidRDefault="00F27400" w:rsidP="00F27400">
      <w:pPr>
        <w:jc w:val="both"/>
        <w:rPr>
          <w:szCs w:val="28"/>
          <w:lang w:val="uk-UA"/>
        </w:rPr>
      </w:pPr>
      <w:r w:rsidRPr="00981114">
        <w:rPr>
          <w:szCs w:val="28"/>
        </w:rPr>
        <w:t xml:space="preserve">6) здатність планувати власне життя і реалізовувати ці плани; </w:t>
      </w:r>
    </w:p>
    <w:p w:rsidR="00F27400" w:rsidRPr="0023123A" w:rsidRDefault="00F27400" w:rsidP="00F27400">
      <w:pPr>
        <w:jc w:val="both"/>
        <w:rPr>
          <w:szCs w:val="28"/>
          <w:lang w:val="uk-UA"/>
        </w:rPr>
      </w:pPr>
      <w:r w:rsidRPr="00981114">
        <w:rPr>
          <w:szCs w:val="28"/>
        </w:rPr>
        <w:t>7) здатність змінювати поведінку в залежності від зміни життєвих ситуацій і обставин.</w:t>
      </w:r>
    </w:p>
    <w:p w:rsidR="00F27400" w:rsidRPr="0023123A" w:rsidRDefault="00F27400" w:rsidP="00F27400">
      <w:pPr>
        <w:jc w:val="both"/>
        <w:rPr>
          <w:szCs w:val="28"/>
          <w:lang w:val="uk-UA"/>
        </w:rPr>
      </w:pPr>
      <w:r w:rsidRPr="00981114">
        <w:rPr>
          <w:szCs w:val="28"/>
        </w:rPr>
        <w:t xml:space="preserve"> </w:t>
      </w:r>
      <w:r>
        <w:rPr>
          <w:szCs w:val="28"/>
          <w:lang w:val="uk-UA"/>
        </w:rPr>
        <w:tab/>
      </w:r>
      <w:r w:rsidRPr="0023123A">
        <w:rPr>
          <w:szCs w:val="28"/>
          <w:lang w:val="uk-UA"/>
        </w:rPr>
        <w:t>Таким чином, здоров’я взагалі і психічне здоров’я зокрема являють собою динамічне сполучення різних показників, тоді як хворобу, напроти, можна визначити як звуження, зникнення або порушення критеріїв здоров’я, тобто як особливий випадок здоров’я.</w:t>
      </w:r>
    </w:p>
    <w:p w:rsidR="00F27400" w:rsidRPr="0023123A" w:rsidRDefault="00F27400" w:rsidP="00F27400">
      <w:pPr>
        <w:jc w:val="both"/>
        <w:rPr>
          <w:szCs w:val="28"/>
          <w:lang w:val="uk-UA"/>
        </w:rPr>
      </w:pPr>
      <w:r w:rsidRPr="0023123A">
        <w:rPr>
          <w:szCs w:val="28"/>
          <w:lang w:val="uk-UA"/>
        </w:rPr>
        <w:t xml:space="preserve"> </w:t>
      </w:r>
      <w:r>
        <w:rPr>
          <w:szCs w:val="28"/>
          <w:lang w:val="uk-UA"/>
        </w:rPr>
        <w:tab/>
      </w:r>
      <w:r w:rsidRPr="00981114">
        <w:rPr>
          <w:szCs w:val="28"/>
        </w:rPr>
        <w:t xml:space="preserve">В оцінці стану здоров’я в рамках біопсихосоціальної моделі </w:t>
      </w:r>
      <w:proofErr w:type="gramStart"/>
      <w:r w:rsidRPr="00981114">
        <w:rPr>
          <w:szCs w:val="28"/>
        </w:rPr>
        <w:t>пров</w:t>
      </w:r>
      <w:proofErr w:type="gramEnd"/>
      <w:r w:rsidRPr="00981114">
        <w:rPr>
          <w:szCs w:val="28"/>
        </w:rPr>
        <w:t xml:space="preserve">ідну роль відіграють психологічні фактори. Суб’єктивне здоров’я виявляється в </w:t>
      </w:r>
      <w:r w:rsidRPr="00981114">
        <w:rPr>
          <w:szCs w:val="28"/>
        </w:rPr>
        <w:lastRenderedPageBreak/>
        <w:t>почутті оптимізму, соматичного та психологічного благополуччя, радості життя. Цей суб’єктивний стан обумовлений наступними психологічними механізмами, що забезпечують здоров’я:</w:t>
      </w:r>
    </w:p>
    <w:p w:rsidR="00F27400" w:rsidRPr="0023123A" w:rsidRDefault="00F27400" w:rsidP="00F27400">
      <w:pPr>
        <w:jc w:val="both"/>
        <w:rPr>
          <w:szCs w:val="28"/>
          <w:lang w:val="uk-UA"/>
        </w:rPr>
      </w:pPr>
      <w:r w:rsidRPr="00981114">
        <w:rPr>
          <w:szCs w:val="28"/>
        </w:rPr>
        <w:t xml:space="preserve">1) прийняття відповідальності за своє життя; </w:t>
      </w:r>
    </w:p>
    <w:p w:rsidR="00F27400" w:rsidRPr="0023123A" w:rsidRDefault="00F27400" w:rsidP="00F27400">
      <w:pPr>
        <w:jc w:val="both"/>
        <w:rPr>
          <w:szCs w:val="28"/>
          <w:lang w:val="uk-UA"/>
        </w:rPr>
      </w:pPr>
      <w:r w:rsidRPr="00981114">
        <w:rPr>
          <w:szCs w:val="28"/>
        </w:rPr>
        <w:t xml:space="preserve">2) самопізнання як аналіз своїх індивідуальних тілесних і психологічних особливостей; </w:t>
      </w:r>
    </w:p>
    <w:p w:rsidR="00F27400" w:rsidRPr="0023123A" w:rsidRDefault="00F27400" w:rsidP="00F27400">
      <w:pPr>
        <w:jc w:val="both"/>
        <w:rPr>
          <w:szCs w:val="28"/>
          <w:lang w:val="uk-UA"/>
        </w:rPr>
      </w:pPr>
      <w:r w:rsidRPr="00981114">
        <w:rPr>
          <w:szCs w:val="28"/>
        </w:rPr>
        <w:t xml:space="preserve">3) саморозуміння та прийняття себе, як синтез - процес внутрішньої інтеграції; </w:t>
      </w:r>
    </w:p>
    <w:p w:rsidR="00F27400" w:rsidRPr="0023123A" w:rsidRDefault="00F27400" w:rsidP="00F27400">
      <w:pPr>
        <w:jc w:val="both"/>
        <w:rPr>
          <w:szCs w:val="28"/>
          <w:lang w:val="uk-UA"/>
        </w:rPr>
      </w:pPr>
      <w:r w:rsidRPr="0023123A">
        <w:rPr>
          <w:szCs w:val="28"/>
          <w:lang w:val="uk-UA"/>
        </w:rPr>
        <w:t xml:space="preserve">4) уміння жити в сьогоденні; </w:t>
      </w:r>
    </w:p>
    <w:p w:rsidR="00F27400" w:rsidRPr="0023123A" w:rsidRDefault="00F27400" w:rsidP="00F27400">
      <w:pPr>
        <w:jc w:val="both"/>
        <w:rPr>
          <w:szCs w:val="28"/>
          <w:lang w:val="uk-UA"/>
        </w:rPr>
      </w:pPr>
      <w:r w:rsidRPr="0023123A">
        <w:rPr>
          <w:szCs w:val="28"/>
          <w:lang w:val="uk-UA"/>
        </w:rPr>
        <w:t>5) свідомість індивідуального буття, як наслідок – усвідомлено вибудована ієрархія цінностей;</w:t>
      </w:r>
    </w:p>
    <w:p w:rsidR="00F27400" w:rsidRPr="0023123A" w:rsidRDefault="00F27400" w:rsidP="00F27400">
      <w:pPr>
        <w:jc w:val="both"/>
        <w:rPr>
          <w:szCs w:val="28"/>
          <w:lang w:val="uk-UA"/>
        </w:rPr>
      </w:pPr>
      <w:r w:rsidRPr="00981114">
        <w:rPr>
          <w:szCs w:val="28"/>
        </w:rPr>
        <w:t xml:space="preserve">6) здатність до розуміння та прийняття інших; </w:t>
      </w:r>
    </w:p>
    <w:p w:rsidR="00F27400" w:rsidRPr="0023123A" w:rsidRDefault="00F27400" w:rsidP="00F27400">
      <w:pPr>
        <w:jc w:val="both"/>
        <w:rPr>
          <w:szCs w:val="28"/>
          <w:lang w:val="uk-UA"/>
        </w:rPr>
      </w:pPr>
      <w:r w:rsidRPr="0023123A">
        <w:rPr>
          <w:szCs w:val="28"/>
          <w:lang w:val="uk-UA"/>
        </w:rPr>
        <w:t>7) довіра до процесу життя - поряд з раціональними установками, орієнтацією на успіх і свідоме планування свого життя необхідна та душевна якість, що Е. Ериксон називав базовою довірою, іншими словами, це уміння слідувати природному плину процесу життя, де б і в чому б він ні виявлявся.</w:t>
      </w:r>
    </w:p>
    <w:p w:rsidR="00F27400" w:rsidRPr="0023123A" w:rsidRDefault="00F27400" w:rsidP="00F27400">
      <w:pPr>
        <w:ind w:firstLine="708"/>
        <w:jc w:val="both"/>
        <w:rPr>
          <w:szCs w:val="28"/>
          <w:lang w:val="uk-UA"/>
        </w:rPr>
      </w:pPr>
      <w:r w:rsidRPr="0023123A">
        <w:rPr>
          <w:szCs w:val="28"/>
          <w:lang w:val="uk-UA"/>
        </w:rPr>
        <w:t xml:space="preserve">Поняття адаптації, яке міститься в критеріях здоров’я ВООЗ, доцільно розглядати з точки зору К.К. Платонова, який визначав адаптацію як «пластичне пристосування внутрішніх змін до змін зовнішніх». Механізм адаптації має певну структуру, що містить наступні взаємопов’язані рівні (компоненти): </w:t>
      </w:r>
    </w:p>
    <w:p w:rsidR="00F27400" w:rsidRPr="0023123A" w:rsidRDefault="00F27400" w:rsidP="00F27400">
      <w:pPr>
        <w:jc w:val="both"/>
        <w:rPr>
          <w:szCs w:val="28"/>
          <w:lang w:val="uk-UA"/>
        </w:rPr>
      </w:pPr>
      <w:r w:rsidRPr="0023123A">
        <w:rPr>
          <w:szCs w:val="28"/>
          <w:lang w:val="uk-UA"/>
        </w:rPr>
        <w:t xml:space="preserve">Психофізіологічна адаптація – властивість організму доцільно перебудовувати фізіологічні функції відповідно до вимог середовища </w:t>
      </w:r>
      <w:r>
        <w:rPr>
          <w:szCs w:val="28"/>
          <w:lang w:val="uk-UA"/>
        </w:rPr>
        <w:t xml:space="preserve">. </w:t>
      </w:r>
      <w:r w:rsidRPr="0023123A">
        <w:rPr>
          <w:szCs w:val="28"/>
          <w:lang w:val="uk-UA"/>
        </w:rPr>
        <w:t>Власно психологічна (психічна) адаптація – здатність до збереження цілісності та адекватному реагуванню на різні ситуації оточуючого середовища, ЇЇ порушення часто пов’язані з напруженістю, психологічним стресом</w:t>
      </w:r>
    </w:p>
    <w:p w:rsidR="00F27400" w:rsidRPr="0023123A" w:rsidRDefault="00F27400" w:rsidP="00F27400">
      <w:pPr>
        <w:jc w:val="both"/>
        <w:rPr>
          <w:szCs w:val="28"/>
        </w:rPr>
      </w:pPr>
      <w:r w:rsidRPr="00981114">
        <w:rPr>
          <w:szCs w:val="28"/>
        </w:rPr>
        <w:t>Психосоціальна адаптація, або адаптація особистості до спілкування з новим колективом</w:t>
      </w:r>
    </w:p>
    <w:p w:rsidR="00F27400" w:rsidRPr="00D16DD0" w:rsidRDefault="00F27400" w:rsidP="00F27400">
      <w:pPr>
        <w:jc w:val="both"/>
        <w:rPr>
          <w:szCs w:val="28"/>
        </w:rPr>
      </w:pPr>
      <w:r w:rsidRPr="00981114">
        <w:rPr>
          <w:szCs w:val="28"/>
        </w:rPr>
        <w:t xml:space="preserve"> Всі </w:t>
      </w:r>
      <w:proofErr w:type="gramStart"/>
      <w:r w:rsidRPr="00981114">
        <w:rPr>
          <w:szCs w:val="28"/>
        </w:rPr>
        <w:t>р</w:t>
      </w:r>
      <w:proofErr w:type="gramEnd"/>
      <w:r w:rsidRPr="00981114">
        <w:rPr>
          <w:szCs w:val="28"/>
        </w:rPr>
        <w:t>івні адаптації одночасно але в різній мірі приймають участь в процесі регулювання життєдіяльності.</w:t>
      </w:r>
    </w:p>
    <w:p w:rsidR="00F27400" w:rsidRPr="006A5665" w:rsidRDefault="00F27400" w:rsidP="00F27400">
      <w:pPr>
        <w:rPr>
          <w:b/>
          <w:szCs w:val="28"/>
          <w:lang w:val="uk-UA"/>
        </w:rPr>
      </w:pPr>
    </w:p>
    <w:p w:rsidR="00F27400" w:rsidRPr="006A5665" w:rsidRDefault="00F27400" w:rsidP="00F27400">
      <w:pPr>
        <w:jc w:val="center"/>
        <w:rPr>
          <w:b/>
          <w:szCs w:val="28"/>
          <w:lang w:val="uk-UA"/>
        </w:rPr>
      </w:pPr>
      <w:r w:rsidRPr="006A5665">
        <w:rPr>
          <w:b/>
          <w:szCs w:val="28"/>
          <w:lang w:val="uk-UA"/>
        </w:rPr>
        <w:t>ОРГАНІЗАЦІЙНА СТРУКТУРА ЗАНЯТТЯ</w:t>
      </w:r>
    </w:p>
    <w:p w:rsidR="00F27400" w:rsidRPr="006A5665" w:rsidRDefault="00F27400" w:rsidP="00F27400">
      <w:pPr>
        <w:jc w:val="center"/>
        <w:rPr>
          <w:b/>
          <w:szCs w:val="28"/>
          <w:lang w:val="uk-UA"/>
        </w:rPr>
      </w:pPr>
    </w:p>
    <w:p w:rsidR="00F27400" w:rsidRPr="006A5665" w:rsidRDefault="00F27400" w:rsidP="00F27400">
      <w:pPr>
        <w:jc w:val="both"/>
        <w:rPr>
          <w:b/>
          <w:szCs w:val="28"/>
          <w:lang w:val="uk-UA"/>
        </w:rPr>
      </w:pPr>
      <w:r w:rsidRPr="006A5665">
        <w:rPr>
          <w:szCs w:val="28"/>
          <w:lang w:val="uk-UA"/>
        </w:rPr>
        <w:tab/>
      </w:r>
      <w:r w:rsidRPr="006A5665">
        <w:rPr>
          <w:b/>
          <w:szCs w:val="28"/>
          <w:lang w:val="uk-UA"/>
        </w:rPr>
        <w:t xml:space="preserve">Визначення вихідного рівня знань. </w:t>
      </w:r>
    </w:p>
    <w:p w:rsidR="00F27400" w:rsidRPr="006A5665" w:rsidRDefault="00F27400" w:rsidP="00F27400">
      <w:pPr>
        <w:jc w:val="both"/>
        <w:rPr>
          <w:szCs w:val="28"/>
          <w:lang w:val="uk-UA"/>
        </w:rPr>
      </w:pPr>
      <w:r w:rsidRPr="006A5665">
        <w:rPr>
          <w:b/>
          <w:szCs w:val="28"/>
          <w:lang w:val="uk-UA"/>
        </w:rPr>
        <w:tab/>
      </w:r>
      <w:r w:rsidRPr="006A5665">
        <w:rPr>
          <w:szCs w:val="28"/>
          <w:lang w:val="uk-UA"/>
        </w:rPr>
        <w:t>Визначення вихідного рівня знань проводиться шляхом вирішення студентами тестових завдань. Викладач перевіряє їх згідно з еталонами відповідей, обговорює результати.</w:t>
      </w:r>
    </w:p>
    <w:p w:rsidR="00F27400" w:rsidRPr="006A5665" w:rsidRDefault="00F27400" w:rsidP="00F27400">
      <w:pPr>
        <w:jc w:val="both"/>
        <w:rPr>
          <w:szCs w:val="28"/>
          <w:lang w:val="uk-UA"/>
        </w:rPr>
      </w:pPr>
    </w:p>
    <w:p w:rsidR="00F27400" w:rsidRPr="006A5665" w:rsidRDefault="00F27400" w:rsidP="00F27400">
      <w:pPr>
        <w:jc w:val="both"/>
        <w:rPr>
          <w:b/>
          <w:szCs w:val="28"/>
          <w:lang w:val="uk-UA"/>
        </w:rPr>
      </w:pPr>
      <w:r w:rsidRPr="006A5665">
        <w:rPr>
          <w:szCs w:val="28"/>
          <w:lang w:val="uk-UA"/>
        </w:rPr>
        <w:tab/>
      </w:r>
      <w:r w:rsidRPr="006A5665">
        <w:rPr>
          <w:b/>
          <w:szCs w:val="28"/>
          <w:lang w:val="uk-UA"/>
        </w:rPr>
        <w:t>Опитування за основними питаннями теми заняття.</w:t>
      </w:r>
    </w:p>
    <w:p w:rsidR="00F27400" w:rsidRPr="006A5665" w:rsidRDefault="00F27400" w:rsidP="00F27400">
      <w:pPr>
        <w:jc w:val="both"/>
        <w:rPr>
          <w:szCs w:val="28"/>
          <w:lang w:val="uk-UA"/>
        </w:rPr>
      </w:pPr>
      <w:r w:rsidRPr="006A5665">
        <w:rPr>
          <w:b/>
          <w:szCs w:val="28"/>
          <w:lang w:val="uk-UA"/>
        </w:rPr>
        <w:tab/>
      </w:r>
      <w:r w:rsidRPr="006A5665">
        <w:rPr>
          <w:szCs w:val="28"/>
          <w:lang w:val="uk-UA"/>
        </w:rPr>
        <w:t>Шляхом індивідуального опитування кожного студента за питаннями щодо теми заняття викладач має змогу визначити теоретичний рівень знань студентів. Відповіді обговорюються всіма студентами, доповнюються, поширюються під керівництвом викладача.</w:t>
      </w:r>
    </w:p>
    <w:p w:rsidR="00F27400" w:rsidRPr="006A5665" w:rsidRDefault="00F27400" w:rsidP="00F27400">
      <w:pPr>
        <w:jc w:val="both"/>
        <w:rPr>
          <w:szCs w:val="28"/>
          <w:lang w:val="uk-UA"/>
        </w:rPr>
      </w:pPr>
    </w:p>
    <w:p w:rsidR="00F27400" w:rsidRPr="006A5665" w:rsidRDefault="00F27400" w:rsidP="00F27400">
      <w:pPr>
        <w:jc w:val="both"/>
        <w:rPr>
          <w:b/>
          <w:szCs w:val="28"/>
          <w:lang w:val="uk-UA"/>
        </w:rPr>
      </w:pPr>
      <w:r w:rsidRPr="006A5665">
        <w:rPr>
          <w:szCs w:val="28"/>
          <w:lang w:val="uk-UA"/>
        </w:rPr>
        <w:lastRenderedPageBreak/>
        <w:tab/>
      </w:r>
      <w:r w:rsidRPr="006A5665">
        <w:rPr>
          <w:b/>
          <w:szCs w:val="28"/>
          <w:lang w:val="uk-UA"/>
        </w:rPr>
        <w:t>Самостійна робота студентів.</w:t>
      </w:r>
    </w:p>
    <w:p w:rsidR="00F27400" w:rsidRPr="006A5665" w:rsidRDefault="00F27400" w:rsidP="00F27400">
      <w:pPr>
        <w:jc w:val="both"/>
        <w:rPr>
          <w:szCs w:val="28"/>
          <w:lang w:val="uk-UA"/>
        </w:rPr>
      </w:pPr>
      <w:r w:rsidRPr="006A5665">
        <w:rPr>
          <w:szCs w:val="28"/>
          <w:lang w:val="uk-UA"/>
        </w:rPr>
        <w:tab/>
        <w:t>Студенти проводять опитування хворих за темою заняття, наділяючи увагу скаргам, анамнезу життя та захворювання, визначають основні симптоми та синдроми, які дозволяють припустити дане захворювання. Студенти визначають основні напрямки обстеження та лікування, пропонують окремі групи лікарських препаратів і дози. Під час самостійної роботи викладач коректує відповіді, обговорює різні варіанти психотерапії і фармакотерапії.</w:t>
      </w:r>
    </w:p>
    <w:p w:rsidR="00F27400" w:rsidRPr="006A5665" w:rsidRDefault="00F27400" w:rsidP="00F27400">
      <w:pPr>
        <w:jc w:val="both"/>
        <w:rPr>
          <w:b/>
          <w:szCs w:val="28"/>
          <w:lang w:val="uk-UA"/>
        </w:rPr>
      </w:pPr>
    </w:p>
    <w:p w:rsidR="00F27400" w:rsidRPr="006A5665" w:rsidRDefault="00F27400" w:rsidP="00F27400">
      <w:pPr>
        <w:jc w:val="both"/>
        <w:rPr>
          <w:b/>
          <w:szCs w:val="28"/>
          <w:lang w:val="uk-UA"/>
        </w:rPr>
      </w:pPr>
      <w:r w:rsidRPr="006A5665">
        <w:rPr>
          <w:b/>
          <w:szCs w:val="28"/>
          <w:lang w:val="uk-UA"/>
        </w:rPr>
        <w:tab/>
        <w:t>Аналіз і підсумок роботи студентів.</w:t>
      </w:r>
    </w:p>
    <w:p w:rsidR="00F27400" w:rsidRPr="006A5665" w:rsidRDefault="00F27400" w:rsidP="00F27400">
      <w:pPr>
        <w:jc w:val="both"/>
        <w:rPr>
          <w:szCs w:val="28"/>
          <w:lang w:val="uk-UA"/>
        </w:rPr>
      </w:pPr>
      <w:r w:rsidRPr="006A5665">
        <w:rPr>
          <w:b/>
          <w:szCs w:val="28"/>
          <w:lang w:val="uk-UA"/>
        </w:rPr>
        <w:tab/>
      </w:r>
      <w:r w:rsidRPr="006A5665">
        <w:rPr>
          <w:szCs w:val="28"/>
          <w:lang w:val="uk-UA"/>
        </w:rPr>
        <w:t>Підсумок заняття проводиться вирішенням підсумкового тестового контролю. Студентам пропонується вирішити тести формату КРОК-1,2. Викладач перевіряє правильність вирішення за еталонами відповідей. Проводиться аналіз роботи кожного студента на занятті.</w:t>
      </w:r>
    </w:p>
    <w:p w:rsidR="00F27400" w:rsidRPr="006A5665" w:rsidRDefault="00F27400" w:rsidP="00F27400">
      <w:pPr>
        <w:jc w:val="both"/>
        <w:rPr>
          <w:szCs w:val="28"/>
          <w:lang w:val="uk-UA"/>
        </w:rPr>
      </w:pPr>
    </w:p>
    <w:p w:rsidR="00F27400" w:rsidRPr="006A5665" w:rsidRDefault="00F27400" w:rsidP="00F27400">
      <w:pPr>
        <w:jc w:val="both"/>
        <w:rPr>
          <w:b/>
          <w:szCs w:val="28"/>
          <w:lang w:val="uk-UA"/>
        </w:rPr>
      </w:pPr>
      <w:r w:rsidRPr="006A5665">
        <w:rPr>
          <w:szCs w:val="28"/>
          <w:lang w:val="uk-UA"/>
        </w:rPr>
        <w:tab/>
      </w:r>
      <w:r w:rsidRPr="006A5665">
        <w:rPr>
          <w:b/>
          <w:szCs w:val="28"/>
          <w:lang w:val="uk-UA"/>
        </w:rPr>
        <w:t>Місце та час проведення заняття.</w:t>
      </w:r>
    </w:p>
    <w:p w:rsidR="00F27400" w:rsidRPr="006A5665" w:rsidRDefault="00F27400" w:rsidP="00F27400">
      <w:pPr>
        <w:jc w:val="both"/>
        <w:rPr>
          <w:szCs w:val="28"/>
          <w:lang w:val="uk-UA"/>
        </w:rPr>
      </w:pPr>
      <w:r w:rsidRPr="006A5665">
        <w:rPr>
          <w:b/>
          <w:szCs w:val="28"/>
          <w:lang w:val="uk-UA"/>
        </w:rPr>
        <w:tab/>
      </w:r>
      <w:r w:rsidRPr="006A5665">
        <w:rPr>
          <w:szCs w:val="28"/>
          <w:lang w:val="uk-UA"/>
        </w:rPr>
        <w:t>Заняття зі студентами проводиться на протязі 180 хвилин. Заняття проводяться в учбовій кімнаті. Курація хворих відбувається в палатах відділень психіатричної лікарні.</w:t>
      </w:r>
    </w:p>
    <w:p w:rsidR="00F27400" w:rsidRPr="006A5665" w:rsidRDefault="00F27400" w:rsidP="00F27400">
      <w:pPr>
        <w:jc w:val="both"/>
        <w:rPr>
          <w:szCs w:val="28"/>
          <w:lang w:val="uk-UA"/>
        </w:rPr>
      </w:pPr>
    </w:p>
    <w:p w:rsidR="00F27400" w:rsidRPr="006A5665" w:rsidRDefault="00F27400" w:rsidP="00F27400">
      <w:pPr>
        <w:jc w:val="both"/>
        <w:rPr>
          <w:b/>
          <w:szCs w:val="28"/>
          <w:lang w:val="uk-UA"/>
        </w:rPr>
      </w:pPr>
      <w:r w:rsidRPr="006A5665">
        <w:rPr>
          <w:szCs w:val="28"/>
          <w:lang w:val="uk-UA"/>
        </w:rPr>
        <w:tab/>
      </w:r>
      <w:r w:rsidRPr="006A5665">
        <w:rPr>
          <w:b/>
          <w:szCs w:val="28"/>
          <w:lang w:val="uk-UA"/>
        </w:rPr>
        <w:t>Оснащення занять.</w:t>
      </w:r>
    </w:p>
    <w:p w:rsidR="00F27400" w:rsidRPr="006A5665" w:rsidRDefault="00F27400" w:rsidP="00F27400">
      <w:pPr>
        <w:jc w:val="both"/>
        <w:rPr>
          <w:szCs w:val="28"/>
          <w:lang w:val="uk-UA"/>
        </w:rPr>
      </w:pPr>
      <w:r w:rsidRPr="006A5665">
        <w:rPr>
          <w:szCs w:val="28"/>
          <w:lang w:val="uk-UA"/>
        </w:rPr>
        <w:t>1. Таблиці.</w:t>
      </w:r>
    </w:p>
    <w:p w:rsidR="00F27400" w:rsidRPr="006A5665" w:rsidRDefault="00F27400" w:rsidP="00F27400">
      <w:pPr>
        <w:jc w:val="both"/>
        <w:rPr>
          <w:szCs w:val="28"/>
          <w:lang w:val="uk-UA"/>
        </w:rPr>
      </w:pPr>
      <w:r w:rsidRPr="006A5665">
        <w:rPr>
          <w:szCs w:val="28"/>
          <w:lang w:val="uk-UA"/>
        </w:rPr>
        <w:t>2. Схеми.</w:t>
      </w:r>
    </w:p>
    <w:p w:rsidR="00F27400" w:rsidRPr="006A5665" w:rsidRDefault="00F27400" w:rsidP="00F27400">
      <w:pPr>
        <w:jc w:val="both"/>
        <w:rPr>
          <w:szCs w:val="28"/>
          <w:lang w:val="uk-UA"/>
        </w:rPr>
      </w:pPr>
      <w:r w:rsidRPr="006A5665">
        <w:rPr>
          <w:szCs w:val="28"/>
          <w:lang w:val="uk-UA"/>
        </w:rPr>
        <w:t>3. Набори завдань вихідного рівня.</w:t>
      </w:r>
    </w:p>
    <w:p w:rsidR="00F27400" w:rsidRDefault="00F27400" w:rsidP="00F27400">
      <w:pPr>
        <w:jc w:val="both"/>
        <w:rPr>
          <w:szCs w:val="28"/>
          <w:lang w:val="uk-UA"/>
        </w:rPr>
      </w:pPr>
      <w:r>
        <w:rPr>
          <w:szCs w:val="28"/>
          <w:lang w:val="uk-UA"/>
        </w:rPr>
        <w:t>4.</w:t>
      </w:r>
      <w:r w:rsidRPr="006A5665">
        <w:rPr>
          <w:szCs w:val="28"/>
          <w:lang w:val="uk-UA"/>
        </w:rPr>
        <w:t>Набори тестів підсумкового контролю.</w:t>
      </w:r>
    </w:p>
    <w:p w:rsidR="00F27400" w:rsidRDefault="00F27400" w:rsidP="00F27400">
      <w:pPr>
        <w:jc w:val="both"/>
        <w:rPr>
          <w:szCs w:val="28"/>
          <w:lang w:val="uk-UA"/>
        </w:rPr>
      </w:pPr>
    </w:p>
    <w:p w:rsidR="00F27400" w:rsidRDefault="00F27400" w:rsidP="00F27400">
      <w:pPr>
        <w:jc w:val="both"/>
        <w:rPr>
          <w:szCs w:val="28"/>
          <w:lang w:val="uk-UA"/>
        </w:rPr>
      </w:pPr>
    </w:p>
    <w:p w:rsidR="00F27400" w:rsidRDefault="00F27400" w:rsidP="00F27400">
      <w:pPr>
        <w:jc w:val="both"/>
        <w:rPr>
          <w:b/>
          <w:lang w:val="uk-UA"/>
        </w:rPr>
      </w:pPr>
      <w:r>
        <w:rPr>
          <w:b/>
          <w:lang w:val="uk-UA"/>
        </w:rPr>
        <w:t>План та організаційна структура заняття.</w:t>
      </w:r>
    </w:p>
    <w:p w:rsidR="00F27400" w:rsidRDefault="00F27400" w:rsidP="00F27400">
      <w:pPr>
        <w:jc w:val="both"/>
        <w:rPr>
          <w:b/>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4"/>
        <w:gridCol w:w="3231"/>
        <w:gridCol w:w="864"/>
        <w:gridCol w:w="2079"/>
        <w:gridCol w:w="2367"/>
      </w:tblGrid>
      <w:tr w:rsidR="00F27400" w:rsidTr="00C11E99">
        <w:tc>
          <w:tcPr>
            <w:tcW w:w="474" w:type="dxa"/>
          </w:tcPr>
          <w:p w:rsidR="00F27400" w:rsidRDefault="00F27400" w:rsidP="00C11E99">
            <w:pPr>
              <w:rPr>
                <w:sz w:val="24"/>
                <w:lang w:val="uk-UA"/>
              </w:rPr>
            </w:pPr>
            <w:r>
              <w:rPr>
                <w:sz w:val="24"/>
                <w:lang w:val="uk-UA"/>
              </w:rPr>
              <w:t>№</w:t>
            </w:r>
          </w:p>
          <w:p w:rsidR="00F27400" w:rsidRDefault="00F27400" w:rsidP="00C11E99">
            <w:pPr>
              <w:rPr>
                <w:sz w:val="24"/>
                <w:lang w:val="uk-UA"/>
              </w:rPr>
            </w:pPr>
            <w:r>
              <w:rPr>
                <w:sz w:val="24"/>
                <w:lang w:val="uk-UA"/>
              </w:rPr>
              <w:t>пп</w:t>
            </w:r>
          </w:p>
        </w:tc>
        <w:tc>
          <w:tcPr>
            <w:tcW w:w="3231" w:type="dxa"/>
          </w:tcPr>
          <w:p w:rsidR="00F27400" w:rsidRDefault="00F27400" w:rsidP="00C11E99">
            <w:pPr>
              <w:jc w:val="center"/>
              <w:rPr>
                <w:sz w:val="24"/>
                <w:lang w:val="uk-UA"/>
              </w:rPr>
            </w:pPr>
            <w:r>
              <w:rPr>
                <w:sz w:val="24"/>
                <w:lang w:val="uk-UA"/>
              </w:rPr>
              <w:t>Основні етапи заняття, їх функції та зміст</w:t>
            </w:r>
          </w:p>
        </w:tc>
        <w:tc>
          <w:tcPr>
            <w:tcW w:w="864" w:type="dxa"/>
          </w:tcPr>
          <w:p w:rsidR="00F27400" w:rsidRDefault="00F27400" w:rsidP="00C11E99">
            <w:pPr>
              <w:jc w:val="center"/>
              <w:rPr>
                <w:sz w:val="24"/>
                <w:lang w:val="uk-UA"/>
              </w:rPr>
            </w:pPr>
            <w:r>
              <w:rPr>
                <w:sz w:val="24"/>
                <w:lang w:val="uk-UA"/>
              </w:rPr>
              <w:t>Навчальні цілі в рівнях засвоєння</w:t>
            </w:r>
          </w:p>
        </w:tc>
        <w:tc>
          <w:tcPr>
            <w:tcW w:w="2079" w:type="dxa"/>
          </w:tcPr>
          <w:p w:rsidR="00F27400" w:rsidRDefault="00F27400" w:rsidP="00C11E99">
            <w:pPr>
              <w:jc w:val="center"/>
              <w:rPr>
                <w:sz w:val="24"/>
                <w:lang w:val="uk-UA"/>
              </w:rPr>
            </w:pPr>
            <w:r>
              <w:rPr>
                <w:sz w:val="24"/>
                <w:lang w:val="uk-UA"/>
              </w:rPr>
              <w:t>Методи контролю і навчання</w:t>
            </w:r>
          </w:p>
        </w:tc>
        <w:tc>
          <w:tcPr>
            <w:tcW w:w="2367" w:type="dxa"/>
          </w:tcPr>
          <w:p w:rsidR="00F27400" w:rsidRDefault="00F27400" w:rsidP="00C11E99">
            <w:pPr>
              <w:jc w:val="center"/>
              <w:rPr>
                <w:sz w:val="24"/>
                <w:lang w:val="uk-UA"/>
              </w:rPr>
            </w:pPr>
            <w:r>
              <w:rPr>
                <w:sz w:val="24"/>
                <w:lang w:val="uk-UA"/>
              </w:rPr>
              <w:t>Матеріали</w:t>
            </w:r>
          </w:p>
          <w:p w:rsidR="00F27400" w:rsidRDefault="00F27400" w:rsidP="00C11E99">
            <w:pPr>
              <w:jc w:val="center"/>
              <w:rPr>
                <w:sz w:val="24"/>
                <w:lang w:val="uk-UA"/>
              </w:rPr>
            </w:pPr>
            <w:r>
              <w:rPr>
                <w:sz w:val="24"/>
                <w:lang w:val="uk-UA"/>
              </w:rPr>
              <w:t>методичного</w:t>
            </w:r>
          </w:p>
          <w:p w:rsidR="00F27400" w:rsidRDefault="00F27400" w:rsidP="00C11E99">
            <w:pPr>
              <w:jc w:val="center"/>
              <w:rPr>
                <w:sz w:val="24"/>
                <w:lang w:val="uk-UA"/>
              </w:rPr>
            </w:pPr>
            <w:r>
              <w:rPr>
                <w:sz w:val="24"/>
                <w:lang w:val="uk-UA"/>
              </w:rPr>
              <w:t>забезпечення (контролю,</w:t>
            </w:r>
          </w:p>
          <w:p w:rsidR="00F27400" w:rsidRDefault="00F27400" w:rsidP="00C11E99">
            <w:pPr>
              <w:jc w:val="center"/>
              <w:rPr>
                <w:sz w:val="24"/>
                <w:lang w:val="uk-UA"/>
              </w:rPr>
            </w:pPr>
            <w:r>
              <w:rPr>
                <w:sz w:val="24"/>
                <w:lang w:val="uk-UA"/>
              </w:rPr>
              <w:t>наочності,</w:t>
            </w:r>
          </w:p>
          <w:p w:rsidR="00F27400" w:rsidRDefault="00F27400" w:rsidP="00C11E99">
            <w:pPr>
              <w:jc w:val="center"/>
              <w:rPr>
                <w:sz w:val="24"/>
                <w:lang w:val="uk-UA"/>
              </w:rPr>
            </w:pPr>
            <w:r>
              <w:rPr>
                <w:sz w:val="24"/>
                <w:lang w:val="uk-UA"/>
              </w:rPr>
              <w:t>інструктивності)</w:t>
            </w:r>
          </w:p>
        </w:tc>
      </w:tr>
      <w:tr w:rsidR="00F27400" w:rsidTr="00C11E99">
        <w:tc>
          <w:tcPr>
            <w:tcW w:w="474" w:type="dxa"/>
          </w:tcPr>
          <w:p w:rsidR="00F27400" w:rsidRDefault="00F27400" w:rsidP="00C11E99">
            <w:pPr>
              <w:rPr>
                <w:sz w:val="20"/>
                <w:lang w:val="uk-UA"/>
              </w:rPr>
            </w:pPr>
          </w:p>
          <w:p w:rsidR="00F27400" w:rsidRDefault="00F27400" w:rsidP="00C11E99">
            <w:pPr>
              <w:rPr>
                <w:sz w:val="20"/>
                <w:lang w:val="uk-UA"/>
              </w:rPr>
            </w:pPr>
            <w:r>
              <w:rPr>
                <w:sz w:val="20"/>
                <w:lang w:val="uk-UA"/>
              </w:rPr>
              <w:t>1.</w:t>
            </w:r>
          </w:p>
          <w:p w:rsidR="00F27400" w:rsidRDefault="00F27400" w:rsidP="00C11E99">
            <w:pPr>
              <w:rPr>
                <w:sz w:val="20"/>
                <w:lang w:val="uk-UA"/>
              </w:rPr>
            </w:pPr>
          </w:p>
          <w:p w:rsidR="00F27400" w:rsidRDefault="00F27400" w:rsidP="00C11E99">
            <w:pPr>
              <w:rPr>
                <w:sz w:val="20"/>
                <w:lang w:val="uk-UA"/>
              </w:rPr>
            </w:pPr>
            <w:r>
              <w:rPr>
                <w:sz w:val="20"/>
                <w:lang w:val="uk-UA"/>
              </w:rPr>
              <w:t>2.</w:t>
            </w: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uk-UA"/>
              </w:rPr>
              <w:t>3.</w:t>
            </w:r>
          </w:p>
          <w:p w:rsidR="00F27400" w:rsidRDefault="00F27400" w:rsidP="00C11E99">
            <w:pPr>
              <w:rPr>
                <w:sz w:val="20"/>
                <w:lang w:val="uk-UA"/>
              </w:rPr>
            </w:pPr>
          </w:p>
          <w:p w:rsidR="00F27400" w:rsidRDefault="00F27400" w:rsidP="00C11E99">
            <w:pPr>
              <w:rPr>
                <w:sz w:val="20"/>
                <w:lang w:val="uk-UA"/>
              </w:rPr>
            </w:pPr>
          </w:p>
        </w:tc>
        <w:tc>
          <w:tcPr>
            <w:tcW w:w="3231" w:type="dxa"/>
          </w:tcPr>
          <w:p w:rsidR="00F27400" w:rsidRPr="00F6177F" w:rsidRDefault="00F27400" w:rsidP="00C11E99">
            <w:pPr>
              <w:rPr>
                <w:lang w:val="uk-UA"/>
              </w:rPr>
            </w:pPr>
            <w:r w:rsidRPr="00F6177F">
              <w:rPr>
                <w:lang w:val="uk-UA"/>
              </w:rPr>
              <w:t>Підготовчий етап</w:t>
            </w:r>
          </w:p>
          <w:p w:rsidR="00F27400" w:rsidRDefault="00F27400" w:rsidP="00C11E99">
            <w:pPr>
              <w:rPr>
                <w:sz w:val="20"/>
                <w:lang w:val="uk-UA"/>
              </w:rPr>
            </w:pPr>
            <w:r>
              <w:rPr>
                <w:sz w:val="20"/>
                <w:lang w:val="uk-UA"/>
              </w:rPr>
              <w:t>Організаційні заходи</w:t>
            </w:r>
          </w:p>
          <w:p w:rsidR="00F27400" w:rsidRDefault="00F27400" w:rsidP="00C11E99">
            <w:pPr>
              <w:rPr>
                <w:sz w:val="20"/>
                <w:lang w:val="uk-UA"/>
              </w:rPr>
            </w:pPr>
          </w:p>
          <w:p w:rsidR="00F27400" w:rsidRDefault="00F27400" w:rsidP="00C11E99">
            <w:pPr>
              <w:rPr>
                <w:sz w:val="20"/>
                <w:lang w:val="uk-UA"/>
              </w:rPr>
            </w:pPr>
            <w:r>
              <w:rPr>
                <w:sz w:val="20"/>
                <w:lang w:val="uk-UA"/>
              </w:rPr>
              <w:t>Постановка навчальних цілей та мотивація</w:t>
            </w:r>
          </w:p>
          <w:p w:rsidR="00F27400" w:rsidRDefault="00F27400" w:rsidP="00C11E99">
            <w:pPr>
              <w:rPr>
                <w:sz w:val="20"/>
                <w:lang w:val="uk-UA"/>
              </w:rPr>
            </w:pPr>
          </w:p>
          <w:p w:rsidR="00F27400" w:rsidRDefault="00F27400" w:rsidP="00C11E99">
            <w:pPr>
              <w:rPr>
                <w:sz w:val="20"/>
                <w:lang w:val="uk-UA"/>
              </w:rPr>
            </w:pPr>
          </w:p>
          <w:p w:rsidR="00F27400" w:rsidRPr="00F6177F" w:rsidRDefault="00F27400" w:rsidP="00C11E99">
            <w:pPr>
              <w:rPr>
                <w:sz w:val="20"/>
                <w:lang w:val="uk-UA"/>
              </w:rPr>
            </w:pPr>
            <w:r w:rsidRPr="00F6177F">
              <w:rPr>
                <w:sz w:val="20"/>
                <w:lang w:val="uk-UA"/>
              </w:rPr>
              <w:t>Контроль вихідного рівня знань, навичок, умінь:</w:t>
            </w:r>
          </w:p>
          <w:p w:rsidR="00F27400" w:rsidRDefault="00F27400" w:rsidP="00C11E99">
            <w:pPr>
              <w:rPr>
                <w:sz w:val="20"/>
                <w:lang w:val="uk-UA"/>
              </w:rPr>
            </w:pPr>
          </w:p>
          <w:p w:rsidR="00F27400" w:rsidRDefault="00F27400" w:rsidP="00C11E99">
            <w:pPr>
              <w:rPr>
                <w:sz w:val="20"/>
                <w:lang w:val="uk-UA"/>
              </w:rPr>
            </w:pPr>
          </w:p>
        </w:tc>
        <w:tc>
          <w:tcPr>
            <w:tcW w:w="864" w:type="dxa"/>
          </w:tcPr>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en-US"/>
              </w:rPr>
              <w:t>II</w:t>
            </w:r>
          </w:p>
          <w:p w:rsidR="00F27400" w:rsidRDefault="00F27400" w:rsidP="00C11E99">
            <w:pPr>
              <w:rPr>
                <w:sz w:val="20"/>
                <w:lang w:val="uk-UA"/>
              </w:rPr>
            </w:pPr>
          </w:p>
          <w:p w:rsidR="00F27400" w:rsidRPr="00F6177F" w:rsidRDefault="00F27400" w:rsidP="00C11E99">
            <w:pPr>
              <w:rPr>
                <w:sz w:val="20"/>
                <w:lang w:val="uk-UA"/>
              </w:rPr>
            </w:pPr>
          </w:p>
          <w:p w:rsidR="00F27400" w:rsidRDefault="00F27400" w:rsidP="00C11E99">
            <w:pPr>
              <w:rPr>
                <w:sz w:val="20"/>
                <w:lang w:val="uk-UA"/>
              </w:rPr>
            </w:pPr>
            <w:r>
              <w:rPr>
                <w:sz w:val="20"/>
                <w:lang w:val="en-US"/>
              </w:rPr>
              <w:t>II</w:t>
            </w: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en-US"/>
              </w:rPr>
              <w:t>III</w:t>
            </w: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p>
        </w:tc>
        <w:tc>
          <w:tcPr>
            <w:tcW w:w="2079" w:type="dxa"/>
          </w:tcPr>
          <w:p w:rsidR="00F27400" w:rsidRPr="00F6177F" w:rsidRDefault="00F27400" w:rsidP="00C11E99">
            <w:pPr>
              <w:rPr>
                <w:sz w:val="20"/>
                <w:lang w:val="uk-UA"/>
              </w:rPr>
            </w:pPr>
          </w:p>
          <w:p w:rsidR="00F27400" w:rsidRPr="00F6177F" w:rsidRDefault="00F27400" w:rsidP="00C11E99">
            <w:pPr>
              <w:rPr>
                <w:sz w:val="20"/>
                <w:lang w:val="uk-UA"/>
              </w:rPr>
            </w:pPr>
          </w:p>
          <w:p w:rsidR="00F27400" w:rsidRDefault="00F27400" w:rsidP="00C11E99">
            <w:pPr>
              <w:rPr>
                <w:sz w:val="20"/>
              </w:rPr>
            </w:pPr>
            <w:r>
              <w:rPr>
                <w:sz w:val="20"/>
                <w:lang w:val="uk-UA"/>
              </w:rPr>
              <w:t>Фронтальне індивідуальне усне експрес - опитування</w:t>
            </w:r>
          </w:p>
          <w:p w:rsidR="00F27400" w:rsidRDefault="00F27400" w:rsidP="00C11E99">
            <w:pPr>
              <w:rPr>
                <w:sz w:val="20"/>
                <w:lang w:val="uk-UA"/>
              </w:rPr>
            </w:pPr>
          </w:p>
          <w:p w:rsidR="00F27400" w:rsidRPr="0079373B" w:rsidRDefault="00F27400" w:rsidP="00C11E99">
            <w:pPr>
              <w:rPr>
                <w:sz w:val="20"/>
              </w:rPr>
            </w:pPr>
            <w:r>
              <w:rPr>
                <w:sz w:val="20"/>
                <w:lang w:val="uk-UA"/>
              </w:rPr>
              <w:t xml:space="preserve">Тестовий контроль </w:t>
            </w:r>
            <w:r>
              <w:rPr>
                <w:sz w:val="20"/>
                <w:lang w:val="en-US"/>
              </w:rPr>
              <w:t>II</w:t>
            </w:r>
            <w:r>
              <w:rPr>
                <w:sz w:val="20"/>
                <w:lang w:val="uk-UA"/>
              </w:rPr>
              <w:t xml:space="preserve"> рівня</w:t>
            </w:r>
          </w:p>
          <w:p w:rsidR="00F27400" w:rsidRPr="0079373B" w:rsidRDefault="00F27400" w:rsidP="00C11E99">
            <w:pPr>
              <w:rPr>
                <w:sz w:val="20"/>
              </w:rPr>
            </w:pPr>
          </w:p>
          <w:p w:rsidR="00F27400" w:rsidRPr="0079373B" w:rsidRDefault="00F27400" w:rsidP="00C11E99">
            <w:pPr>
              <w:rPr>
                <w:sz w:val="20"/>
              </w:rPr>
            </w:pPr>
            <w:r>
              <w:rPr>
                <w:sz w:val="20"/>
                <w:lang w:val="uk-UA"/>
              </w:rPr>
              <w:t xml:space="preserve">Рішення типових задач </w:t>
            </w:r>
            <w:r>
              <w:rPr>
                <w:sz w:val="20"/>
                <w:lang w:val="en-US"/>
              </w:rPr>
              <w:t>II</w:t>
            </w:r>
            <w:r>
              <w:rPr>
                <w:sz w:val="20"/>
                <w:lang w:val="uk-UA"/>
              </w:rPr>
              <w:t xml:space="preserve"> рівня</w:t>
            </w:r>
          </w:p>
          <w:p w:rsidR="00F27400" w:rsidRPr="0079373B" w:rsidRDefault="00F27400" w:rsidP="00C11E99">
            <w:pPr>
              <w:rPr>
                <w:sz w:val="20"/>
              </w:rPr>
            </w:pPr>
          </w:p>
          <w:p w:rsidR="00F27400" w:rsidRDefault="00F27400" w:rsidP="00C11E99">
            <w:pPr>
              <w:rPr>
                <w:sz w:val="20"/>
                <w:lang w:val="uk-UA"/>
              </w:rPr>
            </w:pPr>
          </w:p>
        </w:tc>
        <w:tc>
          <w:tcPr>
            <w:tcW w:w="2367" w:type="dxa"/>
          </w:tcPr>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uk-UA"/>
              </w:rPr>
              <w:t>П.1 актуальність теми</w:t>
            </w:r>
          </w:p>
          <w:p w:rsidR="00F27400" w:rsidRDefault="00F27400" w:rsidP="00C11E99">
            <w:pPr>
              <w:rPr>
                <w:sz w:val="20"/>
                <w:lang w:val="uk-UA"/>
              </w:rPr>
            </w:pPr>
            <w:r>
              <w:rPr>
                <w:sz w:val="20"/>
                <w:lang w:val="uk-UA"/>
              </w:rPr>
              <w:t>П.2 навчальні цілі</w:t>
            </w:r>
          </w:p>
          <w:p w:rsidR="00F27400" w:rsidRDefault="00F27400" w:rsidP="00C11E99">
            <w:pPr>
              <w:rPr>
                <w:sz w:val="20"/>
                <w:lang w:val="uk-UA"/>
              </w:rPr>
            </w:pPr>
            <w:r>
              <w:rPr>
                <w:sz w:val="20"/>
                <w:lang w:val="uk-UA"/>
              </w:rPr>
              <w:t>Таблиці, малюнки, структурно-логічні схеми, лікарські препарати, слайди</w:t>
            </w:r>
          </w:p>
          <w:p w:rsidR="00F27400" w:rsidRDefault="00F27400" w:rsidP="00C11E99">
            <w:pPr>
              <w:rPr>
                <w:sz w:val="20"/>
                <w:lang w:val="uk-UA"/>
              </w:rPr>
            </w:pPr>
            <w:r>
              <w:rPr>
                <w:sz w:val="20"/>
                <w:lang w:val="uk-UA"/>
              </w:rPr>
              <w:t>Питання для індивідуального опитування</w:t>
            </w:r>
          </w:p>
          <w:p w:rsidR="00F27400" w:rsidRDefault="00F27400" w:rsidP="00C11E99">
            <w:pPr>
              <w:rPr>
                <w:sz w:val="20"/>
                <w:lang w:val="uk-UA"/>
              </w:rPr>
            </w:pPr>
            <w:r>
              <w:rPr>
                <w:sz w:val="20"/>
                <w:lang w:val="uk-UA"/>
              </w:rPr>
              <w:t xml:space="preserve">Тести  та задачі </w:t>
            </w:r>
            <w:r>
              <w:rPr>
                <w:sz w:val="20"/>
                <w:lang w:val="en-US"/>
              </w:rPr>
              <w:t>II</w:t>
            </w:r>
            <w:r>
              <w:rPr>
                <w:sz w:val="20"/>
                <w:lang w:val="uk-UA"/>
              </w:rPr>
              <w:t xml:space="preserve"> рівня</w:t>
            </w:r>
          </w:p>
          <w:p w:rsidR="00F27400" w:rsidRDefault="00F27400" w:rsidP="00C11E99">
            <w:pPr>
              <w:rPr>
                <w:sz w:val="20"/>
                <w:lang w:val="uk-UA"/>
              </w:rPr>
            </w:pPr>
          </w:p>
        </w:tc>
      </w:tr>
      <w:tr w:rsidR="00F27400" w:rsidTr="00C11E99">
        <w:tc>
          <w:tcPr>
            <w:tcW w:w="474" w:type="dxa"/>
          </w:tcPr>
          <w:p w:rsidR="00F27400" w:rsidRDefault="00F27400" w:rsidP="00C11E99">
            <w:pPr>
              <w:rPr>
                <w:sz w:val="20"/>
                <w:lang w:val="uk-UA"/>
              </w:rPr>
            </w:pPr>
          </w:p>
          <w:p w:rsidR="00F27400" w:rsidRDefault="00F27400" w:rsidP="00C11E99">
            <w:pPr>
              <w:rPr>
                <w:sz w:val="20"/>
                <w:lang w:val="uk-UA"/>
              </w:rPr>
            </w:pPr>
            <w:r>
              <w:rPr>
                <w:sz w:val="20"/>
                <w:lang w:val="uk-UA"/>
              </w:rPr>
              <w:t>4.</w:t>
            </w:r>
          </w:p>
        </w:tc>
        <w:tc>
          <w:tcPr>
            <w:tcW w:w="3231" w:type="dxa"/>
          </w:tcPr>
          <w:p w:rsidR="00F27400" w:rsidRPr="00F6177F" w:rsidRDefault="00F27400" w:rsidP="00C11E99">
            <w:pPr>
              <w:rPr>
                <w:lang w:val="uk-UA"/>
              </w:rPr>
            </w:pPr>
            <w:r w:rsidRPr="00F6177F">
              <w:rPr>
                <w:lang w:val="uk-UA"/>
              </w:rPr>
              <w:t>Основний етап</w:t>
            </w:r>
          </w:p>
          <w:p w:rsidR="00F27400" w:rsidRPr="00F6177F" w:rsidRDefault="00F27400" w:rsidP="00C11E99">
            <w:pPr>
              <w:rPr>
                <w:sz w:val="20"/>
                <w:lang w:val="uk-UA"/>
              </w:rPr>
            </w:pPr>
            <w:r w:rsidRPr="00F6177F">
              <w:rPr>
                <w:sz w:val="20"/>
                <w:lang w:val="uk-UA"/>
              </w:rPr>
              <w:t>Формування професійних вмінь та навичок:</w:t>
            </w:r>
          </w:p>
          <w:p w:rsidR="00F27400" w:rsidRDefault="00F27400" w:rsidP="00C11E99">
            <w:pPr>
              <w:rPr>
                <w:sz w:val="20"/>
                <w:lang w:val="uk-UA"/>
              </w:rPr>
            </w:pPr>
            <w:r>
              <w:rPr>
                <w:sz w:val="20"/>
                <w:lang w:val="uk-UA"/>
              </w:rPr>
              <w:t>1.Оволодіння методикою проведення цілеспрямованої бесіди.</w:t>
            </w:r>
          </w:p>
          <w:p w:rsidR="00F27400" w:rsidRDefault="00F27400" w:rsidP="00C11E99">
            <w:pPr>
              <w:rPr>
                <w:sz w:val="20"/>
                <w:lang w:val="uk-UA"/>
              </w:rPr>
            </w:pPr>
            <w:r>
              <w:rPr>
                <w:sz w:val="20"/>
                <w:lang w:val="uk-UA"/>
              </w:rPr>
              <w:t>2.Сформувати вміння провести усебічне (доступного студенту рівня) обстеження статусу хворого, інтерпретувати їх дані.</w:t>
            </w:r>
          </w:p>
          <w:p w:rsidR="00F27400" w:rsidRDefault="00F27400" w:rsidP="00C11E99">
            <w:pPr>
              <w:rPr>
                <w:sz w:val="20"/>
                <w:lang w:val="uk-UA"/>
              </w:rPr>
            </w:pPr>
          </w:p>
        </w:tc>
        <w:tc>
          <w:tcPr>
            <w:tcW w:w="864" w:type="dxa"/>
          </w:tcPr>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en-US"/>
              </w:rPr>
              <w:t>III</w:t>
            </w:r>
          </w:p>
          <w:p w:rsidR="00F27400" w:rsidRDefault="00F27400" w:rsidP="00C11E99">
            <w:pPr>
              <w:rPr>
                <w:sz w:val="20"/>
                <w:lang w:val="uk-UA"/>
              </w:rPr>
            </w:pPr>
          </w:p>
          <w:p w:rsidR="00F27400" w:rsidRDefault="00F27400" w:rsidP="00C11E99">
            <w:pPr>
              <w:rPr>
                <w:sz w:val="20"/>
                <w:lang w:val="uk-UA"/>
              </w:rPr>
            </w:pPr>
            <w:r>
              <w:rPr>
                <w:sz w:val="20"/>
                <w:lang w:val="en-US"/>
              </w:rPr>
              <w:t>III</w:t>
            </w:r>
          </w:p>
          <w:p w:rsidR="00F27400" w:rsidRDefault="00F27400" w:rsidP="00C11E99">
            <w:pPr>
              <w:rPr>
                <w:sz w:val="20"/>
                <w:lang w:val="uk-UA"/>
              </w:rPr>
            </w:pPr>
          </w:p>
          <w:p w:rsidR="00F27400" w:rsidRPr="00F6177F" w:rsidRDefault="00F27400" w:rsidP="00C11E99">
            <w:pPr>
              <w:rPr>
                <w:sz w:val="20"/>
                <w:lang w:val="uk-UA"/>
              </w:rPr>
            </w:pPr>
          </w:p>
          <w:p w:rsidR="00F27400" w:rsidRDefault="00F27400" w:rsidP="00C11E99">
            <w:pPr>
              <w:rPr>
                <w:sz w:val="20"/>
                <w:lang w:val="uk-UA"/>
              </w:rPr>
            </w:pPr>
            <w:r>
              <w:rPr>
                <w:sz w:val="20"/>
                <w:lang w:val="en-US"/>
              </w:rPr>
              <w:t>III</w:t>
            </w:r>
          </w:p>
          <w:p w:rsidR="00F27400" w:rsidRDefault="00F27400" w:rsidP="00C11E99">
            <w:pPr>
              <w:rPr>
                <w:sz w:val="20"/>
                <w:lang w:val="uk-UA"/>
              </w:rPr>
            </w:pPr>
          </w:p>
          <w:p w:rsidR="00F27400" w:rsidRPr="00F6177F" w:rsidRDefault="00F27400" w:rsidP="00C11E99">
            <w:pPr>
              <w:rPr>
                <w:sz w:val="20"/>
                <w:lang w:val="uk-UA"/>
              </w:rPr>
            </w:pPr>
          </w:p>
          <w:p w:rsidR="00F27400" w:rsidRDefault="00F27400" w:rsidP="00C11E99">
            <w:pPr>
              <w:rPr>
                <w:sz w:val="20"/>
                <w:lang w:val="uk-UA"/>
              </w:rPr>
            </w:pPr>
          </w:p>
        </w:tc>
        <w:tc>
          <w:tcPr>
            <w:tcW w:w="2079" w:type="dxa"/>
          </w:tcPr>
          <w:p w:rsidR="00F27400" w:rsidRDefault="00F27400" w:rsidP="00C11E99">
            <w:pPr>
              <w:rPr>
                <w:sz w:val="20"/>
                <w:lang w:val="uk-UA"/>
              </w:rPr>
            </w:pPr>
          </w:p>
          <w:p w:rsidR="00F27400" w:rsidRDefault="00F27400" w:rsidP="00C11E99">
            <w:pPr>
              <w:rPr>
                <w:sz w:val="20"/>
                <w:lang w:val="uk-UA"/>
              </w:rPr>
            </w:pPr>
            <w:r>
              <w:rPr>
                <w:sz w:val="20"/>
                <w:lang w:val="uk-UA"/>
              </w:rPr>
              <w:t>Професійний тренінг на хворому.</w:t>
            </w:r>
          </w:p>
          <w:p w:rsidR="00F27400" w:rsidRDefault="00F27400" w:rsidP="00C11E99">
            <w:pPr>
              <w:rPr>
                <w:sz w:val="20"/>
                <w:lang w:val="uk-UA"/>
              </w:rPr>
            </w:pPr>
            <w:r>
              <w:rPr>
                <w:sz w:val="20"/>
                <w:lang w:val="uk-UA"/>
              </w:rPr>
              <w:t xml:space="preserve"> Рішення тестів </w:t>
            </w:r>
            <w:r w:rsidRPr="0079373B">
              <w:rPr>
                <w:sz w:val="20"/>
              </w:rPr>
              <w:t>та</w:t>
            </w:r>
            <w:r>
              <w:rPr>
                <w:sz w:val="20"/>
                <w:lang w:val="uk-UA"/>
              </w:rPr>
              <w:t xml:space="preserve"> задач </w:t>
            </w:r>
            <w:r>
              <w:rPr>
                <w:sz w:val="20"/>
                <w:lang w:val="en-US"/>
              </w:rPr>
              <w:t>III</w:t>
            </w:r>
            <w:r>
              <w:rPr>
                <w:sz w:val="20"/>
                <w:lang w:val="uk-UA"/>
              </w:rPr>
              <w:t xml:space="preserve"> рівня.</w:t>
            </w:r>
          </w:p>
          <w:p w:rsidR="00F27400" w:rsidRDefault="00F27400" w:rsidP="00C11E99">
            <w:pPr>
              <w:rPr>
                <w:sz w:val="20"/>
                <w:lang w:val="uk-UA"/>
              </w:rPr>
            </w:pPr>
            <w:r>
              <w:rPr>
                <w:sz w:val="20"/>
                <w:lang w:val="uk-UA"/>
              </w:rPr>
              <w:t xml:space="preserve"> Професійний тренінг у вирішенні нетипових клінічних ситуацій</w:t>
            </w:r>
          </w:p>
        </w:tc>
        <w:tc>
          <w:tcPr>
            <w:tcW w:w="2367" w:type="dxa"/>
          </w:tcPr>
          <w:p w:rsidR="00F27400" w:rsidRDefault="00F27400" w:rsidP="00C11E99">
            <w:pPr>
              <w:rPr>
                <w:sz w:val="20"/>
                <w:lang w:val="uk-UA"/>
              </w:rPr>
            </w:pPr>
          </w:p>
          <w:p w:rsidR="00F27400" w:rsidRDefault="00F27400" w:rsidP="00C11E99">
            <w:pPr>
              <w:rPr>
                <w:sz w:val="20"/>
                <w:lang w:val="uk-UA"/>
              </w:rPr>
            </w:pPr>
            <w:r>
              <w:rPr>
                <w:sz w:val="20"/>
                <w:lang w:val="uk-UA"/>
              </w:rPr>
              <w:t>Алгоритми (орієнтовані карти) для формування практичних навичок та вмінь.</w:t>
            </w:r>
          </w:p>
          <w:p w:rsidR="00F27400" w:rsidRDefault="00F27400" w:rsidP="00C11E99">
            <w:pPr>
              <w:rPr>
                <w:sz w:val="20"/>
                <w:lang w:val="uk-UA"/>
              </w:rPr>
            </w:pPr>
            <w:r>
              <w:rPr>
                <w:sz w:val="20"/>
                <w:lang w:val="uk-UA"/>
              </w:rPr>
              <w:t>Хворі</w:t>
            </w:r>
          </w:p>
          <w:p w:rsidR="00F27400" w:rsidRDefault="00F27400" w:rsidP="00C11E99">
            <w:pPr>
              <w:rPr>
                <w:sz w:val="20"/>
                <w:lang w:val="uk-UA"/>
              </w:rPr>
            </w:pPr>
            <w:r>
              <w:rPr>
                <w:sz w:val="20"/>
                <w:lang w:val="uk-UA"/>
              </w:rPr>
              <w:t>Історії хвороби, протоколи обстеження та лікування</w:t>
            </w:r>
          </w:p>
          <w:p w:rsidR="00F27400" w:rsidRDefault="00F27400" w:rsidP="00C11E99">
            <w:pPr>
              <w:rPr>
                <w:sz w:val="20"/>
                <w:lang w:val="uk-UA"/>
              </w:rPr>
            </w:pPr>
            <w:r>
              <w:rPr>
                <w:sz w:val="20"/>
                <w:lang w:val="uk-UA"/>
              </w:rPr>
              <w:t xml:space="preserve">Тести та  нетипові задачі </w:t>
            </w:r>
            <w:r>
              <w:rPr>
                <w:sz w:val="20"/>
                <w:lang w:val="en-US"/>
              </w:rPr>
              <w:t>III</w:t>
            </w:r>
            <w:r>
              <w:rPr>
                <w:sz w:val="20"/>
                <w:lang w:val="uk-UA"/>
              </w:rPr>
              <w:t xml:space="preserve"> рівня</w:t>
            </w:r>
          </w:p>
          <w:p w:rsidR="00F27400" w:rsidRDefault="00F27400" w:rsidP="00C11E99">
            <w:pPr>
              <w:rPr>
                <w:sz w:val="20"/>
                <w:lang w:val="uk-UA"/>
              </w:rPr>
            </w:pPr>
            <w:r>
              <w:rPr>
                <w:sz w:val="20"/>
                <w:lang w:val="uk-UA"/>
              </w:rPr>
              <w:t>Імітаційні ігри</w:t>
            </w:r>
          </w:p>
          <w:p w:rsidR="00F27400" w:rsidRDefault="00F27400" w:rsidP="00C11E99">
            <w:pPr>
              <w:rPr>
                <w:sz w:val="20"/>
                <w:lang w:val="uk-UA"/>
              </w:rPr>
            </w:pPr>
            <w:r>
              <w:rPr>
                <w:sz w:val="20"/>
                <w:lang w:val="uk-UA"/>
              </w:rPr>
              <w:t xml:space="preserve"> </w:t>
            </w:r>
          </w:p>
        </w:tc>
      </w:tr>
      <w:tr w:rsidR="00F27400" w:rsidTr="00C11E99">
        <w:tc>
          <w:tcPr>
            <w:tcW w:w="474" w:type="dxa"/>
          </w:tcPr>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uk-UA"/>
              </w:rPr>
              <w:t>5.</w:t>
            </w: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uk-UA"/>
              </w:rPr>
              <w:t>6.</w:t>
            </w:r>
          </w:p>
          <w:p w:rsidR="00F27400" w:rsidRDefault="00F27400" w:rsidP="00C11E99">
            <w:pPr>
              <w:rPr>
                <w:sz w:val="20"/>
                <w:lang w:val="uk-UA"/>
              </w:rPr>
            </w:pPr>
          </w:p>
          <w:p w:rsidR="00F27400" w:rsidRDefault="00F27400" w:rsidP="00C11E99">
            <w:pPr>
              <w:rPr>
                <w:sz w:val="20"/>
                <w:lang w:val="uk-UA"/>
              </w:rPr>
            </w:pPr>
          </w:p>
          <w:p w:rsidR="00F27400" w:rsidRPr="00F6177F" w:rsidRDefault="00F27400" w:rsidP="00C11E99">
            <w:pPr>
              <w:rPr>
                <w:sz w:val="20"/>
                <w:lang w:val="uk-UA"/>
              </w:rPr>
            </w:pPr>
            <w:r>
              <w:rPr>
                <w:sz w:val="20"/>
                <w:lang w:val="uk-UA"/>
              </w:rPr>
              <w:t>7.</w:t>
            </w:r>
          </w:p>
        </w:tc>
        <w:tc>
          <w:tcPr>
            <w:tcW w:w="3231" w:type="dxa"/>
          </w:tcPr>
          <w:p w:rsidR="00F27400" w:rsidRPr="00C545E0" w:rsidRDefault="00F27400" w:rsidP="00C11E99">
            <w:pPr>
              <w:rPr>
                <w:lang w:val="uk-UA"/>
              </w:rPr>
            </w:pPr>
            <w:r w:rsidRPr="00F6177F">
              <w:rPr>
                <w:lang w:val="uk-UA"/>
              </w:rPr>
              <w:t>Заключний етап</w:t>
            </w:r>
          </w:p>
          <w:p w:rsidR="00F27400" w:rsidRPr="00C545E0" w:rsidRDefault="00F27400" w:rsidP="00C11E99">
            <w:pPr>
              <w:rPr>
                <w:sz w:val="20"/>
                <w:lang w:val="uk-UA"/>
              </w:rPr>
            </w:pPr>
            <w:r w:rsidRPr="00C545E0">
              <w:rPr>
                <w:sz w:val="20"/>
                <w:lang w:val="uk-UA"/>
              </w:rPr>
              <w:t>Контроль та корекція рівня засвоєння професійних вмінь та навичок</w:t>
            </w:r>
          </w:p>
          <w:p w:rsidR="00F27400" w:rsidRPr="00C545E0" w:rsidRDefault="00F27400" w:rsidP="00C11E99">
            <w:pPr>
              <w:rPr>
                <w:sz w:val="20"/>
                <w:lang w:val="uk-UA"/>
              </w:rPr>
            </w:pPr>
            <w:r w:rsidRPr="00C545E0">
              <w:rPr>
                <w:sz w:val="20"/>
                <w:lang w:val="uk-UA"/>
              </w:rPr>
              <w:t xml:space="preserve"> Підведення підсумків заняття (теоретичного, практичного, організаційного)</w:t>
            </w:r>
          </w:p>
          <w:p w:rsidR="00F27400" w:rsidRDefault="00F27400" w:rsidP="00C11E99">
            <w:pPr>
              <w:rPr>
                <w:sz w:val="20"/>
                <w:lang w:val="uk-UA"/>
              </w:rPr>
            </w:pPr>
            <w:r>
              <w:rPr>
                <w:sz w:val="20"/>
                <w:lang w:val="uk-UA"/>
              </w:rPr>
              <w:t>Домашнє</w:t>
            </w:r>
            <w:r w:rsidRPr="00C545E0">
              <w:rPr>
                <w:sz w:val="20"/>
                <w:lang w:val="uk-UA"/>
              </w:rPr>
              <w:t xml:space="preserve"> завдання (основна і додаткова література по темі)</w:t>
            </w:r>
          </w:p>
        </w:tc>
        <w:tc>
          <w:tcPr>
            <w:tcW w:w="864" w:type="dxa"/>
          </w:tcPr>
          <w:p w:rsidR="00F27400" w:rsidRDefault="00F27400" w:rsidP="00C11E99">
            <w:pPr>
              <w:rPr>
                <w:sz w:val="20"/>
                <w:lang w:val="uk-UA"/>
              </w:rPr>
            </w:pPr>
          </w:p>
          <w:p w:rsidR="00F27400" w:rsidRDefault="00F27400" w:rsidP="00C11E99">
            <w:pPr>
              <w:rPr>
                <w:sz w:val="20"/>
                <w:lang w:val="uk-UA"/>
              </w:rPr>
            </w:pPr>
            <w:r>
              <w:rPr>
                <w:sz w:val="20"/>
                <w:lang w:val="en-US"/>
              </w:rPr>
              <w:t>III</w:t>
            </w:r>
          </w:p>
        </w:tc>
        <w:tc>
          <w:tcPr>
            <w:tcW w:w="2079" w:type="dxa"/>
          </w:tcPr>
          <w:p w:rsidR="00F27400" w:rsidRDefault="00F27400" w:rsidP="00C11E99">
            <w:pPr>
              <w:rPr>
                <w:sz w:val="20"/>
                <w:lang w:val="uk-UA"/>
              </w:rPr>
            </w:pPr>
          </w:p>
          <w:p w:rsidR="00F27400" w:rsidRDefault="00F27400" w:rsidP="00C11E99">
            <w:pPr>
              <w:rPr>
                <w:sz w:val="20"/>
                <w:lang w:val="uk-UA"/>
              </w:rPr>
            </w:pPr>
            <w:r>
              <w:rPr>
                <w:sz w:val="20"/>
                <w:lang w:val="uk-UA"/>
              </w:rPr>
              <w:t xml:space="preserve">Індивідуальний контроль навичок або їх результатів. </w:t>
            </w:r>
          </w:p>
          <w:p w:rsidR="00F27400" w:rsidRDefault="00F27400" w:rsidP="00C11E99">
            <w:pPr>
              <w:rPr>
                <w:sz w:val="20"/>
                <w:lang w:val="uk-UA"/>
              </w:rPr>
            </w:pPr>
            <w:r>
              <w:rPr>
                <w:sz w:val="20"/>
                <w:lang w:val="uk-UA"/>
              </w:rPr>
              <w:t>Аналіз та оцінка результатів клінічної роботи</w:t>
            </w:r>
          </w:p>
          <w:p w:rsidR="00F27400" w:rsidRPr="0079373B" w:rsidRDefault="00F27400" w:rsidP="00C11E99">
            <w:pPr>
              <w:rPr>
                <w:sz w:val="20"/>
              </w:rPr>
            </w:pPr>
            <w:r>
              <w:rPr>
                <w:sz w:val="20"/>
                <w:lang w:val="uk-UA"/>
              </w:rPr>
              <w:t xml:space="preserve">Рішення нетипових задач </w:t>
            </w:r>
            <w:r>
              <w:rPr>
                <w:sz w:val="20"/>
                <w:lang w:val="en-US"/>
              </w:rPr>
              <w:t>III</w:t>
            </w:r>
            <w:r w:rsidRPr="0079373B">
              <w:rPr>
                <w:sz w:val="20"/>
              </w:rPr>
              <w:t xml:space="preserve"> рівня.</w:t>
            </w:r>
          </w:p>
          <w:p w:rsidR="00F27400" w:rsidRDefault="00F27400" w:rsidP="00C11E99">
            <w:pPr>
              <w:rPr>
                <w:sz w:val="20"/>
                <w:lang w:val="uk-UA"/>
              </w:rPr>
            </w:pPr>
            <w:r>
              <w:rPr>
                <w:sz w:val="20"/>
                <w:lang w:val="uk-UA"/>
              </w:rPr>
              <w:t xml:space="preserve">Тестовий контроль </w:t>
            </w:r>
            <w:r>
              <w:rPr>
                <w:sz w:val="20"/>
                <w:lang w:val="en-US"/>
              </w:rPr>
              <w:t>III</w:t>
            </w:r>
            <w:r>
              <w:rPr>
                <w:sz w:val="20"/>
                <w:lang w:val="uk-UA"/>
              </w:rPr>
              <w:t xml:space="preserve"> рівня.</w:t>
            </w:r>
          </w:p>
        </w:tc>
        <w:tc>
          <w:tcPr>
            <w:tcW w:w="2367" w:type="dxa"/>
          </w:tcPr>
          <w:p w:rsidR="00F27400" w:rsidRDefault="00F27400" w:rsidP="00C11E99">
            <w:pPr>
              <w:rPr>
                <w:sz w:val="20"/>
                <w:lang w:val="uk-UA"/>
              </w:rPr>
            </w:pPr>
          </w:p>
          <w:p w:rsidR="00F27400" w:rsidRDefault="00F27400" w:rsidP="00C11E99">
            <w:pPr>
              <w:rPr>
                <w:sz w:val="20"/>
                <w:lang w:val="uk-UA"/>
              </w:rPr>
            </w:pPr>
            <w:r>
              <w:rPr>
                <w:sz w:val="20"/>
                <w:lang w:val="uk-UA"/>
              </w:rPr>
              <w:t xml:space="preserve">Результати клінічної роботи </w:t>
            </w:r>
          </w:p>
          <w:p w:rsidR="00F27400" w:rsidRDefault="00F27400" w:rsidP="00C11E99">
            <w:pPr>
              <w:rPr>
                <w:sz w:val="20"/>
                <w:lang w:val="uk-UA"/>
              </w:rPr>
            </w:pPr>
            <w:r>
              <w:rPr>
                <w:sz w:val="20"/>
                <w:lang w:val="uk-UA"/>
              </w:rPr>
              <w:t xml:space="preserve">Задачі </w:t>
            </w:r>
            <w:r>
              <w:rPr>
                <w:sz w:val="20"/>
                <w:lang w:val="en-US"/>
              </w:rPr>
              <w:t>III</w:t>
            </w:r>
            <w:r>
              <w:rPr>
                <w:sz w:val="20"/>
                <w:lang w:val="uk-UA"/>
              </w:rPr>
              <w:t xml:space="preserve"> рівня</w:t>
            </w:r>
          </w:p>
          <w:p w:rsidR="00F27400" w:rsidRDefault="00F27400" w:rsidP="00C11E99">
            <w:pPr>
              <w:rPr>
                <w:sz w:val="20"/>
                <w:lang w:val="uk-UA"/>
              </w:rPr>
            </w:pPr>
            <w:r>
              <w:rPr>
                <w:sz w:val="20"/>
                <w:lang w:val="uk-UA"/>
              </w:rPr>
              <w:t xml:space="preserve">Тести </w:t>
            </w:r>
            <w:r>
              <w:rPr>
                <w:sz w:val="20"/>
                <w:lang w:val="en-US"/>
              </w:rPr>
              <w:t>III</w:t>
            </w:r>
            <w:r>
              <w:rPr>
                <w:sz w:val="20"/>
                <w:lang w:val="uk-UA"/>
              </w:rPr>
              <w:t xml:space="preserve"> рівня</w:t>
            </w:r>
          </w:p>
          <w:p w:rsidR="00F27400" w:rsidRDefault="00F27400" w:rsidP="00C11E99">
            <w:pPr>
              <w:rPr>
                <w:sz w:val="20"/>
                <w:lang w:val="uk-UA"/>
              </w:rPr>
            </w:pPr>
          </w:p>
          <w:p w:rsidR="00F27400" w:rsidRDefault="00F27400" w:rsidP="00C11E99">
            <w:pPr>
              <w:rPr>
                <w:sz w:val="20"/>
                <w:lang w:val="uk-UA"/>
              </w:rPr>
            </w:pPr>
          </w:p>
          <w:p w:rsidR="00F27400" w:rsidRDefault="00F27400" w:rsidP="00C11E99">
            <w:pPr>
              <w:rPr>
                <w:sz w:val="20"/>
                <w:lang w:val="uk-UA"/>
              </w:rPr>
            </w:pPr>
            <w:r>
              <w:rPr>
                <w:sz w:val="20"/>
                <w:lang w:val="uk-UA"/>
              </w:rPr>
              <w:t>Орієнтована карта для самостійної роботи з літературою</w:t>
            </w:r>
          </w:p>
        </w:tc>
      </w:tr>
    </w:tbl>
    <w:p w:rsidR="00F27400" w:rsidRDefault="00F27400" w:rsidP="00F27400">
      <w:pPr>
        <w:jc w:val="both"/>
        <w:rPr>
          <w:szCs w:val="28"/>
          <w:lang w:val="uk-UA"/>
        </w:rPr>
      </w:pPr>
      <w:r w:rsidRPr="007928B7">
        <w:rPr>
          <w:szCs w:val="28"/>
          <w:lang w:val="uk-UA"/>
        </w:rPr>
        <w:t>Для оцінки початкового рівня знань пропонується виконати наступні завдання:</w:t>
      </w:r>
    </w:p>
    <w:p w:rsidR="00F27400" w:rsidRPr="007928B7" w:rsidRDefault="00F27400" w:rsidP="00F27400">
      <w:pPr>
        <w:ind w:firstLine="709"/>
        <w:jc w:val="both"/>
        <w:rPr>
          <w:szCs w:val="28"/>
          <w:lang w:val="uk-UA"/>
        </w:rPr>
      </w:pPr>
      <w:r>
        <w:rPr>
          <w:szCs w:val="28"/>
          <w:lang w:val="uk-UA"/>
        </w:rPr>
        <w:t>Тести 1 рівня :</w:t>
      </w:r>
    </w:p>
    <w:p w:rsidR="00F27400" w:rsidRDefault="00F27400" w:rsidP="00F27400">
      <w:pPr>
        <w:rPr>
          <w:szCs w:val="28"/>
          <w:lang w:val="uk-UA"/>
        </w:rPr>
      </w:pPr>
      <w:r w:rsidRPr="007928B7">
        <w:rPr>
          <w:szCs w:val="28"/>
          <w:lang w:val="uk-UA"/>
        </w:rPr>
        <w:t>1. Медіальне кол</w:t>
      </w:r>
      <w:r>
        <w:rPr>
          <w:szCs w:val="28"/>
          <w:lang w:val="uk-UA"/>
        </w:rPr>
        <w:t>інчате тіло є частиною:</w:t>
      </w:r>
    </w:p>
    <w:p w:rsidR="00F27400" w:rsidRDefault="00F27400" w:rsidP="00F27400">
      <w:pPr>
        <w:rPr>
          <w:szCs w:val="28"/>
          <w:lang w:val="uk-UA"/>
        </w:rPr>
      </w:pPr>
      <w:r w:rsidRPr="007928B7">
        <w:rPr>
          <w:szCs w:val="28"/>
          <w:lang w:val="uk-UA"/>
        </w:rPr>
        <w:t xml:space="preserve">А. Слухового аналізатора </w:t>
      </w:r>
      <w:r w:rsidRPr="007928B7">
        <w:rPr>
          <w:szCs w:val="28"/>
        </w:rPr>
        <w:t xml:space="preserve">            </w:t>
      </w:r>
    </w:p>
    <w:p w:rsidR="00F27400" w:rsidRPr="007928B7" w:rsidRDefault="00F27400" w:rsidP="00F27400">
      <w:pPr>
        <w:rPr>
          <w:szCs w:val="28"/>
          <w:lang w:val="uk-UA"/>
        </w:rPr>
      </w:pPr>
      <w:r w:rsidRPr="007928B7">
        <w:rPr>
          <w:szCs w:val="28"/>
          <w:lang w:val="uk-UA"/>
        </w:rPr>
        <w:t>В. Лімбичної системи</w:t>
      </w:r>
    </w:p>
    <w:p w:rsidR="00F27400" w:rsidRDefault="00F27400" w:rsidP="00F27400">
      <w:pPr>
        <w:rPr>
          <w:szCs w:val="28"/>
          <w:lang w:val="uk-UA"/>
        </w:rPr>
      </w:pPr>
      <w:r w:rsidRPr="007928B7">
        <w:rPr>
          <w:szCs w:val="28"/>
          <w:lang w:val="uk-UA"/>
        </w:rPr>
        <w:t>С. Зорового аналізатора</w:t>
      </w:r>
      <w:r w:rsidRPr="007928B7">
        <w:rPr>
          <w:szCs w:val="28"/>
        </w:rPr>
        <w:t xml:space="preserve">               </w:t>
      </w:r>
    </w:p>
    <w:p w:rsidR="00F27400" w:rsidRDefault="00F27400" w:rsidP="00F27400">
      <w:pPr>
        <w:rPr>
          <w:szCs w:val="28"/>
          <w:lang w:val="uk-UA"/>
        </w:rPr>
      </w:pPr>
      <w:r w:rsidRPr="007928B7">
        <w:rPr>
          <w:szCs w:val="28"/>
          <w:lang w:val="uk-UA"/>
        </w:rPr>
        <w:t xml:space="preserve">D. Пірамідного шляху         </w:t>
      </w:r>
    </w:p>
    <w:p w:rsidR="00F27400" w:rsidRDefault="00F27400" w:rsidP="00F27400">
      <w:pPr>
        <w:rPr>
          <w:szCs w:val="28"/>
          <w:lang w:val="uk-UA"/>
        </w:rPr>
      </w:pPr>
      <w:r w:rsidRPr="007928B7">
        <w:rPr>
          <w:szCs w:val="28"/>
          <w:lang w:val="en-US"/>
        </w:rPr>
        <w:t>E</w:t>
      </w:r>
      <w:r w:rsidRPr="007928B7">
        <w:rPr>
          <w:szCs w:val="28"/>
          <w:lang w:val="uk-UA"/>
        </w:rPr>
        <w:t>. Шкірно-кінестетичного аналізатора</w:t>
      </w:r>
    </w:p>
    <w:p w:rsidR="00F27400" w:rsidRPr="00BC32B3" w:rsidRDefault="00F27400" w:rsidP="00F27400">
      <w:pPr>
        <w:rPr>
          <w:szCs w:val="28"/>
          <w:lang w:val="uk-UA"/>
        </w:rPr>
      </w:pPr>
    </w:p>
    <w:p w:rsidR="00F27400" w:rsidRPr="007928B7" w:rsidRDefault="00F27400" w:rsidP="00F27400">
      <w:pPr>
        <w:jc w:val="both"/>
        <w:rPr>
          <w:szCs w:val="28"/>
          <w:lang w:val="uk-UA"/>
        </w:rPr>
      </w:pPr>
      <w:r w:rsidRPr="007928B7">
        <w:rPr>
          <w:szCs w:val="28"/>
          <w:lang w:val="uk-UA"/>
        </w:rPr>
        <w:t xml:space="preserve"> </w:t>
      </w:r>
      <w:r w:rsidRPr="00BC32B3">
        <w:rPr>
          <w:szCs w:val="28"/>
          <w:lang w:val="uk-UA"/>
        </w:rPr>
        <w:t>2</w:t>
      </w:r>
      <w:r w:rsidRPr="007928B7">
        <w:rPr>
          <w:szCs w:val="28"/>
          <w:lang w:val="uk-UA"/>
        </w:rPr>
        <w:t>.</w:t>
      </w:r>
      <w:r w:rsidRPr="007928B7">
        <w:rPr>
          <w:szCs w:val="28"/>
          <w:lang w:val="uk-UA"/>
        </w:rPr>
        <w:tab/>
        <w:t xml:space="preserve"> Цілісне віддзеркалення предметів, ситуацій і подій, що виникає при безпосередній дії фізичних подразників на рецепторні поверхні органів чуття - це:</w:t>
      </w:r>
    </w:p>
    <w:p w:rsidR="00F27400" w:rsidRDefault="00F27400" w:rsidP="00F27400">
      <w:pPr>
        <w:rPr>
          <w:szCs w:val="28"/>
          <w:lang w:val="uk-UA"/>
        </w:rPr>
      </w:pPr>
      <w:r w:rsidRPr="007928B7">
        <w:rPr>
          <w:szCs w:val="28"/>
          <w:lang w:val="uk-UA"/>
        </w:rPr>
        <w:t xml:space="preserve">А. Сприйняття </w:t>
      </w:r>
      <w:r w:rsidRPr="007928B7">
        <w:rPr>
          <w:szCs w:val="28"/>
        </w:rPr>
        <w:t xml:space="preserve">           </w:t>
      </w:r>
    </w:p>
    <w:p w:rsidR="00F27400" w:rsidRPr="007928B7" w:rsidRDefault="00F27400" w:rsidP="00F27400">
      <w:pPr>
        <w:rPr>
          <w:szCs w:val="28"/>
          <w:lang w:val="uk-UA"/>
        </w:rPr>
      </w:pPr>
      <w:r w:rsidRPr="007928B7">
        <w:rPr>
          <w:szCs w:val="28"/>
          <w:lang w:val="uk-UA"/>
        </w:rPr>
        <w:t>B. Відчуття</w:t>
      </w:r>
    </w:p>
    <w:p w:rsidR="00F27400" w:rsidRDefault="00F27400" w:rsidP="00F27400">
      <w:pPr>
        <w:rPr>
          <w:szCs w:val="28"/>
          <w:lang w:val="uk-UA"/>
        </w:rPr>
      </w:pPr>
      <w:r w:rsidRPr="007928B7">
        <w:rPr>
          <w:szCs w:val="28"/>
          <w:lang w:val="uk-UA"/>
        </w:rPr>
        <w:t xml:space="preserve">C. Уявлення </w:t>
      </w:r>
      <w:r w:rsidRPr="007928B7">
        <w:rPr>
          <w:szCs w:val="28"/>
        </w:rPr>
        <w:t xml:space="preserve">               </w:t>
      </w:r>
    </w:p>
    <w:p w:rsidR="00F27400" w:rsidRDefault="00F27400" w:rsidP="00F27400">
      <w:pPr>
        <w:rPr>
          <w:szCs w:val="28"/>
          <w:lang w:val="uk-UA"/>
        </w:rPr>
      </w:pPr>
      <w:r w:rsidRPr="007928B7">
        <w:rPr>
          <w:szCs w:val="28"/>
          <w:lang w:val="uk-UA"/>
        </w:rPr>
        <w:t>D. Спогад</w:t>
      </w:r>
      <w:r w:rsidRPr="007928B7">
        <w:rPr>
          <w:szCs w:val="28"/>
        </w:rPr>
        <w:t xml:space="preserve">                         </w:t>
      </w:r>
    </w:p>
    <w:p w:rsidR="00F27400" w:rsidRDefault="00F27400" w:rsidP="00F27400">
      <w:pPr>
        <w:rPr>
          <w:szCs w:val="28"/>
          <w:lang w:val="uk-UA"/>
        </w:rPr>
      </w:pPr>
      <w:r w:rsidRPr="007928B7">
        <w:rPr>
          <w:szCs w:val="28"/>
        </w:rPr>
        <w:t xml:space="preserve"> </w:t>
      </w:r>
      <w:r w:rsidRPr="007928B7">
        <w:rPr>
          <w:szCs w:val="28"/>
          <w:lang w:val="uk-UA"/>
        </w:rPr>
        <w:t>Е. Уява</w:t>
      </w:r>
    </w:p>
    <w:p w:rsidR="00F27400" w:rsidRPr="007928B7" w:rsidRDefault="00F27400" w:rsidP="00F27400">
      <w:pPr>
        <w:rPr>
          <w:szCs w:val="28"/>
          <w:lang w:val="uk-UA"/>
        </w:rPr>
      </w:pPr>
    </w:p>
    <w:p w:rsidR="00F27400" w:rsidRPr="007928B7" w:rsidRDefault="00F27400" w:rsidP="00F27400">
      <w:pPr>
        <w:jc w:val="both"/>
        <w:rPr>
          <w:szCs w:val="28"/>
          <w:lang w:val="uk-UA"/>
        </w:rPr>
      </w:pPr>
      <w:r w:rsidRPr="007928B7">
        <w:rPr>
          <w:szCs w:val="28"/>
          <w:lang w:val="uk-UA"/>
        </w:rPr>
        <w:t xml:space="preserve"> </w:t>
      </w:r>
      <w:r w:rsidRPr="007928B7">
        <w:rPr>
          <w:szCs w:val="28"/>
        </w:rPr>
        <w:t>3</w:t>
      </w:r>
      <w:r w:rsidRPr="007928B7">
        <w:rPr>
          <w:szCs w:val="28"/>
          <w:lang w:val="uk-UA"/>
        </w:rPr>
        <w:t>. Навчання дітей правилам поведінки на воді відноситься до заходів:</w:t>
      </w:r>
    </w:p>
    <w:p w:rsidR="00F27400" w:rsidRDefault="00F27400" w:rsidP="00F27400">
      <w:pPr>
        <w:rPr>
          <w:szCs w:val="28"/>
          <w:lang w:val="uk-UA"/>
        </w:rPr>
      </w:pPr>
      <w:r w:rsidRPr="007928B7">
        <w:rPr>
          <w:szCs w:val="28"/>
          <w:lang w:val="uk-UA"/>
        </w:rPr>
        <w:t xml:space="preserve">А. Профілактики </w:t>
      </w:r>
      <w:r w:rsidRPr="007928B7">
        <w:rPr>
          <w:szCs w:val="28"/>
        </w:rPr>
        <w:t xml:space="preserve">                       </w:t>
      </w:r>
    </w:p>
    <w:p w:rsidR="00F27400" w:rsidRPr="007928B7" w:rsidRDefault="00F27400" w:rsidP="00F27400">
      <w:pPr>
        <w:rPr>
          <w:szCs w:val="28"/>
          <w:lang w:val="uk-UA"/>
        </w:rPr>
      </w:pPr>
      <w:r w:rsidRPr="007928B7">
        <w:rPr>
          <w:szCs w:val="28"/>
          <w:lang w:val="uk-UA"/>
        </w:rPr>
        <w:t>B. Гігієна</w:t>
      </w:r>
    </w:p>
    <w:p w:rsidR="00F27400" w:rsidRDefault="00F27400" w:rsidP="00F27400">
      <w:pPr>
        <w:rPr>
          <w:szCs w:val="28"/>
          <w:lang w:val="uk-UA"/>
        </w:rPr>
      </w:pPr>
      <w:r w:rsidRPr="007928B7">
        <w:rPr>
          <w:szCs w:val="28"/>
          <w:lang w:val="uk-UA"/>
        </w:rPr>
        <w:t>C. Пропаганди</w:t>
      </w:r>
      <w:r w:rsidRPr="007928B7">
        <w:rPr>
          <w:szCs w:val="28"/>
        </w:rPr>
        <w:t xml:space="preserve">                             </w:t>
      </w:r>
    </w:p>
    <w:p w:rsidR="00F27400" w:rsidRDefault="00F27400" w:rsidP="00F27400">
      <w:pPr>
        <w:rPr>
          <w:szCs w:val="28"/>
          <w:lang w:val="uk-UA"/>
        </w:rPr>
      </w:pPr>
      <w:r w:rsidRPr="007928B7">
        <w:rPr>
          <w:szCs w:val="28"/>
          <w:lang w:val="uk-UA"/>
        </w:rPr>
        <w:t>D. Загальної медицини</w:t>
      </w:r>
      <w:r w:rsidRPr="007928B7">
        <w:rPr>
          <w:szCs w:val="28"/>
        </w:rPr>
        <w:t xml:space="preserve">               </w:t>
      </w:r>
    </w:p>
    <w:p w:rsidR="00F27400" w:rsidRDefault="00F27400" w:rsidP="00F27400">
      <w:pPr>
        <w:rPr>
          <w:szCs w:val="28"/>
          <w:lang w:val="uk-UA"/>
        </w:rPr>
      </w:pPr>
      <w:r w:rsidRPr="007928B7">
        <w:rPr>
          <w:szCs w:val="28"/>
          <w:lang w:val="uk-UA"/>
        </w:rPr>
        <w:t xml:space="preserve">E. Психотерапії </w:t>
      </w:r>
    </w:p>
    <w:p w:rsidR="00F27400" w:rsidRPr="007928B7" w:rsidRDefault="00F27400" w:rsidP="00F27400">
      <w:pPr>
        <w:rPr>
          <w:szCs w:val="28"/>
          <w:lang w:val="uk-UA"/>
        </w:rPr>
      </w:pPr>
    </w:p>
    <w:p w:rsidR="00F27400" w:rsidRPr="007928B7" w:rsidRDefault="00F27400" w:rsidP="00F27400">
      <w:pPr>
        <w:jc w:val="both"/>
        <w:rPr>
          <w:szCs w:val="28"/>
          <w:lang w:val="uk-UA"/>
        </w:rPr>
      </w:pPr>
      <w:r w:rsidRPr="007928B7">
        <w:rPr>
          <w:szCs w:val="28"/>
          <w:lang w:val="uk-UA"/>
        </w:rPr>
        <w:t xml:space="preserve"> </w:t>
      </w:r>
      <w:r w:rsidRPr="007928B7">
        <w:rPr>
          <w:szCs w:val="28"/>
        </w:rPr>
        <w:t>4</w:t>
      </w:r>
      <w:r w:rsidRPr="007928B7">
        <w:rPr>
          <w:szCs w:val="28"/>
          <w:lang w:val="uk-UA"/>
        </w:rPr>
        <w:t>. Уважне вислухування скарг хворого і співчутливе відношення до його проблем ґрунтується на теорії особи:</w:t>
      </w:r>
    </w:p>
    <w:p w:rsidR="00F27400" w:rsidRDefault="00F27400" w:rsidP="00F27400">
      <w:pPr>
        <w:rPr>
          <w:szCs w:val="28"/>
          <w:lang w:val="uk-UA"/>
        </w:rPr>
      </w:pPr>
      <w:r w:rsidRPr="007928B7">
        <w:rPr>
          <w:szCs w:val="28"/>
          <w:lang w:val="uk-UA"/>
        </w:rPr>
        <w:lastRenderedPageBreak/>
        <w:t xml:space="preserve">А. Гуманістичній </w:t>
      </w:r>
      <w:r w:rsidRPr="007928B7">
        <w:rPr>
          <w:szCs w:val="28"/>
        </w:rPr>
        <w:t xml:space="preserve">                       </w:t>
      </w:r>
    </w:p>
    <w:p w:rsidR="00F27400" w:rsidRPr="007928B7" w:rsidRDefault="00F27400" w:rsidP="00F27400">
      <w:pPr>
        <w:rPr>
          <w:szCs w:val="28"/>
          <w:lang w:val="uk-UA"/>
        </w:rPr>
      </w:pPr>
      <w:r w:rsidRPr="007928B7">
        <w:rPr>
          <w:szCs w:val="28"/>
          <w:lang w:val="uk-UA"/>
        </w:rPr>
        <w:t>B. Психодинамічній</w:t>
      </w:r>
    </w:p>
    <w:p w:rsidR="00F27400" w:rsidRDefault="00F27400" w:rsidP="00F27400">
      <w:pPr>
        <w:rPr>
          <w:szCs w:val="28"/>
          <w:lang w:val="uk-UA"/>
        </w:rPr>
      </w:pPr>
      <w:r w:rsidRPr="007928B7">
        <w:rPr>
          <w:szCs w:val="28"/>
          <w:lang w:val="uk-UA"/>
        </w:rPr>
        <w:t>C. Когнітивній</w:t>
      </w:r>
      <w:r w:rsidRPr="007928B7">
        <w:rPr>
          <w:szCs w:val="28"/>
        </w:rPr>
        <w:t xml:space="preserve">                            </w:t>
      </w:r>
      <w:r w:rsidRPr="007928B7">
        <w:rPr>
          <w:szCs w:val="28"/>
          <w:lang w:val="uk-UA"/>
        </w:rPr>
        <w:t xml:space="preserve"> </w:t>
      </w:r>
    </w:p>
    <w:p w:rsidR="00F27400" w:rsidRDefault="00F27400" w:rsidP="00F27400">
      <w:pPr>
        <w:rPr>
          <w:szCs w:val="28"/>
          <w:lang w:val="uk-UA"/>
        </w:rPr>
      </w:pPr>
      <w:r w:rsidRPr="007928B7">
        <w:rPr>
          <w:szCs w:val="28"/>
          <w:lang w:val="uk-UA"/>
        </w:rPr>
        <w:t>D. Поведінковій</w:t>
      </w:r>
      <w:r w:rsidRPr="007928B7">
        <w:rPr>
          <w:szCs w:val="28"/>
        </w:rPr>
        <w:t xml:space="preserve">                   </w:t>
      </w:r>
    </w:p>
    <w:p w:rsidR="00F27400" w:rsidRPr="007928B7" w:rsidRDefault="00F27400" w:rsidP="00F27400">
      <w:pPr>
        <w:rPr>
          <w:szCs w:val="28"/>
          <w:lang w:val="uk-UA"/>
        </w:rPr>
      </w:pPr>
      <w:r w:rsidRPr="007928B7">
        <w:rPr>
          <w:szCs w:val="28"/>
          <w:lang w:val="uk-UA"/>
        </w:rPr>
        <w:t xml:space="preserve"> E. </w:t>
      </w:r>
      <w:r>
        <w:rPr>
          <w:szCs w:val="28"/>
          <w:lang w:val="uk-UA"/>
        </w:rPr>
        <w:t>Усі</w:t>
      </w:r>
    </w:p>
    <w:p w:rsidR="00F27400" w:rsidRPr="007928B7" w:rsidRDefault="00F27400" w:rsidP="00F27400">
      <w:pPr>
        <w:jc w:val="center"/>
        <w:rPr>
          <w:szCs w:val="28"/>
          <w:lang w:val="uk-UA"/>
        </w:rPr>
      </w:pPr>
    </w:p>
    <w:p w:rsidR="00F27400" w:rsidRPr="007928B7" w:rsidRDefault="00F27400" w:rsidP="00F27400">
      <w:pPr>
        <w:shd w:val="clear" w:color="auto" w:fill="FFFFFF"/>
        <w:jc w:val="both"/>
        <w:rPr>
          <w:szCs w:val="28"/>
          <w:lang w:val="uk-UA"/>
        </w:rPr>
      </w:pPr>
      <w:r>
        <w:rPr>
          <w:szCs w:val="28"/>
          <w:lang w:val="uk-UA"/>
        </w:rPr>
        <w:t>5</w:t>
      </w:r>
      <w:r w:rsidRPr="007928B7">
        <w:rPr>
          <w:szCs w:val="28"/>
          <w:lang w:val="uk-UA"/>
        </w:rPr>
        <w:t>. Медична психологія є:</w:t>
      </w:r>
    </w:p>
    <w:p w:rsidR="00F27400" w:rsidRDefault="00F27400" w:rsidP="00F27400">
      <w:pPr>
        <w:shd w:val="clear" w:color="auto" w:fill="FFFFFF"/>
        <w:rPr>
          <w:szCs w:val="28"/>
          <w:lang w:val="uk-UA"/>
        </w:rPr>
      </w:pPr>
      <w:r w:rsidRPr="007928B7">
        <w:rPr>
          <w:szCs w:val="28"/>
          <w:lang w:val="uk-UA"/>
        </w:rPr>
        <w:t xml:space="preserve">A. Частиною психіатрії </w:t>
      </w:r>
      <w:r w:rsidRPr="007928B7">
        <w:rPr>
          <w:szCs w:val="28"/>
        </w:rPr>
        <w:t xml:space="preserve">                                     </w:t>
      </w:r>
    </w:p>
    <w:p w:rsidR="00F27400" w:rsidRPr="007928B7" w:rsidRDefault="00F27400" w:rsidP="00F27400">
      <w:pPr>
        <w:shd w:val="clear" w:color="auto" w:fill="FFFFFF"/>
        <w:rPr>
          <w:szCs w:val="28"/>
          <w:lang w:val="uk-UA"/>
        </w:rPr>
      </w:pPr>
      <w:r w:rsidRPr="007928B7">
        <w:rPr>
          <w:szCs w:val="28"/>
          <w:lang w:val="uk-UA"/>
        </w:rPr>
        <w:t>B. Розділом загальної психології</w:t>
      </w:r>
    </w:p>
    <w:p w:rsidR="00F27400" w:rsidRDefault="00F27400" w:rsidP="00F27400">
      <w:pPr>
        <w:shd w:val="clear" w:color="auto" w:fill="FFFFFF"/>
        <w:rPr>
          <w:szCs w:val="28"/>
          <w:lang w:val="uk-UA"/>
        </w:rPr>
      </w:pPr>
      <w:r w:rsidRPr="007928B7">
        <w:rPr>
          <w:szCs w:val="28"/>
          <w:lang w:val="uk-UA"/>
        </w:rPr>
        <w:t xml:space="preserve">C. Частиною нейропсихології </w:t>
      </w:r>
      <w:r w:rsidRPr="007928B7">
        <w:rPr>
          <w:szCs w:val="28"/>
        </w:rPr>
        <w:t xml:space="preserve">                          </w:t>
      </w:r>
    </w:p>
    <w:p w:rsidR="00F27400" w:rsidRDefault="00F27400" w:rsidP="00F27400">
      <w:pPr>
        <w:shd w:val="clear" w:color="auto" w:fill="FFFFFF"/>
        <w:rPr>
          <w:szCs w:val="28"/>
          <w:lang w:val="uk-UA"/>
        </w:rPr>
      </w:pPr>
      <w:r w:rsidRPr="007928B7">
        <w:rPr>
          <w:szCs w:val="28"/>
          <w:lang w:val="uk-UA"/>
        </w:rPr>
        <w:t>D. Розділом медичної етики і деонтології</w:t>
      </w:r>
      <w:r w:rsidRPr="007928B7">
        <w:rPr>
          <w:szCs w:val="28"/>
        </w:rPr>
        <w:t xml:space="preserve">     </w:t>
      </w:r>
    </w:p>
    <w:p w:rsidR="00F27400" w:rsidRDefault="00F27400" w:rsidP="00F27400">
      <w:pPr>
        <w:shd w:val="clear" w:color="auto" w:fill="FFFFFF"/>
        <w:rPr>
          <w:szCs w:val="28"/>
          <w:lang w:val="uk-UA"/>
        </w:rPr>
      </w:pPr>
      <w:r w:rsidRPr="007928B7">
        <w:rPr>
          <w:szCs w:val="28"/>
          <w:lang w:val="uk-UA"/>
        </w:rPr>
        <w:t>E. Окремою психологічною дисципліною.</w:t>
      </w:r>
    </w:p>
    <w:p w:rsidR="00F27400" w:rsidRPr="007928B7" w:rsidRDefault="00F27400" w:rsidP="00F27400">
      <w:pPr>
        <w:shd w:val="clear" w:color="auto" w:fill="FFFFFF"/>
        <w:rPr>
          <w:szCs w:val="28"/>
          <w:lang w:val="uk-UA"/>
        </w:rPr>
      </w:pPr>
    </w:p>
    <w:p w:rsidR="00F27400" w:rsidRPr="007928B7" w:rsidRDefault="00F27400" w:rsidP="00F27400">
      <w:pPr>
        <w:shd w:val="clear" w:color="auto" w:fill="FFFFFF"/>
        <w:jc w:val="both"/>
        <w:rPr>
          <w:szCs w:val="28"/>
          <w:lang w:val="uk-UA"/>
        </w:rPr>
      </w:pPr>
      <w:r>
        <w:rPr>
          <w:szCs w:val="28"/>
          <w:lang w:val="uk-UA"/>
        </w:rPr>
        <w:t>6</w:t>
      </w:r>
      <w:r w:rsidRPr="007928B7">
        <w:rPr>
          <w:szCs w:val="28"/>
          <w:lang w:val="uk-UA"/>
        </w:rPr>
        <w:t>. До предмету медичної психології не належить:</w:t>
      </w:r>
    </w:p>
    <w:p w:rsidR="00F27400" w:rsidRPr="007928B7" w:rsidRDefault="00F27400" w:rsidP="00F27400">
      <w:pPr>
        <w:shd w:val="clear" w:color="auto" w:fill="FFFFFF"/>
        <w:rPr>
          <w:szCs w:val="28"/>
          <w:lang w:val="uk-UA"/>
        </w:rPr>
      </w:pPr>
      <w:r w:rsidRPr="007928B7">
        <w:rPr>
          <w:szCs w:val="28"/>
          <w:lang w:val="uk-UA"/>
        </w:rPr>
        <w:t>A. Вивчення особливостей психіки хворого</w:t>
      </w:r>
    </w:p>
    <w:p w:rsidR="00F27400" w:rsidRPr="007928B7" w:rsidRDefault="00F27400" w:rsidP="00F27400">
      <w:pPr>
        <w:shd w:val="clear" w:color="auto" w:fill="FFFFFF"/>
        <w:rPr>
          <w:szCs w:val="28"/>
          <w:lang w:val="uk-UA"/>
        </w:rPr>
      </w:pPr>
      <w:r w:rsidRPr="007928B7">
        <w:rPr>
          <w:szCs w:val="28"/>
          <w:lang w:val="uk-UA"/>
        </w:rPr>
        <w:t>B. Вивчення впливу психіки хворого на здоров'я і хворобу</w:t>
      </w:r>
    </w:p>
    <w:p w:rsidR="00F27400" w:rsidRPr="007928B7" w:rsidRDefault="00F27400" w:rsidP="00F27400">
      <w:pPr>
        <w:shd w:val="clear" w:color="auto" w:fill="FFFFFF"/>
        <w:rPr>
          <w:szCs w:val="28"/>
          <w:lang w:val="uk-UA"/>
        </w:rPr>
      </w:pPr>
      <w:r w:rsidRPr="007928B7">
        <w:rPr>
          <w:szCs w:val="28"/>
          <w:lang w:val="uk-UA"/>
        </w:rPr>
        <w:t>C. Вивчення фізіологічних механізмів вищих психічних функцій</w:t>
      </w:r>
    </w:p>
    <w:p w:rsidR="00F27400" w:rsidRPr="007928B7" w:rsidRDefault="00F27400" w:rsidP="00F27400">
      <w:pPr>
        <w:shd w:val="clear" w:color="auto" w:fill="FFFFFF"/>
        <w:rPr>
          <w:szCs w:val="28"/>
          <w:lang w:val="uk-UA"/>
        </w:rPr>
      </w:pPr>
      <w:r w:rsidRPr="007928B7">
        <w:rPr>
          <w:szCs w:val="28"/>
          <w:lang w:val="uk-UA"/>
        </w:rPr>
        <w:t>D. Забезпечення оптимальної системи позитивних психологічних дій, що супроводжують обстеження і лікування хворого</w:t>
      </w:r>
    </w:p>
    <w:p w:rsidR="00F27400" w:rsidRDefault="00F27400" w:rsidP="00F27400">
      <w:pPr>
        <w:shd w:val="clear" w:color="auto" w:fill="FFFFFF"/>
        <w:rPr>
          <w:szCs w:val="28"/>
          <w:lang w:val="uk-UA"/>
        </w:rPr>
      </w:pPr>
      <w:r w:rsidRPr="007928B7">
        <w:rPr>
          <w:szCs w:val="28"/>
          <w:lang w:val="uk-UA"/>
        </w:rPr>
        <w:t xml:space="preserve">E. Вивчення системи взаємин лікар </w:t>
      </w:r>
      <w:r w:rsidRPr="007928B7">
        <w:rPr>
          <w:szCs w:val="28"/>
          <w:lang w:val="uk-UA"/>
        </w:rPr>
        <w:sym w:font="Symbol" w:char="F02D"/>
      </w:r>
      <w:r w:rsidRPr="007928B7">
        <w:rPr>
          <w:szCs w:val="28"/>
          <w:lang w:val="uk-UA"/>
        </w:rPr>
        <w:t xml:space="preserve"> медпрацівник </w:t>
      </w:r>
      <w:r w:rsidRPr="007928B7">
        <w:rPr>
          <w:szCs w:val="28"/>
          <w:lang w:val="uk-UA"/>
        </w:rPr>
        <w:sym w:font="Symbol" w:char="F02D"/>
      </w:r>
      <w:r w:rsidRPr="007928B7">
        <w:rPr>
          <w:szCs w:val="28"/>
          <w:lang w:val="uk-UA"/>
        </w:rPr>
        <w:t xml:space="preserve"> пацієнт</w:t>
      </w:r>
    </w:p>
    <w:p w:rsidR="00F27400" w:rsidRDefault="00F27400" w:rsidP="00F27400">
      <w:pPr>
        <w:shd w:val="clear" w:color="auto" w:fill="FFFFFF"/>
        <w:rPr>
          <w:szCs w:val="28"/>
          <w:lang w:val="uk-UA"/>
        </w:rPr>
      </w:pPr>
    </w:p>
    <w:p w:rsidR="00F27400" w:rsidRDefault="00F27400" w:rsidP="00F27400">
      <w:pPr>
        <w:shd w:val="clear" w:color="auto" w:fill="FFFFFF"/>
        <w:rPr>
          <w:szCs w:val="28"/>
          <w:lang w:val="uk-UA"/>
        </w:rPr>
      </w:pPr>
      <w:r>
        <w:rPr>
          <w:szCs w:val="28"/>
          <w:lang w:val="uk-UA"/>
        </w:rPr>
        <w:t>Тести 2 рівня</w:t>
      </w:r>
    </w:p>
    <w:p w:rsidR="00F27400" w:rsidRPr="007928B7" w:rsidRDefault="00F27400" w:rsidP="00F27400">
      <w:pPr>
        <w:shd w:val="clear" w:color="auto" w:fill="FFFFFF"/>
        <w:rPr>
          <w:szCs w:val="28"/>
          <w:lang w:val="uk-UA"/>
        </w:rPr>
      </w:pPr>
    </w:p>
    <w:p w:rsidR="00F27400" w:rsidRPr="007928B7" w:rsidRDefault="00F27400" w:rsidP="00F27400">
      <w:pPr>
        <w:shd w:val="clear" w:color="auto" w:fill="FFFFFF"/>
        <w:jc w:val="both"/>
        <w:rPr>
          <w:szCs w:val="28"/>
          <w:lang w:val="uk-UA"/>
        </w:rPr>
      </w:pPr>
      <w:r>
        <w:rPr>
          <w:szCs w:val="28"/>
          <w:lang w:val="uk-UA"/>
        </w:rPr>
        <w:t>1.</w:t>
      </w:r>
      <w:r w:rsidRPr="007928B7">
        <w:rPr>
          <w:szCs w:val="28"/>
          <w:lang w:val="uk-UA"/>
        </w:rPr>
        <w:t xml:space="preserve"> Хворий Н. 55 років, протягом 20 років хворіє на гіпертонічну хворобу, скаржиться на виявлену неуважність, пов'язану з цим забудькуватість. Для дослідження уваги у Н. можна застосувати: </w:t>
      </w:r>
    </w:p>
    <w:p w:rsidR="00F27400" w:rsidRDefault="00F27400" w:rsidP="00F27400">
      <w:pPr>
        <w:shd w:val="clear" w:color="auto" w:fill="FFFFFF"/>
        <w:rPr>
          <w:szCs w:val="28"/>
          <w:lang w:val="uk-UA"/>
        </w:rPr>
      </w:pPr>
      <w:r w:rsidRPr="007928B7">
        <w:rPr>
          <w:szCs w:val="28"/>
          <w:lang w:val="en-US"/>
        </w:rPr>
        <w:t>A</w:t>
      </w:r>
      <w:r w:rsidRPr="007928B7">
        <w:rPr>
          <w:szCs w:val="28"/>
          <w:lang w:val="uk-UA"/>
        </w:rPr>
        <w:t xml:space="preserve">. Коректурну пробу </w:t>
      </w:r>
      <w:r w:rsidRPr="007928B7">
        <w:rPr>
          <w:szCs w:val="28"/>
        </w:rPr>
        <w:t xml:space="preserve">         </w:t>
      </w:r>
    </w:p>
    <w:p w:rsidR="00F27400" w:rsidRPr="007928B7" w:rsidRDefault="00F27400" w:rsidP="00F27400">
      <w:pPr>
        <w:shd w:val="clear" w:color="auto" w:fill="FFFFFF"/>
        <w:rPr>
          <w:szCs w:val="28"/>
        </w:rPr>
      </w:pPr>
      <w:r w:rsidRPr="007928B7">
        <w:rPr>
          <w:szCs w:val="28"/>
          <w:lang w:val="en-US"/>
        </w:rPr>
        <w:t>B</w:t>
      </w:r>
      <w:r w:rsidRPr="007928B7">
        <w:rPr>
          <w:szCs w:val="28"/>
          <w:lang w:val="uk-UA"/>
        </w:rPr>
        <w:t>. Тест Амтхауера</w:t>
      </w:r>
    </w:p>
    <w:p w:rsidR="00F27400" w:rsidRDefault="00F27400" w:rsidP="00F27400">
      <w:pPr>
        <w:shd w:val="clear" w:color="auto" w:fill="FFFFFF"/>
        <w:rPr>
          <w:szCs w:val="28"/>
          <w:lang w:val="uk-UA"/>
        </w:rPr>
      </w:pPr>
      <w:r w:rsidRPr="007928B7">
        <w:rPr>
          <w:szCs w:val="28"/>
          <w:lang w:val="uk-UA"/>
        </w:rPr>
        <w:t>C. Тест Векслера</w:t>
      </w:r>
      <w:r w:rsidRPr="007928B7">
        <w:rPr>
          <w:szCs w:val="28"/>
        </w:rPr>
        <w:t xml:space="preserve">                  </w:t>
      </w:r>
    </w:p>
    <w:p w:rsidR="00F27400" w:rsidRDefault="00F27400" w:rsidP="00F27400">
      <w:pPr>
        <w:shd w:val="clear" w:color="auto" w:fill="FFFFFF"/>
        <w:rPr>
          <w:szCs w:val="28"/>
          <w:lang w:val="uk-UA"/>
        </w:rPr>
      </w:pPr>
      <w:r w:rsidRPr="007928B7">
        <w:rPr>
          <w:szCs w:val="28"/>
          <w:lang w:val="uk-UA"/>
        </w:rPr>
        <w:t>D. Методику Зунга</w:t>
      </w:r>
      <w:r w:rsidRPr="007928B7">
        <w:rPr>
          <w:szCs w:val="28"/>
        </w:rPr>
        <w:t xml:space="preserve">           </w:t>
      </w:r>
    </w:p>
    <w:p w:rsidR="00F27400" w:rsidRDefault="00F27400" w:rsidP="00F27400">
      <w:pPr>
        <w:shd w:val="clear" w:color="auto" w:fill="FFFFFF"/>
        <w:rPr>
          <w:szCs w:val="28"/>
          <w:lang w:val="uk-UA"/>
        </w:rPr>
      </w:pPr>
      <w:r w:rsidRPr="007928B7">
        <w:rPr>
          <w:szCs w:val="28"/>
          <w:lang w:val="en-US"/>
        </w:rPr>
        <w:t>E</w:t>
      </w:r>
      <w:r w:rsidRPr="007928B7">
        <w:rPr>
          <w:szCs w:val="28"/>
          <w:lang w:val="uk-UA"/>
        </w:rPr>
        <w:t>. Методику «Прогресивні матриці Равена»</w:t>
      </w:r>
    </w:p>
    <w:p w:rsidR="00F27400" w:rsidRPr="007928B7" w:rsidRDefault="00F27400" w:rsidP="00F27400">
      <w:pPr>
        <w:shd w:val="clear" w:color="auto" w:fill="FFFFFF"/>
        <w:rPr>
          <w:szCs w:val="28"/>
        </w:rPr>
      </w:pPr>
    </w:p>
    <w:p w:rsidR="00F27400" w:rsidRPr="007928B7" w:rsidRDefault="00F27400" w:rsidP="00F27400">
      <w:pPr>
        <w:shd w:val="clear" w:color="auto" w:fill="FFFFFF"/>
        <w:jc w:val="both"/>
        <w:rPr>
          <w:szCs w:val="28"/>
          <w:lang w:val="uk-UA"/>
        </w:rPr>
      </w:pPr>
      <w:r>
        <w:rPr>
          <w:szCs w:val="28"/>
          <w:lang w:val="uk-UA"/>
        </w:rPr>
        <w:t>2</w:t>
      </w:r>
      <w:r w:rsidRPr="007928B7">
        <w:rPr>
          <w:szCs w:val="28"/>
          <w:lang w:val="uk-UA"/>
        </w:rPr>
        <w:t>. Хворий Ф. 30 років, відзначає протягом останнього місяця періодичне безсоння, зниження апетиту. До типових ознак здоров'я не належать:</w:t>
      </w:r>
    </w:p>
    <w:p w:rsidR="00F27400" w:rsidRPr="007928B7" w:rsidRDefault="00F27400" w:rsidP="00F27400">
      <w:pPr>
        <w:shd w:val="clear" w:color="auto" w:fill="FFFFFF"/>
        <w:rPr>
          <w:szCs w:val="28"/>
          <w:lang w:val="uk-UA"/>
        </w:rPr>
      </w:pPr>
      <w:r w:rsidRPr="007928B7">
        <w:rPr>
          <w:szCs w:val="28"/>
          <w:lang w:val="uk-UA"/>
        </w:rPr>
        <w:t>A. Структурне збереження систем і органів людини</w:t>
      </w:r>
    </w:p>
    <w:p w:rsidR="00F27400" w:rsidRPr="007928B7" w:rsidRDefault="00F27400" w:rsidP="00F27400">
      <w:pPr>
        <w:shd w:val="clear" w:color="auto" w:fill="FFFFFF"/>
        <w:rPr>
          <w:szCs w:val="28"/>
          <w:lang w:val="uk-UA"/>
        </w:rPr>
      </w:pPr>
      <w:r w:rsidRPr="007928B7">
        <w:rPr>
          <w:szCs w:val="28"/>
          <w:lang w:val="uk-UA"/>
        </w:rPr>
        <w:t>B. Функціональне збереження систем і органів людини</w:t>
      </w:r>
    </w:p>
    <w:p w:rsidR="00F27400" w:rsidRPr="007928B7" w:rsidRDefault="00F27400" w:rsidP="00F27400">
      <w:pPr>
        <w:shd w:val="clear" w:color="auto" w:fill="FFFFFF"/>
        <w:rPr>
          <w:szCs w:val="28"/>
          <w:lang w:val="uk-UA"/>
        </w:rPr>
      </w:pPr>
      <w:r w:rsidRPr="007928B7">
        <w:rPr>
          <w:szCs w:val="28"/>
          <w:lang w:val="uk-UA"/>
        </w:rPr>
        <w:t>C. Професійне і кар'єрне зростання</w:t>
      </w:r>
    </w:p>
    <w:p w:rsidR="00F27400" w:rsidRPr="007928B7" w:rsidRDefault="00F27400" w:rsidP="00F27400">
      <w:pPr>
        <w:shd w:val="clear" w:color="auto" w:fill="FFFFFF"/>
        <w:rPr>
          <w:szCs w:val="28"/>
          <w:lang w:val="uk-UA"/>
        </w:rPr>
      </w:pPr>
      <w:r w:rsidRPr="007928B7">
        <w:rPr>
          <w:szCs w:val="28"/>
          <w:lang w:val="uk-UA"/>
        </w:rPr>
        <w:t>D. Висока пристосовність організму до типового для нього  фізичного і суспільного середовища</w:t>
      </w:r>
    </w:p>
    <w:p w:rsidR="00F27400" w:rsidRDefault="00F27400" w:rsidP="00F27400">
      <w:pPr>
        <w:shd w:val="clear" w:color="auto" w:fill="FFFFFF"/>
        <w:rPr>
          <w:szCs w:val="28"/>
          <w:lang w:val="uk-UA"/>
        </w:rPr>
      </w:pPr>
      <w:r w:rsidRPr="007928B7">
        <w:rPr>
          <w:szCs w:val="28"/>
          <w:lang w:val="uk-UA"/>
        </w:rPr>
        <w:t>E. Збереження звичного для нього самопочуття</w:t>
      </w:r>
    </w:p>
    <w:p w:rsidR="00F27400" w:rsidRPr="002339E4" w:rsidRDefault="00F27400" w:rsidP="00F27400">
      <w:pPr>
        <w:jc w:val="center"/>
        <w:rPr>
          <w:color w:val="000000"/>
          <w:szCs w:val="28"/>
          <w:lang w:val="uk-UA"/>
        </w:rPr>
      </w:pPr>
    </w:p>
    <w:p w:rsidR="00F27400" w:rsidRPr="00AA3A95" w:rsidRDefault="00F27400" w:rsidP="00F27400">
      <w:pPr>
        <w:jc w:val="both"/>
        <w:rPr>
          <w:b/>
          <w:u w:val="single"/>
          <w:lang w:val="uk-UA"/>
        </w:rPr>
      </w:pPr>
      <w:r w:rsidRPr="00AA3A95">
        <w:rPr>
          <w:b/>
          <w:u w:val="single"/>
          <w:lang w:val="uk-UA"/>
        </w:rPr>
        <w:t>Збірки із психодіагностичними тестами:</w:t>
      </w:r>
    </w:p>
    <w:p w:rsidR="00F27400" w:rsidRPr="00AA3A95" w:rsidRDefault="00F27400" w:rsidP="00F27400">
      <w:pPr>
        <w:jc w:val="both"/>
        <w:rPr>
          <w:spacing w:val="4"/>
        </w:rPr>
      </w:pPr>
      <w:r w:rsidRPr="00AA3A95">
        <w:rPr>
          <w:spacing w:val="4"/>
        </w:rPr>
        <w:t>Рубинштейн С.Я. Экспериментальные методики патопсихологии. – Москва: ЭКСМО-Пресс, 1999. – 448 с.</w:t>
      </w:r>
    </w:p>
    <w:p w:rsidR="00F27400" w:rsidRPr="00AA3A95" w:rsidRDefault="00F27400" w:rsidP="00F27400">
      <w:pPr>
        <w:jc w:val="both"/>
      </w:pPr>
      <w:r w:rsidRPr="00AA3A95">
        <w:lastRenderedPageBreak/>
        <w:t>Рубинштейн С.Я. Экспериментальные методики патопсихологии. Приложение – Москва: ЭКСМО-Пресс, 1999. – 304 с.</w:t>
      </w:r>
    </w:p>
    <w:p w:rsidR="00F27400" w:rsidRPr="00AA3A95" w:rsidRDefault="00F27400" w:rsidP="00F27400">
      <w:pPr>
        <w:jc w:val="both"/>
      </w:pPr>
      <w:r w:rsidRPr="00AA3A95">
        <w:t>Клиническая и медицинская психология / Менделевич В.Д. – М.: МЕДпресс-информ, 2005/2008. – 390 с.</w:t>
      </w:r>
    </w:p>
    <w:p w:rsidR="00F27400" w:rsidRPr="00AA3A95" w:rsidRDefault="00F27400" w:rsidP="00F27400">
      <w:pPr>
        <w:jc w:val="both"/>
        <w:rPr>
          <w:spacing w:val="4"/>
        </w:rPr>
      </w:pPr>
      <w:r w:rsidRPr="00AA3A95">
        <w:rPr>
          <w:spacing w:val="4"/>
        </w:rPr>
        <w:t>Анастази А. Психологическое тестирование. 7-ое издание /</w:t>
      </w:r>
      <w:r w:rsidRPr="00AA3A95">
        <w:rPr>
          <w:spacing w:val="4"/>
          <w:lang w:val="uk-UA"/>
        </w:rPr>
        <w:br/>
      </w:r>
      <w:r w:rsidRPr="00AA3A95">
        <w:rPr>
          <w:spacing w:val="4"/>
        </w:rPr>
        <w:t>А. Анаст</w:t>
      </w:r>
      <w:r w:rsidRPr="00AA3A95">
        <w:rPr>
          <w:spacing w:val="4"/>
        </w:rPr>
        <w:t>а</w:t>
      </w:r>
      <w:r w:rsidRPr="00AA3A95">
        <w:rPr>
          <w:spacing w:val="4"/>
        </w:rPr>
        <w:t>зи, С. Урбина. – СПб</w:t>
      </w:r>
      <w:proofErr w:type="gramStart"/>
      <w:r w:rsidRPr="00AA3A95">
        <w:rPr>
          <w:spacing w:val="4"/>
        </w:rPr>
        <w:t xml:space="preserve">. : </w:t>
      </w:r>
      <w:proofErr w:type="gramEnd"/>
      <w:r w:rsidRPr="00AA3A95">
        <w:rPr>
          <w:spacing w:val="4"/>
        </w:rPr>
        <w:t>Питер, 2009. – 688 с.</w:t>
      </w:r>
    </w:p>
    <w:p w:rsidR="00F27400" w:rsidRPr="00AA3A95" w:rsidRDefault="00F27400" w:rsidP="00F27400">
      <w:pPr>
        <w:jc w:val="both"/>
        <w:rPr>
          <w:b/>
          <w:snapToGrid w:val="0"/>
          <w:spacing w:val="4"/>
          <w:u w:val="single"/>
          <w:lang w:val="uk-UA"/>
        </w:rPr>
      </w:pPr>
      <w:r>
        <w:rPr>
          <w:b/>
          <w:snapToGrid w:val="0"/>
          <w:spacing w:val="4"/>
          <w:u w:val="single"/>
          <w:lang w:val="uk-UA"/>
        </w:rPr>
        <w:t>Рекомендовані н</w:t>
      </w:r>
      <w:r w:rsidRPr="00AA3A95">
        <w:rPr>
          <w:b/>
          <w:snapToGrid w:val="0"/>
          <w:spacing w:val="4"/>
          <w:u w:val="single"/>
          <w:lang w:val="uk-UA"/>
        </w:rPr>
        <w:t>аціональні підручники:</w:t>
      </w:r>
    </w:p>
    <w:p w:rsidR="00F27400" w:rsidRPr="00AA3A95" w:rsidRDefault="00F27400" w:rsidP="00F27400">
      <w:pPr>
        <w:jc w:val="both"/>
        <w:rPr>
          <w:b/>
          <w:snapToGrid w:val="0"/>
          <w:spacing w:val="4"/>
          <w:u w:val="single"/>
          <w:lang w:val="uk-UA"/>
        </w:rPr>
      </w:pPr>
      <w:r w:rsidRPr="00AA3A95">
        <w:rPr>
          <w:lang w:val="uk-UA"/>
        </w:rPr>
        <w:t>Психіатрія: підручник / М.В. Коркіна, Н.Д. Лакосіна, А.Є. Личко. – 1995.</w:t>
      </w:r>
      <w:r>
        <w:rPr>
          <w:lang w:val="uk-UA"/>
        </w:rPr>
        <w:t xml:space="preserve"> – 608 с.</w:t>
      </w:r>
    </w:p>
    <w:p w:rsidR="00F27400" w:rsidRDefault="00F27400" w:rsidP="00F27400">
      <w:pPr>
        <w:jc w:val="both"/>
        <w:rPr>
          <w:lang w:val="uk-UA"/>
        </w:rPr>
      </w:pPr>
      <w:r w:rsidRPr="00AA3A95">
        <w:rPr>
          <w:lang w:val="uk-UA"/>
        </w:rPr>
        <w:t>Психіатрія / О. К.  Напрєєнко,  І. Й. Влох,  О. 3. Голубков; За ред. проф.  О. К. Напрєєнка. – К.: Здоров'я,  2001. – 584  с.</w:t>
      </w:r>
    </w:p>
    <w:p w:rsidR="00F27400" w:rsidRPr="00AA3A95" w:rsidRDefault="00F27400" w:rsidP="00F27400">
      <w:pPr>
        <w:jc w:val="both"/>
        <w:rPr>
          <w:lang w:val="uk-UA"/>
        </w:rPr>
      </w:pPr>
      <w:r w:rsidRPr="00AA3A95">
        <w:rPr>
          <w:lang w:val="uk-UA"/>
        </w:rPr>
        <w:t>Медсестринство в психіатрії / За ред. О.С.Чабана. – Тернопіль: Укрмедкнига. – 2001. – 264 с.</w:t>
      </w:r>
    </w:p>
    <w:p w:rsidR="00F27400" w:rsidRPr="00A85B0B" w:rsidRDefault="00F27400" w:rsidP="00F27400">
      <w:pPr>
        <w:tabs>
          <w:tab w:val="num" w:pos="1080"/>
        </w:tabs>
        <w:jc w:val="both"/>
        <w:rPr>
          <w:szCs w:val="28"/>
        </w:rPr>
      </w:pPr>
      <w:r w:rsidRPr="00A85B0B">
        <w:rPr>
          <w:szCs w:val="28"/>
        </w:rPr>
        <w:t xml:space="preserve">Гавенко В.Л., Вітенко І.С., Самардакова Г.О. Практикум з медичної </w:t>
      </w:r>
      <w:r>
        <w:rPr>
          <w:szCs w:val="28"/>
          <w:lang w:val="uk-UA"/>
        </w:rPr>
        <w:t>п</w:t>
      </w:r>
      <w:r w:rsidRPr="00A85B0B">
        <w:rPr>
          <w:szCs w:val="28"/>
        </w:rPr>
        <w:t>сихології. – Харків: Регіо</w:t>
      </w:r>
      <w:proofErr w:type="gramStart"/>
      <w:r w:rsidRPr="00A85B0B">
        <w:rPr>
          <w:szCs w:val="28"/>
        </w:rPr>
        <w:t>н-</w:t>
      </w:r>
      <w:proofErr w:type="gramEnd"/>
      <w:r w:rsidRPr="00A85B0B">
        <w:rPr>
          <w:szCs w:val="28"/>
        </w:rPr>
        <w:t>інформ, 2002 – 248с.</w:t>
      </w:r>
    </w:p>
    <w:p w:rsidR="00F27400" w:rsidRPr="008C1B23" w:rsidRDefault="00F27400" w:rsidP="00F27400">
      <w:pPr>
        <w:jc w:val="both"/>
        <w:rPr>
          <w:szCs w:val="28"/>
          <w:lang w:val="uk-UA"/>
        </w:rPr>
      </w:pPr>
      <w:r w:rsidRPr="00A85B0B">
        <w:rPr>
          <w:szCs w:val="28"/>
        </w:rPr>
        <w:t xml:space="preserve">Загальна та медична психологія (практикум) </w:t>
      </w:r>
      <w:r>
        <w:rPr>
          <w:szCs w:val="28"/>
          <w:lang w:val="uk-UA"/>
        </w:rPr>
        <w:t xml:space="preserve">/ </w:t>
      </w:r>
      <w:proofErr w:type="gramStart"/>
      <w:r w:rsidRPr="00A85B0B">
        <w:rPr>
          <w:szCs w:val="28"/>
        </w:rPr>
        <w:t>П</w:t>
      </w:r>
      <w:proofErr w:type="gramEnd"/>
      <w:r w:rsidRPr="00A85B0B">
        <w:rPr>
          <w:szCs w:val="28"/>
        </w:rPr>
        <w:t>ід ред. професора І. Д. Спіріної, професора І. С. Вітенко</w:t>
      </w:r>
      <w:r>
        <w:rPr>
          <w:szCs w:val="28"/>
          <w:lang w:val="uk-UA"/>
        </w:rPr>
        <w:t>. –</w:t>
      </w:r>
      <w:r w:rsidRPr="00A85B0B">
        <w:rPr>
          <w:szCs w:val="28"/>
        </w:rPr>
        <w:t xml:space="preserve"> Дніпропетровськ</w:t>
      </w:r>
      <w:r>
        <w:rPr>
          <w:szCs w:val="28"/>
          <w:lang w:val="uk-UA"/>
        </w:rPr>
        <w:t xml:space="preserve">: </w:t>
      </w:r>
      <w:r w:rsidRPr="00A85B0B">
        <w:rPr>
          <w:szCs w:val="28"/>
        </w:rPr>
        <w:t>АРТ</w:t>
      </w:r>
      <w:r>
        <w:rPr>
          <w:szCs w:val="28"/>
          <w:lang w:val="uk-UA"/>
        </w:rPr>
        <w:t>-</w:t>
      </w:r>
      <w:r w:rsidRPr="00A85B0B">
        <w:rPr>
          <w:szCs w:val="28"/>
        </w:rPr>
        <w:t>прес, 2002.</w:t>
      </w:r>
      <w:r>
        <w:rPr>
          <w:szCs w:val="28"/>
          <w:lang w:val="uk-UA"/>
        </w:rPr>
        <w:t xml:space="preserve"> – 175 с.</w:t>
      </w:r>
    </w:p>
    <w:p w:rsidR="00F27400" w:rsidRPr="00A85B0B" w:rsidRDefault="00F27400" w:rsidP="00F27400">
      <w:pPr>
        <w:pStyle w:val="a7"/>
        <w:spacing w:after="0"/>
        <w:ind w:left="0"/>
        <w:jc w:val="both"/>
        <w:rPr>
          <w:szCs w:val="28"/>
          <w:lang w:val="uk-UA"/>
        </w:rPr>
      </w:pPr>
      <w:r w:rsidRPr="00A85B0B">
        <w:rPr>
          <w:szCs w:val="28"/>
        </w:rPr>
        <w:t>Основи загальної і медичної психології /</w:t>
      </w:r>
      <w:r>
        <w:rPr>
          <w:szCs w:val="28"/>
          <w:lang w:val="uk-UA"/>
        </w:rPr>
        <w:t xml:space="preserve"> З</w:t>
      </w:r>
      <w:r w:rsidRPr="00A85B0B">
        <w:rPr>
          <w:szCs w:val="28"/>
        </w:rPr>
        <w:t>а ред. Вітенко</w:t>
      </w:r>
      <w:proofErr w:type="gramStart"/>
      <w:r w:rsidRPr="00A85B0B">
        <w:rPr>
          <w:szCs w:val="28"/>
        </w:rPr>
        <w:t xml:space="preserve"> І.</w:t>
      </w:r>
      <w:proofErr w:type="gramEnd"/>
      <w:r w:rsidRPr="00A85B0B">
        <w:rPr>
          <w:szCs w:val="28"/>
        </w:rPr>
        <w:t>С., Чабан О.С. – Тернопіль: Укрмедкнига, 2003 – 344</w:t>
      </w:r>
      <w:r>
        <w:rPr>
          <w:szCs w:val="28"/>
          <w:lang w:val="uk-UA"/>
        </w:rPr>
        <w:t xml:space="preserve"> </w:t>
      </w:r>
      <w:r w:rsidRPr="00A85B0B">
        <w:rPr>
          <w:szCs w:val="28"/>
        </w:rPr>
        <w:t>с.</w:t>
      </w:r>
    </w:p>
    <w:p w:rsidR="00F27400" w:rsidRPr="00AA3A95" w:rsidRDefault="00F27400" w:rsidP="00F27400">
      <w:pPr>
        <w:jc w:val="both"/>
        <w:rPr>
          <w:lang w:val="uk-UA"/>
        </w:rPr>
      </w:pPr>
      <w:r w:rsidRPr="00AA3A95">
        <w:rPr>
          <w:lang w:val="uk-UA"/>
        </w:rPr>
        <w:t xml:space="preserve">Психіатрія / Г.Т.Сонник, О.К. Напрєєнко, А.М.Скрипніков / Допущено міністерством охорони здоров’я України як підручник для студентів стоматологічних факультетів вищих медичних навчальних закладів </w:t>
      </w:r>
      <w:r w:rsidRPr="00AA3A95">
        <w:rPr>
          <w:lang w:val="en-US"/>
        </w:rPr>
        <w:t>III</w:t>
      </w:r>
      <w:r w:rsidRPr="00AA3A95">
        <w:rPr>
          <w:lang w:val="uk-UA"/>
        </w:rPr>
        <w:t>-</w:t>
      </w:r>
      <w:r w:rsidRPr="00AA3A95">
        <w:rPr>
          <w:lang w:val="en-US"/>
        </w:rPr>
        <w:t>IV</w:t>
      </w:r>
      <w:r w:rsidRPr="00AA3A95">
        <w:rPr>
          <w:lang w:val="uk-UA"/>
        </w:rPr>
        <w:t xml:space="preserve"> рівнів акредитації. – Київ: Здоров’я. – 2003. – 443 с. </w:t>
      </w:r>
    </w:p>
    <w:p w:rsidR="00F27400" w:rsidRPr="00AA3A95" w:rsidRDefault="00F27400" w:rsidP="00F27400">
      <w:pPr>
        <w:jc w:val="both"/>
        <w:rPr>
          <w:lang w:val="uk-UA"/>
        </w:rPr>
      </w:pPr>
      <w:r w:rsidRPr="00AA3A95">
        <w:rPr>
          <w:lang w:val="uk-UA"/>
        </w:rPr>
        <w:t>Психіатрія: Курс лекцій: Навч. посібник / В. С. Бітенський, П. І. Горячев, Е. В. Мельник та ін.; За ред. В. С. Бітенського. – Одеса: Одес. держ. мед. ун-т, 2004. – 354 с.</w:t>
      </w:r>
    </w:p>
    <w:p w:rsidR="00F27400" w:rsidRDefault="00F27400" w:rsidP="00F27400">
      <w:pPr>
        <w:pStyle w:val="a7"/>
        <w:spacing w:after="0"/>
        <w:ind w:left="0"/>
        <w:jc w:val="both"/>
        <w:rPr>
          <w:szCs w:val="28"/>
          <w:lang w:val="uk-UA"/>
        </w:rPr>
      </w:pPr>
      <w:r>
        <w:t>Вітенко</w:t>
      </w:r>
      <w:proofErr w:type="gramStart"/>
      <w:r>
        <w:t xml:space="preserve"> І.</w:t>
      </w:r>
      <w:proofErr w:type="gramEnd"/>
      <w:r>
        <w:t>С.</w:t>
      </w:r>
      <w:r>
        <w:rPr>
          <w:lang w:val="uk-UA"/>
        </w:rPr>
        <w:t xml:space="preserve"> </w:t>
      </w:r>
      <w:r>
        <w:t>Медична психологія</w:t>
      </w:r>
      <w:r>
        <w:rPr>
          <w:lang w:val="uk-UA"/>
        </w:rPr>
        <w:t xml:space="preserve"> – К.: Здоров’я, </w:t>
      </w:r>
      <w:r>
        <w:t>2007</w:t>
      </w:r>
      <w:r>
        <w:rPr>
          <w:lang w:val="uk-UA"/>
        </w:rPr>
        <w:t>. – 208 с.</w:t>
      </w:r>
      <w:r w:rsidRPr="00A85B0B">
        <w:rPr>
          <w:szCs w:val="28"/>
        </w:rPr>
        <w:t xml:space="preserve"> </w:t>
      </w:r>
    </w:p>
    <w:p w:rsidR="00F27400" w:rsidRPr="00A85B0B" w:rsidRDefault="00F27400" w:rsidP="00F27400">
      <w:pPr>
        <w:jc w:val="both"/>
        <w:rPr>
          <w:szCs w:val="28"/>
        </w:rPr>
      </w:pPr>
      <w:r w:rsidRPr="00A85B0B">
        <w:rPr>
          <w:szCs w:val="28"/>
        </w:rPr>
        <w:t xml:space="preserve">Медична психологія </w:t>
      </w:r>
      <w:r>
        <w:rPr>
          <w:szCs w:val="28"/>
          <w:lang w:val="uk-UA"/>
        </w:rPr>
        <w:t xml:space="preserve">/ </w:t>
      </w:r>
      <w:proofErr w:type="gramStart"/>
      <w:r w:rsidRPr="00A85B0B">
        <w:rPr>
          <w:szCs w:val="28"/>
        </w:rPr>
        <w:t>П</w:t>
      </w:r>
      <w:proofErr w:type="gramEnd"/>
      <w:r w:rsidRPr="00A85B0B">
        <w:rPr>
          <w:szCs w:val="28"/>
        </w:rPr>
        <w:t>ід заг. ред. професора І. Д. Спірної, проф. І. С. Вітенко, Дніпропетровськ, 2008.</w:t>
      </w:r>
    </w:p>
    <w:p w:rsidR="00F27400" w:rsidRPr="00AA3A95" w:rsidRDefault="00F27400" w:rsidP="00F27400">
      <w:pPr>
        <w:jc w:val="both"/>
        <w:rPr>
          <w:b/>
          <w:u w:val="single"/>
          <w:lang w:val="uk-UA"/>
        </w:rPr>
      </w:pPr>
      <w:r w:rsidRPr="00AA3A95">
        <w:rPr>
          <w:spacing w:val="4"/>
          <w:lang w:val="uk-UA"/>
        </w:rPr>
        <w:t xml:space="preserve">Психіатрія та наркологія. </w:t>
      </w:r>
      <w:r w:rsidRPr="00AA3A95">
        <w:rPr>
          <w:snapToGrid w:val="0"/>
          <w:spacing w:val="4"/>
          <w:lang w:val="uk-UA"/>
        </w:rPr>
        <w:t xml:space="preserve">Підручник для студентів та лікарів-інтернів вищих навчальних закладів </w:t>
      </w:r>
      <w:r w:rsidRPr="00AA3A95">
        <w:rPr>
          <w:snapToGrid w:val="0"/>
          <w:spacing w:val="4"/>
        </w:rPr>
        <w:t>IV</w:t>
      </w:r>
      <w:r w:rsidRPr="00AA3A95">
        <w:rPr>
          <w:snapToGrid w:val="0"/>
          <w:spacing w:val="4"/>
          <w:lang w:val="uk-UA"/>
        </w:rPr>
        <w:t xml:space="preserve"> рівнів акредитації / В. Л. Гаве</w:t>
      </w:r>
      <w:r w:rsidRPr="00AA3A95">
        <w:rPr>
          <w:snapToGrid w:val="0"/>
          <w:spacing w:val="4"/>
          <w:lang w:val="uk-UA"/>
        </w:rPr>
        <w:t>н</w:t>
      </w:r>
      <w:r w:rsidRPr="00AA3A95">
        <w:rPr>
          <w:snapToGrid w:val="0"/>
          <w:spacing w:val="4"/>
          <w:lang w:val="uk-UA"/>
        </w:rPr>
        <w:t xml:space="preserve">ко, В. С. Битенский, О. К. Напрєєнко, Г. М. Кожина та ін. – </w:t>
      </w:r>
      <w:r w:rsidRPr="00AA3A95">
        <w:rPr>
          <w:lang w:val="uk-UA"/>
        </w:rPr>
        <w:t>Київ:</w:t>
      </w:r>
      <w:r w:rsidRPr="00AA3A95">
        <w:rPr>
          <w:snapToGrid w:val="0"/>
          <w:spacing w:val="4"/>
          <w:lang w:val="uk-UA"/>
        </w:rPr>
        <w:t xml:space="preserve"> Здоров’я, 2009. – 512 с.</w:t>
      </w:r>
      <w:r w:rsidRPr="00AA3A95">
        <w:rPr>
          <w:b/>
          <w:u w:val="single"/>
          <w:lang w:val="uk-UA"/>
        </w:rPr>
        <w:t xml:space="preserve"> </w:t>
      </w:r>
    </w:p>
    <w:p w:rsidR="00F27400" w:rsidRDefault="00F27400" w:rsidP="00F27400">
      <w:pPr>
        <w:pStyle w:val="a7"/>
        <w:spacing w:after="0"/>
        <w:ind w:left="0"/>
        <w:jc w:val="both"/>
        <w:rPr>
          <w:szCs w:val="28"/>
          <w:lang w:val="uk-UA"/>
        </w:rPr>
      </w:pPr>
      <w:r w:rsidRPr="00A85B0B">
        <w:rPr>
          <w:szCs w:val="28"/>
        </w:rPr>
        <w:t>Абрамов В.А. та інш. Медична психологія. – Донецьк, 2010. – 289 с.</w:t>
      </w:r>
    </w:p>
    <w:p w:rsidR="00F27400" w:rsidRPr="00AA3A95" w:rsidRDefault="00F27400" w:rsidP="00F27400">
      <w:pPr>
        <w:pStyle w:val="a7"/>
        <w:spacing w:after="0"/>
        <w:ind w:left="0"/>
        <w:jc w:val="both"/>
        <w:rPr>
          <w:sz w:val="24"/>
          <w:lang w:val="uk-UA"/>
        </w:rPr>
      </w:pPr>
      <w:r w:rsidRPr="00AA3A95">
        <w:rPr>
          <w:bCs/>
          <w:sz w:val="24"/>
          <w:lang w:val="uk-UA"/>
        </w:rPr>
        <w:t>С</w:t>
      </w:r>
      <w:r w:rsidRPr="00AA3A95">
        <w:rPr>
          <w:bCs/>
          <w:sz w:val="24"/>
        </w:rPr>
        <w:t>пірна</w:t>
      </w:r>
      <w:r w:rsidRPr="00AA3A95">
        <w:rPr>
          <w:sz w:val="24"/>
        </w:rPr>
        <w:t xml:space="preserve"> </w:t>
      </w:r>
      <w:r w:rsidRPr="00AA3A95">
        <w:rPr>
          <w:bCs/>
          <w:sz w:val="24"/>
        </w:rPr>
        <w:t>І</w:t>
      </w:r>
      <w:r w:rsidRPr="00AA3A95">
        <w:rPr>
          <w:sz w:val="24"/>
        </w:rPr>
        <w:t xml:space="preserve">. </w:t>
      </w:r>
      <w:r w:rsidRPr="00AA3A95">
        <w:rPr>
          <w:bCs/>
          <w:sz w:val="24"/>
        </w:rPr>
        <w:t>Д</w:t>
      </w:r>
      <w:r w:rsidRPr="00AA3A95">
        <w:rPr>
          <w:sz w:val="24"/>
        </w:rPr>
        <w:t xml:space="preserve">., </w:t>
      </w:r>
      <w:r w:rsidRPr="00AA3A95">
        <w:rPr>
          <w:bCs/>
          <w:sz w:val="24"/>
        </w:rPr>
        <w:t>Вітенко</w:t>
      </w:r>
      <w:r w:rsidRPr="00AA3A95">
        <w:rPr>
          <w:sz w:val="24"/>
        </w:rPr>
        <w:t xml:space="preserve"> </w:t>
      </w:r>
      <w:r w:rsidRPr="00AA3A95">
        <w:rPr>
          <w:bCs/>
          <w:sz w:val="24"/>
        </w:rPr>
        <w:t>І</w:t>
      </w:r>
      <w:r w:rsidRPr="00AA3A95">
        <w:rPr>
          <w:sz w:val="24"/>
        </w:rPr>
        <w:t xml:space="preserve">. </w:t>
      </w:r>
      <w:r w:rsidRPr="00AA3A95">
        <w:rPr>
          <w:bCs/>
          <w:sz w:val="24"/>
        </w:rPr>
        <w:t>С</w:t>
      </w:r>
      <w:r w:rsidRPr="00AA3A95">
        <w:rPr>
          <w:sz w:val="24"/>
        </w:rPr>
        <w:t xml:space="preserve">., Напреєнко О. К. та ін. </w:t>
      </w:r>
      <w:r w:rsidRPr="00AA3A95">
        <w:rPr>
          <w:bCs/>
          <w:sz w:val="24"/>
        </w:rPr>
        <w:t>Медична</w:t>
      </w:r>
      <w:r w:rsidRPr="00AA3A95">
        <w:rPr>
          <w:sz w:val="24"/>
        </w:rPr>
        <w:t xml:space="preserve"> </w:t>
      </w:r>
      <w:r w:rsidRPr="00AA3A95">
        <w:rPr>
          <w:bCs/>
          <w:sz w:val="24"/>
        </w:rPr>
        <w:t>психологія</w:t>
      </w:r>
      <w:r w:rsidRPr="00AA3A95">
        <w:rPr>
          <w:sz w:val="24"/>
        </w:rPr>
        <w:t xml:space="preserve">: державний національний </w:t>
      </w:r>
      <w:proofErr w:type="gramStart"/>
      <w:r w:rsidRPr="00AA3A95">
        <w:rPr>
          <w:sz w:val="24"/>
        </w:rPr>
        <w:t>п</w:t>
      </w:r>
      <w:proofErr w:type="gramEnd"/>
      <w:r w:rsidRPr="00AA3A95">
        <w:rPr>
          <w:sz w:val="24"/>
        </w:rPr>
        <w:t>ідручник</w:t>
      </w:r>
      <w:r w:rsidRPr="00AA3A95">
        <w:rPr>
          <w:sz w:val="24"/>
          <w:lang w:val="uk-UA"/>
        </w:rPr>
        <w:t>.</w:t>
      </w:r>
      <w:r w:rsidRPr="00AA3A95">
        <w:rPr>
          <w:sz w:val="24"/>
        </w:rPr>
        <w:t xml:space="preserve"> – </w:t>
      </w:r>
      <w:r w:rsidRPr="00AA3A95">
        <w:rPr>
          <w:bCs/>
          <w:sz w:val="24"/>
        </w:rPr>
        <w:t>Дніпропетровськ</w:t>
      </w:r>
      <w:r w:rsidRPr="00AA3A95">
        <w:rPr>
          <w:sz w:val="24"/>
        </w:rPr>
        <w:t>: ЧП «Ліра» ЛТД, 2012 – 444 с.</w:t>
      </w:r>
    </w:p>
    <w:p w:rsidR="00F27400" w:rsidRPr="00AA3A95" w:rsidRDefault="00F27400" w:rsidP="00F27400">
      <w:pPr>
        <w:jc w:val="both"/>
      </w:pPr>
      <w:r w:rsidRPr="00AA3A95">
        <w:t xml:space="preserve">Медична психологія: </w:t>
      </w:r>
      <w:proofErr w:type="gramStart"/>
      <w:r w:rsidRPr="00AA3A95">
        <w:t>п</w:t>
      </w:r>
      <w:proofErr w:type="gramEnd"/>
      <w:r w:rsidRPr="00AA3A95">
        <w:t>ідручник / С. Д. Максименко, Я. В. Цехмістер, І. А. Коваль, К. С. Максименко; за загальною ред. С. Д. Максименка. – 2-е вид. – К.: Слово, 2014. – 516 с.</w:t>
      </w:r>
    </w:p>
    <w:p w:rsidR="00F27400" w:rsidRPr="00AA3A95" w:rsidRDefault="00F27400" w:rsidP="00F27400">
      <w:pPr>
        <w:jc w:val="both"/>
        <w:rPr>
          <w:b/>
          <w:u w:val="single"/>
          <w:lang w:val="uk-UA"/>
        </w:rPr>
      </w:pPr>
      <w:r w:rsidRPr="00AA3A95">
        <w:rPr>
          <w:b/>
          <w:u w:val="single"/>
          <w:lang w:val="uk-UA"/>
        </w:rPr>
        <w:t>Додаткова література:</w:t>
      </w:r>
    </w:p>
    <w:p w:rsidR="00F27400" w:rsidRPr="00AA3A95" w:rsidRDefault="00F27400" w:rsidP="00F27400">
      <w:pPr>
        <w:jc w:val="both"/>
        <w:rPr>
          <w:iCs/>
          <w:lang w:val="uk-UA"/>
        </w:rPr>
      </w:pPr>
      <w:r w:rsidRPr="00AA3A95">
        <w:rPr>
          <w:iCs/>
        </w:rPr>
        <w:t xml:space="preserve">Самохвалов В. П. Психиатрия. </w:t>
      </w:r>
      <w:r w:rsidRPr="00AA3A95">
        <w:rPr>
          <w:iCs/>
          <w:lang w:val="uk-UA"/>
        </w:rPr>
        <w:t xml:space="preserve">– </w:t>
      </w:r>
      <w:r w:rsidRPr="00AA3A95">
        <w:rPr>
          <w:iCs/>
        </w:rPr>
        <w:t>Ростов-на-Дону</w:t>
      </w:r>
      <w:r w:rsidRPr="00AA3A95">
        <w:rPr>
          <w:iCs/>
          <w:lang w:val="uk-UA"/>
        </w:rPr>
        <w:t>:</w:t>
      </w:r>
      <w:r>
        <w:rPr>
          <w:iCs/>
          <w:lang w:val="uk-UA"/>
        </w:rPr>
        <w:t xml:space="preserve"> </w:t>
      </w:r>
      <w:r w:rsidRPr="00AA3A95">
        <w:rPr>
          <w:iCs/>
        </w:rPr>
        <w:t>Феник</w:t>
      </w:r>
      <w:r w:rsidRPr="00AA3A95">
        <w:rPr>
          <w:iCs/>
          <w:lang w:val="uk-UA"/>
        </w:rPr>
        <w:t>с,</w:t>
      </w:r>
      <w:r w:rsidRPr="00AA3A95">
        <w:rPr>
          <w:iCs/>
        </w:rPr>
        <w:t xml:space="preserve"> 2002.</w:t>
      </w:r>
      <w:r w:rsidRPr="00AA3A95">
        <w:rPr>
          <w:iCs/>
          <w:lang w:val="uk-UA"/>
        </w:rPr>
        <w:t>– 324 с.</w:t>
      </w:r>
    </w:p>
    <w:p w:rsidR="00F27400" w:rsidRPr="00AA3A95" w:rsidRDefault="00F27400" w:rsidP="00F27400">
      <w:pPr>
        <w:jc w:val="both"/>
        <w:rPr>
          <w:lang w:val="uk-UA"/>
        </w:rPr>
      </w:pPr>
      <w:r w:rsidRPr="00AA3A95">
        <w:rPr>
          <w:lang w:val="uk-UA"/>
        </w:rPr>
        <w:t>Руководство по аддиктологии / Под ред. проф. В. Д. Менделевича. – СПб.: Речь, 2007. – 768 с.</w:t>
      </w:r>
    </w:p>
    <w:p w:rsidR="00F27400" w:rsidRPr="00AA3A95" w:rsidRDefault="00F27400" w:rsidP="00F27400">
      <w:pPr>
        <w:jc w:val="both"/>
        <w:rPr>
          <w:bCs/>
        </w:rPr>
      </w:pPr>
      <w:r w:rsidRPr="00AA3A95">
        <w:rPr>
          <w:bCs/>
        </w:rPr>
        <w:lastRenderedPageBreak/>
        <w:t>Практикум по психиатрии</w:t>
      </w:r>
      <w:proofErr w:type="gramStart"/>
      <w:r w:rsidRPr="00AA3A95">
        <w:rPr>
          <w:bCs/>
        </w:rPr>
        <w:t xml:space="preserve"> / П</w:t>
      </w:r>
      <w:proofErr w:type="gramEnd"/>
      <w:r w:rsidRPr="00AA3A95">
        <w:rPr>
          <w:bCs/>
        </w:rPr>
        <w:t>од ред. М.В, Коркиной. – Москва: Российский университет дружбы народов, 2009. – 298 с.</w:t>
      </w:r>
    </w:p>
    <w:p w:rsidR="00F27400" w:rsidRPr="00AA3A95" w:rsidRDefault="00F27400" w:rsidP="00F27400">
      <w:pPr>
        <w:jc w:val="both"/>
        <w:rPr>
          <w:bCs/>
        </w:rPr>
      </w:pPr>
      <w:r w:rsidRPr="00AA3A95">
        <w:rPr>
          <w:bCs/>
        </w:rPr>
        <w:t xml:space="preserve">Цыганков Б.Д., </w:t>
      </w:r>
      <w:r w:rsidRPr="00AA3A95">
        <w:rPr>
          <w:bCs/>
          <w:lang w:val="uk-UA"/>
        </w:rPr>
        <w:t xml:space="preserve">Психиатрия: практическое руководство / </w:t>
      </w:r>
      <w:r w:rsidRPr="00AA3A95">
        <w:rPr>
          <w:bCs/>
        </w:rPr>
        <w:t>Цыганков Б.Д., Овсянников С.А.</w:t>
      </w:r>
      <w:r w:rsidRPr="00AA3A95">
        <w:rPr>
          <w:bCs/>
          <w:lang w:val="uk-UA"/>
        </w:rPr>
        <w:t xml:space="preserve"> – Москва: Г</w:t>
      </w:r>
      <w:r w:rsidRPr="00AA3A95">
        <w:rPr>
          <w:bCs/>
        </w:rPr>
        <w:t>ЭО</w:t>
      </w:r>
      <w:r w:rsidRPr="00AA3A95">
        <w:rPr>
          <w:bCs/>
          <w:lang w:val="uk-UA"/>
        </w:rPr>
        <w:t>ТАР-Медиа. – 2011. – 489 с.</w:t>
      </w:r>
    </w:p>
    <w:p w:rsidR="00F27400" w:rsidRPr="00AA3A95" w:rsidRDefault="00F27400" w:rsidP="00F27400">
      <w:pPr>
        <w:jc w:val="both"/>
        <w:rPr>
          <w:bCs/>
        </w:rPr>
      </w:pPr>
      <w:proofErr w:type="gramStart"/>
      <w:r w:rsidRPr="00AA3A95">
        <w:rPr>
          <w:bCs/>
        </w:rPr>
        <w:t>Клиническая</w:t>
      </w:r>
      <w:proofErr w:type="gramEnd"/>
      <w:r w:rsidRPr="00AA3A95">
        <w:rPr>
          <w:bCs/>
        </w:rPr>
        <w:t xml:space="preserve"> эпилептология:  руководство /  М.  Я.  Киссин. – М. ГЭОТАР-Медиа, 2011. – 256 с.</w:t>
      </w:r>
    </w:p>
    <w:p w:rsidR="00F27400" w:rsidRPr="00AA3A95" w:rsidRDefault="00F27400" w:rsidP="00F27400">
      <w:pPr>
        <w:jc w:val="both"/>
        <w:rPr>
          <w:bCs/>
        </w:rPr>
      </w:pPr>
      <w:r w:rsidRPr="00AA3A95">
        <w:rPr>
          <w:bCs/>
        </w:rPr>
        <w:t xml:space="preserve">Войтенко Р.М. Социальная психиатрия с основами </w:t>
      </w:r>
      <w:proofErr w:type="gramStart"/>
      <w:r w:rsidRPr="00AA3A95">
        <w:rPr>
          <w:bCs/>
        </w:rPr>
        <w:t>медико-социальной</w:t>
      </w:r>
      <w:proofErr w:type="gramEnd"/>
      <w:r w:rsidRPr="00AA3A95">
        <w:rPr>
          <w:bCs/>
        </w:rPr>
        <w:t xml:space="preserve"> экспертизы и реабилитологии. – СПб</w:t>
      </w:r>
      <w:proofErr w:type="gramStart"/>
      <w:r w:rsidRPr="00AA3A95">
        <w:rPr>
          <w:bCs/>
        </w:rPr>
        <w:t xml:space="preserve">., </w:t>
      </w:r>
      <w:proofErr w:type="gramEnd"/>
      <w:r w:rsidRPr="00AA3A95">
        <w:rPr>
          <w:bCs/>
        </w:rPr>
        <w:t>2011. – 192 с.</w:t>
      </w:r>
    </w:p>
    <w:p w:rsidR="00F27400" w:rsidRPr="00AA3A95" w:rsidRDefault="00F27400" w:rsidP="00F27400">
      <w:pPr>
        <w:jc w:val="both"/>
        <w:rPr>
          <w:bCs/>
        </w:rPr>
      </w:pPr>
      <w:r w:rsidRPr="00AA3A95">
        <w:rPr>
          <w:bCs/>
        </w:rPr>
        <w:t>Биологические методы терапии психических расстройств</w:t>
      </w:r>
      <w:proofErr w:type="gramStart"/>
      <w:r w:rsidRPr="00AA3A95">
        <w:rPr>
          <w:bCs/>
        </w:rPr>
        <w:t xml:space="preserve"> / П</w:t>
      </w:r>
      <w:proofErr w:type="gramEnd"/>
      <w:r w:rsidRPr="00AA3A95">
        <w:rPr>
          <w:bCs/>
        </w:rPr>
        <w:t>од ред. С.Н. Мослова. – М.: Солиально-политическая мысль, 2012. – 1080 с.</w:t>
      </w:r>
    </w:p>
    <w:p w:rsidR="00F27400" w:rsidRPr="00AA3A95" w:rsidRDefault="00F27400" w:rsidP="00F27400">
      <w:pPr>
        <w:jc w:val="both"/>
        <w:rPr>
          <w:bCs/>
        </w:rPr>
      </w:pPr>
      <w:r w:rsidRPr="00AA3A95">
        <w:rPr>
          <w:bCs/>
        </w:rPr>
        <w:t>Функциональный диагноз в психиатрии / А.</w:t>
      </w:r>
      <w:proofErr w:type="gramStart"/>
      <w:r w:rsidRPr="00AA3A95">
        <w:rPr>
          <w:bCs/>
        </w:rPr>
        <w:t>П</w:t>
      </w:r>
      <w:proofErr w:type="gramEnd"/>
      <w:r w:rsidRPr="00AA3A95">
        <w:rPr>
          <w:bCs/>
        </w:rPr>
        <w:t>, Коцюбинский, Н.С, Шейнина, Г.В. Бурковский и др. – СПб: СпецЛит, 2013. – 231 с.</w:t>
      </w:r>
    </w:p>
    <w:p w:rsidR="00F27400" w:rsidRPr="007314C3" w:rsidRDefault="00F27400" w:rsidP="00F27400">
      <w:pPr>
        <w:jc w:val="both"/>
        <w:rPr>
          <w:lang w:val="uk-UA"/>
        </w:rPr>
      </w:pPr>
      <w:r>
        <w:t xml:space="preserve">Боднар М. Б. Етнопсихологія: Навчальний </w:t>
      </w:r>
      <w:proofErr w:type="gramStart"/>
      <w:r>
        <w:t>пос</w:t>
      </w:r>
      <w:proofErr w:type="gramEnd"/>
      <w:r>
        <w:t xml:space="preserve">ібник – Кременець: ВЦ КОГПІ, 2013. </w:t>
      </w:r>
      <w:r>
        <w:rPr>
          <w:lang w:val="uk-UA"/>
        </w:rPr>
        <w:t xml:space="preserve">– </w:t>
      </w:r>
      <w:r>
        <w:t>288</w:t>
      </w:r>
      <w:r>
        <w:rPr>
          <w:lang w:val="uk-UA"/>
        </w:rPr>
        <w:t xml:space="preserve"> </w:t>
      </w:r>
      <w:r>
        <w:t>с.</w:t>
      </w:r>
    </w:p>
    <w:p w:rsidR="00F27400" w:rsidRPr="00AA3A95" w:rsidRDefault="00F27400" w:rsidP="00F27400">
      <w:pPr>
        <w:jc w:val="both"/>
        <w:rPr>
          <w:bCs/>
          <w:lang w:val="uk-UA"/>
        </w:rPr>
      </w:pPr>
      <w:r w:rsidRPr="00AA3A95">
        <w:rPr>
          <w:bCs/>
        </w:rPr>
        <w:t>Клиническая психиатрия. Избранные лекции: учебное пособие</w:t>
      </w:r>
      <w:proofErr w:type="gramStart"/>
      <w:r w:rsidRPr="00AA3A95">
        <w:rPr>
          <w:bCs/>
        </w:rPr>
        <w:t xml:space="preserve"> / П</w:t>
      </w:r>
      <w:proofErr w:type="gramEnd"/>
      <w:r w:rsidRPr="00AA3A95">
        <w:rPr>
          <w:bCs/>
        </w:rPr>
        <w:t>од ред. Л.М.Барденштейна, Б.Н.Пивня, В.А.Молодецких – М.: ИНФА-М, 2014. – 432 с.</w:t>
      </w:r>
    </w:p>
    <w:p w:rsidR="00F27400" w:rsidRDefault="00F27400" w:rsidP="00F27400">
      <w:pPr>
        <w:jc w:val="both"/>
        <w:rPr>
          <w:lang w:val="uk-UA"/>
        </w:rPr>
      </w:pPr>
      <w:r w:rsidRPr="00AA3A95">
        <w:t xml:space="preserve">Медична психологія: </w:t>
      </w:r>
      <w:proofErr w:type="gramStart"/>
      <w:r w:rsidRPr="00AA3A95">
        <w:t>п</w:t>
      </w:r>
      <w:proofErr w:type="gramEnd"/>
      <w:r w:rsidRPr="00AA3A95">
        <w:t>ідручник / С. Д. Максименко, Я. В. Цехмістер, І. А. Коваль, К. С. Максименко ; за загальною ред. С. Д. Максименка. – 2-е вид. – К.</w:t>
      </w:r>
      <w:proofErr w:type="gramStart"/>
      <w:r w:rsidRPr="00AA3A95">
        <w:t xml:space="preserve"> :</w:t>
      </w:r>
      <w:proofErr w:type="gramEnd"/>
      <w:r w:rsidRPr="00AA3A95">
        <w:t xml:space="preserve"> Слово, 2014. – 516 с.</w:t>
      </w:r>
    </w:p>
    <w:p w:rsidR="00F27400" w:rsidRPr="00AA3A95" w:rsidRDefault="00F27400" w:rsidP="00F27400">
      <w:pPr>
        <w:jc w:val="both"/>
        <w:rPr>
          <w:lang w:val="uk-UA"/>
        </w:rPr>
      </w:pPr>
      <w:r w:rsidRPr="00AA3A95">
        <w:rPr>
          <w:bCs/>
        </w:rPr>
        <w:t xml:space="preserve">Чугунов В.В. </w:t>
      </w:r>
      <w:r w:rsidRPr="00AA3A95">
        <w:rPr>
          <w:spacing w:val="-6"/>
        </w:rPr>
        <w:t xml:space="preserve">Психотерапевтический диагноз. – 3-е изд., </w:t>
      </w:r>
      <w:proofErr w:type="gramStart"/>
      <w:r w:rsidRPr="00AA3A95">
        <w:rPr>
          <w:spacing w:val="-6"/>
        </w:rPr>
        <w:t>расширенное</w:t>
      </w:r>
      <w:proofErr w:type="gramEnd"/>
      <w:r w:rsidRPr="00AA3A95">
        <w:rPr>
          <w:spacing w:val="-6"/>
        </w:rPr>
        <w:t>. – Харьков Наука, 2014/2015. – 536 с.</w:t>
      </w:r>
    </w:p>
    <w:p w:rsidR="00752E3F" w:rsidRDefault="00F27400" w:rsidP="00F27400">
      <w:r w:rsidRPr="002339E4">
        <w:rPr>
          <w:color w:val="000000"/>
          <w:szCs w:val="28"/>
        </w:rPr>
        <w:br w:type="page"/>
      </w:r>
      <w:bookmarkStart w:id="0" w:name="_GoBack"/>
      <w:bookmarkEnd w:id="0"/>
    </w:p>
    <w:sectPr w:rsidR="00752E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51E06"/>
    <w:multiLevelType w:val="hybridMultilevel"/>
    <w:tmpl w:val="0C56BD6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400"/>
    <w:rsid w:val="00026260"/>
    <w:rsid w:val="006F6361"/>
    <w:rsid w:val="00752E3F"/>
    <w:rsid w:val="00C33DF0"/>
    <w:rsid w:val="00F27400"/>
    <w:rsid w:val="00FF13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400"/>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F2740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F27400"/>
    <w:rPr>
      <w:b/>
      <w:bCs/>
      <w:lang w:eastAsia="ru-RU"/>
    </w:rPr>
  </w:style>
  <w:style w:type="paragraph" w:styleId="a5">
    <w:name w:val="Body Text"/>
    <w:basedOn w:val="a"/>
    <w:link w:val="a6"/>
    <w:rsid w:val="00F27400"/>
    <w:pPr>
      <w:spacing w:after="120"/>
    </w:pPr>
  </w:style>
  <w:style w:type="character" w:customStyle="1" w:styleId="a6">
    <w:name w:val="Основной текст Знак"/>
    <w:basedOn w:val="a0"/>
    <w:link w:val="a5"/>
    <w:rsid w:val="00F27400"/>
    <w:rPr>
      <w:sz w:val="28"/>
      <w:szCs w:val="24"/>
      <w:lang w:eastAsia="ru-RU"/>
    </w:rPr>
  </w:style>
  <w:style w:type="paragraph" w:styleId="a7">
    <w:name w:val="Body Text Indent"/>
    <w:basedOn w:val="a"/>
    <w:link w:val="a8"/>
    <w:rsid w:val="00F27400"/>
    <w:pPr>
      <w:spacing w:after="120"/>
      <w:ind w:left="283"/>
    </w:pPr>
  </w:style>
  <w:style w:type="character" w:customStyle="1" w:styleId="a8">
    <w:name w:val="Основной текст с отступом Знак"/>
    <w:basedOn w:val="a0"/>
    <w:link w:val="a7"/>
    <w:rsid w:val="00F27400"/>
    <w:rPr>
      <w:sz w:val="28"/>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Body Text" w:uiPriority="0"/>
    <w:lsdException w:name="Body Text Indent" w:uiPriority="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7400"/>
    <w:pPr>
      <w:spacing w:after="0" w:line="240" w:lineRule="auto"/>
    </w:pPr>
    <w:rPr>
      <w:sz w:val="28"/>
      <w:szCs w:val="24"/>
      <w:lang w:eastAsia="ru-RU"/>
    </w:rPr>
  </w:style>
  <w:style w:type="paragraph" w:styleId="3">
    <w:name w:val="heading 3"/>
    <w:basedOn w:val="a"/>
    <w:link w:val="30"/>
    <w:uiPriority w:val="99"/>
    <w:qFormat/>
    <w:rsid w:val="006F6361"/>
    <w:pPr>
      <w:spacing w:before="100" w:beforeAutospacing="1" w:after="100" w:afterAutospacing="1"/>
      <w:outlineLvl w:val="2"/>
    </w:pPr>
    <w:rPr>
      <w:rFonts w:ascii="Cambria" w:hAnsi="Cambria"/>
      <w:b/>
      <w:bCs/>
      <w:sz w:val="26"/>
      <w:szCs w:val="26"/>
    </w:rPr>
  </w:style>
  <w:style w:type="paragraph" w:styleId="6">
    <w:name w:val="heading 6"/>
    <w:basedOn w:val="a"/>
    <w:next w:val="a"/>
    <w:link w:val="60"/>
    <w:qFormat/>
    <w:locked/>
    <w:rsid w:val="00F27400"/>
    <w:pPr>
      <w:spacing w:before="240" w:after="60"/>
      <w:outlineLvl w:val="5"/>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F6361"/>
    <w:rPr>
      <w:rFonts w:ascii="Cambria" w:hAnsi="Cambria"/>
      <w:b/>
      <w:bCs/>
      <w:sz w:val="26"/>
      <w:szCs w:val="26"/>
    </w:rPr>
  </w:style>
  <w:style w:type="character" w:styleId="a3">
    <w:name w:val="Emphasis"/>
    <w:basedOn w:val="a0"/>
    <w:qFormat/>
    <w:locked/>
    <w:rsid w:val="006F6361"/>
    <w:rPr>
      <w:i/>
      <w:iCs/>
    </w:rPr>
  </w:style>
  <w:style w:type="paragraph" w:styleId="a4">
    <w:name w:val="No Spacing"/>
    <w:uiPriority w:val="1"/>
    <w:qFormat/>
    <w:rsid w:val="006F6361"/>
    <w:pPr>
      <w:widowControl w:val="0"/>
      <w:spacing w:after="0" w:line="240" w:lineRule="auto"/>
    </w:pPr>
    <w:rPr>
      <w:rFonts w:ascii="Courier New" w:eastAsia="Courier New" w:hAnsi="Courier New" w:cs="Courier New"/>
      <w:color w:val="000000"/>
      <w:sz w:val="24"/>
      <w:szCs w:val="24"/>
      <w:lang w:eastAsia="ru-RU"/>
    </w:rPr>
  </w:style>
  <w:style w:type="character" w:customStyle="1" w:styleId="60">
    <w:name w:val="Заголовок 6 Знак"/>
    <w:basedOn w:val="a0"/>
    <w:link w:val="6"/>
    <w:rsid w:val="00F27400"/>
    <w:rPr>
      <w:b/>
      <w:bCs/>
      <w:lang w:eastAsia="ru-RU"/>
    </w:rPr>
  </w:style>
  <w:style w:type="paragraph" w:styleId="a5">
    <w:name w:val="Body Text"/>
    <w:basedOn w:val="a"/>
    <w:link w:val="a6"/>
    <w:rsid w:val="00F27400"/>
    <w:pPr>
      <w:spacing w:after="120"/>
    </w:pPr>
  </w:style>
  <w:style w:type="character" w:customStyle="1" w:styleId="a6">
    <w:name w:val="Основной текст Знак"/>
    <w:basedOn w:val="a0"/>
    <w:link w:val="a5"/>
    <w:rsid w:val="00F27400"/>
    <w:rPr>
      <w:sz w:val="28"/>
      <w:szCs w:val="24"/>
      <w:lang w:eastAsia="ru-RU"/>
    </w:rPr>
  </w:style>
  <w:style w:type="paragraph" w:styleId="a7">
    <w:name w:val="Body Text Indent"/>
    <w:basedOn w:val="a"/>
    <w:link w:val="a8"/>
    <w:rsid w:val="00F27400"/>
    <w:pPr>
      <w:spacing w:after="120"/>
      <w:ind w:left="283"/>
    </w:pPr>
  </w:style>
  <w:style w:type="character" w:customStyle="1" w:styleId="a8">
    <w:name w:val="Основной текст с отступом Знак"/>
    <w:basedOn w:val="a0"/>
    <w:link w:val="a7"/>
    <w:rsid w:val="00F27400"/>
    <w:rPr>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5465</Words>
  <Characters>31151</Characters>
  <Application>Microsoft Office Word</Application>
  <DocSecurity>0</DocSecurity>
  <Lines>259</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2016-02-10T08:46:00Z</dcterms:created>
  <dcterms:modified xsi:type="dcterms:W3CDTF">2016-02-10T08:47:00Z</dcterms:modified>
</cp:coreProperties>
</file>