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1B33" w:rsidRPr="00DD25F2" w:rsidRDefault="00391B33" w:rsidP="00C3000E">
      <w:pPr>
        <w:spacing w:line="240" w:lineRule="auto"/>
        <w:jc w:val="center"/>
        <w:rPr>
          <w:rFonts w:ascii="Times New Roman" w:hAnsi="Times New Roman"/>
          <w:b/>
          <w:sz w:val="28"/>
          <w:szCs w:val="28"/>
        </w:rPr>
      </w:pPr>
      <w:r w:rsidRPr="00A233F9">
        <w:rPr>
          <w:rFonts w:ascii="Times New Roman" w:hAnsi="Times New Roman"/>
          <w:b/>
          <w:sz w:val="28"/>
          <w:szCs w:val="28"/>
          <w:lang w:val="uk-UA"/>
        </w:rPr>
        <w:t xml:space="preserve">Міністерство охорони здоров’я </w:t>
      </w:r>
      <w:r w:rsidRPr="00A233F9">
        <w:rPr>
          <w:rFonts w:ascii="Times New Roman" w:hAnsi="Times New Roman"/>
          <w:b/>
          <w:sz w:val="28"/>
          <w:szCs w:val="28"/>
        </w:rPr>
        <w:t>У</w:t>
      </w:r>
      <w:r w:rsidRPr="00A233F9">
        <w:rPr>
          <w:rFonts w:ascii="Times New Roman" w:hAnsi="Times New Roman"/>
          <w:b/>
          <w:sz w:val="28"/>
          <w:szCs w:val="28"/>
          <w:lang w:val="uk-UA"/>
        </w:rPr>
        <w:t>країни</w:t>
      </w:r>
    </w:p>
    <w:p w:rsidR="00391B33" w:rsidRPr="00A233F9" w:rsidRDefault="00391B33" w:rsidP="00FC7E45">
      <w:pPr>
        <w:spacing w:line="240" w:lineRule="auto"/>
        <w:jc w:val="center"/>
        <w:rPr>
          <w:rFonts w:ascii="Times New Roman" w:hAnsi="Times New Roman"/>
          <w:b/>
          <w:sz w:val="28"/>
          <w:szCs w:val="28"/>
          <w:lang w:val="uk-UA"/>
        </w:rPr>
      </w:pPr>
      <w:r w:rsidRPr="00A233F9">
        <w:rPr>
          <w:rFonts w:ascii="Times New Roman" w:hAnsi="Times New Roman"/>
          <w:b/>
          <w:sz w:val="28"/>
          <w:szCs w:val="28"/>
          <w:lang w:val="uk-UA"/>
        </w:rPr>
        <w:t>Запорізький державний медичний університет</w:t>
      </w:r>
    </w:p>
    <w:p w:rsidR="00391B33" w:rsidRPr="00A233F9" w:rsidRDefault="00391B33" w:rsidP="00FC7E45">
      <w:pPr>
        <w:spacing w:line="360" w:lineRule="auto"/>
        <w:rPr>
          <w:rFonts w:ascii="Times New Roman" w:hAnsi="Times New Roman"/>
          <w:b/>
          <w:sz w:val="28"/>
          <w:szCs w:val="28"/>
          <w:lang w:val="uk-UA"/>
        </w:rPr>
      </w:pPr>
    </w:p>
    <w:p w:rsidR="00391B33" w:rsidRPr="00A233F9" w:rsidRDefault="00391B33" w:rsidP="00FC7E45">
      <w:pPr>
        <w:spacing w:line="360" w:lineRule="auto"/>
        <w:rPr>
          <w:rFonts w:ascii="Times New Roman" w:hAnsi="Times New Roman"/>
          <w:b/>
          <w:sz w:val="28"/>
          <w:szCs w:val="28"/>
          <w:lang w:val="uk-UA"/>
        </w:rPr>
      </w:pPr>
    </w:p>
    <w:p w:rsidR="00391B33" w:rsidRPr="00A233F9" w:rsidRDefault="00391B33" w:rsidP="00FC7E45">
      <w:pPr>
        <w:spacing w:line="360" w:lineRule="auto"/>
        <w:jc w:val="center"/>
        <w:rPr>
          <w:rFonts w:ascii="Times New Roman" w:hAnsi="Times New Roman"/>
          <w:b/>
          <w:sz w:val="28"/>
          <w:szCs w:val="28"/>
          <w:lang w:val="uk-UA"/>
        </w:rPr>
      </w:pPr>
      <w:r w:rsidRPr="003F0C86">
        <w:rPr>
          <w:rFonts w:ascii="Times New Roman" w:hAnsi="Times New Roman"/>
          <w:b/>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077" o:spid="_x0000_i1025" type="#_x0000_t75" style="width:89.25pt;height:99.75pt;visibility:visible">
            <v:imagedata r:id="rId7" o:title=""/>
          </v:shape>
        </w:pict>
      </w:r>
    </w:p>
    <w:p w:rsidR="00391B33" w:rsidRPr="00D36EC7" w:rsidRDefault="00391B33" w:rsidP="00FC7E45">
      <w:pPr>
        <w:spacing w:line="360" w:lineRule="auto"/>
        <w:jc w:val="center"/>
        <w:rPr>
          <w:rFonts w:ascii="Times New Roman" w:hAnsi="Times New Roman"/>
          <w:b/>
          <w:sz w:val="56"/>
          <w:szCs w:val="56"/>
          <w:lang w:val="uk-UA"/>
        </w:rPr>
      </w:pPr>
      <w:r>
        <w:rPr>
          <w:rFonts w:ascii="Times New Roman" w:hAnsi="Times New Roman"/>
          <w:b/>
          <w:sz w:val="56"/>
          <w:szCs w:val="56"/>
          <w:lang w:val="uk-UA"/>
        </w:rPr>
        <w:t>ОКИСНО-ВІДНОВНІ РЕАКЦІЇ</w:t>
      </w:r>
      <w:r w:rsidRPr="00D36EC7">
        <w:rPr>
          <w:rFonts w:ascii="Times New Roman" w:hAnsi="Times New Roman"/>
          <w:b/>
          <w:sz w:val="56"/>
          <w:szCs w:val="56"/>
        </w:rPr>
        <w:t xml:space="preserve"> </w:t>
      </w:r>
      <w:r>
        <w:rPr>
          <w:rFonts w:ascii="Times New Roman" w:hAnsi="Times New Roman"/>
          <w:b/>
          <w:sz w:val="56"/>
          <w:szCs w:val="56"/>
          <w:lang w:val="uk-UA"/>
        </w:rPr>
        <w:t>ТА ЕЛЕКТРОДНІ ПРОЦЕСИ</w:t>
      </w:r>
    </w:p>
    <w:p w:rsidR="00391B33" w:rsidRDefault="00391B33" w:rsidP="00FC7E45">
      <w:pPr>
        <w:spacing w:line="360" w:lineRule="auto"/>
        <w:jc w:val="center"/>
        <w:rPr>
          <w:rFonts w:ascii="Times New Roman" w:hAnsi="Times New Roman"/>
          <w:b/>
          <w:i/>
          <w:sz w:val="28"/>
          <w:szCs w:val="28"/>
          <w:lang w:val="uk-UA"/>
        </w:rPr>
      </w:pPr>
      <w:r>
        <w:rPr>
          <w:rFonts w:ascii="Times New Roman" w:hAnsi="Times New Roman"/>
          <w:b/>
          <w:i/>
          <w:sz w:val="28"/>
          <w:szCs w:val="28"/>
          <w:lang w:val="uk-UA"/>
        </w:rPr>
        <w:t>Навчально-методичний п</w:t>
      </w:r>
      <w:r w:rsidRPr="00A233F9">
        <w:rPr>
          <w:rFonts w:ascii="Times New Roman" w:hAnsi="Times New Roman"/>
          <w:b/>
          <w:i/>
          <w:sz w:val="28"/>
          <w:szCs w:val="28"/>
          <w:lang w:val="uk-UA"/>
        </w:rPr>
        <w:t xml:space="preserve">осібник </w:t>
      </w:r>
    </w:p>
    <w:p w:rsidR="00391B33" w:rsidRPr="00FC7E45" w:rsidRDefault="00391B33" w:rsidP="00FC7E45">
      <w:pPr>
        <w:spacing w:line="360" w:lineRule="auto"/>
        <w:jc w:val="center"/>
        <w:rPr>
          <w:rFonts w:ascii="Times New Roman" w:hAnsi="Times New Roman"/>
          <w:sz w:val="28"/>
          <w:szCs w:val="28"/>
          <w:lang w:val="uk-UA"/>
        </w:rPr>
      </w:pPr>
      <w:r w:rsidRPr="00FC7E45">
        <w:rPr>
          <w:rFonts w:ascii="Times New Roman" w:hAnsi="Times New Roman"/>
          <w:sz w:val="28"/>
          <w:szCs w:val="28"/>
          <w:lang w:val="uk-UA"/>
        </w:rPr>
        <w:t>Для викладачів та студентів фармацевтичного факультету</w:t>
      </w:r>
    </w:p>
    <w:p w:rsidR="00391B33" w:rsidRPr="00A233F9" w:rsidRDefault="00391B33" w:rsidP="00FC7E45">
      <w:pPr>
        <w:spacing w:line="360" w:lineRule="auto"/>
        <w:jc w:val="center"/>
        <w:rPr>
          <w:rFonts w:ascii="Times New Roman" w:hAnsi="Times New Roman"/>
          <w:sz w:val="28"/>
          <w:szCs w:val="28"/>
          <w:lang w:val="uk-UA"/>
        </w:rPr>
      </w:pPr>
    </w:p>
    <w:p w:rsidR="00391B33" w:rsidRPr="00A233F9" w:rsidRDefault="00391B33" w:rsidP="00FC7E45">
      <w:pPr>
        <w:spacing w:line="360" w:lineRule="auto"/>
        <w:jc w:val="both"/>
        <w:rPr>
          <w:rFonts w:ascii="Times New Roman" w:hAnsi="Times New Roman"/>
          <w:b/>
          <w:sz w:val="28"/>
          <w:szCs w:val="28"/>
          <w:lang w:val="uk-UA"/>
        </w:rPr>
      </w:pPr>
    </w:p>
    <w:p w:rsidR="00391B33" w:rsidRPr="00A233F9" w:rsidRDefault="00391B33" w:rsidP="00FC7E45">
      <w:pPr>
        <w:spacing w:line="360" w:lineRule="auto"/>
        <w:jc w:val="both"/>
        <w:rPr>
          <w:rFonts w:ascii="Times New Roman" w:hAnsi="Times New Roman"/>
          <w:b/>
          <w:sz w:val="28"/>
          <w:szCs w:val="28"/>
          <w:lang w:val="uk-UA"/>
        </w:rPr>
      </w:pPr>
    </w:p>
    <w:p w:rsidR="00391B33" w:rsidRPr="003340AE" w:rsidRDefault="00391B33" w:rsidP="00FC7E45">
      <w:pPr>
        <w:spacing w:line="360" w:lineRule="auto"/>
        <w:jc w:val="both"/>
        <w:rPr>
          <w:rFonts w:ascii="Times New Roman" w:hAnsi="Times New Roman"/>
          <w:b/>
          <w:sz w:val="28"/>
          <w:szCs w:val="28"/>
        </w:rPr>
      </w:pPr>
    </w:p>
    <w:p w:rsidR="00391B33" w:rsidRDefault="00391B33" w:rsidP="00FC7E45">
      <w:pPr>
        <w:spacing w:line="360" w:lineRule="auto"/>
        <w:jc w:val="both"/>
        <w:rPr>
          <w:rFonts w:ascii="Times New Roman" w:hAnsi="Times New Roman"/>
          <w:b/>
          <w:sz w:val="28"/>
          <w:szCs w:val="28"/>
          <w:lang w:val="uk-UA"/>
        </w:rPr>
      </w:pPr>
    </w:p>
    <w:p w:rsidR="00391B33" w:rsidRPr="00A00C97" w:rsidRDefault="00391B33" w:rsidP="00FC7E45">
      <w:pPr>
        <w:spacing w:line="360" w:lineRule="auto"/>
        <w:jc w:val="both"/>
        <w:rPr>
          <w:rFonts w:ascii="Times New Roman" w:hAnsi="Times New Roman"/>
          <w:b/>
          <w:sz w:val="28"/>
          <w:szCs w:val="28"/>
          <w:lang w:val="uk-UA"/>
        </w:rPr>
      </w:pPr>
    </w:p>
    <w:p w:rsidR="00391B33" w:rsidRDefault="00391B33" w:rsidP="00FC7E45">
      <w:pPr>
        <w:spacing w:line="360" w:lineRule="auto"/>
        <w:jc w:val="both"/>
        <w:rPr>
          <w:rFonts w:ascii="Times New Roman" w:hAnsi="Times New Roman"/>
          <w:b/>
          <w:sz w:val="28"/>
          <w:szCs w:val="28"/>
          <w:lang w:val="uk-UA"/>
        </w:rPr>
      </w:pPr>
    </w:p>
    <w:p w:rsidR="00391B33" w:rsidRPr="00A233F9" w:rsidRDefault="00391B33" w:rsidP="00FC7E45">
      <w:pPr>
        <w:spacing w:line="360" w:lineRule="auto"/>
        <w:jc w:val="both"/>
        <w:rPr>
          <w:rFonts w:ascii="Times New Roman" w:hAnsi="Times New Roman"/>
          <w:b/>
          <w:sz w:val="28"/>
          <w:szCs w:val="28"/>
          <w:lang w:val="uk-UA"/>
        </w:rPr>
      </w:pPr>
    </w:p>
    <w:p w:rsidR="00391B33" w:rsidRPr="00E37270" w:rsidRDefault="00391B33" w:rsidP="00FC7E45">
      <w:pPr>
        <w:spacing w:after="0" w:line="240" w:lineRule="auto"/>
        <w:jc w:val="center"/>
        <w:rPr>
          <w:rFonts w:ascii="Times New Roman" w:hAnsi="Times New Roman"/>
          <w:b/>
          <w:sz w:val="28"/>
          <w:szCs w:val="28"/>
          <w:lang w:val="en-US"/>
        </w:rPr>
      </w:pPr>
      <w:r>
        <w:rPr>
          <w:rFonts w:ascii="Times New Roman" w:hAnsi="Times New Roman"/>
          <w:b/>
          <w:sz w:val="28"/>
          <w:szCs w:val="28"/>
          <w:lang w:val="uk-UA"/>
        </w:rPr>
        <w:t>Запоріжжя 201</w:t>
      </w:r>
      <w:r>
        <w:rPr>
          <w:rFonts w:ascii="Times New Roman" w:hAnsi="Times New Roman"/>
          <w:b/>
          <w:sz w:val="28"/>
          <w:szCs w:val="28"/>
          <w:lang w:val="en-US"/>
        </w:rPr>
        <w:t>5</w:t>
      </w:r>
    </w:p>
    <w:p w:rsidR="00391B33" w:rsidRDefault="00391B33" w:rsidP="00FC7E45">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rsidR="00391B33" w:rsidRPr="00256F72" w:rsidRDefault="00391B33" w:rsidP="00FC7E45">
      <w:pPr>
        <w:spacing w:after="0" w:line="240" w:lineRule="auto"/>
        <w:rPr>
          <w:rFonts w:ascii="Times New Roman" w:hAnsi="Times New Roman"/>
          <w:b/>
          <w:sz w:val="28"/>
          <w:szCs w:val="28"/>
          <w:lang w:val="uk-UA"/>
        </w:rPr>
      </w:pPr>
      <w:r w:rsidRPr="00256F72">
        <w:rPr>
          <w:rFonts w:ascii="Times New Roman" w:hAnsi="Times New Roman"/>
          <w:b/>
          <w:sz w:val="28"/>
          <w:szCs w:val="28"/>
          <w:lang w:val="uk-UA"/>
        </w:rPr>
        <w:t>Авторський колектив:</w:t>
      </w:r>
    </w:p>
    <w:p w:rsidR="00391B33" w:rsidRPr="00256F72" w:rsidRDefault="00391B33" w:rsidP="00FC7E45">
      <w:pPr>
        <w:spacing w:after="0" w:line="240" w:lineRule="auto"/>
        <w:rPr>
          <w:rFonts w:ascii="Times New Roman" w:hAnsi="Times New Roman"/>
          <w:b/>
          <w:sz w:val="28"/>
          <w:szCs w:val="28"/>
          <w:lang w:val="uk-UA"/>
        </w:rPr>
      </w:pPr>
    </w:p>
    <w:p w:rsidR="00391B33" w:rsidRPr="00256F72" w:rsidRDefault="00391B33" w:rsidP="00FC7E45">
      <w:pPr>
        <w:spacing w:after="0" w:line="240" w:lineRule="auto"/>
        <w:jc w:val="both"/>
        <w:rPr>
          <w:rFonts w:ascii="Times New Roman" w:hAnsi="Times New Roman"/>
          <w:sz w:val="28"/>
          <w:szCs w:val="28"/>
          <w:lang w:val="uk-UA"/>
        </w:rPr>
      </w:pPr>
      <w:r w:rsidRPr="00256F72">
        <w:rPr>
          <w:rFonts w:ascii="Times New Roman" w:hAnsi="Times New Roman"/>
          <w:sz w:val="28"/>
          <w:szCs w:val="28"/>
          <w:lang w:val="uk-UA" w:eastAsia="uk-UA"/>
        </w:rPr>
        <w:t xml:space="preserve">Панасенко О. І., </w:t>
      </w:r>
      <w:r>
        <w:rPr>
          <w:rFonts w:ascii="Times New Roman" w:hAnsi="Times New Roman"/>
          <w:sz w:val="28"/>
          <w:szCs w:val="28"/>
          <w:lang w:val="uk-UA" w:eastAsia="uk-UA"/>
        </w:rPr>
        <w:t xml:space="preserve">Каплаушенко А. Г., </w:t>
      </w:r>
      <w:r w:rsidRPr="00256F72">
        <w:rPr>
          <w:rFonts w:ascii="Times New Roman" w:hAnsi="Times New Roman"/>
          <w:sz w:val="28"/>
          <w:szCs w:val="28"/>
          <w:lang w:val="uk-UA" w:eastAsia="uk-UA"/>
        </w:rPr>
        <w:t xml:space="preserve">Буряк В. П., Парченко В. В., </w:t>
      </w:r>
      <w:r>
        <w:rPr>
          <w:rFonts w:ascii="Times New Roman" w:hAnsi="Times New Roman"/>
          <w:sz w:val="28"/>
          <w:szCs w:val="28"/>
          <w:lang w:val="uk-UA" w:eastAsia="uk-UA"/>
        </w:rPr>
        <w:t xml:space="preserve">Пряхін О. Р., </w:t>
      </w:r>
      <w:r w:rsidRPr="00256F72">
        <w:rPr>
          <w:rFonts w:ascii="Times New Roman" w:hAnsi="Times New Roman"/>
          <w:sz w:val="28"/>
          <w:szCs w:val="28"/>
          <w:lang w:val="uk-UA" w:eastAsia="uk-UA"/>
        </w:rPr>
        <w:t>Кремзер О. А., Мельник І. В.,</w:t>
      </w:r>
      <w:r>
        <w:rPr>
          <w:rFonts w:ascii="Times New Roman" w:hAnsi="Times New Roman"/>
          <w:sz w:val="28"/>
          <w:szCs w:val="28"/>
          <w:lang w:val="uk-UA" w:eastAsia="uk-UA"/>
        </w:rPr>
        <w:t xml:space="preserve"> Юрченко І. О., </w:t>
      </w:r>
      <w:r w:rsidRPr="00256F72">
        <w:rPr>
          <w:rFonts w:ascii="Times New Roman" w:hAnsi="Times New Roman"/>
          <w:sz w:val="28"/>
          <w:szCs w:val="28"/>
          <w:lang w:val="uk-UA" w:eastAsia="uk-UA"/>
        </w:rPr>
        <w:t>Щербина Р. О.,</w:t>
      </w:r>
      <w:r>
        <w:rPr>
          <w:rFonts w:ascii="Times New Roman" w:hAnsi="Times New Roman"/>
          <w:sz w:val="28"/>
          <w:szCs w:val="28"/>
          <w:lang w:val="uk-UA" w:eastAsia="uk-UA"/>
        </w:rPr>
        <w:t xml:space="preserve"> </w:t>
      </w:r>
      <w:r w:rsidRPr="00256F72">
        <w:rPr>
          <w:rFonts w:ascii="Times New Roman" w:hAnsi="Times New Roman"/>
          <w:sz w:val="28"/>
          <w:szCs w:val="28"/>
          <w:lang w:val="uk-UA" w:eastAsia="uk-UA"/>
        </w:rPr>
        <w:t>Сафонов А. А., Постол Н. А., Куліш С. М., Гоцуля А. С., Саліонов В. О.</w:t>
      </w:r>
      <w:r>
        <w:rPr>
          <w:rFonts w:ascii="Times New Roman" w:hAnsi="Times New Roman"/>
          <w:sz w:val="28"/>
          <w:szCs w:val="28"/>
          <w:lang w:val="uk-UA" w:eastAsia="uk-UA"/>
        </w:rPr>
        <w:t>,</w:t>
      </w:r>
      <w:r w:rsidRPr="00737F4B">
        <w:rPr>
          <w:rFonts w:ascii="Times New Roman" w:hAnsi="Times New Roman"/>
          <w:sz w:val="28"/>
          <w:szCs w:val="28"/>
          <w:lang w:val="uk-UA" w:eastAsia="uk-UA"/>
        </w:rPr>
        <w:t xml:space="preserve"> </w:t>
      </w:r>
      <w:r>
        <w:rPr>
          <w:rFonts w:ascii="Times New Roman" w:hAnsi="Times New Roman"/>
          <w:sz w:val="28"/>
          <w:szCs w:val="28"/>
          <w:lang w:val="uk-UA" w:eastAsia="uk-UA"/>
        </w:rPr>
        <w:t>Василега-Дерибас М. Д.</w:t>
      </w:r>
    </w:p>
    <w:p w:rsidR="00391B33" w:rsidRPr="00256F72" w:rsidRDefault="00391B33">
      <w:pPr>
        <w:rPr>
          <w:rStyle w:val="2SegoeUI"/>
          <w:rFonts w:ascii="Times New Roman" w:hAnsi="Times New Roman" w:cs="Times New Roman"/>
          <w:sz w:val="28"/>
          <w:szCs w:val="28"/>
          <w:lang w:val="uk-UA" w:eastAsia="uk-UA"/>
        </w:rPr>
      </w:pPr>
    </w:p>
    <w:p w:rsidR="00391B33" w:rsidRPr="00256F72" w:rsidRDefault="00391B33" w:rsidP="00ED418E">
      <w:pPr>
        <w:spacing w:line="360" w:lineRule="auto"/>
        <w:rPr>
          <w:rFonts w:ascii="Times New Roman" w:hAnsi="Times New Roman"/>
          <w:b/>
          <w:sz w:val="28"/>
          <w:szCs w:val="28"/>
          <w:lang w:val="uk-UA" w:eastAsia="uk-UA"/>
        </w:rPr>
      </w:pPr>
      <w:r w:rsidRPr="00256F72">
        <w:rPr>
          <w:rFonts w:ascii="Times New Roman" w:hAnsi="Times New Roman"/>
          <w:b/>
          <w:sz w:val="28"/>
          <w:szCs w:val="28"/>
          <w:lang w:val="uk-UA" w:eastAsia="uk-UA"/>
        </w:rPr>
        <w:t>Рецензенти:</w:t>
      </w:r>
    </w:p>
    <w:p w:rsidR="00391B33" w:rsidRPr="00256F72" w:rsidRDefault="00391B33" w:rsidP="00ED418E">
      <w:pPr>
        <w:spacing w:line="240" w:lineRule="auto"/>
        <w:jc w:val="both"/>
        <w:rPr>
          <w:rFonts w:ascii="Times New Roman" w:hAnsi="Times New Roman"/>
          <w:sz w:val="28"/>
          <w:szCs w:val="28"/>
          <w:lang w:val="uk-UA" w:eastAsia="uk-UA"/>
        </w:rPr>
      </w:pPr>
      <w:r w:rsidRPr="00256F72">
        <w:rPr>
          <w:rFonts w:ascii="Times New Roman" w:hAnsi="Times New Roman"/>
          <w:b/>
          <w:sz w:val="28"/>
          <w:szCs w:val="28"/>
          <w:lang w:val="uk-UA" w:eastAsia="uk-UA"/>
        </w:rPr>
        <w:t xml:space="preserve">Романенко М. І.  </w:t>
      </w:r>
      <w:r w:rsidRPr="00256F72">
        <w:rPr>
          <w:rFonts w:ascii="Times New Roman" w:hAnsi="Times New Roman"/>
          <w:sz w:val="28"/>
          <w:szCs w:val="28"/>
          <w:lang w:val="uk-UA" w:eastAsia="uk-UA"/>
        </w:rPr>
        <w:t>доктор фармацевтичних наук, професор кафедри біохімії та лабораторної діагностики Запорізького державного медичного університету,</w:t>
      </w:r>
    </w:p>
    <w:p w:rsidR="00391B33" w:rsidRPr="00256F72" w:rsidRDefault="00391B33" w:rsidP="0023240C">
      <w:pPr>
        <w:spacing w:line="240" w:lineRule="auto"/>
        <w:jc w:val="both"/>
        <w:rPr>
          <w:rFonts w:ascii="Times New Roman" w:hAnsi="Times New Roman"/>
          <w:sz w:val="28"/>
          <w:szCs w:val="28"/>
          <w:lang w:val="uk-UA" w:eastAsia="uk-UA"/>
        </w:rPr>
      </w:pPr>
      <w:r>
        <w:rPr>
          <w:rFonts w:ascii="Times New Roman" w:hAnsi="Times New Roman"/>
          <w:b/>
          <w:sz w:val="28"/>
          <w:szCs w:val="28"/>
          <w:lang w:val="uk-UA" w:eastAsia="uk-UA"/>
        </w:rPr>
        <w:t>Александрова К. В.</w:t>
      </w:r>
      <w:r w:rsidRPr="00256F72">
        <w:rPr>
          <w:rFonts w:ascii="Times New Roman" w:hAnsi="Times New Roman"/>
          <w:b/>
          <w:sz w:val="28"/>
          <w:szCs w:val="28"/>
          <w:lang w:val="uk-UA" w:eastAsia="uk-UA"/>
        </w:rPr>
        <w:t xml:space="preserve">  </w:t>
      </w:r>
      <w:r w:rsidRPr="00256F72">
        <w:rPr>
          <w:rFonts w:ascii="Times New Roman" w:hAnsi="Times New Roman"/>
          <w:sz w:val="28"/>
          <w:szCs w:val="28"/>
          <w:lang w:val="uk-UA" w:eastAsia="uk-UA"/>
        </w:rPr>
        <w:t xml:space="preserve">доктор </w:t>
      </w:r>
      <w:r>
        <w:rPr>
          <w:rFonts w:ascii="Times New Roman" w:hAnsi="Times New Roman"/>
          <w:sz w:val="28"/>
          <w:szCs w:val="28"/>
          <w:lang w:val="uk-UA" w:eastAsia="uk-UA"/>
        </w:rPr>
        <w:t>хімічних</w:t>
      </w:r>
      <w:r w:rsidRPr="00256F72">
        <w:rPr>
          <w:rFonts w:ascii="Times New Roman" w:hAnsi="Times New Roman"/>
          <w:sz w:val="28"/>
          <w:szCs w:val="28"/>
          <w:lang w:val="uk-UA" w:eastAsia="uk-UA"/>
        </w:rPr>
        <w:t xml:space="preserve"> наук, професор</w:t>
      </w:r>
      <w:r>
        <w:rPr>
          <w:rFonts w:ascii="Times New Roman" w:hAnsi="Times New Roman"/>
          <w:sz w:val="28"/>
          <w:szCs w:val="28"/>
          <w:lang w:val="uk-UA" w:eastAsia="uk-UA"/>
        </w:rPr>
        <w:t>, зав.</w:t>
      </w:r>
      <w:r w:rsidRPr="00256F72">
        <w:rPr>
          <w:rFonts w:ascii="Times New Roman" w:hAnsi="Times New Roman"/>
          <w:sz w:val="28"/>
          <w:szCs w:val="28"/>
          <w:lang w:val="uk-UA" w:eastAsia="uk-UA"/>
        </w:rPr>
        <w:t xml:space="preserve"> каф</w:t>
      </w:r>
      <w:r>
        <w:rPr>
          <w:rFonts w:ascii="Times New Roman" w:hAnsi="Times New Roman"/>
          <w:sz w:val="28"/>
          <w:szCs w:val="28"/>
          <w:lang w:val="uk-UA" w:eastAsia="uk-UA"/>
        </w:rPr>
        <w:t>.</w:t>
      </w:r>
      <w:r w:rsidRPr="00256F72">
        <w:rPr>
          <w:rFonts w:ascii="Times New Roman" w:hAnsi="Times New Roman"/>
          <w:sz w:val="28"/>
          <w:szCs w:val="28"/>
          <w:lang w:val="uk-UA" w:eastAsia="uk-UA"/>
        </w:rPr>
        <w:t xml:space="preserve"> біохімії та лабораторної діагностики Запорізького де</w:t>
      </w:r>
      <w:r>
        <w:rPr>
          <w:rFonts w:ascii="Times New Roman" w:hAnsi="Times New Roman"/>
          <w:sz w:val="28"/>
          <w:szCs w:val="28"/>
          <w:lang w:val="uk-UA" w:eastAsia="uk-UA"/>
        </w:rPr>
        <w:t>ржавного медичного університету.</w:t>
      </w:r>
    </w:p>
    <w:p w:rsidR="00391B33" w:rsidRPr="00256F72" w:rsidRDefault="00391B33" w:rsidP="00ED418E">
      <w:pPr>
        <w:spacing w:line="240" w:lineRule="auto"/>
        <w:jc w:val="both"/>
        <w:rPr>
          <w:rFonts w:ascii="Times New Roman" w:hAnsi="Times New Roman"/>
          <w:sz w:val="28"/>
          <w:szCs w:val="28"/>
          <w:lang w:val="uk-UA" w:eastAsia="uk-UA"/>
        </w:rPr>
      </w:pPr>
    </w:p>
    <w:p w:rsidR="00391B33" w:rsidRPr="00256F72" w:rsidRDefault="00391B33" w:rsidP="00ED418E">
      <w:pPr>
        <w:jc w:val="both"/>
        <w:rPr>
          <w:rFonts w:ascii="Times New Roman" w:hAnsi="Times New Roman"/>
          <w:sz w:val="28"/>
          <w:szCs w:val="28"/>
          <w:lang w:val="uk-UA" w:eastAsia="uk-UA"/>
        </w:rPr>
      </w:pPr>
    </w:p>
    <w:p w:rsidR="00391B33" w:rsidRPr="00256F72" w:rsidRDefault="00391B33" w:rsidP="00ED418E">
      <w:pPr>
        <w:spacing w:after="0" w:line="240" w:lineRule="auto"/>
        <w:jc w:val="both"/>
        <w:rPr>
          <w:rFonts w:ascii="Times New Roman" w:hAnsi="Times New Roman"/>
          <w:i/>
          <w:iCs/>
          <w:sz w:val="24"/>
          <w:szCs w:val="24"/>
          <w:lang w:val="uk-UA" w:eastAsia="uk-UA"/>
        </w:rPr>
      </w:pPr>
    </w:p>
    <w:p w:rsidR="00391B33" w:rsidRPr="00256F72" w:rsidRDefault="00391B33" w:rsidP="00ED418E">
      <w:pPr>
        <w:spacing w:after="0" w:line="240" w:lineRule="auto"/>
        <w:jc w:val="both"/>
        <w:rPr>
          <w:rFonts w:ascii="Times New Roman" w:hAnsi="Times New Roman"/>
          <w:i/>
          <w:iCs/>
          <w:sz w:val="24"/>
          <w:szCs w:val="24"/>
          <w:lang w:val="uk-UA" w:eastAsia="uk-UA"/>
        </w:rPr>
      </w:pPr>
    </w:p>
    <w:p w:rsidR="00391B33" w:rsidRPr="00256F72" w:rsidRDefault="00391B33" w:rsidP="00ED418E">
      <w:pPr>
        <w:spacing w:after="0" w:line="240" w:lineRule="auto"/>
        <w:jc w:val="both"/>
        <w:rPr>
          <w:rFonts w:ascii="Times New Roman" w:hAnsi="Times New Roman"/>
          <w:i/>
          <w:iCs/>
          <w:sz w:val="24"/>
          <w:szCs w:val="24"/>
          <w:lang w:val="uk-UA" w:eastAsia="uk-UA"/>
        </w:rPr>
      </w:pPr>
    </w:p>
    <w:p w:rsidR="00391B33" w:rsidRPr="00256F72" w:rsidRDefault="00391B33" w:rsidP="00ED418E">
      <w:pPr>
        <w:spacing w:after="0" w:line="240" w:lineRule="auto"/>
        <w:jc w:val="both"/>
        <w:rPr>
          <w:rFonts w:ascii="Times New Roman" w:hAnsi="Times New Roman"/>
          <w:i/>
          <w:iCs/>
          <w:sz w:val="24"/>
          <w:szCs w:val="24"/>
          <w:lang w:val="uk-UA" w:eastAsia="uk-UA"/>
        </w:rPr>
      </w:pPr>
    </w:p>
    <w:p w:rsidR="00391B33" w:rsidRPr="00256F72" w:rsidRDefault="00391B33" w:rsidP="00ED418E">
      <w:pPr>
        <w:spacing w:after="0" w:line="240" w:lineRule="auto"/>
        <w:jc w:val="both"/>
        <w:rPr>
          <w:rFonts w:ascii="Times New Roman" w:hAnsi="Times New Roman"/>
          <w:i/>
          <w:iCs/>
          <w:sz w:val="24"/>
          <w:szCs w:val="24"/>
          <w:lang w:val="uk-UA" w:eastAsia="uk-UA"/>
        </w:rPr>
      </w:pPr>
    </w:p>
    <w:p w:rsidR="00391B33" w:rsidRPr="00256F72" w:rsidRDefault="00391B33" w:rsidP="00ED418E">
      <w:pPr>
        <w:spacing w:after="0" w:line="240" w:lineRule="auto"/>
        <w:jc w:val="both"/>
        <w:rPr>
          <w:rFonts w:ascii="Times New Roman" w:hAnsi="Times New Roman"/>
          <w:iCs/>
          <w:sz w:val="24"/>
          <w:szCs w:val="24"/>
          <w:lang w:val="uk-UA" w:eastAsia="uk-UA"/>
        </w:rPr>
      </w:pPr>
      <w:r w:rsidRPr="00256F72">
        <w:rPr>
          <w:rFonts w:ascii="Times New Roman" w:hAnsi="Times New Roman"/>
          <w:iCs/>
          <w:sz w:val="24"/>
          <w:szCs w:val="24"/>
          <w:lang w:val="uk-UA" w:eastAsia="uk-UA"/>
        </w:rPr>
        <w:t xml:space="preserve">Затверджено на засіданні кафедри токсикологічної і неорганічної хімії, </w:t>
      </w:r>
    </w:p>
    <w:p w:rsidR="00391B33" w:rsidRPr="00256F72" w:rsidRDefault="00391B33" w:rsidP="00ED418E">
      <w:pPr>
        <w:spacing w:after="0" w:line="240" w:lineRule="auto"/>
        <w:jc w:val="both"/>
        <w:rPr>
          <w:rFonts w:ascii="Times New Roman" w:hAnsi="Times New Roman"/>
          <w:b/>
          <w:iCs/>
          <w:sz w:val="24"/>
          <w:szCs w:val="24"/>
          <w:lang w:val="uk-UA" w:eastAsia="uk-UA"/>
        </w:rPr>
      </w:pPr>
      <w:r w:rsidRPr="00256F72">
        <w:rPr>
          <w:rFonts w:ascii="Times New Roman" w:hAnsi="Times New Roman"/>
          <w:iCs/>
          <w:sz w:val="24"/>
          <w:szCs w:val="24"/>
          <w:lang w:val="uk-UA" w:eastAsia="uk-UA"/>
        </w:rPr>
        <w:t xml:space="preserve">протокол </w:t>
      </w:r>
      <w:r w:rsidRPr="00256F72">
        <w:rPr>
          <w:rFonts w:ascii="Times New Roman" w:hAnsi="Times New Roman"/>
          <w:b/>
          <w:iCs/>
          <w:sz w:val="24"/>
          <w:szCs w:val="24"/>
          <w:lang w:val="uk-UA" w:eastAsia="uk-UA"/>
        </w:rPr>
        <w:t xml:space="preserve">№ </w:t>
      </w:r>
      <w:r w:rsidRPr="00E37270">
        <w:rPr>
          <w:rFonts w:ascii="Times New Roman" w:hAnsi="Times New Roman"/>
          <w:b/>
          <w:iCs/>
          <w:sz w:val="24"/>
          <w:szCs w:val="24"/>
          <w:lang w:val="uk-UA" w:eastAsia="uk-UA"/>
        </w:rPr>
        <w:t xml:space="preserve"> </w:t>
      </w:r>
      <w:r w:rsidRPr="00256F72">
        <w:rPr>
          <w:rFonts w:ascii="Times New Roman" w:hAnsi="Times New Roman"/>
          <w:b/>
          <w:iCs/>
          <w:sz w:val="24"/>
          <w:szCs w:val="24"/>
          <w:lang w:val="uk-UA" w:eastAsia="uk-UA"/>
        </w:rPr>
        <w:t xml:space="preserve"> від </w:t>
      </w:r>
      <w:r w:rsidRPr="00E37270">
        <w:rPr>
          <w:rFonts w:ascii="Times New Roman" w:hAnsi="Times New Roman"/>
          <w:b/>
          <w:iCs/>
          <w:sz w:val="24"/>
          <w:szCs w:val="24"/>
          <w:lang w:val="uk-UA" w:eastAsia="uk-UA"/>
        </w:rPr>
        <w:t xml:space="preserve"> </w:t>
      </w:r>
      <w:r w:rsidRPr="00256F72">
        <w:rPr>
          <w:rFonts w:ascii="Times New Roman" w:hAnsi="Times New Roman"/>
          <w:b/>
          <w:iCs/>
          <w:sz w:val="24"/>
          <w:szCs w:val="24"/>
          <w:lang w:val="uk-UA" w:eastAsia="uk-UA"/>
        </w:rPr>
        <w:t xml:space="preserve"> січня </w:t>
      </w:r>
      <w:r w:rsidRPr="00E37270">
        <w:rPr>
          <w:rFonts w:ascii="Times New Roman" w:hAnsi="Times New Roman"/>
          <w:b/>
          <w:iCs/>
          <w:sz w:val="24"/>
          <w:szCs w:val="24"/>
          <w:lang w:val="uk-UA" w:eastAsia="uk-UA"/>
        </w:rPr>
        <w:t xml:space="preserve"> </w:t>
      </w:r>
      <w:r>
        <w:rPr>
          <w:rFonts w:ascii="Times New Roman" w:hAnsi="Times New Roman"/>
          <w:b/>
          <w:iCs/>
          <w:sz w:val="24"/>
          <w:szCs w:val="24"/>
          <w:lang w:val="uk-UA" w:eastAsia="uk-UA"/>
        </w:rPr>
        <w:t>2015</w:t>
      </w:r>
      <w:r w:rsidRPr="00256F72">
        <w:rPr>
          <w:rFonts w:ascii="Times New Roman" w:hAnsi="Times New Roman"/>
          <w:b/>
          <w:iCs/>
          <w:sz w:val="24"/>
          <w:szCs w:val="24"/>
          <w:lang w:val="uk-UA" w:eastAsia="uk-UA"/>
        </w:rPr>
        <w:t xml:space="preserve"> року.</w:t>
      </w:r>
    </w:p>
    <w:p w:rsidR="00391B33" w:rsidRPr="00256F72" w:rsidRDefault="00391B33" w:rsidP="00ED418E">
      <w:pPr>
        <w:spacing w:after="0" w:line="240" w:lineRule="auto"/>
        <w:jc w:val="both"/>
        <w:rPr>
          <w:rFonts w:ascii="Times New Roman" w:hAnsi="Times New Roman"/>
          <w:iCs/>
          <w:sz w:val="24"/>
          <w:szCs w:val="24"/>
          <w:lang w:val="uk-UA" w:eastAsia="uk-UA"/>
        </w:rPr>
      </w:pPr>
    </w:p>
    <w:p w:rsidR="00391B33" w:rsidRPr="00256F72" w:rsidRDefault="00391B33" w:rsidP="00ED418E">
      <w:pPr>
        <w:spacing w:after="0" w:line="240" w:lineRule="auto"/>
        <w:jc w:val="both"/>
        <w:rPr>
          <w:rFonts w:ascii="Times New Roman" w:hAnsi="Times New Roman"/>
          <w:b/>
          <w:iCs/>
          <w:sz w:val="24"/>
          <w:szCs w:val="24"/>
          <w:lang w:val="uk-UA" w:eastAsia="uk-UA"/>
        </w:rPr>
      </w:pPr>
      <w:r w:rsidRPr="00256F72">
        <w:rPr>
          <w:rFonts w:ascii="Times New Roman" w:hAnsi="Times New Roman"/>
          <w:iCs/>
          <w:sz w:val="24"/>
          <w:szCs w:val="24"/>
          <w:lang w:val="uk-UA" w:eastAsia="uk-UA"/>
        </w:rPr>
        <w:t xml:space="preserve">Розглянуто та затверджено цикловою методичною комісією з фармацевтичних дисциплін, протокол </w:t>
      </w:r>
      <w:r w:rsidRPr="00256F72">
        <w:rPr>
          <w:rFonts w:ascii="Times New Roman" w:hAnsi="Times New Roman"/>
          <w:b/>
          <w:iCs/>
          <w:sz w:val="24"/>
          <w:szCs w:val="24"/>
          <w:lang w:val="uk-UA" w:eastAsia="uk-UA"/>
        </w:rPr>
        <w:t xml:space="preserve">№ </w:t>
      </w:r>
      <w:r w:rsidRPr="00E37270">
        <w:rPr>
          <w:rFonts w:ascii="Times New Roman" w:hAnsi="Times New Roman"/>
          <w:b/>
          <w:iCs/>
          <w:sz w:val="24"/>
          <w:szCs w:val="24"/>
          <w:lang w:val="uk-UA" w:eastAsia="uk-UA"/>
        </w:rPr>
        <w:t xml:space="preserve"> </w:t>
      </w:r>
      <w:r w:rsidRPr="00256F72">
        <w:rPr>
          <w:rFonts w:ascii="Times New Roman" w:hAnsi="Times New Roman"/>
          <w:b/>
          <w:iCs/>
          <w:sz w:val="24"/>
          <w:szCs w:val="24"/>
          <w:lang w:val="uk-UA" w:eastAsia="uk-UA"/>
        </w:rPr>
        <w:t xml:space="preserve"> від </w:t>
      </w:r>
      <w:r w:rsidRPr="00E37270">
        <w:rPr>
          <w:rFonts w:ascii="Times New Roman" w:hAnsi="Times New Roman"/>
          <w:b/>
          <w:iCs/>
          <w:sz w:val="24"/>
          <w:szCs w:val="24"/>
          <w:lang w:val="uk-UA" w:eastAsia="uk-UA"/>
        </w:rPr>
        <w:t xml:space="preserve"> </w:t>
      </w:r>
      <w:r w:rsidRPr="00256F72">
        <w:rPr>
          <w:rFonts w:ascii="Times New Roman" w:hAnsi="Times New Roman"/>
          <w:b/>
          <w:iCs/>
          <w:sz w:val="24"/>
          <w:szCs w:val="24"/>
          <w:lang w:val="uk-UA" w:eastAsia="uk-UA"/>
        </w:rPr>
        <w:t xml:space="preserve"> </w:t>
      </w:r>
      <w:r w:rsidRPr="00256F72">
        <w:rPr>
          <w:rFonts w:ascii="Times New Roman" w:hAnsi="Times New Roman"/>
          <w:b/>
          <w:iCs/>
          <w:sz w:val="24"/>
          <w:szCs w:val="24"/>
          <w:lang w:val="en-US" w:eastAsia="uk-UA"/>
        </w:rPr>
        <w:t>c</w:t>
      </w:r>
      <w:r w:rsidRPr="00256F72">
        <w:rPr>
          <w:rFonts w:ascii="Times New Roman" w:hAnsi="Times New Roman"/>
          <w:b/>
          <w:iCs/>
          <w:sz w:val="24"/>
          <w:szCs w:val="24"/>
          <w:lang w:val="uk-UA" w:eastAsia="uk-UA"/>
        </w:rPr>
        <w:t xml:space="preserve">ічня </w:t>
      </w:r>
      <w:r>
        <w:rPr>
          <w:rFonts w:ascii="Times New Roman" w:hAnsi="Times New Roman"/>
          <w:b/>
          <w:iCs/>
          <w:sz w:val="24"/>
          <w:szCs w:val="24"/>
          <w:lang w:val="uk-UA" w:eastAsia="uk-UA"/>
        </w:rPr>
        <w:t>2015</w:t>
      </w:r>
      <w:r w:rsidRPr="00871B27">
        <w:rPr>
          <w:rFonts w:ascii="Times New Roman" w:hAnsi="Times New Roman"/>
          <w:b/>
          <w:iCs/>
          <w:sz w:val="24"/>
          <w:szCs w:val="24"/>
          <w:lang w:val="uk-UA" w:eastAsia="uk-UA"/>
        </w:rPr>
        <w:t xml:space="preserve"> </w:t>
      </w:r>
      <w:r w:rsidRPr="00256F72">
        <w:rPr>
          <w:rFonts w:ascii="Times New Roman" w:hAnsi="Times New Roman"/>
          <w:b/>
          <w:iCs/>
          <w:sz w:val="24"/>
          <w:szCs w:val="24"/>
          <w:lang w:val="uk-UA" w:eastAsia="uk-UA"/>
        </w:rPr>
        <w:t xml:space="preserve"> року.</w:t>
      </w:r>
    </w:p>
    <w:p w:rsidR="00391B33" w:rsidRPr="00256F72" w:rsidRDefault="00391B33" w:rsidP="00ED418E">
      <w:pPr>
        <w:spacing w:after="0" w:line="240" w:lineRule="auto"/>
        <w:jc w:val="both"/>
        <w:rPr>
          <w:rFonts w:ascii="Times New Roman" w:hAnsi="Times New Roman"/>
          <w:iCs/>
          <w:sz w:val="24"/>
          <w:szCs w:val="24"/>
          <w:lang w:val="uk-UA" w:eastAsia="uk-UA"/>
        </w:rPr>
      </w:pPr>
    </w:p>
    <w:p w:rsidR="00391B33" w:rsidRPr="00256F72" w:rsidRDefault="00391B33" w:rsidP="00ED418E">
      <w:pPr>
        <w:spacing w:after="0" w:line="240" w:lineRule="auto"/>
        <w:jc w:val="both"/>
        <w:rPr>
          <w:rFonts w:ascii="Times New Roman" w:hAnsi="Times New Roman"/>
          <w:iCs/>
          <w:sz w:val="24"/>
          <w:szCs w:val="24"/>
          <w:lang w:val="uk-UA" w:eastAsia="uk-UA"/>
        </w:rPr>
      </w:pPr>
      <w:r w:rsidRPr="00256F72">
        <w:rPr>
          <w:rFonts w:ascii="Times New Roman" w:hAnsi="Times New Roman"/>
          <w:iCs/>
          <w:sz w:val="24"/>
          <w:szCs w:val="24"/>
          <w:lang w:val="uk-UA" w:eastAsia="uk-UA"/>
        </w:rPr>
        <w:t xml:space="preserve">Затверджено на засіданні Центральної методичної ради ЗДМУ, </w:t>
      </w:r>
    </w:p>
    <w:p w:rsidR="00391B33" w:rsidRPr="00256F72" w:rsidRDefault="00391B33" w:rsidP="00ED418E">
      <w:pPr>
        <w:spacing w:after="0" w:line="240" w:lineRule="auto"/>
        <w:jc w:val="both"/>
        <w:rPr>
          <w:rFonts w:ascii="Times New Roman" w:hAnsi="Times New Roman"/>
          <w:iCs/>
          <w:sz w:val="24"/>
          <w:szCs w:val="24"/>
          <w:lang w:val="uk-UA" w:eastAsia="uk-UA"/>
        </w:rPr>
      </w:pPr>
      <w:r w:rsidRPr="00256F72">
        <w:rPr>
          <w:rFonts w:ascii="Times New Roman" w:hAnsi="Times New Roman"/>
          <w:iCs/>
          <w:sz w:val="24"/>
          <w:szCs w:val="24"/>
          <w:lang w:val="uk-UA" w:eastAsia="uk-UA"/>
        </w:rPr>
        <w:t>протокол №</w:t>
      </w:r>
      <w:r>
        <w:rPr>
          <w:rFonts w:ascii="Times New Roman" w:hAnsi="Times New Roman"/>
          <w:iCs/>
          <w:sz w:val="24"/>
          <w:szCs w:val="24"/>
          <w:lang w:val="en-US" w:eastAsia="uk-UA"/>
        </w:rPr>
        <w:t xml:space="preserve"> </w:t>
      </w:r>
      <w:r>
        <w:rPr>
          <w:rFonts w:ascii="Times New Roman" w:hAnsi="Times New Roman"/>
          <w:iCs/>
          <w:sz w:val="24"/>
          <w:szCs w:val="24"/>
          <w:lang w:eastAsia="uk-UA"/>
        </w:rPr>
        <w:t>4</w:t>
      </w:r>
      <w:r>
        <w:rPr>
          <w:rFonts w:ascii="Times New Roman" w:hAnsi="Times New Roman"/>
          <w:iCs/>
          <w:sz w:val="24"/>
          <w:szCs w:val="24"/>
          <w:lang w:val="en-US" w:eastAsia="uk-UA"/>
        </w:rPr>
        <w:t xml:space="preserve"> </w:t>
      </w:r>
      <w:r w:rsidRPr="00256F72">
        <w:rPr>
          <w:rFonts w:ascii="Times New Roman" w:hAnsi="Times New Roman"/>
          <w:iCs/>
          <w:sz w:val="24"/>
          <w:szCs w:val="24"/>
          <w:lang w:val="uk-UA" w:eastAsia="uk-UA"/>
        </w:rPr>
        <w:t xml:space="preserve">від </w:t>
      </w:r>
      <w:r>
        <w:rPr>
          <w:rFonts w:ascii="Times New Roman" w:hAnsi="Times New Roman"/>
          <w:iCs/>
          <w:sz w:val="24"/>
          <w:szCs w:val="24"/>
          <w:lang w:val="en-US" w:eastAsia="uk-UA"/>
        </w:rPr>
        <w:t>2</w:t>
      </w:r>
      <w:r>
        <w:rPr>
          <w:rFonts w:ascii="Times New Roman" w:hAnsi="Times New Roman"/>
          <w:iCs/>
          <w:sz w:val="24"/>
          <w:szCs w:val="24"/>
          <w:lang w:eastAsia="uk-UA"/>
        </w:rPr>
        <w:t>6</w:t>
      </w:r>
      <w:r>
        <w:rPr>
          <w:rFonts w:ascii="Times New Roman" w:hAnsi="Times New Roman"/>
          <w:iCs/>
          <w:sz w:val="24"/>
          <w:szCs w:val="24"/>
          <w:lang w:val="en-US" w:eastAsia="uk-UA"/>
        </w:rPr>
        <w:t>.0</w:t>
      </w:r>
      <w:r>
        <w:rPr>
          <w:rFonts w:ascii="Times New Roman" w:hAnsi="Times New Roman"/>
          <w:iCs/>
          <w:sz w:val="24"/>
          <w:szCs w:val="24"/>
          <w:lang w:eastAsia="uk-UA"/>
        </w:rPr>
        <w:t>2.</w:t>
      </w:r>
      <w:r w:rsidRPr="00CE0D54">
        <w:rPr>
          <w:rFonts w:ascii="Times New Roman" w:hAnsi="Times New Roman"/>
          <w:iCs/>
          <w:sz w:val="24"/>
          <w:szCs w:val="24"/>
          <w:lang w:val="uk-UA" w:eastAsia="uk-UA"/>
        </w:rPr>
        <w:t>201</w:t>
      </w:r>
      <w:r>
        <w:rPr>
          <w:rFonts w:ascii="Times New Roman" w:hAnsi="Times New Roman"/>
          <w:iCs/>
          <w:sz w:val="24"/>
          <w:szCs w:val="24"/>
          <w:lang w:val="uk-UA" w:eastAsia="uk-UA"/>
        </w:rPr>
        <w:t>5</w:t>
      </w:r>
      <w:r w:rsidRPr="00CE0D54">
        <w:rPr>
          <w:rFonts w:ascii="Times New Roman" w:hAnsi="Times New Roman"/>
          <w:iCs/>
          <w:sz w:val="24"/>
          <w:szCs w:val="24"/>
          <w:lang w:val="uk-UA" w:eastAsia="uk-UA"/>
        </w:rPr>
        <w:t xml:space="preserve"> року.</w:t>
      </w:r>
    </w:p>
    <w:p w:rsidR="00391B33" w:rsidRPr="00256F72" w:rsidRDefault="00391B33" w:rsidP="00ED418E">
      <w:pPr>
        <w:spacing w:after="0" w:line="240" w:lineRule="auto"/>
        <w:jc w:val="both"/>
        <w:rPr>
          <w:rFonts w:ascii="Times New Roman" w:hAnsi="Times New Roman"/>
          <w:iCs/>
          <w:sz w:val="24"/>
          <w:szCs w:val="24"/>
          <w:lang w:val="uk-UA" w:eastAsia="uk-UA"/>
        </w:rPr>
      </w:pPr>
    </w:p>
    <w:p w:rsidR="00391B33" w:rsidRPr="00ED418E" w:rsidRDefault="00391B33" w:rsidP="00ED418E">
      <w:pPr>
        <w:rPr>
          <w:rStyle w:val="2SegoeUI"/>
          <w:rFonts w:ascii="Times New Roman" w:hAnsi="Times New Roman" w:cs="Times New Roman"/>
          <w:b w:val="0"/>
          <w:bCs w:val="0"/>
          <w:iCs/>
          <w:color w:val="000000"/>
          <w:sz w:val="24"/>
          <w:szCs w:val="24"/>
          <w:shd w:val="clear" w:color="auto" w:fill="auto"/>
          <w:lang w:val="uk-UA" w:eastAsia="uk-UA"/>
        </w:rPr>
      </w:pPr>
      <w:r>
        <w:rPr>
          <w:rFonts w:ascii="Times New Roman" w:hAnsi="Times New Roman"/>
          <w:iCs/>
          <w:color w:val="000000"/>
          <w:sz w:val="24"/>
          <w:szCs w:val="24"/>
          <w:lang w:val="uk-UA" w:eastAsia="uk-UA"/>
        </w:rPr>
        <w:br w:type="page"/>
      </w:r>
    </w:p>
    <w:p w:rsidR="00391B33" w:rsidRPr="00393A42" w:rsidRDefault="00391B33" w:rsidP="004F6C03">
      <w:pPr>
        <w:spacing w:after="0"/>
        <w:ind w:left="144" w:firstLine="567"/>
        <w:jc w:val="center"/>
        <w:rPr>
          <w:rFonts w:ascii="Times New Roman" w:hAnsi="Times New Roman"/>
          <w:b/>
          <w:noProof/>
          <w:sz w:val="24"/>
          <w:szCs w:val="24"/>
        </w:rPr>
      </w:pPr>
      <w:r w:rsidRPr="00393A42">
        <w:rPr>
          <w:rFonts w:ascii="Times New Roman" w:hAnsi="Times New Roman"/>
          <w:b/>
          <w:noProof/>
          <w:sz w:val="24"/>
          <w:szCs w:val="24"/>
        </w:rPr>
        <w:t>ЗМІСТ</w:t>
      </w:r>
    </w:p>
    <w:p w:rsidR="00391B33" w:rsidRPr="00393A42" w:rsidRDefault="00391B33" w:rsidP="00C93C85">
      <w:pPr>
        <w:pStyle w:val="ListParagraph"/>
        <w:numPr>
          <w:ilvl w:val="0"/>
          <w:numId w:val="33"/>
        </w:numPr>
        <w:spacing w:after="0" w:line="360" w:lineRule="auto"/>
        <w:ind w:left="709" w:hanging="567"/>
        <w:rPr>
          <w:rFonts w:ascii="Times New Roman" w:hAnsi="Times New Roman"/>
          <w:b/>
          <w:caps/>
          <w:sz w:val="24"/>
          <w:szCs w:val="24"/>
          <w:lang w:val="uk-UA"/>
        </w:rPr>
      </w:pPr>
      <w:r w:rsidRPr="00393A42">
        <w:rPr>
          <w:rFonts w:ascii="Times New Roman" w:hAnsi="Times New Roman"/>
          <w:b/>
          <w:caps/>
          <w:sz w:val="24"/>
          <w:szCs w:val="24"/>
          <w:lang w:val="uk-UA"/>
        </w:rPr>
        <w:t>Вступ</w:t>
      </w:r>
      <w:r w:rsidRPr="00393A42">
        <w:rPr>
          <w:rFonts w:ascii="Times New Roman" w:hAnsi="Times New Roman"/>
          <w:b/>
          <w:caps/>
          <w:sz w:val="24"/>
          <w:szCs w:val="24"/>
          <w:lang w:val="uk-UA"/>
        </w:rPr>
        <w:tab/>
      </w:r>
      <w:r w:rsidRPr="00393A42">
        <w:rPr>
          <w:rFonts w:ascii="Times New Roman" w:hAnsi="Times New Roman"/>
          <w:b/>
          <w:caps/>
          <w:sz w:val="24"/>
          <w:szCs w:val="24"/>
          <w:lang w:val="uk-UA"/>
        </w:rPr>
        <w:tab/>
      </w:r>
      <w:r w:rsidRPr="00393A42">
        <w:rPr>
          <w:rFonts w:ascii="Times New Roman" w:hAnsi="Times New Roman"/>
          <w:b/>
          <w:caps/>
          <w:sz w:val="24"/>
          <w:szCs w:val="24"/>
          <w:lang w:val="uk-UA"/>
        </w:rPr>
        <w:tab/>
      </w:r>
      <w:r w:rsidRPr="00393A42">
        <w:rPr>
          <w:rFonts w:ascii="Times New Roman" w:hAnsi="Times New Roman"/>
          <w:b/>
          <w:caps/>
          <w:sz w:val="24"/>
          <w:szCs w:val="24"/>
          <w:lang w:val="uk-UA"/>
        </w:rPr>
        <w:tab/>
      </w:r>
      <w:r w:rsidRPr="00393A42">
        <w:rPr>
          <w:rFonts w:ascii="Times New Roman" w:hAnsi="Times New Roman"/>
          <w:b/>
          <w:caps/>
          <w:sz w:val="24"/>
          <w:szCs w:val="24"/>
          <w:lang w:val="uk-UA"/>
        </w:rPr>
        <w:tab/>
      </w:r>
      <w:r w:rsidRPr="00393A42">
        <w:rPr>
          <w:rFonts w:ascii="Times New Roman" w:hAnsi="Times New Roman"/>
          <w:b/>
          <w:caps/>
          <w:sz w:val="24"/>
          <w:szCs w:val="24"/>
          <w:lang w:val="uk-UA"/>
        </w:rPr>
        <w:tab/>
      </w:r>
      <w:r w:rsidRPr="00393A42">
        <w:rPr>
          <w:rFonts w:ascii="Times New Roman" w:hAnsi="Times New Roman"/>
          <w:b/>
          <w:caps/>
          <w:sz w:val="24"/>
          <w:szCs w:val="24"/>
          <w:lang w:val="uk-UA"/>
        </w:rPr>
        <w:tab/>
      </w:r>
      <w:r w:rsidRPr="00393A42">
        <w:rPr>
          <w:rFonts w:ascii="Times New Roman" w:hAnsi="Times New Roman"/>
          <w:b/>
          <w:caps/>
          <w:sz w:val="24"/>
          <w:szCs w:val="24"/>
          <w:lang w:val="uk-UA"/>
        </w:rPr>
        <w:tab/>
      </w:r>
      <w:r w:rsidRPr="00393A42">
        <w:rPr>
          <w:rFonts w:ascii="Times New Roman" w:hAnsi="Times New Roman"/>
          <w:b/>
          <w:caps/>
          <w:sz w:val="24"/>
          <w:szCs w:val="24"/>
          <w:lang w:val="uk-UA"/>
        </w:rPr>
        <w:tab/>
      </w:r>
      <w:r w:rsidRPr="00393A42">
        <w:rPr>
          <w:rFonts w:ascii="Times New Roman" w:hAnsi="Times New Roman"/>
          <w:b/>
          <w:caps/>
          <w:sz w:val="24"/>
          <w:szCs w:val="24"/>
          <w:lang w:val="uk-UA"/>
        </w:rPr>
        <w:tab/>
        <w:t>4</w:t>
      </w:r>
    </w:p>
    <w:p w:rsidR="00391B33" w:rsidRPr="00393A42" w:rsidRDefault="00391B33" w:rsidP="00C93C85">
      <w:pPr>
        <w:pStyle w:val="ListParagraph"/>
        <w:numPr>
          <w:ilvl w:val="0"/>
          <w:numId w:val="33"/>
        </w:numPr>
        <w:spacing w:after="0" w:line="360" w:lineRule="auto"/>
        <w:ind w:left="709" w:hanging="567"/>
        <w:rPr>
          <w:rStyle w:val="2SegoeUI"/>
          <w:rFonts w:ascii="Times New Roman" w:hAnsi="Times New Roman" w:cs="Times New Roman"/>
          <w:bCs w:val="0"/>
          <w:caps/>
          <w:sz w:val="24"/>
          <w:szCs w:val="24"/>
          <w:shd w:val="clear" w:color="auto" w:fill="auto"/>
          <w:lang w:val="uk-UA"/>
        </w:rPr>
      </w:pPr>
      <w:r w:rsidRPr="00393A42">
        <w:rPr>
          <w:rStyle w:val="2SegoeUI"/>
          <w:rFonts w:ascii="Times New Roman" w:hAnsi="Times New Roman" w:cs="Times New Roman"/>
          <w:bCs w:val="0"/>
          <w:caps/>
          <w:sz w:val="24"/>
          <w:szCs w:val="24"/>
          <w:shd w:val="clear" w:color="auto" w:fill="auto"/>
        </w:rPr>
        <w:t xml:space="preserve">ДО ІСТОРІЇ ВЧЕННЯ ПРО ОКИСЛЮВАЛЬНО-ВІДНОВНІ </w:t>
      </w:r>
    </w:p>
    <w:p w:rsidR="00391B33" w:rsidRPr="00393A42" w:rsidRDefault="00391B33" w:rsidP="00C93C85">
      <w:pPr>
        <w:pStyle w:val="ListParagraph"/>
        <w:spacing w:after="0" w:line="360" w:lineRule="auto"/>
        <w:ind w:left="709" w:hanging="1"/>
        <w:rPr>
          <w:rFonts w:ascii="Times New Roman" w:hAnsi="Times New Roman"/>
          <w:b/>
          <w:caps/>
          <w:sz w:val="24"/>
          <w:szCs w:val="24"/>
          <w:lang w:val="uk-UA"/>
        </w:rPr>
      </w:pPr>
      <w:r w:rsidRPr="00393A42">
        <w:rPr>
          <w:rStyle w:val="2SegoeUI"/>
          <w:rFonts w:ascii="Times New Roman" w:hAnsi="Times New Roman" w:cs="Times New Roman"/>
          <w:bCs w:val="0"/>
          <w:caps/>
          <w:sz w:val="24"/>
          <w:szCs w:val="24"/>
          <w:shd w:val="clear" w:color="auto" w:fill="auto"/>
        </w:rPr>
        <w:t>ПЕРЕТВОРЕННЯ</w:t>
      </w:r>
      <w:r w:rsidRPr="00393A42">
        <w:rPr>
          <w:rStyle w:val="2SegoeUI"/>
          <w:rFonts w:ascii="Times New Roman" w:hAnsi="Times New Roman" w:cs="Times New Roman"/>
          <w:bCs w:val="0"/>
          <w:caps/>
          <w:sz w:val="24"/>
          <w:szCs w:val="24"/>
          <w:shd w:val="clear" w:color="auto" w:fill="auto"/>
          <w:lang w:val="uk-UA"/>
        </w:rPr>
        <w:tab/>
      </w:r>
      <w:r w:rsidRPr="00393A42">
        <w:rPr>
          <w:rStyle w:val="2SegoeUI"/>
          <w:rFonts w:ascii="Times New Roman" w:hAnsi="Times New Roman" w:cs="Times New Roman"/>
          <w:bCs w:val="0"/>
          <w:caps/>
          <w:sz w:val="24"/>
          <w:szCs w:val="24"/>
          <w:shd w:val="clear" w:color="auto" w:fill="auto"/>
          <w:lang w:val="uk-UA"/>
        </w:rPr>
        <w:tab/>
      </w:r>
      <w:r w:rsidRPr="00393A42">
        <w:rPr>
          <w:rStyle w:val="2SegoeUI"/>
          <w:rFonts w:ascii="Times New Roman" w:hAnsi="Times New Roman" w:cs="Times New Roman"/>
          <w:bCs w:val="0"/>
          <w:caps/>
          <w:sz w:val="24"/>
          <w:szCs w:val="24"/>
          <w:shd w:val="clear" w:color="auto" w:fill="auto"/>
          <w:lang w:val="uk-UA"/>
        </w:rPr>
        <w:tab/>
      </w:r>
      <w:r w:rsidRPr="00393A42">
        <w:rPr>
          <w:rStyle w:val="2SegoeUI"/>
          <w:rFonts w:ascii="Times New Roman" w:hAnsi="Times New Roman" w:cs="Times New Roman"/>
          <w:bCs w:val="0"/>
          <w:caps/>
          <w:sz w:val="24"/>
          <w:szCs w:val="24"/>
          <w:shd w:val="clear" w:color="auto" w:fill="auto"/>
          <w:lang w:val="uk-UA"/>
        </w:rPr>
        <w:tab/>
      </w:r>
      <w:r w:rsidRPr="00393A42">
        <w:rPr>
          <w:rStyle w:val="2SegoeUI"/>
          <w:rFonts w:ascii="Times New Roman" w:hAnsi="Times New Roman" w:cs="Times New Roman"/>
          <w:bCs w:val="0"/>
          <w:caps/>
          <w:sz w:val="24"/>
          <w:szCs w:val="24"/>
          <w:shd w:val="clear" w:color="auto" w:fill="auto"/>
          <w:lang w:val="uk-UA"/>
        </w:rPr>
        <w:tab/>
      </w:r>
      <w:r w:rsidRPr="00393A42">
        <w:rPr>
          <w:rStyle w:val="2SegoeUI"/>
          <w:rFonts w:ascii="Times New Roman" w:hAnsi="Times New Roman" w:cs="Times New Roman"/>
          <w:bCs w:val="0"/>
          <w:caps/>
          <w:sz w:val="24"/>
          <w:szCs w:val="24"/>
          <w:shd w:val="clear" w:color="auto" w:fill="auto"/>
          <w:lang w:val="uk-UA"/>
        </w:rPr>
        <w:tab/>
      </w:r>
      <w:r w:rsidRPr="00393A42">
        <w:rPr>
          <w:rStyle w:val="2SegoeUI"/>
          <w:rFonts w:ascii="Times New Roman" w:hAnsi="Times New Roman" w:cs="Times New Roman"/>
          <w:bCs w:val="0"/>
          <w:caps/>
          <w:sz w:val="24"/>
          <w:szCs w:val="24"/>
          <w:shd w:val="clear" w:color="auto" w:fill="auto"/>
          <w:lang w:val="uk-UA"/>
        </w:rPr>
        <w:tab/>
      </w:r>
      <w:r w:rsidRPr="00393A42">
        <w:rPr>
          <w:rStyle w:val="2SegoeUI"/>
          <w:rFonts w:ascii="Times New Roman" w:hAnsi="Times New Roman" w:cs="Times New Roman"/>
          <w:bCs w:val="0"/>
          <w:caps/>
          <w:sz w:val="24"/>
          <w:szCs w:val="24"/>
          <w:shd w:val="clear" w:color="auto" w:fill="auto"/>
          <w:lang w:val="uk-UA"/>
        </w:rPr>
        <w:tab/>
      </w:r>
      <w:r w:rsidRPr="00393A42">
        <w:rPr>
          <w:rStyle w:val="2SegoeUI"/>
          <w:rFonts w:ascii="Times New Roman" w:hAnsi="Times New Roman" w:cs="Times New Roman"/>
          <w:bCs w:val="0"/>
          <w:caps/>
          <w:sz w:val="24"/>
          <w:szCs w:val="24"/>
          <w:shd w:val="clear" w:color="auto" w:fill="auto"/>
          <w:lang w:val="uk-UA"/>
        </w:rPr>
        <w:tab/>
        <w:t>6</w:t>
      </w:r>
    </w:p>
    <w:p w:rsidR="00391B33" w:rsidRPr="00393A42" w:rsidRDefault="00391B33" w:rsidP="00C93C85">
      <w:pPr>
        <w:pStyle w:val="ListParagraph"/>
        <w:numPr>
          <w:ilvl w:val="0"/>
          <w:numId w:val="33"/>
        </w:numPr>
        <w:spacing w:after="0" w:line="360" w:lineRule="auto"/>
        <w:ind w:left="709" w:hanging="567"/>
        <w:rPr>
          <w:rStyle w:val="TimesNewRoman"/>
          <w:b/>
          <w:caps/>
          <w:sz w:val="24"/>
          <w:szCs w:val="24"/>
          <w:shd w:val="clear" w:color="auto" w:fill="auto"/>
          <w:lang w:val="uk-UA"/>
        </w:rPr>
      </w:pPr>
      <w:r w:rsidRPr="00393A42">
        <w:rPr>
          <w:rStyle w:val="TimesNewRoman"/>
          <w:b/>
          <w:caps/>
          <w:sz w:val="24"/>
          <w:szCs w:val="24"/>
          <w:shd w:val="clear" w:color="auto" w:fill="auto"/>
        </w:rPr>
        <w:t xml:space="preserve">Електронна будова хімічних елементів. </w:t>
      </w:r>
    </w:p>
    <w:p w:rsidR="00391B33" w:rsidRDefault="00391B33" w:rsidP="00C93C85">
      <w:pPr>
        <w:spacing w:after="0" w:line="360" w:lineRule="auto"/>
        <w:ind w:left="709" w:hanging="1"/>
        <w:rPr>
          <w:rStyle w:val="TimesNewRoman"/>
          <w:b/>
          <w:caps/>
          <w:sz w:val="24"/>
          <w:szCs w:val="24"/>
          <w:shd w:val="clear" w:color="auto" w:fill="auto"/>
          <w:lang w:val="uk-UA"/>
        </w:rPr>
      </w:pPr>
      <w:r w:rsidRPr="00393A42">
        <w:rPr>
          <w:rStyle w:val="TimesNewRoman"/>
          <w:b/>
          <w:caps/>
          <w:sz w:val="24"/>
          <w:szCs w:val="24"/>
          <w:shd w:val="clear" w:color="auto" w:fill="auto"/>
        </w:rPr>
        <w:t xml:space="preserve">Найважливіші характеристики атомів у сполуках </w:t>
      </w:r>
      <w:r w:rsidRPr="00393A42">
        <w:rPr>
          <w:rStyle w:val="TimesNewRoman"/>
          <w:b/>
          <w:caps/>
          <w:sz w:val="24"/>
          <w:szCs w:val="24"/>
          <w:shd w:val="clear" w:color="auto" w:fill="auto"/>
          <w:lang w:val="uk-UA"/>
        </w:rPr>
        <w:tab/>
        <w:t>11</w:t>
      </w:r>
    </w:p>
    <w:p w:rsidR="00391B33" w:rsidRDefault="00391B33" w:rsidP="00C93C85">
      <w:pPr>
        <w:pStyle w:val="ListParagraph"/>
        <w:numPr>
          <w:ilvl w:val="0"/>
          <w:numId w:val="33"/>
        </w:numPr>
        <w:spacing w:after="0" w:line="360" w:lineRule="auto"/>
        <w:ind w:left="709" w:hanging="567"/>
        <w:rPr>
          <w:rFonts w:ascii="Times New Roman" w:hAnsi="Times New Roman"/>
          <w:b/>
          <w:caps/>
          <w:sz w:val="24"/>
          <w:szCs w:val="24"/>
          <w:lang w:val="uk-UA"/>
        </w:rPr>
      </w:pPr>
      <w:r w:rsidRPr="00393A42">
        <w:rPr>
          <w:rFonts w:ascii="Times New Roman" w:hAnsi="Times New Roman"/>
          <w:b/>
          <w:caps/>
          <w:sz w:val="24"/>
          <w:szCs w:val="24"/>
          <w:lang w:val="uk-UA"/>
        </w:rPr>
        <w:t xml:space="preserve">КЛАСИФІКАЦІЯ ХІМІЧНИХ РЕАКЦІЙ. </w:t>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t>37</w:t>
      </w:r>
    </w:p>
    <w:p w:rsidR="00391B33" w:rsidRPr="00A37412" w:rsidRDefault="00391B33" w:rsidP="00C93C85">
      <w:pPr>
        <w:pStyle w:val="ListParagraph"/>
        <w:numPr>
          <w:ilvl w:val="0"/>
          <w:numId w:val="33"/>
        </w:numPr>
        <w:spacing w:after="0" w:line="360" w:lineRule="auto"/>
        <w:ind w:left="709" w:hanging="567"/>
        <w:rPr>
          <w:rFonts w:ascii="Times New Roman" w:hAnsi="Times New Roman"/>
          <w:b/>
          <w:caps/>
          <w:sz w:val="24"/>
          <w:szCs w:val="24"/>
          <w:lang w:val="uk-UA"/>
        </w:rPr>
      </w:pPr>
      <w:r w:rsidRPr="00A37412">
        <w:rPr>
          <w:rFonts w:ascii="Times New Roman" w:hAnsi="Times New Roman"/>
          <w:b/>
          <w:caps/>
          <w:noProof/>
          <w:sz w:val="24"/>
          <w:szCs w:val="24"/>
          <w:lang w:val="uk-UA"/>
        </w:rPr>
        <w:t>ОКИСНИКИ І ВІДНОВНИКИ</w:t>
      </w:r>
      <w:r w:rsidRPr="00A37412">
        <w:rPr>
          <w:rFonts w:ascii="Times New Roman" w:hAnsi="Times New Roman"/>
          <w:b/>
          <w:caps/>
          <w:noProof/>
          <w:sz w:val="24"/>
          <w:szCs w:val="24"/>
          <w:lang w:val="uk-UA"/>
        </w:rPr>
        <w:tab/>
      </w:r>
      <w:r w:rsidRPr="00A37412">
        <w:rPr>
          <w:rFonts w:ascii="Times New Roman" w:hAnsi="Times New Roman"/>
          <w:b/>
          <w:caps/>
          <w:noProof/>
          <w:sz w:val="24"/>
          <w:szCs w:val="24"/>
          <w:lang w:val="uk-UA"/>
        </w:rPr>
        <w:tab/>
      </w:r>
      <w:r w:rsidRPr="00A37412">
        <w:rPr>
          <w:rFonts w:ascii="Times New Roman" w:hAnsi="Times New Roman"/>
          <w:b/>
          <w:caps/>
          <w:noProof/>
          <w:sz w:val="24"/>
          <w:szCs w:val="24"/>
          <w:lang w:val="uk-UA"/>
        </w:rPr>
        <w:tab/>
      </w:r>
      <w:r w:rsidRPr="00A37412">
        <w:rPr>
          <w:rFonts w:ascii="Times New Roman" w:hAnsi="Times New Roman"/>
          <w:b/>
          <w:caps/>
          <w:noProof/>
          <w:sz w:val="24"/>
          <w:szCs w:val="24"/>
          <w:lang w:val="uk-UA"/>
        </w:rPr>
        <w:tab/>
      </w:r>
      <w:r w:rsidRPr="00A37412">
        <w:rPr>
          <w:rFonts w:ascii="Times New Roman" w:hAnsi="Times New Roman"/>
          <w:b/>
          <w:caps/>
          <w:noProof/>
          <w:sz w:val="24"/>
          <w:szCs w:val="24"/>
          <w:lang w:val="uk-UA"/>
        </w:rPr>
        <w:tab/>
      </w:r>
      <w:r w:rsidRPr="00A37412">
        <w:rPr>
          <w:rFonts w:ascii="Times New Roman" w:hAnsi="Times New Roman"/>
          <w:b/>
          <w:caps/>
          <w:noProof/>
          <w:sz w:val="24"/>
          <w:szCs w:val="24"/>
          <w:lang w:val="uk-UA"/>
        </w:rPr>
        <w:tab/>
      </w:r>
      <w:r w:rsidRPr="00A37412">
        <w:rPr>
          <w:rFonts w:ascii="Times New Roman" w:hAnsi="Times New Roman"/>
          <w:b/>
          <w:caps/>
          <w:noProof/>
          <w:sz w:val="24"/>
          <w:szCs w:val="24"/>
          <w:lang w:val="uk-UA"/>
        </w:rPr>
        <w:tab/>
        <w:t>39</w:t>
      </w:r>
    </w:p>
    <w:p w:rsidR="00391B33" w:rsidRDefault="00391B33" w:rsidP="00C93C85">
      <w:pPr>
        <w:pStyle w:val="ListParagraph"/>
        <w:numPr>
          <w:ilvl w:val="0"/>
          <w:numId w:val="33"/>
        </w:numPr>
        <w:spacing w:after="0" w:line="360" w:lineRule="auto"/>
        <w:ind w:left="709" w:hanging="567"/>
        <w:rPr>
          <w:rFonts w:ascii="Times New Roman" w:hAnsi="Times New Roman"/>
          <w:b/>
          <w:caps/>
          <w:noProof/>
          <w:sz w:val="24"/>
          <w:szCs w:val="24"/>
          <w:lang w:val="uk-UA"/>
        </w:rPr>
      </w:pPr>
      <w:r w:rsidRPr="00393A42">
        <w:rPr>
          <w:rFonts w:ascii="Times New Roman" w:hAnsi="Times New Roman"/>
          <w:b/>
          <w:caps/>
          <w:noProof/>
          <w:sz w:val="24"/>
          <w:szCs w:val="24"/>
        </w:rPr>
        <w:t xml:space="preserve">ЕКВІВАЛЕНТИ РЕЧОВИН, ЩО БЕРУТЬ </w:t>
      </w:r>
    </w:p>
    <w:p w:rsidR="00391B33" w:rsidRPr="004F6C03" w:rsidRDefault="00391B33" w:rsidP="00C93C85">
      <w:pPr>
        <w:pStyle w:val="ListParagraph"/>
        <w:spacing w:after="0" w:line="360" w:lineRule="auto"/>
        <w:ind w:left="709" w:hanging="1"/>
        <w:rPr>
          <w:rFonts w:ascii="Times New Roman" w:hAnsi="Times New Roman"/>
          <w:b/>
          <w:caps/>
          <w:sz w:val="24"/>
          <w:szCs w:val="24"/>
          <w:lang w:val="uk-UA"/>
        </w:rPr>
      </w:pPr>
      <w:r w:rsidRPr="004F6C03">
        <w:rPr>
          <w:rFonts w:ascii="Times New Roman" w:hAnsi="Times New Roman"/>
          <w:b/>
          <w:caps/>
          <w:noProof/>
          <w:sz w:val="24"/>
          <w:szCs w:val="24"/>
        </w:rPr>
        <w:t xml:space="preserve">УЧАСТЬ В </w:t>
      </w:r>
      <w:r w:rsidRPr="004F6C03">
        <w:rPr>
          <w:rFonts w:ascii="Times New Roman" w:hAnsi="Times New Roman"/>
          <w:b/>
          <w:caps/>
          <w:noProof/>
          <w:sz w:val="24"/>
          <w:szCs w:val="24"/>
          <w:lang w:val="uk-UA"/>
        </w:rPr>
        <w:t>ОКИСЛЮВАЛЬНО-ВІДНОВНИХ РЕАКЦІЯХ</w:t>
      </w:r>
      <w:r w:rsidRPr="004F6C03">
        <w:rPr>
          <w:rFonts w:ascii="Times New Roman" w:hAnsi="Times New Roman"/>
          <w:b/>
          <w:caps/>
          <w:noProof/>
          <w:sz w:val="24"/>
          <w:szCs w:val="24"/>
          <w:lang w:val="uk-UA"/>
        </w:rPr>
        <w:tab/>
      </w:r>
      <w:r w:rsidRPr="004F6C03">
        <w:rPr>
          <w:rFonts w:ascii="Times New Roman" w:hAnsi="Times New Roman"/>
          <w:b/>
          <w:caps/>
          <w:noProof/>
          <w:sz w:val="24"/>
          <w:szCs w:val="24"/>
          <w:lang w:val="uk-UA"/>
        </w:rPr>
        <w:tab/>
      </w:r>
      <w:r>
        <w:rPr>
          <w:rFonts w:ascii="Times New Roman" w:hAnsi="Times New Roman"/>
          <w:b/>
          <w:caps/>
          <w:noProof/>
          <w:sz w:val="24"/>
          <w:szCs w:val="24"/>
          <w:lang w:val="uk-UA"/>
        </w:rPr>
        <w:t>60</w:t>
      </w:r>
    </w:p>
    <w:p w:rsidR="00391B33" w:rsidRDefault="00391B33" w:rsidP="00C93C85">
      <w:pPr>
        <w:pStyle w:val="ListParagraph"/>
        <w:numPr>
          <w:ilvl w:val="0"/>
          <w:numId w:val="33"/>
        </w:numPr>
        <w:spacing w:after="0" w:line="360" w:lineRule="auto"/>
        <w:ind w:left="709" w:hanging="567"/>
        <w:rPr>
          <w:rFonts w:ascii="Times New Roman" w:hAnsi="Times New Roman"/>
          <w:b/>
          <w:caps/>
          <w:sz w:val="24"/>
          <w:szCs w:val="24"/>
          <w:lang w:val="uk-UA"/>
        </w:rPr>
      </w:pPr>
      <w:r w:rsidRPr="004F6C03">
        <w:rPr>
          <w:rFonts w:ascii="Times New Roman" w:hAnsi="Times New Roman"/>
          <w:b/>
          <w:caps/>
          <w:sz w:val="24"/>
          <w:szCs w:val="24"/>
          <w:lang w:val="uk-UA"/>
        </w:rPr>
        <w:t xml:space="preserve">РЯД  НАПРУГ МЕТАЛІВ. СТАНДАРТНІ </w:t>
      </w:r>
      <w:r w:rsidRPr="00A37412">
        <w:rPr>
          <w:rFonts w:ascii="Times New Roman" w:hAnsi="Times New Roman"/>
          <w:b/>
          <w:caps/>
          <w:sz w:val="24"/>
          <w:szCs w:val="24"/>
          <w:lang w:val="uk-UA"/>
        </w:rPr>
        <w:t xml:space="preserve">ЕЛЕКТРОДНІ </w:t>
      </w:r>
    </w:p>
    <w:p w:rsidR="00391B33" w:rsidRPr="00A37412" w:rsidRDefault="00391B33" w:rsidP="00C93C85">
      <w:pPr>
        <w:pStyle w:val="ListParagraph"/>
        <w:spacing w:after="0" w:line="360" w:lineRule="auto"/>
        <w:ind w:left="709"/>
        <w:rPr>
          <w:rFonts w:ascii="Times New Roman" w:hAnsi="Times New Roman"/>
          <w:b/>
          <w:caps/>
          <w:sz w:val="24"/>
          <w:szCs w:val="24"/>
          <w:lang w:val="uk-UA"/>
        </w:rPr>
      </w:pPr>
      <w:r w:rsidRPr="00A37412">
        <w:rPr>
          <w:rFonts w:ascii="Times New Roman" w:hAnsi="Times New Roman"/>
          <w:b/>
          <w:caps/>
          <w:sz w:val="24"/>
          <w:szCs w:val="24"/>
          <w:lang w:val="uk-UA"/>
        </w:rPr>
        <w:t>ПОТЕНЦІАЛИ</w:t>
      </w:r>
      <w:r w:rsidRPr="00A37412">
        <w:rPr>
          <w:rFonts w:ascii="Times New Roman" w:hAnsi="Times New Roman"/>
          <w:b/>
          <w:caps/>
          <w:sz w:val="24"/>
          <w:szCs w:val="24"/>
          <w:lang w:val="uk-UA"/>
        </w:rPr>
        <w:tab/>
      </w:r>
      <w:r w:rsidRPr="00A37412">
        <w:rPr>
          <w:rFonts w:ascii="Times New Roman" w:hAnsi="Times New Roman"/>
          <w:b/>
          <w:caps/>
          <w:sz w:val="24"/>
          <w:szCs w:val="24"/>
          <w:lang w:val="uk-UA"/>
        </w:rPr>
        <w:tab/>
      </w:r>
      <w:r w:rsidRPr="00A37412">
        <w:rPr>
          <w:rFonts w:ascii="Times New Roman" w:hAnsi="Times New Roman"/>
          <w:b/>
          <w:caps/>
          <w:sz w:val="24"/>
          <w:szCs w:val="24"/>
          <w:lang w:val="uk-UA"/>
        </w:rPr>
        <w:tab/>
      </w:r>
      <w:r w:rsidRPr="00A37412">
        <w:rPr>
          <w:rFonts w:ascii="Times New Roman" w:hAnsi="Times New Roman"/>
          <w:b/>
          <w:caps/>
          <w:sz w:val="24"/>
          <w:szCs w:val="24"/>
          <w:lang w:val="uk-UA"/>
        </w:rPr>
        <w:tab/>
      </w:r>
      <w:r w:rsidRPr="00A37412">
        <w:rPr>
          <w:rFonts w:ascii="Times New Roman" w:hAnsi="Times New Roman"/>
          <w:b/>
          <w:caps/>
          <w:sz w:val="24"/>
          <w:szCs w:val="24"/>
          <w:lang w:val="uk-UA"/>
        </w:rPr>
        <w:tab/>
      </w:r>
      <w:r w:rsidRPr="00A37412">
        <w:rPr>
          <w:rFonts w:ascii="Times New Roman" w:hAnsi="Times New Roman"/>
          <w:b/>
          <w:caps/>
          <w:sz w:val="24"/>
          <w:szCs w:val="24"/>
          <w:lang w:val="uk-UA"/>
        </w:rPr>
        <w:tab/>
      </w:r>
      <w:r w:rsidRPr="00A37412">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sidRPr="00A37412">
        <w:rPr>
          <w:rFonts w:ascii="Times New Roman" w:hAnsi="Times New Roman"/>
          <w:b/>
          <w:caps/>
          <w:sz w:val="24"/>
          <w:szCs w:val="24"/>
          <w:lang w:val="uk-UA"/>
        </w:rPr>
        <w:t>65</w:t>
      </w:r>
    </w:p>
    <w:p w:rsidR="00391B33" w:rsidRPr="00A37412" w:rsidRDefault="00391B33" w:rsidP="00C93C85">
      <w:pPr>
        <w:pStyle w:val="ListParagraph"/>
        <w:numPr>
          <w:ilvl w:val="0"/>
          <w:numId w:val="33"/>
        </w:numPr>
        <w:spacing w:after="0" w:line="360" w:lineRule="auto"/>
        <w:ind w:left="709" w:hanging="567"/>
        <w:rPr>
          <w:rStyle w:val="2"/>
          <w:rFonts w:ascii="Times New Roman" w:hAnsi="Times New Roman" w:cs="Times New Roman"/>
          <w:b/>
          <w:caps/>
          <w:sz w:val="24"/>
          <w:szCs w:val="24"/>
          <w:shd w:val="clear" w:color="auto" w:fill="auto"/>
        </w:rPr>
      </w:pPr>
      <w:r w:rsidRPr="00393A42">
        <w:rPr>
          <w:rStyle w:val="2"/>
          <w:rFonts w:ascii="Times New Roman" w:hAnsi="Times New Roman" w:cs="Times New Roman"/>
          <w:b/>
          <w:caps/>
          <w:sz w:val="24"/>
          <w:szCs w:val="24"/>
          <w:shd w:val="clear" w:color="auto" w:fill="auto"/>
        </w:rPr>
        <w:t xml:space="preserve">РЕДОКС-ПОТЕНЦІАЛИ – МІРА </w:t>
      </w:r>
      <w:r w:rsidRPr="00A37412">
        <w:rPr>
          <w:rStyle w:val="2"/>
          <w:rFonts w:ascii="Times New Roman" w:hAnsi="Times New Roman" w:cs="Times New Roman"/>
          <w:b/>
          <w:caps/>
          <w:sz w:val="24"/>
          <w:szCs w:val="24"/>
          <w:shd w:val="clear" w:color="auto" w:fill="auto"/>
        </w:rPr>
        <w:t>ОКИСЛЮВАЛЬНО-ВІДНОВНОЇ ЗДАТНОСТІ РЕЧОВИН</w:t>
      </w:r>
      <w:r w:rsidRPr="00A37412">
        <w:rPr>
          <w:rStyle w:val="2"/>
          <w:rFonts w:ascii="Times New Roman" w:hAnsi="Times New Roman" w:cs="Times New Roman"/>
          <w:b/>
          <w:caps/>
          <w:sz w:val="24"/>
          <w:szCs w:val="24"/>
          <w:shd w:val="clear" w:color="auto" w:fill="auto"/>
          <w:lang w:val="uk-UA"/>
        </w:rPr>
        <w:tab/>
      </w:r>
      <w:r w:rsidRPr="00A37412">
        <w:rPr>
          <w:rStyle w:val="2"/>
          <w:rFonts w:ascii="Times New Roman" w:hAnsi="Times New Roman" w:cs="Times New Roman"/>
          <w:b/>
          <w:caps/>
          <w:sz w:val="24"/>
          <w:szCs w:val="24"/>
          <w:shd w:val="clear" w:color="auto" w:fill="auto"/>
          <w:lang w:val="uk-UA"/>
        </w:rPr>
        <w:tab/>
      </w:r>
      <w:r>
        <w:rPr>
          <w:rStyle w:val="2"/>
          <w:rFonts w:ascii="Times New Roman" w:hAnsi="Times New Roman" w:cs="Times New Roman"/>
          <w:b/>
          <w:caps/>
          <w:sz w:val="24"/>
          <w:szCs w:val="24"/>
          <w:shd w:val="clear" w:color="auto" w:fill="auto"/>
          <w:lang w:val="uk-UA"/>
        </w:rPr>
        <w:tab/>
      </w:r>
      <w:r>
        <w:rPr>
          <w:rStyle w:val="2"/>
          <w:rFonts w:ascii="Times New Roman" w:hAnsi="Times New Roman" w:cs="Times New Roman"/>
          <w:b/>
          <w:caps/>
          <w:sz w:val="24"/>
          <w:szCs w:val="24"/>
          <w:shd w:val="clear" w:color="auto" w:fill="auto"/>
          <w:lang w:val="uk-UA"/>
        </w:rPr>
        <w:tab/>
      </w:r>
      <w:r>
        <w:rPr>
          <w:rStyle w:val="2"/>
          <w:rFonts w:ascii="Times New Roman" w:hAnsi="Times New Roman" w:cs="Times New Roman"/>
          <w:b/>
          <w:caps/>
          <w:sz w:val="24"/>
          <w:szCs w:val="24"/>
          <w:shd w:val="clear" w:color="auto" w:fill="auto"/>
          <w:lang w:val="uk-UA"/>
        </w:rPr>
        <w:tab/>
      </w:r>
      <w:r>
        <w:rPr>
          <w:rStyle w:val="2"/>
          <w:rFonts w:ascii="Times New Roman" w:hAnsi="Times New Roman" w:cs="Times New Roman"/>
          <w:b/>
          <w:caps/>
          <w:sz w:val="24"/>
          <w:szCs w:val="24"/>
          <w:shd w:val="clear" w:color="auto" w:fill="auto"/>
          <w:lang w:val="uk-UA"/>
        </w:rPr>
        <w:tab/>
      </w:r>
      <w:r>
        <w:rPr>
          <w:rStyle w:val="2"/>
          <w:rFonts w:ascii="Times New Roman" w:hAnsi="Times New Roman" w:cs="Times New Roman"/>
          <w:b/>
          <w:caps/>
          <w:sz w:val="24"/>
          <w:szCs w:val="24"/>
          <w:shd w:val="clear" w:color="auto" w:fill="auto"/>
          <w:lang w:val="uk-UA"/>
        </w:rPr>
        <w:tab/>
      </w:r>
      <w:r>
        <w:rPr>
          <w:rStyle w:val="2"/>
          <w:rFonts w:ascii="Times New Roman" w:hAnsi="Times New Roman" w:cs="Times New Roman"/>
          <w:b/>
          <w:caps/>
          <w:sz w:val="24"/>
          <w:szCs w:val="24"/>
          <w:shd w:val="clear" w:color="auto" w:fill="auto"/>
          <w:lang w:val="uk-UA"/>
        </w:rPr>
        <w:tab/>
      </w:r>
      <w:r w:rsidRPr="00A37412">
        <w:rPr>
          <w:rStyle w:val="2"/>
          <w:rFonts w:ascii="Times New Roman" w:hAnsi="Times New Roman" w:cs="Times New Roman"/>
          <w:b/>
          <w:caps/>
          <w:sz w:val="24"/>
          <w:szCs w:val="24"/>
          <w:shd w:val="clear" w:color="auto" w:fill="auto"/>
          <w:lang w:val="uk-UA"/>
        </w:rPr>
        <w:t>73</w:t>
      </w:r>
    </w:p>
    <w:p w:rsidR="00391B33" w:rsidRPr="00A37412" w:rsidRDefault="00391B33" w:rsidP="00C93C85">
      <w:pPr>
        <w:pStyle w:val="ListParagraph"/>
        <w:numPr>
          <w:ilvl w:val="0"/>
          <w:numId w:val="33"/>
        </w:numPr>
        <w:spacing w:after="0" w:line="360" w:lineRule="auto"/>
        <w:ind w:left="709" w:hanging="567"/>
        <w:rPr>
          <w:rStyle w:val="4"/>
          <w:rFonts w:ascii="Times New Roman" w:hAnsi="Times New Roman" w:cs="Times New Roman"/>
          <w:bCs w:val="0"/>
          <w:caps/>
          <w:sz w:val="24"/>
          <w:szCs w:val="24"/>
          <w:shd w:val="clear" w:color="auto" w:fill="auto"/>
        </w:rPr>
      </w:pPr>
      <w:r w:rsidRPr="00A37412">
        <w:rPr>
          <w:rStyle w:val="4"/>
          <w:rFonts w:ascii="Times New Roman" w:hAnsi="Times New Roman" w:cs="Times New Roman"/>
          <w:bCs w:val="0"/>
          <w:caps/>
          <w:sz w:val="24"/>
          <w:szCs w:val="24"/>
          <w:shd w:val="clear" w:color="auto" w:fill="auto"/>
        </w:rPr>
        <w:t>ВПЛИВ СЕРЕДОВИЩА НА ВЕЛИЧИНИ РЕДОКС-ПОТЕНЦІАЛІВ</w:t>
      </w:r>
      <w:r w:rsidRPr="00A37412">
        <w:rPr>
          <w:rStyle w:val="4"/>
          <w:rFonts w:ascii="Times New Roman" w:hAnsi="Times New Roman" w:cs="Times New Roman"/>
          <w:bCs w:val="0"/>
          <w:caps/>
          <w:sz w:val="24"/>
          <w:szCs w:val="24"/>
          <w:shd w:val="clear" w:color="auto" w:fill="auto"/>
          <w:lang w:val="uk-UA"/>
        </w:rPr>
        <w:tab/>
        <w:t>77</w:t>
      </w:r>
    </w:p>
    <w:p w:rsidR="00391B33" w:rsidRPr="00A37412" w:rsidRDefault="00391B33" w:rsidP="00C93C85">
      <w:pPr>
        <w:pStyle w:val="ListParagraph"/>
        <w:numPr>
          <w:ilvl w:val="0"/>
          <w:numId w:val="33"/>
        </w:numPr>
        <w:spacing w:after="0" w:line="360" w:lineRule="auto"/>
        <w:ind w:left="709" w:hanging="567"/>
        <w:rPr>
          <w:rFonts w:ascii="Times New Roman" w:hAnsi="Times New Roman"/>
          <w:b/>
          <w:caps/>
          <w:sz w:val="24"/>
          <w:szCs w:val="24"/>
        </w:rPr>
      </w:pPr>
      <w:r w:rsidRPr="00393A42">
        <w:rPr>
          <w:rStyle w:val="4"/>
          <w:rFonts w:ascii="Times New Roman" w:hAnsi="Times New Roman" w:cs="Times New Roman"/>
          <w:bCs w:val="0"/>
          <w:caps/>
          <w:sz w:val="24"/>
          <w:szCs w:val="24"/>
          <w:shd w:val="clear" w:color="auto" w:fill="auto"/>
        </w:rPr>
        <w:t>ФАКТОРИ, ЩО ВИЗНАЧАЮТЬ НАПРЯМ</w:t>
      </w:r>
      <w:r>
        <w:rPr>
          <w:rStyle w:val="4"/>
          <w:rFonts w:ascii="Times New Roman" w:hAnsi="Times New Roman" w:cs="Times New Roman"/>
          <w:bCs w:val="0"/>
          <w:caps/>
          <w:sz w:val="24"/>
          <w:szCs w:val="24"/>
          <w:shd w:val="clear" w:color="auto" w:fill="auto"/>
          <w:lang w:val="uk-UA"/>
        </w:rPr>
        <w:t xml:space="preserve"> </w:t>
      </w:r>
      <w:r w:rsidRPr="00A37412">
        <w:rPr>
          <w:rStyle w:val="4"/>
          <w:rFonts w:ascii="Times New Roman" w:hAnsi="Times New Roman" w:cs="Times New Roman"/>
          <w:bCs w:val="0"/>
          <w:caps/>
          <w:sz w:val="24"/>
          <w:szCs w:val="24"/>
          <w:shd w:val="clear" w:color="auto" w:fill="auto"/>
        </w:rPr>
        <w:t>ОКИСЛЮВАЛЬНО-</w:t>
      </w:r>
      <w:r w:rsidRPr="00A37412">
        <w:rPr>
          <w:rStyle w:val="4"/>
          <w:rFonts w:ascii="Times New Roman" w:hAnsi="Times New Roman" w:cs="Times New Roman"/>
          <w:bCs w:val="0"/>
          <w:caps/>
          <w:sz w:val="24"/>
          <w:szCs w:val="24"/>
          <w:shd w:val="clear" w:color="auto" w:fill="auto"/>
          <w:lang w:val="uk-UA"/>
        </w:rPr>
        <w:t xml:space="preserve"> </w:t>
      </w:r>
      <w:r w:rsidRPr="00A37412">
        <w:rPr>
          <w:rStyle w:val="4"/>
          <w:rFonts w:ascii="Times New Roman" w:hAnsi="Times New Roman" w:cs="Times New Roman"/>
          <w:bCs w:val="0"/>
          <w:caps/>
          <w:sz w:val="24"/>
          <w:szCs w:val="24"/>
          <w:shd w:val="clear" w:color="auto" w:fill="auto"/>
        </w:rPr>
        <w:t>ВІДНОВНИХ РЕАКЦІЙ</w:t>
      </w:r>
      <w:r w:rsidRPr="00A37412">
        <w:rPr>
          <w:rStyle w:val="4"/>
          <w:rFonts w:ascii="Times New Roman" w:hAnsi="Times New Roman" w:cs="Times New Roman"/>
          <w:bCs w:val="0"/>
          <w:caps/>
          <w:sz w:val="24"/>
          <w:szCs w:val="24"/>
          <w:shd w:val="clear" w:color="auto" w:fill="auto"/>
          <w:lang w:val="uk-UA"/>
        </w:rPr>
        <w:tab/>
      </w:r>
      <w:r w:rsidRPr="00A37412">
        <w:rPr>
          <w:rStyle w:val="4"/>
          <w:rFonts w:ascii="Times New Roman" w:hAnsi="Times New Roman" w:cs="Times New Roman"/>
          <w:bCs w:val="0"/>
          <w:caps/>
          <w:sz w:val="24"/>
          <w:szCs w:val="24"/>
          <w:shd w:val="clear" w:color="auto" w:fill="auto"/>
          <w:lang w:val="uk-UA"/>
        </w:rPr>
        <w:tab/>
      </w:r>
      <w:r w:rsidRPr="00A37412">
        <w:rPr>
          <w:rStyle w:val="4"/>
          <w:rFonts w:ascii="Times New Roman" w:hAnsi="Times New Roman" w:cs="Times New Roman"/>
          <w:bCs w:val="0"/>
          <w:caps/>
          <w:sz w:val="24"/>
          <w:szCs w:val="24"/>
          <w:shd w:val="clear" w:color="auto" w:fill="auto"/>
          <w:lang w:val="uk-UA"/>
        </w:rPr>
        <w:tab/>
      </w:r>
      <w:r>
        <w:rPr>
          <w:rStyle w:val="4"/>
          <w:rFonts w:ascii="Times New Roman" w:hAnsi="Times New Roman" w:cs="Times New Roman"/>
          <w:bCs w:val="0"/>
          <w:caps/>
          <w:sz w:val="24"/>
          <w:szCs w:val="24"/>
          <w:shd w:val="clear" w:color="auto" w:fill="auto"/>
          <w:lang w:val="uk-UA"/>
        </w:rPr>
        <w:tab/>
      </w:r>
      <w:r>
        <w:rPr>
          <w:rStyle w:val="4"/>
          <w:rFonts w:ascii="Times New Roman" w:hAnsi="Times New Roman" w:cs="Times New Roman"/>
          <w:bCs w:val="0"/>
          <w:caps/>
          <w:sz w:val="24"/>
          <w:szCs w:val="24"/>
          <w:shd w:val="clear" w:color="auto" w:fill="auto"/>
          <w:lang w:val="uk-UA"/>
        </w:rPr>
        <w:tab/>
      </w:r>
      <w:r>
        <w:rPr>
          <w:rStyle w:val="4"/>
          <w:rFonts w:ascii="Times New Roman" w:hAnsi="Times New Roman" w:cs="Times New Roman"/>
          <w:bCs w:val="0"/>
          <w:caps/>
          <w:sz w:val="24"/>
          <w:szCs w:val="24"/>
          <w:shd w:val="clear" w:color="auto" w:fill="auto"/>
          <w:lang w:val="uk-UA"/>
        </w:rPr>
        <w:tab/>
      </w:r>
      <w:r>
        <w:rPr>
          <w:rStyle w:val="4"/>
          <w:rFonts w:ascii="Times New Roman" w:hAnsi="Times New Roman" w:cs="Times New Roman"/>
          <w:bCs w:val="0"/>
          <w:caps/>
          <w:sz w:val="24"/>
          <w:szCs w:val="24"/>
          <w:shd w:val="clear" w:color="auto" w:fill="auto"/>
          <w:lang w:val="uk-UA"/>
        </w:rPr>
        <w:tab/>
      </w:r>
      <w:r w:rsidRPr="00A37412">
        <w:rPr>
          <w:rStyle w:val="4"/>
          <w:rFonts w:ascii="Times New Roman" w:hAnsi="Times New Roman" w:cs="Times New Roman"/>
          <w:bCs w:val="0"/>
          <w:caps/>
          <w:sz w:val="24"/>
          <w:szCs w:val="24"/>
          <w:shd w:val="clear" w:color="auto" w:fill="auto"/>
          <w:lang w:val="uk-UA"/>
        </w:rPr>
        <w:tab/>
        <w:t>82</w:t>
      </w:r>
    </w:p>
    <w:p w:rsidR="00391B33" w:rsidRPr="00A37412" w:rsidRDefault="00391B33" w:rsidP="00C93C85">
      <w:pPr>
        <w:pStyle w:val="ListParagraph"/>
        <w:numPr>
          <w:ilvl w:val="0"/>
          <w:numId w:val="33"/>
        </w:numPr>
        <w:spacing w:after="0" w:line="360" w:lineRule="auto"/>
        <w:ind w:left="709" w:hanging="567"/>
        <w:rPr>
          <w:rFonts w:ascii="Times New Roman" w:hAnsi="Times New Roman"/>
          <w:b/>
          <w:caps/>
          <w:sz w:val="24"/>
          <w:szCs w:val="24"/>
        </w:rPr>
      </w:pPr>
      <w:r w:rsidRPr="00393A42">
        <w:rPr>
          <w:rStyle w:val="150"/>
          <w:rFonts w:ascii="Times New Roman" w:hAnsi="Times New Roman" w:cs="Times New Roman"/>
          <w:bCs w:val="0"/>
          <w:caps/>
          <w:sz w:val="24"/>
          <w:szCs w:val="24"/>
          <w:shd w:val="clear" w:color="auto" w:fill="auto"/>
        </w:rPr>
        <w:t xml:space="preserve">КЛАСИФІКАЦІЯ ОКИСЛЮВАЛЬНО-ВІДНОВНИХ </w:t>
      </w:r>
      <w:r w:rsidRPr="00A37412">
        <w:rPr>
          <w:rStyle w:val="150"/>
          <w:rFonts w:ascii="Times New Roman" w:hAnsi="Times New Roman" w:cs="Times New Roman"/>
          <w:bCs w:val="0"/>
          <w:caps/>
          <w:sz w:val="24"/>
          <w:szCs w:val="24"/>
          <w:shd w:val="clear" w:color="auto" w:fill="auto"/>
        </w:rPr>
        <w:t>ПРОЦЕСІВ</w:t>
      </w:r>
      <w:r w:rsidRPr="00A37412">
        <w:rPr>
          <w:rStyle w:val="150"/>
          <w:rFonts w:ascii="Times New Roman" w:hAnsi="Times New Roman" w:cs="Times New Roman"/>
          <w:bCs w:val="0"/>
          <w:caps/>
          <w:sz w:val="24"/>
          <w:szCs w:val="24"/>
          <w:shd w:val="clear" w:color="auto" w:fill="auto"/>
          <w:lang w:val="uk-UA"/>
        </w:rPr>
        <w:tab/>
        <w:t>138</w:t>
      </w:r>
    </w:p>
    <w:p w:rsidR="00391B33" w:rsidRPr="00A37412" w:rsidRDefault="00391B33" w:rsidP="00C93C85">
      <w:pPr>
        <w:pStyle w:val="ListParagraph"/>
        <w:numPr>
          <w:ilvl w:val="0"/>
          <w:numId w:val="33"/>
        </w:numPr>
        <w:spacing w:after="0" w:line="360" w:lineRule="auto"/>
        <w:ind w:left="709" w:hanging="567"/>
        <w:rPr>
          <w:rStyle w:val="150"/>
          <w:rFonts w:ascii="Times New Roman" w:hAnsi="Times New Roman" w:cs="Times New Roman"/>
          <w:bCs w:val="0"/>
          <w:caps/>
          <w:sz w:val="24"/>
          <w:szCs w:val="24"/>
          <w:shd w:val="clear" w:color="auto" w:fill="auto"/>
        </w:rPr>
      </w:pPr>
      <w:r w:rsidRPr="00393A42">
        <w:rPr>
          <w:rStyle w:val="150"/>
          <w:rFonts w:ascii="Times New Roman" w:hAnsi="Times New Roman" w:cs="Times New Roman"/>
          <w:bCs w:val="0"/>
          <w:caps/>
          <w:sz w:val="24"/>
          <w:szCs w:val="24"/>
          <w:shd w:val="clear" w:color="auto" w:fill="auto"/>
        </w:rPr>
        <w:t xml:space="preserve">ЗНАЧЕННЯ ОКИСЛЮВАЛЬНО-ВІДНОВНИХ </w:t>
      </w:r>
      <w:r w:rsidRPr="00A37412">
        <w:rPr>
          <w:rStyle w:val="150"/>
          <w:rFonts w:ascii="Times New Roman" w:hAnsi="Times New Roman" w:cs="Times New Roman"/>
          <w:bCs w:val="0"/>
          <w:caps/>
          <w:sz w:val="24"/>
          <w:szCs w:val="24"/>
          <w:shd w:val="clear" w:color="auto" w:fill="auto"/>
        </w:rPr>
        <w:t xml:space="preserve">ПЕРЕТВОРЕНЬ У </w:t>
      </w:r>
    </w:p>
    <w:p w:rsidR="00391B33" w:rsidRPr="00A37412" w:rsidRDefault="00391B33" w:rsidP="00C93C85">
      <w:pPr>
        <w:pStyle w:val="ListParagraph"/>
        <w:numPr>
          <w:ilvl w:val="0"/>
          <w:numId w:val="33"/>
        </w:numPr>
        <w:spacing w:after="0" w:line="360" w:lineRule="auto"/>
        <w:ind w:left="709" w:hanging="567"/>
        <w:rPr>
          <w:rFonts w:ascii="Times New Roman" w:hAnsi="Times New Roman"/>
          <w:b/>
          <w:caps/>
          <w:sz w:val="24"/>
          <w:szCs w:val="24"/>
        </w:rPr>
      </w:pPr>
      <w:r w:rsidRPr="00A37412">
        <w:rPr>
          <w:rStyle w:val="150"/>
          <w:rFonts w:ascii="Times New Roman" w:hAnsi="Times New Roman" w:cs="Times New Roman"/>
          <w:bCs w:val="0"/>
          <w:caps/>
          <w:sz w:val="24"/>
          <w:szCs w:val="24"/>
          <w:shd w:val="clear" w:color="auto" w:fill="auto"/>
        </w:rPr>
        <w:t>ПРИРОДІ, ВИРОБНИЦТВІ ТА НОВІЙ ТЕХНІЦІ</w:t>
      </w:r>
      <w:r w:rsidRPr="00A37412">
        <w:rPr>
          <w:rStyle w:val="150"/>
          <w:rFonts w:ascii="Times New Roman" w:hAnsi="Times New Roman" w:cs="Times New Roman"/>
          <w:bCs w:val="0"/>
          <w:caps/>
          <w:sz w:val="24"/>
          <w:szCs w:val="24"/>
          <w:shd w:val="clear" w:color="auto" w:fill="auto"/>
          <w:lang w:val="uk-UA"/>
        </w:rPr>
        <w:tab/>
      </w:r>
      <w:r w:rsidRPr="00A37412">
        <w:rPr>
          <w:rStyle w:val="150"/>
          <w:rFonts w:ascii="Times New Roman" w:hAnsi="Times New Roman" w:cs="Times New Roman"/>
          <w:bCs w:val="0"/>
          <w:caps/>
          <w:sz w:val="24"/>
          <w:szCs w:val="24"/>
          <w:shd w:val="clear" w:color="auto" w:fill="auto"/>
          <w:lang w:val="uk-UA"/>
        </w:rPr>
        <w:tab/>
      </w:r>
      <w:r w:rsidRPr="00A37412">
        <w:rPr>
          <w:rStyle w:val="150"/>
          <w:rFonts w:ascii="Times New Roman" w:hAnsi="Times New Roman" w:cs="Times New Roman"/>
          <w:bCs w:val="0"/>
          <w:caps/>
          <w:sz w:val="24"/>
          <w:szCs w:val="24"/>
          <w:shd w:val="clear" w:color="auto" w:fill="auto"/>
          <w:lang w:val="uk-UA"/>
        </w:rPr>
        <w:tab/>
      </w:r>
      <w:r w:rsidRPr="00A37412">
        <w:rPr>
          <w:rStyle w:val="150"/>
          <w:rFonts w:ascii="Times New Roman" w:hAnsi="Times New Roman" w:cs="Times New Roman"/>
          <w:bCs w:val="0"/>
          <w:caps/>
          <w:sz w:val="24"/>
          <w:szCs w:val="24"/>
          <w:shd w:val="clear" w:color="auto" w:fill="auto"/>
          <w:lang w:val="uk-UA"/>
        </w:rPr>
        <w:tab/>
        <w:t>166</w:t>
      </w:r>
    </w:p>
    <w:p w:rsidR="00391B33" w:rsidRPr="00393A42" w:rsidRDefault="00391B33" w:rsidP="00C93C85">
      <w:pPr>
        <w:pStyle w:val="ListParagraph"/>
        <w:numPr>
          <w:ilvl w:val="0"/>
          <w:numId w:val="33"/>
        </w:numPr>
        <w:spacing w:after="0" w:line="360" w:lineRule="auto"/>
        <w:ind w:left="709" w:hanging="567"/>
        <w:rPr>
          <w:rFonts w:ascii="Times New Roman" w:hAnsi="Times New Roman"/>
          <w:b/>
          <w:caps/>
          <w:sz w:val="24"/>
          <w:szCs w:val="24"/>
        </w:rPr>
      </w:pPr>
      <w:r w:rsidRPr="00393A42">
        <w:rPr>
          <w:rFonts w:ascii="Times New Roman" w:hAnsi="Times New Roman"/>
          <w:b/>
          <w:caps/>
          <w:sz w:val="24"/>
          <w:szCs w:val="24"/>
        </w:rPr>
        <w:t>СИЛЬН</w:t>
      </w:r>
      <w:r w:rsidRPr="00393A42">
        <w:rPr>
          <w:rFonts w:ascii="Times New Roman" w:hAnsi="Times New Roman"/>
          <w:b/>
          <w:caps/>
          <w:sz w:val="24"/>
          <w:szCs w:val="24"/>
          <w:lang w:val="en-US"/>
        </w:rPr>
        <w:t>I</w:t>
      </w:r>
      <w:r w:rsidRPr="00393A42">
        <w:rPr>
          <w:rFonts w:ascii="Times New Roman" w:hAnsi="Times New Roman"/>
          <w:b/>
          <w:caps/>
          <w:sz w:val="24"/>
          <w:szCs w:val="24"/>
        </w:rPr>
        <w:t xml:space="preserve"> ЕЛЕКТРОЛ</w:t>
      </w:r>
      <w:r w:rsidRPr="00393A42">
        <w:rPr>
          <w:rFonts w:ascii="Times New Roman" w:hAnsi="Times New Roman"/>
          <w:b/>
          <w:caps/>
          <w:sz w:val="24"/>
          <w:szCs w:val="24"/>
          <w:lang w:val="en-US"/>
        </w:rPr>
        <w:t>I</w:t>
      </w:r>
      <w:r w:rsidRPr="00393A42">
        <w:rPr>
          <w:rFonts w:ascii="Times New Roman" w:hAnsi="Times New Roman"/>
          <w:b/>
          <w:caps/>
          <w:sz w:val="24"/>
          <w:szCs w:val="24"/>
        </w:rPr>
        <w:t>ТИ</w:t>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t>184</w:t>
      </w:r>
    </w:p>
    <w:p w:rsidR="00391B33" w:rsidRPr="00A37412" w:rsidRDefault="00391B33" w:rsidP="00C93C85">
      <w:pPr>
        <w:pStyle w:val="ListParagraph"/>
        <w:numPr>
          <w:ilvl w:val="0"/>
          <w:numId w:val="33"/>
        </w:numPr>
        <w:spacing w:after="0" w:line="360" w:lineRule="auto"/>
        <w:ind w:left="709" w:hanging="567"/>
        <w:rPr>
          <w:rFonts w:ascii="Times New Roman" w:hAnsi="Times New Roman"/>
          <w:b/>
          <w:caps/>
          <w:sz w:val="24"/>
          <w:szCs w:val="24"/>
        </w:rPr>
      </w:pPr>
      <w:r w:rsidRPr="00393A42">
        <w:rPr>
          <w:rFonts w:ascii="Times New Roman" w:hAnsi="Times New Roman"/>
          <w:b/>
          <w:caps/>
          <w:sz w:val="24"/>
          <w:szCs w:val="24"/>
        </w:rPr>
        <w:t xml:space="preserve">МОДЕЛЬ </w:t>
      </w:r>
      <w:r w:rsidRPr="00393A42">
        <w:rPr>
          <w:rFonts w:ascii="Times New Roman" w:hAnsi="Times New Roman"/>
          <w:b/>
          <w:caps/>
          <w:sz w:val="24"/>
          <w:szCs w:val="24"/>
          <w:lang w:val="en-US"/>
        </w:rPr>
        <w:t>I</w:t>
      </w:r>
      <w:r w:rsidRPr="00393A42">
        <w:rPr>
          <w:rFonts w:ascii="Times New Roman" w:hAnsi="Times New Roman"/>
          <w:b/>
          <w:caps/>
          <w:sz w:val="24"/>
          <w:szCs w:val="24"/>
        </w:rPr>
        <w:t xml:space="preserve">ОННОЇ АТМОСФЕРИ ЗА </w:t>
      </w:r>
      <w:r w:rsidRPr="00A37412">
        <w:rPr>
          <w:rFonts w:ascii="Times New Roman" w:hAnsi="Times New Roman"/>
          <w:b/>
          <w:caps/>
          <w:sz w:val="24"/>
          <w:szCs w:val="24"/>
        </w:rPr>
        <w:t>ДЕБАЄМ-ХЮККЕЛЕМ</w:t>
      </w:r>
      <w:r w:rsidRPr="00A37412">
        <w:rPr>
          <w:rFonts w:ascii="Times New Roman" w:hAnsi="Times New Roman"/>
          <w:b/>
          <w:caps/>
          <w:sz w:val="24"/>
          <w:szCs w:val="24"/>
          <w:lang w:val="uk-UA"/>
        </w:rPr>
        <w:tab/>
      </w:r>
      <w:r w:rsidRPr="00A37412">
        <w:rPr>
          <w:rFonts w:ascii="Times New Roman" w:hAnsi="Times New Roman"/>
          <w:b/>
          <w:caps/>
          <w:sz w:val="24"/>
          <w:szCs w:val="24"/>
          <w:lang w:val="uk-UA"/>
        </w:rPr>
        <w:tab/>
        <w:t>186</w:t>
      </w:r>
    </w:p>
    <w:p w:rsidR="00391B33" w:rsidRPr="00A37412" w:rsidRDefault="00391B33" w:rsidP="00C93C85">
      <w:pPr>
        <w:pStyle w:val="ListParagraph"/>
        <w:numPr>
          <w:ilvl w:val="0"/>
          <w:numId w:val="33"/>
        </w:numPr>
        <w:spacing w:after="0" w:line="360" w:lineRule="auto"/>
        <w:ind w:left="709" w:hanging="567"/>
        <w:rPr>
          <w:rFonts w:ascii="Times New Roman" w:hAnsi="Times New Roman"/>
          <w:b/>
          <w:caps/>
          <w:sz w:val="24"/>
          <w:szCs w:val="24"/>
          <w:u w:val="single"/>
        </w:rPr>
      </w:pPr>
      <w:r w:rsidRPr="00393A42">
        <w:rPr>
          <w:rFonts w:ascii="Times New Roman" w:hAnsi="Times New Roman"/>
          <w:b/>
          <w:caps/>
          <w:sz w:val="24"/>
          <w:szCs w:val="24"/>
        </w:rPr>
        <w:t xml:space="preserve">Особливості перенесення електрики </w:t>
      </w:r>
      <w:r w:rsidRPr="00A37412">
        <w:rPr>
          <w:rFonts w:ascii="Times New Roman" w:hAnsi="Times New Roman"/>
          <w:b/>
          <w:caps/>
          <w:sz w:val="24"/>
          <w:szCs w:val="24"/>
        </w:rPr>
        <w:t>провідниками другого роду</w:t>
      </w:r>
      <w:r w:rsidRPr="00A37412">
        <w:rPr>
          <w:rFonts w:ascii="Times New Roman" w:hAnsi="Times New Roman"/>
          <w:b/>
          <w:caps/>
          <w:sz w:val="24"/>
          <w:szCs w:val="24"/>
          <w:lang w:val="uk-UA"/>
        </w:rPr>
        <w:tab/>
      </w:r>
      <w:r w:rsidRPr="00A37412">
        <w:rPr>
          <w:rFonts w:ascii="Times New Roman" w:hAnsi="Times New Roman"/>
          <w:b/>
          <w:caps/>
          <w:sz w:val="24"/>
          <w:szCs w:val="24"/>
          <w:lang w:val="uk-UA"/>
        </w:rPr>
        <w:tab/>
      </w:r>
      <w:r w:rsidRPr="00A37412">
        <w:rPr>
          <w:rFonts w:ascii="Times New Roman" w:hAnsi="Times New Roman"/>
          <w:b/>
          <w:caps/>
          <w:sz w:val="24"/>
          <w:szCs w:val="24"/>
          <w:lang w:val="uk-UA"/>
        </w:rPr>
        <w:tab/>
      </w:r>
      <w:r w:rsidRPr="00A37412">
        <w:rPr>
          <w:rFonts w:ascii="Times New Roman" w:hAnsi="Times New Roman"/>
          <w:b/>
          <w:caps/>
          <w:sz w:val="24"/>
          <w:szCs w:val="24"/>
          <w:lang w:val="uk-UA"/>
        </w:rPr>
        <w:tab/>
      </w:r>
      <w:r w:rsidRPr="00A37412">
        <w:rPr>
          <w:rFonts w:ascii="Times New Roman" w:hAnsi="Times New Roman"/>
          <w:b/>
          <w:caps/>
          <w:sz w:val="24"/>
          <w:szCs w:val="24"/>
          <w:lang w:val="uk-UA"/>
        </w:rPr>
        <w:tab/>
      </w:r>
      <w:r w:rsidRPr="00A37412">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sidRPr="00A37412">
        <w:rPr>
          <w:rFonts w:ascii="Times New Roman" w:hAnsi="Times New Roman"/>
          <w:b/>
          <w:caps/>
          <w:sz w:val="24"/>
          <w:szCs w:val="24"/>
          <w:lang w:val="uk-UA"/>
        </w:rPr>
        <w:t>189</w:t>
      </w:r>
    </w:p>
    <w:p w:rsidR="00391B33" w:rsidRPr="00393A42" w:rsidRDefault="00391B33" w:rsidP="00C93C85">
      <w:pPr>
        <w:pStyle w:val="ListParagraph"/>
        <w:numPr>
          <w:ilvl w:val="0"/>
          <w:numId w:val="33"/>
        </w:numPr>
        <w:spacing w:after="0" w:line="360" w:lineRule="auto"/>
        <w:ind w:left="709" w:hanging="567"/>
        <w:rPr>
          <w:rFonts w:ascii="Times New Roman" w:hAnsi="Times New Roman"/>
          <w:b/>
          <w:caps/>
          <w:sz w:val="24"/>
          <w:szCs w:val="24"/>
          <w:lang w:val="uk-UA"/>
        </w:rPr>
      </w:pPr>
      <w:r w:rsidRPr="00393A42">
        <w:rPr>
          <w:rFonts w:ascii="Times New Roman" w:hAnsi="Times New Roman"/>
          <w:b/>
          <w:caps/>
          <w:sz w:val="24"/>
          <w:szCs w:val="24"/>
          <w:lang w:val="uk-UA"/>
        </w:rPr>
        <w:t>Електропровідність неводних розчинів</w:t>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t>197</w:t>
      </w:r>
    </w:p>
    <w:p w:rsidR="00391B33" w:rsidRPr="00393A42" w:rsidRDefault="00391B33" w:rsidP="00C93C85">
      <w:pPr>
        <w:pStyle w:val="ListParagraph"/>
        <w:numPr>
          <w:ilvl w:val="0"/>
          <w:numId w:val="33"/>
        </w:numPr>
        <w:spacing w:after="0" w:line="360" w:lineRule="auto"/>
        <w:ind w:left="709" w:hanging="567"/>
        <w:rPr>
          <w:rFonts w:ascii="Times New Roman" w:hAnsi="Times New Roman"/>
          <w:b/>
          <w:caps/>
          <w:sz w:val="24"/>
          <w:szCs w:val="24"/>
          <w:lang w:val="uk-UA"/>
        </w:rPr>
      </w:pPr>
      <w:r w:rsidRPr="00393A42">
        <w:rPr>
          <w:rFonts w:ascii="Times New Roman" w:hAnsi="Times New Roman"/>
          <w:b/>
          <w:caps/>
          <w:sz w:val="24"/>
          <w:szCs w:val="24"/>
          <w:lang w:val="uk-UA"/>
        </w:rPr>
        <w:t>КЛАСИФІКАЦІЯ  ЕЛЕКТРОДІВ</w:t>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t>202</w:t>
      </w:r>
    </w:p>
    <w:p w:rsidR="00391B33" w:rsidRPr="00393A42" w:rsidRDefault="00391B33" w:rsidP="00C93C85">
      <w:pPr>
        <w:pStyle w:val="ListParagraph"/>
        <w:numPr>
          <w:ilvl w:val="0"/>
          <w:numId w:val="33"/>
        </w:numPr>
        <w:spacing w:after="0" w:line="360" w:lineRule="auto"/>
        <w:ind w:left="709" w:hanging="567"/>
        <w:rPr>
          <w:rFonts w:ascii="Times New Roman" w:hAnsi="Times New Roman"/>
          <w:b/>
          <w:caps/>
          <w:sz w:val="24"/>
          <w:szCs w:val="24"/>
          <w:lang w:val="uk-UA"/>
        </w:rPr>
      </w:pPr>
      <w:r w:rsidRPr="00393A42">
        <w:rPr>
          <w:rFonts w:ascii="Times New Roman" w:hAnsi="Times New Roman"/>
          <w:b/>
          <w:caps/>
          <w:sz w:val="24"/>
          <w:szCs w:val="24"/>
          <w:lang w:val="uk-UA"/>
        </w:rPr>
        <w:t>Запитання для самоконтролю</w:t>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t>221</w:t>
      </w:r>
    </w:p>
    <w:p w:rsidR="00391B33" w:rsidRPr="00393A42" w:rsidRDefault="00391B33" w:rsidP="00C93C85">
      <w:pPr>
        <w:pStyle w:val="ListParagraph"/>
        <w:numPr>
          <w:ilvl w:val="0"/>
          <w:numId w:val="33"/>
        </w:numPr>
        <w:spacing w:after="0" w:line="360" w:lineRule="auto"/>
        <w:ind w:left="709" w:hanging="567"/>
        <w:rPr>
          <w:rFonts w:ascii="Times New Roman" w:hAnsi="Times New Roman"/>
          <w:b/>
          <w:caps/>
          <w:sz w:val="24"/>
          <w:szCs w:val="24"/>
          <w:lang w:val="uk-UA"/>
        </w:rPr>
      </w:pPr>
      <w:r w:rsidRPr="00393A42">
        <w:rPr>
          <w:rFonts w:ascii="Times New Roman" w:hAnsi="Times New Roman"/>
          <w:b/>
          <w:caps/>
          <w:sz w:val="24"/>
          <w:szCs w:val="24"/>
          <w:lang w:val="uk-UA"/>
        </w:rPr>
        <w:t>Приклади вирішення завдань</w:t>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t>225</w:t>
      </w:r>
    </w:p>
    <w:p w:rsidR="00391B33" w:rsidRPr="00393A42" w:rsidRDefault="00391B33" w:rsidP="00C93C85">
      <w:pPr>
        <w:pStyle w:val="ListParagraph"/>
        <w:numPr>
          <w:ilvl w:val="0"/>
          <w:numId w:val="33"/>
        </w:numPr>
        <w:spacing w:after="0" w:line="360" w:lineRule="auto"/>
        <w:ind w:left="709" w:hanging="567"/>
        <w:rPr>
          <w:rFonts w:ascii="Times New Roman" w:hAnsi="Times New Roman"/>
          <w:b/>
          <w:caps/>
          <w:sz w:val="24"/>
          <w:szCs w:val="24"/>
        </w:rPr>
      </w:pPr>
      <w:r w:rsidRPr="00393A42">
        <w:rPr>
          <w:rFonts w:ascii="Times New Roman" w:hAnsi="Times New Roman"/>
          <w:b/>
          <w:caps/>
          <w:sz w:val="24"/>
          <w:szCs w:val="24"/>
        </w:rPr>
        <w:t>Задачі</w:t>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t>231</w:t>
      </w:r>
    </w:p>
    <w:p w:rsidR="00391B33" w:rsidRPr="00393A42" w:rsidRDefault="00391B33" w:rsidP="00C93C85">
      <w:pPr>
        <w:pStyle w:val="ListParagraph"/>
        <w:numPr>
          <w:ilvl w:val="0"/>
          <w:numId w:val="33"/>
        </w:numPr>
        <w:spacing w:after="0" w:line="360" w:lineRule="auto"/>
        <w:ind w:left="709" w:hanging="567"/>
        <w:rPr>
          <w:rFonts w:ascii="Times New Roman" w:hAnsi="Times New Roman"/>
          <w:b/>
          <w:caps/>
          <w:sz w:val="24"/>
          <w:szCs w:val="24"/>
        </w:rPr>
      </w:pPr>
      <w:r w:rsidRPr="00393A42">
        <w:rPr>
          <w:rFonts w:ascii="Times New Roman" w:hAnsi="Times New Roman"/>
          <w:b/>
          <w:caps/>
          <w:sz w:val="24"/>
          <w:szCs w:val="24"/>
        </w:rPr>
        <w:t>ТЕСТОВИЙ САМОКОНТРОЛЬ</w:t>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t>237</w:t>
      </w:r>
    </w:p>
    <w:p w:rsidR="00391B33" w:rsidRPr="00393A42" w:rsidRDefault="00391B33" w:rsidP="00C93C85">
      <w:pPr>
        <w:pStyle w:val="ListParagraph"/>
        <w:numPr>
          <w:ilvl w:val="0"/>
          <w:numId w:val="33"/>
        </w:numPr>
        <w:spacing w:after="0" w:line="360" w:lineRule="auto"/>
        <w:ind w:left="709" w:hanging="567"/>
        <w:rPr>
          <w:rFonts w:ascii="Times New Roman" w:hAnsi="Times New Roman"/>
          <w:b/>
          <w:caps/>
          <w:sz w:val="24"/>
          <w:szCs w:val="24"/>
          <w:lang w:val="uk-UA"/>
        </w:rPr>
      </w:pPr>
      <w:r w:rsidRPr="00393A42">
        <w:rPr>
          <w:rFonts w:ascii="Times New Roman" w:hAnsi="Times New Roman"/>
          <w:b/>
          <w:caps/>
          <w:sz w:val="24"/>
          <w:szCs w:val="24"/>
          <w:lang w:val="uk-UA"/>
        </w:rPr>
        <w:t>Список літератури</w:t>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r>
      <w:r>
        <w:rPr>
          <w:rFonts w:ascii="Times New Roman" w:hAnsi="Times New Roman"/>
          <w:b/>
          <w:caps/>
          <w:sz w:val="24"/>
          <w:szCs w:val="24"/>
          <w:lang w:val="uk-UA"/>
        </w:rPr>
        <w:tab/>
        <w:t>253</w:t>
      </w:r>
    </w:p>
    <w:p w:rsidR="00391B33" w:rsidRDefault="00391B33" w:rsidP="00C93C85">
      <w:pPr>
        <w:spacing w:line="360" w:lineRule="auto"/>
        <w:rPr>
          <w:rFonts w:ascii="Times New Roman" w:hAnsi="Times New Roman"/>
          <w:sz w:val="28"/>
          <w:lang w:val="uk-UA"/>
        </w:rPr>
      </w:pPr>
      <w:r>
        <w:rPr>
          <w:rFonts w:ascii="Times New Roman" w:hAnsi="Times New Roman"/>
          <w:sz w:val="28"/>
          <w:lang w:val="uk-UA"/>
        </w:rPr>
        <w:br w:type="page"/>
      </w:r>
    </w:p>
    <w:p w:rsidR="00391B33" w:rsidRPr="00256F72" w:rsidRDefault="00391B33" w:rsidP="004E2C1A">
      <w:pPr>
        <w:pStyle w:val="Title"/>
        <w:rPr>
          <w:caps/>
          <w:lang w:val="uk-UA"/>
        </w:rPr>
      </w:pPr>
      <w:r w:rsidRPr="00256F72">
        <w:rPr>
          <w:caps/>
          <w:lang w:val="uk-UA"/>
        </w:rPr>
        <w:t>Вступ</w:t>
      </w:r>
    </w:p>
    <w:p w:rsidR="00391B33" w:rsidRDefault="00391B33" w:rsidP="00E77B66">
      <w:pPr>
        <w:spacing w:after="0" w:line="360" w:lineRule="auto"/>
        <w:ind w:left="144" w:firstLine="851"/>
        <w:jc w:val="both"/>
        <w:rPr>
          <w:rFonts w:ascii="Times New Roman" w:hAnsi="Times New Roman"/>
          <w:sz w:val="28"/>
          <w:lang w:val="uk-UA"/>
        </w:rPr>
      </w:pPr>
    </w:p>
    <w:p w:rsidR="00391B33" w:rsidRDefault="00391B33" w:rsidP="00E77B66">
      <w:pPr>
        <w:spacing w:after="0" w:line="360" w:lineRule="auto"/>
        <w:ind w:left="144" w:firstLine="851"/>
        <w:jc w:val="both"/>
        <w:rPr>
          <w:rFonts w:ascii="Times New Roman" w:hAnsi="Times New Roman"/>
          <w:sz w:val="28"/>
          <w:szCs w:val="28"/>
          <w:lang w:val="uk-UA"/>
        </w:rPr>
      </w:pPr>
      <w:r>
        <w:rPr>
          <w:rFonts w:ascii="Times New Roman" w:hAnsi="Times New Roman"/>
          <w:sz w:val="28"/>
          <w:szCs w:val="28"/>
          <w:lang w:val="uk-UA"/>
        </w:rPr>
        <w:t>Важливим розділом фізичної хімії є електрохімія. На е</w:t>
      </w:r>
      <w:r w:rsidRPr="002A48B2">
        <w:rPr>
          <w:rFonts w:ascii="Times New Roman" w:hAnsi="Times New Roman"/>
          <w:sz w:val="28"/>
          <w:szCs w:val="28"/>
          <w:lang w:val="uk-UA"/>
        </w:rPr>
        <w:t>лектро</w:t>
      </w:r>
      <w:r>
        <w:rPr>
          <w:rFonts w:ascii="Times New Roman" w:hAnsi="Times New Roman"/>
          <w:sz w:val="28"/>
          <w:szCs w:val="28"/>
          <w:lang w:val="uk-UA"/>
        </w:rPr>
        <w:t>дних процесах базуються широко уживані у фармації електрохімічні</w:t>
      </w:r>
      <w:r w:rsidRPr="002A48B2">
        <w:rPr>
          <w:rFonts w:ascii="Times New Roman" w:hAnsi="Times New Roman"/>
          <w:sz w:val="28"/>
          <w:szCs w:val="28"/>
          <w:lang w:val="uk-UA"/>
        </w:rPr>
        <w:t xml:space="preserve"> методи аналізу</w:t>
      </w:r>
      <w:r>
        <w:rPr>
          <w:rFonts w:ascii="Times New Roman" w:hAnsi="Times New Roman"/>
          <w:sz w:val="28"/>
          <w:szCs w:val="28"/>
          <w:lang w:val="uk-UA"/>
        </w:rPr>
        <w:t>, що</w:t>
      </w:r>
      <w:r w:rsidRPr="002A48B2">
        <w:rPr>
          <w:rFonts w:ascii="Times New Roman" w:hAnsi="Times New Roman"/>
          <w:sz w:val="28"/>
          <w:szCs w:val="28"/>
          <w:lang w:val="uk-UA"/>
        </w:rPr>
        <w:t xml:space="preserve"> </w:t>
      </w:r>
      <w:r>
        <w:rPr>
          <w:rFonts w:ascii="Times New Roman" w:hAnsi="Times New Roman"/>
          <w:sz w:val="28"/>
          <w:szCs w:val="28"/>
          <w:lang w:val="uk-UA"/>
        </w:rPr>
        <w:t>включають</w:t>
      </w:r>
      <w:r w:rsidRPr="002A48B2">
        <w:rPr>
          <w:rFonts w:ascii="Times New Roman" w:hAnsi="Times New Roman"/>
          <w:sz w:val="28"/>
          <w:szCs w:val="28"/>
          <w:lang w:val="uk-UA"/>
        </w:rPr>
        <w:t xml:space="preserve"> використанн</w:t>
      </w:r>
      <w:r>
        <w:rPr>
          <w:rFonts w:ascii="Times New Roman" w:hAnsi="Times New Roman"/>
          <w:sz w:val="28"/>
          <w:szCs w:val="28"/>
          <w:lang w:val="uk-UA"/>
        </w:rPr>
        <w:t>я</w:t>
      </w:r>
      <w:r w:rsidRPr="002A48B2">
        <w:rPr>
          <w:rFonts w:ascii="Times New Roman" w:hAnsi="Times New Roman"/>
          <w:sz w:val="28"/>
          <w:szCs w:val="28"/>
          <w:lang w:val="uk-UA"/>
        </w:rPr>
        <w:t xml:space="preserve"> іонообмінних або електронообмінних процесів на поверхні електроду або у приелектродному просторі. Аналітичним сигналом є електричні параметри такі як потенціал електрода, сила граничного дифузійного струму, опір, кількість електрики та ін., величини яких функціонально пов’язані зі складом і концентрацією досліджуваного розчину.</w:t>
      </w:r>
    </w:p>
    <w:p w:rsidR="00391B33" w:rsidRPr="00591A76" w:rsidRDefault="00391B33" w:rsidP="00E77B66">
      <w:pPr>
        <w:spacing w:after="0" w:line="360" w:lineRule="auto"/>
        <w:ind w:left="144" w:firstLine="851"/>
        <w:jc w:val="both"/>
        <w:rPr>
          <w:rFonts w:ascii="Times New Roman" w:hAnsi="Times New Roman"/>
          <w:sz w:val="28"/>
          <w:lang w:val="uk-UA"/>
        </w:rPr>
      </w:pPr>
      <w:r>
        <w:rPr>
          <w:rFonts w:ascii="Times New Roman" w:hAnsi="Times New Roman"/>
          <w:sz w:val="28"/>
          <w:lang w:val="uk-UA"/>
        </w:rPr>
        <w:t>Н</w:t>
      </w:r>
      <w:r w:rsidRPr="002A48B2">
        <w:rPr>
          <w:rFonts w:ascii="Times New Roman" w:hAnsi="Times New Roman"/>
          <w:sz w:val="28"/>
          <w:lang w:val="uk-UA"/>
        </w:rPr>
        <w:t>авчальн</w:t>
      </w:r>
      <w:r>
        <w:rPr>
          <w:rFonts w:ascii="Times New Roman" w:hAnsi="Times New Roman"/>
          <w:sz w:val="28"/>
          <w:lang w:val="uk-UA"/>
        </w:rPr>
        <w:t>ий</w:t>
      </w:r>
      <w:r w:rsidRPr="002A48B2">
        <w:rPr>
          <w:rFonts w:ascii="Times New Roman" w:hAnsi="Times New Roman"/>
          <w:sz w:val="28"/>
          <w:lang w:val="uk-UA"/>
        </w:rPr>
        <w:t xml:space="preserve"> посібник</w:t>
      </w:r>
      <w:r>
        <w:rPr>
          <w:rFonts w:ascii="Times New Roman" w:hAnsi="Times New Roman"/>
          <w:sz w:val="28"/>
          <w:lang w:val="uk-UA"/>
        </w:rPr>
        <w:t xml:space="preserve"> </w:t>
      </w:r>
      <w:r w:rsidRPr="002A48B2">
        <w:rPr>
          <w:rFonts w:ascii="Times New Roman" w:hAnsi="Times New Roman"/>
          <w:sz w:val="28"/>
          <w:szCs w:val="28"/>
          <w:lang w:val="uk-UA"/>
        </w:rPr>
        <w:t>«Електродні процеси та їх застосування у фармації»</w:t>
      </w:r>
      <w:r>
        <w:rPr>
          <w:rFonts w:ascii="Times New Roman" w:hAnsi="Times New Roman"/>
          <w:sz w:val="28"/>
          <w:lang w:val="uk-UA"/>
        </w:rPr>
        <w:t>,</w:t>
      </w:r>
      <w:r w:rsidRPr="002A48B2">
        <w:rPr>
          <w:rFonts w:ascii="Times New Roman" w:hAnsi="Times New Roman"/>
          <w:sz w:val="28"/>
          <w:lang w:val="uk-UA"/>
        </w:rPr>
        <w:t xml:space="preserve"> </w:t>
      </w:r>
      <w:r>
        <w:rPr>
          <w:rFonts w:ascii="Times New Roman" w:hAnsi="Times New Roman"/>
          <w:sz w:val="28"/>
          <w:lang w:val="uk-UA"/>
        </w:rPr>
        <w:t xml:space="preserve">що </w:t>
      </w:r>
      <w:r w:rsidRPr="002A48B2">
        <w:rPr>
          <w:rFonts w:ascii="Times New Roman" w:hAnsi="Times New Roman"/>
          <w:sz w:val="28"/>
          <w:lang w:val="uk-UA"/>
        </w:rPr>
        <w:t>підготов</w:t>
      </w:r>
      <w:r>
        <w:rPr>
          <w:rFonts w:ascii="Times New Roman" w:hAnsi="Times New Roman"/>
          <w:sz w:val="28"/>
          <w:lang w:val="uk-UA"/>
        </w:rPr>
        <w:t>лений</w:t>
      </w:r>
      <w:r w:rsidRPr="002A48B2">
        <w:rPr>
          <w:rFonts w:ascii="Times New Roman" w:hAnsi="Times New Roman"/>
          <w:sz w:val="28"/>
          <w:lang w:val="uk-UA"/>
        </w:rPr>
        <w:t xml:space="preserve"> співробітниками кафедри фізколоїдної хімії </w:t>
      </w:r>
      <w:r>
        <w:rPr>
          <w:rFonts w:ascii="Times New Roman" w:hAnsi="Times New Roman"/>
          <w:sz w:val="28"/>
          <w:lang w:val="uk-UA"/>
        </w:rPr>
        <w:t xml:space="preserve">ЗДМУ, </w:t>
      </w:r>
      <w:r w:rsidRPr="002A48B2">
        <w:rPr>
          <w:rFonts w:ascii="Times New Roman" w:hAnsi="Times New Roman"/>
          <w:sz w:val="28"/>
          <w:lang w:val="uk-UA"/>
        </w:rPr>
        <w:t xml:space="preserve">містить узагальнений теоретичний матеріал, що відповідає </w:t>
      </w:r>
      <w:r>
        <w:rPr>
          <w:rFonts w:ascii="Times New Roman" w:hAnsi="Times New Roman"/>
          <w:sz w:val="28"/>
          <w:lang w:val="uk-UA"/>
        </w:rPr>
        <w:t xml:space="preserve">типовій </w:t>
      </w:r>
      <w:r w:rsidRPr="002A48B2">
        <w:rPr>
          <w:rFonts w:ascii="Times New Roman" w:hAnsi="Times New Roman"/>
          <w:sz w:val="28"/>
          <w:lang w:val="uk-UA"/>
        </w:rPr>
        <w:t xml:space="preserve">програмі з дисципліни, а також питання для самопідготовки, контролюючі тести, приклади вирішення задач та задачі для самостійної роботи. </w:t>
      </w:r>
      <w:r w:rsidRPr="002A48B2">
        <w:rPr>
          <w:rFonts w:ascii="Times New Roman" w:hAnsi="Times New Roman"/>
          <w:sz w:val="28"/>
        </w:rPr>
        <w:t>Крім того в навчально-методичному посібнику приведені лабораторні роботи, що виносяться на виконання під час практичних занять. Таким чином данне видання містить всі елементи теоретичног</w:t>
      </w:r>
      <w:bookmarkStart w:id="0" w:name="_GoBack"/>
      <w:bookmarkEnd w:id="0"/>
      <w:r w:rsidRPr="002A48B2">
        <w:rPr>
          <w:rFonts w:ascii="Times New Roman" w:hAnsi="Times New Roman"/>
          <w:sz w:val="28"/>
        </w:rPr>
        <w:t xml:space="preserve">о і практичного змісту, що необхідні для підготовки до </w:t>
      </w:r>
      <w:r>
        <w:rPr>
          <w:rFonts w:ascii="Times New Roman" w:hAnsi="Times New Roman"/>
          <w:sz w:val="28"/>
          <w:lang w:val="uk-UA"/>
        </w:rPr>
        <w:t xml:space="preserve">практичних, семінарських </w:t>
      </w:r>
      <w:r>
        <w:rPr>
          <w:rFonts w:ascii="Times New Roman" w:hAnsi="Times New Roman"/>
          <w:sz w:val="28"/>
        </w:rPr>
        <w:t>занять з фізичної хімії.</w:t>
      </w:r>
    </w:p>
    <w:p w:rsidR="00391B33" w:rsidRPr="00591A76" w:rsidRDefault="00391B33" w:rsidP="00E77B66">
      <w:pPr>
        <w:spacing w:after="0" w:line="360" w:lineRule="auto"/>
        <w:ind w:left="144" w:firstLine="851"/>
        <w:jc w:val="both"/>
        <w:rPr>
          <w:rFonts w:ascii="Times New Roman" w:hAnsi="Times New Roman"/>
          <w:sz w:val="28"/>
          <w:szCs w:val="28"/>
          <w:lang w:val="uk-UA"/>
        </w:rPr>
      </w:pPr>
      <w:r w:rsidRPr="00591A76">
        <w:rPr>
          <w:rFonts w:ascii="Times New Roman" w:hAnsi="Times New Roman"/>
          <w:sz w:val="28"/>
        </w:rPr>
        <w:t>Даний навчальн</w:t>
      </w:r>
      <w:r w:rsidRPr="00591A76">
        <w:rPr>
          <w:rFonts w:ascii="Times New Roman" w:hAnsi="Times New Roman"/>
          <w:sz w:val="28"/>
          <w:lang w:val="uk-UA"/>
        </w:rPr>
        <w:t xml:space="preserve">ий </w:t>
      </w:r>
      <w:r w:rsidRPr="00591A76">
        <w:rPr>
          <w:rFonts w:ascii="Times New Roman" w:hAnsi="Times New Roman"/>
          <w:sz w:val="28"/>
        </w:rPr>
        <w:t>посібник</w:t>
      </w:r>
      <w:r w:rsidRPr="00591A76">
        <w:rPr>
          <w:rFonts w:ascii="Times New Roman" w:hAnsi="Times New Roman"/>
          <w:sz w:val="28"/>
          <w:lang w:val="uk-UA"/>
        </w:rPr>
        <w:t xml:space="preserve"> призначений студентам фармацевтичного факультету очної та заочної форм навчання, які вивчають фізичну хімію</w:t>
      </w:r>
      <w:r>
        <w:rPr>
          <w:rFonts w:ascii="Times New Roman" w:hAnsi="Times New Roman"/>
          <w:sz w:val="28"/>
          <w:lang w:val="uk-UA"/>
        </w:rPr>
        <w:t xml:space="preserve">, та навчаються за спеціальностями </w:t>
      </w:r>
      <w:r w:rsidRPr="00591A76">
        <w:rPr>
          <w:rFonts w:ascii="Times New Roman" w:hAnsi="Times New Roman"/>
          <w:sz w:val="28"/>
          <w:szCs w:val="28"/>
        </w:rPr>
        <w:t>"</w:t>
      </w:r>
      <w:r>
        <w:rPr>
          <w:rFonts w:ascii="Times New Roman" w:hAnsi="Times New Roman"/>
          <w:sz w:val="28"/>
          <w:szCs w:val="28"/>
          <w:lang w:val="uk-UA"/>
        </w:rPr>
        <w:t>Ф</w:t>
      </w:r>
      <w:r w:rsidRPr="00591A76">
        <w:rPr>
          <w:rFonts w:ascii="Times New Roman" w:hAnsi="Times New Roman"/>
          <w:sz w:val="28"/>
          <w:szCs w:val="28"/>
        </w:rPr>
        <w:t>армація" і "</w:t>
      </w:r>
      <w:r>
        <w:rPr>
          <w:rFonts w:ascii="Times New Roman" w:hAnsi="Times New Roman"/>
          <w:sz w:val="28"/>
          <w:szCs w:val="28"/>
          <w:lang w:val="uk-UA"/>
        </w:rPr>
        <w:t>Т</w:t>
      </w:r>
      <w:r w:rsidRPr="00591A76">
        <w:rPr>
          <w:rFonts w:ascii="Times New Roman" w:hAnsi="Times New Roman"/>
          <w:sz w:val="28"/>
          <w:szCs w:val="28"/>
        </w:rPr>
        <w:t>ехнологія парфумерно-косметичних засобів"</w:t>
      </w:r>
      <w:r w:rsidRPr="00591A76">
        <w:rPr>
          <w:rFonts w:ascii="Times New Roman" w:hAnsi="Times New Roman"/>
          <w:sz w:val="28"/>
          <w:szCs w:val="28"/>
          <w:lang w:val="uk-UA"/>
        </w:rPr>
        <w:t xml:space="preserve">. </w:t>
      </w:r>
    </w:p>
    <w:p w:rsidR="00391B33" w:rsidRDefault="00391B33" w:rsidP="00D36EC7">
      <w:pPr>
        <w:spacing w:after="0" w:line="360" w:lineRule="auto"/>
        <w:ind w:left="144" w:firstLine="567"/>
        <w:rPr>
          <w:lang w:val="uk-UA"/>
        </w:rPr>
      </w:pPr>
    </w:p>
    <w:p w:rsidR="00391B33" w:rsidRDefault="00391B33" w:rsidP="00D36EC7">
      <w:pPr>
        <w:spacing w:after="0" w:line="360" w:lineRule="auto"/>
        <w:ind w:left="144" w:firstLine="567"/>
        <w:rPr>
          <w:lang w:val="uk-UA"/>
        </w:rPr>
      </w:pPr>
    </w:p>
    <w:p w:rsidR="00391B33" w:rsidRDefault="00391B33" w:rsidP="00D36EC7">
      <w:pPr>
        <w:spacing w:after="0" w:line="360" w:lineRule="auto"/>
        <w:ind w:left="144" w:firstLine="567"/>
        <w:rPr>
          <w:lang w:val="uk-UA"/>
        </w:rPr>
      </w:pPr>
    </w:p>
    <w:p w:rsidR="00391B33" w:rsidRDefault="00391B33" w:rsidP="00D36EC7">
      <w:pPr>
        <w:spacing w:after="0" w:line="360" w:lineRule="auto"/>
        <w:ind w:left="144" w:firstLine="567"/>
        <w:rPr>
          <w:lang w:val="uk-UA"/>
        </w:rPr>
      </w:pPr>
    </w:p>
    <w:p w:rsidR="00391B33" w:rsidRDefault="00391B33" w:rsidP="00D36EC7">
      <w:pPr>
        <w:spacing w:after="0" w:line="360" w:lineRule="auto"/>
        <w:ind w:left="144" w:firstLine="567"/>
        <w:rPr>
          <w:lang w:val="uk-UA"/>
        </w:rPr>
      </w:pPr>
    </w:p>
    <w:p w:rsidR="00391B33" w:rsidRDefault="00391B33" w:rsidP="00D36EC7">
      <w:pPr>
        <w:spacing w:after="0" w:line="360" w:lineRule="auto"/>
        <w:ind w:left="144" w:firstLine="567"/>
        <w:rPr>
          <w:lang w:val="uk-UA"/>
        </w:rPr>
      </w:pPr>
    </w:p>
    <w:p w:rsidR="00391B33" w:rsidRPr="00BE36C7" w:rsidRDefault="00391B33" w:rsidP="00D36EC7">
      <w:pPr>
        <w:spacing w:after="0" w:line="360" w:lineRule="auto"/>
        <w:ind w:left="144" w:firstLine="567"/>
        <w:rPr>
          <w:rFonts w:ascii="Times New Roman" w:hAnsi="Times New Roman"/>
          <w:i/>
          <w:sz w:val="28"/>
          <w:szCs w:val="28"/>
          <w:lang w:val="uk-UA"/>
        </w:rPr>
      </w:pPr>
      <w:r w:rsidRPr="00BE36C7">
        <w:rPr>
          <w:rFonts w:ascii="Times New Roman" w:hAnsi="Times New Roman"/>
          <w:i/>
          <w:sz w:val="28"/>
          <w:szCs w:val="28"/>
        </w:rPr>
        <w:t>Мета заняття:</w:t>
      </w:r>
      <w:r w:rsidRPr="003B1C55">
        <w:rPr>
          <w:rFonts w:ascii="Times New Roman" w:hAnsi="Times New Roman"/>
          <w:i/>
          <w:sz w:val="28"/>
          <w:szCs w:val="28"/>
        </w:rPr>
        <w:t>(</w:t>
      </w:r>
      <w:r w:rsidRPr="00BE36C7">
        <w:rPr>
          <w:rFonts w:ascii="Times New Roman" w:hAnsi="Times New Roman"/>
          <w:i/>
          <w:sz w:val="28"/>
          <w:szCs w:val="28"/>
          <w:lang w:val="uk-UA"/>
        </w:rPr>
        <w:t>загальна)</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1.) Засвоїти властивості сильних та слабких електролітів.</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2.) Вивчити механізми виникнення потенціалів, рівняння, які їх описують.</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3.) Опанувати електрохімічні методи аналізу, які застосовують у фармації та включені у Державну фармакопею України.</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4.) Навчитись вимірювати pH розчину, концентрацію іонів</w:t>
      </w:r>
      <w:r w:rsidRPr="0011477B">
        <w:rPr>
          <w:rFonts w:ascii="Times New Roman" w:hAnsi="Times New Roman"/>
          <w:sz w:val="28"/>
          <w:szCs w:val="28"/>
          <w:lang w:val="uk-UA"/>
        </w:rPr>
        <w:t>у</w:t>
      </w:r>
      <w:r w:rsidRPr="0011477B">
        <w:rPr>
          <w:rFonts w:ascii="Times New Roman" w:hAnsi="Times New Roman"/>
          <w:sz w:val="28"/>
          <w:szCs w:val="28"/>
        </w:rPr>
        <w:t xml:space="preserve"> розчинах потенціометричним та кондуктометричним засобами.</w:t>
      </w:r>
    </w:p>
    <w:p w:rsidR="00391B33" w:rsidRPr="00BE36C7" w:rsidRDefault="00391B33" w:rsidP="006573A1">
      <w:pPr>
        <w:spacing w:after="0" w:line="360" w:lineRule="auto"/>
        <w:jc w:val="both"/>
        <w:rPr>
          <w:rFonts w:ascii="Times New Roman" w:hAnsi="Times New Roman"/>
          <w:i/>
          <w:sz w:val="28"/>
          <w:szCs w:val="28"/>
        </w:rPr>
      </w:pPr>
      <w:r w:rsidRPr="00BE36C7">
        <w:rPr>
          <w:rFonts w:ascii="Times New Roman" w:hAnsi="Times New Roman"/>
          <w:i/>
          <w:sz w:val="28"/>
          <w:szCs w:val="28"/>
        </w:rPr>
        <w:t>Цільові завдання:</w:t>
      </w:r>
    </w:p>
    <w:p w:rsidR="00391B33" w:rsidRPr="006573A1" w:rsidRDefault="00391B33" w:rsidP="006573A1">
      <w:pPr>
        <w:pStyle w:val="ListParagraph"/>
        <w:numPr>
          <w:ilvl w:val="0"/>
          <w:numId w:val="30"/>
        </w:numPr>
        <w:spacing w:after="0" w:line="360" w:lineRule="auto"/>
        <w:jc w:val="both"/>
        <w:rPr>
          <w:rFonts w:ascii="Times New Roman" w:hAnsi="Times New Roman"/>
          <w:sz w:val="28"/>
          <w:szCs w:val="28"/>
        </w:rPr>
      </w:pPr>
      <w:r w:rsidRPr="006573A1">
        <w:rPr>
          <w:rFonts w:ascii="Times New Roman" w:hAnsi="Times New Roman"/>
          <w:sz w:val="28"/>
          <w:szCs w:val="28"/>
        </w:rPr>
        <w:t>вивчити властивості слабких і сильних електролітів</w:t>
      </w:r>
    </w:p>
    <w:p w:rsidR="00391B33" w:rsidRPr="006573A1" w:rsidRDefault="00391B33" w:rsidP="006573A1">
      <w:pPr>
        <w:pStyle w:val="ListParagraph"/>
        <w:numPr>
          <w:ilvl w:val="0"/>
          <w:numId w:val="30"/>
        </w:numPr>
        <w:spacing w:after="0" w:line="360" w:lineRule="auto"/>
        <w:jc w:val="both"/>
        <w:rPr>
          <w:rFonts w:ascii="Times New Roman" w:hAnsi="Times New Roman"/>
          <w:sz w:val="28"/>
          <w:szCs w:val="28"/>
        </w:rPr>
      </w:pPr>
      <w:r w:rsidRPr="006573A1">
        <w:rPr>
          <w:rFonts w:ascii="Times New Roman" w:hAnsi="Times New Roman"/>
          <w:sz w:val="28"/>
          <w:szCs w:val="28"/>
        </w:rPr>
        <w:t>навчитись визначати pH розчину</w:t>
      </w:r>
    </w:p>
    <w:p w:rsidR="00391B33" w:rsidRPr="006573A1" w:rsidRDefault="00391B33" w:rsidP="006573A1">
      <w:pPr>
        <w:pStyle w:val="ListParagraph"/>
        <w:numPr>
          <w:ilvl w:val="0"/>
          <w:numId w:val="30"/>
        </w:numPr>
        <w:spacing w:after="0" w:line="360" w:lineRule="auto"/>
        <w:jc w:val="both"/>
        <w:rPr>
          <w:rFonts w:ascii="Times New Roman" w:hAnsi="Times New Roman"/>
          <w:sz w:val="28"/>
          <w:szCs w:val="28"/>
        </w:rPr>
      </w:pPr>
      <w:r w:rsidRPr="006573A1">
        <w:rPr>
          <w:rFonts w:ascii="Times New Roman" w:hAnsi="Times New Roman"/>
          <w:sz w:val="28"/>
          <w:szCs w:val="28"/>
        </w:rPr>
        <w:t>навчитись проводити розрахунки сталої дисоціації, ступеню дисоціації, електричної провідності</w:t>
      </w:r>
    </w:p>
    <w:p w:rsidR="00391B33" w:rsidRPr="006573A1" w:rsidRDefault="00391B33" w:rsidP="006573A1">
      <w:pPr>
        <w:pStyle w:val="ListParagraph"/>
        <w:numPr>
          <w:ilvl w:val="0"/>
          <w:numId w:val="30"/>
        </w:numPr>
        <w:spacing w:after="0" w:line="360" w:lineRule="auto"/>
        <w:jc w:val="both"/>
        <w:rPr>
          <w:rFonts w:ascii="Times New Roman" w:hAnsi="Times New Roman"/>
          <w:sz w:val="28"/>
          <w:szCs w:val="28"/>
        </w:rPr>
      </w:pPr>
      <w:r w:rsidRPr="006573A1">
        <w:rPr>
          <w:rFonts w:ascii="Times New Roman" w:hAnsi="Times New Roman"/>
          <w:sz w:val="28"/>
          <w:szCs w:val="28"/>
        </w:rPr>
        <w:t>вивчити основні типи електродів, електричних ланцюгів</w:t>
      </w:r>
    </w:p>
    <w:p w:rsidR="00391B33" w:rsidRPr="006573A1" w:rsidRDefault="00391B33" w:rsidP="006573A1">
      <w:pPr>
        <w:pStyle w:val="ListParagraph"/>
        <w:numPr>
          <w:ilvl w:val="0"/>
          <w:numId w:val="30"/>
        </w:numPr>
        <w:spacing w:after="0" w:line="360" w:lineRule="auto"/>
        <w:jc w:val="both"/>
        <w:rPr>
          <w:rFonts w:ascii="Times New Roman" w:hAnsi="Times New Roman"/>
          <w:sz w:val="28"/>
          <w:szCs w:val="28"/>
        </w:rPr>
      </w:pPr>
      <w:r w:rsidRPr="006573A1">
        <w:rPr>
          <w:rFonts w:ascii="Times New Roman" w:hAnsi="Times New Roman"/>
          <w:sz w:val="28"/>
          <w:szCs w:val="28"/>
        </w:rPr>
        <w:t>вивчити теоретичні основи кондуктометрії, потенціометрії, полярографії, амперометрії</w:t>
      </w:r>
    </w:p>
    <w:p w:rsidR="00391B33" w:rsidRPr="006573A1" w:rsidRDefault="00391B33" w:rsidP="006573A1">
      <w:pPr>
        <w:pStyle w:val="ListParagraph"/>
        <w:numPr>
          <w:ilvl w:val="0"/>
          <w:numId w:val="30"/>
        </w:numPr>
        <w:spacing w:after="0" w:line="360" w:lineRule="auto"/>
        <w:jc w:val="both"/>
        <w:rPr>
          <w:rFonts w:ascii="Times New Roman" w:hAnsi="Times New Roman"/>
          <w:sz w:val="28"/>
          <w:szCs w:val="28"/>
        </w:rPr>
      </w:pPr>
      <w:r w:rsidRPr="006573A1">
        <w:rPr>
          <w:rFonts w:ascii="Times New Roman" w:hAnsi="Times New Roman"/>
          <w:sz w:val="28"/>
          <w:szCs w:val="28"/>
        </w:rPr>
        <w:t>засвоїти тестов</w:t>
      </w:r>
      <w:r w:rsidRPr="006573A1">
        <w:rPr>
          <w:rFonts w:ascii="Times New Roman" w:hAnsi="Times New Roman"/>
          <w:sz w:val="28"/>
          <w:szCs w:val="28"/>
          <w:lang w:val="uk-UA"/>
        </w:rPr>
        <w:t xml:space="preserve">і завдання </w:t>
      </w:r>
      <w:r w:rsidRPr="006573A1">
        <w:rPr>
          <w:rFonts w:ascii="Times New Roman" w:hAnsi="Times New Roman"/>
          <w:sz w:val="28"/>
          <w:szCs w:val="28"/>
        </w:rPr>
        <w:t>з теми заняття.</w:t>
      </w:r>
    </w:p>
    <w:p w:rsidR="00391B33" w:rsidRPr="00BE36C7" w:rsidRDefault="00391B33" w:rsidP="006573A1">
      <w:pPr>
        <w:spacing w:after="0" w:line="360" w:lineRule="auto"/>
        <w:jc w:val="both"/>
        <w:rPr>
          <w:rFonts w:ascii="Times New Roman" w:hAnsi="Times New Roman"/>
          <w:i/>
          <w:sz w:val="28"/>
          <w:szCs w:val="28"/>
        </w:rPr>
      </w:pPr>
      <w:r w:rsidRPr="00BE36C7">
        <w:rPr>
          <w:rFonts w:ascii="Times New Roman" w:hAnsi="Times New Roman"/>
          <w:i/>
          <w:sz w:val="28"/>
          <w:szCs w:val="28"/>
        </w:rPr>
        <w:t>Студент повинен знати:</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властивості сильних і слабких електролітів, теорію Дюбая-Хюккеля</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електропровідність розчинів елетролітів</w:t>
      </w:r>
    </w:p>
    <w:p w:rsidR="00391B33" w:rsidRPr="0011477B" w:rsidRDefault="00391B33" w:rsidP="006573A1">
      <w:pPr>
        <w:spacing w:after="0" w:line="360" w:lineRule="auto"/>
        <w:ind w:left="144"/>
        <w:jc w:val="both"/>
        <w:rPr>
          <w:rFonts w:ascii="Times New Roman" w:hAnsi="Times New Roman"/>
          <w:sz w:val="28"/>
          <w:szCs w:val="28"/>
        </w:rPr>
      </w:pPr>
      <w:r w:rsidRPr="0011477B">
        <w:rPr>
          <w:rFonts w:ascii="Times New Roman" w:hAnsi="Times New Roman"/>
          <w:sz w:val="28"/>
          <w:szCs w:val="28"/>
        </w:rPr>
        <w:t>- графіки залежності питомої та молярної електропровідності від концентрації розчину</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класифікацію електродів</w:t>
      </w:r>
    </w:p>
    <w:p w:rsidR="00391B33" w:rsidRPr="0011477B" w:rsidRDefault="00391B33" w:rsidP="006573A1">
      <w:pPr>
        <w:spacing w:after="0" w:line="360" w:lineRule="auto"/>
        <w:ind w:left="144"/>
        <w:jc w:val="both"/>
        <w:rPr>
          <w:rFonts w:ascii="Times New Roman" w:hAnsi="Times New Roman"/>
          <w:sz w:val="28"/>
          <w:szCs w:val="28"/>
        </w:rPr>
      </w:pPr>
      <w:r w:rsidRPr="0011477B">
        <w:rPr>
          <w:rFonts w:ascii="Times New Roman" w:hAnsi="Times New Roman"/>
          <w:sz w:val="28"/>
          <w:szCs w:val="28"/>
        </w:rPr>
        <w:t>- практичне застосування кондуктометрії, кондуктометричного титрування</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чинники, які впливають на питому та молярну електропровідності</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будову і принцип дії електродів І і ІІ роду</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будову і принцип дії індикаторних та окисно-відновних елетродів</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класифікацію гальваних кіл</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рівняння Нернста, Петерса, Гендерсона</w:t>
      </w:r>
    </w:p>
    <w:p w:rsidR="00391B33" w:rsidRPr="0011477B" w:rsidRDefault="00391B33" w:rsidP="006573A1">
      <w:pPr>
        <w:spacing w:after="0" w:line="360" w:lineRule="auto"/>
        <w:jc w:val="both"/>
        <w:rPr>
          <w:rFonts w:ascii="Times New Roman" w:hAnsi="Times New Roman"/>
          <w:i/>
          <w:sz w:val="28"/>
          <w:szCs w:val="28"/>
        </w:rPr>
      </w:pPr>
      <w:r w:rsidRPr="0011477B">
        <w:rPr>
          <w:rFonts w:ascii="Times New Roman" w:hAnsi="Times New Roman"/>
          <w:i/>
          <w:sz w:val="28"/>
          <w:szCs w:val="28"/>
          <w:u w:val="single"/>
        </w:rPr>
        <w:t>Студент повинен вміти:</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обчислити pH розчину електроліту</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визначати концентрацію кислоти або основи титрометричним методом</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визначати ступені і константи іонізації слабких електролітів</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визначати розчинність важкорозчинних сполук</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визначати йонний добуток води</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визначати активність, коефіцієнт активності, йонну силу розчину сильних електролітів</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працювати з pH-метром</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складати гальванічні кола для вимірювання pH розчину, електрорушійної сили кола</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потенціометрично титрувати</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полярографічно визначати концентрацію речовини</w:t>
      </w:r>
    </w:p>
    <w:p w:rsidR="00391B33" w:rsidRPr="0011477B" w:rsidRDefault="00391B33" w:rsidP="006573A1">
      <w:pPr>
        <w:spacing w:after="0" w:line="360" w:lineRule="auto"/>
        <w:jc w:val="both"/>
        <w:rPr>
          <w:rFonts w:ascii="Times New Roman" w:hAnsi="Times New Roman"/>
          <w:sz w:val="28"/>
          <w:szCs w:val="28"/>
        </w:rPr>
      </w:pPr>
      <w:r w:rsidRPr="0011477B">
        <w:rPr>
          <w:rFonts w:ascii="Times New Roman" w:hAnsi="Times New Roman"/>
          <w:sz w:val="28"/>
          <w:szCs w:val="28"/>
        </w:rPr>
        <w:t xml:space="preserve">- розраховувати величину дифузійного струму та концентрацію речовини за рівнянням </w:t>
      </w:r>
      <w:r w:rsidRPr="0011477B">
        <w:rPr>
          <w:rFonts w:ascii="Times New Roman" w:hAnsi="Times New Roman"/>
          <w:sz w:val="28"/>
          <w:szCs w:val="28"/>
          <w:lang w:val="uk-UA"/>
        </w:rPr>
        <w:t>І</w:t>
      </w:r>
      <w:r w:rsidRPr="0011477B">
        <w:rPr>
          <w:rFonts w:ascii="Times New Roman" w:hAnsi="Times New Roman"/>
          <w:sz w:val="28"/>
          <w:szCs w:val="28"/>
        </w:rPr>
        <w:t>льковича</w:t>
      </w:r>
    </w:p>
    <w:p w:rsidR="00391B33" w:rsidRPr="00F33B2B" w:rsidRDefault="00391B33" w:rsidP="006573A1">
      <w:pPr>
        <w:spacing w:after="0" w:line="360" w:lineRule="auto"/>
        <w:jc w:val="both"/>
        <w:rPr>
          <w:rFonts w:ascii="Times New Roman" w:hAnsi="Times New Roman"/>
          <w:sz w:val="28"/>
          <w:szCs w:val="28"/>
          <w:u w:val="single"/>
        </w:rPr>
      </w:pPr>
      <w:r w:rsidRPr="0011477B">
        <w:rPr>
          <w:rFonts w:ascii="Times New Roman" w:hAnsi="Times New Roman"/>
          <w:sz w:val="28"/>
          <w:szCs w:val="28"/>
        </w:rPr>
        <w:t>- аналізувати криві амперометричного титрування</w:t>
      </w:r>
    </w:p>
    <w:p w:rsidR="00391B33" w:rsidRDefault="00391B33" w:rsidP="00FC7E45">
      <w:pPr>
        <w:pStyle w:val="20"/>
        <w:shd w:val="clear" w:color="auto" w:fill="auto"/>
        <w:spacing w:after="155" w:line="240" w:lineRule="auto"/>
        <w:ind w:left="-142" w:right="-143"/>
        <w:rPr>
          <w:rStyle w:val="2SegoeUI"/>
          <w:rFonts w:ascii="Times New Roman" w:hAnsi="Times New Roman" w:cs="Times New Roman"/>
          <w:color w:val="000000"/>
          <w:sz w:val="28"/>
          <w:szCs w:val="28"/>
          <w:lang w:val="uk-UA" w:eastAsia="uk-UA"/>
        </w:rPr>
      </w:pPr>
    </w:p>
    <w:p w:rsidR="00391B33" w:rsidRDefault="00391B33" w:rsidP="00FC7E45">
      <w:pPr>
        <w:pStyle w:val="20"/>
        <w:shd w:val="clear" w:color="auto" w:fill="auto"/>
        <w:spacing w:after="155" w:line="240" w:lineRule="auto"/>
        <w:ind w:left="-142" w:right="-143"/>
        <w:rPr>
          <w:rStyle w:val="2SegoeUI"/>
          <w:rFonts w:ascii="Times New Roman" w:hAnsi="Times New Roman" w:cs="Times New Roman"/>
          <w:color w:val="000000"/>
          <w:sz w:val="28"/>
          <w:szCs w:val="28"/>
          <w:lang w:val="uk-UA" w:eastAsia="uk-UA"/>
        </w:rPr>
      </w:pPr>
    </w:p>
    <w:p w:rsidR="00391B33" w:rsidRPr="004E2C1A" w:rsidRDefault="00391B33" w:rsidP="004E2C1A">
      <w:pPr>
        <w:pStyle w:val="Title"/>
      </w:pPr>
      <w:r w:rsidRPr="004E2C1A">
        <w:rPr>
          <w:rStyle w:val="2SegoeUI"/>
          <w:rFonts w:ascii="Cambria" w:hAnsi="Cambria" w:cs="Times New Roman"/>
          <w:b w:val="0"/>
          <w:bCs w:val="0"/>
          <w:sz w:val="52"/>
          <w:szCs w:val="52"/>
          <w:shd w:val="clear" w:color="auto" w:fill="auto"/>
        </w:rPr>
        <w:t>ДО ІСТОРІЇ ВЧЕННЯ ПРО ОКИСЛЮВАЛЬНО-ВІДНОВНІ ПЕРЕТВОРЕННЯ</w:t>
      </w:r>
    </w:p>
    <w:p w:rsidR="00391B33" w:rsidRPr="00EA013C" w:rsidRDefault="00391B33" w:rsidP="00FC7E45">
      <w:pPr>
        <w:pStyle w:val="BodyText"/>
        <w:shd w:val="clear" w:color="auto" w:fill="auto"/>
        <w:spacing w:before="0" w:line="360" w:lineRule="auto"/>
        <w:ind w:left="-142" w:right="-143" w:firstLine="0"/>
        <w:rPr>
          <w:rFonts w:ascii="Times New Roman" w:hAnsi="Times New Roman" w:cs="Times New Roman"/>
          <w:sz w:val="28"/>
          <w:szCs w:val="28"/>
          <w:lang w:val="uk-UA"/>
        </w:rPr>
      </w:pPr>
      <w:r w:rsidRPr="00EA013C">
        <w:rPr>
          <w:rStyle w:val="TimesNewRoman"/>
          <w:color w:val="000000"/>
          <w:sz w:val="28"/>
          <w:szCs w:val="28"/>
          <w:lang w:val="uk-UA" w:eastAsia="uk-UA"/>
        </w:rPr>
        <w:t>3 окислювально-відновними перетворення</w:t>
      </w:r>
      <w:r>
        <w:rPr>
          <w:rStyle w:val="TimesNewRoman"/>
          <w:color w:val="000000"/>
          <w:sz w:val="28"/>
          <w:szCs w:val="28"/>
          <w:lang w:val="uk-UA" w:eastAsia="uk-UA"/>
        </w:rPr>
        <w:t>ми і передусім процесом горіння</w:t>
      </w:r>
      <w:r w:rsidRPr="00EA013C">
        <w:rPr>
          <w:rStyle w:val="TimesNewRoman"/>
          <w:color w:val="000000"/>
          <w:sz w:val="28"/>
          <w:szCs w:val="28"/>
          <w:lang w:val="uk-UA" w:eastAsia="uk-UA"/>
        </w:rPr>
        <w:t>, людина познайомилась ще в сиву давнину. Пізніше — в епоху бронзи та заліза — «хімічний» вогонь використовують не лише для обігрівання житла і пр</w:t>
      </w:r>
      <w:r>
        <w:rPr>
          <w:rStyle w:val="TimesNewRoman"/>
          <w:color w:val="000000"/>
          <w:sz w:val="28"/>
          <w:szCs w:val="28"/>
          <w:lang w:val="uk-UA" w:eastAsia="uk-UA"/>
        </w:rPr>
        <w:t>иготування їжі, а й для виплавле</w:t>
      </w:r>
      <w:r w:rsidRPr="00EA013C">
        <w:rPr>
          <w:rStyle w:val="TimesNewRoman"/>
          <w:color w:val="000000"/>
          <w:sz w:val="28"/>
          <w:szCs w:val="28"/>
          <w:lang w:val="uk-UA" w:eastAsia="uk-UA"/>
        </w:rPr>
        <w:t>ння металів з руд та їх обробки — кування і гартування. Тоді ж стали відомі і процеси корозії бронзових та залізних виробів.</w:t>
      </w:r>
    </w:p>
    <w:p w:rsidR="00391B33" w:rsidRPr="00EA013C" w:rsidRDefault="00391B33" w:rsidP="00FC7E45">
      <w:pPr>
        <w:pStyle w:val="BodyText"/>
        <w:shd w:val="clear" w:color="auto" w:fill="auto"/>
        <w:spacing w:before="0" w:line="360" w:lineRule="auto"/>
        <w:ind w:left="-142" w:right="-143" w:firstLine="0"/>
        <w:rPr>
          <w:rFonts w:ascii="Times New Roman" w:hAnsi="Times New Roman" w:cs="Times New Roman"/>
          <w:sz w:val="28"/>
          <w:szCs w:val="28"/>
          <w:lang w:val="uk-UA"/>
        </w:rPr>
      </w:pPr>
      <w:r>
        <w:rPr>
          <w:rStyle w:val="TimesNewRoman"/>
          <w:color w:val="000000"/>
          <w:sz w:val="28"/>
          <w:szCs w:val="28"/>
          <w:lang w:val="uk-UA" w:eastAsia="uk-UA"/>
        </w:rPr>
        <w:t xml:space="preserve">        Так, </w:t>
      </w:r>
      <w:r w:rsidRPr="00EA013C">
        <w:rPr>
          <w:rStyle w:val="TimesNewRoman"/>
          <w:color w:val="000000"/>
          <w:sz w:val="28"/>
          <w:szCs w:val="28"/>
          <w:lang w:val="uk-UA" w:eastAsia="uk-UA"/>
        </w:rPr>
        <w:t>крок за кроком</w:t>
      </w:r>
      <w:r>
        <w:rPr>
          <w:rStyle w:val="TimesNewRoman"/>
          <w:color w:val="000000"/>
          <w:sz w:val="28"/>
          <w:szCs w:val="28"/>
          <w:lang w:val="uk-UA" w:eastAsia="uk-UA"/>
        </w:rPr>
        <w:t>,</w:t>
      </w:r>
      <w:r w:rsidRPr="00EA013C">
        <w:rPr>
          <w:rStyle w:val="TimesNewRoman"/>
          <w:color w:val="000000"/>
          <w:sz w:val="28"/>
          <w:szCs w:val="28"/>
          <w:lang w:val="uk-UA" w:eastAsia="uk-UA"/>
        </w:rPr>
        <w:t xml:space="preserve"> нагромаджув</w:t>
      </w:r>
      <w:r>
        <w:rPr>
          <w:rStyle w:val="TimesNewRoman"/>
          <w:color w:val="000000"/>
          <w:sz w:val="28"/>
          <w:szCs w:val="28"/>
          <w:lang w:val="uk-UA" w:eastAsia="uk-UA"/>
        </w:rPr>
        <w:t>ався практичний досвід використовува</w:t>
      </w:r>
      <w:r w:rsidRPr="00EA013C">
        <w:rPr>
          <w:rStyle w:val="TimesNewRoman"/>
          <w:color w:val="000000"/>
          <w:sz w:val="28"/>
          <w:szCs w:val="28"/>
          <w:lang w:val="uk-UA" w:eastAsia="uk-UA"/>
        </w:rPr>
        <w:t>ння окислювально-відновних перетворень. Чимало їх було відкрито ще алхіміками.</w:t>
      </w:r>
    </w:p>
    <w:p w:rsidR="00391B33" w:rsidRPr="00EA013C" w:rsidRDefault="00391B33" w:rsidP="00FC7E45">
      <w:pPr>
        <w:pStyle w:val="BodyText"/>
        <w:shd w:val="clear" w:color="auto" w:fill="auto"/>
        <w:spacing w:before="0" w:after="77" w:line="360" w:lineRule="auto"/>
        <w:ind w:left="-142" w:right="-143" w:firstLine="0"/>
        <w:rPr>
          <w:rFonts w:ascii="Times New Roman" w:hAnsi="Times New Roman" w:cs="Times New Roman"/>
          <w:sz w:val="28"/>
          <w:szCs w:val="28"/>
          <w:lang w:val="uk-UA"/>
        </w:rPr>
      </w:pPr>
      <w:r>
        <w:rPr>
          <w:rStyle w:val="TimesNewRoman"/>
          <w:color w:val="000000"/>
          <w:sz w:val="28"/>
          <w:szCs w:val="28"/>
          <w:lang w:val="uk-UA" w:eastAsia="uk-UA"/>
        </w:rPr>
        <w:t xml:space="preserve">        </w:t>
      </w:r>
      <w:r w:rsidRPr="00EA013C">
        <w:rPr>
          <w:rStyle w:val="TimesNewRoman"/>
          <w:color w:val="000000"/>
          <w:sz w:val="28"/>
          <w:szCs w:val="28"/>
          <w:lang w:val="uk-UA" w:eastAsia="uk-UA"/>
        </w:rPr>
        <w:t>Переворот у поглядах щодо природи окислювально-відновних перетворень і насамперед процесів горіння, обпалювання руд</w:t>
      </w:r>
      <w:r>
        <w:rPr>
          <w:rStyle w:val="TimesNewRoman"/>
          <w:color w:val="000000"/>
          <w:sz w:val="28"/>
          <w:szCs w:val="28"/>
          <w:lang w:val="uk-UA" w:eastAsia="uk-UA"/>
        </w:rPr>
        <w:t xml:space="preserve"> </w:t>
      </w:r>
      <w:r w:rsidRPr="00EA013C">
        <w:rPr>
          <w:rStyle w:val="TimesNewRoman"/>
          <w:color w:val="000000"/>
          <w:sz w:val="28"/>
          <w:szCs w:val="28"/>
          <w:lang w:val="uk-UA" w:eastAsia="uk-UA"/>
        </w:rPr>
        <w:t>і металів зробили представники флогістонної</w:t>
      </w:r>
      <w:r>
        <w:rPr>
          <w:rStyle w:val="TimesNewRoman"/>
          <w:color w:val="000000"/>
          <w:sz w:val="28"/>
          <w:szCs w:val="28"/>
          <w:lang w:val="uk-UA" w:eastAsia="uk-UA"/>
        </w:rPr>
        <w:t xml:space="preserve"> хімії (у працях Й. Бехера,  Г.</w:t>
      </w:r>
      <w:r w:rsidRPr="00EA013C">
        <w:rPr>
          <w:rStyle w:val="TimesNewRoman"/>
          <w:color w:val="000000"/>
          <w:sz w:val="28"/>
          <w:szCs w:val="28"/>
          <w:lang w:val="uk-UA" w:eastAsia="uk-UA"/>
        </w:rPr>
        <w:t xml:space="preserve">Е. Шталя і їх послідовників — К. В. Шеєле, </w:t>
      </w:r>
      <w:r w:rsidRPr="00EA013C">
        <w:rPr>
          <w:rStyle w:val="TimesNewRoman62"/>
          <w:b w:val="0"/>
          <w:color w:val="000000"/>
          <w:sz w:val="28"/>
          <w:szCs w:val="28"/>
          <w:lang w:val="uk-UA" w:eastAsia="uk-UA"/>
        </w:rPr>
        <w:t>Дж</w:t>
      </w:r>
      <w:r w:rsidRPr="00EA013C">
        <w:rPr>
          <w:rStyle w:val="TimesNewRoman62"/>
          <w:color w:val="000000"/>
          <w:sz w:val="28"/>
          <w:szCs w:val="28"/>
          <w:lang w:val="uk-UA" w:eastAsia="uk-UA"/>
        </w:rPr>
        <w:t xml:space="preserve">. </w:t>
      </w:r>
      <w:r>
        <w:rPr>
          <w:rStyle w:val="TimesNewRoman"/>
          <w:color w:val="000000"/>
          <w:sz w:val="28"/>
          <w:szCs w:val="28"/>
          <w:lang w:val="uk-UA" w:eastAsia="uk-UA"/>
        </w:rPr>
        <w:t>Прістлі, Г</w:t>
      </w:r>
      <w:r w:rsidRPr="00EA013C">
        <w:rPr>
          <w:rStyle w:val="TimesNewRoman"/>
          <w:color w:val="000000"/>
          <w:sz w:val="28"/>
          <w:szCs w:val="28"/>
          <w:lang w:val="uk-UA" w:eastAsia="uk-UA"/>
        </w:rPr>
        <w:t>. Кавендіша та ін.). Згідно з поглядами флогістиків під час горіння речовин звільнюється невловима вогняна матерія — «флогістон».</w:t>
      </w:r>
      <w:r>
        <w:rPr>
          <w:rStyle w:val="TimesNewRoman"/>
          <w:color w:val="000000"/>
          <w:sz w:val="28"/>
          <w:szCs w:val="28"/>
          <w:lang w:val="uk-UA" w:eastAsia="uk-UA"/>
        </w:rPr>
        <w:t xml:space="preserve"> </w:t>
      </w:r>
      <w:r w:rsidRPr="00EA013C">
        <w:rPr>
          <w:rStyle w:val="TimesNewRoman"/>
          <w:color w:val="000000"/>
          <w:sz w:val="28"/>
          <w:szCs w:val="28"/>
          <w:lang w:val="uk-UA" w:eastAsia="uk-UA"/>
        </w:rPr>
        <w:t>Потім метали та інші горючі тіла пе</w:t>
      </w:r>
      <w:r w:rsidRPr="00EA013C">
        <w:rPr>
          <w:rStyle w:val="TimesNewRoman"/>
          <w:color w:val="000000"/>
          <w:sz w:val="28"/>
          <w:szCs w:val="28"/>
          <w:lang w:val="uk-UA" w:eastAsia="uk-UA"/>
        </w:rPr>
        <w:softHyphen/>
        <w:t>ретворюються на «землі» із зб</w:t>
      </w:r>
      <w:r>
        <w:rPr>
          <w:rStyle w:val="TimesNewRoman"/>
          <w:color w:val="000000"/>
          <w:sz w:val="28"/>
          <w:szCs w:val="28"/>
          <w:lang w:val="uk-UA" w:eastAsia="uk-UA"/>
        </w:rPr>
        <w:t xml:space="preserve">ільшеною масою. Горіння, на їх </w:t>
      </w:r>
      <w:r w:rsidRPr="00EA013C">
        <w:rPr>
          <w:rStyle w:val="TimesNewRoman"/>
          <w:color w:val="000000"/>
          <w:sz w:val="28"/>
          <w:szCs w:val="28"/>
          <w:lang w:val="uk-UA" w:eastAsia="uk-UA"/>
        </w:rPr>
        <w:t>думку, було процесом розкладу:</w:t>
      </w:r>
    </w:p>
    <w:p w:rsidR="00391B33" w:rsidRPr="00EA013C" w:rsidRDefault="00391B33" w:rsidP="006573A1">
      <w:pPr>
        <w:pStyle w:val="BodyText"/>
        <w:shd w:val="clear" w:color="auto" w:fill="auto"/>
        <w:spacing w:before="0" w:after="58" w:line="360" w:lineRule="auto"/>
        <w:ind w:left="-142" w:right="-143" w:firstLine="0"/>
        <w:jc w:val="center"/>
        <w:rPr>
          <w:rFonts w:ascii="Times New Roman" w:hAnsi="Times New Roman" w:cs="Times New Roman"/>
          <w:sz w:val="28"/>
          <w:szCs w:val="28"/>
          <w:lang w:val="uk-UA"/>
        </w:rPr>
      </w:pPr>
      <w:r w:rsidRPr="00EA013C">
        <w:rPr>
          <w:rStyle w:val="TimesNewRoman"/>
          <w:color w:val="000000"/>
          <w:sz w:val="28"/>
          <w:szCs w:val="28"/>
          <w:lang w:val="uk-UA" w:eastAsia="uk-UA"/>
        </w:rPr>
        <w:t>м</w:t>
      </w:r>
      <w:r w:rsidRPr="00EA013C">
        <w:rPr>
          <w:rStyle w:val="TimesNewRoman"/>
          <w:color w:val="000000"/>
          <w:sz w:val="28"/>
          <w:szCs w:val="28"/>
          <w:lang w:eastAsia="uk-UA"/>
        </w:rPr>
        <w:t>е</w:t>
      </w:r>
      <w:r w:rsidRPr="00EA013C">
        <w:rPr>
          <w:rStyle w:val="TimesNewRoman"/>
          <w:color w:val="000000"/>
          <w:sz w:val="28"/>
          <w:szCs w:val="28"/>
          <w:lang w:val="uk-UA" w:eastAsia="uk-UA"/>
        </w:rPr>
        <w:t>тал = земля + флогістон ↑</w:t>
      </w:r>
      <w:r>
        <w:rPr>
          <w:rStyle w:val="TimesNewRoman"/>
          <w:color w:val="000000"/>
          <w:sz w:val="28"/>
          <w:szCs w:val="28"/>
          <w:lang w:val="uk-UA" w:eastAsia="uk-UA"/>
        </w:rPr>
        <w:t>,</w:t>
      </w:r>
    </w:p>
    <w:p w:rsidR="00391B33" w:rsidRPr="00EA013C" w:rsidRDefault="00391B33" w:rsidP="00FC7E45">
      <w:pPr>
        <w:pStyle w:val="BodyText"/>
        <w:shd w:val="clear" w:color="auto" w:fill="auto"/>
        <w:spacing w:before="0" w:after="81" w:line="360" w:lineRule="auto"/>
        <w:ind w:left="-142" w:right="-143" w:firstLine="0"/>
        <w:rPr>
          <w:rFonts w:ascii="Times New Roman" w:hAnsi="Times New Roman" w:cs="Times New Roman"/>
          <w:sz w:val="28"/>
          <w:szCs w:val="28"/>
          <w:lang w:val="uk-UA"/>
        </w:rPr>
      </w:pPr>
      <w:r w:rsidRPr="00EA013C">
        <w:rPr>
          <w:rStyle w:val="TimesNewRoman"/>
          <w:color w:val="000000"/>
          <w:sz w:val="28"/>
          <w:szCs w:val="28"/>
          <w:lang w:val="uk-UA" w:eastAsia="uk-UA"/>
        </w:rPr>
        <w:t xml:space="preserve">а виплавляння металу з руди </w:t>
      </w:r>
      <w:r>
        <w:rPr>
          <w:rStyle w:val="TimesNewRoman"/>
          <w:color w:val="000000"/>
          <w:sz w:val="28"/>
          <w:szCs w:val="28"/>
          <w:lang w:val="uk-UA" w:eastAsia="uk-UA"/>
        </w:rPr>
        <w:t>(«землі») шляхом відновлення ос</w:t>
      </w:r>
      <w:r w:rsidRPr="00EA013C">
        <w:rPr>
          <w:rStyle w:val="TimesNewRoman"/>
          <w:color w:val="000000"/>
          <w:sz w:val="28"/>
          <w:szCs w:val="28"/>
          <w:lang w:val="uk-UA" w:eastAsia="uk-UA"/>
        </w:rPr>
        <w:t>танньої деревним вугіллям у розжареній печі — процесом спо</w:t>
      </w:r>
      <w:r w:rsidRPr="00EA013C">
        <w:rPr>
          <w:rStyle w:val="TimesNewRoman"/>
          <w:color w:val="000000"/>
          <w:sz w:val="28"/>
          <w:szCs w:val="28"/>
          <w:lang w:val="uk-UA" w:eastAsia="uk-UA"/>
        </w:rPr>
        <w:softHyphen/>
        <w:t>лучення зі зменшенням маси:</w:t>
      </w:r>
    </w:p>
    <w:p w:rsidR="00391B33" w:rsidRPr="00EA013C" w:rsidRDefault="00391B33" w:rsidP="00FC7E45">
      <w:pPr>
        <w:pStyle w:val="BodyText"/>
        <w:shd w:val="clear" w:color="auto" w:fill="auto"/>
        <w:spacing w:before="0" w:after="67" w:line="360" w:lineRule="auto"/>
        <w:ind w:left="-142" w:right="-143" w:firstLine="0"/>
        <w:jc w:val="center"/>
        <w:rPr>
          <w:rFonts w:ascii="Times New Roman" w:hAnsi="Times New Roman" w:cs="Times New Roman"/>
          <w:sz w:val="28"/>
          <w:szCs w:val="28"/>
          <w:lang w:val="uk-UA"/>
        </w:rPr>
      </w:pPr>
      <w:r w:rsidRPr="00EA013C">
        <w:rPr>
          <w:rStyle w:val="TimesNewRoman"/>
          <w:color w:val="000000"/>
          <w:sz w:val="28"/>
          <w:szCs w:val="28"/>
          <w:lang w:val="uk-UA" w:eastAsia="uk-UA"/>
        </w:rPr>
        <w:t>земля + флогістон = метал</w:t>
      </w:r>
    </w:p>
    <w:p w:rsidR="00391B33" w:rsidRPr="00EA013C" w:rsidRDefault="00391B33" w:rsidP="00FC7E45">
      <w:pPr>
        <w:pStyle w:val="BodyText"/>
        <w:shd w:val="clear" w:color="auto" w:fill="auto"/>
        <w:spacing w:before="0" w:line="360" w:lineRule="auto"/>
        <w:ind w:left="-142" w:right="-143" w:firstLine="709"/>
        <w:rPr>
          <w:rFonts w:ascii="Times New Roman" w:hAnsi="Times New Roman" w:cs="Times New Roman"/>
          <w:sz w:val="28"/>
          <w:szCs w:val="28"/>
          <w:lang w:val="uk-UA"/>
        </w:rPr>
      </w:pPr>
      <w:r>
        <w:rPr>
          <w:rStyle w:val="TimesNewRoman"/>
          <w:color w:val="000000"/>
          <w:sz w:val="28"/>
          <w:szCs w:val="28"/>
          <w:lang w:val="uk-UA" w:eastAsia="uk-UA"/>
        </w:rPr>
        <w:t xml:space="preserve">Вільний водень флогістики </w:t>
      </w:r>
      <w:r w:rsidRPr="00EA013C">
        <w:rPr>
          <w:rStyle w:val="TimesNewRoman"/>
          <w:color w:val="000000"/>
          <w:sz w:val="28"/>
          <w:szCs w:val="28"/>
          <w:lang w:val="uk-UA" w:eastAsia="uk-UA"/>
        </w:rPr>
        <w:t xml:space="preserve"> вважа</w:t>
      </w:r>
      <w:r>
        <w:rPr>
          <w:rStyle w:val="TimesNewRoman"/>
          <w:color w:val="000000"/>
          <w:sz w:val="28"/>
          <w:szCs w:val="28"/>
          <w:lang w:val="uk-UA" w:eastAsia="uk-UA"/>
        </w:rPr>
        <w:t>ли чистим флогістоном, бо, згора</w:t>
      </w:r>
      <w:r w:rsidRPr="00EA013C">
        <w:rPr>
          <w:rStyle w:val="TimesNewRoman"/>
          <w:color w:val="000000"/>
          <w:sz w:val="28"/>
          <w:szCs w:val="28"/>
          <w:lang w:val="uk-UA" w:eastAsia="uk-UA"/>
        </w:rPr>
        <w:t>ючи, він не утворює «землі», а деревне вугілля — майже чистим флогістоном, оскільки післ</w:t>
      </w:r>
      <w:r>
        <w:rPr>
          <w:rStyle w:val="TimesNewRoman"/>
          <w:color w:val="000000"/>
          <w:sz w:val="28"/>
          <w:szCs w:val="28"/>
          <w:lang w:val="uk-UA" w:eastAsia="uk-UA"/>
        </w:rPr>
        <w:t>я свого "згорання лишало трохи п</w:t>
      </w:r>
      <w:r w:rsidRPr="00EA013C">
        <w:rPr>
          <w:rStyle w:val="TimesNewRoman"/>
          <w:color w:val="000000"/>
          <w:sz w:val="28"/>
          <w:szCs w:val="28"/>
          <w:lang w:val="uk-UA" w:eastAsia="uk-UA"/>
        </w:rPr>
        <w:t>опелу, тобто «землі». Дж. Прістлі назвав добутий ним кисень «дефлогістованим повітрям». Він вважав, що горючі речовини енергійно згорають у ньому, віддаючи свій флогістон цьому цілком позбав</w:t>
      </w:r>
      <w:r>
        <w:rPr>
          <w:rStyle w:val="TimesNewRoman"/>
          <w:color w:val="000000"/>
          <w:sz w:val="28"/>
          <w:szCs w:val="28"/>
          <w:lang w:val="uk-UA" w:eastAsia="uk-UA"/>
        </w:rPr>
        <w:t>леному вогняної матерії газу. З цієї причини К.</w:t>
      </w:r>
      <w:r w:rsidRPr="00EA013C">
        <w:rPr>
          <w:rStyle w:val="TimesNewRoman"/>
          <w:color w:val="000000"/>
          <w:sz w:val="28"/>
          <w:szCs w:val="28"/>
          <w:lang w:val="uk-UA" w:eastAsia="uk-UA"/>
        </w:rPr>
        <w:t xml:space="preserve">В. Шеєле вперше добутий ним вільний хлор назвав «дефлогістованою мурієвою кислотою», </w:t>
      </w:r>
      <w:r w:rsidRPr="00277D7D">
        <w:rPr>
          <w:rStyle w:val="ArialNarrow"/>
          <w:b w:val="0"/>
          <w:color w:val="000000"/>
          <w:sz w:val="28"/>
          <w:szCs w:val="28"/>
          <w:lang w:val="uk-UA" w:eastAsia="uk-UA"/>
        </w:rPr>
        <w:t>тобто</w:t>
      </w:r>
      <w:r w:rsidRPr="00EA013C">
        <w:rPr>
          <w:rStyle w:val="ArialNarrow"/>
          <w:color w:val="000000"/>
          <w:sz w:val="28"/>
          <w:szCs w:val="28"/>
          <w:lang w:val="uk-UA" w:eastAsia="uk-UA"/>
        </w:rPr>
        <w:t xml:space="preserve"> </w:t>
      </w:r>
      <w:r w:rsidRPr="00EA013C">
        <w:rPr>
          <w:rStyle w:val="TimesNewRoman"/>
          <w:color w:val="000000"/>
          <w:sz w:val="28"/>
          <w:szCs w:val="28"/>
          <w:lang w:val="uk-UA" w:eastAsia="uk-UA"/>
        </w:rPr>
        <w:t>с</w:t>
      </w:r>
      <w:r>
        <w:rPr>
          <w:rStyle w:val="TimesNewRoman"/>
          <w:color w:val="000000"/>
          <w:sz w:val="28"/>
          <w:szCs w:val="28"/>
          <w:lang w:val="uk-UA" w:eastAsia="uk-UA"/>
        </w:rPr>
        <w:t xml:space="preserve">оляною кислотою, у якої відняли </w:t>
      </w:r>
      <w:r w:rsidRPr="00EA013C">
        <w:rPr>
          <w:rStyle w:val="TimesNewRoman"/>
          <w:color w:val="000000"/>
          <w:sz w:val="28"/>
          <w:szCs w:val="28"/>
          <w:lang w:val="uk-UA" w:eastAsia="uk-UA"/>
        </w:rPr>
        <w:t xml:space="preserve"> водень.</w:t>
      </w:r>
    </w:p>
    <w:p w:rsidR="00391B33" w:rsidRPr="00EA013C" w:rsidRDefault="00391B33" w:rsidP="00FC7E45">
      <w:pPr>
        <w:pStyle w:val="BodyText"/>
        <w:shd w:val="clear" w:color="auto" w:fill="auto"/>
        <w:spacing w:before="0" w:line="360" w:lineRule="auto"/>
        <w:ind w:left="-142" w:right="-143" w:firstLine="0"/>
        <w:rPr>
          <w:rFonts w:ascii="Times New Roman" w:hAnsi="Times New Roman" w:cs="Times New Roman"/>
          <w:sz w:val="28"/>
          <w:szCs w:val="28"/>
          <w:lang w:val="uk-UA"/>
        </w:rPr>
      </w:pPr>
      <w:r>
        <w:rPr>
          <w:rStyle w:val="TimesNewRoman"/>
          <w:color w:val="000000"/>
          <w:sz w:val="28"/>
          <w:szCs w:val="28"/>
          <w:lang w:val="uk-UA" w:eastAsia="uk-UA"/>
        </w:rPr>
        <w:t xml:space="preserve">         </w:t>
      </w:r>
      <w:r w:rsidRPr="00EA013C">
        <w:rPr>
          <w:rStyle w:val="TimesNewRoman"/>
          <w:color w:val="000000"/>
          <w:sz w:val="28"/>
          <w:szCs w:val="28"/>
          <w:lang w:val="uk-UA" w:eastAsia="uk-UA"/>
        </w:rPr>
        <w:t>Флогістики нехтували фактом, що в результаті горіння або, наприклад, окислення металу маса тіла, яке горить, збільшується. М. В. Ломоносов, формулюючи принцип збе</w:t>
      </w:r>
      <w:r w:rsidRPr="00EA013C">
        <w:rPr>
          <w:rStyle w:val="TimesNewRoman"/>
          <w:color w:val="000000"/>
          <w:sz w:val="28"/>
          <w:szCs w:val="28"/>
          <w:lang w:val="uk-UA" w:eastAsia="uk-UA"/>
        </w:rPr>
        <w:softHyphen/>
        <w:t>реження речовини, виступав як супротивник флогістичного пояснення горіння.</w:t>
      </w:r>
    </w:p>
    <w:p w:rsidR="00391B33" w:rsidRPr="00EA013C" w:rsidRDefault="00391B33" w:rsidP="00FC7E45">
      <w:pPr>
        <w:pStyle w:val="BodyText"/>
        <w:shd w:val="clear" w:color="auto" w:fill="auto"/>
        <w:spacing w:before="0" w:line="360" w:lineRule="auto"/>
        <w:ind w:left="-142" w:right="-143" w:firstLine="0"/>
        <w:rPr>
          <w:rFonts w:ascii="Times New Roman" w:hAnsi="Times New Roman" w:cs="Times New Roman"/>
          <w:sz w:val="28"/>
          <w:szCs w:val="28"/>
          <w:lang w:val="uk-UA"/>
        </w:rPr>
      </w:pPr>
      <w:r>
        <w:rPr>
          <w:rStyle w:val="TimesNewRoman"/>
          <w:color w:val="000000"/>
          <w:sz w:val="28"/>
          <w:szCs w:val="28"/>
          <w:lang w:val="uk-UA" w:eastAsia="uk-UA"/>
        </w:rPr>
        <w:t xml:space="preserve">        </w:t>
      </w:r>
      <w:r>
        <w:rPr>
          <w:rStyle w:val="TimesNewRoman"/>
          <w:color w:val="000000"/>
          <w:sz w:val="28"/>
          <w:szCs w:val="28"/>
          <w:lang w:val="uk-UA" w:eastAsia="uk-UA"/>
        </w:rPr>
        <w:tab/>
      </w:r>
      <w:r w:rsidRPr="00EA013C">
        <w:rPr>
          <w:rStyle w:val="TimesNewRoman"/>
          <w:color w:val="000000"/>
          <w:sz w:val="28"/>
          <w:szCs w:val="28"/>
          <w:lang w:val="uk-UA" w:eastAsia="uk-UA"/>
        </w:rPr>
        <w:t>Хоч теорію флогістону роздирали внутрішні протиріччя, зокрема, припущення про від’ємну масу «вогняної матерії», все ж це вчення заполонило уми хіміків XVII—XVIII ст., оскільки містило в собі раціональне зерно наукової істини. На думку Б. В. Некрасова, таким зерном була глибоко прихована в цій теорії і ще невідома на той час електронна природа окислювально-відновних процесів. Якщо під флогіс</w:t>
      </w:r>
      <w:r w:rsidRPr="00EA013C">
        <w:rPr>
          <w:rStyle w:val="TimesNewRoman"/>
          <w:color w:val="000000"/>
          <w:sz w:val="28"/>
          <w:szCs w:val="28"/>
          <w:lang w:val="uk-UA" w:eastAsia="uk-UA"/>
        </w:rPr>
        <w:softHyphen/>
        <w:t xml:space="preserve">тоном розуміти саме електрони, то ця теорія набуває стрункої логічної довершеності. За висловом Ф. Енгельса, «хімія... звільнилась від алхімії за допомогою флогістонної теорії» </w:t>
      </w:r>
      <w:r w:rsidRPr="00EA013C">
        <w:rPr>
          <w:rStyle w:val="TimesNewRoman"/>
          <w:color w:val="000000"/>
          <w:sz w:val="28"/>
          <w:szCs w:val="28"/>
          <w:vertAlign w:val="superscript"/>
          <w:lang w:val="uk-UA" w:eastAsia="uk-UA"/>
        </w:rPr>
        <w:t>.</w:t>
      </w:r>
    </w:p>
    <w:p w:rsidR="00391B33" w:rsidRPr="00EA013C" w:rsidRDefault="00391B33" w:rsidP="00FC7E45">
      <w:pPr>
        <w:pStyle w:val="BodyText"/>
        <w:shd w:val="clear" w:color="auto" w:fill="auto"/>
        <w:tabs>
          <w:tab w:val="left" w:pos="4950"/>
          <w:tab w:val="left" w:pos="5886"/>
        </w:tabs>
        <w:spacing w:before="0" w:line="360" w:lineRule="auto"/>
        <w:ind w:left="-142" w:right="-143" w:firstLine="0"/>
        <w:rPr>
          <w:rFonts w:ascii="Times New Roman" w:hAnsi="Times New Roman" w:cs="Times New Roman"/>
          <w:sz w:val="28"/>
          <w:szCs w:val="28"/>
          <w:lang w:val="uk-UA"/>
        </w:rPr>
      </w:pPr>
      <w:r>
        <w:rPr>
          <w:rStyle w:val="TimesNewRoman"/>
          <w:color w:val="000000"/>
          <w:sz w:val="28"/>
          <w:szCs w:val="28"/>
          <w:lang w:val="uk-UA" w:eastAsia="uk-UA"/>
        </w:rPr>
        <w:t xml:space="preserve">         </w:t>
      </w:r>
      <w:r w:rsidRPr="00EA013C">
        <w:rPr>
          <w:rStyle w:val="TimesNewRoman"/>
          <w:color w:val="000000"/>
          <w:sz w:val="28"/>
          <w:szCs w:val="28"/>
          <w:lang w:val="uk-UA" w:eastAsia="uk-UA"/>
        </w:rPr>
        <w:t>Нищівного удару вченню про флогістон завдав видатний французький хімік А. Лавуазьє, встановивши кількісний склад повітря і розпізна</w:t>
      </w:r>
      <w:r>
        <w:rPr>
          <w:rStyle w:val="TimesNewRoman"/>
          <w:color w:val="000000"/>
          <w:sz w:val="28"/>
          <w:szCs w:val="28"/>
          <w:lang w:val="uk-UA" w:eastAsia="uk-UA"/>
        </w:rPr>
        <w:t xml:space="preserve">вши у «вогняному повітрі» Шеєле </w:t>
      </w:r>
      <w:r w:rsidRPr="00EA013C">
        <w:rPr>
          <w:rStyle w:val="TimesNewRoman"/>
          <w:color w:val="000000"/>
          <w:sz w:val="28"/>
          <w:szCs w:val="28"/>
          <w:lang w:val="uk-UA" w:eastAsia="uk-UA"/>
        </w:rPr>
        <w:t xml:space="preserve"> і «дефлогістованому повітрі» Прістлі нову</w:t>
      </w:r>
      <w:r>
        <w:rPr>
          <w:rStyle w:val="TimesNewRoman"/>
          <w:color w:val="000000"/>
          <w:sz w:val="28"/>
          <w:szCs w:val="28"/>
          <w:lang w:val="uk-UA" w:eastAsia="uk-UA"/>
        </w:rPr>
        <w:t xml:space="preserve"> </w:t>
      </w:r>
      <w:r w:rsidRPr="00EA013C">
        <w:rPr>
          <w:rStyle w:val="TimesNewRoman"/>
          <w:color w:val="000000"/>
          <w:sz w:val="28"/>
          <w:szCs w:val="28"/>
          <w:lang w:val="uk-UA" w:eastAsia="uk-UA"/>
        </w:rPr>
        <w:t xml:space="preserve"> просту речовину — кисень. Він уперше пояснив процеси горіння і дихання взаємодією речовин з киснем, яка протікає із вивільненням енергії. Лавуазьє зробив революційний переворот у науці, а саме — «</w:t>
      </w:r>
      <w:r>
        <w:rPr>
          <w:rStyle w:val="TimesNewRoman"/>
          <w:color w:val="000000"/>
          <w:sz w:val="28"/>
          <w:szCs w:val="28"/>
          <w:lang w:val="uk-UA" w:eastAsia="uk-UA"/>
        </w:rPr>
        <w:t>…</w:t>
      </w:r>
      <w:r w:rsidRPr="00EA013C">
        <w:rPr>
          <w:rStyle w:val="TimesNewRoman"/>
          <w:color w:val="000000"/>
          <w:sz w:val="28"/>
          <w:szCs w:val="28"/>
          <w:lang w:val="uk-UA" w:eastAsia="uk-UA"/>
        </w:rPr>
        <w:t>поставив на ноги всю хімію, яка в своїй флогістонній формі стояла на голові» .</w:t>
      </w:r>
    </w:p>
    <w:p w:rsidR="00391B33" w:rsidRPr="000B61CF" w:rsidRDefault="00391B33" w:rsidP="00FC7E45">
      <w:pPr>
        <w:spacing w:line="360" w:lineRule="auto"/>
        <w:ind w:left="-142" w:right="-143"/>
        <w:jc w:val="both"/>
        <w:rPr>
          <w:rStyle w:val="TimesNewRoman"/>
          <w:color w:val="000000"/>
          <w:sz w:val="28"/>
          <w:szCs w:val="28"/>
          <w:lang w:eastAsia="uk-UA"/>
        </w:rPr>
      </w:pPr>
      <w:r>
        <w:rPr>
          <w:rStyle w:val="TimesNewRoman"/>
          <w:color w:val="000000"/>
          <w:sz w:val="28"/>
          <w:szCs w:val="28"/>
          <w:lang w:val="uk-UA" w:eastAsia="uk-UA"/>
        </w:rPr>
        <w:t xml:space="preserve">         </w:t>
      </w:r>
      <w:r w:rsidRPr="00EA013C">
        <w:rPr>
          <w:rStyle w:val="TimesNewRoman"/>
          <w:color w:val="000000"/>
          <w:sz w:val="28"/>
          <w:szCs w:val="28"/>
          <w:lang w:val="uk-UA" w:eastAsia="uk-UA"/>
        </w:rPr>
        <w:t xml:space="preserve">Отже, після відкриття кисню і вияснення його ролі у хімічних перетвореннях цей </w:t>
      </w:r>
      <w:r>
        <w:rPr>
          <w:rStyle w:val="TimesNewRoman"/>
          <w:color w:val="000000"/>
          <w:sz w:val="28"/>
          <w:szCs w:val="28"/>
          <w:lang w:val="uk-UA" w:eastAsia="uk-UA"/>
        </w:rPr>
        <w:t>елемент, за влучним висловом І.</w:t>
      </w:r>
      <w:r w:rsidRPr="00EA013C">
        <w:rPr>
          <w:rStyle w:val="TimesNewRoman"/>
          <w:color w:val="000000"/>
          <w:sz w:val="28"/>
          <w:szCs w:val="28"/>
          <w:lang w:val="uk-UA" w:eastAsia="uk-UA"/>
        </w:rPr>
        <w:t>Я. Бер</w:t>
      </w:r>
      <w:r>
        <w:rPr>
          <w:rStyle w:val="TimesNewRoman"/>
          <w:color w:val="000000"/>
          <w:sz w:val="28"/>
          <w:szCs w:val="28"/>
          <w:lang w:val="uk-UA" w:eastAsia="uk-UA"/>
        </w:rPr>
        <w:t>ц</w:t>
      </w:r>
      <w:r w:rsidRPr="00EA013C">
        <w:rPr>
          <w:rStyle w:val="TimesNewRoman"/>
          <w:color w:val="000000"/>
          <w:sz w:val="28"/>
          <w:szCs w:val="28"/>
          <w:lang w:val="uk-UA" w:eastAsia="uk-UA"/>
        </w:rPr>
        <w:t>еліуса, став «віссю, навколо якої оберталася вся хімія».</w:t>
      </w:r>
      <w:r>
        <w:rPr>
          <w:rStyle w:val="TimesNewRoman"/>
          <w:color w:val="000000"/>
          <w:sz w:val="28"/>
          <w:szCs w:val="28"/>
          <w:lang w:val="uk-UA" w:eastAsia="uk-UA"/>
        </w:rPr>
        <w:t xml:space="preserve"> </w:t>
      </w:r>
      <w:r w:rsidRPr="00EA013C">
        <w:rPr>
          <w:rStyle w:val="TimesNewRoman"/>
          <w:color w:val="000000"/>
          <w:sz w:val="28"/>
          <w:szCs w:val="28"/>
          <w:lang w:val="uk-UA" w:eastAsia="uk-UA"/>
        </w:rPr>
        <w:t>Тому й не дивно, що наприкінці XVIII — на початку XIX ст. під окисленням розуміли процес утворення оксидів, або у ширшому розумінні — взаємодію речовин з киснем. Обернений процес, тобто збіднення хімічних сполук на кисень, називали відкисленням або відновленням. Але вже в першій чверті XIX ст. було відкрито галогени. Хіміки почали ви</w:t>
      </w:r>
      <w:r w:rsidRPr="00EA013C">
        <w:rPr>
          <w:rStyle w:val="TimesNewRoman"/>
          <w:color w:val="000000"/>
          <w:sz w:val="28"/>
          <w:szCs w:val="28"/>
          <w:lang w:val="uk-UA" w:eastAsia="uk-UA"/>
        </w:rPr>
        <w:softHyphen/>
        <w:t xml:space="preserve">вчати взаємодію галогенів з різними речовинами, вони синтезували і дослідили велику кількість сполук цих елементів. Сталося так, що хімія галогенів якоюсь мірою відсунула хімію кисню та кисневих сполук на задній план </w:t>
      </w:r>
      <w:r w:rsidRPr="00EA013C">
        <w:rPr>
          <w:rStyle w:val="TimesNewRoman"/>
          <w:color w:val="000000"/>
          <w:sz w:val="28"/>
          <w:szCs w:val="28"/>
          <w:lang w:eastAsia="uk-UA"/>
        </w:rPr>
        <w:t>.</w:t>
      </w:r>
      <w:r w:rsidRPr="00EA013C">
        <w:rPr>
          <w:rStyle w:val="TimesNewRoman"/>
          <w:color w:val="000000"/>
          <w:sz w:val="28"/>
          <w:szCs w:val="28"/>
          <w:lang w:val="uk-UA" w:eastAsia="uk-UA"/>
        </w:rPr>
        <w:t>Разом з тим виявилось, що  галогени, а також сірка, реагу</w:t>
      </w:r>
      <w:r>
        <w:rPr>
          <w:rStyle w:val="TimesNewRoman"/>
          <w:color w:val="000000"/>
          <w:sz w:val="28"/>
          <w:szCs w:val="28"/>
          <w:lang w:val="uk-UA" w:eastAsia="uk-UA"/>
        </w:rPr>
        <w:t>ють з металами й воднем так, як</w:t>
      </w:r>
      <w:r w:rsidRPr="00767CE2">
        <w:rPr>
          <w:rStyle w:val="TimesNewRoman"/>
          <w:color w:val="000000"/>
          <w:sz w:val="28"/>
          <w:szCs w:val="28"/>
          <w:lang w:eastAsia="uk-UA"/>
        </w:rPr>
        <w:t xml:space="preserve"> </w:t>
      </w:r>
      <w:r w:rsidRPr="00EA013C">
        <w:rPr>
          <w:rStyle w:val="TimesNewRoman"/>
          <w:color w:val="000000"/>
          <w:sz w:val="28"/>
          <w:szCs w:val="28"/>
          <w:lang w:val="uk-UA" w:eastAsia="uk-UA"/>
        </w:rPr>
        <w:t>кисень:</w:t>
      </w:r>
      <w:r>
        <w:rPr>
          <w:rStyle w:val="TimesNewRoman"/>
          <w:color w:val="000000"/>
          <w:sz w:val="28"/>
          <w:szCs w:val="28"/>
          <w:lang w:val="uk-UA" w:eastAsia="uk-UA"/>
        </w:rPr>
        <w:t xml:space="preserve">  </w:t>
      </w:r>
      <w:r w:rsidRPr="00C500B3">
        <w:rPr>
          <w:rStyle w:val="TimesNewRoman"/>
          <w:color w:val="000000"/>
          <w:sz w:val="28"/>
          <w:szCs w:val="28"/>
          <w:lang w:eastAsia="uk-UA"/>
        </w:rPr>
        <w:t xml:space="preserve"> </w:t>
      </w:r>
      <w:r w:rsidRPr="00767CE2">
        <w:rPr>
          <w:rStyle w:val="TimesNewRoman"/>
          <w:color w:val="000000"/>
          <w:sz w:val="28"/>
          <w:szCs w:val="28"/>
          <w:lang w:eastAsia="uk-UA"/>
        </w:rPr>
        <w:t xml:space="preserve">    </w:t>
      </w:r>
    </w:p>
    <w:p w:rsidR="00391B33" w:rsidRDefault="00391B33" w:rsidP="006573A1">
      <w:pPr>
        <w:spacing w:line="360" w:lineRule="auto"/>
        <w:ind w:left="-142" w:right="-143"/>
        <w:jc w:val="center"/>
        <w:rPr>
          <w:rStyle w:val="TimesNewRoman"/>
          <w:color w:val="000000"/>
          <w:sz w:val="28"/>
          <w:szCs w:val="28"/>
          <w:lang w:val="uk-UA" w:eastAsia="uk-UA"/>
        </w:rPr>
      </w:pPr>
      <w:r>
        <w:object w:dxaOrig="6276" w:dyaOrig="4670">
          <v:shape id="_x0000_i1026" type="#_x0000_t75" style="width:279pt;height:207.75pt" o:ole="">
            <v:imagedata r:id="rId8" o:title=""/>
          </v:shape>
          <o:OLEObject Type="Embed" ProgID="ChemDraw.Document.6.0" ShapeID="_x0000_i1026" DrawAspect="Content" ObjectID="_1506892148" r:id="rId9"/>
        </w:object>
      </w:r>
    </w:p>
    <w:p w:rsidR="00391B33" w:rsidRPr="00277D7D" w:rsidRDefault="00391B33" w:rsidP="00FC7E45">
      <w:pPr>
        <w:pStyle w:val="920"/>
        <w:shd w:val="clear" w:color="auto" w:fill="auto"/>
        <w:spacing w:after="0" w:line="360" w:lineRule="auto"/>
        <w:ind w:left="-142" w:right="-143" w:firstLine="850"/>
        <w:jc w:val="both"/>
        <w:rPr>
          <w:rFonts w:ascii="Times New Roman" w:hAnsi="Times New Roman" w:cs="Times New Roman"/>
          <w:b/>
          <w:sz w:val="28"/>
          <w:szCs w:val="28"/>
          <w:lang w:val="uk-UA"/>
        </w:rPr>
      </w:pPr>
      <w:r w:rsidRPr="00277D7D">
        <w:rPr>
          <w:rStyle w:val="92TimesNewRoman"/>
          <w:b w:val="0"/>
          <w:color w:val="000000"/>
          <w:sz w:val="28"/>
          <w:szCs w:val="28"/>
          <w:lang w:val="uk-UA" w:eastAsia="uk-UA"/>
        </w:rPr>
        <w:t xml:space="preserve">Розглянувши електронні переходи, бачимо, що реакції взаємодії міді з хлором і сіркою за своїм характером нічим не відрізняються від сполучення міді з киснем. А витіснення міді залізом з розчинів її солей нагадує взаємодію водню з оксидом міді (II). </w:t>
      </w:r>
    </w:p>
    <w:p w:rsidR="00391B33" w:rsidRPr="00277D7D" w:rsidRDefault="00391B33" w:rsidP="00FC7E45">
      <w:pPr>
        <w:pStyle w:val="920"/>
        <w:shd w:val="clear" w:color="auto" w:fill="auto"/>
        <w:spacing w:after="0" w:line="360" w:lineRule="auto"/>
        <w:ind w:left="-142" w:right="-143"/>
        <w:jc w:val="both"/>
        <w:rPr>
          <w:rFonts w:ascii="Times New Roman" w:hAnsi="Times New Roman" w:cs="Times New Roman"/>
          <w:b/>
          <w:sz w:val="28"/>
          <w:szCs w:val="28"/>
          <w:lang w:val="uk-UA"/>
        </w:rPr>
      </w:pPr>
      <w:r w:rsidRPr="00277D7D">
        <w:rPr>
          <w:rStyle w:val="92TimesNewRoman"/>
          <w:b w:val="0"/>
          <w:color w:val="000000"/>
          <w:sz w:val="28"/>
          <w:szCs w:val="28"/>
          <w:lang w:val="uk-UA" w:eastAsia="uk-UA"/>
        </w:rPr>
        <w:t xml:space="preserve">         Відкриття Д. І. Менделєєвим періодичного закону, створення теорій будови атома та електронної природи хімічного зв’язку розкрили істинну суть окислюва</w:t>
      </w:r>
      <w:r>
        <w:rPr>
          <w:rStyle w:val="92TimesNewRoman"/>
          <w:b w:val="0"/>
          <w:color w:val="000000"/>
          <w:sz w:val="28"/>
          <w:szCs w:val="28"/>
          <w:lang w:val="uk-UA" w:eastAsia="uk-UA"/>
        </w:rPr>
        <w:t>льно-відновних реакцій. У світ</w:t>
      </w:r>
      <w:r w:rsidRPr="00277D7D">
        <w:rPr>
          <w:rStyle w:val="92TimesNewRoman"/>
          <w:b w:val="0"/>
          <w:color w:val="000000"/>
          <w:sz w:val="28"/>
          <w:szCs w:val="28"/>
          <w:lang w:val="uk-UA" w:eastAsia="uk-UA"/>
        </w:rPr>
        <w:t xml:space="preserve"> нових відкриттів і здобутків науки стало очевидним, що окислення й відновлення є двома взаємозв’язаними і взаємозумовленими протилежностями, двома сторонами єдиного процесу окислення-відновлення. Ось чому такі реакції називаються окислювально-відновними. Такі перетворення речовин є яскравим виявом одного з основних законів діалектики - закону боротьби і єдності протилежностей.</w:t>
      </w:r>
    </w:p>
    <w:p w:rsidR="00391B33" w:rsidRPr="00A14F5B" w:rsidRDefault="00391B33" w:rsidP="00FC7E45">
      <w:pPr>
        <w:spacing w:line="360" w:lineRule="auto"/>
        <w:ind w:left="-142" w:right="-143"/>
        <w:jc w:val="both"/>
        <w:rPr>
          <w:rStyle w:val="92TimesNewRoman"/>
          <w:b w:val="0"/>
          <w:color w:val="000000"/>
          <w:sz w:val="28"/>
          <w:szCs w:val="28"/>
          <w:lang w:eastAsia="uk-UA"/>
        </w:rPr>
      </w:pPr>
      <w:r w:rsidRPr="00277D7D">
        <w:rPr>
          <w:rStyle w:val="92TimesNewRoman"/>
          <w:b w:val="0"/>
          <w:color w:val="000000"/>
          <w:sz w:val="28"/>
          <w:szCs w:val="28"/>
          <w:lang w:val="uk-UA" w:eastAsia="uk-UA"/>
        </w:rPr>
        <w:t xml:space="preserve">         Звернемося, до згаданих вище-реакцій міді з киснем, хлором та сіркою. За теорією будови атома </w:t>
      </w:r>
      <w:r w:rsidRPr="00277D7D">
        <w:rPr>
          <w:rStyle w:val="92TimesNewRoman6"/>
          <w:b w:val="0"/>
          <w:color w:val="000000"/>
          <w:sz w:val="28"/>
          <w:szCs w:val="28"/>
          <w:lang w:val="uk-UA" w:eastAsia="uk-UA"/>
        </w:rPr>
        <w:t>відновник</w:t>
      </w:r>
      <w:r w:rsidRPr="00277D7D">
        <w:rPr>
          <w:rStyle w:val="92TimesNewRoman5"/>
          <w:b/>
          <w:color w:val="000000"/>
          <w:sz w:val="28"/>
          <w:szCs w:val="28"/>
          <w:lang w:val="uk-UA" w:eastAsia="uk-UA"/>
        </w:rPr>
        <w:t xml:space="preserve"> </w:t>
      </w:r>
      <w:r w:rsidRPr="00277D7D">
        <w:rPr>
          <w:rStyle w:val="92TimesNewRoman"/>
          <w:b w:val="0"/>
          <w:color w:val="000000"/>
          <w:sz w:val="28"/>
          <w:szCs w:val="28"/>
          <w:lang w:val="uk-UA" w:eastAsia="uk-UA"/>
        </w:rPr>
        <w:t>— це атом або іон елемента, який у процесі реакції віддає певну кількість електронів і сам при цьому окислюється, підвищуючи свій ступінь окислення. Таким чином, процес втрати і одночасної віддачі електронів атомом чи іоном будь-якого елемента на</w:t>
      </w:r>
      <w:r w:rsidRPr="00277D7D">
        <w:rPr>
          <w:rStyle w:val="92TimesNewRoman"/>
          <w:b w:val="0"/>
          <w:color w:val="000000"/>
          <w:sz w:val="28"/>
          <w:szCs w:val="28"/>
          <w:lang w:val="uk-UA" w:eastAsia="uk-UA"/>
        </w:rPr>
        <w:softHyphen/>
        <w:t xml:space="preserve">зивається </w:t>
      </w:r>
      <w:r w:rsidRPr="00277D7D">
        <w:rPr>
          <w:rStyle w:val="92TimesNewRoman6"/>
          <w:b w:val="0"/>
          <w:color w:val="000000"/>
          <w:sz w:val="28"/>
          <w:szCs w:val="28"/>
          <w:lang w:val="uk-UA" w:eastAsia="uk-UA"/>
        </w:rPr>
        <w:t>окисленням.</w:t>
      </w:r>
      <w:r w:rsidRPr="00277D7D">
        <w:rPr>
          <w:rStyle w:val="92TimesNewRoman5"/>
          <w:b/>
          <w:color w:val="000000"/>
          <w:sz w:val="28"/>
          <w:szCs w:val="28"/>
          <w:lang w:val="uk-UA" w:eastAsia="uk-UA"/>
        </w:rPr>
        <w:t xml:space="preserve"> </w:t>
      </w:r>
      <w:r w:rsidRPr="00277D7D">
        <w:rPr>
          <w:rStyle w:val="92TimesNewRoman"/>
          <w:b w:val="0"/>
          <w:color w:val="000000"/>
          <w:sz w:val="28"/>
          <w:szCs w:val="28"/>
          <w:lang w:val="uk-UA" w:eastAsia="uk-UA"/>
        </w:rPr>
        <w:t>У наведених реакціях відновником є металічна мідь, а точніше — атоми міді, які окислюються:</w:t>
      </w:r>
      <w:r>
        <w:rPr>
          <w:rStyle w:val="92TimesNewRoman"/>
          <w:b w:val="0"/>
          <w:color w:val="000000"/>
          <w:sz w:val="28"/>
          <w:szCs w:val="28"/>
          <w:lang w:val="uk-UA" w:eastAsia="uk-UA"/>
        </w:rPr>
        <w:t xml:space="preserve"> </w:t>
      </w:r>
    </w:p>
    <w:p w:rsidR="00391B33" w:rsidRPr="00A14F5B" w:rsidRDefault="00391B33" w:rsidP="006573A1">
      <w:pPr>
        <w:spacing w:line="360" w:lineRule="auto"/>
        <w:ind w:left="-142" w:right="-143"/>
        <w:jc w:val="center"/>
        <w:rPr>
          <w:rStyle w:val="92TimesNewRoman"/>
          <w:b w:val="0"/>
          <w:color w:val="000000"/>
          <w:sz w:val="28"/>
          <w:szCs w:val="28"/>
          <w:lang w:eastAsia="uk-UA"/>
        </w:rPr>
      </w:pPr>
      <w:r>
        <w:object w:dxaOrig="1603" w:dyaOrig="575">
          <v:shape id="_x0000_i1027" type="#_x0000_t75" style="width:79.5pt;height:27.75pt" o:ole="">
            <v:imagedata r:id="rId10" o:title=""/>
          </v:shape>
          <o:OLEObject Type="Embed" ProgID="ChemDraw.Document.6.0" ShapeID="_x0000_i1027" DrawAspect="Content" ObjectID="_1506892149" r:id="rId11"/>
        </w:object>
      </w:r>
      <w:r w:rsidRPr="00A14F5B">
        <w:t xml:space="preserve">                       </w:t>
      </w:r>
      <w:r>
        <w:object w:dxaOrig="1485" w:dyaOrig="592">
          <v:shape id="_x0000_i1028" type="#_x0000_t75" style="width:74.25pt;height:29.25pt" o:ole="">
            <v:imagedata r:id="rId12" o:title=""/>
          </v:shape>
          <o:OLEObject Type="Embed" ProgID="ChemDraw.Document.6.0" ShapeID="_x0000_i1028" DrawAspect="Content" ObjectID="_1506892150" r:id="rId13"/>
        </w:object>
      </w:r>
    </w:p>
    <w:p w:rsidR="00391B33" w:rsidRPr="00277D7D" w:rsidRDefault="00391B33" w:rsidP="00FC7E45">
      <w:pPr>
        <w:spacing w:line="360" w:lineRule="auto"/>
        <w:ind w:left="-142" w:right="-143" w:firstLine="850"/>
        <w:jc w:val="both"/>
        <w:rPr>
          <w:rFonts w:ascii="Times New Roman" w:hAnsi="Times New Roman"/>
          <w:b/>
          <w:sz w:val="28"/>
          <w:szCs w:val="28"/>
          <w:lang w:val="uk-UA"/>
        </w:rPr>
      </w:pPr>
      <w:r w:rsidRPr="00277D7D">
        <w:rPr>
          <w:rStyle w:val="92TimesNewRoman"/>
          <w:b w:val="0"/>
          <w:color w:val="000000"/>
          <w:sz w:val="28"/>
          <w:szCs w:val="28"/>
          <w:lang w:val="uk-UA" w:eastAsia="uk-UA"/>
        </w:rPr>
        <w:t xml:space="preserve">З погляду електронної теорії </w:t>
      </w:r>
      <w:r w:rsidRPr="00277D7D">
        <w:rPr>
          <w:rStyle w:val="92TimesNewRoman6"/>
          <w:b w:val="0"/>
          <w:color w:val="000000"/>
          <w:sz w:val="28"/>
          <w:szCs w:val="28"/>
          <w:lang w:val="uk-UA" w:eastAsia="uk-UA"/>
        </w:rPr>
        <w:t>окисником</w:t>
      </w:r>
      <w:r w:rsidRPr="00277D7D">
        <w:rPr>
          <w:rStyle w:val="92TimesNewRoman5"/>
          <w:b/>
          <w:color w:val="000000"/>
          <w:sz w:val="28"/>
          <w:szCs w:val="28"/>
          <w:lang w:val="uk-UA" w:eastAsia="uk-UA"/>
        </w:rPr>
        <w:t xml:space="preserve"> </w:t>
      </w:r>
      <w:r w:rsidRPr="00277D7D">
        <w:rPr>
          <w:rStyle w:val="92TimesNewRoman"/>
          <w:b w:val="0"/>
          <w:color w:val="000000"/>
          <w:sz w:val="28"/>
          <w:szCs w:val="28"/>
          <w:lang w:val="uk-UA" w:eastAsia="uk-UA"/>
        </w:rPr>
        <w:t xml:space="preserve">є відповідно атом чи іон елемента, що приєднує електрони, тобто відновлюється, знижуючи свій ступінь окислення. Процес приєднання електронів атомом або іоном елемента називають </w:t>
      </w:r>
      <w:r w:rsidRPr="00277D7D">
        <w:rPr>
          <w:rStyle w:val="92TimesNewRoman6"/>
          <w:b w:val="0"/>
          <w:color w:val="000000"/>
          <w:sz w:val="28"/>
          <w:szCs w:val="28"/>
          <w:lang w:val="uk-UA" w:eastAsia="uk-UA"/>
        </w:rPr>
        <w:t xml:space="preserve">відновленням. </w:t>
      </w:r>
      <w:r w:rsidRPr="00277D7D">
        <w:rPr>
          <w:rStyle w:val="92TimesNewRoman"/>
          <w:b w:val="0"/>
          <w:color w:val="000000"/>
          <w:sz w:val="28"/>
          <w:szCs w:val="28"/>
          <w:lang w:val="uk-UA" w:eastAsia="uk-UA"/>
        </w:rPr>
        <w:t>У реакціях взаємодії металічної міді з киснем, хлором і сіркою окисниками є нейтральні атоми останніх, які в процесі реакції відновлюються:</w:t>
      </w:r>
      <w:r>
        <w:rPr>
          <w:rStyle w:val="92TimesNewRoman"/>
          <w:b w:val="0"/>
          <w:color w:val="000000"/>
          <w:sz w:val="28"/>
          <w:szCs w:val="28"/>
          <w:lang w:val="uk-UA" w:eastAsia="uk-UA"/>
        </w:rPr>
        <w:t xml:space="preserve"> </w:t>
      </w:r>
    </w:p>
    <w:p w:rsidR="00391B33" w:rsidRPr="00A14F5B" w:rsidRDefault="00391B33" w:rsidP="006573A1">
      <w:pPr>
        <w:spacing w:line="360" w:lineRule="auto"/>
        <w:ind w:left="-142" w:right="-143"/>
        <w:jc w:val="center"/>
        <w:rPr>
          <w:rStyle w:val="TimesNewRoman"/>
          <w:color w:val="000000"/>
          <w:sz w:val="28"/>
          <w:szCs w:val="28"/>
          <w:lang w:eastAsia="uk-UA"/>
        </w:rPr>
      </w:pPr>
      <w:r>
        <w:object w:dxaOrig="1630" w:dyaOrig="646">
          <v:shape id="_x0000_i1029" type="#_x0000_t75" style="width:81pt;height:32.25pt" o:ole="">
            <v:imagedata r:id="rId14" o:title=""/>
          </v:shape>
          <o:OLEObject Type="Embed" ProgID="ChemDraw.Document.6.0" ShapeID="_x0000_i1029" DrawAspect="Content" ObjectID="_1506892151" r:id="rId15"/>
        </w:object>
      </w:r>
      <w:r w:rsidRPr="00A14F5B">
        <w:t xml:space="preserve">          </w:t>
      </w:r>
      <w:r>
        <w:object w:dxaOrig="1692" w:dyaOrig="657">
          <v:shape id="_x0000_i1030" type="#_x0000_t75" style="width:84.75pt;height:33pt" o:ole="">
            <v:imagedata r:id="rId16" o:title=""/>
          </v:shape>
          <o:OLEObject Type="Embed" ProgID="ChemDraw.Document.6.0" ShapeID="_x0000_i1030" DrawAspect="Content" ObjectID="_1506892152" r:id="rId17"/>
        </w:object>
      </w:r>
      <w:r w:rsidRPr="00A14F5B">
        <w:t xml:space="preserve">        </w:t>
      </w:r>
      <w:r>
        <w:object w:dxaOrig="1312" w:dyaOrig="593">
          <v:shape id="_x0000_i1031" type="#_x0000_t75" style="width:65.25pt;height:30pt" o:ole="">
            <v:imagedata r:id="rId18" o:title=""/>
          </v:shape>
          <o:OLEObject Type="Embed" ProgID="ChemDraw.Document.6.0" ShapeID="_x0000_i1031" DrawAspect="Content" ObjectID="_1506892153" r:id="rId19"/>
        </w:object>
      </w:r>
    </w:p>
    <w:p w:rsidR="00391B33" w:rsidRPr="00277D7D" w:rsidRDefault="00391B33" w:rsidP="00FC7E45">
      <w:pPr>
        <w:pStyle w:val="920"/>
        <w:shd w:val="clear" w:color="auto" w:fill="auto"/>
        <w:spacing w:after="0" w:line="360" w:lineRule="auto"/>
        <w:ind w:left="-142" w:right="-143"/>
        <w:jc w:val="both"/>
        <w:rPr>
          <w:rFonts w:ascii="Times New Roman" w:hAnsi="Times New Roman" w:cs="Times New Roman"/>
          <w:b/>
          <w:sz w:val="28"/>
          <w:szCs w:val="28"/>
          <w:lang w:val="uk-UA"/>
        </w:rPr>
      </w:pPr>
      <w:r w:rsidRPr="00277D7D">
        <w:rPr>
          <w:rStyle w:val="92TimesNewRoman"/>
          <w:b w:val="0"/>
          <w:color w:val="000000"/>
          <w:sz w:val="28"/>
          <w:szCs w:val="28"/>
          <w:lang w:val="uk-UA" w:eastAsia="uk-UA"/>
        </w:rPr>
        <w:t xml:space="preserve">Отже, у процесі окислювально-відновних перетворень відновник </w:t>
      </w:r>
      <w:r w:rsidRPr="00277D7D">
        <w:rPr>
          <w:rStyle w:val="92TimesNewRoman6"/>
          <w:b w:val="0"/>
          <w:color w:val="000000"/>
          <w:sz w:val="28"/>
          <w:szCs w:val="28"/>
          <w:lang w:val="uk-UA" w:eastAsia="uk-UA"/>
        </w:rPr>
        <w:t>окислюється,</w:t>
      </w:r>
      <w:r w:rsidRPr="00277D7D">
        <w:rPr>
          <w:rStyle w:val="92TimesNewRoman5"/>
          <w:b/>
          <w:color w:val="000000"/>
          <w:sz w:val="28"/>
          <w:szCs w:val="28"/>
          <w:lang w:val="uk-UA" w:eastAsia="uk-UA"/>
        </w:rPr>
        <w:t xml:space="preserve"> </w:t>
      </w:r>
      <w:r w:rsidRPr="00277D7D">
        <w:rPr>
          <w:rStyle w:val="92TimesNewRoman"/>
          <w:b w:val="0"/>
          <w:color w:val="000000"/>
          <w:sz w:val="28"/>
          <w:szCs w:val="28"/>
          <w:lang w:val="uk-UA" w:eastAsia="uk-UA"/>
        </w:rPr>
        <w:t xml:space="preserve">а </w:t>
      </w:r>
      <w:r w:rsidRPr="00277D7D">
        <w:rPr>
          <w:rStyle w:val="92TimesNewRoman6"/>
          <w:b w:val="0"/>
          <w:color w:val="000000"/>
          <w:sz w:val="28"/>
          <w:szCs w:val="28"/>
          <w:lang w:val="uk-UA" w:eastAsia="uk-UA"/>
        </w:rPr>
        <w:t>окисник відновлюється.</w:t>
      </w:r>
    </w:p>
    <w:p w:rsidR="00391B33" w:rsidRDefault="00391B33" w:rsidP="00FC7E45">
      <w:pPr>
        <w:pStyle w:val="BodyText"/>
        <w:shd w:val="clear" w:color="auto" w:fill="auto"/>
        <w:spacing w:before="0" w:line="360" w:lineRule="auto"/>
        <w:ind w:left="-142" w:right="-143" w:firstLine="850"/>
        <w:rPr>
          <w:rStyle w:val="TimesNewRoman"/>
          <w:color w:val="000000"/>
          <w:sz w:val="28"/>
          <w:szCs w:val="28"/>
          <w:lang w:val="uk-UA" w:eastAsia="uk-UA"/>
        </w:rPr>
      </w:pPr>
      <w:r w:rsidRPr="00EA013C">
        <w:rPr>
          <w:rStyle w:val="TimesNewRoman"/>
          <w:color w:val="000000"/>
          <w:sz w:val="28"/>
          <w:szCs w:val="28"/>
          <w:lang w:val="uk-UA" w:eastAsia="uk-UA"/>
        </w:rPr>
        <w:t>Пріоритет уведення в хімію уявлень про електронну природу окислювально-відновних процесів належить вітчизняним уче</w:t>
      </w:r>
      <w:r>
        <w:rPr>
          <w:rStyle w:val="TimesNewRoman"/>
          <w:color w:val="000000"/>
          <w:sz w:val="28"/>
          <w:szCs w:val="28"/>
          <w:lang w:val="uk-UA" w:eastAsia="uk-UA"/>
        </w:rPr>
        <w:t>ним— С.В. Даїну, Г.</w:t>
      </w:r>
      <w:r w:rsidRPr="00EA013C">
        <w:rPr>
          <w:rStyle w:val="TimesNewRoman"/>
          <w:color w:val="000000"/>
          <w:sz w:val="28"/>
          <w:szCs w:val="28"/>
          <w:lang w:val="uk-UA" w:eastAsia="uk-UA"/>
        </w:rPr>
        <w:t xml:space="preserve">В. Даїну, Л. В. Писаржевському, </w:t>
      </w:r>
      <w:r>
        <w:rPr>
          <w:rStyle w:val="TimesNewRoman"/>
          <w:color w:val="000000"/>
          <w:sz w:val="28"/>
          <w:szCs w:val="28"/>
          <w:lang w:val="uk-UA" w:eastAsia="uk-UA"/>
        </w:rPr>
        <w:t xml:space="preserve"> </w:t>
      </w:r>
      <w:r w:rsidRPr="00EA013C">
        <w:rPr>
          <w:rStyle w:val="TimesNewRoman"/>
          <w:color w:val="000000"/>
          <w:sz w:val="28"/>
          <w:szCs w:val="28"/>
          <w:lang w:val="uk-UA" w:eastAsia="uk-UA"/>
        </w:rPr>
        <w:t>Я. І. Михайленку та ін. Ще</w:t>
      </w:r>
      <w:r>
        <w:rPr>
          <w:rStyle w:val="TimesNewRoman"/>
          <w:color w:val="000000"/>
          <w:sz w:val="28"/>
          <w:szCs w:val="28"/>
          <w:lang w:val="uk-UA" w:eastAsia="uk-UA"/>
        </w:rPr>
        <w:t xml:space="preserve"> у 1905—14 рр. вони розглядали х</w:t>
      </w:r>
      <w:r w:rsidRPr="00EA013C">
        <w:rPr>
          <w:rStyle w:val="TimesNewRoman"/>
          <w:color w:val="000000"/>
          <w:sz w:val="28"/>
          <w:szCs w:val="28"/>
          <w:lang w:val="uk-UA" w:eastAsia="uk-UA"/>
        </w:rPr>
        <w:t xml:space="preserve">імічні перетворення з погляду будови електронних оболонок атомів і молекул. Вперше була сформульована теорія, за якою окислювально-відновні реакції вважалися процесами перенесення електронів від одних атомів до інших. </w:t>
      </w:r>
    </w:p>
    <w:p w:rsidR="00391B33" w:rsidRPr="00A14F5B" w:rsidRDefault="00391B33" w:rsidP="00FC7E45">
      <w:pPr>
        <w:pStyle w:val="BodyText"/>
        <w:shd w:val="clear" w:color="auto" w:fill="auto"/>
        <w:spacing w:before="0" w:line="360" w:lineRule="auto"/>
        <w:ind w:left="-142" w:right="-143" w:firstLine="850"/>
        <w:rPr>
          <w:rStyle w:val="TimesNewRoman"/>
          <w:color w:val="000000"/>
          <w:sz w:val="28"/>
          <w:szCs w:val="28"/>
          <w:lang w:eastAsia="uk-UA"/>
        </w:rPr>
      </w:pPr>
      <w:r>
        <w:rPr>
          <w:rStyle w:val="TimesNewRoman"/>
          <w:color w:val="000000"/>
          <w:sz w:val="28"/>
          <w:szCs w:val="28"/>
          <w:lang w:val="uk-UA" w:eastAsia="uk-UA"/>
        </w:rPr>
        <w:t>Проте слід пам’ятати, що окислення-відновлення не завжди можна розглядати як процес повної віддачі і повного приєднання  електронів. Сучасними фізичними методами дослідження</w:t>
      </w:r>
      <w:r w:rsidRPr="00EA013C">
        <w:rPr>
          <w:rStyle w:val="TimesNewRoman"/>
          <w:color w:val="000000"/>
          <w:sz w:val="28"/>
          <w:szCs w:val="28"/>
          <w:lang w:val="uk-UA" w:eastAsia="uk-UA"/>
        </w:rPr>
        <w:t>,</w:t>
      </w:r>
      <w:r>
        <w:rPr>
          <w:rStyle w:val="TimesNewRoman"/>
          <w:color w:val="000000"/>
          <w:sz w:val="28"/>
          <w:szCs w:val="28"/>
          <w:lang w:val="uk-UA" w:eastAsia="uk-UA"/>
        </w:rPr>
        <w:t xml:space="preserve"> наприклад рентгеноспектральним, електронного та ядерного магнітних резонансів, встановлено, що під час окислення-відновлення найчастіше відбувається не повне перенесення електронів,</w:t>
      </w:r>
      <w:r w:rsidRPr="00EA013C">
        <w:rPr>
          <w:rStyle w:val="TimesNewRoman"/>
          <w:color w:val="000000"/>
          <w:sz w:val="28"/>
          <w:szCs w:val="28"/>
          <w:lang w:val="uk-UA" w:eastAsia="uk-UA"/>
        </w:rPr>
        <w:t xml:space="preserve"> а перерозподіл електронної густини. Внаслідок зміщення її від одних атомів до інших електронний стан речовин змінюється, утворюються нові сполуки з притаманними їм будовою, фізичними та хімічними властивостями. Але для складання рівнянь окислювально-відновних реакцій тип зв’язку не має істотного значення</w:t>
      </w:r>
      <w:r>
        <w:rPr>
          <w:rStyle w:val="TimesNewRoman"/>
          <w:color w:val="000000"/>
          <w:sz w:val="28"/>
          <w:szCs w:val="28"/>
          <w:lang w:val="uk-UA" w:eastAsia="uk-UA"/>
        </w:rPr>
        <w:t>.</w:t>
      </w:r>
      <w:r w:rsidRPr="00EA013C">
        <w:rPr>
          <w:rStyle w:val="TimesNewRoman"/>
          <w:color w:val="000000"/>
          <w:sz w:val="28"/>
          <w:szCs w:val="28"/>
          <w:lang w:val="uk-UA" w:eastAsia="uk-UA"/>
        </w:rPr>
        <w:t xml:space="preserve"> Саме тому окислення й відновлення розглядають для спрощення як процеси віддачі і при</w:t>
      </w:r>
      <w:r>
        <w:rPr>
          <w:rStyle w:val="TimesNewRoman"/>
          <w:color w:val="000000"/>
          <w:sz w:val="28"/>
          <w:szCs w:val="28"/>
          <w:lang w:val="uk-UA" w:eastAsia="uk-UA"/>
        </w:rPr>
        <w:t>є</w:t>
      </w:r>
      <w:r w:rsidRPr="00EA013C">
        <w:rPr>
          <w:rStyle w:val="TimesNewRoman"/>
          <w:color w:val="000000"/>
          <w:sz w:val="28"/>
          <w:szCs w:val="28"/>
          <w:lang w:val="uk-UA" w:eastAsia="uk-UA"/>
        </w:rPr>
        <w:t>днання електронів.</w:t>
      </w:r>
    </w:p>
    <w:p w:rsidR="00391B33" w:rsidRPr="00A14F5B" w:rsidRDefault="00391B33" w:rsidP="00FC7E45">
      <w:pPr>
        <w:pStyle w:val="BodyText"/>
        <w:shd w:val="clear" w:color="auto" w:fill="auto"/>
        <w:spacing w:before="0" w:after="386" w:line="360" w:lineRule="auto"/>
        <w:ind w:left="-142" w:right="-143" w:firstLine="850"/>
        <w:rPr>
          <w:rStyle w:val="TimesNewRoman"/>
          <w:color w:val="000000"/>
          <w:sz w:val="28"/>
          <w:szCs w:val="28"/>
          <w:lang w:eastAsia="uk-UA"/>
        </w:rPr>
      </w:pPr>
    </w:p>
    <w:p w:rsidR="00391B33" w:rsidRPr="004E2C1A" w:rsidRDefault="00391B33" w:rsidP="004E2C1A">
      <w:pPr>
        <w:pStyle w:val="Title"/>
        <w:rPr>
          <w:rStyle w:val="TimesNewRoman"/>
          <w:rFonts w:ascii="Cambria" w:hAnsi="Cambria"/>
          <w:sz w:val="52"/>
          <w:szCs w:val="52"/>
          <w:shd w:val="clear" w:color="auto" w:fill="auto"/>
        </w:rPr>
      </w:pPr>
      <w:bookmarkStart w:id="1" w:name="bookmark0"/>
      <w:r w:rsidRPr="004E2C1A">
        <w:rPr>
          <w:rStyle w:val="TimesNewRoman"/>
          <w:rFonts w:ascii="Cambria" w:hAnsi="Cambria"/>
          <w:sz w:val="52"/>
          <w:szCs w:val="52"/>
          <w:shd w:val="clear" w:color="auto" w:fill="auto"/>
        </w:rPr>
        <w:t>Електронна будова хімічних елементів. Найважливіші характеристики атомів</w:t>
      </w:r>
      <w:bookmarkEnd w:id="1"/>
      <w:r w:rsidRPr="004E2C1A">
        <w:rPr>
          <w:rStyle w:val="TimesNewRoman"/>
          <w:rFonts w:ascii="Cambria" w:hAnsi="Cambria"/>
          <w:sz w:val="52"/>
          <w:szCs w:val="52"/>
          <w:shd w:val="clear" w:color="auto" w:fill="auto"/>
        </w:rPr>
        <w:t xml:space="preserve"> у сполуках </w:t>
      </w:r>
    </w:p>
    <w:p w:rsidR="00391B33" w:rsidRPr="00B507C3" w:rsidRDefault="00391B33" w:rsidP="00FC7E45">
      <w:pPr>
        <w:pStyle w:val="BodyText"/>
        <w:shd w:val="clear" w:color="auto" w:fill="auto"/>
        <w:spacing w:before="0" w:after="101" w:line="360" w:lineRule="auto"/>
        <w:ind w:left="-142" w:right="-143" w:firstLine="850"/>
        <w:rPr>
          <w:rFonts w:ascii="Times New Roman" w:hAnsi="Times New Roman" w:cs="Times New Roman"/>
          <w:sz w:val="28"/>
          <w:szCs w:val="28"/>
          <w:lang w:val="uk-UA"/>
        </w:rPr>
      </w:pPr>
      <w:r w:rsidRPr="00B507C3">
        <w:rPr>
          <w:rStyle w:val="TimesNewRoman"/>
          <w:color w:val="000000"/>
          <w:sz w:val="28"/>
          <w:szCs w:val="28"/>
          <w:lang w:val="uk-UA" w:eastAsia="uk-UA"/>
        </w:rPr>
        <w:t xml:space="preserve">Кожний хімічний елемент характеризують такі фізичні величини, як потенціал іонізації та енергія спорідненості до електрона. </w:t>
      </w:r>
      <w:r w:rsidRPr="00B507C3">
        <w:rPr>
          <w:rStyle w:val="TimesNewRoman61"/>
          <w:color w:val="000000"/>
          <w:sz w:val="28"/>
          <w:szCs w:val="28"/>
          <w:lang w:val="uk-UA" w:eastAsia="uk-UA"/>
        </w:rPr>
        <w:t>Потенціал іонізації</w:t>
      </w:r>
      <w:r w:rsidRPr="00B507C3">
        <w:rPr>
          <w:rStyle w:val="TimesNewRoman"/>
          <w:color w:val="000000"/>
          <w:sz w:val="28"/>
          <w:szCs w:val="28"/>
          <w:lang w:val="uk-UA" w:eastAsia="uk-UA"/>
        </w:rPr>
        <w:t xml:space="preserve"> -  найменша напруга електрич</w:t>
      </w:r>
      <w:r w:rsidRPr="00B507C3">
        <w:rPr>
          <w:rStyle w:val="TimesNewRoman"/>
          <w:color w:val="000000"/>
          <w:sz w:val="28"/>
          <w:szCs w:val="28"/>
          <w:lang w:val="uk-UA" w:eastAsia="uk-UA"/>
        </w:rPr>
        <w:softHyphen/>
        <w:t>ного поля, при якій атоми послідовно відщеплюють свої елек</w:t>
      </w:r>
      <w:r w:rsidRPr="00B507C3">
        <w:rPr>
          <w:rStyle w:val="TimesNewRoman"/>
          <w:color w:val="000000"/>
          <w:sz w:val="28"/>
          <w:szCs w:val="28"/>
          <w:lang w:val="uk-UA" w:eastAsia="uk-UA"/>
        </w:rPr>
        <w:softHyphen/>
        <w:t xml:space="preserve">трони і перетворюються на позитивно заряджені іони. Очевидно, чим менший у атома іонізаційний потенціал,тим легше втрачає він електрон. Метали мають малі значення іонізаційних потенціалів, неметали — досить великі. Найнижчі іонізаційні потенціали у лужних металів, найвищі - у галогенів і благородних газів. Іонізаційний потенціал відривання першого електрона (перший іонізаційний потенціал </w:t>
      </w:r>
      <w:r w:rsidRPr="00B507C3">
        <w:rPr>
          <w:rStyle w:val="TimesNewRoman"/>
          <w:color w:val="000000"/>
          <w:sz w:val="28"/>
          <w:szCs w:val="28"/>
          <w:lang w:val="en-US" w:eastAsia="uk-UA"/>
        </w:rPr>
        <w:t>I</w:t>
      </w:r>
      <w:r w:rsidRPr="00B507C3">
        <w:rPr>
          <w:rStyle w:val="TimesNewRoman"/>
          <w:color w:val="000000"/>
          <w:sz w:val="28"/>
          <w:szCs w:val="28"/>
          <w:vertAlign w:val="subscript"/>
          <w:lang w:val="uk-UA" w:eastAsia="uk-UA"/>
        </w:rPr>
        <w:t>1</w:t>
      </w:r>
      <w:r w:rsidRPr="00B507C3">
        <w:rPr>
          <w:rStyle w:val="TimesNewRoman"/>
          <w:color w:val="000000"/>
          <w:sz w:val="28"/>
          <w:szCs w:val="28"/>
          <w:lang w:val="uk-UA" w:eastAsia="uk-UA"/>
        </w:rPr>
        <w:t>) у будь-якого елемента найменший, оскільки електрон відривається від електронейтрального атома.  Відірвати другий, третій і кожний наступний електрони стає все важче і важче у зв’язку із зростанням додатного заряду іона. Через це</w:t>
      </w:r>
    </w:p>
    <w:p w:rsidR="00391B33" w:rsidRPr="00B507C3" w:rsidRDefault="00391B33" w:rsidP="006573A1">
      <w:pPr>
        <w:pStyle w:val="211"/>
        <w:shd w:val="clear" w:color="auto" w:fill="auto"/>
        <w:tabs>
          <w:tab w:val="left" w:leader="dot" w:pos="3770"/>
          <w:tab w:val="left" w:pos="5335"/>
        </w:tabs>
        <w:spacing w:before="0" w:line="360" w:lineRule="auto"/>
        <w:ind w:left="-142" w:right="-143"/>
        <w:jc w:val="center"/>
        <w:rPr>
          <w:rStyle w:val="210"/>
          <w:i/>
          <w:color w:val="000000"/>
          <w:sz w:val="28"/>
          <w:szCs w:val="28"/>
          <w:lang w:val="uk-UA" w:eastAsia="uk-UA"/>
        </w:rPr>
      </w:pPr>
      <w:r w:rsidRPr="00B507C3">
        <w:rPr>
          <w:rStyle w:val="21MSReferenceSansSerif"/>
          <w:color w:val="000000"/>
          <w:sz w:val="28"/>
          <w:szCs w:val="28"/>
          <w:lang w:val="uk-UA" w:eastAsia="uk-UA"/>
        </w:rPr>
        <w:t>I</w:t>
      </w:r>
      <w:r w:rsidRPr="00B507C3">
        <w:rPr>
          <w:rStyle w:val="21MSReferenceSansSerif"/>
          <w:color w:val="000000"/>
          <w:sz w:val="28"/>
          <w:szCs w:val="28"/>
          <w:vertAlign w:val="subscript"/>
          <w:lang w:val="uk-UA" w:eastAsia="uk-UA"/>
        </w:rPr>
        <w:t xml:space="preserve">1   </w:t>
      </w:r>
      <w:r w:rsidRPr="00B507C3">
        <w:rPr>
          <w:rStyle w:val="21MSReferenceSansSerif"/>
          <w:color w:val="000000"/>
          <w:sz w:val="28"/>
          <w:szCs w:val="28"/>
          <w:lang w:val="uk-UA" w:eastAsia="uk-UA"/>
        </w:rPr>
        <w:t xml:space="preserve">&lt;  I </w:t>
      </w:r>
      <w:r w:rsidRPr="00B507C3">
        <w:rPr>
          <w:rStyle w:val="21MSReferenceSansSerif"/>
          <w:color w:val="000000"/>
          <w:sz w:val="28"/>
          <w:szCs w:val="28"/>
          <w:vertAlign w:val="subscript"/>
          <w:lang w:val="uk-UA" w:eastAsia="uk-UA"/>
        </w:rPr>
        <w:t xml:space="preserve">2    </w:t>
      </w:r>
      <w:r w:rsidRPr="00B507C3">
        <w:rPr>
          <w:rStyle w:val="21MSReferenceSansSerif"/>
          <w:color w:val="000000"/>
          <w:sz w:val="28"/>
          <w:szCs w:val="28"/>
          <w:lang w:val="uk-UA" w:eastAsia="uk-UA"/>
        </w:rPr>
        <w:t>&lt; I</w:t>
      </w:r>
      <w:r w:rsidRPr="00B507C3">
        <w:rPr>
          <w:rStyle w:val="21MSReferenceSansSerif"/>
          <w:color w:val="000000"/>
          <w:sz w:val="28"/>
          <w:szCs w:val="28"/>
          <w:vertAlign w:val="subscript"/>
          <w:lang w:val="uk-UA" w:eastAsia="uk-UA"/>
        </w:rPr>
        <w:t>3</w:t>
      </w:r>
      <w:r w:rsidRPr="00B507C3">
        <w:rPr>
          <w:rStyle w:val="210"/>
          <w:color w:val="000000"/>
          <w:sz w:val="28"/>
          <w:szCs w:val="28"/>
          <w:lang w:val="uk-UA" w:eastAsia="uk-UA"/>
        </w:rPr>
        <w:t xml:space="preserve"> &lt; </w:t>
      </w:r>
      <w:r w:rsidRPr="00B507C3">
        <w:rPr>
          <w:rStyle w:val="210"/>
          <w:i/>
          <w:color w:val="000000"/>
          <w:sz w:val="28"/>
          <w:szCs w:val="28"/>
          <w:lang w:val="uk-UA" w:eastAsia="uk-UA"/>
        </w:rPr>
        <w:t>I</w:t>
      </w:r>
      <w:r w:rsidRPr="00B507C3">
        <w:rPr>
          <w:rStyle w:val="210"/>
          <w:i/>
          <w:color w:val="000000"/>
          <w:sz w:val="28"/>
          <w:szCs w:val="28"/>
          <w:vertAlign w:val="subscript"/>
          <w:lang w:val="uk-UA" w:eastAsia="uk-UA"/>
        </w:rPr>
        <w:t>4…..</w:t>
      </w:r>
      <w:r w:rsidRPr="00B507C3">
        <w:rPr>
          <w:rStyle w:val="210"/>
          <w:i/>
          <w:color w:val="000000"/>
          <w:sz w:val="28"/>
          <w:szCs w:val="28"/>
          <w:lang w:val="uk-UA" w:eastAsia="uk-UA"/>
        </w:rPr>
        <w:t>і т.д.</w:t>
      </w:r>
    </w:p>
    <w:p w:rsidR="00391B33" w:rsidRPr="00B507C3" w:rsidRDefault="00391B33" w:rsidP="00FC7E45">
      <w:pPr>
        <w:pStyle w:val="211"/>
        <w:shd w:val="clear" w:color="auto" w:fill="auto"/>
        <w:tabs>
          <w:tab w:val="left" w:leader="dot" w:pos="3770"/>
          <w:tab w:val="left" w:pos="5335"/>
        </w:tabs>
        <w:spacing w:before="0" w:line="240" w:lineRule="auto"/>
        <w:ind w:left="-142" w:right="-143"/>
        <w:jc w:val="both"/>
        <w:rPr>
          <w:b w:val="0"/>
          <w:sz w:val="28"/>
          <w:szCs w:val="28"/>
          <w:lang w:val="uk-UA"/>
        </w:rPr>
      </w:pPr>
    </w:p>
    <w:p w:rsidR="00391B33" w:rsidRPr="005539CC" w:rsidRDefault="00391B33" w:rsidP="00FC7E45">
      <w:pPr>
        <w:pStyle w:val="920"/>
        <w:shd w:val="clear" w:color="auto" w:fill="auto"/>
        <w:tabs>
          <w:tab w:val="left" w:pos="6035"/>
        </w:tabs>
        <w:spacing w:after="0" w:line="360" w:lineRule="auto"/>
        <w:ind w:left="-142" w:right="-143"/>
        <w:jc w:val="both"/>
        <w:rPr>
          <w:rStyle w:val="92TimesNewRoman"/>
          <w:b w:val="0"/>
          <w:color w:val="000000"/>
          <w:sz w:val="28"/>
          <w:szCs w:val="28"/>
          <w:lang w:val="uk-UA" w:eastAsia="uk-UA"/>
        </w:rPr>
      </w:pPr>
      <w:r w:rsidRPr="005539CC">
        <w:rPr>
          <w:rStyle w:val="92TimesNewRoman"/>
          <w:b w:val="0"/>
          <w:color w:val="000000"/>
          <w:sz w:val="28"/>
          <w:szCs w:val="28"/>
          <w:lang w:val="uk-UA" w:eastAsia="uk-UA"/>
        </w:rPr>
        <w:t>Під потенціалом іонізації (</w:t>
      </w:r>
      <w:r w:rsidRPr="005539CC">
        <w:rPr>
          <w:rStyle w:val="92TimesNewRoman"/>
          <w:b w:val="0"/>
          <w:i/>
          <w:color w:val="000000"/>
          <w:sz w:val="28"/>
          <w:szCs w:val="28"/>
          <w:lang w:val="uk-UA" w:eastAsia="uk-UA"/>
        </w:rPr>
        <w:t>І</w:t>
      </w:r>
      <w:r w:rsidRPr="005539CC">
        <w:rPr>
          <w:rStyle w:val="92TimesNewRoman"/>
          <w:b w:val="0"/>
          <w:color w:val="000000"/>
          <w:sz w:val="28"/>
          <w:szCs w:val="28"/>
          <w:lang w:val="uk-UA" w:eastAsia="uk-UA"/>
        </w:rPr>
        <w:t xml:space="preserve">) розуміють </w:t>
      </w:r>
      <w:r w:rsidRPr="005539CC">
        <w:rPr>
          <w:rStyle w:val="92TimesNewRoman6"/>
          <w:b w:val="0"/>
          <w:color w:val="000000"/>
          <w:sz w:val="28"/>
          <w:szCs w:val="28"/>
          <w:lang w:val="uk-UA" w:eastAsia="uk-UA"/>
        </w:rPr>
        <w:t>енергію іонізації ,</w:t>
      </w:r>
      <w:r w:rsidRPr="005539CC">
        <w:rPr>
          <w:rStyle w:val="92TimesNewRoman"/>
          <w:b w:val="0"/>
          <w:sz w:val="28"/>
          <w:szCs w:val="28"/>
          <w:lang w:val="uk-UA"/>
        </w:rPr>
        <w:t>тобто роботу</w:t>
      </w:r>
      <w:r w:rsidRPr="005539CC">
        <w:rPr>
          <w:rStyle w:val="92SegoeUI"/>
          <w:b w:val="0"/>
          <w:color w:val="000000"/>
          <w:sz w:val="28"/>
          <w:szCs w:val="28"/>
          <w:lang w:val="uk-UA" w:eastAsia="uk-UA"/>
        </w:rPr>
        <w:t xml:space="preserve">, </w:t>
      </w:r>
      <w:r w:rsidRPr="005539CC">
        <w:rPr>
          <w:rStyle w:val="92TimesNewRoman"/>
          <w:b w:val="0"/>
          <w:color w:val="000000"/>
          <w:sz w:val="28"/>
          <w:szCs w:val="28"/>
          <w:lang w:val="uk-UA" w:eastAsia="uk-UA"/>
        </w:rPr>
        <w:t>здійснену для відривання відповідно пер</w:t>
      </w:r>
      <w:r w:rsidRPr="005539CC">
        <w:rPr>
          <w:rStyle w:val="92SegoeUI"/>
          <w:b w:val="0"/>
          <w:color w:val="000000"/>
          <w:sz w:val="28"/>
          <w:szCs w:val="28"/>
          <w:lang w:val="uk-UA" w:eastAsia="uk-UA"/>
        </w:rPr>
        <w:t>шого,</w:t>
      </w:r>
      <w:r w:rsidRPr="005539CC">
        <w:rPr>
          <w:rStyle w:val="92TimesNewRoman"/>
          <w:b w:val="0"/>
          <w:color w:val="000000"/>
          <w:sz w:val="28"/>
          <w:szCs w:val="28"/>
          <w:lang w:val="uk-UA" w:eastAsia="uk-UA"/>
        </w:rPr>
        <w:t xml:space="preserve"> другого </w:t>
      </w:r>
      <w:r w:rsidRPr="005539CC">
        <w:rPr>
          <w:rStyle w:val="92SegoeUI"/>
          <w:b w:val="0"/>
          <w:color w:val="000000"/>
          <w:sz w:val="28"/>
          <w:szCs w:val="28"/>
          <w:lang w:val="uk-UA" w:eastAsia="uk-UA"/>
        </w:rPr>
        <w:t xml:space="preserve">і </w:t>
      </w:r>
      <w:r w:rsidRPr="005539CC">
        <w:rPr>
          <w:rStyle w:val="92TimesNewRoman"/>
          <w:b w:val="0"/>
          <w:color w:val="000000"/>
          <w:sz w:val="28"/>
          <w:szCs w:val="28"/>
          <w:lang w:val="uk-UA" w:eastAsia="uk-UA"/>
        </w:rPr>
        <w:t xml:space="preserve">т. д. електронів </w:t>
      </w:r>
      <w:r w:rsidRPr="005539CC">
        <w:rPr>
          <w:rStyle w:val="92SegoeUI"/>
          <w:b w:val="0"/>
          <w:color w:val="000000"/>
          <w:sz w:val="28"/>
          <w:szCs w:val="28"/>
          <w:lang w:val="uk-UA" w:eastAsia="uk-UA"/>
        </w:rPr>
        <w:t xml:space="preserve">від </w:t>
      </w:r>
      <w:r w:rsidRPr="005539CC">
        <w:rPr>
          <w:rStyle w:val="92TimesNewRoman"/>
          <w:b w:val="0"/>
          <w:color w:val="000000"/>
          <w:sz w:val="28"/>
          <w:szCs w:val="28"/>
          <w:lang w:val="uk-UA" w:eastAsia="uk-UA"/>
        </w:rPr>
        <w:t>електронейтрального чи заряд</w:t>
      </w:r>
      <w:r w:rsidRPr="005539CC">
        <w:rPr>
          <w:rStyle w:val="92TimesNewRoman"/>
          <w:b w:val="0"/>
          <w:color w:val="000000"/>
          <w:sz w:val="28"/>
          <w:szCs w:val="28"/>
          <w:lang w:val="uk-UA" w:eastAsia="uk-UA"/>
        </w:rPr>
        <w:softHyphen/>
        <w:t xml:space="preserve">женого </w:t>
      </w:r>
      <w:r w:rsidRPr="005539CC">
        <w:rPr>
          <w:rStyle w:val="92SegoeUI"/>
          <w:b w:val="0"/>
          <w:color w:val="000000"/>
          <w:sz w:val="28"/>
          <w:szCs w:val="28"/>
          <w:lang w:val="uk-UA" w:eastAsia="uk-UA"/>
        </w:rPr>
        <w:t xml:space="preserve">атома (іона) </w:t>
      </w:r>
      <w:r w:rsidRPr="005539CC">
        <w:rPr>
          <w:rStyle w:val="92TimesNewRoman4"/>
          <w:b/>
          <w:color w:val="000000"/>
          <w:sz w:val="28"/>
          <w:szCs w:val="28"/>
          <w:lang w:val="uk-UA" w:eastAsia="uk-UA"/>
        </w:rPr>
        <w:t>елемента,</w:t>
      </w:r>
      <w:r w:rsidRPr="005539CC">
        <w:rPr>
          <w:rStyle w:val="92TimesNewRoman"/>
          <w:b w:val="0"/>
          <w:color w:val="000000"/>
          <w:sz w:val="28"/>
          <w:szCs w:val="28"/>
          <w:lang w:val="uk-UA" w:eastAsia="uk-UA"/>
        </w:rPr>
        <w:t xml:space="preserve"> виражену в кДж</w:t>
      </w:r>
      <w:r w:rsidRPr="005539CC">
        <w:rPr>
          <w:rStyle w:val="92TimesNewRoman4"/>
          <w:b/>
          <w:color w:val="000000"/>
          <w:sz w:val="28"/>
          <w:szCs w:val="28"/>
          <w:lang w:val="uk-UA" w:eastAsia="uk-UA"/>
        </w:rPr>
        <w:t>/моль</w:t>
      </w:r>
      <w:r w:rsidRPr="005539CC">
        <w:rPr>
          <w:rStyle w:val="92TimesNewRoman"/>
          <w:b w:val="0"/>
          <w:color w:val="000000"/>
          <w:sz w:val="28"/>
          <w:szCs w:val="28"/>
          <w:lang w:val="uk-UA" w:eastAsia="uk-UA"/>
        </w:rPr>
        <w:t xml:space="preserve"> або еВ/ атом: </w:t>
      </w:r>
    </w:p>
    <w:p w:rsidR="00391B33" w:rsidRPr="00C500B3" w:rsidRDefault="00391B33" w:rsidP="006573A1">
      <w:pPr>
        <w:pStyle w:val="920"/>
        <w:shd w:val="clear" w:color="auto" w:fill="auto"/>
        <w:tabs>
          <w:tab w:val="left" w:pos="6035"/>
        </w:tabs>
        <w:spacing w:after="0" w:line="360" w:lineRule="auto"/>
        <w:ind w:left="-142" w:right="-143"/>
        <w:rPr>
          <w:rStyle w:val="92TimesNewRoman"/>
          <w:b w:val="0"/>
          <w:color w:val="000000"/>
          <w:sz w:val="28"/>
          <w:szCs w:val="28"/>
          <w:lang w:val="en-US" w:eastAsia="uk-UA"/>
        </w:rPr>
      </w:pPr>
      <w:r>
        <w:object w:dxaOrig="2021" w:dyaOrig="1356">
          <v:shape id="_x0000_i1032" type="#_x0000_t75" style="width:140.25pt;height:93.75pt" o:ole="">
            <v:imagedata r:id="rId20" o:title=""/>
          </v:shape>
          <o:OLEObject Type="Embed" ProgID="ChemDraw.Document.6.0" ShapeID="_x0000_i1032" DrawAspect="Content" ObjectID="_1506892154" r:id="rId21"/>
        </w:object>
      </w:r>
    </w:p>
    <w:p w:rsidR="00391B33" w:rsidRPr="00B507C3" w:rsidRDefault="00391B33" w:rsidP="00FC7E45">
      <w:pPr>
        <w:pStyle w:val="920"/>
        <w:shd w:val="clear" w:color="auto" w:fill="auto"/>
        <w:spacing w:after="0" w:line="240" w:lineRule="auto"/>
        <w:ind w:left="-142" w:right="-143"/>
        <w:jc w:val="both"/>
        <w:rPr>
          <w:rStyle w:val="92TimesNewRoman"/>
          <w:b w:val="0"/>
          <w:color w:val="000000"/>
          <w:sz w:val="28"/>
          <w:szCs w:val="28"/>
          <w:lang w:val="uk-UA" w:eastAsia="uk-UA"/>
        </w:rPr>
      </w:pPr>
      <w:r w:rsidRPr="00B507C3">
        <w:rPr>
          <w:rStyle w:val="92TimesNewRoman"/>
          <w:b w:val="0"/>
          <w:color w:val="000000"/>
          <w:sz w:val="28"/>
          <w:szCs w:val="28"/>
          <w:lang w:val="uk-UA" w:eastAsia="uk-UA"/>
        </w:rPr>
        <w:t xml:space="preserve">де </w:t>
      </w:r>
      <w:r w:rsidRPr="00B507C3">
        <w:rPr>
          <w:rStyle w:val="92TimesNewRoman4"/>
          <w:color w:val="000000"/>
          <w:sz w:val="28"/>
          <w:szCs w:val="28"/>
          <w:lang w:val="uk-UA" w:eastAsia="uk-UA"/>
        </w:rPr>
        <w:t>І</w:t>
      </w:r>
      <w:r w:rsidRPr="00B507C3">
        <w:rPr>
          <w:rStyle w:val="92TimesNewRoman4"/>
          <w:color w:val="000000"/>
          <w:sz w:val="28"/>
          <w:szCs w:val="28"/>
          <w:vertAlign w:val="subscript"/>
          <w:lang w:val="uk-UA" w:eastAsia="uk-UA"/>
        </w:rPr>
        <w:t>1</w:t>
      </w:r>
      <w:r w:rsidRPr="00B507C3">
        <w:rPr>
          <w:rStyle w:val="92TimesNewRoman4"/>
          <w:color w:val="000000"/>
          <w:sz w:val="28"/>
          <w:szCs w:val="28"/>
          <w:lang w:val="uk-UA" w:eastAsia="uk-UA"/>
        </w:rPr>
        <w:t>,І</w:t>
      </w:r>
      <w:r w:rsidRPr="00B507C3">
        <w:rPr>
          <w:rStyle w:val="92TimesNewRoman4"/>
          <w:color w:val="000000"/>
          <w:sz w:val="28"/>
          <w:szCs w:val="28"/>
          <w:vertAlign w:val="subscript"/>
          <w:lang w:val="uk-UA" w:eastAsia="uk-UA"/>
        </w:rPr>
        <w:t>2</w:t>
      </w:r>
      <w:r w:rsidRPr="00B507C3">
        <w:rPr>
          <w:rStyle w:val="92TimesNewRoman"/>
          <w:b w:val="0"/>
          <w:color w:val="000000"/>
          <w:sz w:val="28"/>
          <w:szCs w:val="28"/>
          <w:lang w:val="uk-UA" w:eastAsia="uk-UA"/>
        </w:rPr>
        <w:t xml:space="preserve"> — перша і друга енергії іонізації, </w:t>
      </w:r>
      <w:r w:rsidRPr="00B507C3">
        <w:rPr>
          <w:rStyle w:val="92TimesNewRoman"/>
          <w:b w:val="0"/>
          <w:i/>
          <w:color w:val="000000"/>
          <w:sz w:val="28"/>
          <w:szCs w:val="28"/>
          <w:lang w:val="uk-UA" w:eastAsia="uk-UA"/>
        </w:rPr>
        <w:t>І</w:t>
      </w:r>
      <w:r w:rsidRPr="00B507C3">
        <w:rPr>
          <w:rStyle w:val="92TimesNewRoman"/>
          <w:b w:val="0"/>
          <w:color w:val="000000"/>
          <w:sz w:val="28"/>
          <w:szCs w:val="28"/>
          <w:lang w:val="uk-UA" w:eastAsia="uk-UA"/>
        </w:rPr>
        <w:t xml:space="preserve"> — сумарна енергія іонізації, а отже, </w:t>
      </w:r>
    </w:p>
    <w:p w:rsidR="00391B33" w:rsidRPr="00B507C3" w:rsidRDefault="00391B33" w:rsidP="00FC7E45">
      <w:pPr>
        <w:pStyle w:val="920"/>
        <w:shd w:val="clear" w:color="auto" w:fill="auto"/>
        <w:spacing w:after="0" w:line="240" w:lineRule="auto"/>
        <w:ind w:left="-142" w:right="-143"/>
        <w:jc w:val="both"/>
        <w:rPr>
          <w:rFonts w:ascii="Times New Roman" w:hAnsi="Times New Roman" w:cs="Times New Roman"/>
          <w:b/>
          <w:sz w:val="28"/>
          <w:szCs w:val="28"/>
          <w:lang w:val="uk-UA"/>
        </w:rPr>
      </w:pPr>
      <w:r w:rsidRPr="00B507C3">
        <w:rPr>
          <w:rStyle w:val="92TimesNewRoman"/>
          <w:b w:val="0"/>
          <w:i/>
          <w:color w:val="000000"/>
          <w:sz w:val="28"/>
          <w:szCs w:val="28"/>
          <w:lang w:val="uk-UA" w:eastAsia="uk-UA"/>
        </w:rPr>
        <w:t>І</w:t>
      </w:r>
      <w:r w:rsidRPr="00B507C3">
        <w:rPr>
          <w:rStyle w:val="92TimesNewRoman"/>
          <w:b w:val="0"/>
          <w:color w:val="000000"/>
          <w:sz w:val="28"/>
          <w:szCs w:val="28"/>
          <w:lang w:val="uk-UA" w:eastAsia="uk-UA"/>
        </w:rPr>
        <w:t xml:space="preserve"> =</w:t>
      </w:r>
      <w:r w:rsidRPr="00B507C3">
        <w:rPr>
          <w:rStyle w:val="92TimesNewRoman"/>
          <w:b w:val="0"/>
          <w:i/>
          <w:color w:val="000000"/>
          <w:sz w:val="28"/>
          <w:szCs w:val="28"/>
          <w:lang w:val="uk-UA" w:eastAsia="uk-UA"/>
        </w:rPr>
        <w:t>І</w:t>
      </w:r>
      <w:r w:rsidRPr="00B507C3">
        <w:rPr>
          <w:rStyle w:val="92TimesNewRoman"/>
          <w:b w:val="0"/>
          <w:i/>
          <w:color w:val="000000"/>
          <w:sz w:val="28"/>
          <w:szCs w:val="28"/>
          <w:vertAlign w:val="subscript"/>
          <w:lang w:val="uk-UA" w:eastAsia="uk-UA"/>
        </w:rPr>
        <w:t>1</w:t>
      </w:r>
      <w:r w:rsidRPr="00B507C3">
        <w:rPr>
          <w:rStyle w:val="92TimesNewRoman"/>
          <w:b w:val="0"/>
          <w:color w:val="000000"/>
          <w:sz w:val="28"/>
          <w:szCs w:val="28"/>
          <w:lang w:val="uk-UA" w:eastAsia="uk-UA"/>
        </w:rPr>
        <w:t xml:space="preserve"> + </w:t>
      </w:r>
      <w:r w:rsidRPr="00B507C3">
        <w:rPr>
          <w:rStyle w:val="92TimesNewRoman"/>
          <w:b w:val="0"/>
          <w:i/>
          <w:color w:val="000000"/>
          <w:sz w:val="28"/>
          <w:szCs w:val="28"/>
          <w:lang w:val="uk-UA" w:eastAsia="uk-UA"/>
        </w:rPr>
        <w:t>І</w:t>
      </w:r>
      <w:r w:rsidRPr="00B507C3">
        <w:rPr>
          <w:rStyle w:val="92TimesNewRoman"/>
          <w:b w:val="0"/>
          <w:color w:val="000000"/>
          <w:sz w:val="28"/>
          <w:szCs w:val="28"/>
          <w:vertAlign w:val="subscript"/>
          <w:lang w:val="uk-UA" w:eastAsia="uk-UA"/>
        </w:rPr>
        <w:t>2</w:t>
      </w:r>
      <w:r w:rsidRPr="00B507C3">
        <w:rPr>
          <w:rStyle w:val="92TimesNewRoman"/>
          <w:b w:val="0"/>
          <w:color w:val="000000"/>
          <w:sz w:val="28"/>
          <w:szCs w:val="28"/>
          <w:lang w:val="uk-UA" w:eastAsia="uk-UA"/>
        </w:rPr>
        <w:t>.</w:t>
      </w:r>
    </w:p>
    <w:p w:rsidR="00391B33" w:rsidRPr="00B507C3" w:rsidRDefault="00391B33" w:rsidP="00FC7E45">
      <w:pPr>
        <w:pStyle w:val="920"/>
        <w:shd w:val="clear" w:color="auto" w:fill="auto"/>
        <w:spacing w:after="0" w:line="240" w:lineRule="auto"/>
        <w:ind w:left="-142" w:right="-143"/>
        <w:jc w:val="both"/>
        <w:rPr>
          <w:rStyle w:val="92TimesNewRoman"/>
          <w:b w:val="0"/>
          <w:color w:val="000000"/>
          <w:sz w:val="28"/>
          <w:szCs w:val="28"/>
          <w:lang w:val="uk-UA" w:eastAsia="uk-UA"/>
        </w:rPr>
      </w:pPr>
    </w:p>
    <w:p w:rsidR="00391B33" w:rsidRPr="00B507C3" w:rsidRDefault="00391B33" w:rsidP="00FC7E45">
      <w:pPr>
        <w:pStyle w:val="920"/>
        <w:shd w:val="clear" w:color="auto" w:fill="auto"/>
        <w:spacing w:after="0" w:line="360" w:lineRule="auto"/>
        <w:ind w:left="-142" w:right="-143" w:firstLine="850"/>
        <w:jc w:val="both"/>
        <w:rPr>
          <w:rStyle w:val="92TimesNewRoman"/>
          <w:b w:val="0"/>
          <w:color w:val="000000"/>
          <w:sz w:val="28"/>
          <w:szCs w:val="28"/>
          <w:lang w:val="uk-UA" w:eastAsia="uk-UA"/>
        </w:rPr>
      </w:pPr>
      <w:r w:rsidRPr="00B507C3">
        <w:rPr>
          <w:rStyle w:val="92TimesNewRoman"/>
          <w:b w:val="0"/>
          <w:color w:val="000000"/>
          <w:sz w:val="28"/>
          <w:szCs w:val="28"/>
          <w:lang w:val="uk-UA" w:eastAsia="uk-UA"/>
        </w:rPr>
        <w:t xml:space="preserve">Нейтральні атоми багатьох елементів, переважно неметалів і напівпровідників (металоїдів) здатні приєднувати електрони з утворенням негативно заряджених іонів — аніонів. Енергія, що вивільнюється або поглинається при цьому, називається </w:t>
      </w:r>
      <w:r w:rsidRPr="00B507C3">
        <w:rPr>
          <w:rStyle w:val="92TimesNewRoman6"/>
          <w:b w:val="0"/>
          <w:color w:val="000000"/>
          <w:sz w:val="28"/>
          <w:szCs w:val="28"/>
          <w:lang w:val="uk-UA" w:eastAsia="uk-UA"/>
        </w:rPr>
        <w:t>енергією спорідненості до електрона,</w:t>
      </w:r>
      <w:r w:rsidRPr="00B507C3">
        <w:rPr>
          <w:rStyle w:val="92TimesNewRoman5"/>
          <w:b/>
          <w:color w:val="000000"/>
          <w:sz w:val="28"/>
          <w:szCs w:val="28"/>
          <w:lang w:val="uk-UA" w:eastAsia="uk-UA"/>
        </w:rPr>
        <w:t xml:space="preserve"> </w:t>
      </w:r>
      <w:r w:rsidRPr="00B507C3">
        <w:rPr>
          <w:rStyle w:val="92TimesNewRoman"/>
          <w:b w:val="0"/>
          <w:color w:val="000000"/>
          <w:sz w:val="28"/>
          <w:szCs w:val="28"/>
          <w:lang w:val="uk-UA" w:eastAsia="uk-UA"/>
        </w:rPr>
        <w:t xml:space="preserve">або </w:t>
      </w:r>
      <w:r w:rsidRPr="00B507C3">
        <w:rPr>
          <w:rStyle w:val="92TimesNewRoman6"/>
          <w:b w:val="0"/>
          <w:color w:val="000000"/>
          <w:sz w:val="28"/>
          <w:szCs w:val="28"/>
          <w:lang w:val="uk-UA" w:eastAsia="uk-UA"/>
        </w:rPr>
        <w:t>енергією електроспорідненості,</w:t>
      </w:r>
      <w:r w:rsidRPr="00B507C3">
        <w:rPr>
          <w:rStyle w:val="92TimesNewRoman5"/>
          <w:b/>
          <w:color w:val="000000"/>
          <w:sz w:val="28"/>
          <w:szCs w:val="28"/>
          <w:lang w:val="uk-UA" w:eastAsia="uk-UA"/>
        </w:rPr>
        <w:t xml:space="preserve"> </w:t>
      </w:r>
      <w:r w:rsidRPr="00B507C3">
        <w:rPr>
          <w:rStyle w:val="92TimesNewRoman"/>
          <w:b w:val="0"/>
          <w:color w:val="000000"/>
          <w:sz w:val="28"/>
          <w:szCs w:val="28"/>
          <w:lang w:val="uk-UA" w:eastAsia="uk-UA"/>
        </w:rPr>
        <w:t xml:space="preserve">вираженою в кДж/моль чи еВ/атом : </w:t>
      </w:r>
    </w:p>
    <w:p w:rsidR="00391B33" w:rsidRPr="00B507C3" w:rsidRDefault="00391B33" w:rsidP="00FC7E45">
      <w:pPr>
        <w:pStyle w:val="920"/>
        <w:shd w:val="clear" w:color="auto" w:fill="auto"/>
        <w:spacing w:after="0" w:line="360" w:lineRule="auto"/>
        <w:ind w:left="-142" w:right="-143"/>
        <w:jc w:val="both"/>
        <w:rPr>
          <w:rStyle w:val="92TimesNewRoman"/>
          <w:b w:val="0"/>
          <w:color w:val="000000"/>
          <w:sz w:val="28"/>
          <w:szCs w:val="28"/>
          <w:lang w:val="uk-UA" w:eastAsia="uk-UA"/>
        </w:rPr>
      </w:pPr>
    </w:p>
    <w:p w:rsidR="00391B33" w:rsidRPr="00B507C3" w:rsidRDefault="00391B33" w:rsidP="00FC7E45">
      <w:pPr>
        <w:pStyle w:val="920"/>
        <w:shd w:val="clear" w:color="auto" w:fill="auto"/>
        <w:spacing w:after="0" w:line="360" w:lineRule="auto"/>
        <w:ind w:left="-142" w:right="-143"/>
        <w:jc w:val="both"/>
        <w:rPr>
          <w:rStyle w:val="92TimesNewRoman"/>
          <w:b w:val="0"/>
          <w:color w:val="000000"/>
          <w:sz w:val="28"/>
          <w:szCs w:val="28"/>
          <w:lang w:val="uk-UA" w:eastAsia="uk-UA"/>
        </w:rPr>
      </w:pPr>
      <w:r>
        <w:rPr>
          <w:rStyle w:val="92TimesNewRoman6"/>
          <w:b w:val="0"/>
          <w:color w:val="000000"/>
          <w:sz w:val="28"/>
          <w:szCs w:val="28"/>
          <w:lang w:val="uk-UA" w:eastAsia="uk-UA"/>
        </w:rPr>
        <w:t xml:space="preserve">                  </w:t>
      </w:r>
      <w:r w:rsidRPr="00B507C3">
        <w:rPr>
          <w:rStyle w:val="92TimesNewRoman6"/>
          <w:b w:val="0"/>
          <w:color w:val="000000"/>
          <w:sz w:val="28"/>
          <w:szCs w:val="28"/>
          <w:lang w:val="uk-UA" w:eastAsia="uk-UA"/>
        </w:rPr>
        <w:t>F</w:t>
      </w:r>
      <w:r w:rsidRPr="00B507C3">
        <w:rPr>
          <w:rStyle w:val="92TimesNewRoman6"/>
          <w:b w:val="0"/>
          <w:color w:val="000000"/>
          <w:sz w:val="28"/>
          <w:szCs w:val="28"/>
          <w:vertAlign w:val="superscript"/>
          <w:lang w:val="uk-UA" w:eastAsia="uk-UA"/>
        </w:rPr>
        <w:t>0</w:t>
      </w:r>
      <w:r w:rsidRPr="00B507C3">
        <w:rPr>
          <w:rStyle w:val="92TimesNewRoman"/>
          <w:b w:val="0"/>
          <w:color w:val="000000"/>
          <w:sz w:val="28"/>
          <w:szCs w:val="28"/>
          <w:lang w:val="uk-UA" w:eastAsia="uk-UA"/>
        </w:rPr>
        <w:t xml:space="preserve">+ </w:t>
      </w:r>
      <w:r w:rsidRPr="00B507C3">
        <w:rPr>
          <w:rStyle w:val="92TimesNewRoman4"/>
          <w:color w:val="000000"/>
          <w:sz w:val="28"/>
          <w:szCs w:val="28"/>
          <w:lang w:val="uk-UA" w:eastAsia="uk-UA"/>
        </w:rPr>
        <w:t>е</w:t>
      </w:r>
      <w:r w:rsidRPr="00B507C3">
        <w:rPr>
          <w:rStyle w:val="92TimesNewRoman"/>
          <w:b w:val="0"/>
          <w:color w:val="000000"/>
          <w:sz w:val="28"/>
          <w:szCs w:val="28"/>
          <w:lang w:val="uk-UA" w:eastAsia="uk-UA"/>
        </w:rPr>
        <w:t xml:space="preserve"> = F</w:t>
      </w:r>
      <w:r w:rsidRPr="00B507C3">
        <w:rPr>
          <w:rStyle w:val="92TimesNewRoman"/>
          <w:b w:val="0"/>
          <w:color w:val="000000"/>
          <w:sz w:val="28"/>
          <w:szCs w:val="28"/>
          <w:vertAlign w:val="superscript"/>
          <w:lang w:val="uk-UA" w:eastAsia="uk-UA"/>
        </w:rPr>
        <w:t>-</w:t>
      </w:r>
      <w:r w:rsidRPr="00B507C3">
        <w:rPr>
          <w:rStyle w:val="92TimesNewRoman"/>
          <w:b w:val="0"/>
          <w:color w:val="000000"/>
          <w:sz w:val="28"/>
          <w:szCs w:val="28"/>
          <w:lang w:val="uk-UA" w:eastAsia="uk-UA"/>
        </w:rPr>
        <w:t xml:space="preserve">+E </w:t>
      </w:r>
      <w:r w:rsidRPr="00B507C3">
        <w:rPr>
          <w:rStyle w:val="92TimesNewRoman"/>
          <w:b w:val="0"/>
          <w:color w:val="000000"/>
          <w:sz w:val="28"/>
          <w:szCs w:val="28"/>
          <w:vertAlign w:val="subscript"/>
          <w:lang w:val="uk-UA" w:eastAsia="uk-UA"/>
        </w:rPr>
        <w:t xml:space="preserve">1 </w:t>
      </w:r>
      <w:r w:rsidRPr="00B507C3">
        <w:rPr>
          <w:rStyle w:val="92TimesNewRoman"/>
          <w:b w:val="0"/>
          <w:color w:val="000000"/>
          <w:sz w:val="28"/>
          <w:szCs w:val="28"/>
          <w:lang w:val="uk-UA" w:eastAsia="uk-UA"/>
        </w:rPr>
        <w:t>; O</w:t>
      </w:r>
      <w:r w:rsidRPr="00B507C3">
        <w:rPr>
          <w:rStyle w:val="92TimesNewRoman"/>
          <w:b w:val="0"/>
          <w:color w:val="000000"/>
          <w:sz w:val="28"/>
          <w:szCs w:val="28"/>
          <w:vertAlign w:val="superscript"/>
          <w:lang w:val="uk-UA" w:eastAsia="uk-UA"/>
        </w:rPr>
        <w:t>0</w:t>
      </w:r>
      <w:r w:rsidRPr="00B507C3">
        <w:rPr>
          <w:rStyle w:val="92TimesNewRoman"/>
          <w:b w:val="0"/>
          <w:color w:val="000000"/>
          <w:sz w:val="28"/>
          <w:szCs w:val="28"/>
          <w:lang w:val="uk-UA" w:eastAsia="uk-UA"/>
        </w:rPr>
        <w:t xml:space="preserve"> + 2е = О</w:t>
      </w:r>
      <w:r w:rsidRPr="00B507C3">
        <w:rPr>
          <w:rStyle w:val="92TimesNewRoman"/>
          <w:b w:val="0"/>
          <w:color w:val="000000"/>
          <w:sz w:val="28"/>
          <w:szCs w:val="28"/>
          <w:vertAlign w:val="superscript"/>
          <w:lang w:val="uk-UA" w:eastAsia="uk-UA"/>
        </w:rPr>
        <w:t>2-</w:t>
      </w:r>
      <w:r w:rsidRPr="00B507C3">
        <w:rPr>
          <w:rStyle w:val="92TimesNewRoman"/>
          <w:b w:val="0"/>
          <w:color w:val="000000"/>
          <w:sz w:val="28"/>
          <w:szCs w:val="28"/>
          <w:lang w:val="uk-UA" w:eastAsia="uk-UA"/>
        </w:rPr>
        <w:t xml:space="preserve"> + Е</w:t>
      </w:r>
      <w:r w:rsidRPr="00B507C3">
        <w:rPr>
          <w:rStyle w:val="92TimesNewRoman"/>
          <w:b w:val="0"/>
          <w:color w:val="000000"/>
          <w:sz w:val="28"/>
          <w:szCs w:val="28"/>
          <w:vertAlign w:val="subscript"/>
          <w:lang w:val="uk-UA" w:eastAsia="uk-UA"/>
        </w:rPr>
        <w:t>2</w:t>
      </w:r>
      <w:r w:rsidRPr="00B507C3">
        <w:rPr>
          <w:rStyle w:val="92TimesNewRoman"/>
          <w:b w:val="0"/>
          <w:color w:val="000000"/>
          <w:sz w:val="28"/>
          <w:szCs w:val="28"/>
          <w:lang w:val="uk-UA" w:eastAsia="uk-UA"/>
        </w:rPr>
        <w:t>; N</w:t>
      </w:r>
      <w:r w:rsidRPr="00B507C3">
        <w:rPr>
          <w:rStyle w:val="92TimesNewRoman"/>
          <w:b w:val="0"/>
          <w:color w:val="000000"/>
          <w:sz w:val="28"/>
          <w:szCs w:val="28"/>
          <w:vertAlign w:val="superscript"/>
          <w:lang w:val="uk-UA" w:eastAsia="uk-UA"/>
        </w:rPr>
        <w:t>0</w:t>
      </w:r>
      <w:r w:rsidRPr="00B507C3">
        <w:rPr>
          <w:rStyle w:val="92TimesNewRoman"/>
          <w:b w:val="0"/>
          <w:color w:val="000000"/>
          <w:sz w:val="28"/>
          <w:szCs w:val="28"/>
          <w:lang w:val="uk-UA" w:eastAsia="uk-UA"/>
        </w:rPr>
        <w:t xml:space="preserve"> +3e = N</w:t>
      </w:r>
      <w:r w:rsidRPr="00B507C3">
        <w:rPr>
          <w:rStyle w:val="92TimesNewRoman"/>
          <w:b w:val="0"/>
          <w:color w:val="000000"/>
          <w:sz w:val="28"/>
          <w:szCs w:val="28"/>
          <w:vertAlign w:val="superscript"/>
          <w:lang w:val="uk-UA" w:eastAsia="uk-UA"/>
        </w:rPr>
        <w:t>3-</w:t>
      </w:r>
      <w:r w:rsidRPr="00B507C3">
        <w:rPr>
          <w:rStyle w:val="92TimesNewRoman"/>
          <w:b w:val="0"/>
          <w:color w:val="000000"/>
          <w:sz w:val="28"/>
          <w:szCs w:val="28"/>
          <w:lang w:val="uk-UA" w:eastAsia="uk-UA"/>
        </w:rPr>
        <w:t xml:space="preserve"> + </w:t>
      </w:r>
      <w:r w:rsidRPr="00B507C3">
        <w:rPr>
          <w:rStyle w:val="92TimesNewRoman4"/>
          <w:color w:val="000000"/>
          <w:sz w:val="28"/>
          <w:szCs w:val="28"/>
          <w:lang w:val="uk-UA" w:eastAsia="uk-UA"/>
        </w:rPr>
        <w:t>Е</w:t>
      </w:r>
      <w:r w:rsidRPr="00B507C3">
        <w:rPr>
          <w:rStyle w:val="92TimesNewRoman4"/>
          <w:b/>
          <w:color w:val="000000"/>
          <w:sz w:val="28"/>
          <w:szCs w:val="28"/>
          <w:vertAlign w:val="subscript"/>
          <w:lang w:val="uk-UA" w:eastAsia="uk-UA"/>
        </w:rPr>
        <w:t>3</w:t>
      </w:r>
      <w:r w:rsidRPr="00B507C3">
        <w:rPr>
          <w:rStyle w:val="92TimesNewRoman4"/>
          <w:b/>
          <w:color w:val="000000"/>
          <w:sz w:val="28"/>
          <w:szCs w:val="28"/>
          <w:lang w:val="uk-UA" w:eastAsia="uk-UA"/>
        </w:rPr>
        <w:t xml:space="preserve"> </w:t>
      </w:r>
      <w:r w:rsidRPr="00B507C3">
        <w:rPr>
          <w:rStyle w:val="92TimesNewRoman"/>
          <w:b w:val="0"/>
          <w:color w:val="000000"/>
          <w:sz w:val="28"/>
          <w:szCs w:val="28"/>
          <w:lang w:val="uk-UA" w:eastAsia="uk-UA"/>
        </w:rPr>
        <w:t xml:space="preserve">тощо, </w:t>
      </w:r>
    </w:p>
    <w:p w:rsidR="00391B33" w:rsidRPr="00B507C3" w:rsidRDefault="00391B33" w:rsidP="00FC7E45">
      <w:pPr>
        <w:pStyle w:val="920"/>
        <w:shd w:val="clear" w:color="auto" w:fill="auto"/>
        <w:spacing w:after="0" w:line="360" w:lineRule="auto"/>
        <w:ind w:left="-142" w:right="-143"/>
        <w:jc w:val="both"/>
        <w:rPr>
          <w:rFonts w:ascii="Times New Roman" w:hAnsi="Times New Roman" w:cs="Times New Roman"/>
          <w:b/>
          <w:sz w:val="28"/>
          <w:szCs w:val="28"/>
          <w:lang w:val="uk-UA"/>
        </w:rPr>
      </w:pPr>
      <w:r w:rsidRPr="00B507C3">
        <w:rPr>
          <w:rStyle w:val="92TimesNewRoman"/>
          <w:b w:val="0"/>
          <w:color w:val="000000"/>
          <w:sz w:val="28"/>
          <w:szCs w:val="28"/>
          <w:lang w:val="uk-UA" w:eastAsia="uk-UA"/>
        </w:rPr>
        <w:t>д</w:t>
      </w:r>
      <w:r w:rsidRPr="00B507C3">
        <w:rPr>
          <w:rStyle w:val="92TimesNewRoman4"/>
          <w:color w:val="000000"/>
          <w:sz w:val="28"/>
          <w:szCs w:val="28"/>
          <w:lang w:val="uk-UA" w:eastAsia="uk-UA"/>
        </w:rPr>
        <w:t>е Е</w:t>
      </w:r>
      <w:r w:rsidRPr="00B507C3">
        <w:rPr>
          <w:rStyle w:val="92TimesNewRoman4"/>
          <w:color w:val="000000"/>
          <w:sz w:val="28"/>
          <w:szCs w:val="28"/>
          <w:vertAlign w:val="subscript"/>
          <w:lang w:val="uk-UA" w:eastAsia="uk-UA"/>
        </w:rPr>
        <w:t>1</w:t>
      </w:r>
      <w:r w:rsidRPr="00B507C3">
        <w:rPr>
          <w:rStyle w:val="92TimesNewRoman4"/>
          <w:color w:val="000000"/>
          <w:sz w:val="28"/>
          <w:szCs w:val="28"/>
          <w:lang w:val="uk-UA" w:eastAsia="uk-UA"/>
        </w:rPr>
        <w:t>, Е</w:t>
      </w:r>
      <w:r w:rsidRPr="00B507C3">
        <w:rPr>
          <w:rStyle w:val="92TimesNewRoman4"/>
          <w:color w:val="000000"/>
          <w:sz w:val="28"/>
          <w:szCs w:val="28"/>
          <w:vertAlign w:val="subscript"/>
          <w:lang w:val="uk-UA" w:eastAsia="uk-UA"/>
        </w:rPr>
        <w:t>2</w:t>
      </w:r>
      <w:r w:rsidRPr="00B507C3">
        <w:rPr>
          <w:rStyle w:val="92TimesNewRoman4"/>
          <w:color w:val="000000"/>
          <w:sz w:val="28"/>
          <w:szCs w:val="28"/>
          <w:lang w:val="uk-UA" w:eastAsia="uk-UA"/>
        </w:rPr>
        <w:t>, Е</w:t>
      </w:r>
      <w:r w:rsidRPr="00B507C3">
        <w:rPr>
          <w:rStyle w:val="92TimesNewRoman4"/>
          <w:color w:val="000000"/>
          <w:sz w:val="28"/>
          <w:szCs w:val="28"/>
          <w:vertAlign w:val="subscript"/>
          <w:lang w:val="uk-UA" w:eastAsia="uk-UA"/>
        </w:rPr>
        <w:t>3</w:t>
      </w:r>
      <w:r w:rsidRPr="00B507C3">
        <w:rPr>
          <w:rStyle w:val="92TimesNewRoman4"/>
          <w:b/>
          <w:color w:val="000000"/>
          <w:sz w:val="28"/>
          <w:szCs w:val="28"/>
          <w:lang w:val="uk-UA" w:eastAsia="uk-UA"/>
        </w:rPr>
        <w:t>—</w:t>
      </w:r>
      <w:r w:rsidRPr="00B507C3">
        <w:rPr>
          <w:rStyle w:val="92TimesNewRoman"/>
          <w:b w:val="0"/>
          <w:color w:val="000000"/>
          <w:sz w:val="28"/>
          <w:szCs w:val="28"/>
          <w:lang w:val="uk-UA" w:eastAsia="uk-UA"/>
        </w:rPr>
        <w:t xml:space="preserve"> енергії спорідн</w:t>
      </w:r>
      <w:r>
        <w:rPr>
          <w:rStyle w:val="92TimesNewRoman"/>
          <w:b w:val="0"/>
          <w:color w:val="000000"/>
          <w:sz w:val="28"/>
          <w:szCs w:val="28"/>
          <w:lang w:val="uk-UA" w:eastAsia="uk-UA"/>
        </w:rPr>
        <w:t>еності до електрона, що вивільня</w:t>
      </w:r>
      <w:r w:rsidRPr="00B507C3">
        <w:rPr>
          <w:rStyle w:val="92TimesNewRoman"/>
          <w:b w:val="0"/>
          <w:color w:val="000000"/>
          <w:sz w:val="28"/>
          <w:szCs w:val="28"/>
          <w:lang w:val="uk-UA" w:eastAsia="uk-UA"/>
        </w:rPr>
        <w:t>ються при утворенні відповідно фторид-, оксид- та нітрид-іонів.</w:t>
      </w:r>
    </w:p>
    <w:p w:rsidR="00391B33" w:rsidRPr="00B507C3" w:rsidRDefault="00391B33" w:rsidP="00FC7E45">
      <w:pPr>
        <w:pStyle w:val="920"/>
        <w:shd w:val="clear" w:color="auto" w:fill="auto"/>
        <w:spacing w:after="0" w:line="360" w:lineRule="auto"/>
        <w:ind w:left="-142" w:right="-143" w:firstLine="850"/>
        <w:jc w:val="both"/>
        <w:rPr>
          <w:rFonts w:ascii="Times New Roman" w:hAnsi="Times New Roman" w:cs="Times New Roman"/>
          <w:b/>
          <w:sz w:val="28"/>
          <w:szCs w:val="28"/>
          <w:lang w:val="uk-UA"/>
        </w:rPr>
      </w:pPr>
      <w:r w:rsidRPr="00B507C3">
        <w:rPr>
          <w:rStyle w:val="92TimesNewRoman"/>
          <w:b w:val="0"/>
          <w:color w:val="000000"/>
          <w:sz w:val="28"/>
          <w:szCs w:val="28"/>
          <w:lang w:val="uk-UA" w:eastAsia="uk-UA"/>
        </w:rPr>
        <w:t>Величини енергій спорідненості до електрона у неметалів значно вищі, ніж у металів.</w:t>
      </w:r>
    </w:p>
    <w:p w:rsidR="00391B33" w:rsidRPr="00B507C3" w:rsidRDefault="00391B33" w:rsidP="00FC7E45">
      <w:pPr>
        <w:pStyle w:val="920"/>
        <w:shd w:val="clear" w:color="auto" w:fill="auto"/>
        <w:spacing w:after="0" w:line="360" w:lineRule="auto"/>
        <w:ind w:left="-142" w:right="-143" w:firstLine="850"/>
        <w:jc w:val="both"/>
        <w:rPr>
          <w:rFonts w:ascii="Times New Roman" w:hAnsi="Times New Roman" w:cs="Times New Roman"/>
          <w:b/>
          <w:sz w:val="28"/>
          <w:szCs w:val="28"/>
          <w:lang w:val="uk-UA"/>
        </w:rPr>
      </w:pPr>
      <w:r w:rsidRPr="00B507C3">
        <w:rPr>
          <w:rStyle w:val="92TimesNewRoman"/>
          <w:b w:val="0"/>
          <w:color w:val="000000"/>
          <w:sz w:val="28"/>
          <w:szCs w:val="28"/>
          <w:lang w:val="uk-UA" w:eastAsia="uk-UA"/>
        </w:rPr>
        <w:t>Потенціал (енергія) іонізації та енергія спорідненості до електрона значною мірою визначають, відповідно, відновну та окислювальну здатність атома елемента.</w:t>
      </w:r>
    </w:p>
    <w:p w:rsidR="00391B33" w:rsidRPr="00B507C3" w:rsidRDefault="00391B33" w:rsidP="00FC7E45">
      <w:pPr>
        <w:pStyle w:val="920"/>
        <w:shd w:val="clear" w:color="auto" w:fill="auto"/>
        <w:spacing w:after="0" w:line="360" w:lineRule="auto"/>
        <w:ind w:left="-142" w:right="-143" w:firstLine="850"/>
        <w:jc w:val="both"/>
        <w:rPr>
          <w:rFonts w:ascii="Times New Roman" w:hAnsi="Times New Roman" w:cs="Times New Roman"/>
          <w:b/>
          <w:sz w:val="28"/>
          <w:szCs w:val="28"/>
          <w:lang w:val="uk-UA"/>
        </w:rPr>
      </w:pPr>
      <w:r w:rsidRPr="00B507C3">
        <w:rPr>
          <w:rStyle w:val="92TimesNewRoman"/>
          <w:b w:val="0"/>
          <w:color w:val="000000"/>
          <w:sz w:val="28"/>
          <w:szCs w:val="28"/>
          <w:lang w:val="uk-UA" w:eastAsia="uk-UA"/>
        </w:rPr>
        <w:t xml:space="preserve">Хімічні елементи характеризує ще одне поняття — електронегативність. </w:t>
      </w:r>
      <w:r w:rsidRPr="00B507C3">
        <w:rPr>
          <w:rStyle w:val="92TimesNewRoman6"/>
          <w:b w:val="0"/>
          <w:color w:val="000000"/>
          <w:sz w:val="28"/>
          <w:szCs w:val="28"/>
          <w:lang w:val="uk-UA" w:eastAsia="uk-UA"/>
        </w:rPr>
        <w:t>Електронегативність</w:t>
      </w:r>
      <w:r w:rsidRPr="00B507C3">
        <w:rPr>
          <w:rStyle w:val="92TimesNewRoman5"/>
          <w:b/>
          <w:color w:val="000000"/>
          <w:sz w:val="28"/>
          <w:szCs w:val="28"/>
          <w:lang w:val="uk-UA" w:eastAsia="uk-UA"/>
        </w:rPr>
        <w:t xml:space="preserve"> </w:t>
      </w:r>
      <w:r w:rsidRPr="00B507C3">
        <w:rPr>
          <w:rStyle w:val="92TimesNewRoman"/>
          <w:b w:val="0"/>
          <w:color w:val="000000"/>
          <w:sz w:val="28"/>
          <w:szCs w:val="28"/>
          <w:lang w:val="uk-UA" w:eastAsia="uk-UA"/>
        </w:rPr>
        <w:t>— це умовна величина,</w:t>
      </w:r>
      <w:r w:rsidRPr="00B507C3">
        <w:rPr>
          <w:rFonts w:ascii="Times New Roman" w:hAnsi="Times New Roman" w:cs="Times New Roman"/>
          <w:b/>
          <w:color w:val="000000"/>
          <w:sz w:val="28"/>
          <w:szCs w:val="28"/>
          <w:lang w:val="uk-UA" w:eastAsia="uk-UA"/>
        </w:rPr>
        <w:t xml:space="preserve"> </w:t>
      </w:r>
      <w:r w:rsidRPr="00B507C3">
        <w:rPr>
          <w:rStyle w:val="92TimesNewRoman"/>
          <w:b w:val="0"/>
          <w:color w:val="000000"/>
          <w:sz w:val="28"/>
          <w:szCs w:val="28"/>
          <w:lang w:val="uk-UA" w:eastAsia="uk-UA"/>
        </w:rPr>
        <w:t xml:space="preserve">що вказує на здатність атома чи іона елемента у молекулі або кристалі сполуки набувати певного негативного або позитивного заряду внаслідок електронної взаємодії з іншими атомами чи іонами. Такий справжній (реальний) заряд атомів елементів у хімічних сполуках називають </w:t>
      </w:r>
      <w:r w:rsidRPr="00B507C3">
        <w:rPr>
          <w:rStyle w:val="92TimesNewRoman6"/>
          <w:b w:val="0"/>
          <w:color w:val="000000"/>
          <w:sz w:val="28"/>
          <w:szCs w:val="28"/>
          <w:lang w:val="uk-UA" w:eastAsia="uk-UA"/>
        </w:rPr>
        <w:t>ефективним зарядом.</w:t>
      </w:r>
    </w:p>
    <w:p w:rsidR="00391B33" w:rsidRPr="00A14F5B" w:rsidRDefault="00391B33" w:rsidP="00FC7E45">
      <w:pPr>
        <w:pStyle w:val="920"/>
        <w:shd w:val="clear" w:color="auto" w:fill="auto"/>
        <w:spacing w:after="0" w:line="360" w:lineRule="auto"/>
        <w:ind w:left="-142" w:right="-143" w:firstLine="850"/>
        <w:jc w:val="both"/>
        <w:rPr>
          <w:rStyle w:val="92TimesNewRoman"/>
          <w:b w:val="0"/>
          <w:color w:val="000000"/>
          <w:sz w:val="28"/>
          <w:szCs w:val="28"/>
          <w:lang w:eastAsia="uk-UA"/>
        </w:rPr>
      </w:pPr>
      <w:r w:rsidRPr="00B507C3">
        <w:rPr>
          <w:rStyle w:val="92TimesNewRoman"/>
          <w:b w:val="0"/>
          <w:color w:val="000000"/>
          <w:sz w:val="28"/>
          <w:szCs w:val="28"/>
          <w:lang w:val="uk-UA" w:eastAsia="uk-UA"/>
        </w:rPr>
        <w:t>Зокрема, у молекулі води Н</w:t>
      </w:r>
      <w:r w:rsidRPr="00B507C3">
        <w:rPr>
          <w:rStyle w:val="92TimesNewRoman"/>
          <w:b w:val="0"/>
          <w:color w:val="000000"/>
          <w:sz w:val="28"/>
          <w:szCs w:val="28"/>
          <w:vertAlign w:val="subscript"/>
          <w:lang w:val="uk-UA" w:eastAsia="uk-UA"/>
        </w:rPr>
        <w:t>2</w:t>
      </w:r>
      <w:r w:rsidRPr="00B507C3">
        <w:rPr>
          <w:rStyle w:val="92TimesNewRoman"/>
          <w:b w:val="0"/>
          <w:color w:val="000000"/>
          <w:sz w:val="28"/>
          <w:szCs w:val="28"/>
          <w:lang w:val="uk-UA" w:eastAsia="uk-UA"/>
        </w:rPr>
        <w:t>О атом кисню більш електронегативний, ніж атом водню. Через це спільні ковалентні пари, що зв’язують атоми кисню і водню (тобто електронна густина цих зв’язків) перерозподіляються так, що біля атома кисню електронна хмара стає густішою, а біля кожного атома водню — розрідженою. Завдяки цьому кисень набуває дробного негативного заряду — 0,66, а кожний з двох атомів водню — др</w:t>
      </w:r>
      <w:r>
        <w:rPr>
          <w:rStyle w:val="92TimesNewRoman"/>
          <w:b w:val="0"/>
          <w:color w:val="000000"/>
          <w:sz w:val="28"/>
          <w:szCs w:val="28"/>
          <w:lang w:val="uk-UA" w:eastAsia="uk-UA"/>
        </w:rPr>
        <w:t xml:space="preserve">обного позитивного заряду +0,33: </w:t>
      </w:r>
    </w:p>
    <w:p w:rsidR="00391B33" w:rsidRPr="00C500B3" w:rsidRDefault="00391B33" w:rsidP="006573A1">
      <w:pPr>
        <w:pStyle w:val="920"/>
        <w:shd w:val="clear" w:color="auto" w:fill="auto"/>
        <w:spacing w:after="0" w:line="360" w:lineRule="auto"/>
        <w:ind w:left="-142" w:right="-143" w:firstLine="850"/>
        <w:rPr>
          <w:rStyle w:val="92TimesNewRoman"/>
          <w:b w:val="0"/>
          <w:color w:val="000000"/>
          <w:sz w:val="28"/>
          <w:szCs w:val="28"/>
          <w:lang w:val="en-US" w:eastAsia="uk-UA"/>
        </w:rPr>
      </w:pPr>
      <w:r>
        <w:object w:dxaOrig="1399" w:dyaOrig="1034">
          <v:shape id="_x0000_i1033" type="#_x0000_t75" style="width:91.5pt;height:69pt" o:ole="">
            <v:imagedata r:id="rId22" o:title=""/>
          </v:shape>
          <o:OLEObject Type="Embed" ProgID="ChemDraw.Document.6.0" ShapeID="_x0000_i1033" DrawAspect="Content" ObjectID="_1506892155" r:id="rId23"/>
        </w:object>
      </w:r>
    </w:p>
    <w:p w:rsidR="00391B33" w:rsidRPr="00B507C3" w:rsidRDefault="00391B33" w:rsidP="00FC7E45">
      <w:pPr>
        <w:pStyle w:val="920"/>
        <w:shd w:val="clear" w:color="auto" w:fill="auto"/>
        <w:spacing w:after="0" w:line="360" w:lineRule="auto"/>
        <w:ind w:left="-142" w:right="-143" w:firstLine="850"/>
        <w:jc w:val="both"/>
        <w:rPr>
          <w:rFonts w:ascii="Times New Roman" w:hAnsi="Times New Roman" w:cs="Times New Roman"/>
          <w:b/>
          <w:sz w:val="28"/>
          <w:szCs w:val="28"/>
          <w:lang w:val="uk-UA"/>
        </w:rPr>
      </w:pPr>
      <w:r w:rsidRPr="00B507C3">
        <w:rPr>
          <w:rStyle w:val="92TimesNewRoman"/>
          <w:b w:val="0"/>
          <w:color w:val="000000"/>
          <w:sz w:val="28"/>
          <w:szCs w:val="28"/>
          <w:lang w:val="uk-UA" w:eastAsia="uk-UA"/>
        </w:rPr>
        <w:t>Отже, хімічні зв’язки H—О у молекулі води є комбінова</w:t>
      </w:r>
      <w:r w:rsidRPr="00B507C3">
        <w:rPr>
          <w:rStyle w:val="92TimesNewRoman"/>
          <w:b w:val="0"/>
          <w:color w:val="000000"/>
          <w:sz w:val="28"/>
          <w:szCs w:val="28"/>
          <w:lang w:val="uk-UA" w:eastAsia="uk-UA"/>
        </w:rPr>
        <w:softHyphen/>
        <w:t>ними — іонно-ковалентними, причому частка їх іонності ста</w:t>
      </w:r>
      <w:r w:rsidRPr="00B507C3">
        <w:rPr>
          <w:rStyle w:val="92TimesNewRoman"/>
          <w:b w:val="0"/>
          <w:color w:val="000000"/>
          <w:sz w:val="28"/>
          <w:szCs w:val="28"/>
          <w:lang w:val="uk-UA" w:eastAsia="uk-UA"/>
        </w:rPr>
        <w:softHyphen/>
        <w:t>новить 33 %.</w:t>
      </w:r>
    </w:p>
    <w:p w:rsidR="00391B33" w:rsidRPr="00B507C3" w:rsidRDefault="00391B33" w:rsidP="00FC7E45">
      <w:pPr>
        <w:pStyle w:val="920"/>
        <w:shd w:val="clear" w:color="auto" w:fill="auto"/>
        <w:spacing w:after="0" w:line="360" w:lineRule="auto"/>
        <w:ind w:left="-142" w:right="-143" w:firstLine="850"/>
        <w:jc w:val="both"/>
        <w:rPr>
          <w:rFonts w:ascii="Times New Roman" w:hAnsi="Times New Roman" w:cs="Times New Roman"/>
          <w:b/>
          <w:sz w:val="28"/>
          <w:szCs w:val="28"/>
          <w:lang w:val="uk-UA"/>
        </w:rPr>
      </w:pPr>
      <w:r w:rsidRPr="00B507C3">
        <w:rPr>
          <w:rStyle w:val="92TimesNewRoman"/>
          <w:b w:val="0"/>
          <w:color w:val="000000"/>
          <w:sz w:val="28"/>
          <w:szCs w:val="28"/>
          <w:lang w:val="uk-UA" w:eastAsia="uk-UA"/>
        </w:rPr>
        <w:t>У молекулі хлороводню НС1 зв’язок між атомами водню і хлору, як і в молекулі води Н</w:t>
      </w:r>
      <w:r w:rsidRPr="00B507C3">
        <w:rPr>
          <w:rStyle w:val="92TimesNewRoman"/>
          <w:b w:val="0"/>
          <w:color w:val="000000"/>
          <w:sz w:val="28"/>
          <w:szCs w:val="28"/>
          <w:vertAlign w:val="subscript"/>
          <w:lang w:val="uk-UA" w:eastAsia="uk-UA"/>
        </w:rPr>
        <w:t>2</w:t>
      </w:r>
      <w:r w:rsidRPr="00B507C3">
        <w:rPr>
          <w:rStyle w:val="92TimesNewRoman"/>
          <w:b w:val="0"/>
          <w:color w:val="000000"/>
          <w:sz w:val="28"/>
          <w:szCs w:val="28"/>
          <w:lang w:val="uk-UA" w:eastAsia="uk-UA"/>
        </w:rPr>
        <w:t>О, ковалентний із значною часткою</w:t>
      </w:r>
      <w:r w:rsidRPr="00B507C3">
        <w:rPr>
          <w:rStyle w:val="92TimesNewRoman3"/>
          <w:b/>
          <w:color w:val="000000"/>
          <w:sz w:val="28"/>
          <w:szCs w:val="28"/>
          <w:lang w:val="uk-UA" w:eastAsia="uk-UA"/>
        </w:rPr>
        <w:t xml:space="preserve"> </w:t>
      </w:r>
      <w:r w:rsidRPr="00B507C3">
        <w:rPr>
          <w:rStyle w:val="92TimesNewRoman"/>
          <w:b w:val="0"/>
          <w:color w:val="000000"/>
          <w:sz w:val="28"/>
          <w:szCs w:val="28"/>
          <w:lang w:val="uk-UA" w:eastAsia="uk-UA"/>
        </w:rPr>
        <w:t xml:space="preserve">полярності. Ефективні заряди атомів водню </w:t>
      </w:r>
      <w:r w:rsidRPr="00B507C3">
        <w:rPr>
          <w:rStyle w:val="92TimesNewRoman2"/>
          <w:color w:val="000000"/>
          <w:sz w:val="28"/>
          <w:szCs w:val="28"/>
          <w:lang w:val="uk-UA" w:eastAsia="uk-UA"/>
        </w:rPr>
        <w:t>й</w:t>
      </w:r>
      <w:r w:rsidRPr="00B507C3">
        <w:rPr>
          <w:rStyle w:val="92TimesNewRoman2"/>
          <w:b/>
          <w:color w:val="000000"/>
          <w:sz w:val="28"/>
          <w:szCs w:val="28"/>
          <w:lang w:val="uk-UA" w:eastAsia="uk-UA"/>
        </w:rPr>
        <w:t xml:space="preserve"> </w:t>
      </w:r>
      <w:r w:rsidRPr="00B507C3">
        <w:rPr>
          <w:rStyle w:val="92TimesNewRoman"/>
          <w:b w:val="0"/>
          <w:color w:val="000000"/>
          <w:sz w:val="28"/>
          <w:szCs w:val="28"/>
          <w:lang w:val="uk-UA" w:eastAsia="uk-UA"/>
        </w:rPr>
        <w:t>хлору становлять відповідно 0,17+ і 0,17— (Н</w:t>
      </w:r>
      <w:r w:rsidRPr="00B507C3">
        <w:rPr>
          <w:rStyle w:val="92TimesNewRoman"/>
          <w:b w:val="0"/>
          <w:color w:val="000000"/>
          <w:sz w:val="28"/>
          <w:szCs w:val="28"/>
          <w:vertAlign w:val="superscript"/>
          <w:lang w:val="uk-UA" w:eastAsia="uk-UA"/>
        </w:rPr>
        <w:t>0,17+</w:t>
      </w:r>
      <w:r w:rsidRPr="00B507C3">
        <w:rPr>
          <w:rStyle w:val="92TimesNewRoman"/>
          <w:b w:val="0"/>
          <w:color w:val="000000"/>
          <w:sz w:val="28"/>
          <w:szCs w:val="28"/>
          <w:lang w:val="uk-UA" w:eastAsia="uk-UA"/>
        </w:rPr>
        <w:t>С1</w:t>
      </w:r>
      <w:r w:rsidRPr="00B507C3">
        <w:rPr>
          <w:rStyle w:val="92TimesNewRoman"/>
          <w:b w:val="0"/>
          <w:color w:val="000000"/>
          <w:sz w:val="28"/>
          <w:szCs w:val="28"/>
          <w:vertAlign w:val="superscript"/>
          <w:lang w:val="uk-UA" w:eastAsia="uk-UA"/>
        </w:rPr>
        <w:t>0,17-</w:t>
      </w:r>
      <w:r w:rsidRPr="00B507C3">
        <w:rPr>
          <w:rStyle w:val="92TimesNewRoman"/>
          <w:b w:val="0"/>
          <w:color w:val="000000"/>
          <w:sz w:val="28"/>
          <w:szCs w:val="28"/>
          <w:lang w:val="uk-UA" w:eastAsia="uk-UA"/>
        </w:rPr>
        <w:t>). Таким чином, ковалентний зв’язок  Н—СІ на 17%  іонний.</w:t>
      </w:r>
    </w:p>
    <w:p w:rsidR="00391B33" w:rsidRPr="00B507C3" w:rsidRDefault="00391B33" w:rsidP="00FC7E45">
      <w:pPr>
        <w:pStyle w:val="920"/>
        <w:shd w:val="clear" w:color="auto" w:fill="auto"/>
        <w:spacing w:after="0" w:line="360" w:lineRule="auto"/>
        <w:ind w:left="-142" w:right="-143" w:firstLine="850"/>
        <w:jc w:val="both"/>
        <w:rPr>
          <w:rStyle w:val="92TimesNewRoman"/>
          <w:b w:val="0"/>
          <w:color w:val="000000"/>
          <w:sz w:val="28"/>
          <w:szCs w:val="28"/>
          <w:lang w:val="uk-UA" w:eastAsia="uk-UA"/>
        </w:rPr>
      </w:pPr>
      <w:r w:rsidRPr="00B507C3">
        <w:rPr>
          <w:rStyle w:val="92TimesNewRoman"/>
          <w:b w:val="0"/>
          <w:color w:val="000000"/>
          <w:sz w:val="28"/>
          <w:szCs w:val="28"/>
          <w:lang w:val="uk-UA" w:eastAsia="uk-UA"/>
        </w:rPr>
        <w:t xml:space="preserve">Раніше вважали, що хлорид натрію — це сполука з чисто іонним зв’язком, утворена катіонами </w:t>
      </w:r>
      <w:r w:rsidRPr="00B507C3">
        <w:rPr>
          <w:rStyle w:val="92TimesNewRoman"/>
          <w:b w:val="0"/>
          <w:color w:val="000000"/>
          <w:sz w:val="28"/>
          <w:szCs w:val="28"/>
          <w:lang w:val="en-US" w:eastAsia="uk-UA"/>
        </w:rPr>
        <w:t>Na</w:t>
      </w:r>
      <w:r w:rsidRPr="00B507C3">
        <w:rPr>
          <w:rStyle w:val="92TimesNewRoman"/>
          <w:b w:val="0"/>
          <w:color w:val="000000"/>
          <w:sz w:val="28"/>
          <w:szCs w:val="28"/>
          <w:vertAlign w:val="superscript"/>
          <w:lang w:val="uk-UA" w:eastAsia="uk-UA"/>
        </w:rPr>
        <w:t>+</w:t>
      </w:r>
      <w:r w:rsidRPr="00B507C3">
        <w:rPr>
          <w:rStyle w:val="92TimesNewRoman"/>
          <w:b w:val="0"/>
          <w:color w:val="000000"/>
          <w:sz w:val="28"/>
          <w:szCs w:val="28"/>
          <w:lang w:val="uk-UA" w:eastAsia="uk-UA"/>
        </w:rPr>
        <w:t xml:space="preserve"> і аніонами С</w:t>
      </w:r>
      <w:r>
        <w:rPr>
          <w:rStyle w:val="92TimesNewRoman"/>
          <w:b w:val="0"/>
          <w:color w:val="000000"/>
          <w:sz w:val="28"/>
          <w:szCs w:val="28"/>
          <w:lang w:val="en-US" w:eastAsia="uk-UA"/>
        </w:rPr>
        <w:t>l</w:t>
      </w:r>
      <w:r w:rsidRPr="00B507C3">
        <w:rPr>
          <w:rStyle w:val="92TimesNewRoman"/>
          <w:b w:val="0"/>
          <w:color w:val="000000"/>
          <w:sz w:val="28"/>
          <w:szCs w:val="28"/>
          <w:vertAlign w:val="superscript"/>
          <w:lang w:val="uk-UA" w:eastAsia="uk-UA"/>
        </w:rPr>
        <w:t>-</w:t>
      </w:r>
      <w:r w:rsidRPr="00B507C3">
        <w:rPr>
          <w:rStyle w:val="92TimesNewRoman"/>
          <w:b w:val="0"/>
          <w:color w:val="000000"/>
          <w:sz w:val="28"/>
          <w:szCs w:val="28"/>
          <w:lang w:val="uk-UA" w:eastAsia="uk-UA"/>
        </w:rPr>
        <w:t xml:space="preserve"> з відповідними зарядами цих іонів +1 </w:t>
      </w:r>
      <w:r w:rsidRPr="00B507C3">
        <w:rPr>
          <w:rStyle w:val="92TimesNewRoman1"/>
          <w:b w:val="0"/>
          <w:color w:val="000000"/>
          <w:sz w:val="28"/>
          <w:szCs w:val="28"/>
          <w:lang w:val="uk-UA" w:eastAsia="uk-UA"/>
        </w:rPr>
        <w:t xml:space="preserve">та-1. </w:t>
      </w:r>
      <w:r w:rsidRPr="00B507C3">
        <w:rPr>
          <w:rStyle w:val="92TimesNewRoman"/>
          <w:b w:val="0"/>
          <w:color w:val="000000"/>
          <w:sz w:val="28"/>
          <w:szCs w:val="28"/>
          <w:lang w:val="uk-UA" w:eastAsia="uk-UA"/>
        </w:rPr>
        <w:t xml:space="preserve">Проте сучасними методами дослідження встановлено, що внаслідок хвильових властивостей електронів густина електронної хмари між іонами </w:t>
      </w:r>
      <w:r w:rsidRPr="00B507C3">
        <w:rPr>
          <w:rStyle w:val="92TimesNewRoman"/>
          <w:b w:val="0"/>
          <w:color w:val="000000"/>
          <w:sz w:val="28"/>
          <w:szCs w:val="28"/>
          <w:lang w:val="en-US"/>
        </w:rPr>
        <w:t>Na</w:t>
      </w:r>
      <w:r w:rsidRPr="00B507C3">
        <w:rPr>
          <w:rStyle w:val="92TimesNewRoman"/>
          <w:b w:val="0"/>
          <w:color w:val="000000"/>
          <w:sz w:val="28"/>
          <w:szCs w:val="28"/>
          <w:vertAlign w:val="superscript"/>
          <w:lang w:val="uk-UA"/>
        </w:rPr>
        <w:t>+</w:t>
      </w:r>
      <w:r w:rsidRPr="00B507C3">
        <w:rPr>
          <w:rStyle w:val="92TimesNewRoman"/>
          <w:b w:val="0"/>
          <w:color w:val="000000"/>
          <w:sz w:val="28"/>
          <w:szCs w:val="28"/>
          <w:lang w:val="uk-UA"/>
        </w:rPr>
        <w:t xml:space="preserve"> </w:t>
      </w:r>
      <w:r w:rsidRPr="00B507C3">
        <w:rPr>
          <w:rStyle w:val="92TimesNewRoman"/>
          <w:b w:val="0"/>
          <w:color w:val="000000"/>
          <w:sz w:val="28"/>
          <w:szCs w:val="28"/>
          <w:lang w:val="uk-UA" w:eastAsia="uk-UA"/>
        </w:rPr>
        <w:t>і С</w:t>
      </w:r>
      <w:r>
        <w:rPr>
          <w:rStyle w:val="92TimesNewRoman"/>
          <w:b w:val="0"/>
          <w:color w:val="000000"/>
          <w:sz w:val="28"/>
          <w:szCs w:val="28"/>
          <w:lang w:val="en-US" w:eastAsia="uk-UA"/>
        </w:rPr>
        <w:t>l</w:t>
      </w:r>
      <w:r w:rsidRPr="00B507C3">
        <w:rPr>
          <w:rStyle w:val="92TimesNewRoman"/>
          <w:b w:val="0"/>
          <w:color w:val="000000"/>
          <w:sz w:val="28"/>
          <w:szCs w:val="28"/>
          <w:vertAlign w:val="superscript"/>
          <w:lang w:val="uk-UA" w:eastAsia="uk-UA"/>
        </w:rPr>
        <w:t>-</w:t>
      </w:r>
      <w:r w:rsidRPr="00B507C3">
        <w:rPr>
          <w:rStyle w:val="92TimesNewRoman"/>
          <w:b w:val="0"/>
          <w:color w:val="000000"/>
          <w:sz w:val="28"/>
          <w:szCs w:val="28"/>
          <w:lang w:val="uk-UA" w:eastAsia="uk-UA"/>
        </w:rPr>
        <w:t xml:space="preserve"> не дорівнює нулю, а ефективні заряди цих іонів відповідно 0,85+ та 0,85- (</w:t>
      </w:r>
      <w:r w:rsidRPr="00B507C3">
        <w:rPr>
          <w:rStyle w:val="92TimesNewRoman"/>
          <w:b w:val="0"/>
          <w:color w:val="000000"/>
          <w:sz w:val="28"/>
          <w:szCs w:val="28"/>
          <w:lang w:val="en-US" w:eastAsia="uk-UA"/>
        </w:rPr>
        <w:t>Na</w:t>
      </w:r>
      <w:r w:rsidRPr="00B507C3">
        <w:rPr>
          <w:rStyle w:val="92TimesNewRoman"/>
          <w:b w:val="0"/>
          <w:color w:val="000000"/>
          <w:sz w:val="28"/>
          <w:szCs w:val="28"/>
          <w:vertAlign w:val="superscript"/>
          <w:lang w:val="uk-UA" w:eastAsia="uk-UA"/>
        </w:rPr>
        <w:t>0,85+</w:t>
      </w:r>
      <w:r w:rsidRPr="00B507C3">
        <w:rPr>
          <w:rStyle w:val="92TimesNewRoman"/>
          <w:b w:val="0"/>
          <w:color w:val="000000"/>
          <w:sz w:val="28"/>
          <w:szCs w:val="28"/>
          <w:lang w:val="uk-UA" w:eastAsia="uk-UA"/>
        </w:rPr>
        <w:t>С1</w:t>
      </w:r>
      <w:r w:rsidRPr="00B507C3">
        <w:rPr>
          <w:rStyle w:val="92TimesNewRoman"/>
          <w:b w:val="0"/>
          <w:color w:val="000000"/>
          <w:sz w:val="28"/>
          <w:szCs w:val="28"/>
          <w:vertAlign w:val="superscript"/>
          <w:lang w:val="uk-UA" w:eastAsia="uk-UA"/>
        </w:rPr>
        <w:t>0,85-</w:t>
      </w:r>
      <w:r w:rsidRPr="00B507C3">
        <w:rPr>
          <w:rStyle w:val="92TimesNewRoman"/>
          <w:b w:val="0"/>
          <w:color w:val="000000"/>
          <w:sz w:val="28"/>
          <w:szCs w:val="28"/>
          <w:lang w:val="uk-UA" w:eastAsia="uk-UA"/>
        </w:rPr>
        <w:t xml:space="preserve">). </w:t>
      </w:r>
    </w:p>
    <w:p w:rsidR="00391B33" w:rsidRPr="00B507C3" w:rsidRDefault="00391B33" w:rsidP="00FC7E45">
      <w:pPr>
        <w:pStyle w:val="920"/>
        <w:shd w:val="clear" w:color="auto" w:fill="auto"/>
        <w:spacing w:after="0" w:line="360" w:lineRule="auto"/>
        <w:ind w:left="-142" w:right="-143"/>
        <w:jc w:val="both"/>
        <w:rPr>
          <w:rFonts w:ascii="Times New Roman" w:hAnsi="Times New Roman" w:cs="Times New Roman"/>
          <w:b/>
          <w:bCs/>
          <w:color w:val="000000"/>
          <w:spacing w:val="0"/>
          <w:sz w:val="28"/>
          <w:szCs w:val="28"/>
          <w:shd w:val="clear" w:color="auto" w:fill="FFFFFF"/>
          <w:lang w:val="uk-UA" w:eastAsia="uk-UA"/>
        </w:rPr>
      </w:pPr>
      <w:r w:rsidRPr="00B507C3">
        <w:rPr>
          <w:rStyle w:val="92TimesNewRoman"/>
          <w:b w:val="0"/>
          <w:color w:val="000000"/>
          <w:sz w:val="28"/>
          <w:szCs w:val="28"/>
          <w:lang w:val="uk-UA" w:eastAsia="uk-UA"/>
        </w:rPr>
        <w:t>Це означає, що зв’язок між іонами в кристалічній решітці NaС1 на 85 % іонний, а на 15 % — ковалентний.</w:t>
      </w:r>
    </w:p>
    <w:p w:rsidR="00391B33" w:rsidRPr="00B507C3" w:rsidRDefault="00391B33" w:rsidP="00FC7E45">
      <w:pPr>
        <w:pStyle w:val="920"/>
        <w:shd w:val="clear" w:color="auto" w:fill="auto"/>
        <w:spacing w:after="0" w:line="360" w:lineRule="auto"/>
        <w:ind w:left="-142" w:right="-143" w:firstLine="850"/>
        <w:jc w:val="both"/>
        <w:rPr>
          <w:rFonts w:ascii="Times New Roman" w:hAnsi="Times New Roman" w:cs="Times New Roman"/>
          <w:b/>
          <w:sz w:val="28"/>
          <w:szCs w:val="28"/>
          <w:lang w:val="uk-UA"/>
        </w:rPr>
      </w:pPr>
      <w:r w:rsidRPr="00B507C3">
        <w:rPr>
          <w:rStyle w:val="92TimesNewRoman"/>
          <w:b w:val="0"/>
          <w:color w:val="000000"/>
          <w:sz w:val="28"/>
          <w:szCs w:val="28"/>
          <w:lang w:val="uk-UA" w:eastAsia="uk-UA"/>
        </w:rPr>
        <w:t>Таким чином, сполук з одним (чистим) типом хімічного зв’язку, за винятком рідкісних випадків (Н</w:t>
      </w:r>
      <w:r w:rsidRPr="00B507C3">
        <w:rPr>
          <w:rStyle w:val="92TimesNewRoman"/>
          <w:b w:val="0"/>
          <w:color w:val="000000"/>
          <w:sz w:val="28"/>
          <w:szCs w:val="28"/>
          <w:vertAlign w:val="subscript"/>
          <w:lang w:val="uk-UA" w:eastAsia="uk-UA"/>
        </w:rPr>
        <w:t>2</w:t>
      </w:r>
      <w:r w:rsidRPr="00B507C3">
        <w:rPr>
          <w:rStyle w:val="92TimesNewRoman"/>
          <w:b w:val="0"/>
          <w:color w:val="000000"/>
          <w:sz w:val="28"/>
          <w:szCs w:val="28"/>
          <w:lang w:val="uk-UA" w:eastAsia="uk-UA"/>
        </w:rPr>
        <w:t>, алмаз, КІ тощо), не буває. Як правило, у хімічних сполуках-складних і навіть простих речовинах існує змішаний (комбінований) зв’язок.</w:t>
      </w:r>
    </w:p>
    <w:p w:rsidR="00391B33" w:rsidRDefault="00391B33" w:rsidP="00FC7E45">
      <w:pPr>
        <w:pStyle w:val="920"/>
        <w:shd w:val="clear" w:color="auto" w:fill="auto"/>
        <w:spacing w:after="0" w:line="360" w:lineRule="auto"/>
        <w:ind w:left="-142" w:right="-143" w:firstLine="850"/>
        <w:jc w:val="both"/>
        <w:rPr>
          <w:rStyle w:val="92TimesNewRoman"/>
          <w:b w:val="0"/>
          <w:color w:val="000000"/>
          <w:sz w:val="28"/>
          <w:szCs w:val="28"/>
          <w:lang w:val="uk-UA" w:eastAsia="uk-UA"/>
        </w:rPr>
      </w:pPr>
      <w:r w:rsidRPr="00B507C3">
        <w:rPr>
          <w:rStyle w:val="92TimesNewRoman"/>
          <w:b w:val="0"/>
          <w:color w:val="000000"/>
          <w:sz w:val="28"/>
          <w:szCs w:val="28"/>
          <w:lang w:val="uk-UA" w:eastAsia="uk-UA"/>
        </w:rPr>
        <w:t xml:space="preserve">Тип хімічного зв’язку залежить від багатьох параметрів та властивостей атомів елементів і значною мірою, зокрема, від різниці величин електронегативностей елементів, що утворюють між собою хімічну сполуку. </w:t>
      </w:r>
      <w:r>
        <w:rPr>
          <w:rStyle w:val="92TimesNewRoman"/>
          <w:b w:val="0"/>
          <w:color w:val="000000"/>
          <w:sz w:val="28"/>
          <w:szCs w:val="28"/>
          <w:lang w:val="uk-UA" w:eastAsia="uk-UA"/>
        </w:rPr>
        <w:t>Американський фізико-хімік Р.С.</w:t>
      </w:r>
      <w:r w:rsidRPr="00B507C3">
        <w:rPr>
          <w:rStyle w:val="92TimesNewRoman"/>
          <w:b w:val="0"/>
          <w:color w:val="000000"/>
          <w:sz w:val="28"/>
          <w:szCs w:val="28"/>
          <w:lang w:val="uk-UA" w:eastAsia="uk-UA"/>
        </w:rPr>
        <w:t xml:space="preserve">Маллікен вважає, що мірою електронегативності </w:t>
      </w:r>
      <w:r w:rsidRPr="00B507C3">
        <w:rPr>
          <w:rStyle w:val="92TimesNewRoman4"/>
          <w:color w:val="000000"/>
          <w:sz w:val="28"/>
          <w:szCs w:val="28"/>
          <w:lang w:val="uk-UA" w:eastAsia="uk-UA"/>
        </w:rPr>
        <w:t>(X)</w:t>
      </w:r>
      <w:r w:rsidRPr="00B507C3">
        <w:rPr>
          <w:rStyle w:val="92TimesNewRoman"/>
          <w:b w:val="0"/>
          <w:color w:val="000000"/>
          <w:sz w:val="28"/>
          <w:szCs w:val="28"/>
          <w:lang w:val="uk-UA" w:eastAsia="uk-UA"/>
        </w:rPr>
        <w:t xml:space="preserve"> будь-якого елемента може бути півсума першого потенціалу (першої енергії) іонізації (</w:t>
      </w:r>
      <w:r w:rsidRPr="00B507C3">
        <w:rPr>
          <w:rStyle w:val="92TimesNewRoman"/>
          <w:b w:val="0"/>
          <w:i/>
          <w:color w:val="000000"/>
          <w:sz w:val="28"/>
          <w:szCs w:val="28"/>
          <w:lang w:val="en-US" w:eastAsia="uk-UA"/>
        </w:rPr>
        <w:t>I</w:t>
      </w:r>
      <w:r w:rsidRPr="00B507C3">
        <w:rPr>
          <w:rStyle w:val="92TimesNewRoman"/>
          <w:b w:val="0"/>
          <w:i/>
          <w:color w:val="000000"/>
          <w:sz w:val="28"/>
          <w:szCs w:val="28"/>
          <w:vertAlign w:val="subscript"/>
          <w:lang w:val="uk-UA" w:eastAsia="uk-UA"/>
        </w:rPr>
        <w:t>1</w:t>
      </w:r>
      <w:r w:rsidRPr="00B507C3">
        <w:rPr>
          <w:rStyle w:val="92TimesNewRoman"/>
          <w:b w:val="0"/>
          <w:color w:val="000000"/>
          <w:sz w:val="28"/>
          <w:szCs w:val="28"/>
          <w:lang w:val="uk-UA" w:eastAsia="uk-UA"/>
        </w:rPr>
        <w:t>) та його енергії електроспорідненості (E):</w:t>
      </w:r>
      <w:r>
        <w:rPr>
          <w:rStyle w:val="92TimesNewRoman"/>
          <w:b w:val="0"/>
          <w:color w:val="000000"/>
          <w:sz w:val="28"/>
          <w:szCs w:val="28"/>
          <w:lang w:val="uk-UA" w:eastAsia="uk-UA"/>
        </w:rPr>
        <w:t xml:space="preserve"> </w:t>
      </w:r>
      <w:r w:rsidRPr="00C500B3">
        <w:rPr>
          <w:rStyle w:val="92TimesNewRoman"/>
          <w:b w:val="0"/>
          <w:color w:val="000000"/>
          <w:sz w:val="28"/>
          <w:szCs w:val="28"/>
          <w:lang w:val="uk-UA" w:eastAsia="uk-UA"/>
        </w:rPr>
        <w:t xml:space="preserve">   </w:t>
      </w:r>
      <w:r>
        <w:object w:dxaOrig="1572" w:dyaOrig="350">
          <v:shape id="_x0000_i1034" type="#_x0000_t75" style="width:94.5pt;height:20.25pt" o:ole="">
            <v:imagedata r:id="rId24" o:title=""/>
          </v:shape>
          <o:OLEObject Type="Embed" ProgID="ChemDraw.Document.6.0" ShapeID="_x0000_i1034" DrawAspect="Content" ObjectID="_1506892156" r:id="rId25"/>
        </w:object>
      </w:r>
    </w:p>
    <w:p w:rsidR="00391B33" w:rsidRPr="00B507C3" w:rsidRDefault="00391B33" w:rsidP="00FC7E45">
      <w:pPr>
        <w:pStyle w:val="920"/>
        <w:shd w:val="clear" w:color="auto" w:fill="auto"/>
        <w:spacing w:after="0" w:line="360" w:lineRule="auto"/>
        <w:ind w:left="-142" w:right="-143"/>
        <w:jc w:val="both"/>
        <w:rPr>
          <w:rFonts w:ascii="Times New Roman" w:hAnsi="Times New Roman" w:cs="Times New Roman"/>
          <w:b/>
          <w:bCs/>
          <w:color w:val="000000"/>
          <w:spacing w:val="0"/>
          <w:sz w:val="28"/>
          <w:szCs w:val="28"/>
          <w:shd w:val="clear" w:color="auto" w:fill="FFFFFF"/>
          <w:lang w:val="uk-UA" w:eastAsia="uk-UA"/>
        </w:rPr>
      </w:pPr>
      <w:r w:rsidRPr="00B507C3">
        <w:rPr>
          <w:rStyle w:val="92TimesNewRoman"/>
          <w:b w:val="0"/>
          <w:color w:val="000000"/>
          <w:sz w:val="28"/>
          <w:szCs w:val="28"/>
          <w:lang w:val="uk-UA" w:eastAsia="uk-UA"/>
        </w:rPr>
        <w:t>Як видно з формули, чим більші в атома елемента потенціал іонізації і енергія електроспорідненості, тим вища і його електронегативність (фтор, кисень, азот, хлор) і навпаки (лужні та лужноземельні метали).</w:t>
      </w:r>
    </w:p>
    <w:p w:rsidR="00391B33" w:rsidRPr="00B507C3" w:rsidRDefault="00391B33" w:rsidP="00FC7E45">
      <w:pPr>
        <w:pStyle w:val="920"/>
        <w:shd w:val="clear" w:color="auto" w:fill="auto"/>
        <w:spacing w:after="0" w:line="360" w:lineRule="auto"/>
        <w:ind w:left="-142" w:right="-143" w:firstLine="850"/>
        <w:jc w:val="both"/>
        <w:rPr>
          <w:rFonts w:ascii="Times New Roman" w:hAnsi="Times New Roman" w:cs="Times New Roman"/>
          <w:b/>
          <w:bCs/>
          <w:color w:val="000000"/>
          <w:spacing w:val="0"/>
          <w:sz w:val="28"/>
          <w:szCs w:val="28"/>
          <w:shd w:val="clear" w:color="auto" w:fill="FFFFFF"/>
          <w:lang w:val="uk-UA" w:eastAsia="uk-UA"/>
        </w:rPr>
      </w:pPr>
      <w:r w:rsidRPr="00B507C3">
        <w:rPr>
          <w:rStyle w:val="92TimesNewRoman"/>
          <w:b w:val="0"/>
          <w:color w:val="000000"/>
          <w:sz w:val="28"/>
          <w:szCs w:val="28"/>
          <w:lang w:val="uk-UA" w:eastAsia="uk-UA"/>
        </w:rPr>
        <w:t xml:space="preserve">Проте користуватись абсолютними значеннями електронегативностей елементів за формулою </w:t>
      </w:r>
      <w:r w:rsidRPr="00B507C3">
        <w:rPr>
          <w:rStyle w:val="92TimesNewRoman"/>
          <w:b w:val="0"/>
          <w:color w:val="000000"/>
          <w:sz w:val="28"/>
          <w:szCs w:val="28"/>
          <w:lang w:val="uk-UA"/>
        </w:rPr>
        <w:t>Р.</w:t>
      </w:r>
      <w:r w:rsidRPr="00B507C3">
        <w:rPr>
          <w:rStyle w:val="92TimesNewRoman"/>
          <w:b w:val="0"/>
          <w:color w:val="000000"/>
          <w:sz w:val="28"/>
          <w:szCs w:val="28"/>
          <w:lang w:val="uk-UA" w:eastAsia="uk-UA"/>
        </w:rPr>
        <w:t>С. Маллікена незручно. Крім того</w:t>
      </w:r>
      <w:r w:rsidRPr="00B507C3">
        <w:rPr>
          <w:rStyle w:val="92TimesNewRoman"/>
          <w:b w:val="0"/>
          <w:color w:val="000000"/>
          <w:sz w:val="28"/>
          <w:szCs w:val="28"/>
          <w:lang w:eastAsia="uk-UA"/>
        </w:rPr>
        <w:t>,</w:t>
      </w:r>
      <w:r w:rsidRPr="00B507C3">
        <w:rPr>
          <w:rStyle w:val="92TimesNewRoman"/>
          <w:b w:val="0"/>
          <w:color w:val="000000"/>
          <w:sz w:val="28"/>
          <w:szCs w:val="28"/>
          <w:lang w:val="uk-UA" w:eastAsia="uk-UA"/>
        </w:rPr>
        <w:t xml:space="preserve"> виміряти точне значення електронегативності неможливо. Саме тому американський вчений           Л. Полінг запропонував шкалу, відносних значень електронегативності елементів.  За еталон учений взяв електронегативність літію, яка умовно рівна одиниці.</w:t>
      </w:r>
    </w:p>
    <w:p w:rsidR="00391B33" w:rsidRDefault="00391B33" w:rsidP="00FC7E45">
      <w:pPr>
        <w:pStyle w:val="920"/>
        <w:shd w:val="clear" w:color="auto" w:fill="auto"/>
        <w:spacing w:after="604" w:line="360" w:lineRule="auto"/>
        <w:ind w:left="-142" w:right="-143" w:firstLine="850"/>
        <w:jc w:val="both"/>
        <w:rPr>
          <w:rStyle w:val="92TimesNewRoman"/>
          <w:b w:val="0"/>
          <w:color w:val="000000"/>
          <w:sz w:val="28"/>
          <w:szCs w:val="28"/>
          <w:lang w:val="uk-UA" w:eastAsia="uk-UA"/>
        </w:rPr>
      </w:pPr>
      <w:r w:rsidRPr="00B507C3">
        <w:rPr>
          <w:rStyle w:val="92TimesNewRoman"/>
          <w:b w:val="0"/>
          <w:color w:val="000000"/>
          <w:sz w:val="28"/>
          <w:szCs w:val="28"/>
          <w:lang w:val="uk-UA" w:eastAsia="uk-UA"/>
        </w:rPr>
        <w:t xml:space="preserve">Виходячи з умовної електронегативності літію </w:t>
      </w:r>
      <w:r w:rsidRPr="00B507C3">
        <w:rPr>
          <w:rStyle w:val="92TimesNewRoman4"/>
          <w:color w:val="000000"/>
          <w:sz w:val="28"/>
          <w:szCs w:val="28"/>
          <w:lang w:val="uk-UA" w:eastAsia="uk-UA"/>
        </w:rPr>
        <w:t>Х</w:t>
      </w:r>
      <w:r w:rsidRPr="00B507C3">
        <w:rPr>
          <w:rStyle w:val="92TimesNewRoman4"/>
          <w:b/>
          <w:color w:val="000000"/>
          <w:sz w:val="28"/>
          <w:szCs w:val="28"/>
          <w:vertAlign w:val="subscript"/>
          <w:lang w:val="en-US" w:eastAsia="uk-UA"/>
        </w:rPr>
        <w:t>L</w:t>
      </w:r>
      <w:r w:rsidRPr="00B507C3">
        <w:rPr>
          <w:rStyle w:val="92TimesNewRoman4"/>
          <w:b/>
          <w:color w:val="000000"/>
          <w:sz w:val="28"/>
          <w:szCs w:val="28"/>
          <w:vertAlign w:val="subscript"/>
          <w:lang w:val="uk-UA" w:eastAsia="uk-UA"/>
        </w:rPr>
        <w:t>i</w:t>
      </w:r>
      <w:r w:rsidRPr="00B507C3">
        <w:rPr>
          <w:rStyle w:val="92TimesNewRoman"/>
          <w:b w:val="0"/>
          <w:color w:val="000000"/>
          <w:sz w:val="28"/>
          <w:szCs w:val="28"/>
          <w:lang w:val="uk-UA" w:eastAsia="uk-UA"/>
        </w:rPr>
        <w:t xml:space="preserve"> = 1, розраховують, електронегативності елементів. Зокрема,</w:t>
      </w:r>
    </w:p>
    <w:p w:rsidR="00391B33" w:rsidRPr="0040506D" w:rsidRDefault="00391B33" w:rsidP="00FC7E45">
      <w:pPr>
        <w:pStyle w:val="920"/>
        <w:shd w:val="clear" w:color="auto" w:fill="auto"/>
        <w:spacing w:after="604" w:line="360" w:lineRule="auto"/>
        <w:ind w:left="-142" w:right="-143" w:firstLine="850"/>
        <w:jc w:val="both"/>
        <w:rPr>
          <w:rStyle w:val="92TimesNewRoman"/>
          <w:b w:val="0"/>
          <w:color w:val="000000"/>
          <w:sz w:val="28"/>
          <w:szCs w:val="28"/>
          <w:lang w:val="uk-UA" w:eastAsia="uk-UA"/>
        </w:rPr>
      </w:pPr>
      <w:r w:rsidRPr="00B507C3">
        <w:rPr>
          <w:rStyle w:val="92TimesNewRoman"/>
          <w:i/>
          <w:color w:val="000000"/>
          <w:sz w:val="28"/>
          <w:szCs w:val="28"/>
          <w:lang w:val="uk-UA" w:eastAsia="uk-UA"/>
        </w:rPr>
        <w:t>Електронегативності деяких елементів (за Л.Полінгом)</w:t>
      </w:r>
    </w:p>
    <w:p w:rsidR="00391B33" w:rsidRPr="0040506D" w:rsidRDefault="00391B33" w:rsidP="006573A1">
      <w:pPr>
        <w:pStyle w:val="920"/>
        <w:shd w:val="clear" w:color="auto" w:fill="auto"/>
        <w:spacing w:after="0"/>
        <w:ind w:right="-142"/>
        <w:rPr>
          <w:rStyle w:val="92TimesNewRoman"/>
          <w:b w:val="0"/>
          <w:color w:val="000000"/>
          <w:sz w:val="28"/>
          <w:szCs w:val="28"/>
          <w:lang w:val="uk-UA" w:eastAsia="uk-UA"/>
        </w:rPr>
      </w:pPr>
      <w:r>
        <w:rPr>
          <w:rStyle w:val="92TimesNewRoman"/>
          <w:b w:val="0"/>
          <w:color w:val="000000"/>
          <w:sz w:val="28"/>
          <w:szCs w:val="28"/>
          <w:lang w:val="en-US" w:eastAsia="uk-UA"/>
        </w:rPr>
        <w:t>H</w:t>
      </w:r>
    </w:p>
    <w:p w:rsidR="00391B33" w:rsidRPr="0040506D" w:rsidRDefault="00391B33" w:rsidP="006573A1">
      <w:pPr>
        <w:pStyle w:val="920"/>
        <w:shd w:val="clear" w:color="auto" w:fill="auto"/>
        <w:spacing w:after="0"/>
        <w:ind w:right="-142"/>
        <w:rPr>
          <w:rStyle w:val="92TimesNewRoman"/>
          <w:b w:val="0"/>
          <w:color w:val="000000"/>
          <w:sz w:val="28"/>
          <w:szCs w:val="28"/>
          <w:lang w:val="uk-UA" w:eastAsia="uk-UA"/>
        </w:rPr>
      </w:pPr>
      <w:r w:rsidRPr="0040506D">
        <w:rPr>
          <w:rStyle w:val="92TimesNewRoman"/>
          <w:b w:val="0"/>
          <w:color w:val="000000"/>
          <w:sz w:val="28"/>
          <w:szCs w:val="28"/>
          <w:lang w:val="uk-UA" w:eastAsia="uk-UA"/>
        </w:rPr>
        <w:t>2,1</w:t>
      </w:r>
    </w:p>
    <w:p w:rsidR="00391B33" w:rsidRPr="0040506D" w:rsidRDefault="00391B33" w:rsidP="006573A1">
      <w:pPr>
        <w:pStyle w:val="920"/>
        <w:shd w:val="clear" w:color="auto" w:fill="auto"/>
        <w:tabs>
          <w:tab w:val="left" w:pos="2977"/>
          <w:tab w:val="left" w:pos="3930"/>
          <w:tab w:val="left" w:pos="4785"/>
          <w:tab w:val="left" w:pos="5730"/>
          <w:tab w:val="left" w:pos="6615"/>
        </w:tabs>
        <w:spacing w:after="0"/>
        <w:ind w:right="-142" w:firstLine="993"/>
        <w:rPr>
          <w:rStyle w:val="92TimesNewRoman"/>
          <w:b w:val="0"/>
          <w:color w:val="000000"/>
          <w:sz w:val="28"/>
          <w:szCs w:val="28"/>
          <w:lang w:val="uk-UA" w:eastAsia="uk-UA"/>
        </w:rPr>
      </w:pPr>
      <w:r>
        <w:rPr>
          <w:rStyle w:val="92TimesNewRoman"/>
          <w:b w:val="0"/>
          <w:color w:val="000000"/>
          <w:sz w:val="28"/>
          <w:szCs w:val="28"/>
          <w:lang w:val="en-US" w:eastAsia="uk-UA"/>
        </w:rPr>
        <w:t>Li</w:t>
      </w:r>
      <w:r w:rsidRPr="0040506D">
        <w:rPr>
          <w:rStyle w:val="92TimesNewRoman"/>
          <w:b w:val="0"/>
          <w:color w:val="000000"/>
          <w:sz w:val="28"/>
          <w:szCs w:val="28"/>
          <w:lang w:val="uk-UA" w:eastAsia="uk-UA"/>
        </w:rPr>
        <w:t xml:space="preserve">            </w:t>
      </w:r>
      <w:r>
        <w:rPr>
          <w:rStyle w:val="92TimesNewRoman"/>
          <w:b w:val="0"/>
          <w:color w:val="000000"/>
          <w:sz w:val="28"/>
          <w:szCs w:val="28"/>
          <w:lang w:val="en-US" w:eastAsia="uk-UA"/>
        </w:rPr>
        <w:t>Be</w:t>
      </w:r>
      <w:r w:rsidRPr="0040506D">
        <w:rPr>
          <w:rStyle w:val="92TimesNewRoman"/>
          <w:b w:val="0"/>
          <w:color w:val="000000"/>
          <w:sz w:val="28"/>
          <w:szCs w:val="28"/>
          <w:lang w:val="uk-UA" w:eastAsia="uk-UA"/>
        </w:rPr>
        <w:t xml:space="preserve">         </w:t>
      </w:r>
      <w:r>
        <w:rPr>
          <w:rStyle w:val="92TimesNewRoman"/>
          <w:b w:val="0"/>
          <w:color w:val="000000"/>
          <w:sz w:val="28"/>
          <w:szCs w:val="28"/>
          <w:lang w:val="en-US" w:eastAsia="uk-UA"/>
        </w:rPr>
        <w:t>B</w:t>
      </w:r>
      <w:r w:rsidRPr="0040506D">
        <w:rPr>
          <w:rStyle w:val="92TimesNewRoman"/>
          <w:b w:val="0"/>
          <w:color w:val="000000"/>
          <w:sz w:val="28"/>
          <w:szCs w:val="28"/>
          <w:lang w:val="uk-UA" w:eastAsia="uk-UA"/>
        </w:rPr>
        <w:tab/>
      </w:r>
      <w:r>
        <w:rPr>
          <w:rStyle w:val="92TimesNewRoman"/>
          <w:b w:val="0"/>
          <w:color w:val="000000"/>
          <w:sz w:val="28"/>
          <w:szCs w:val="28"/>
          <w:lang w:val="en-US" w:eastAsia="uk-UA"/>
        </w:rPr>
        <w:t>C</w:t>
      </w:r>
      <w:r w:rsidRPr="0040506D">
        <w:rPr>
          <w:rStyle w:val="92TimesNewRoman"/>
          <w:b w:val="0"/>
          <w:color w:val="000000"/>
          <w:sz w:val="28"/>
          <w:szCs w:val="28"/>
          <w:lang w:val="uk-UA" w:eastAsia="uk-UA"/>
        </w:rPr>
        <w:tab/>
      </w:r>
      <w:r>
        <w:rPr>
          <w:rStyle w:val="92TimesNewRoman"/>
          <w:b w:val="0"/>
          <w:color w:val="000000"/>
          <w:sz w:val="28"/>
          <w:szCs w:val="28"/>
          <w:lang w:val="en-US" w:eastAsia="uk-UA"/>
        </w:rPr>
        <w:t>N</w:t>
      </w:r>
      <w:r w:rsidRPr="0040506D">
        <w:rPr>
          <w:rStyle w:val="92TimesNewRoman"/>
          <w:b w:val="0"/>
          <w:color w:val="000000"/>
          <w:sz w:val="28"/>
          <w:szCs w:val="28"/>
          <w:lang w:val="uk-UA" w:eastAsia="uk-UA"/>
        </w:rPr>
        <w:tab/>
      </w:r>
      <w:r>
        <w:rPr>
          <w:rStyle w:val="92TimesNewRoman"/>
          <w:b w:val="0"/>
          <w:color w:val="000000"/>
          <w:sz w:val="28"/>
          <w:szCs w:val="28"/>
          <w:lang w:val="en-US" w:eastAsia="uk-UA"/>
        </w:rPr>
        <w:t>O</w:t>
      </w:r>
      <w:r w:rsidRPr="0040506D">
        <w:rPr>
          <w:rStyle w:val="92TimesNewRoman"/>
          <w:b w:val="0"/>
          <w:color w:val="000000"/>
          <w:sz w:val="28"/>
          <w:szCs w:val="28"/>
          <w:lang w:val="uk-UA" w:eastAsia="uk-UA"/>
        </w:rPr>
        <w:tab/>
      </w:r>
      <w:r>
        <w:rPr>
          <w:rStyle w:val="92TimesNewRoman"/>
          <w:b w:val="0"/>
          <w:color w:val="000000"/>
          <w:sz w:val="28"/>
          <w:szCs w:val="28"/>
          <w:lang w:val="en-US" w:eastAsia="uk-UA"/>
        </w:rPr>
        <w:t>F</w:t>
      </w:r>
    </w:p>
    <w:p w:rsidR="00391B33" w:rsidRPr="00AD6157" w:rsidRDefault="00391B33" w:rsidP="006573A1">
      <w:pPr>
        <w:pStyle w:val="920"/>
        <w:shd w:val="clear" w:color="auto" w:fill="auto"/>
        <w:tabs>
          <w:tab w:val="left" w:pos="3000"/>
          <w:tab w:val="left" w:pos="3930"/>
          <w:tab w:val="left" w:pos="4785"/>
          <w:tab w:val="left" w:pos="5730"/>
          <w:tab w:val="left" w:pos="6615"/>
        </w:tabs>
        <w:spacing w:after="0"/>
        <w:ind w:right="-142" w:firstLine="993"/>
        <w:rPr>
          <w:rStyle w:val="92TimesNewRoman"/>
          <w:b w:val="0"/>
          <w:color w:val="000000"/>
          <w:sz w:val="28"/>
          <w:szCs w:val="28"/>
          <w:lang w:val="en-US" w:eastAsia="uk-UA"/>
        </w:rPr>
      </w:pPr>
      <w:r w:rsidRPr="00AD6157">
        <w:rPr>
          <w:rStyle w:val="92TimesNewRoman"/>
          <w:b w:val="0"/>
          <w:color w:val="000000"/>
          <w:sz w:val="28"/>
          <w:szCs w:val="28"/>
          <w:lang w:val="en-US" w:eastAsia="uk-UA"/>
        </w:rPr>
        <w:t>1,0</w:t>
      </w:r>
      <w:r>
        <w:rPr>
          <w:rStyle w:val="92TimesNewRoman"/>
          <w:b w:val="0"/>
          <w:color w:val="000000"/>
          <w:sz w:val="28"/>
          <w:szCs w:val="28"/>
          <w:lang w:val="en-US" w:eastAsia="uk-UA"/>
        </w:rPr>
        <w:t xml:space="preserve">          1,5</w:t>
      </w:r>
      <w:r>
        <w:rPr>
          <w:rStyle w:val="92TimesNewRoman"/>
          <w:b w:val="0"/>
          <w:color w:val="000000"/>
          <w:sz w:val="28"/>
          <w:szCs w:val="28"/>
          <w:lang w:val="en-US" w:eastAsia="uk-UA"/>
        </w:rPr>
        <w:tab/>
        <w:t>2,0</w:t>
      </w:r>
      <w:r>
        <w:rPr>
          <w:rStyle w:val="92TimesNewRoman"/>
          <w:b w:val="0"/>
          <w:color w:val="000000"/>
          <w:sz w:val="28"/>
          <w:szCs w:val="28"/>
          <w:lang w:val="en-US" w:eastAsia="uk-UA"/>
        </w:rPr>
        <w:tab/>
        <w:t>2,5</w:t>
      </w:r>
      <w:r>
        <w:rPr>
          <w:rStyle w:val="92TimesNewRoman"/>
          <w:b w:val="0"/>
          <w:color w:val="000000"/>
          <w:sz w:val="28"/>
          <w:szCs w:val="28"/>
          <w:lang w:val="en-US" w:eastAsia="uk-UA"/>
        </w:rPr>
        <w:tab/>
        <w:t>3,0</w:t>
      </w:r>
      <w:r>
        <w:rPr>
          <w:rStyle w:val="92TimesNewRoman"/>
          <w:b w:val="0"/>
          <w:color w:val="000000"/>
          <w:sz w:val="28"/>
          <w:szCs w:val="28"/>
          <w:lang w:val="en-US" w:eastAsia="uk-UA"/>
        </w:rPr>
        <w:tab/>
        <w:t>3,5</w:t>
      </w:r>
      <w:r>
        <w:rPr>
          <w:rStyle w:val="92TimesNewRoman"/>
          <w:b w:val="0"/>
          <w:color w:val="000000"/>
          <w:sz w:val="28"/>
          <w:szCs w:val="28"/>
          <w:lang w:val="en-US" w:eastAsia="uk-UA"/>
        </w:rPr>
        <w:tab/>
        <w:t>4,1</w:t>
      </w:r>
    </w:p>
    <w:p w:rsidR="00391B33" w:rsidRPr="00AD6157" w:rsidRDefault="00391B33" w:rsidP="006573A1">
      <w:pPr>
        <w:pStyle w:val="920"/>
        <w:shd w:val="clear" w:color="auto" w:fill="auto"/>
        <w:tabs>
          <w:tab w:val="left" w:pos="3000"/>
          <w:tab w:val="left" w:pos="3930"/>
          <w:tab w:val="left" w:pos="4785"/>
          <w:tab w:val="left" w:pos="5730"/>
          <w:tab w:val="left" w:pos="6615"/>
        </w:tabs>
        <w:spacing w:after="0"/>
        <w:ind w:right="-142" w:firstLine="993"/>
        <w:rPr>
          <w:rStyle w:val="92TimesNewRoman"/>
          <w:b w:val="0"/>
          <w:color w:val="000000"/>
          <w:sz w:val="28"/>
          <w:szCs w:val="28"/>
          <w:lang w:val="en-US" w:eastAsia="uk-UA"/>
        </w:rPr>
      </w:pPr>
      <w:r>
        <w:rPr>
          <w:rStyle w:val="92TimesNewRoman"/>
          <w:b w:val="0"/>
          <w:color w:val="000000"/>
          <w:sz w:val="28"/>
          <w:szCs w:val="28"/>
          <w:lang w:val="en-US" w:eastAsia="uk-UA"/>
        </w:rPr>
        <w:t>Na           Mg</w:t>
      </w:r>
      <w:r>
        <w:rPr>
          <w:rStyle w:val="92TimesNewRoman"/>
          <w:b w:val="0"/>
          <w:color w:val="000000"/>
          <w:sz w:val="28"/>
          <w:szCs w:val="28"/>
          <w:lang w:val="en-US" w:eastAsia="uk-UA"/>
        </w:rPr>
        <w:tab/>
        <w:t>Al</w:t>
      </w:r>
      <w:r>
        <w:rPr>
          <w:rStyle w:val="92TimesNewRoman"/>
          <w:b w:val="0"/>
          <w:color w:val="000000"/>
          <w:sz w:val="28"/>
          <w:szCs w:val="28"/>
          <w:lang w:val="en-US" w:eastAsia="uk-UA"/>
        </w:rPr>
        <w:tab/>
        <w:t>Si</w:t>
      </w:r>
      <w:r>
        <w:rPr>
          <w:rStyle w:val="92TimesNewRoman"/>
          <w:b w:val="0"/>
          <w:color w:val="000000"/>
          <w:sz w:val="28"/>
          <w:szCs w:val="28"/>
          <w:lang w:val="en-US" w:eastAsia="uk-UA"/>
        </w:rPr>
        <w:tab/>
        <w:t>P</w:t>
      </w:r>
      <w:r>
        <w:rPr>
          <w:rStyle w:val="92TimesNewRoman"/>
          <w:b w:val="0"/>
          <w:color w:val="000000"/>
          <w:sz w:val="28"/>
          <w:szCs w:val="28"/>
          <w:lang w:val="en-US" w:eastAsia="uk-UA"/>
        </w:rPr>
        <w:tab/>
        <w:t>S</w:t>
      </w:r>
      <w:r>
        <w:rPr>
          <w:rStyle w:val="92TimesNewRoman"/>
          <w:b w:val="0"/>
          <w:color w:val="000000"/>
          <w:sz w:val="28"/>
          <w:szCs w:val="28"/>
          <w:lang w:val="en-US" w:eastAsia="uk-UA"/>
        </w:rPr>
        <w:tab/>
        <w:t>Cl</w:t>
      </w:r>
    </w:p>
    <w:p w:rsidR="00391B33" w:rsidRPr="00AD6157" w:rsidRDefault="00391B33" w:rsidP="006573A1">
      <w:pPr>
        <w:pStyle w:val="920"/>
        <w:shd w:val="clear" w:color="auto" w:fill="auto"/>
        <w:tabs>
          <w:tab w:val="left" w:pos="3000"/>
          <w:tab w:val="left" w:pos="3930"/>
          <w:tab w:val="left" w:pos="4785"/>
          <w:tab w:val="left" w:pos="5730"/>
          <w:tab w:val="left" w:pos="6615"/>
        </w:tabs>
        <w:spacing w:after="0"/>
        <w:ind w:right="-142" w:firstLine="993"/>
        <w:rPr>
          <w:rStyle w:val="92TimesNewRoman"/>
          <w:b w:val="0"/>
          <w:color w:val="000000"/>
          <w:sz w:val="28"/>
          <w:szCs w:val="28"/>
          <w:lang w:val="en-US" w:eastAsia="uk-UA"/>
        </w:rPr>
      </w:pPr>
      <w:r w:rsidRPr="00AD6157">
        <w:rPr>
          <w:rStyle w:val="92TimesNewRoman"/>
          <w:b w:val="0"/>
          <w:color w:val="000000"/>
          <w:sz w:val="28"/>
          <w:szCs w:val="28"/>
          <w:lang w:val="en-US" w:eastAsia="uk-UA"/>
        </w:rPr>
        <w:t>0,9</w:t>
      </w:r>
      <w:r>
        <w:rPr>
          <w:rStyle w:val="92TimesNewRoman"/>
          <w:b w:val="0"/>
          <w:color w:val="000000"/>
          <w:sz w:val="28"/>
          <w:szCs w:val="28"/>
          <w:lang w:val="en-US" w:eastAsia="uk-UA"/>
        </w:rPr>
        <w:t xml:space="preserve">          1,2</w:t>
      </w:r>
      <w:r>
        <w:rPr>
          <w:rStyle w:val="92TimesNewRoman"/>
          <w:b w:val="0"/>
          <w:color w:val="000000"/>
          <w:sz w:val="28"/>
          <w:szCs w:val="28"/>
          <w:lang w:val="en-US" w:eastAsia="uk-UA"/>
        </w:rPr>
        <w:tab/>
        <w:t>1,5</w:t>
      </w:r>
      <w:r>
        <w:rPr>
          <w:rStyle w:val="92TimesNewRoman"/>
          <w:b w:val="0"/>
          <w:color w:val="000000"/>
          <w:sz w:val="28"/>
          <w:szCs w:val="28"/>
          <w:lang w:val="en-US" w:eastAsia="uk-UA"/>
        </w:rPr>
        <w:tab/>
        <w:t>1,8</w:t>
      </w:r>
      <w:r>
        <w:rPr>
          <w:rStyle w:val="92TimesNewRoman"/>
          <w:b w:val="0"/>
          <w:color w:val="000000"/>
          <w:sz w:val="28"/>
          <w:szCs w:val="28"/>
          <w:lang w:val="en-US" w:eastAsia="uk-UA"/>
        </w:rPr>
        <w:tab/>
        <w:t>2,1</w:t>
      </w:r>
      <w:r>
        <w:rPr>
          <w:rStyle w:val="92TimesNewRoman"/>
          <w:b w:val="0"/>
          <w:color w:val="000000"/>
          <w:sz w:val="28"/>
          <w:szCs w:val="28"/>
          <w:lang w:val="en-US" w:eastAsia="uk-UA"/>
        </w:rPr>
        <w:tab/>
        <w:t>2,5</w:t>
      </w:r>
      <w:r>
        <w:rPr>
          <w:rStyle w:val="92TimesNewRoman"/>
          <w:b w:val="0"/>
          <w:color w:val="000000"/>
          <w:sz w:val="28"/>
          <w:szCs w:val="28"/>
          <w:lang w:val="en-US" w:eastAsia="uk-UA"/>
        </w:rPr>
        <w:tab/>
        <w:t>3,0</w:t>
      </w:r>
    </w:p>
    <w:p w:rsidR="00391B33" w:rsidRDefault="00391B33" w:rsidP="006573A1">
      <w:pPr>
        <w:pStyle w:val="920"/>
        <w:shd w:val="clear" w:color="auto" w:fill="auto"/>
        <w:tabs>
          <w:tab w:val="left" w:pos="3930"/>
          <w:tab w:val="left" w:pos="4785"/>
          <w:tab w:val="left" w:pos="5730"/>
          <w:tab w:val="left" w:pos="6615"/>
        </w:tabs>
        <w:spacing w:after="0"/>
        <w:ind w:right="-142" w:firstLine="993"/>
        <w:rPr>
          <w:rStyle w:val="92TimesNewRoman"/>
          <w:b w:val="0"/>
          <w:color w:val="000000"/>
          <w:sz w:val="28"/>
          <w:szCs w:val="28"/>
          <w:lang w:val="en-US" w:eastAsia="uk-UA"/>
        </w:rPr>
      </w:pPr>
      <w:r>
        <w:rPr>
          <w:rStyle w:val="92TimesNewRoman"/>
          <w:b w:val="0"/>
          <w:color w:val="000000"/>
          <w:sz w:val="28"/>
          <w:szCs w:val="28"/>
          <w:lang w:val="en-US" w:eastAsia="uk-UA"/>
        </w:rPr>
        <w:t>K             Ca</w:t>
      </w:r>
      <w:r>
        <w:rPr>
          <w:rStyle w:val="92TimesNewRoman"/>
          <w:b w:val="0"/>
          <w:color w:val="000000"/>
          <w:sz w:val="28"/>
          <w:szCs w:val="28"/>
          <w:lang w:val="en-US" w:eastAsia="uk-UA"/>
        </w:rPr>
        <w:tab/>
        <w:t>Ge</w:t>
      </w:r>
      <w:r>
        <w:rPr>
          <w:rStyle w:val="92TimesNewRoman"/>
          <w:b w:val="0"/>
          <w:color w:val="000000"/>
          <w:sz w:val="28"/>
          <w:szCs w:val="28"/>
          <w:lang w:val="en-US" w:eastAsia="uk-UA"/>
        </w:rPr>
        <w:tab/>
        <w:t>As</w:t>
      </w:r>
      <w:r>
        <w:rPr>
          <w:rStyle w:val="92TimesNewRoman"/>
          <w:b w:val="0"/>
          <w:color w:val="000000"/>
          <w:sz w:val="28"/>
          <w:szCs w:val="28"/>
          <w:lang w:val="en-US" w:eastAsia="uk-UA"/>
        </w:rPr>
        <w:tab/>
        <w:t>Se</w:t>
      </w:r>
      <w:r>
        <w:rPr>
          <w:rStyle w:val="92TimesNewRoman"/>
          <w:b w:val="0"/>
          <w:color w:val="000000"/>
          <w:sz w:val="28"/>
          <w:szCs w:val="28"/>
          <w:lang w:val="en-US" w:eastAsia="uk-UA"/>
        </w:rPr>
        <w:tab/>
        <w:t>Br</w:t>
      </w:r>
    </w:p>
    <w:p w:rsidR="00391B33" w:rsidRDefault="00391B33" w:rsidP="006573A1">
      <w:pPr>
        <w:pStyle w:val="920"/>
        <w:shd w:val="clear" w:color="auto" w:fill="auto"/>
        <w:tabs>
          <w:tab w:val="left" w:pos="1935"/>
          <w:tab w:val="left" w:pos="3930"/>
          <w:tab w:val="center" w:pos="5245"/>
          <w:tab w:val="left" w:pos="5730"/>
          <w:tab w:val="left" w:pos="6615"/>
        </w:tabs>
        <w:spacing w:after="0"/>
        <w:ind w:right="-142" w:firstLine="993"/>
        <w:rPr>
          <w:rStyle w:val="92TimesNewRoman"/>
          <w:b w:val="0"/>
          <w:color w:val="000000"/>
          <w:sz w:val="28"/>
          <w:szCs w:val="28"/>
          <w:lang w:val="en-US" w:eastAsia="uk-UA"/>
        </w:rPr>
      </w:pPr>
      <w:r>
        <w:rPr>
          <w:rStyle w:val="92TimesNewRoman"/>
          <w:b w:val="0"/>
          <w:color w:val="000000"/>
          <w:sz w:val="28"/>
          <w:szCs w:val="28"/>
          <w:lang w:val="en-US" w:eastAsia="uk-UA"/>
        </w:rPr>
        <w:t>0,8</w:t>
      </w:r>
      <w:r>
        <w:rPr>
          <w:rStyle w:val="92TimesNewRoman"/>
          <w:b w:val="0"/>
          <w:color w:val="000000"/>
          <w:sz w:val="28"/>
          <w:szCs w:val="28"/>
          <w:lang w:val="en-US" w:eastAsia="uk-UA"/>
        </w:rPr>
        <w:tab/>
        <w:t xml:space="preserve">  1,0</w:t>
      </w:r>
      <w:r>
        <w:rPr>
          <w:rStyle w:val="92TimesNewRoman"/>
          <w:b w:val="0"/>
          <w:color w:val="000000"/>
          <w:sz w:val="28"/>
          <w:szCs w:val="28"/>
          <w:lang w:val="en-US" w:eastAsia="uk-UA"/>
        </w:rPr>
        <w:tab/>
        <w:t>1,8        2,0</w:t>
      </w:r>
      <w:r>
        <w:rPr>
          <w:rStyle w:val="92TimesNewRoman"/>
          <w:b w:val="0"/>
          <w:color w:val="000000"/>
          <w:sz w:val="28"/>
          <w:szCs w:val="28"/>
          <w:lang w:val="en-US" w:eastAsia="uk-UA"/>
        </w:rPr>
        <w:tab/>
      </w:r>
      <w:r>
        <w:rPr>
          <w:rStyle w:val="92TimesNewRoman"/>
          <w:b w:val="0"/>
          <w:color w:val="000000"/>
          <w:sz w:val="28"/>
          <w:szCs w:val="28"/>
          <w:lang w:val="en-US" w:eastAsia="uk-UA"/>
        </w:rPr>
        <w:tab/>
        <w:t>2,4</w:t>
      </w:r>
      <w:r>
        <w:rPr>
          <w:rStyle w:val="92TimesNewRoman"/>
          <w:b w:val="0"/>
          <w:color w:val="000000"/>
          <w:sz w:val="28"/>
          <w:szCs w:val="28"/>
          <w:lang w:val="en-US" w:eastAsia="uk-UA"/>
        </w:rPr>
        <w:tab/>
        <w:t>2,4</w:t>
      </w:r>
    </w:p>
    <w:p w:rsidR="00391B33" w:rsidRDefault="00391B33" w:rsidP="006573A1">
      <w:pPr>
        <w:pStyle w:val="920"/>
        <w:shd w:val="clear" w:color="auto" w:fill="auto"/>
        <w:tabs>
          <w:tab w:val="left" w:pos="1935"/>
          <w:tab w:val="left" w:pos="3930"/>
          <w:tab w:val="left" w:pos="4770"/>
          <w:tab w:val="left" w:pos="5730"/>
          <w:tab w:val="left" w:pos="6615"/>
        </w:tabs>
        <w:spacing w:after="0"/>
        <w:ind w:right="-142" w:firstLine="993"/>
        <w:rPr>
          <w:rStyle w:val="92TimesNewRoman"/>
          <w:b w:val="0"/>
          <w:color w:val="000000"/>
          <w:sz w:val="28"/>
          <w:szCs w:val="28"/>
          <w:lang w:val="en-US" w:eastAsia="uk-UA"/>
        </w:rPr>
      </w:pPr>
      <w:r>
        <w:rPr>
          <w:rStyle w:val="92TimesNewRoman"/>
          <w:b w:val="0"/>
          <w:color w:val="000000"/>
          <w:sz w:val="28"/>
          <w:szCs w:val="28"/>
          <w:lang w:val="en-US" w:eastAsia="uk-UA"/>
        </w:rPr>
        <w:t>Rb</w:t>
      </w:r>
      <w:r>
        <w:rPr>
          <w:rStyle w:val="92TimesNewRoman"/>
          <w:b w:val="0"/>
          <w:color w:val="000000"/>
          <w:sz w:val="28"/>
          <w:szCs w:val="28"/>
          <w:lang w:val="en-US" w:eastAsia="uk-UA"/>
        </w:rPr>
        <w:tab/>
        <w:t xml:space="preserve">  Sr</w:t>
      </w:r>
      <w:r>
        <w:rPr>
          <w:rStyle w:val="92TimesNewRoman"/>
          <w:b w:val="0"/>
          <w:color w:val="000000"/>
          <w:sz w:val="28"/>
          <w:szCs w:val="28"/>
          <w:lang w:val="en-US" w:eastAsia="uk-UA"/>
        </w:rPr>
        <w:tab/>
        <w:t>Sn</w:t>
      </w:r>
      <w:r>
        <w:rPr>
          <w:rStyle w:val="92TimesNewRoman"/>
          <w:b w:val="0"/>
          <w:color w:val="000000"/>
          <w:sz w:val="28"/>
          <w:szCs w:val="28"/>
          <w:lang w:val="en-US" w:eastAsia="uk-UA"/>
        </w:rPr>
        <w:tab/>
        <w:t>Sb</w:t>
      </w:r>
      <w:r>
        <w:rPr>
          <w:rStyle w:val="92TimesNewRoman"/>
          <w:b w:val="0"/>
          <w:color w:val="000000"/>
          <w:sz w:val="28"/>
          <w:szCs w:val="28"/>
          <w:lang w:val="en-US" w:eastAsia="uk-UA"/>
        </w:rPr>
        <w:tab/>
        <w:t>Te</w:t>
      </w:r>
      <w:r>
        <w:rPr>
          <w:rStyle w:val="92TimesNewRoman"/>
          <w:b w:val="0"/>
          <w:color w:val="000000"/>
          <w:sz w:val="28"/>
          <w:szCs w:val="28"/>
          <w:lang w:val="en-US" w:eastAsia="uk-UA"/>
        </w:rPr>
        <w:tab/>
        <w:t>I</w:t>
      </w:r>
    </w:p>
    <w:p w:rsidR="00391B33" w:rsidRDefault="00391B33" w:rsidP="006573A1">
      <w:pPr>
        <w:pStyle w:val="920"/>
        <w:shd w:val="clear" w:color="auto" w:fill="auto"/>
        <w:tabs>
          <w:tab w:val="left" w:pos="1935"/>
          <w:tab w:val="left" w:pos="3930"/>
          <w:tab w:val="left" w:pos="4820"/>
          <w:tab w:val="left" w:pos="5730"/>
          <w:tab w:val="left" w:pos="6615"/>
        </w:tabs>
        <w:spacing w:after="0"/>
        <w:ind w:right="-142" w:firstLine="993"/>
        <w:rPr>
          <w:rStyle w:val="92TimesNewRoman"/>
          <w:b w:val="0"/>
          <w:color w:val="000000"/>
          <w:sz w:val="28"/>
          <w:szCs w:val="28"/>
          <w:lang w:val="en-US" w:eastAsia="uk-UA"/>
        </w:rPr>
      </w:pPr>
      <w:r>
        <w:rPr>
          <w:rStyle w:val="92TimesNewRoman"/>
          <w:b w:val="0"/>
          <w:color w:val="000000"/>
          <w:sz w:val="28"/>
          <w:szCs w:val="28"/>
          <w:lang w:val="en-US" w:eastAsia="uk-UA"/>
        </w:rPr>
        <w:t>0,8</w:t>
      </w:r>
      <w:r>
        <w:rPr>
          <w:rStyle w:val="92TimesNewRoman"/>
          <w:b w:val="0"/>
          <w:color w:val="000000"/>
          <w:sz w:val="28"/>
          <w:szCs w:val="28"/>
          <w:lang w:val="en-US" w:eastAsia="uk-UA"/>
        </w:rPr>
        <w:tab/>
        <w:t xml:space="preserve">  1,0</w:t>
      </w:r>
      <w:r>
        <w:rPr>
          <w:rStyle w:val="92TimesNewRoman"/>
          <w:b w:val="0"/>
          <w:color w:val="000000"/>
          <w:sz w:val="28"/>
          <w:szCs w:val="28"/>
          <w:lang w:val="en-US" w:eastAsia="uk-UA"/>
        </w:rPr>
        <w:tab/>
        <w:t>1,7       1,8</w:t>
      </w:r>
      <w:r>
        <w:rPr>
          <w:rStyle w:val="92TimesNewRoman"/>
          <w:b w:val="0"/>
          <w:color w:val="000000"/>
          <w:sz w:val="28"/>
          <w:szCs w:val="28"/>
          <w:lang w:val="en-US" w:eastAsia="uk-UA"/>
        </w:rPr>
        <w:tab/>
        <w:t>2,1</w:t>
      </w:r>
      <w:r>
        <w:rPr>
          <w:rStyle w:val="92TimesNewRoman"/>
          <w:b w:val="0"/>
          <w:color w:val="000000"/>
          <w:sz w:val="28"/>
          <w:szCs w:val="28"/>
          <w:lang w:val="en-US" w:eastAsia="uk-UA"/>
        </w:rPr>
        <w:tab/>
        <w:t>2,5</w:t>
      </w:r>
    </w:p>
    <w:p w:rsidR="00391B33" w:rsidRPr="006D63DE" w:rsidRDefault="00391B33" w:rsidP="006D63DE">
      <w:pPr>
        <w:pStyle w:val="920"/>
        <w:shd w:val="clear" w:color="auto" w:fill="auto"/>
        <w:tabs>
          <w:tab w:val="left" w:pos="1935"/>
        </w:tabs>
        <w:spacing w:after="0"/>
        <w:ind w:right="-142" w:firstLine="993"/>
        <w:jc w:val="left"/>
        <w:rPr>
          <w:rStyle w:val="92TimesNewRoman"/>
          <w:b w:val="0"/>
          <w:color w:val="000000"/>
          <w:sz w:val="28"/>
          <w:szCs w:val="28"/>
          <w:lang w:val="uk-UA" w:eastAsia="uk-UA"/>
        </w:rPr>
      </w:pPr>
      <w:r>
        <w:rPr>
          <w:rStyle w:val="92TimesNewRoman"/>
          <w:b w:val="0"/>
          <w:color w:val="000000"/>
          <w:sz w:val="28"/>
          <w:szCs w:val="28"/>
          <w:lang w:val="uk-UA" w:eastAsia="uk-UA"/>
        </w:rPr>
        <w:tab/>
        <w:t xml:space="preserve">    </w:t>
      </w:r>
      <w:r>
        <w:rPr>
          <w:rStyle w:val="92TimesNewRoman"/>
          <w:b w:val="0"/>
          <w:color w:val="000000"/>
          <w:sz w:val="28"/>
          <w:szCs w:val="28"/>
          <w:lang w:val="en-US" w:eastAsia="uk-UA"/>
        </w:rPr>
        <w:t>Cs</w:t>
      </w:r>
      <w:r w:rsidRPr="006D63DE">
        <w:rPr>
          <w:rStyle w:val="92TimesNewRoman"/>
          <w:b w:val="0"/>
          <w:color w:val="000000"/>
          <w:sz w:val="28"/>
          <w:szCs w:val="28"/>
          <w:lang w:val="uk-UA" w:eastAsia="uk-UA"/>
        </w:rPr>
        <w:tab/>
        <w:t xml:space="preserve">  </w:t>
      </w:r>
      <w:r>
        <w:rPr>
          <w:rStyle w:val="92TimesNewRoman"/>
          <w:b w:val="0"/>
          <w:color w:val="000000"/>
          <w:sz w:val="28"/>
          <w:szCs w:val="28"/>
          <w:lang w:val="uk-UA" w:eastAsia="uk-UA"/>
        </w:rPr>
        <w:t xml:space="preserve">      </w:t>
      </w:r>
      <w:r>
        <w:rPr>
          <w:rStyle w:val="92TimesNewRoman"/>
          <w:b w:val="0"/>
          <w:color w:val="000000"/>
          <w:sz w:val="28"/>
          <w:szCs w:val="28"/>
          <w:lang w:val="en-US" w:eastAsia="uk-UA"/>
        </w:rPr>
        <w:t>Ba</w:t>
      </w:r>
    </w:p>
    <w:p w:rsidR="00391B33" w:rsidRPr="006D63DE" w:rsidRDefault="00391B33" w:rsidP="006D63DE">
      <w:pPr>
        <w:pStyle w:val="920"/>
        <w:shd w:val="clear" w:color="auto" w:fill="auto"/>
        <w:tabs>
          <w:tab w:val="left" w:pos="1935"/>
        </w:tabs>
        <w:spacing w:after="0"/>
        <w:ind w:right="-142" w:firstLine="993"/>
        <w:jc w:val="left"/>
        <w:rPr>
          <w:rStyle w:val="92TimesNewRoman"/>
          <w:b w:val="0"/>
          <w:color w:val="000000"/>
          <w:sz w:val="28"/>
          <w:szCs w:val="28"/>
          <w:lang w:val="uk-UA" w:eastAsia="uk-UA"/>
        </w:rPr>
      </w:pPr>
      <w:r>
        <w:rPr>
          <w:rStyle w:val="92TimesNewRoman"/>
          <w:b w:val="0"/>
          <w:color w:val="000000"/>
          <w:sz w:val="28"/>
          <w:szCs w:val="28"/>
          <w:lang w:val="uk-UA" w:eastAsia="uk-UA"/>
        </w:rPr>
        <w:tab/>
      </w:r>
      <w:r>
        <w:rPr>
          <w:rStyle w:val="92TimesNewRoman"/>
          <w:b w:val="0"/>
          <w:color w:val="000000"/>
          <w:sz w:val="28"/>
          <w:szCs w:val="28"/>
          <w:lang w:val="uk-UA" w:eastAsia="uk-UA"/>
        </w:rPr>
        <w:tab/>
        <w:t xml:space="preserve">  </w:t>
      </w:r>
      <w:r w:rsidRPr="006D63DE">
        <w:rPr>
          <w:rStyle w:val="92TimesNewRoman"/>
          <w:b w:val="0"/>
          <w:color w:val="000000"/>
          <w:sz w:val="28"/>
          <w:szCs w:val="28"/>
          <w:lang w:val="uk-UA" w:eastAsia="uk-UA"/>
        </w:rPr>
        <w:t>0,7</w:t>
      </w:r>
      <w:r w:rsidRPr="006D63DE">
        <w:rPr>
          <w:rStyle w:val="92TimesNewRoman"/>
          <w:b w:val="0"/>
          <w:color w:val="000000"/>
          <w:sz w:val="28"/>
          <w:szCs w:val="28"/>
          <w:lang w:val="uk-UA" w:eastAsia="uk-UA"/>
        </w:rPr>
        <w:tab/>
        <w:t xml:space="preserve">  </w:t>
      </w:r>
      <w:r>
        <w:rPr>
          <w:rStyle w:val="92TimesNewRoman"/>
          <w:b w:val="0"/>
          <w:color w:val="000000"/>
          <w:sz w:val="28"/>
          <w:szCs w:val="28"/>
          <w:lang w:val="uk-UA" w:eastAsia="uk-UA"/>
        </w:rPr>
        <w:t xml:space="preserve">     </w:t>
      </w:r>
      <w:r w:rsidRPr="006D63DE">
        <w:rPr>
          <w:rStyle w:val="92TimesNewRoman"/>
          <w:b w:val="0"/>
          <w:color w:val="000000"/>
          <w:sz w:val="28"/>
          <w:szCs w:val="28"/>
          <w:lang w:val="uk-UA" w:eastAsia="uk-UA"/>
        </w:rPr>
        <w:t>0,9</w:t>
      </w:r>
    </w:p>
    <w:p w:rsidR="00391B33" w:rsidRPr="006D63DE" w:rsidRDefault="00391B33" w:rsidP="00FC7E45">
      <w:pPr>
        <w:pStyle w:val="920"/>
        <w:shd w:val="clear" w:color="auto" w:fill="auto"/>
        <w:spacing w:after="0"/>
        <w:ind w:right="-142"/>
        <w:jc w:val="both"/>
        <w:rPr>
          <w:rStyle w:val="92TimesNewRoman"/>
          <w:b w:val="0"/>
          <w:color w:val="000000"/>
          <w:sz w:val="28"/>
          <w:szCs w:val="28"/>
          <w:lang w:val="uk-UA" w:eastAsia="uk-UA"/>
        </w:rPr>
      </w:pPr>
    </w:p>
    <w:p w:rsidR="00391B33" w:rsidRPr="006D63DE" w:rsidRDefault="00391B33" w:rsidP="00FC7E45">
      <w:pPr>
        <w:spacing w:line="360" w:lineRule="auto"/>
        <w:rPr>
          <w:rStyle w:val="TimesNewRoman60"/>
          <w:color w:val="000000"/>
          <w:sz w:val="28"/>
          <w:szCs w:val="28"/>
          <w:lang w:val="uk-UA" w:eastAsia="uk-UA"/>
        </w:rPr>
      </w:pPr>
      <w:r w:rsidRPr="006D63DE">
        <w:rPr>
          <w:rStyle w:val="TimesNewRoman60"/>
          <w:color w:val="000000"/>
          <w:sz w:val="28"/>
          <w:szCs w:val="28"/>
          <w:lang w:val="uk-UA" w:eastAsia="uk-UA"/>
        </w:rPr>
        <w:t xml:space="preserve"> </w:t>
      </w:r>
      <w:r w:rsidRPr="00FA0A3F">
        <w:rPr>
          <w:rStyle w:val="TimesNewRoman60"/>
          <w:color w:val="000000"/>
          <w:sz w:val="28"/>
          <w:szCs w:val="28"/>
          <w:lang w:val="uk-UA" w:eastAsia="uk-UA"/>
        </w:rPr>
        <w:t xml:space="preserve">розрахунок електронегативності водню з його </w:t>
      </w:r>
      <w:r w:rsidRPr="00FA0A3F">
        <w:rPr>
          <w:rStyle w:val="TimesNewRoman60"/>
          <w:i/>
          <w:color w:val="000000"/>
          <w:sz w:val="28"/>
          <w:szCs w:val="28"/>
          <w:lang w:val="en-US" w:eastAsia="uk-UA"/>
        </w:rPr>
        <w:t>I</w:t>
      </w:r>
      <w:r w:rsidRPr="00FA0A3F">
        <w:rPr>
          <w:rStyle w:val="TimesNewRoman60"/>
          <w:i/>
          <w:color w:val="000000"/>
          <w:sz w:val="28"/>
          <w:szCs w:val="28"/>
          <w:vertAlign w:val="superscript"/>
          <w:lang w:val="en-US" w:eastAsia="uk-UA"/>
        </w:rPr>
        <w:t>H</w:t>
      </w:r>
      <w:r w:rsidRPr="006D63DE">
        <w:rPr>
          <w:rStyle w:val="TimesNewRoman60"/>
          <w:i/>
          <w:color w:val="000000"/>
          <w:sz w:val="28"/>
          <w:szCs w:val="28"/>
          <w:vertAlign w:val="subscript"/>
          <w:lang w:val="uk-UA" w:eastAsia="uk-UA"/>
        </w:rPr>
        <w:t>1</w:t>
      </w:r>
      <w:r w:rsidRPr="00FA0A3F">
        <w:rPr>
          <w:rStyle w:val="TimesNewRoman60"/>
          <w:color w:val="000000"/>
          <w:sz w:val="28"/>
          <w:szCs w:val="28"/>
          <w:lang w:val="uk-UA" w:eastAsia="uk-UA"/>
        </w:rPr>
        <w:t xml:space="preserve">= 13,599 </w:t>
      </w:r>
      <w:r w:rsidRPr="00FA0A3F">
        <w:rPr>
          <w:rStyle w:val="TimesNewRoman60"/>
          <w:color w:val="000000"/>
          <w:sz w:val="28"/>
          <w:szCs w:val="28"/>
          <w:lang w:val="en-US" w:eastAsia="uk-UA"/>
        </w:rPr>
        <w:t>e</w:t>
      </w:r>
      <w:r w:rsidRPr="00FA0A3F">
        <w:rPr>
          <w:rStyle w:val="TimesNewRoman60"/>
          <w:color w:val="000000"/>
          <w:sz w:val="28"/>
          <w:szCs w:val="28"/>
          <w:lang w:val="uk-UA" w:eastAsia="uk-UA"/>
        </w:rPr>
        <w:t>В</w:t>
      </w:r>
      <w:r w:rsidRPr="00FA0A3F">
        <w:rPr>
          <w:rFonts w:ascii="Times New Roman" w:hAnsi="Times New Roman"/>
          <w:color w:val="000000"/>
          <w:sz w:val="28"/>
          <w:szCs w:val="28"/>
          <w:lang w:val="uk-UA" w:eastAsia="uk-UA"/>
        </w:rPr>
        <w:t xml:space="preserve"> </w:t>
      </w:r>
      <w:r w:rsidRPr="00FA0A3F">
        <w:rPr>
          <w:rStyle w:val="TimesNewRoman60"/>
          <w:color w:val="000000"/>
          <w:sz w:val="28"/>
          <w:szCs w:val="28"/>
          <w:lang w:val="uk-UA" w:eastAsia="uk-UA"/>
        </w:rPr>
        <w:t>і</w:t>
      </w:r>
      <w:r w:rsidRPr="00FA0A3F">
        <w:rPr>
          <w:rStyle w:val="TimesNewRoman60"/>
          <w:color w:val="000000"/>
          <w:sz w:val="28"/>
          <w:szCs w:val="28"/>
          <w:lang w:val="uk-UA" w:eastAsia="uk-UA"/>
        </w:rPr>
        <w:tab/>
      </w:r>
      <w:r w:rsidRPr="00FA0A3F">
        <w:rPr>
          <w:rStyle w:val="TimesNewRoman59"/>
          <w:b w:val="0"/>
          <w:color w:val="000000"/>
          <w:sz w:val="28"/>
          <w:szCs w:val="28"/>
          <w:lang w:val="uk-UA" w:eastAsia="uk-UA"/>
        </w:rPr>
        <w:t>Е</w:t>
      </w:r>
      <w:r w:rsidRPr="00FA0A3F">
        <w:rPr>
          <w:rStyle w:val="TimesNewRoman59"/>
          <w:color w:val="000000"/>
          <w:sz w:val="28"/>
          <w:szCs w:val="28"/>
          <w:vertAlign w:val="superscript"/>
          <w:lang w:val="en-US" w:eastAsia="uk-UA"/>
        </w:rPr>
        <w:t>H</w:t>
      </w:r>
      <w:r w:rsidRPr="00FA0A3F">
        <w:rPr>
          <w:rStyle w:val="TimesNewRoman60"/>
          <w:color w:val="000000"/>
          <w:sz w:val="28"/>
          <w:szCs w:val="28"/>
          <w:lang w:val="uk-UA" w:eastAsia="uk-UA"/>
        </w:rPr>
        <w:t xml:space="preserve"> = 0,754 еВ (для літію </w:t>
      </w:r>
      <w:r w:rsidRPr="00FA0A3F">
        <w:rPr>
          <w:rStyle w:val="TimesNewRoman60"/>
          <w:i/>
          <w:color w:val="000000"/>
          <w:sz w:val="28"/>
          <w:szCs w:val="28"/>
          <w:lang w:val="en-US" w:eastAsia="uk-UA"/>
        </w:rPr>
        <w:t>I</w:t>
      </w:r>
      <w:r w:rsidRPr="00FA0A3F">
        <w:rPr>
          <w:rStyle w:val="TimesNewRoman60"/>
          <w:i/>
          <w:color w:val="000000"/>
          <w:sz w:val="28"/>
          <w:szCs w:val="28"/>
          <w:vertAlign w:val="superscript"/>
          <w:lang w:val="en-US" w:eastAsia="uk-UA"/>
        </w:rPr>
        <w:t>Li</w:t>
      </w:r>
      <w:r w:rsidRPr="006D63DE">
        <w:rPr>
          <w:rStyle w:val="TimesNewRoman60"/>
          <w:i/>
          <w:color w:val="000000"/>
          <w:sz w:val="28"/>
          <w:szCs w:val="28"/>
          <w:vertAlign w:val="subscript"/>
          <w:lang w:val="uk-UA" w:eastAsia="uk-UA"/>
        </w:rPr>
        <w:t>1</w:t>
      </w:r>
      <w:r w:rsidRPr="006D63DE">
        <w:rPr>
          <w:rStyle w:val="TimesNewRoman60"/>
          <w:color w:val="000000"/>
          <w:sz w:val="28"/>
          <w:szCs w:val="28"/>
          <w:lang w:val="uk-UA" w:eastAsia="uk-UA"/>
        </w:rPr>
        <w:t>=</w:t>
      </w:r>
      <w:r w:rsidRPr="00FA0A3F">
        <w:rPr>
          <w:rStyle w:val="TimesNewRoman60"/>
          <w:color w:val="000000"/>
          <w:sz w:val="28"/>
          <w:szCs w:val="28"/>
          <w:lang w:val="uk-UA" w:eastAsia="uk-UA"/>
        </w:rPr>
        <w:t xml:space="preserve"> 5,392 </w:t>
      </w:r>
      <w:r w:rsidRPr="006D63DE">
        <w:rPr>
          <w:rStyle w:val="TimesNewRoman60"/>
          <w:color w:val="000000"/>
          <w:sz w:val="28"/>
          <w:szCs w:val="28"/>
          <w:lang w:val="uk-UA" w:eastAsia="uk-UA"/>
        </w:rPr>
        <w:t xml:space="preserve"> </w:t>
      </w:r>
      <w:r w:rsidRPr="00FA0A3F">
        <w:rPr>
          <w:rStyle w:val="TimesNewRoman60"/>
          <w:color w:val="000000"/>
          <w:sz w:val="28"/>
          <w:szCs w:val="28"/>
          <w:lang w:val="uk-UA" w:eastAsia="uk-UA"/>
        </w:rPr>
        <w:t xml:space="preserve">еВ і </w:t>
      </w:r>
      <w:r w:rsidRPr="00FA0A3F">
        <w:rPr>
          <w:rStyle w:val="TimesNewRoman59"/>
          <w:b w:val="0"/>
          <w:color w:val="000000"/>
          <w:sz w:val="28"/>
          <w:szCs w:val="28"/>
          <w:lang w:val="uk-UA" w:eastAsia="uk-UA"/>
        </w:rPr>
        <w:t>Е</w:t>
      </w:r>
      <w:r w:rsidRPr="00FA0A3F">
        <w:rPr>
          <w:rStyle w:val="TimesNewRoman59"/>
          <w:color w:val="000000"/>
          <w:sz w:val="28"/>
          <w:szCs w:val="28"/>
          <w:vertAlign w:val="superscript"/>
          <w:lang w:val="en-US" w:eastAsia="uk-UA"/>
        </w:rPr>
        <w:t>Li</w:t>
      </w:r>
      <w:r w:rsidRPr="00FA0A3F">
        <w:rPr>
          <w:rStyle w:val="TimesNewRoman60"/>
          <w:color w:val="000000"/>
          <w:sz w:val="28"/>
          <w:szCs w:val="28"/>
          <w:lang w:val="uk-UA" w:eastAsia="uk-UA"/>
        </w:rPr>
        <w:t xml:space="preserve"> = 0,59 еВ) можна здійснити так:</w:t>
      </w:r>
      <w:r w:rsidRPr="006D63DE">
        <w:rPr>
          <w:rStyle w:val="TimesNewRoman60"/>
          <w:color w:val="000000"/>
          <w:sz w:val="28"/>
          <w:szCs w:val="28"/>
          <w:lang w:val="uk-UA" w:eastAsia="uk-UA"/>
        </w:rPr>
        <w:t xml:space="preserve"> </w:t>
      </w:r>
    </w:p>
    <w:p w:rsidR="00391B33" w:rsidRPr="0071033A" w:rsidRDefault="00391B33" w:rsidP="006573A1">
      <w:pPr>
        <w:spacing w:line="360" w:lineRule="auto"/>
        <w:jc w:val="center"/>
        <w:rPr>
          <w:rStyle w:val="TimesNewRoman60"/>
          <w:color w:val="000000"/>
          <w:sz w:val="28"/>
          <w:szCs w:val="28"/>
          <w:lang w:val="en-US" w:eastAsia="uk-UA"/>
        </w:rPr>
      </w:pPr>
      <w:r>
        <w:object w:dxaOrig="6309" w:dyaOrig="1426">
          <v:shape id="_x0000_i1035" type="#_x0000_t75" style="width:334.5pt;height:75pt" o:ole="">
            <v:imagedata r:id="rId26" o:title=""/>
          </v:shape>
          <o:OLEObject Type="Embed" ProgID="ChemDraw.Document.6.0" ShapeID="_x0000_i1035" DrawAspect="Content" ObjectID="_1506892157" r:id="rId27"/>
        </w:object>
      </w:r>
    </w:p>
    <w:p w:rsidR="00391B33" w:rsidRPr="00000913" w:rsidRDefault="00391B33" w:rsidP="00FC7E45">
      <w:pPr>
        <w:pStyle w:val="920"/>
        <w:shd w:val="clear" w:color="auto" w:fill="auto"/>
        <w:spacing w:after="0" w:line="360" w:lineRule="auto"/>
        <w:ind w:left="-142" w:right="-143"/>
        <w:jc w:val="both"/>
        <w:rPr>
          <w:rStyle w:val="TimesNewRoman60"/>
          <w:sz w:val="28"/>
          <w:szCs w:val="28"/>
          <w:lang w:eastAsia="uk-UA"/>
        </w:rPr>
      </w:pPr>
      <w:r w:rsidRPr="00000913">
        <w:rPr>
          <w:rStyle w:val="TimesNewRoman60"/>
          <w:rFonts w:eastAsia="Times New Roman"/>
          <w:color w:val="000000"/>
          <w:spacing w:val="0"/>
          <w:sz w:val="28"/>
          <w:szCs w:val="28"/>
          <w:lang w:val="uk-UA" w:eastAsia="uk-UA"/>
        </w:rPr>
        <w:t xml:space="preserve">Розраховане значення електронегативності для водню </w:t>
      </w:r>
      <w:r w:rsidRPr="00000913">
        <w:rPr>
          <w:rStyle w:val="TimesNewRoman60"/>
          <w:rFonts w:eastAsia="Times New Roman"/>
          <w:bCs/>
          <w:i/>
          <w:iCs/>
          <w:spacing w:val="0"/>
          <w:sz w:val="28"/>
          <w:szCs w:val="28"/>
        </w:rPr>
        <w:t>Х</w:t>
      </w:r>
      <w:r w:rsidRPr="00000913">
        <w:rPr>
          <w:rStyle w:val="TimesNewRoman60"/>
          <w:rFonts w:eastAsia="Times New Roman"/>
          <w:bCs/>
          <w:i/>
          <w:iCs/>
          <w:spacing w:val="0"/>
          <w:sz w:val="28"/>
          <w:szCs w:val="28"/>
          <w:vertAlign w:val="subscript"/>
          <w:lang w:val="uk-UA"/>
        </w:rPr>
        <w:t>Н</w:t>
      </w:r>
      <w:r w:rsidRPr="00000913">
        <w:rPr>
          <w:rStyle w:val="TimesNewRoman60"/>
          <w:rFonts w:eastAsia="Times New Roman"/>
          <w:color w:val="000000"/>
          <w:spacing w:val="0"/>
          <w:sz w:val="28"/>
          <w:szCs w:val="28"/>
          <w:lang w:val="uk-UA" w:eastAsia="uk-UA"/>
        </w:rPr>
        <w:t>= 2,4 дещо відрізняється від вище наведених даних (за Л. Полінгом). Це пояснюється тим, що елементу не можна приписати якусь одну сталу електрокегативність. Вона залежить від багатьох факторів і передусім від валентного стану еле</w:t>
      </w:r>
      <w:r w:rsidRPr="00000913">
        <w:rPr>
          <w:rStyle w:val="TimesNewRoman60"/>
          <w:rFonts w:eastAsia="Times New Roman"/>
          <w:color w:val="000000"/>
          <w:spacing w:val="0"/>
          <w:sz w:val="28"/>
          <w:szCs w:val="28"/>
          <w:lang w:eastAsia="uk-UA"/>
        </w:rPr>
        <w:t>м</w:t>
      </w:r>
      <w:r w:rsidRPr="00000913">
        <w:rPr>
          <w:rStyle w:val="TimesNewRoman60"/>
          <w:rFonts w:eastAsia="Times New Roman"/>
          <w:color w:val="000000"/>
          <w:spacing w:val="0"/>
          <w:sz w:val="28"/>
          <w:szCs w:val="28"/>
          <w:lang w:val="uk-UA" w:eastAsia="uk-UA"/>
        </w:rPr>
        <w:t>ента, величини іонного чи ковалентного радіуса його атома, типу сполуки тощо. Електронегативність пояснює природу хімічного зв’язку, а отже, властивостей сполук.</w:t>
      </w:r>
    </w:p>
    <w:p w:rsidR="00391B33" w:rsidRPr="00000913" w:rsidRDefault="00391B33" w:rsidP="00FC7E45">
      <w:pPr>
        <w:pStyle w:val="BodyText"/>
        <w:shd w:val="clear" w:color="auto" w:fill="auto"/>
        <w:spacing w:before="0" w:line="360" w:lineRule="auto"/>
        <w:ind w:right="-143" w:firstLine="708"/>
        <w:rPr>
          <w:rStyle w:val="TimesNewRoman60"/>
          <w:color w:val="000000"/>
          <w:sz w:val="28"/>
          <w:szCs w:val="28"/>
          <w:lang w:val="uk-UA" w:eastAsia="uk-UA"/>
        </w:rPr>
      </w:pPr>
      <w:r w:rsidRPr="00000913">
        <w:rPr>
          <w:rStyle w:val="TimesNewRoman60"/>
          <w:color w:val="000000"/>
          <w:sz w:val="28"/>
          <w:szCs w:val="28"/>
          <w:lang w:val="uk-UA" w:eastAsia="uk-UA"/>
        </w:rPr>
        <w:t xml:space="preserve">На основі уявлень про змінну електронегативність елементів вчені розробили методи розрахунку ефективних зарядів на атомах у кристалах і молекулах будь-яких сполук (табл. </w:t>
      </w:r>
      <w:r w:rsidRPr="00AB640F">
        <w:rPr>
          <w:rStyle w:val="Constantia"/>
          <w:color w:val="000000"/>
          <w:sz w:val="28"/>
          <w:szCs w:val="28"/>
          <w:lang w:eastAsia="uk-UA"/>
        </w:rPr>
        <w:t>1</w:t>
      </w:r>
      <w:r w:rsidRPr="00000913">
        <w:rPr>
          <w:rStyle w:val="TimesNewRoman60"/>
          <w:color w:val="000000"/>
          <w:sz w:val="28"/>
          <w:szCs w:val="28"/>
          <w:lang w:val="uk-UA" w:eastAsia="uk-UA"/>
        </w:rPr>
        <w:t>). Результати таких розрахунків узгоджуються з величинами цих самих зарядів, визначених експериментально.</w:t>
      </w:r>
    </w:p>
    <w:p w:rsidR="00391B33" w:rsidRPr="00000913" w:rsidRDefault="00391B33" w:rsidP="00FC7E45">
      <w:pPr>
        <w:pStyle w:val="BodyText"/>
        <w:shd w:val="clear" w:color="auto" w:fill="auto"/>
        <w:spacing w:before="0" w:line="360" w:lineRule="auto"/>
        <w:ind w:left="-142" w:right="-143" w:firstLine="850"/>
        <w:rPr>
          <w:rFonts w:ascii="Times New Roman" w:hAnsi="Times New Roman" w:cs="Times New Roman"/>
          <w:sz w:val="28"/>
          <w:szCs w:val="28"/>
          <w:lang w:val="uk-UA"/>
        </w:rPr>
      </w:pPr>
      <w:r w:rsidRPr="00000913">
        <w:rPr>
          <w:rStyle w:val="TimesNewRoman60"/>
          <w:color w:val="000000"/>
          <w:sz w:val="28"/>
          <w:szCs w:val="28"/>
          <w:lang w:val="uk-UA" w:eastAsia="uk-UA"/>
        </w:rPr>
        <w:t>При визначенні ступенів окислення елементів у хімічних</w:t>
      </w:r>
      <w:r w:rsidRPr="00000913">
        <w:rPr>
          <w:rStyle w:val="92TimesNewRoman3"/>
          <w:color w:val="000000"/>
          <w:sz w:val="28"/>
          <w:szCs w:val="28"/>
          <w:lang w:val="uk-UA" w:eastAsia="uk-UA"/>
        </w:rPr>
        <w:t xml:space="preserve"> </w:t>
      </w:r>
      <w:r w:rsidRPr="00000913">
        <w:rPr>
          <w:rStyle w:val="TimesNewRoman60"/>
          <w:color w:val="000000"/>
          <w:sz w:val="28"/>
          <w:szCs w:val="28"/>
          <w:lang w:val="uk-UA" w:eastAsia="uk-UA"/>
        </w:rPr>
        <w:t xml:space="preserve">сполуках виходять з їх електронегативностей. </w:t>
      </w:r>
      <w:r w:rsidRPr="00FA0A3F">
        <w:rPr>
          <w:rStyle w:val="TimesNewRoman59"/>
          <w:b w:val="0"/>
          <w:color w:val="000000"/>
          <w:sz w:val="28"/>
          <w:szCs w:val="28"/>
          <w:lang w:val="uk-UA" w:eastAsia="uk-UA"/>
        </w:rPr>
        <w:t>Ступінь окислення</w:t>
      </w:r>
      <w:r w:rsidRPr="00FA0A3F">
        <w:rPr>
          <w:rStyle w:val="TimesNewRoman60"/>
          <w:b/>
          <w:color w:val="000000"/>
          <w:sz w:val="28"/>
          <w:szCs w:val="28"/>
          <w:lang w:val="uk-UA" w:eastAsia="uk-UA"/>
        </w:rPr>
        <w:t xml:space="preserve"> </w:t>
      </w:r>
      <w:r w:rsidRPr="00000913">
        <w:rPr>
          <w:rStyle w:val="TimesNewRoman60"/>
          <w:color w:val="000000"/>
          <w:sz w:val="28"/>
          <w:szCs w:val="28"/>
          <w:lang w:val="uk-UA" w:eastAsia="uk-UA"/>
        </w:rPr>
        <w:t>елемента — це умовний заряд його атома у молекулі чи кристалі, якщо припустити, що вони складаються тільки з елементарних катіонів та аніонів, наприклад (Н</w:t>
      </w:r>
      <w:r w:rsidRPr="00000913">
        <w:rPr>
          <w:rStyle w:val="Constantia"/>
          <w:color w:val="000000"/>
          <w:sz w:val="28"/>
          <w:szCs w:val="28"/>
          <w:vertAlign w:val="superscript"/>
          <w:lang w:val="uk-UA" w:eastAsia="uk-UA"/>
        </w:rPr>
        <w:t>1</w:t>
      </w:r>
      <w:r w:rsidRPr="00000913">
        <w:rPr>
          <w:rStyle w:val="TimesNewRoman60"/>
          <w:color w:val="000000"/>
          <w:sz w:val="28"/>
          <w:szCs w:val="28"/>
          <w:vertAlign w:val="superscript"/>
          <w:lang w:val="uk-UA" w:eastAsia="uk-UA"/>
        </w:rPr>
        <w:t>+</w:t>
      </w:r>
      <w:r w:rsidRPr="00000913">
        <w:rPr>
          <w:rStyle w:val="TimesNewRoman60"/>
          <w:color w:val="000000"/>
          <w:sz w:val="28"/>
          <w:szCs w:val="28"/>
          <w:lang w:val="uk-UA" w:eastAsia="uk-UA"/>
        </w:rPr>
        <w:t>)</w:t>
      </w:r>
      <w:r w:rsidRPr="00000913">
        <w:rPr>
          <w:rStyle w:val="Constantia"/>
          <w:color w:val="000000"/>
          <w:sz w:val="28"/>
          <w:szCs w:val="28"/>
          <w:vertAlign w:val="subscript"/>
          <w:lang w:val="uk-UA" w:eastAsia="uk-UA"/>
        </w:rPr>
        <w:t>2</w:t>
      </w:r>
      <w:r w:rsidRPr="00000913">
        <w:rPr>
          <w:rStyle w:val="TimesNewRoman60"/>
          <w:color w:val="000000"/>
          <w:sz w:val="28"/>
          <w:szCs w:val="28"/>
          <w:lang w:val="uk-UA" w:eastAsia="uk-UA"/>
        </w:rPr>
        <w:t>О</w:t>
      </w:r>
      <w:r w:rsidRPr="00000913">
        <w:rPr>
          <w:rStyle w:val="TimesNewRoman60"/>
          <w:color w:val="000000"/>
          <w:sz w:val="28"/>
          <w:szCs w:val="28"/>
          <w:vertAlign w:val="superscript"/>
          <w:lang w:val="uk-UA" w:eastAsia="uk-UA"/>
        </w:rPr>
        <w:t>2-</w:t>
      </w:r>
      <w:r w:rsidRPr="00000913">
        <w:rPr>
          <w:rStyle w:val="TimesNewRoman60"/>
          <w:color w:val="000000"/>
          <w:sz w:val="28"/>
          <w:szCs w:val="28"/>
          <w:lang w:val="uk-UA" w:eastAsia="uk-UA"/>
        </w:rPr>
        <w:t>, Н</w:t>
      </w:r>
      <w:r w:rsidRPr="00000913">
        <w:rPr>
          <w:rStyle w:val="Constantia"/>
          <w:color w:val="000000"/>
          <w:sz w:val="28"/>
          <w:szCs w:val="28"/>
          <w:vertAlign w:val="superscript"/>
          <w:lang w:val="uk-UA" w:eastAsia="uk-UA"/>
        </w:rPr>
        <w:t>1</w:t>
      </w:r>
      <w:r w:rsidRPr="00FA0A3F">
        <w:rPr>
          <w:rStyle w:val="TimesNewRoman60"/>
          <w:color w:val="000000"/>
          <w:sz w:val="28"/>
          <w:szCs w:val="28"/>
          <w:vertAlign w:val="superscript"/>
          <w:lang w:val="uk-UA" w:eastAsia="uk-UA"/>
        </w:rPr>
        <w:t>+</w:t>
      </w:r>
      <w:r w:rsidRPr="00000913">
        <w:rPr>
          <w:rStyle w:val="TimesNewRoman60"/>
          <w:color w:val="000000"/>
          <w:sz w:val="28"/>
          <w:szCs w:val="28"/>
          <w:lang w:val="uk-UA" w:eastAsia="uk-UA"/>
        </w:rPr>
        <w:t>С</w:t>
      </w:r>
      <w:r w:rsidRPr="00000913">
        <w:rPr>
          <w:rStyle w:val="TimesNewRoman60"/>
          <w:color w:val="000000"/>
          <w:sz w:val="28"/>
          <w:szCs w:val="28"/>
          <w:vertAlign w:val="superscript"/>
          <w:lang w:val="uk-UA" w:eastAsia="uk-UA"/>
        </w:rPr>
        <w:t>2</w:t>
      </w:r>
      <w:r w:rsidRPr="00FA0A3F">
        <w:rPr>
          <w:rStyle w:val="TimesNewRoman60"/>
          <w:color w:val="000000"/>
          <w:sz w:val="28"/>
          <w:szCs w:val="28"/>
          <w:vertAlign w:val="superscript"/>
          <w:lang w:val="uk-UA" w:eastAsia="uk-UA"/>
        </w:rPr>
        <w:t>+</w:t>
      </w:r>
      <w:r w:rsidRPr="00000913">
        <w:rPr>
          <w:rStyle w:val="TimesNewRoman60"/>
          <w:color w:val="000000"/>
          <w:sz w:val="28"/>
          <w:szCs w:val="28"/>
          <w:lang w:val="uk-UA" w:eastAsia="uk-UA"/>
        </w:rPr>
        <w:t>N</w:t>
      </w:r>
      <w:r w:rsidRPr="00000913">
        <w:rPr>
          <w:rStyle w:val="TimesNewRoman60"/>
          <w:color w:val="000000"/>
          <w:sz w:val="28"/>
          <w:szCs w:val="28"/>
          <w:vertAlign w:val="superscript"/>
          <w:lang w:val="uk-UA" w:eastAsia="uk-UA"/>
        </w:rPr>
        <w:t>3-</w:t>
      </w:r>
      <w:r w:rsidRPr="00000913">
        <w:rPr>
          <w:rStyle w:val="TimesNewRoman60"/>
          <w:color w:val="000000"/>
          <w:sz w:val="28"/>
          <w:szCs w:val="28"/>
          <w:lang w:val="uk-UA" w:eastAsia="uk-UA"/>
        </w:rPr>
        <w:t>, Сs</w:t>
      </w:r>
      <w:r w:rsidRPr="00000913">
        <w:rPr>
          <w:rStyle w:val="TimesNewRoman60"/>
          <w:color w:val="000000"/>
          <w:sz w:val="28"/>
          <w:szCs w:val="28"/>
          <w:vertAlign w:val="superscript"/>
          <w:lang w:val="uk-UA" w:eastAsia="uk-UA"/>
        </w:rPr>
        <w:t>1+</w:t>
      </w:r>
      <w:r w:rsidRPr="00000913">
        <w:rPr>
          <w:rStyle w:val="TimesNewRoman60"/>
          <w:color w:val="000000"/>
          <w:sz w:val="28"/>
          <w:szCs w:val="28"/>
          <w:lang w:val="uk-UA" w:eastAsia="uk-UA"/>
        </w:rPr>
        <w:t xml:space="preserve"> СІ</w:t>
      </w:r>
      <w:r w:rsidRPr="00000913">
        <w:rPr>
          <w:rStyle w:val="TimesNewRoman60"/>
          <w:color w:val="000000"/>
          <w:sz w:val="28"/>
          <w:szCs w:val="28"/>
          <w:vertAlign w:val="superscript"/>
          <w:lang w:val="uk-UA" w:eastAsia="uk-UA"/>
        </w:rPr>
        <w:t>17+</w:t>
      </w:r>
      <w:r w:rsidRPr="00000913">
        <w:rPr>
          <w:rStyle w:val="TimesNewRoman60"/>
          <w:color w:val="000000"/>
          <w:sz w:val="28"/>
          <w:szCs w:val="28"/>
          <w:lang w:val="uk-UA" w:eastAsia="uk-UA"/>
        </w:rPr>
        <w:t>(0</w:t>
      </w:r>
      <w:r w:rsidRPr="00000913">
        <w:rPr>
          <w:rStyle w:val="TimesNewRoman60"/>
          <w:color w:val="000000"/>
          <w:sz w:val="28"/>
          <w:szCs w:val="28"/>
          <w:vertAlign w:val="superscript"/>
          <w:lang w:val="uk-UA" w:eastAsia="uk-UA"/>
        </w:rPr>
        <w:t>2-</w:t>
      </w:r>
      <w:r w:rsidRPr="00000913">
        <w:rPr>
          <w:rStyle w:val="TimesNewRoman60"/>
          <w:color w:val="000000"/>
          <w:sz w:val="28"/>
          <w:szCs w:val="28"/>
          <w:lang w:val="uk-UA" w:eastAsia="uk-UA"/>
        </w:rPr>
        <w:t>)</w:t>
      </w:r>
      <w:r w:rsidRPr="00000913">
        <w:rPr>
          <w:rStyle w:val="TimesNewRoman60"/>
          <w:color w:val="000000"/>
          <w:sz w:val="28"/>
          <w:szCs w:val="28"/>
          <w:vertAlign w:val="subscript"/>
          <w:lang w:val="uk-UA" w:eastAsia="uk-UA"/>
        </w:rPr>
        <w:t>4</w:t>
      </w:r>
      <w:r w:rsidRPr="00000913">
        <w:rPr>
          <w:rStyle w:val="TimesNewRoman60"/>
          <w:color w:val="000000"/>
          <w:sz w:val="28"/>
          <w:szCs w:val="28"/>
          <w:lang w:val="uk-UA" w:eastAsia="uk-UA"/>
        </w:rPr>
        <w:t>, (С</w:t>
      </w:r>
      <w:r w:rsidRPr="00000913">
        <w:rPr>
          <w:rStyle w:val="Constantia"/>
          <w:color w:val="000000"/>
          <w:sz w:val="28"/>
          <w:szCs w:val="28"/>
          <w:vertAlign w:val="superscript"/>
          <w:lang w:val="uk-UA" w:eastAsia="uk-UA"/>
        </w:rPr>
        <w:t>1</w:t>
      </w:r>
      <w:r w:rsidRPr="00000913">
        <w:rPr>
          <w:rStyle w:val="TimesNewRoman60"/>
          <w:color w:val="000000"/>
          <w:sz w:val="28"/>
          <w:szCs w:val="28"/>
          <w:vertAlign w:val="superscript"/>
          <w:lang w:val="uk-UA" w:eastAsia="uk-UA"/>
        </w:rPr>
        <w:t>-</w:t>
      </w:r>
      <w:r w:rsidRPr="00000913">
        <w:rPr>
          <w:rStyle w:val="TimesNewRoman60"/>
          <w:color w:val="000000"/>
          <w:sz w:val="28"/>
          <w:szCs w:val="28"/>
          <w:lang w:val="uk-UA" w:eastAsia="uk-UA"/>
        </w:rPr>
        <w:t>)</w:t>
      </w:r>
      <w:r w:rsidRPr="00000913">
        <w:rPr>
          <w:rStyle w:val="Constantia"/>
          <w:color w:val="000000"/>
          <w:sz w:val="28"/>
          <w:szCs w:val="28"/>
          <w:vertAlign w:val="subscript"/>
          <w:lang w:val="uk-UA" w:eastAsia="uk-UA"/>
        </w:rPr>
        <w:t>2</w:t>
      </w:r>
      <w:r w:rsidRPr="00000913">
        <w:rPr>
          <w:rStyle w:val="TimesNewRoman60"/>
          <w:color w:val="000000"/>
          <w:sz w:val="28"/>
          <w:szCs w:val="28"/>
          <w:lang w:val="uk-UA" w:eastAsia="uk-UA"/>
        </w:rPr>
        <w:t>(Н</w:t>
      </w:r>
      <w:r w:rsidRPr="00000913">
        <w:rPr>
          <w:rStyle w:val="Constantia"/>
          <w:color w:val="000000"/>
          <w:sz w:val="28"/>
          <w:szCs w:val="28"/>
          <w:vertAlign w:val="superscript"/>
          <w:lang w:val="uk-UA" w:eastAsia="uk-UA"/>
        </w:rPr>
        <w:t>1+</w:t>
      </w:r>
      <w:r w:rsidRPr="00000913">
        <w:rPr>
          <w:rStyle w:val="Constantia"/>
          <w:color w:val="000000"/>
          <w:sz w:val="28"/>
          <w:szCs w:val="28"/>
          <w:lang w:val="uk-UA" w:eastAsia="uk-UA"/>
        </w:rPr>
        <w:t>)</w:t>
      </w:r>
      <w:r w:rsidRPr="00000913">
        <w:rPr>
          <w:rStyle w:val="Constantia"/>
          <w:color w:val="000000"/>
          <w:sz w:val="28"/>
          <w:szCs w:val="28"/>
          <w:vertAlign w:val="subscript"/>
          <w:lang w:val="uk-UA" w:eastAsia="uk-UA"/>
        </w:rPr>
        <w:t>2</w:t>
      </w:r>
      <w:r w:rsidRPr="00000913">
        <w:rPr>
          <w:rStyle w:val="TimesNewRoman60"/>
          <w:color w:val="000000"/>
          <w:sz w:val="28"/>
          <w:szCs w:val="28"/>
          <w:lang w:val="uk-UA" w:eastAsia="uk-UA"/>
        </w:rPr>
        <w:t xml:space="preserve"> тощо. Ступінь окис</w:t>
      </w:r>
      <w:r w:rsidRPr="00000913">
        <w:rPr>
          <w:rStyle w:val="TimesNewRoman60"/>
          <w:color w:val="000000"/>
          <w:sz w:val="28"/>
          <w:szCs w:val="28"/>
          <w:lang w:val="uk-UA" w:eastAsia="uk-UA"/>
        </w:rPr>
        <w:softHyphen/>
        <w:t>лення називають ще окислювальним числом і позначають цифрою з відповідним знаком над символом хімічного елемента:</w:t>
      </w:r>
      <w:r w:rsidRPr="00000913">
        <w:rPr>
          <w:rStyle w:val="92TimesNewRoman3"/>
          <w:color w:val="000000"/>
          <w:sz w:val="28"/>
          <w:szCs w:val="28"/>
          <w:lang w:val="uk-UA" w:eastAsia="uk-UA"/>
        </w:rPr>
        <w:t xml:space="preserve"> </w:t>
      </w:r>
      <w:r w:rsidRPr="00000913">
        <w:rPr>
          <w:rStyle w:val="TimesNewRoman60"/>
          <w:color w:val="000000"/>
          <w:sz w:val="28"/>
          <w:szCs w:val="28"/>
          <w:lang w:val="uk-UA" w:eastAsia="uk-UA"/>
        </w:rPr>
        <w:t>Os</w:t>
      </w:r>
      <w:r w:rsidRPr="00000913">
        <w:rPr>
          <w:rStyle w:val="TimesNewRoman60"/>
          <w:color w:val="000000"/>
          <w:sz w:val="28"/>
          <w:szCs w:val="28"/>
          <w:vertAlign w:val="superscript"/>
          <w:lang w:val="uk-UA" w:eastAsia="uk-UA"/>
        </w:rPr>
        <w:t>+8</w:t>
      </w:r>
      <w:r w:rsidRPr="00000913">
        <w:rPr>
          <w:rStyle w:val="TimesNewRoman60"/>
          <w:color w:val="000000"/>
          <w:sz w:val="28"/>
          <w:szCs w:val="28"/>
          <w:lang w:val="uk-UA" w:eastAsia="uk-UA"/>
        </w:rPr>
        <w:t>,Re</w:t>
      </w:r>
      <w:r w:rsidRPr="00000913">
        <w:rPr>
          <w:rStyle w:val="TimesNewRoman60"/>
          <w:color w:val="000000"/>
          <w:sz w:val="28"/>
          <w:szCs w:val="28"/>
          <w:vertAlign w:val="superscript"/>
          <w:lang w:val="uk-UA" w:eastAsia="uk-UA"/>
        </w:rPr>
        <w:t>+7</w:t>
      </w:r>
      <w:r w:rsidRPr="00000913">
        <w:rPr>
          <w:rStyle w:val="TimesNewRoman60"/>
          <w:color w:val="000000"/>
          <w:sz w:val="28"/>
          <w:szCs w:val="28"/>
          <w:lang w:val="uk-UA" w:eastAsia="uk-UA"/>
        </w:rPr>
        <w:t>,Cr</w:t>
      </w:r>
      <w:r w:rsidRPr="00000913">
        <w:rPr>
          <w:rStyle w:val="TimesNewRoman60"/>
          <w:color w:val="000000"/>
          <w:sz w:val="28"/>
          <w:szCs w:val="28"/>
          <w:vertAlign w:val="superscript"/>
          <w:lang w:val="uk-UA" w:eastAsia="uk-UA"/>
        </w:rPr>
        <w:t>+6</w:t>
      </w:r>
      <w:r w:rsidRPr="00000913">
        <w:rPr>
          <w:rStyle w:val="TimesNewRoman60"/>
          <w:color w:val="000000"/>
          <w:sz w:val="28"/>
          <w:szCs w:val="28"/>
          <w:lang w:val="uk-UA" w:eastAsia="uk-UA"/>
        </w:rPr>
        <w:t>,Au</w:t>
      </w:r>
      <w:r w:rsidRPr="00000913">
        <w:rPr>
          <w:rStyle w:val="TimesNewRoman60"/>
          <w:color w:val="000000"/>
          <w:sz w:val="28"/>
          <w:szCs w:val="28"/>
          <w:vertAlign w:val="superscript"/>
          <w:lang w:val="uk-UA" w:eastAsia="uk-UA"/>
        </w:rPr>
        <w:t>+5</w:t>
      </w:r>
      <w:r w:rsidRPr="00000913">
        <w:rPr>
          <w:rStyle w:val="TimesNewRoman60"/>
          <w:color w:val="000000"/>
          <w:sz w:val="28"/>
          <w:szCs w:val="28"/>
          <w:lang w:val="uk-UA" w:eastAsia="uk-UA"/>
        </w:rPr>
        <w:t>,S</w:t>
      </w:r>
      <w:r w:rsidRPr="00000913">
        <w:rPr>
          <w:rStyle w:val="TimesNewRoman60"/>
          <w:color w:val="000000"/>
          <w:sz w:val="28"/>
          <w:szCs w:val="28"/>
          <w:vertAlign w:val="superscript"/>
          <w:lang w:val="uk-UA" w:eastAsia="uk-UA"/>
        </w:rPr>
        <w:t>+4</w:t>
      </w:r>
      <w:r w:rsidRPr="00000913">
        <w:rPr>
          <w:rStyle w:val="TimesNewRoman60"/>
          <w:color w:val="000000"/>
          <w:sz w:val="28"/>
          <w:szCs w:val="28"/>
          <w:lang w:val="uk-UA" w:eastAsia="uk-UA"/>
        </w:rPr>
        <w:t>, СІ</w:t>
      </w:r>
      <w:r w:rsidRPr="00000913">
        <w:rPr>
          <w:rStyle w:val="TimesNewRoman60"/>
          <w:color w:val="000000"/>
          <w:sz w:val="28"/>
          <w:szCs w:val="28"/>
          <w:vertAlign w:val="superscript"/>
          <w:lang w:val="uk-UA" w:eastAsia="uk-UA"/>
        </w:rPr>
        <w:t>+3</w:t>
      </w:r>
      <w:r w:rsidRPr="00000913">
        <w:rPr>
          <w:rStyle w:val="TimesNewRoman60"/>
          <w:color w:val="000000"/>
          <w:sz w:val="28"/>
          <w:szCs w:val="28"/>
          <w:lang w:val="uk-UA" w:eastAsia="uk-UA"/>
        </w:rPr>
        <w:t>, N</w:t>
      </w:r>
      <w:r w:rsidRPr="00000913">
        <w:rPr>
          <w:rStyle w:val="TimesNewRoman60"/>
          <w:color w:val="000000"/>
          <w:sz w:val="28"/>
          <w:szCs w:val="28"/>
          <w:vertAlign w:val="superscript"/>
          <w:lang w:val="uk-UA" w:eastAsia="uk-UA"/>
        </w:rPr>
        <w:t>+2</w:t>
      </w:r>
      <w:r w:rsidRPr="00000913">
        <w:rPr>
          <w:rStyle w:val="TimesNewRoman60"/>
          <w:color w:val="000000"/>
          <w:sz w:val="28"/>
          <w:szCs w:val="28"/>
          <w:lang w:val="uk-UA" w:eastAsia="uk-UA"/>
        </w:rPr>
        <w:t>, О</w:t>
      </w:r>
      <w:r w:rsidRPr="00000913">
        <w:rPr>
          <w:rStyle w:val="TimesNewRoman60"/>
          <w:color w:val="000000"/>
          <w:sz w:val="28"/>
          <w:szCs w:val="28"/>
          <w:vertAlign w:val="superscript"/>
          <w:lang w:val="uk-UA" w:eastAsia="uk-UA"/>
        </w:rPr>
        <w:t>-2</w:t>
      </w:r>
      <w:r w:rsidRPr="00000913">
        <w:rPr>
          <w:rStyle w:val="TimesNewRoman60"/>
          <w:color w:val="000000"/>
          <w:sz w:val="28"/>
          <w:szCs w:val="28"/>
          <w:lang w:val="uk-UA" w:eastAsia="uk-UA"/>
        </w:rPr>
        <w:t>, І</w:t>
      </w:r>
      <w:r w:rsidRPr="00000913">
        <w:rPr>
          <w:rStyle w:val="TimesNewRoman60"/>
          <w:color w:val="000000"/>
          <w:sz w:val="28"/>
          <w:szCs w:val="28"/>
          <w:vertAlign w:val="superscript"/>
          <w:lang w:val="uk-UA" w:eastAsia="uk-UA"/>
        </w:rPr>
        <w:t>-1</w:t>
      </w:r>
      <w:r w:rsidRPr="00000913">
        <w:rPr>
          <w:rStyle w:val="TimesNewRoman60"/>
          <w:color w:val="000000"/>
          <w:sz w:val="28"/>
          <w:szCs w:val="28"/>
          <w:lang w:val="uk-UA" w:eastAsia="uk-UA"/>
        </w:rPr>
        <w:t>, С</w:t>
      </w:r>
      <w:r w:rsidRPr="00000913">
        <w:rPr>
          <w:rStyle w:val="TimesNewRoman60"/>
          <w:color w:val="000000"/>
          <w:sz w:val="28"/>
          <w:szCs w:val="28"/>
          <w:vertAlign w:val="superscript"/>
          <w:lang w:val="uk-UA" w:eastAsia="uk-UA"/>
        </w:rPr>
        <w:t>0</w:t>
      </w:r>
      <w:r w:rsidRPr="00000913">
        <w:rPr>
          <w:rStyle w:val="TimesNewRoman60"/>
          <w:color w:val="000000"/>
          <w:sz w:val="28"/>
          <w:szCs w:val="28"/>
          <w:lang w:val="uk-UA" w:eastAsia="uk-UA"/>
        </w:rPr>
        <w:t>, Sі</w:t>
      </w:r>
      <w:r w:rsidRPr="00000913">
        <w:rPr>
          <w:rStyle w:val="TimesNewRoman60"/>
          <w:color w:val="000000"/>
          <w:sz w:val="28"/>
          <w:szCs w:val="28"/>
          <w:vertAlign w:val="superscript"/>
          <w:lang w:val="uk-UA" w:eastAsia="uk-UA"/>
        </w:rPr>
        <w:t>-4</w:t>
      </w:r>
      <w:r w:rsidRPr="00000913">
        <w:rPr>
          <w:rStyle w:val="TimesNewRoman60"/>
          <w:color w:val="000000"/>
          <w:sz w:val="28"/>
          <w:szCs w:val="28"/>
          <w:lang w:val="uk-UA" w:eastAsia="uk-UA"/>
        </w:rPr>
        <w:t>.</w:t>
      </w:r>
    </w:p>
    <w:p w:rsidR="00391B33" w:rsidRPr="00000913" w:rsidRDefault="00391B33" w:rsidP="00FC7E45">
      <w:pPr>
        <w:pStyle w:val="BodyText"/>
        <w:shd w:val="clear" w:color="auto" w:fill="auto"/>
        <w:spacing w:before="0" w:line="360" w:lineRule="auto"/>
        <w:ind w:left="-142" w:right="-143" w:firstLine="0"/>
        <w:rPr>
          <w:rFonts w:ascii="Times New Roman" w:hAnsi="Times New Roman" w:cs="Times New Roman"/>
          <w:sz w:val="28"/>
          <w:szCs w:val="28"/>
          <w:lang w:val="uk-UA"/>
        </w:rPr>
      </w:pPr>
      <w:r w:rsidRPr="00000913">
        <w:rPr>
          <w:rStyle w:val="TimesNewRoman60"/>
          <w:color w:val="000000"/>
          <w:sz w:val="28"/>
          <w:szCs w:val="28"/>
          <w:lang w:val="uk-UA" w:eastAsia="uk-UA"/>
        </w:rPr>
        <w:t>Уведення поняття ступеня окислення значно полегшує розуміння суті окислювально-відновних процесів і розрахунок коефіцієнтів у досить</w:t>
      </w:r>
      <w:r w:rsidRPr="00000913">
        <w:rPr>
          <w:rFonts w:ascii="Times New Roman" w:hAnsi="Times New Roman" w:cs="Times New Roman"/>
          <w:color w:val="000000"/>
          <w:sz w:val="28"/>
          <w:szCs w:val="28"/>
          <w:lang w:val="uk-UA" w:eastAsia="uk-UA"/>
        </w:rPr>
        <w:t xml:space="preserve"> </w:t>
      </w:r>
      <w:r w:rsidRPr="00000913">
        <w:rPr>
          <w:rStyle w:val="TimesNewRoman"/>
          <w:color w:val="000000"/>
          <w:sz w:val="28"/>
          <w:szCs w:val="28"/>
          <w:lang w:val="uk-UA" w:eastAsia="uk-UA"/>
        </w:rPr>
        <w:t>складних рівняннях цих реакцій. У молекулярних сполуках типу NО, Н</w:t>
      </w:r>
      <w:r w:rsidRPr="00000913">
        <w:rPr>
          <w:rStyle w:val="TimesNewRoman"/>
          <w:color w:val="000000"/>
          <w:sz w:val="28"/>
          <w:szCs w:val="28"/>
          <w:vertAlign w:val="subscript"/>
          <w:lang w:val="uk-UA" w:eastAsia="uk-UA"/>
        </w:rPr>
        <w:t>2</w:t>
      </w:r>
      <w:r w:rsidRPr="00000913">
        <w:rPr>
          <w:rStyle w:val="TimesNewRoman"/>
          <w:color w:val="000000"/>
          <w:sz w:val="28"/>
          <w:szCs w:val="28"/>
          <w:lang w:val="uk-UA" w:eastAsia="uk-UA"/>
        </w:rPr>
        <w:t>О, СС1</w:t>
      </w:r>
      <w:r w:rsidRPr="00000913">
        <w:rPr>
          <w:rStyle w:val="TimesNewRoman"/>
          <w:color w:val="000000"/>
          <w:sz w:val="28"/>
          <w:szCs w:val="28"/>
          <w:vertAlign w:val="subscript"/>
          <w:lang w:val="uk-UA" w:eastAsia="uk-UA"/>
        </w:rPr>
        <w:t>4</w:t>
      </w:r>
      <w:r w:rsidRPr="00000913">
        <w:rPr>
          <w:rStyle w:val="TimesNewRoman"/>
          <w:color w:val="000000"/>
          <w:sz w:val="28"/>
          <w:szCs w:val="28"/>
          <w:lang w:val="uk-UA" w:eastAsia="uk-UA"/>
        </w:rPr>
        <w:t>, С</w:t>
      </w:r>
      <w:r w:rsidRPr="00000913">
        <w:rPr>
          <w:rStyle w:val="TimesNewRoman"/>
          <w:color w:val="000000"/>
          <w:sz w:val="28"/>
          <w:szCs w:val="28"/>
          <w:vertAlign w:val="subscript"/>
          <w:lang w:val="uk-UA" w:eastAsia="uk-UA"/>
        </w:rPr>
        <w:t>2</w:t>
      </w:r>
      <w:r w:rsidRPr="00000913">
        <w:rPr>
          <w:rStyle w:val="TimesNewRoman"/>
          <w:color w:val="000000"/>
          <w:sz w:val="28"/>
          <w:szCs w:val="28"/>
          <w:lang w:val="uk-UA" w:eastAsia="uk-UA"/>
        </w:rPr>
        <w:t>Н</w:t>
      </w:r>
      <w:r w:rsidRPr="00000913">
        <w:rPr>
          <w:rStyle w:val="TimesNewRoman"/>
          <w:color w:val="000000"/>
          <w:sz w:val="28"/>
          <w:szCs w:val="28"/>
          <w:vertAlign w:val="subscript"/>
          <w:lang w:val="uk-UA" w:eastAsia="uk-UA"/>
        </w:rPr>
        <w:t>5</w:t>
      </w:r>
      <w:r w:rsidRPr="00000913">
        <w:rPr>
          <w:rStyle w:val="TimesNewRoman"/>
          <w:color w:val="000000"/>
          <w:sz w:val="28"/>
          <w:szCs w:val="28"/>
          <w:lang w:val="uk-UA" w:eastAsia="uk-UA"/>
        </w:rPr>
        <w:t>ОН, Н</w:t>
      </w:r>
      <w:r w:rsidRPr="00000913">
        <w:rPr>
          <w:rStyle w:val="TimesNewRoman"/>
          <w:color w:val="000000"/>
          <w:sz w:val="28"/>
          <w:szCs w:val="28"/>
          <w:vertAlign w:val="subscript"/>
          <w:lang w:val="uk-UA" w:eastAsia="uk-UA"/>
        </w:rPr>
        <w:t>2</w:t>
      </w:r>
      <w:r w:rsidRPr="00000913">
        <w:rPr>
          <w:rStyle w:val="TimesNewRoman"/>
          <w:color w:val="000000"/>
          <w:sz w:val="28"/>
          <w:szCs w:val="28"/>
          <w:lang w:val="uk-UA" w:eastAsia="uk-UA"/>
        </w:rPr>
        <w:t>S, NН</w:t>
      </w:r>
      <w:r w:rsidRPr="00000913">
        <w:rPr>
          <w:rStyle w:val="TimesNewRoman"/>
          <w:color w:val="000000"/>
          <w:sz w:val="28"/>
          <w:szCs w:val="28"/>
          <w:vertAlign w:val="subscript"/>
          <w:lang w:val="uk-UA" w:eastAsia="uk-UA"/>
        </w:rPr>
        <w:t>3</w:t>
      </w:r>
      <w:r w:rsidRPr="00000913">
        <w:rPr>
          <w:rStyle w:val="TimesNewRoman"/>
          <w:color w:val="000000"/>
          <w:sz w:val="28"/>
          <w:szCs w:val="28"/>
          <w:lang w:val="uk-UA" w:eastAsia="uk-UA"/>
        </w:rPr>
        <w:t xml:space="preserve"> іони відсутні, проте можна з повним правом говорити про ступені окислення елементів у цих та подібних сполуках. Ступінь окислення елемента з більшою електронегативністю позначають числом із знаком мінус, тоді другий елемент з меншою електронегативністю матиме додатній ступінь окислення. Так, фтор </w:t>
      </w:r>
      <w:r w:rsidRPr="000B61CF">
        <w:rPr>
          <w:rStyle w:val="TimesNewRoman"/>
          <w:color w:val="000000"/>
          <w:sz w:val="28"/>
          <w:szCs w:val="28"/>
          <w:lang w:eastAsia="uk-UA"/>
        </w:rPr>
        <w:t>-</w:t>
      </w:r>
      <w:r w:rsidRPr="00000913">
        <w:rPr>
          <w:rStyle w:val="TimesNewRoman"/>
          <w:color w:val="000000"/>
          <w:sz w:val="28"/>
          <w:szCs w:val="28"/>
          <w:lang w:val="uk-UA" w:eastAsia="uk-UA"/>
        </w:rPr>
        <w:t xml:space="preserve"> найактивніший неметал, його електронегативність найвища. Завдяки особливостям своєї електронної структури (про це йтиметься нижче) він у всіх сполуках має лише один ступінь окислення, а саме </w:t>
      </w:r>
      <w:r w:rsidRPr="000B61CF">
        <w:rPr>
          <w:rStyle w:val="TimesNewRoman"/>
          <w:color w:val="000000"/>
          <w:sz w:val="28"/>
          <w:szCs w:val="28"/>
          <w:lang w:eastAsia="uk-UA"/>
        </w:rPr>
        <w:t>-</w:t>
      </w:r>
      <w:r w:rsidRPr="00000913">
        <w:rPr>
          <w:rStyle w:val="TimesNewRoman"/>
          <w:color w:val="000000"/>
          <w:sz w:val="28"/>
          <w:szCs w:val="28"/>
          <w:lang w:val="uk-UA" w:eastAsia="uk-UA"/>
        </w:rPr>
        <w:t>1. Кисень має переважно ступінь окислен</w:t>
      </w:r>
      <w:r w:rsidRPr="00000913">
        <w:rPr>
          <w:rStyle w:val="TimesNewRoman"/>
          <w:color w:val="000000"/>
          <w:sz w:val="28"/>
          <w:szCs w:val="28"/>
          <w:lang w:val="uk-UA" w:eastAsia="uk-UA"/>
        </w:rPr>
        <w:softHyphen/>
        <w:t xml:space="preserve">ня </w:t>
      </w:r>
      <w:r w:rsidRPr="000B61CF">
        <w:rPr>
          <w:rStyle w:val="TimesNewRoman"/>
          <w:color w:val="000000"/>
          <w:sz w:val="28"/>
          <w:szCs w:val="28"/>
          <w:lang w:eastAsia="uk-UA"/>
        </w:rPr>
        <w:t>-</w:t>
      </w:r>
      <w:r w:rsidRPr="00000913">
        <w:rPr>
          <w:rStyle w:val="TimesNewRoman"/>
          <w:color w:val="000000"/>
          <w:sz w:val="28"/>
          <w:szCs w:val="28"/>
          <w:lang w:val="uk-UA" w:eastAsia="uk-UA"/>
        </w:rPr>
        <w:t xml:space="preserve">2 (у пероксосполуках </w:t>
      </w:r>
      <w:r w:rsidRPr="000B61CF">
        <w:rPr>
          <w:rStyle w:val="TimesNewRoman"/>
          <w:color w:val="000000"/>
          <w:sz w:val="28"/>
          <w:szCs w:val="28"/>
          <w:lang w:eastAsia="uk-UA"/>
        </w:rPr>
        <w:t>-</w:t>
      </w:r>
      <w:r w:rsidRPr="00000913">
        <w:rPr>
          <w:rStyle w:val="TimesNewRoman"/>
          <w:color w:val="000000"/>
          <w:sz w:val="28"/>
          <w:szCs w:val="28"/>
          <w:lang w:val="uk-UA" w:eastAsia="uk-UA"/>
        </w:rPr>
        <w:t>1); тільки у сполуках з фтором його ступінь окислення +2 (у фториді кисню (II) ОF</w:t>
      </w:r>
      <w:r w:rsidRPr="00000913">
        <w:rPr>
          <w:rStyle w:val="TimesNewRoman"/>
          <w:color w:val="000000"/>
          <w:sz w:val="28"/>
          <w:szCs w:val="28"/>
          <w:vertAlign w:val="subscript"/>
          <w:lang w:val="uk-UA" w:eastAsia="uk-UA"/>
        </w:rPr>
        <w:t>2</w:t>
      </w:r>
      <w:r w:rsidRPr="00000913">
        <w:rPr>
          <w:rStyle w:val="TimesNewRoman"/>
          <w:color w:val="000000"/>
          <w:sz w:val="28"/>
          <w:szCs w:val="28"/>
          <w:lang w:val="uk-UA" w:eastAsia="uk-UA"/>
        </w:rPr>
        <w:t>) та +1 (у дифториді дикисню О</w:t>
      </w:r>
      <w:r w:rsidRPr="00000913">
        <w:rPr>
          <w:rStyle w:val="TimesNewRoman"/>
          <w:color w:val="000000"/>
          <w:sz w:val="28"/>
          <w:szCs w:val="28"/>
          <w:vertAlign w:val="subscript"/>
          <w:lang w:val="uk-UA" w:eastAsia="uk-UA"/>
        </w:rPr>
        <w:t>2</w:t>
      </w:r>
      <w:r w:rsidRPr="00000913">
        <w:rPr>
          <w:rStyle w:val="TimesNewRoman"/>
          <w:color w:val="000000"/>
          <w:sz w:val="28"/>
          <w:szCs w:val="28"/>
          <w:lang w:val="en-US" w:eastAsia="uk-UA"/>
        </w:rPr>
        <w:t>F</w:t>
      </w:r>
      <w:r w:rsidRPr="00000913">
        <w:rPr>
          <w:rStyle w:val="TimesNewRoman"/>
          <w:color w:val="000000"/>
          <w:sz w:val="28"/>
          <w:szCs w:val="28"/>
          <w:vertAlign w:val="subscript"/>
          <w:lang w:val="uk-UA" w:eastAsia="uk-UA"/>
        </w:rPr>
        <w:t>2</w:t>
      </w:r>
      <w:r w:rsidRPr="00000913">
        <w:rPr>
          <w:rStyle w:val="TimesNewRoman"/>
          <w:color w:val="000000"/>
          <w:sz w:val="28"/>
          <w:szCs w:val="28"/>
          <w:lang w:val="uk-UA" w:eastAsia="uk-UA"/>
        </w:rPr>
        <w:t>). Лужні метали завжди виявляють ступінь окислення +1, лужноземельні переважно +2, алю</w:t>
      </w:r>
      <w:r w:rsidRPr="00000913">
        <w:rPr>
          <w:rStyle w:val="TimesNewRoman"/>
          <w:color w:val="000000"/>
          <w:sz w:val="28"/>
          <w:szCs w:val="28"/>
          <w:lang w:val="uk-UA" w:eastAsia="uk-UA"/>
        </w:rPr>
        <w:softHyphen/>
        <w:t>міній +3 тощо.</w:t>
      </w:r>
    </w:p>
    <w:p w:rsidR="00391B33" w:rsidRDefault="00391B33" w:rsidP="00FC7E45">
      <w:pPr>
        <w:pStyle w:val="BodyText"/>
        <w:shd w:val="clear" w:color="auto" w:fill="auto"/>
        <w:spacing w:before="0" w:after="169" w:line="360" w:lineRule="auto"/>
        <w:ind w:left="-142" w:right="-143" w:firstLine="850"/>
        <w:rPr>
          <w:rStyle w:val="TimesNewRoman"/>
          <w:color w:val="000000"/>
          <w:sz w:val="28"/>
          <w:szCs w:val="28"/>
          <w:lang w:val="uk-UA" w:eastAsia="uk-UA"/>
        </w:rPr>
      </w:pPr>
      <w:r w:rsidRPr="00000913">
        <w:rPr>
          <w:rStyle w:val="TimesNewRoman"/>
          <w:color w:val="000000"/>
          <w:sz w:val="28"/>
          <w:szCs w:val="28"/>
          <w:lang w:val="uk-UA" w:eastAsia="uk-UA"/>
        </w:rPr>
        <w:t>Виходячи з того, що молекули й кристали звичайних сполук електронейтральні, можна визначати знак і величину ступеня окислення різних елементів. Наприклад, щоб обчислити ступінь окислення заліза у сполуці ВаFеО</w:t>
      </w:r>
      <w:r w:rsidRPr="00000913">
        <w:rPr>
          <w:rStyle w:val="TimesNewRoman"/>
          <w:color w:val="000000"/>
          <w:sz w:val="28"/>
          <w:szCs w:val="28"/>
          <w:vertAlign w:val="subscript"/>
          <w:lang w:val="uk-UA" w:eastAsia="uk-UA"/>
        </w:rPr>
        <w:t>4</w:t>
      </w:r>
      <w:r w:rsidRPr="00000913">
        <w:rPr>
          <w:rStyle w:val="TimesNewRoman"/>
          <w:color w:val="000000"/>
          <w:sz w:val="28"/>
          <w:szCs w:val="28"/>
          <w:lang w:val="uk-UA" w:eastAsia="uk-UA"/>
        </w:rPr>
        <w:t>, коли ступені окислення барію та кисню відомі, потрібно скласти просте алгебраїчне рівняння. При цьому слід враховувати, що сумарний заряд усіх атомів у молекулі чи кристалі дорівнює</w:t>
      </w:r>
    </w:p>
    <w:p w:rsidR="00391B33" w:rsidRPr="00000913" w:rsidRDefault="00391B33" w:rsidP="00FC7E45">
      <w:pPr>
        <w:pStyle w:val="BodyText"/>
        <w:shd w:val="clear" w:color="auto" w:fill="auto"/>
        <w:spacing w:before="0" w:after="169" w:line="276" w:lineRule="auto"/>
        <w:ind w:left="-142" w:right="-143" w:firstLine="0"/>
        <w:rPr>
          <w:rFonts w:ascii="Times New Roman" w:hAnsi="Times New Roman" w:cs="Times New Roman"/>
          <w:i/>
          <w:sz w:val="28"/>
          <w:szCs w:val="28"/>
          <w:lang w:val="uk-UA"/>
        </w:rPr>
      </w:pPr>
      <w:r w:rsidRPr="00000913">
        <w:rPr>
          <w:rFonts w:ascii="Times New Roman" w:hAnsi="Times New Roman" w:cs="Times New Roman"/>
          <w:i/>
          <w:sz w:val="28"/>
          <w:szCs w:val="28"/>
          <w:lang w:val="uk-UA"/>
        </w:rPr>
        <w:t>Таблиця 1</w:t>
      </w:r>
    </w:p>
    <w:p w:rsidR="00391B33" w:rsidRPr="00000913" w:rsidRDefault="00391B33" w:rsidP="00FC7E45">
      <w:pPr>
        <w:pStyle w:val="211"/>
        <w:shd w:val="clear" w:color="auto" w:fill="auto"/>
        <w:spacing w:before="0" w:after="86" w:line="276" w:lineRule="auto"/>
        <w:ind w:left="-142" w:right="-143"/>
        <w:jc w:val="both"/>
        <w:rPr>
          <w:rStyle w:val="210"/>
          <w:i/>
          <w:color w:val="000000"/>
          <w:sz w:val="28"/>
          <w:szCs w:val="28"/>
          <w:lang w:val="uk-UA" w:eastAsia="uk-UA"/>
        </w:rPr>
      </w:pPr>
      <w:r w:rsidRPr="00000913">
        <w:rPr>
          <w:rStyle w:val="210"/>
          <w:i/>
          <w:color w:val="000000"/>
          <w:sz w:val="28"/>
          <w:szCs w:val="28"/>
          <w:lang w:val="uk-UA" w:eastAsia="uk-UA"/>
        </w:rPr>
        <w:t>Ефективні заряди та ступені окислення атомів деяких хімічних елементів у їх сполуках</w:t>
      </w:r>
    </w:p>
    <w:p w:rsidR="00391B33" w:rsidRPr="00000913" w:rsidRDefault="00391B33" w:rsidP="00FC7E45">
      <w:pPr>
        <w:pStyle w:val="211"/>
        <w:shd w:val="clear" w:color="auto" w:fill="auto"/>
        <w:spacing w:before="0" w:after="86" w:line="276" w:lineRule="auto"/>
        <w:ind w:left="-142" w:right="-143"/>
        <w:jc w:val="both"/>
        <w:rPr>
          <w:rStyle w:val="210"/>
          <w:i/>
          <w:color w:val="000000"/>
          <w:sz w:val="28"/>
          <w:szCs w:val="28"/>
          <w:lang w:val="uk-UA" w:eastAsia="uk-UA"/>
        </w:rPr>
      </w:pPr>
    </w:p>
    <w:tbl>
      <w:tblPr>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842"/>
        <w:gridCol w:w="4871"/>
      </w:tblGrid>
      <w:tr w:rsidR="00391B33" w:rsidRPr="003F0C86" w:rsidTr="003F0C86">
        <w:tc>
          <w:tcPr>
            <w:tcW w:w="5070" w:type="dxa"/>
          </w:tcPr>
          <w:p w:rsidR="00391B33" w:rsidRPr="003F0C86" w:rsidRDefault="00391B33" w:rsidP="003F0C86">
            <w:pPr>
              <w:pStyle w:val="211"/>
              <w:shd w:val="clear" w:color="auto" w:fill="auto"/>
              <w:spacing w:before="0" w:after="86" w:line="276" w:lineRule="auto"/>
              <w:ind w:right="-143"/>
              <w:jc w:val="both"/>
              <w:rPr>
                <w:rStyle w:val="210"/>
                <w:color w:val="000000"/>
                <w:sz w:val="28"/>
                <w:szCs w:val="28"/>
                <w:lang w:val="uk-UA" w:eastAsia="uk-UA"/>
              </w:rPr>
            </w:pPr>
            <w:r w:rsidRPr="003F0C86">
              <w:rPr>
                <w:rStyle w:val="210"/>
                <w:color w:val="000000"/>
                <w:sz w:val="28"/>
                <w:szCs w:val="28"/>
                <w:lang w:val="uk-UA" w:eastAsia="uk-UA"/>
              </w:rPr>
              <w:t xml:space="preserve">                  Ефективні заряди</w:t>
            </w:r>
          </w:p>
        </w:tc>
        <w:tc>
          <w:tcPr>
            <w:tcW w:w="5070" w:type="dxa"/>
          </w:tcPr>
          <w:p w:rsidR="00391B33" w:rsidRPr="003F0C86" w:rsidRDefault="00391B33" w:rsidP="003F0C86">
            <w:pPr>
              <w:pStyle w:val="211"/>
              <w:shd w:val="clear" w:color="auto" w:fill="auto"/>
              <w:spacing w:before="0" w:after="86" w:line="276" w:lineRule="auto"/>
              <w:ind w:right="-143"/>
              <w:jc w:val="both"/>
              <w:rPr>
                <w:rStyle w:val="210"/>
                <w:color w:val="000000"/>
                <w:sz w:val="28"/>
                <w:szCs w:val="28"/>
                <w:lang w:val="uk-UA" w:eastAsia="uk-UA"/>
              </w:rPr>
            </w:pPr>
            <w:r w:rsidRPr="003F0C86">
              <w:rPr>
                <w:rStyle w:val="210"/>
                <w:color w:val="000000"/>
                <w:sz w:val="28"/>
                <w:szCs w:val="28"/>
                <w:lang w:val="uk-UA" w:eastAsia="uk-UA"/>
              </w:rPr>
              <w:t xml:space="preserve">                 Ступені окислення</w:t>
            </w:r>
          </w:p>
        </w:tc>
      </w:tr>
      <w:tr w:rsidR="00391B33" w:rsidRPr="003F0C86" w:rsidTr="003F0C86">
        <w:tc>
          <w:tcPr>
            <w:tcW w:w="5070" w:type="dxa"/>
          </w:tcPr>
          <w:p w:rsidR="00391B33" w:rsidRPr="003F0C86" w:rsidRDefault="00391B33" w:rsidP="003F0C86">
            <w:pPr>
              <w:pStyle w:val="211"/>
              <w:shd w:val="clear" w:color="auto" w:fill="auto"/>
              <w:spacing w:before="0" w:after="86" w:line="360" w:lineRule="auto"/>
              <w:ind w:left="993" w:right="-143" w:firstLine="283"/>
              <w:jc w:val="both"/>
              <w:rPr>
                <w:rStyle w:val="210"/>
                <w:color w:val="000000"/>
                <w:sz w:val="28"/>
                <w:szCs w:val="28"/>
                <w:lang w:val="en-US" w:eastAsia="uk-UA"/>
              </w:rPr>
            </w:pPr>
          </w:p>
          <w:p w:rsidR="00391B33" w:rsidRPr="003F0C86" w:rsidRDefault="00391B33" w:rsidP="003F0C86">
            <w:pPr>
              <w:pStyle w:val="211"/>
              <w:shd w:val="clear" w:color="auto" w:fill="auto"/>
              <w:spacing w:before="0" w:after="86" w:line="360" w:lineRule="auto"/>
              <w:ind w:left="993" w:right="-143" w:firstLine="283"/>
              <w:jc w:val="both"/>
              <w:rPr>
                <w:rStyle w:val="210"/>
                <w:color w:val="000000"/>
                <w:sz w:val="28"/>
                <w:szCs w:val="28"/>
                <w:vertAlign w:val="superscript"/>
                <w:lang w:val="en-US" w:eastAsia="uk-UA"/>
              </w:rPr>
            </w:pPr>
            <w:r w:rsidRPr="003F0C86">
              <w:rPr>
                <w:rStyle w:val="210"/>
                <w:color w:val="000000"/>
                <w:sz w:val="28"/>
                <w:szCs w:val="28"/>
                <w:lang w:val="en-US" w:eastAsia="uk-UA"/>
              </w:rPr>
              <w:t>H</w:t>
            </w:r>
            <w:r w:rsidRPr="003F0C86">
              <w:rPr>
                <w:rStyle w:val="210"/>
                <w:color w:val="000000"/>
                <w:sz w:val="28"/>
                <w:szCs w:val="28"/>
                <w:vertAlign w:val="subscript"/>
                <w:lang w:val="en-US" w:eastAsia="uk-UA"/>
              </w:rPr>
              <w:t>2</w:t>
            </w:r>
            <w:r w:rsidRPr="003F0C86">
              <w:rPr>
                <w:rStyle w:val="210"/>
                <w:color w:val="000000"/>
                <w:sz w:val="28"/>
                <w:szCs w:val="28"/>
                <w:vertAlign w:val="superscript"/>
                <w:lang w:val="en-US" w:eastAsia="uk-UA"/>
              </w:rPr>
              <w:t xml:space="preserve">0,33+ </w:t>
            </w:r>
            <w:r w:rsidRPr="003F0C86">
              <w:rPr>
                <w:rStyle w:val="210"/>
                <w:color w:val="000000"/>
                <w:sz w:val="28"/>
                <w:szCs w:val="28"/>
                <w:lang w:val="en-US" w:eastAsia="uk-UA"/>
              </w:rPr>
              <w:t>O</w:t>
            </w:r>
            <w:r w:rsidRPr="003F0C86">
              <w:rPr>
                <w:rStyle w:val="210"/>
                <w:color w:val="000000"/>
                <w:sz w:val="28"/>
                <w:szCs w:val="28"/>
                <w:vertAlign w:val="superscript"/>
                <w:lang w:val="en-US" w:eastAsia="uk-UA"/>
              </w:rPr>
              <w:t>0,66-</w:t>
            </w:r>
          </w:p>
          <w:p w:rsidR="00391B33" w:rsidRPr="003F0C86" w:rsidRDefault="00391B33" w:rsidP="003F0C86">
            <w:pPr>
              <w:pStyle w:val="211"/>
              <w:shd w:val="clear" w:color="auto" w:fill="auto"/>
              <w:spacing w:before="0" w:after="86" w:line="360" w:lineRule="auto"/>
              <w:ind w:left="993" w:right="-143" w:firstLine="283"/>
              <w:jc w:val="both"/>
              <w:rPr>
                <w:rStyle w:val="210"/>
                <w:color w:val="000000"/>
                <w:sz w:val="28"/>
                <w:szCs w:val="28"/>
                <w:lang w:val="en-US" w:eastAsia="uk-UA"/>
              </w:rPr>
            </w:pPr>
            <w:r w:rsidRPr="003F0C86">
              <w:rPr>
                <w:rStyle w:val="210"/>
                <w:color w:val="000000"/>
                <w:sz w:val="28"/>
                <w:szCs w:val="28"/>
                <w:lang w:val="en-US" w:eastAsia="uk-UA"/>
              </w:rPr>
              <w:t>H</w:t>
            </w:r>
            <w:r w:rsidRPr="003F0C86">
              <w:rPr>
                <w:rStyle w:val="210"/>
                <w:color w:val="000000"/>
                <w:sz w:val="28"/>
                <w:szCs w:val="28"/>
                <w:vertAlign w:val="superscript"/>
                <w:lang w:val="en-US" w:eastAsia="uk-UA"/>
              </w:rPr>
              <w:t xml:space="preserve">0,17+ </w:t>
            </w:r>
            <w:r w:rsidRPr="003F0C86">
              <w:rPr>
                <w:rStyle w:val="210"/>
                <w:color w:val="000000"/>
                <w:sz w:val="28"/>
                <w:szCs w:val="28"/>
                <w:lang w:val="en-US" w:eastAsia="uk-UA"/>
              </w:rPr>
              <w:t>Cl</w:t>
            </w:r>
            <w:r w:rsidRPr="003F0C86">
              <w:rPr>
                <w:rStyle w:val="210"/>
                <w:color w:val="000000"/>
                <w:sz w:val="28"/>
                <w:szCs w:val="28"/>
                <w:vertAlign w:val="superscript"/>
                <w:lang w:val="en-US" w:eastAsia="uk-UA"/>
              </w:rPr>
              <w:t>0,17-</w:t>
            </w:r>
          </w:p>
          <w:p w:rsidR="00391B33" w:rsidRPr="003F0C86" w:rsidRDefault="00391B33" w:rsidP="003F0C86">
            <w:pPr>
              <w:pStyle w:val="211"/>
              <w:shd w:val="clear" w:color="auto" w:fill="auto"/>
              <w:spacing w:before="0" w:after="86" w:line="360" w:lineRule="auto"/>
              <w:ind w:left="993" w:right="-143" w:firstLine="283"/>
              <w:jc w:val="both"/>
              <w:rPr>
                <w:rStyle w:val="210"/>
                <w:color w:val="000000"/>
                <w:sz w:val="28"/>
                <w:szCs w:val="28"/>
                <w:lang w:val="en-US" w:eastAsia="uk-UA"/>
              </w:rPr>
            </w:pPr>
            <w:r w:rsidRPr="003F0C86">
              <w:rPr>
                <w:rStyle w:val="210"/>
                <w:color w:val="000000"/>
                <w:sz w:val="28"/>
                <w:szCs w:val="28"/>
                <w:lang w:val="en-US" w:eastAsia="uk-UA"/>
              </w:rPr>
              <w:t>Na</w:t>
            </w:r>
            <w:r w:rsidRPr="003F0C86">
              <w:rPr>
                <w:rStyle w:val="210"/>
                <w:color w:val="000000"/>
                <w:sz w:val="28"/>
                <w:szCs w:val="28"/>
                <w:vertAlign w:val="superscript"/>
                <w:lang w:val="en-US" w:eastAsia="uk-UA"/>
              </w:rPr>
              <w:t>0,85+</w:t>
            </w:r>
            <w:r w:rsidRPr="003F0C86">
              <w:rPr>
                <w:rStyle w:val="210"/>
                <w:color w:val="000000"/>
                <w:sz w:val="28"/>
                <w:szCs w:val="28"/>
                <w:lang w:val="en-US" w:eastAsia="uk-UA"/>
              </w:rPr>
              <w:t>Cl</w:t>
            </w:r>
            <w:r w:rsidRPr="003F0C86">
              <w:rPr>
                <w:rStyle w:val="210"/>
                <w:color w:val="000000"/>
                <w:sz w:val="28"/>
                <w:szCs w:val="28"/>
                <w:vertAlign w:val="superscript"/>
                <w:lang w:val="en-US" w:eastAsia="uk-UA"/>
              </w:rPr>
              <w:t>0,85-</w:t>
            </w:r>
          </w:p>
          <w:p w:rsidR="00391B33" w:rsidRPr="003F0C86" w:rsidRDefault="00391B33" w:rsidP="003F0C86">
            <w:pPr>
              <w:pStyle w:val="211"/>
              <w:shd w:val="clear" w:color="auto" w:fill="auto"/>
              <w:spacing w:before="0" w:after="86" w:line="360" w:lineRule="auto"/>
              <w:ind w:left="993" w:right="-143" w:firstLine="283"/>
              <w:jc w:val="both"/>
              <w:rPr>
                <w:rStyle w:val="210"/>
                <w:color w:val="000000"/>
                <w:sz w:val="28"/>
                <w:szCs w:val="28"/>
                <w:lang w:val="en-US" w:eastAsia="uk-UA"/>
              </w:rPr>
            </w:pPr>
            <w:r w:rsidRPr="003F0C86">
              <w:rPr>
                <w:rStyle w:val="210"/>
                <w:color w:val="000000"/>
                <w:sz w:val="28"/>
                <w:szCs w:val="28"/>
                <w:lang w:val="en-US" w:eastAsia="uk-UA"/>
              </w:rPr>
              <w:t>K</w:t>
            </w:r>
            <w:r w:rsidRPr="003F0C86">
              <w:rPr>
                <w:rStyle w:val="210"/>
                <w:color w:val="000000"/>
                <w:sz w:val="28"/>
                <w:szCs w:val="28"/>
                <w:vertAlign w:val="superscript"/>
                <w:lang w:val="en-US" w:eastAsia="uk-UA"/>
              </w:rPr>
              <w:t>1+</w:t>
            </w:r>
            <w:r w:rsidRPr="003F0C86">
              <w:rPr>
                <w:rStyle w:val="210"/>
                <w:color w:val="000000"/>
                <w:sz w:val="28"/>
                <w:szCs w:val="28"/>
                <w:lang w:val="en-US" w:eastAsia="uk-UA"/>
              </w:rPr>
              <w:t>I</w:t>
            </w:r>
            <w:r w:rsidRPr="003F0C86">
              <w:rPr>
                <w:rStyle w:val="210"/>
                <w:color w:val="000000"/>
                <w:sz w:val="28"/>
                <w:szCs w:val="28"/>
                <w:vertAlign w:val="superscript"/>
                <w:lang w:val="en-US" w:eastAsia="uk-UA"/>
              </w:rPr>
              <w:t>1-</w:t>
            </w:r>
          </w:p>
          <w:p w:rsidR="00391B33" w:rsidRPr="003F0C86" w:rsidRDefault="00391B33" w:rsidP="003F0C86">
            <w:pPr>
              <w:pStyle w:val="211"/>
              <w:shd w:val="clear" w:color="auto" w:fill="auto"/>
              <w:spacing w:before="0" w:after="86" w:line="360" w:lineRule="auto"/>
              <w:ind w:left="993" w:right="-143" w:firstLine="283"/>
              <w:jc w:val="both"/>
              <w:rPr>
                <w:rStyle w:val="210"/>
                <w:color w:val="000000"/>
                <w:sz w:val="28"/>
                <w:szCs w:val="28"/>
                <w:lang w:val="en-US" w:eastAsia="uk-UA"/>
              </w:rPr>
            </w:pPr>
            <w:r w:rsidRPr="003F0C86">
              <w:rPr>
                <w:rStyle w:val="210"/>
                <w:color w:val="000000"/>
                <w:sz w:val="28"/>
                <w:szCs w:val="28"/>
                <w:lang w:val="en-US" w:eastAsia="uk-UA"/>
              </w:rPr>
              <w:t>KI</w:t>
            </w:r>
            <w:r w:rsidRPr="003F0C86">
              <w:rPr>
                <w:rStyle w:val="210"/>
                <w:color w:val="000000"/>
                <w:sz w:val="28"/>
                <w:szCs w:val="28"/>
                <w:vertAlign w:val="superscript"/>
                <w:lang w:val="en-US" w:eastAsia="uk-UA"/>
              </w:rPr>
              <w:t>0,9+</w:t>
            </w:r>
            <w:r w:rsidRPr="003F0C86">
              <w:rPr>
                <w:rStyle w:val="210"/>
                <w:color w:val="000000"/>
                <w:sz w:val="28"/>
                <w:szCs w:val="28"/>
                <w:lang w:val="en-US" w:eastAsia="uk-UA"/>
              </w:rPr>
              <w:t>O</w:t>
            </w:r>
            <w:r w:rsidRPr="003F0C86">
              <w:rPr>
                <w:rStyle w:val="210"/>
                <w:color w:val="000000"/>
                <w:sz w:val="28"/>
                <w:szCs w:val="28"/>
                <w:vertAlign w:val="subscript"/>
                <w:lang w:val="en-US" w:eastAsia="uk-UA"/>
              </w:rPr>
              <w:t>3</w:t>
            </w:r>
          </w:p>
          <w:p w:rsidR="00391B33" w:rsidRPr="003F0C86" w:rsidRDefault="00391B33" w:rsidP="003F0C86">
            <w:pPr>
              <w:pStyle w:val="211"/>
              <w:shd w:val="clear" w:color="auto" w:fill="auto"/>
              <w:spacing w:before="0" w:after="86" w:line="360" w:lineRule="auto"/>
              <w:ind w:left="993" w:right="-143" w:firstLine="283"/>
              <w:jc w:val="both"/>
              <w:rPr>
                <w:rStyle w:val="210"/>
                <w:color w:val="000000"/>
                <w:sz w:val="28"/>
                <w:szCs w:val="28"/>
                <w:lang w:val="en-US" w:eastAsia="uk-UA"/>
              </w:rPr>
            </w:pPr>
            <w:r w:rsidRPr="003F0C86">
              <w:rPr>
                <w:rStyle w:val="210"/>
                <w:color w:val="000000"/>
                <w:sz w:val="28"/>
                <w:szCs w:val="28"/>
                <w:lang w:val="en-US" w:eastAsia="uk-UA"/>
              </w:rPr>
              <w:t>KI</w:t>
            </w:r>
            <w:r w:rsidRPr="003F0C86">
              <w:rPr>
                <w:rStyle w:val="210"/>
                <w:color w:val="000000"/>
                <w:sz w:val="28"/>
                <w:szCs w:val="28"/>
                <w:vertAlign w:val="superscript"/>
                <w:lang w:val="en-US" w:eastAsia="uk-UA"/>
              </w:rPr>
              <w:t>1,4+</w:t>
            </w:r>
            <w:r w:rsidRPr="003F0C86">
              <w:rPr>
                <w:rStyle w:val="210"/>
                <w:color w:val="000000"/>
                <w:sz w:val="28"/>
                <w:szCs w:val="28"/>
                <w:lang w:val="en-US" w:eastAsia="uk-UA"/>
              </w:rPr>
              <w:t>O</w:t>
            </w:r>
            <w:r w:rsidRPr="003F0C86">
              <w:rPr>
                <w:rStyle w:val="210"/>
                <w:color w:val="000000"/>
                <w:sz w:val="28"/>
                <w:szCs w:val="28"/>
                <w:vertAlign w:val="subscript"/>
                <w:lang w:val="en-US" w:eastAsia="uk-UA"/>
              </w:rPr>
              <w:t>4</w:t>
            </w:r>
          </w:p>
          <w:p w:rsidR="00391B33" w:rsidRPr="003F0C86" w:rsidRDefault="00391B33" w:rsidP="003F0C86">
            <w:pPr>
              <w:pStyle w:val="211"/>
              <w:shd w:val="clear" w:color="auto" w:fill="auto"/>
              <w:spacing w:before="0" w:after="86" w:line="360" w:lineRule="auto"/>
              <w:ind w:left="993" w:right="-143" w:firstLine="283"/>
              <w:jc w:val="both"/>
              <w:rPr>
                <w:rStyle w:val="210"/>
                <w:color w:val="000000"/>
                <w:sz w:val="28"/>
                <w:szCs w:val="28"/>
                <w:lang w:val="en-US" w:eastAsia="uk-UA"/>
              </w:rPr>
            </w:pPr>
            <w:r w:rsidRPr="003F0C86">
              <w:rPr>
                <w:rStyle w:val="210"/>
                <w:color w:val="000000"/>
                <w:sz w:val="28"/>
                <w:szCs w:val="28"/>
                <w:lang w:val="en-US" w:eastAsia="uk-UA"/>
              </w:rPr>
              <w:t>KMn</w:t>
            </w:r>
            <w:r w:rsidRPr="003F0C86">
              <w:rPr>
                <w:rStyle w:val="210"/>
                <w:color w:val="000000"/>
                <w:sz w:val="28"/>
                <w:szCs w:val="28"/>
                <w:vertAlign w:val="superscript"/>
                <w:lang w:val="en-US" w:eastAsia="uk-UA"/>
              </w:rPr>
              <w:t>0,3+</w:t>
            </w:r>
            <w:r w:rsidRPr="003F0C86">
              <w:rPr>
                <w:rStyle w:val="210"/>
                <w:color w:val="000000"/>
                <w:sz w:val="28"/>
                <w:szCs w:val="28"/>
                <w:lang w:val="en-US" w:eastAsia="uk-UA"/>
              </w:rPr>
              <w:t>O</w:t>
            </w:r>
            <w:r w:rsidRPr="003F0C86">
              <w:rPr>
                <w:rStyle w:val="210"/>
                <w:color w:val="000000"/>
                <w:sz w:val="28"/>
                <w:szCs w:val="28"/>
                <w:vertAlign w:val="subscript"/>
                <w:lang w:val="en-US" w:eastAsia="uk-UA"/>
              </w:rPr>
              <w:t>4</w:t>
            </w:r>
          </w:p>
          <w:p w:rsidR="00391B33" w:rsidRPr="003F0C86" w:rsidRDefault="00391B33" w:rsidP="003F0C86">
            <w:pPr>
              <w:pStyle w:val="211"/>
              <w:shd w:val="clear" w:color="auto" w:fill="auto"/>
              <w:spacing w:before="0" w:after="86" w:line="360" w:lineRule="auto"/>
              <w:ind w:left="993" w:right="-143" w:firstLine="283"/>
              <w:jc w:val="both"/>
              <w:rPr>
                <w:rStyle w:val="210"/>
                <w:color w:val="000000"/>
                <w:sz w:val="28"/>
                <w:szCs w:val="28"/>
                <w:lang w:val="en-US" w:eastAsia="uk-UA"/>
              </w:rPr>
            </w:pPr>
            <w:r w:rsidRPr="003F0C86">
              <w:rPr>
                <w:rStyle w:val="210"/>
                <w:color w:val="000000"/>
                <w:sz w:val="28"/>
                <w:szCs w:val="28"/>
                <w:lang w:val="en-US" w:eastAsia="uk-UA"/>
              </w:rPr>
              <w:t>Co</w:t>
            </w:r>
            <w:r w:rsidRPr="003F0C86">
              <w:rPr>
                <w:rStyle w:val="210"/>
                <w:color w:val="000000"/>
                <w:sz w:val="28"/>
                <w:szCs w:val="28"/>
                <w:vertAlign w:val="superscript"/>
                <w:lang w:val="en-US" w:eastAsia="uk-UA"/>
              </w:rPr>
              <w:t>1,2+</w:t>
            </w:r>
            <w:r w:rsidRPr="003F0C86">
              <w:rPr>
                <w:rStyle w:val="210"/>
                <w:color w:val="000000"/>
                <w:sz w:val="28"/>
                <w:szCs w:val="28"/>
                <w:lang w:val="en-US" w:eastAsia="uk-UA"/>
              </w:rPr>
              <w:t>(NO</w:t>
            </w:r>
            <w:r w:rsidRPr="003F0C86">
              <w:rPr>
                <w:rStyle w:val="210"/>
                <w:color w:val="000000"/>
                <w:sz w:val="28"/>
                <w:szCs w:val="28"/>
                <w:vertAlign w:val="subscript"/>
                <w:lang w:val="en-US" w:eastAsia="uk-UA"/>
              </w:rPr>
              <w:t>3</w:t>
            </w:r>
            <w:r w:rsidRPr="003F0C86">
              <w:rPr>
                <w:rStyle w:val="210"/>
                <w:color w:val="000000"/>
                <w:sz w:val="28"/>
                <w:szCs w:val="28"/>
                <w:lang w:val="en-US" w:eastAsia="uk-UA"/>
              </w:rPr>
              <w:t>)</w:t>
            </w:r>
            <w:r w:rsidRPr="003F0C86">
              <w:rPr>
                <w:rStyle w:val="210"/>
                <w:color w:val="000000"/>
                <w:sz w:val="28"/>
                <w:szCs w:val="28"/>
                <w:vertAlign w:val="subscript"/>
                <w:lang w:val="en-US" w:eastAsia="uk-UA"/>
              </w:rPr>
              <w:t>2</w:t>
            </w:r>
          </w:p>
          <w:p w:rsidR="00391B33" w:rsidRPr="003F0C86" w:rsidRDefault="00391B33" w:rsidP="003F0C86">
            <w:pPr>
              <w:pStyle w:val="211"/>
              <w:shd w:val="clear" w:color="auto" w:fill="auto"/>
              <w:spacing w:before="0" w:after="86" w:line="360" w:lineRule="auto"/>
              <w:ind w:left="993" w:right="-143" w:firstLine="283"/>
              <w:jc w:val="both"/>
              <w:rPr>
                <w:rStyle w:val="210"/>
                <w:color w:val="000000"/>
                <w:sz w:val="28"/>
                <w:szCs w:val="28"/>
                <w:lang w:val="en-US" w:eastAsia="uk-UA"/>
              </w:rPr>
            </w:pPr>
            <w:r w:rsidRPr="003F0C86">
              <w:rPr>
                <w:rStyle w:val="210"/>
                <w:color w:val="000000"/>
                <w:sz w:val="28"/>
                <w:szCs w:val="28"/>
                <w:lang w:val="en-US" w:eastAsia="uk-UA"/>
              </w:rPr>
              <w:t>K</w:t>
            </w:r>
            <w:r w:rsidRPr="003F0C86">
              <w:rPr>
                <w:rStyle w:val="210"/>
                <w:color w:val="000000"/>
                <w:sz w:val="28"/>
                <w:szCs w:val="28"/>
                <w:vertAlign w:val="subscript"/>
                <w:lang w:val="en-US" w:eastAsia="uk-UA"/>
              </w:rPr>
              <w:t>4</w:t>
            </w:r>
            <w:r w:rsidRPr="003F0C86">
              <w:rPr>
                <w:rStyle w:val="210"/>
                <w:color w:val="000000"/>
                <w:sz w:val="28"/>
                <w:szCs w:val="28"/>
                <w:lang w:val="en-US" w:eastAsia="uk-UA"/>
              </w:rPr>
              <w:t>[Fe</w:t>
            </w:r>
            <w:r w:rsidRPr="003F0C86">
              <w:rPr>
                <w:rStyle w:val="210"/>
                <w:color w:val="000000"/>
                <w:sz w:val="28"/>
                <w:szCs w:val="28"/>
                <w:vertAlign w:val="superscript"/>
                <w:lang w:val="en-US" w:eastAsia="uk-UA"/>
              </w:rPr>
              <w:t>1+</w:t>
            </w:r>
            <w:r w:rsidRPr="003F0C86">
              <w:rPr>
                <w:rStyle w:val="210"/>
                <w:color w:val="000000"/>
                <w:sz w:val="28"/>
                <w:szCs w:val="28"/>
                <w:lang w:val="en-US" w:eastAsia="uk-UA"/>
              </w:rPr>
              <w:t>(CN)</w:t>
            </w:r>
            <w:r w:rsidRPr="003F0C86">
              <w:rPr>
                <w:rStyle w:val="210"/>
                <w:color w:val="000000"/>
                <w:sz w:val="28"/>
                <w:szCs w:val="28"/>
                <w:vertAlign w:val="subscript"/>
                <w:lang w:val="en-US" w:eastAsia="uk-UA"/>
              </w:rPr>
              <w:t>6</w:t>
            </w:r>
            <w:r w:rsidRPr="003F0C86">
              <w:rPr>
                <w:rStyle w:val="210"/>
                <w:color w:val="000000"/>
                <w:sz w:val="28"/>
                <w:szCs w:val="28"/>
                <w:lang w:val="en-US" w:eastAsia="uk-UA"/>
              </w:rPr>
              <w:t>]</w:t>
            </w:r>
          </w:p>
          <w:p w:rsidR="00391B33" w:rsidRPr="003F0C86" w:rsidRDefault="00391B33" w:rsidP="003F0C86">
            <w:pPr>
              <w:pStyle w:val="211"/>
              <w:shd w:val="clear" w:color="auto" w:fill="auto"/>
              <w:spacing w:before="0" w:after="86" w:line="360" w:lineRule="auto"/>
              <w:ind w:left="993" w:right="-143" w:firstLine="283"/>
              <w:jc w:val="both"/>
              <w:rPr>
                <w:rStyle w:val="210"/>
                <w:color w:val="000000"/>
                <w:sz w:val="28"/>
                <w:szCs w:val="28"/>
                <w:lang w:val="en-US" w:eastAsia="uk-UA"/>
              </w:rPr>
            </w:pPr>
            <w:r w:rsidRPr="003F0C86">
              <w:rPr>
                <w:rStyle w:val="210"/>
                <w:color w:val="000000"/>
                <w:sz w:val="28"/>
                <w:szCs w:val="28"/>
                <w:lang w:val="en-US" w:eastAsia="uk-UA"/>
              </w:rPr>
              <w:t>[Fe</w:t>
            </w:r>
            <w:r w:rsidRPr="003F0C86">
              <w:rPr>
                <w:rStyle w:val="210"/>
                <w:color w:val="000000"/>
                <w:sz w:val="28"/>
                <w:szCs w:val="28"/>
                <w:vertAlign w:val="superscript"/>
                <w:lang w:val="en-US" w:eastAsia="uk-UA"/>
              </w:rPr>
              <w:t>2+</w:t>
            </w:r>
            <w:r w:rsidRPr="003F0C86">
              <w:rPr>
                <w:rStyle w:val="210"/>
                <w:color w:val="000000"/>
                <w:sz w:val="28"/>
                <w:szCs w:val="28"/>
                <w:lang w:val="en-US" w:eastAsia="uk-UA"/>
              </w:rPr>
              <w:t>(OH</w:t>
            </w:r>
            <w:r w:rsidRPr="003F0C86">
              <w:rPr>
                <w:rStyle w:val="210"/>
                <w:color w:val="000000"/>
                <w:sz w:val="28"/>
                <w:szCs w:val="28"/>
                <w:vertAlign w:val="subscript"/>
                <w:lang w:val="en-US" w:eastAsia="uk-UA"/>
              </w:rPr>
              <w:t>2</w:t>
            </w:r>
            <w:r w:rsidRPr="003F0C86">
              <w:rPr>
                <w:rStyle w:val="210"/>
                <w:color w:val="000000"/>
                <w:sz w:val="28"/>
                <w:szCs w:val="28"/>
                <w:lang w:val="en-US" w:eastAsia="uk-UA"/>
              </w:rPr>
              <w:t>)</w:t>
            </w:r>
            <w:r w:rsidRPr="003F0C86">
              <w:rPr>
                <w:rStyle w:val="210"/>
                <w:color w:val="000000"/>
                <w:sz w:val="28"/>
                <w:szCs w:val="28"/>
                <w:vertAlign w:val="subscript"/>
                <w:lang w:val="en-US" w:eastAsia="uk-UA"/>
              </w:rPr>
              <w:t>6</w:t>
            </w:r>
            <w:r w:rsidRPr="003F0C86">
              <w:rPr>
                <w:rStyle w:val="210"/>
                <w:color w:val="000000"/>
                <w:sz w:val="28"/>
                <w:szCs w:val="28"/>
                <w:lang w:val="en-US" w:eastAsia="uk-UA"/>
              </w:rPr>
              <w:t>]</w:t>
            </w:r>
            <w:r w:rsidRPr="003F0C86">
              <w:rPr>
                <w:rStyle w:val="210"/>
                <w:color w:val="000000"/>
                <w:sz w:val="28"/>
                <w:szCs w:val="28"/>
                <w:vertAlign w:val="superscript"/>
                <w:lang w:val="en-US" w:eastAsia="uk-UA"/>
              </w:rPr>
              <w:t>3+</w:t>
            </w:r>
          </w:p>
          <w:p w:rsidR="00391B33" w:rsidRPr="003F0C86" w:rsidRDefault="00391B33" w:rsidP="003F0C86">
            <w:pPr>
              <w:pStyle w:val="211"/>
              <w:shd w:val="clear" w:color="auto" w:fill="auto"/>
              <w:spacing w:before="0" w:after="86" w:line="360" w:lineRule="auto"/>
              <w:ind w:right="-143"/>
              <w:jc w:val="both"/>
              <w:rPr>
                <w:rStyle w:val="210"/>
                <w:color w:val="000000"/>
                <w:sz w:val="28"/>
                <w:szCs w:val="28"/>
                <w:lang w:val="en-US" w:eastAsia="uk-UA"/>
              </w:rPr>
            </w:pPr>
            <w:r w:rsidRPr="003F0C86">
              <w:rPr>
                <w:rStyle w:val="210"/>
                <w:color w:val="000000"/>
                <w:sz w:val="28"/>
                <w:szCs w:val="28"/>
                <w:vertAlign w:val="superscript"/>
                <w:lang w:val="en-US" w:eastAsia="uk-UA"/>
              </w:rPr>
              <w:t xml:space="preserve">      </w:t>
            </w:r>
          </w:p>
        </w:tc>
        <w:tc>
          <w:tcPr>
            <w:tcW w:w="5070" w:type="dxa"/>
          </w:tcPr>
          <w:p w:rsidR="00391B33" w:rsidRPr="003F0C86" w:rsidRDefault="00391B33" w:rsidP="003F0C86">
            <w:pPr>
              <w:pStyle w:val="NoSpacing"/>
              <w:spacing w:line="240" w:lineRule="atLeast"/>
              <w:ind w:firstLine="1593"/>
              <w:jc w:val="both"/>
              <w:rPr>
                <w:rStyle w:val="210"/>
                <w:b w:val="0"/>
                <w:sz w:val="28"/>
                <w:szCs w:val="28"/>
                <w:vertAlign w:val="subscript"/>
                <w:lang w:val="uk-UA"/>
              </w:rPr>
            </w:pPr>
          </w:p>
          <w:p w:rsidR="00391B33" w:rsidRPr="003F0C86" w:rsidRDefault="00391B33" w:rsidP="003F0C86">
            <w:pPr>
              <w:pStyle w:val="NoSpacing"/>
              <w:spacing w:line="240" w:lineRule="atLeast"/>
              <w:ind w:firstLine="1593"/>
              <w:jc w:val="both"/>
              <w:rPr>
                <w:rStyle w:val="210"/>
                <w:b w:val="0"/>
                <w:bCs w:val="0"/>
                <w:sz w:val="28"/>
                <w:szCs w:val="28"/>
                <w:vertAlign w:val="subscript"/>
                <w:lang w:val="en-US"/>
              </w:rPr>
            </w:pPr>
            <w:r w:rsidRPr="003F0C86">
              <w:rPr>
                <w:rStyle w:val="210"/>
                <w:b w:val="0"/>
                <w:sz w:val="28"/>
                <w:szCs w:val="28"/>
                <w:vertAlign w:val="subscript"/>
                <w:lang w:val="en-US"/>
              </w:rPr>
              <w:t>+1   -2</w:t>
            </w:r>
          </w:p>
          <w:p w:rsidR="00391B33" w:rsidRPr="003F0C86" w:rsidRDefault="00391B33" w:rsidP="003F0C86">
            <w:pPr>
              <w:pStyle w:val="NoSpacing"/>
              <w:jc w:val="both"/>
              <w:rPr>
                <w:rStyle w:val="210"/>
                <w:b w:val="0"/>
                <w:bCs w:val="0"/>
                <w:sz w:val="28"/>
                <w:szCs w:val="28"/>
                <w:lang w:val="en-US"/>
              </w:rPr>
            </w:pPr>
            <w:r w:rsidRPr="003F0C86">
              <w:rPr>
                <w:rStyle w:val="210"/>
                <w:b w:val="0"/>
                <w:sz w:val="28"/>
                <w:szCs w:val="28"/>
                <w:lang w:val="uk-UA"/>
              </w:rPr>
              <w:t xml:space="preserve">                       </w:t>
            </w:r>
            <w:r w:rsidRPr="003F0C86">
              <w:rPr>
                <w:rStyle w:val="210"/>
                <w:b w:val="0"/>
                <w:sz w:val="28"/>
                <w:szCs w:val="28"/>
                <w:lang w:val="en-US"/>
              </w:rPr>
              <w:t>H</w:t>
            </w:r>
            <w:r w:rsidRPr="003F0C86">
              <w:rPr>
                <w:rStyle w:val="210"/>
                <w:b w:val="0"/>
                <w:sz w:val="28"/>
                <w:szCs w:val="28"/>
                <w:vertAlign w:val="subscript"/>
                <w:lang w:val="en-US"/>
              </w:rPr>
              <w:t>2</w:t>
            </w:r>
            <w:r w:rsidRPr="003F0C86">
              <w:rPr>
                <w:rStyle w:val="210"/>
                <w:b w:val="0"/>
                <w:sz w:val="28"/>
                <w:szCs w:val="28"/>
                <w:lang w:val="en-US"/>
              </w:rPr>
              <w:t>O</w:t>
            </w:r>
          </w:p>
          <w:p w:rsidR="00391B33" w:rsidRPr="003F0C86" w:rsidRDefault="00391B33" w:rsidP="003F0C86">
            <w:pPr>
              <w:pStyle w:val="NoSpacing"/>
              <w:ind w:firstLine="1593"/>
              <w:jc w:val="both"/>
              <w:rPr>
                <w:rStyle w:val="210"/>
                <w:b w:val="0"/>
                <w:bCs w:val="0"/>
                <w:sz w:val="28"/>
                <w:szCs w:val="28"/>
                <w:vertAlign w:val="subscript"/>
                <w:lang w:val="en-US"/>
              </w:rPr>
            </w:pPr>
            <w:r w:rsidRPr="003F0C86">
              <w:rPr>
                <w:rStyle w:val="210"/>
                <w:b w:val="0"/>
                <w:sz w:val="28"/>
                <w:szCs w:val="28"/>
                <w:vertAlign w:val="subscript"/>
                <w:lang w:val="en-US"/>
              </w:rPr>
              <w:t>+1  -1</w:t>
            </w:r>
          </w:p>
          <w:p w:rsidR="00391B33" w:rsidRPr="003F0C86" w:rsidRDefault="00391B33" w:rsidP="003F0C86">
            <w:pPr>
              <w:pStyle w:val="NoSpacing"/>
              <w:ind w:firstLine="1593"/>
              <w:jc w:val="both"/>
              <w:rPr>
                <w:rStyle w:val="210"/>
                <w:b w:val="0"/>
                <w:bCs w:val="0"/>
                <w:sz w:val="28"/>
                <w:szCs w:val="28"/>
                <w:lang w:val="en-US"/>
              </w:rPr>
            </w:pPr>
            <w:r w:rsidRPr="003F0C86">
              <w:rPr>
                <w:rStyle w:val="210"/>
                <w:b w:val="0"/>
                <w:sz w:val="28"/>
                <w:szCs w:val="28"/>
                <w:lang w:val="en-US"/>
              </w:rPr>
              <w:t>HCl</w:t>
            </w:r>
          </w:p>
          <w:p w:rsidR="00391B33" w:rsidRPr="003F0C86" w:rsidRDefault="00391B33" w:rsidP="003F0C86">
            <w:pPr>
              <w:pStyle w:val="NoSpacing"/>
              <w:ind w:firstLine="1593"/>
              <w:jc w:val="both"/>
              <w:rPr>
                <w:rStyle w:val="210"/>
                <w:b w:val="0"/>
                <w:bCs w:val="0"/>
                <w:sz w:val="28"/>
                <w:szCs w:val="28"/>
                <w:vertAlign w:val="subscript"/>
                <w:lang w:val="en-US"/>
              </w:rPr>
            </w:pPr>
            <w:r w:rsidRPr="003F0C86">
              <w:rPr>
                <w:rStyle w:val="210"/>
                <w:b w:val="0"/>
                <w:sz w:val="28"/>
                <w:szCs w:val="28"/>
                <w:vertAlign w:val="subscript"/>
                <w:lang w:val="en-US"/>
              </w:rPr>
              <w:t>+1     -1</w:t>
            </w:r>
          </w:p>
          <w:p w:rsidR="00391B33" w:rsidRPr="003F0C86" w:rsidRDefault="00391B33" w:rsidP="003F0C86">
            <w:pPr>
              <w:pStyle w:val="NoSpacing"/>
              <w:ind w:firstLine="1593"/>
              <w:jc w:val="both"/>
              <w:rPr>
                <w:rStyle w:val="210"/>
                <w:b w:val="0"/>
                <w:bCs w:val="0"/>
                <w:sz w:val="28"/>
                <w:szCs w:val="28"/>
                <w:lang w:val="en-US"/>
              </w:rPr>
            </w:pPr>
            <w:r w:rsidRPr="003F0C86">
              <w:rPr>
                <w:rStyle w:val="210"/>
                <w:b w:val="0"/>
                <w:sz w:val="28"/>
                <w:szCs w:val="28"/>
                <w:lang w:val="en-US"/>
              </w:rPr>
              <w:t>NaCl</w:t>
            </w:r>
          </w:p>
          <w:p w:rsidR="00391B33" w:rsidRPr="003F0C86" w:rsidRDefault="00391B33" w:rsidP="003F0C86">
            <w:pPr>
              <w:pStyle w:val="NoSpacing"/>
              <w:ind w:firstLine="1593"/>
              <w:jc w:val="both"/>
              <w:rPr>
                <w:rStyle w:val="210"/>
                <w:b w:val="0"/>
                <w:bCs w:val="0"/>
                <w:sz w:val="28"/>
                <w:szCs w:val="28"/>
                <w:vertAlign w:val="subscript"/>
                <w:lang w:val="en-US"/>
              </w:rPr>
            </w:pPr>
            <w:r w:rsidRPr="003F0C86">
              <w:rPr>
                <w:rStyle w:val="210"/>
                <w:b w:val="0"/>
                <w:sz w:val="28"/>
                <w:szCs w:val="28"/>
                <w:vertAlign w:val="subscript"/>
                <w:lang w:val="en-US"/>
              </w:rPr>
              <w:t>+1-1</w:t>
            </w:r>
          </w:p>
          <w:p w:rsidR="00391B33" w:rsidRPr="003F0C86" w:rsidRDefault="00391B33" w:rsidP="003F0C86">
            <w:pPr>
              <w:pStyle w:val="NoSpacing"/>
              <w:ind w:firstLine="1593"/>
              <w:jc w:val="both"/>
              <w:rPr>
                <w:rStyle w:val="210"/>
                <w:b w:val="0"/>
                <w:bCs w:val="0"/>
                <w:sz w:val="28"/>
                <w:szCs w:val="28"/>
                <w:lang w:val="en-US"/>
              </w:rPr>
            </w:pPr>
            <w:r w:rsidRPr="003F0C86">
              <w:rPr>
                <w:rStyle w:val="210"/>
                <w:b w:val="0"/>
                <w:sz w:val="28"/>
                <w:szCs w:val="28"/>
                <w:lang w:val="en-US"/>
              </w:rPr>
              <w:t>KI</w:t>
            </w:r>
          </w:p>
          <w:p w:rsidR="00391B33" w:rsidRPr="003F0C86" w:rsidRDefault="00391B33" w:rsidP="003F0C86">
            <w:pPr>
              <w:pStyle w:val="NoSpacing"/>
              <w:ind w:firstLine="1593"/>
              <w:jc w:val="both"/>
              <w:rPr>
                <w:rStyle w:val="210"/>
                <w:b w:val="0"/>
                <w:bCs w:val="0"/>
                <w:sz w:val="28"/>
                <w:szCs w:val="28"/>
                <w:vertAlign w:val="subscript"/>
                <w:lang w:val="en-US"/>
              </w:rPr>
            </w:pPr>
            <w:r w:rsidRPr="003F0C86">
              <w:rPr>
                <w:rStyle w:val="210"/>
                <w:b w:val="0"/>
                <w:sz w:val="28"/>
                <w:szCs w:val="28"/>
                <w:vertAlign w:val="subscript"/>
                <w:lang w:val="en-US"/>
              </w:rPr>
              <w:t xml:space="preserve">    +5</w:t>
            </w:r>
          </w:p>
          <w:p w:rsidR="00391B33" w:rsidRPr="003F0C86" w:rsidRDefault="00391B33" w:rsidP="003F0C86">
            <w:pPr>
              <w:pStyle w:val="NoSpacing"/>
              <w:ind w:firstLine="1593"/>
              <w:jc w:val="both"/>
              <w:rPr>
                <w:rStyle w:val="210"/>
                <w:b w:val="0"/>
                <w:bCs w:val="0"/>
                <w:sz w:val="28"/>
                <w:szCs w:val="28"/>
                <w:lang w:val="en-US"/>
              </w:rPr>
            </w:pPr>
            <w:r w:rsidRPr="003F0C86">
              <w:rPr>
                <w:rStyle w:val="210"/>
                <w:b w:val="0"/>
                <w:sz w:val="28"/>
                <w:szCs w:val="28"/>
                <w:lang w:val="en-US"/>
              </w:rPr>
              <w:t>KIO</w:t>
            </w:r>
            <w:r w:rsidRPr="003F0C86">
              <w:rPr>
                <w:rStyle w:val="210"/>
                <w:b w:val="0"/>
                <w:sz w:val="28"/>
                <w:szCs w:val="28"/>
                <w:vertAlign w:val="subscript"/>
                <w:lang w:val="en-US"/>
              </w:rPr>
              <w:t>3</w:t>
            </w:r>
          </w:p>
          <w:p w:rsidR="00391B33" w:rsidRPr="003F0C86" w:rsidRDefault="00391B33" w:rsidP="003F0C86">
            <w:pPr>
              <w:pStyle w:val="NoSpacing"/>
              <w:ind w:firstLine="1593"/>
              <w:jc w:val="both"/>
              <w:rPr>
                <w:rStyle w:val="210"/>
                <w:b w:val="0"/>
                <w:bCs w:val="0"/>
                <w:sz w:val="28"/>
                <w:szCs w:val="28"/>
                <w:vertAlign w:val="subscript"/>
                <w:lang w:val="en-US"/>
              </w:rPr>
            </w:pPr>
            <w:r w:rsidRPr="003F0C86">
              <w:rPr>
                <w:rStyle w:val="210"/>
                <w:b w:val="0"/>
                <w:sz w:val="28"/>
                <w:szCs w:val="28"/>
                <w:vertAlign w:val="subscript"/>
                <w:lang w:val="en-US"/>
              </w:rPr>
              <w:t xml:space="preserve">    +7</w:t>
            </w:r>
          </w:p>
          <w:p w:rsidR="00391B33" w:rsidRPr="003F0C86" w:rsidRDefault="00391B33" w:rsidP="003F0C86">
            <w:pPr>
              <w:pStyle w:val="NoSpacing"/>
              <w:ind w:firstLine="1593"/>
              <w:jc w:val="both"/>
              <w:rPr>
                <w:rStyle w:val="210"/>
                <w:b w:val="0"/>
                <w:bCs w:val="0"/>
                <w:sz w:val="28"/>
                <w:szCs w:val="28"/>
                <w:lang w:val="en-US"/>
              </w:rPr>
            </w:pPr>
            <w:r w:rsidRPr="003F0C86">
              <w:rPr>
                <w:rStyle w:val="210"/>
                <w:b w:val="0"/>
                <w:sz w:val="28"/>
                <w:szCs w:val="28"/>
                <w:lang w:val="en-US"/>
              </w:rPr>
              <w:t>KIO</w:t>
            </w:r>
            <w:r w:rsidRPr="003F0C86">
              <w:rPr>
                <w:rStyle w:val="210"/>
                <w:b w:val="0"/>
                <w:sz w:val="28"/>
                <w:szCs w:val="28"/>
                <w:vertAlign w:val="subscript"/>
                <w:lang w:val="en-US"/>
              </w:rPr>
              <w:t>4</w:t>
            </w:r>
          </w:p>
          <w:p w:rsidR="00391B33" w:rsidRPr="003F0C86" w:rsidRDefault="00391B33" w:rsidP="003F0C86">
            <w:pPr>
              <w:pStyle w:val="NoSpacing"/>
              <w:ind w:firstLine="1593"/>
              <w:jc w:val="both"/>
              <w:rPr>
                <w:rStyle w:val="210"/>
                <w:b w:val="0"/>
                <w:bCs w:val="0"/>
                <w:sz w:val="28"/>
                <w:szCs w:val="28"/>
                <w:vertAlign w:val="subscript"/>
                <w:lang w:val="en-US"/>
              </w:rPr>
            </w:pPr>
            <w:r w:rsidRPr="003F0C86">
              <w:rPr>
                <w:rStyle w:val="210"/>
                <w:b w:val="0"/>
                <w:sz w:val="28"/>
                <w:szCs w:val="28"/>
                <w:vertAlign w:val="subscript"/>
                <w:lang w:val="en-US"/>
              </w:rPr>
              <w:t xml:space="preserve">      +7</w:t>
            </w:r>
          </w:p>
          <w:p w:rsidR="00391B33" w:rsidRPr="003F0C86" w:rsidRDefault="00391B33" w:rsidP="003F0C86">
            <w:pPr>
              <w:pStyle w:val="NoSpacing"/>
              <w:ind w:firstLine="1593"/>
              <w:jc w:val="both"/>
              <w:rPr>
                <w:rStyle w:val="210"/>
                <w:b w:val="0"/>
                <w:bCs w:val="0"/>
                <w:sz w:val="28"/>
                <w:szCs w:val="28"/>
                <w:vertAlign w:val="subscript"/>
                <w:lang w:val="en-US"/>
              </w:rPr>
            </w:pPr>
            <w:r w:rsidRPr="003F0C86">
              <w:rPr>
                <w:rStyle w:val="210"/>
                <w:b w:val="0"/>
                <w:sz w:val="28"/>
                <w:szCs w:val="28"/>
                <w:lang w:val="en-US"/>
              </w:rPr>
              <w:t>KMnO</w:t>
            </w:r>
            <w:r w:rsidRPr="003F0C86">
              <w:rPr>
                <w:rStyle w:val="210"/>
                <w:b w:val="0"/>
                <w:sz w:val="28"/>
                <w:szCs w:val="28"/>
                <w:vertAlign w:val="subscript"/>
                <w:lang w:val="en-US"/>
              </w:rPr>
              <w:t>4</w:t>
            </w:r>
          </w:p>
          <w:p w:rsidR="00391B33" w:rsidRPr="003F0C86" w:rsidRDefault="00391B33" w:rsidP="003F0C86">
            <w:pPr>
              <w:pStyle w:val="NoSpacing"/>
              <w:ind w:firstLine="1593"/>
              <w:jc w:val="both"/>
              <w:rPr>
                <w:rStyle w:val="210"/>
                <w:b w:val="0"/>
                <w:bCs w:val="0"/>
                <w:sz w:val="28"/>
                <w:szCs w:val="28"/>
                <w:vertAlign w:val="subscript"/>
                <w:lang w:val="en-US"/>
              </w:rPr>
            </w:pPr>
            <w:r w:rsidRPr="003F0C86">
              <w:rPr>
                <w:rStyle w:val="210"/>
                <w:b w:val="0"/>
                <w:sz w:val="28"/>
                <w:szCs w:val="28"/>
                <w:vertAlign w:val="subscript"/>
                <w:lang w:val="en-US"/>
              </w:rPr>
              <w:t xml:space="preserve">  +2</w:t>
            </w:r>
          </w:p>
          <w:p w:rsidR="00391B33" w:rsidRPr="003F0C86" w:rsidRDefault="00391B33" w:rsidP="003F0C86">
            <w:pPr>
              <w:pStyle w:val="NoSpacing"/>
              <w:ind w:firstLine="1593"/>
              <w:jc w:val="both"/>
              <w:rPr>
                <w:rStyle w:val="210"/>
                <w:b w:val="0"/>
                <w:bCs w:val="0"/>
                <w:sz w:val="28"/>
                <w:szCs w:val="28"/>
                <w:lang w:val="en-US"/>
              </w:rPr>
            </w:pPr>
            <w:r w:rsidRPr="003F0C86">
              <w:rPr>
                <w:rStyle w:val="210"/>
                <w:b w:val="0"/>
                <w:sz w:val="28"/>
                <w:szCs w:val="28"/>
                <w:lang w:val="en-US"/>
              </w:rPr>
              <w:t>Co(NO</w:t>
            </w:r>
            <w:r w:rsidRPr="003F0C86">
              <w:rPr>
                <w:rStyle w:val="210"/>
                <w:b w:val="0"/>
                <w:sz w:val="28"/>
                <w:szCs w:val="28"/>
                <w:vertAlign w:val="subscript"/>
                <w:lang w:val="en-US"/>
              </w:rPr>
              <w:t>3</w:t>
            </w:r>
            <w:r w:rsidRPr="003F0C86">
              <w:rPr>
                <w:rStyle w:val="210"/>
                <w:b w:val="0"/>
                <w:sz w:val="28"/>
                <w:szCs w:val="28"/>
                <w:lang w:val="en-US"/>
              </w:rPr>
              <w:t>)</w:t>
            </w:r>
            <w:r w:rsidRPr="003F0C86">
              <w:rPr>
                <w:rStyle w:val="210"/>
                <w:b w:val="0"/>
                <w:sz w:val="28"/>
                <w:szCs w:val="28"/>
                <w:vertAlign w:val="subscript"/>
                <w:lang w:val="en-US"/>
              </w:rPr>
              <w:t>2</w:t>
            </w:r>
          </w:p>
          <w:p w:rsidR="00391B33" w:rsidRPr="003F0C86" w:rsidRDefault="00391B33" w:rsidP="003F0C86">
            <w:pPr>
              <w:pStyle w:val="NoSpacing"/>
              <w:ind w:firstLine="1593"/>
              <w:jc w:val="both"/>
              <w:rPr>
                <w:rStyle w:val="210"/>
                <w:b w:val="0"/>
                <w:bCs w:val="0"/>
                <w:sz w:val="28"/>
                <w:szCs w:val="28"/>
                <w:vertAlign w:val="subscript"/>
                <w:lang w:val="en-US"/>
              </w:rPr>
            </w:pPr>
            <w:r w:rsidRPr="003F0C86">
              <w:rPr>
                <w:rStyle w:val="210"/>
                <w:b w:val="0"/>
                <w:sz w:val="28"/>
                <w:szCs w:val="28"/>
                <w:vertAlign w:val="subscript"/>
                <w:lang w:val="en-US"/>
              </w:rPr>
              <w:t xml:space="preserve">            +2</w:t>
            </w:r>
          </w:p>
          <w:p w:rsidR="00391B33" w:rsidRPr="003F0C86" w:rsidRDefault="00391B33" w:rsidP="003F0C86">
            <w:pPr>
              <w:pStyle w:val="NoSpacing"/>
              <w:ind w:firstLine="1593"/>
              <w:jc w:val="both"/>
              <w:rPr>
                <w:rStyle w:val="210"/>
                <w:b w:val="0"/>
                <w:bCs w:val="0"/>
                <w:sz w:val="28"/>
                <w:szCs w:val="28"/>
                <w:lang w:val="en-US"/>
              </w:rPr>
            </w:pPr>
            <w:r w:rsidRPr="003F0C86">
              <w:rPr>
                <w:rStyle w:val="210"/>
                <w:b w:val="0"/>
                <w:sz w:val="28"/>
                <w:szCs w:val="28"/>
                <w:lang w:val="en-US"/>
              </w:rPr>
              <w:t>K</w:t>
            </w:r>
            <w:r w:rsidRPr="003F0C86">
              <w:rPr>
                <w:rStyle w:val="210"/>
                <w:b w:val="0"/>
                <w:sz w:val="28"/>
                <w:szCs w:val="28"/>
                <w:vertAlign w:val="subscript"/>
                <w:lang w:val="en-US"/>
              </w:rPr>
              <w:t>4</w:t>
            </w:r>
            <w:r w:rsidRPr="003F0C86">
              <w:rPr>
                <w:rStyle w:val="210"/>
                <w:b w:val="0"/>
                <w:sz w:val="28"/>
                <w:szCs w:val="28"/>
                <w:lang w:val="en-US"/>
              </w:rPr>
              <w:t>[Fe(CN)</w:t>
            </w:r>
            <w:r w:rsidRPr="003F0C86">
              <w:rPr>
                <w:rStyle w:val="210"/>
                <w:b w:val="0"/>
                <w:sz w:val="28"/>
                <w:szCs w:val="28"/>
                <w:vertAlign w:val="subscript"/>
                <w:lang w:val="en-US"/>
              </w:rPr>
              <w:t>6</w:t>
            </w:r>
            <w:r w:rsidRPr="003F0C86">
              <w:rPr>
                <w:rStyle w:val="210"/>
                <w:b w:val="0"/>
                <w:sz w:val="28"/>
                <w:szCs w:val="28"/>
                <w:lang w:val="en-US"/>
              </w:rPr>
              <w:t>]</w:t>
            </w:r>
          </w:p>
          <w:p w:rsidR="00391B33" w:rsidRPr="003F0C86" w:rsidRDefault="00391B33" w:rsidP="003F0C86">
            <w:pPr>
              <w:pStyle w:val="NoSpacing"/>
              <w:ind w:firstLine="1593"/>
              <w:jc w:val="both"/>
              <w:rPr>
                <w:rStyle w:val="210"/>
                <w:b w:val="0"/>
                <w:bCs w:val="0"/>
                <w:sz w:val="28"/>
                <w:szCs w:val="28"/>
                <w:vertAlign w:val="subscript"/>
                <w:lang w:val="en-US"/>
              </w:rPr>
            </w:pPr>
            <w:r w:rsidRPr="003F0C86">
              <w:rPr>
                <w:rStyle w:val="210"/>
                <w:b w:val="0"/>
                <w:sz w:val="28"/>
                <w:szCs w:val="28"/>
                <w:vertAlign w:val="subscript"/>
                <w:lang w:val="en-US"/>
              </w:rPr>
              <w:t xml:space="preserve">   +3</w:t>
            </w:r>
          </w:p>
          <w:p w:rsidR="00391B33" w:rsidRPr="003F0C86" w:rsidRDefault="00391B33" w:rsidP="003F0C86">
            <w:pPr>
              <w:pStyle w:val="NoSpacing"/>
              <w:ind w:firstLine="1593"/>
              <w:jc w:val="both"/>
              <w:rPr>
                <w:rStyle w:val="210"/>
                <w:b w:val="0"/>
                <w:bCs w:val="0"/>
                <w:sz w:val="28"/>
                <w:szCs w:val="28"/>
                <w:lang w:val="en-US"/>
              </w:rPr>
            </w:pPr>
            <w:r w:rsidRPr="003F0C86">
              <w:rPr>
                <w:rStyle w:val="210"/>
                <w:b w:val="0"/>
                <w:sz w:val="28"/>
                <w:szCs w:val="28"/>
                <w:lang w:val="en-US"/>
              </w:rPr>
              <w:t>[Fe(OH</w:t>
            </w:r>
            <w:r w:rsidRPr="003F0C86">
              <w:rPr>
                <w:rStyle w:val="210"/>
                <w:b w:val="0"/>
                <w:sz w:val="28"/>
                <w:szCs w:val="28"/>
                <w:vertAlign w:val="subscript"/>
                <w:lang w:val="en-US"/>
              </w:rPr>
              <w:t>2</w:t>
            </w:r>
            <w:r w:rsidRPr="003F0C86">
              <w:rPr>
                <w:rStyle w:val="210"/>
                <w:b w:val="0"/>
                <w:sz w:val="28"/>
                <w:szCs w:val="28"/>
                <w:lang w:val="en-US"/>
              </w:rPr>
              <w:t>)</w:t>
            </w:r>
            <w:r w:rsidRPr="003F0C86">
              <w:rPr>
                <w:rStyle w:val="210"/>
                <w:b w:val="0"/>
                <w:sz w:val="28"/>
                <w:szCs w:val="28"/>
                <w:vertAlign w:val="subscript"/>
                <w:lang w:val="en-US"/>
              </w:rPr>
              <w:t>6</w:t>
            </w:r>
            <w:r w:rsidRPr="003F0C86">
              <w:rPr>
                <w:rStyle w:val="210"/>
                <w:b w:val="0"/>
                <w:sz w:val="28"/>
                <w:szCs w:val="28"/>
                <w:lang w:val="en-US"/>
              </w:rPr>
              <w:t>]</w:t>
            </w:r>
            <w:r w:rsidRPr="003F0C86">
              <w:rPr>
                <w:rStyle w:val="210"/>
                <w:b w:val="0"/>
                <w:sz w:val="28"/>
                <w:szCs w:val="28"/>
                <w:vertAlign w:val="superscript"/>
                <w:lang w:val="en-US"/>
              </w:rPr>
              <w:t>3+</w:t>
            </w:r>
          </w:p>
          <w:p w:rsidR="00391B33" w:rsidRPr="003F0C86" w:rsidRDefault="00391B33" w:rsidP="003F0C86">
            <w:pPr>
              <w:pStyle w:val="211"/>
              <w:shd w:val="clear" w:color="auto" w:fill="auto"/>
              <w:spacing w:before="0" w:after="86" w:line="276" w:lineRule="auto"/>
              <w:ind w:right="-143"/>
              <w:jc w:val="both"/>
              <w:rPr>
                <w:rStyle w:val="210"/>
                <w:color w:val="000000"/>
                <w:sz w:val="28"/>
                <w:szCs w:val="28"/>
                <w:lang w:val="en-US" w:eastAsia="uk-UA"/>
              </w:rPr>
            </w:pPr>
            <w:r w:rsidRPr="003F0C86">
              <w:rPr>
                <w:rStyle w:val="210"/>
                <w:color w:val="000000"/>
                <w:sz w:val="28"/>
                <w:szCs w:val="28"/>
                <w:lang w:val="en-US" w:eastAsia="uk-UA"/>
              </w:rPr>
              <w:t xml:space="preserve">          </w:t>
            </w:r>
          </w:p>
        </w:tc>
      </w:tr>
    </w:tbl>
    <w:p w:rsidR="00391B33" w:rsidRPr="00000913" w:rsidRDefault="00391B33" w:rsidP="00FC7E45">
      <w:pPr>
        <w:pStyle w:val="211"/>
        <w:shd w:val="clear" w:color="auto" w:fill="auto"/>
        <w:spacing w:before="0" w:after="86" w:line="276" w:lineRule="auto"/>
        <w:ind w:left="-142" w:right="-143"/>
        <w:jc w:val="both"/>
        <w:rPr>
          <w:rStyle w:val="210"/>
          <w:color w:val="000000"/>
          <w:sz w:val="28"/>
          <w:szCs w:val="28"/>
          <w:lang w:val="uk-UA" w:eastAsia="uk-UA"/>
        </w:rPr>
      </w:pPr>
    </w:p>
    <w:p w:rsidR="00391B33" w:rsidRPr="00FA0A3F" w:rsidRDefault="00391B33" w:rsidP="00FC7E45">
      <w:pPr>
        <w:pStyle w:val="BodyText"/>
        <w:shd w:val="clear" w:color="auto" w:fill="auto"/>
        <w:spacing w:before="0" w:line="360" w:lineRule="auto"/>
        <w:ind w:right="-143" w:firstLine="0"/>
        <w:rPr>
          <w:rStyle w:val="92TimesNewRoman3"/>
          <w:color w:val="000000"/>
          <w:sz w:val="28"/>
          <w:szCs w:val="28"/>
          <w:lang w:val="uk-UA" w:eastAsia="uk-UA"/>
        </w:rPr>
      </w:pPr>
      <w:r w:rsidRPr="00000913">
        <w:rPr>
          <w:rStyle w:val="TimesNewRoman60"/>
          <w:color w:val="000000"/>
          <w:sz w:val="28"/>
          <w:szCs w:val="28"/>
          <w:lang w:val="uk-UA"/>
        </w:rPr>
        <w:t xml:space="preserve">нулю: </w:t>
      </w:r>
      <w:r w:rsidRPr="000B61CF">
        <w:rPr>
          <w:rStyle w:val="TimesNewRoman60"/>
          <w:color w:val="000000"/>
          <w:sz w:val="28"/>
          <w:szCs w:val="28"/>
          <w:lang w:val="uk-UA"/>
        </w:rPr>
        <w:t>(+</w:t>
      </w:r>
      <w:r w:rsidRPr="000B61CF">
        <w:rPr>
          <w:rStyle w:val="Constantia"/>
          <w:rFonts w:ascii="Times New Roman" w:hAnsi="Times New Roman" w:cs="Times New Roman"/>
          <w:color w:val="000000"/>
          <w:sz w:val="28"/>
          <w:szCs w:val="28"/>
          <w:lang w:val="uk-UA"/>
        </w:rPr>
        <w:t>2</w:t>
      </w:r>
      <w:r w:rsidRPr="000B61CF">
        <w:rPr>
          <w:rStyle w:val="TimesNewRoman60"/>
          <w:color w:val="000000"/>
          <w:sz w:val="28"/>
          <w:szCs w:val="28"/>
          <w:lang w:val="uk-UA"/>
        </w:rPr>
        <w:t xml:space="preserve">) </w:t>
      </w:r>
      <w:r w:rsidRPr="000B61CF">
        <w:rPr>
          <w:rStyle w:val="TimesNewRoman59"/>
          <w:color w:val="000000"/>
          <w:sz w:val="28"/>
          <w:szCs w:val="28"/>
          <w:lang w:val="uk-UA"/>
        </w:rPr>
        <w:t xml:space="preserve">+ </w:t>
      </w:r>
      <w:r w:rsidRPr="000B61CF">
        <w:rPr>
          <w:rStyle w:val="TimesNewRoman59"/>
          <w:b w:val="0"/>
          <w:color w:val="000000"/>
          <w:sz w:val="28"/>
          <w:szCs w:val="28"/>
          <w:lang w:val="uk-UA"/>
        </w:rPr>
        <w:t>х</w:t>
      </w:r>
      <w:r w:rsidRPr="000B61CF">
        <w:rPr>
          <w:rStyle w:val="TimesNewRoman59"/>
          <w:color w:val="000000"/>
          <w:sz w:val="28"/>
          <w:szCs w:val="28"/>
          <w:lang w:val="uk-UA"/>
        </w:rPr>
        <w:t xml:space="preserve"> +</w:t>
      </w:r>
      <w:r w:rsidRPr="000B61CF">
        <w:rPr>
          <w:rStyle w:val="TimesNewRoman60"/>
          <w:color w:val="000000"/>
          <w:sz w:val="28"/>
          <w:szCs w:val="28"/>
          <w:lang w:val="uk-UA"/>
        </w:rPr>
        <w:t xml:space="preserve"> (</w:t>
      </w:r>
      <w:r w:rsidRPr="000B61CF">
        <w:rPr>
          <w:rStyle w:val="TimesNewRoman60"/>
          <w:color w:val="000000"/>
          <w:sz w:val="28"/>
          <w:szCs w:val="28"/>
        </w:rPr>
        <w:t>-</w:t>
      </w:r>
      <w:r w:rsidRPr="000B61CF">
        <w:rPr>
          <w:rStyle w:val="Constantia"/>
          <w:rFonts w:ascii="Times New Roman" w:hAnsi="Times New Roman" w:cs="Times New Roman"/>
          <w:color w:val="000000"/>
          <w:sz w:val="28"/>
          <w:szCs w:val="28"/>
          <w:lang w:val="uk-UA"/>
        </w:rPr>
        <w:t>2</w:t>
      </w:r>
      <w:r w:rsidRPr="000B61CF">
        <w:rPr>
          <w:rStyle w:val="TimesNewRoman60"/>
          <w:color w:val="000000"/>
          <w:sz w:val="28"/>
          <w:szCs w:val="28"/>
          <w:lang w:val="uk-UA"/>
        </w:rPr>
        <w:t>) ·</w:t>
      </w:r>
      <w:r w:rsidRPr="000B61CF">
        <w:rPr>
          <w:rStyle w:val="TimesNewRoman60"/>
          <w:color w:val="000000"/>
          <w:sz w:val="28"/>
          <w:szCs w:val="28"/>
        </w:rPr>
        <w:t xml:space="preserve"> </w:t>
      </w:r>
      <w:r w:rsidRPr="000B61CF">
        <w:rPr>
          <w:rStyle w:val="TimesNewRoman60"/>
          <w:color w:val="000000"/>
          <w:sz w:val="28"/>
          <w:szCs w:val="28"/>
          <w:lang w:val="uk-UA"/>
        </w:rPr>
        <w:t xml:space="preserve">4 = </w:t>
      </w:r>
      <w:r w:rsidRPr="000B61CF">
        <w:rPr>
          <w:rStyle w:val="Constantia"/>
          <w:rFonts w:ascii="Times New Roman" w:hAnsi="Times New Roman" w:cs="Times New Roman"/>
          <w:color w:val="000000"/>
          <w:sz w:val="28"/>
          <w:szCs w:val="28"/>
          <w:lang w:val="uk-UA"/>
        </w:rPr>
        <w:t>0</w:t>
      </w:r>
      <w:r w:rsidRPr="000B61CF">
        <w:rPr>
          <w:rStyle w:val="TimesNewRoman60"/>
          <w:color w:val="000000"/>
          <w:sz w:val="28"/>
          <w:szCs w:val="28"/>
          <w:lang w:val="uk-UA"/>
        </w:rPr>
        <w:t xml:space="preserve">, </w:t>
      </w:r>
      <w:r w:rsidRPr="000B61CF">
        <w:rPr>
          <w:rStyle w:val="TimesNewRoman60"/>
          <w:color w:val="000000"/>
          <w:sz w:val="28"/>
          <w:szCs w:val="28"/>
          <w:lang w:val="uk-UA" w:eastAsia="uk-UA"/>
        </w:rPr>
        <w:t xml:space="preserve">а отже, </w:t>
      </w:r>
      <w:r w:rsidRPr="000B61CF">
        <w:rPr>
          <w:rStyle w:val="Constantia"/>
          <w:rFonts w:ascii="Times New Roman" w:hAnsi="Times New Roman" w:cs="Times New Roman"/>
          <w:color w:val="000000"/>
          <w:sz w:val="28"/>
          <w:szCs w:val="28"/>
          <w:lang w:val="uk-UA"/>
        </w:rPr>
        <w:t>+2</w:t>
      </w:r>
      <w:r w:rsidRPr="000B61CF">
        <w:rPr>
          <w:rStyle w:val="TimesNewRoman60"/>
          <w:color w:val="000000"/>
          <w:sz w:val="28"/>
          <w:szCs w:val="28"/>
          <w:lang w:val="uk-UA"/>
        </w:rPr>
        <w:t xml:space="preserve"> + </w:t>
      </w:r>
      <w:r w:rsidRPr="000B61CF">
        <w:rPr>
          <w:rStyle w:val="TimesNewRoman59"/>
          <w:b w:val="0"/>
          <w:color w:val="000000"/>
          <w:sz w:val="28"/>
          <w:szCs w:val="28"/>
          <w:lang w:val="uk-UA"/>
        </w:rPr>
        <w:t>х</w:t>
      </w:r>
      <w:r w:rsidRPr="000B61CF">
        <w:rPr>
          <w:rStyle w:val="TimesNewRoman60"/>
          <w:color w:val="000000"/>
          <w:sz w:val="28"/>
          <w:szCs w:val="28"/>
          <w:lang w:val="uk-UA"/>
        </w:rPr>
        <w:t xml:space="preserve"> </w:t>
      </w:r>
      <w:r w:rsidRPr="000B61CF">
        <w:rPr>
          <w:rStyle w:val="TimesNewRoman60"/>
          <w:color w:val="000000"/>
          <w:sz w:val="28"/>
          <w:szCs w:val="28"/>
        </w:rPr>
        <w:t>-</w:t>
      </w:r>
      <w:r w:rsidRPr="000B61CF">
        <w:rPr>
          <w:rStyle w:val="TimesNewRoman60"/>
          <w:color w:val="000000"/>
          <w:sz w:val="28"/>
          <w:szCs w:val="28"/>
          <w:lang w:val="uk-UA"/>
        </w:rPr>
        <w:t xml:space="preserve"> </w:t>
      </w:r>
      <w:r w:rsidRPr="000B61CF">
        <w:rPr>
          <w:rStyle w:val="Constantia"/>
          <w:rFonts w:ascii="Times New Roman" w:hAnsi="Times New Roman" w:cs="Times New Roman"/>
          <w:color w:val="000000"/>
          <w:sz w:val="28"/>
          <w:szCs w:val="28"/>
          <w:lang w:val="uk-UA"/>
        </w:rPr>
        <w:t>8</w:t>
      </w:r>
      <w:r w:rsidRPr="000B61CF">
        <w:rPr>
          <w:rStyle w:val="TimesNewRoman60"/>
          <w:color w:val="000000"/>
          <w:sz w:val="28"/>
          <w:szCs w:val="28"/>
          <w:lang w:val="uk-UA"/>
        </w:rPr>
        <w:t xml:space="preserve"> = </w:t>
      </w:r>
      <w:r w:rsidRPr="000B61CF">
        <w:rPr>
          <w:rStyle w:val="Constantia"/>
          <w:rFonts w:ascii="Times New Roman" w:hAnsi="Times New Roman" w:cs="Times New Roman"/>
          <w:color w:val="000000"/>
          <w:sz w:val="28"/>
          <w:szCs w:val="28"/>
          <w:lang w:val="uk-UA"/>
        </w:rPr>
        <w:t>0</w:t>
      </w:r>
      <w:r w:rsidRPr="000B61CF">
        <w:rPr>
          <w:rStyle w:val="TimesNewRoman60"/>
          <w:color w:val="000000"/>
          <w:sz w:val="28"/>
          <w:szCs w:val="28"/>
          <w:lang w:val="uk-UA"/>
        </w:rPr>
        <w:t xml:space="preserve">, </w:t>
      </w:r>
      <w:r w:rsidRPr="000B61CF">
        <w:rPr>
          <w:rStyle w:val="TimesNewRoman60"/>
          <w:color w:val="000000"/>
          <w:sz w:val="28"/>
          <w:szCs w:val="28"/>
          <w:lang w:val="uk-UA" w:eastAsia="uk-UA"/>
        </w:rPr>
        <w:t xml:space="preserve">звідки </w:t>
      </w:r>
      <w:r w:rsidRPr="000B61CF">
        <w:rPr>
          <w:rStyle w:val="TimesNewRoman59"/>
          <w:color w:val="000000"/>
          <w:sz w:val="28"/>
          <w:szCs w:val="28"/>
          <w:lang w:val="uk-UA"/>
        </w:rPr>
        <w:t xml:space="preserve">х </w:t>
      </w:r>
      <w:r w:rsidRPr="000B61CF">
        <w:rPr>
          <w:rStyle w:val="TimesNewRoman59"/>
          <w:color w:val="000000"/>
          <w:sz w:val="28"/>
          <w:szCs w:val="28"/>
        </w:rPr>
        <w:t>=</w:t>
      </w:r>
      <w:r w:rsidRPr="000B61CF">
        <w:rPr>
          <w:rStyle w:val="TimesNewRoman60"/>
          <w:color w:val="000000"/>
          <w:sz w:val="28"/>
          <w:szCs w:val="28"/>
          <w:lang w:val="uk-UA"/>
        </w:rPr>
        <w:t xml:space="preserve"> </w:t>
      </w:r>
      <w:r w:rsidRPr="000B61CF">
        <w:rPr>
          <w:rStyle w:val="Constantia"/>
          <w:rFonts w:ascii="Times New Roman" w:hAnsi="Times New Roman" w:cs="Times New Roman"/>
          <w:color w:val="000000"/>
          <w:sz w:val="28"/>
          <w:szCs w:val="28"/>
          <w:lang w:val="uk-UA"/>
        </w:rPr>
        <w:t>+8</w:t>
      </w:r>
      <w:r w:rsidRPr="000B61CF">
        <w:rPr>
          <w:rStyle w:val="TimesNewRoman60"/>
          <w:color w:val="000000"/>
          <w:sz w:val="28"/>
          <w:szCs w:val="28"/>
          <w:lang w:val="uk-UA"/>
        </w:rPr>
        <w:t xml:space="preserve"> </w:t>
      </w:r>
      <w:r w:rsidRPr="000B61CF">
        <w:rPr>
          <w:rStyle w:val="TimesNewRoman60"/>
          <w:color w:val="000000"/>
          <w:sz w:val="28"/>
          <w:szCs w:val="28"/>
        </w:rPr>
        <w:t>-</w:t>
      </w:r>
      <w:r w:rsidRPr="000B61CF">
        <w:rPr>
          <w:rStyle w:val="TimesNewRoman60"/>
          <w:color w:val="000000"/>
          <w:sz w:val="28"/>
          <w:szCs w:val="28"/>
          <w:lang w:val="uk-UA"/>
        </w:rPr>
        <w:t>2 = +</w:t>
      </w:r>
      <w:r w:rsidRPr="000B61CF">
        <w:rPr>
          <w:rStyle w:val="Constantia"/>
          <w:rFonts w:ascii="Times New Roman" w:hAnsi="Times New Roman" w:cs="Times New Roman"/>
          <w:color w:val="000000"/>
          <w:sz w:val="28"/>
          <w:szCs w:val="28"/>
          <w:lang w:val="uk-UA"/>
        </w:rPr>
        <w:t>6</w:t>
      </w:r>
      <w:r w:rsidRPr="000B61CF">
        <w:rPr>
          <w:rStyle w:val="TimesNewRoman60"/>
          <w:color w:val="000000"/>
          <w:sz w:val="28"/>
          <w:szCs w:val="28"/>
          <w:lang w:val="uk-UA"/>
        </w:rPr>
        <w:t>. Таким</w:t>
      </w:r>
      <w:r w:rsidRPr="00000913">
        <w:rPr>
          <w:rStyle w:val="TimesNewRoman60"/>
          <w:color w:val="000000"/>
          <w:sz w:val="28"/>
          <w:szCs w:val="28"/>
          <w:lang w:val="uk-UA"/>
        </w:rPr>
        <w:t xml:space="preserve"> чином, </w:t>
      </w:r>
      <w:r w:rsidRPr="00000913">
        <w:rPr>
          <w:rStyle w:val="TimesNewRoman60"/>
          <w:color w:val="000000"/>
          <w:sz w:val="28"/>
          <w:szCs w:val="28"/>
          <w:lang w:val="uk-UA" w:eastAsia="uk-UA"/>
        </w:rPr>
        <w:t xml:space="preserve">ступінь окислення заліза </w:t>
      </w:r>
      <w:r w:rsidRPr="00000913">
        <w:rPr>
          <w:rStyle w:val="TimesNewRoman60"/>
          <w:color w:val="000000"/>
          <w:sz w:val="28"/>
          <w:szCs w:val="28"/>
          <w:lang w:val="uk-UA"/>
        </w:rPr>
        <w:t xml:space="preserve">у </w:t>
      </w:r>
      <w:r w:rsidRPr="00000913">
        <w:rPr>
          <w:rStyle w:val="TimesNewRoman60"/>
          <w:color w:val="000000"/>
          <w:sz w:val="28"/>
          <w:szCs w:val="28"/>
          <w:lang w:val="uk-UA" w:eastAsia="uk-UA"/>
        </w:rPr>
        <w:t>фераті барію ВаFе</w:t>
      </w:r>
      <w:r w:rsidRPr="00000913">
        <w:rPr>
          <w:rStyle w:val="Constantia"/>
          <w:color w:val="000000"/>
          <w:sz w:val="28"/>
          <w:szCs w:val="28"/>
          <w:lang w:val="uk-UA" w:eastAsia="uk-UA"/>
        </w:rPr>
        <w:t>O</w:t>
      </w:r>
      <w:r w:rsidRPr="00000913">
        <w:rPr>
          <w:rStyle w:val="Constantia"/>
          <w:color w:val="000000"/>
          <w:sz w:val="28"/>
          <w:szCs w:val="28"/>
          <w:vertAlign w:val="subscript"/>
          <w:lang w:val="uk-UA" w:eastAsia="uk-UA"/>
        </w:rPr>
        <w:t>4</w:t>
      </w:r>
      <w:r w:rsidRPr="00000913">
        <w:rPr>
          <w:rStyle w:val="TimesNewRoman60"/>
          <w:color w:val="000000"/>
          <w:sz w:val="28"/>
          <w:szCs w:val="28"/>
          <w:lang w:val="uk-UA" w:eastAsia="uk-UA"/>
        </w:rPr>
        <w:t xml:space="preserve"> + </w:t>
      </w:r>
      <w:r w:rsidRPr="00000913">
        <w:rPr>
          <w:rStyle w:val="Constantia"/>
          <w:color w:val="000000"/>
          <w:sz w:val="28"/>
          <w:szCs w:val="28"/>
          <w:lang w:val="uk-UA" w:eastAsia="uk-UA"/>
        </w:rPr>
        <w:t>6</w:t>
      </w:r>
      <w:r w:rsidRPr="00000913">
        <w:rPr>
          <w:rStyle w:val="TimesNewRoman60"/>
          <w:color w:val="000000"/>
          <w:sz w:val="28"/>
          <w:szCs w:val="28"/>
          <w:lang w:val="uk-UA" w:eastAsia="uk-UA"/>
        </w:rPr>
        <w:t>.</w:t>
      </w:r>
      <w:r w:rsidRPr="00000913">
        <w:rPr>
          <w:rStyle w:val="92TimesNewRoman3"/>
          <w:color w:val="000000"/>
          <w:sz w:val="28"/>
          <w:szCs w:val="28"/>
          <w:lang w:val="uk-UA" w:eastAsia="uk-UA"/>
        </w:rPr>
        <w:t xml:space="preserve"> </w:t>
      </w:r>
      <w:r w:rsidRPr="00FA0A3F">
        <w:rPr>
          <w:rStyle w:val="92TimesNewRoman3"/>
          <w:color w:val="000000"/>
          <w:sz w:val="28"/>
          <w:szCs w:val="28"/>
          <w:lang w:val="uk-UA" w:eastAsia="uk-UA"/>
        </w:rPr>
        <w:tab/>
      </w:r>
    </w:p>
    <w:p w:rsidR="00391B33" w:rsidRPr="00000913" w:rsidRDefault="00391B33" w:rsidP="00FC7E45">
      <w:pPr>
        <w:pStyle w:val="BodyText"/>
        <w:shd w:val="clear" w:color="auto" w:fill="auto"/>
        <w:spacing w:before="0" w:line="360" w:lineRule="auto"/>
        <w:ind w:right="-143" w:firstLine="708"/>
        <w:rPr>
          <w:rFonts w:ascii="Times New Roman" w:hAnsi="Times New Roman" w:cs="Times New Roman"/>
          <w:sz w:val="28"/>
          <w:szCs w:val="28"/>
          <w:lang w:val="uk-UA"/>
        </w:rPr>
      </w:pPr>
      <w:r w:rsidRPr="00000913">
        <w:rPr>
          <w:rStyle w:val="TimesNewRoman60"/>
          <w:color w:val="000000"/>
          <w:sz w:val="28"/>
          <w:szCs w:val="28"/>
          <w:lang w:val="uk-UA" w:eastAsia="uk-UA"/>
        </w:rPr>
        <w:t xml:space="preserve">Не варто змішувати поняття справжнього (реального), або ефективного, заряду атома елемента в молекулі чи кристалі сполуки з уявним і навіть фіктивним зарядом -  ступенем окислення, хоч  іноді вони можуть  і  збігатися </w:t>
      </w:r>
      <w:r w:rsidRPr="00000913">
        <w:rPr>
          <w:rStyle w:val="TimesNewRoman60"/>
          <w:color w:val="000000"/>
          <w:sz w:val="28"/>
          <w:szCs w:val="28"/>
          <w:lang w:val="uk-UA"/>
        </w:rPr>
        <w:t xml:space="preserve">(табл. </w:t>
      </w:r>
      <w:r w:rsidRPr="00000913">
        <w:rPr>
          <w:rStyle w:val="Constantia"/>
          <w:color w:val="000000"/>
          <w:sz w:val="28"/>
          <w:szCs w:val="28"/>
          <w:lang w:val="uk-UA" w:eastAsia="uk-UA"/>
        </w:rPr>
        <w:t>1</w:t>
      </w:r>
      <w:r w:rsidRPr="00000913">
        <w:rPr>
          <w:rStyle w:val="TimesNewRoman60"/>
          <w:color w:val="000000"/>
          <w:sz w:val="28"/>
          <w:szCs w:val="28"/>
          <w:lang w:val="uk-UA" w:eastAsia="uk-UA"/>
        </w:rPr>
        <w:t>).</w:t>
      </w:r>
    </w:p>
    <w:p w:rsidR="00391B33" w:rsidRPr="00000913" w:rsidRDefault="00391B33" w:rsidP="00FC7E45">
      <w:pPr>
        <w:pStyle w:val="BodyText"/>
        <w:shd w:val="clear" w:color="auto" w:fill="auto"/>
        <w:spacing w:before="0" w:line="360" w:lineRule="auto"/>
        <w:ind w:left="-142" w:right="-143" w:firstLine="850"/>
        <w:rPr>
          <w:rFonts w:ascii="Times New Roman" w:hAnsi="Times New Roman" w:cs="Times New Roman"/>
          <w:sz w:val="28"/>
          <w:szCs w:val="28"/>
          <w:lang w:val="uk-UA"/>
        </w:rPr>
      </w:pPr>
      <w:r w:rsidRPr="00000913">
        <w:rPr>
          <w:rStyle w:val="TimesNewRoman60"/>
          <w:color w:val="000000"/>
          <w:sz w:val="28"/>
          <w:szCs w:val="28"/>
          <w:lang w:val="uk-UA" w:eastAsia="uk-UA"/>
        </w:rPr>
        <w:t>Щоб глибше зрозуміти зв’язок між ефективним зарядом і ступенем окислення з одного боку і валентністю атома елемента — з другого та відмінність між ними, потрібно розглянути електронні конфігурації атомів деяких елементів у нормальному</w:t>
      </w:r>
      <w:r w:rsidRPr="00000913">
        <w:rPr>
          <w:rStyle w:val="92TimesNewRoman3"/>
          <w:color w:val="000000"/>
          <w:sz w:val="28"/>
          <w:szCs w:val="28"/>
          <w:lang w:val="uk-UA" w:eastAsia="uk-UA"/>
        </w:rPr>
        <w:t xml:space="preserve"> </w:t>
      </w:r>
      <w:r w:rsidRPr="00000913">
        <w:rPr>
          <w:rStyle w:val="TimesNewRoman60"/>
          <w:color w:val="000000"/>
          <w:sz w:val="28"/>
          <w:szCs w:val="28"/>
          <w:lang w:val="uk-UA" w:eastAsia="uk-UA"/>
        </w:rPr>
        <w:t>збудженому та іонізованому станах (наприклад вуглецю, азоту, кисню, сірки, хрому тощо). Цікаво також простежити залежність окислювально-відновних властивостей деяких їхніх сполук від електронної будови цих сполук і особливо від типу хімічного зв’язку.</w:t>
      </w:r>
    </w:p>
    <w:p w:rsidR="00391B33" w:rsidRPr="000B61CF" w:rsidRDefault="00391B33" w:rsidP="00FC7E45">
      <w:pPr>
        <w:pStyle w:val="BodyText"/>
        <w:shd w:val="clear" w:color="auto" w:fill="auto"/>
        <w:spacing w:before="0" w:line="360" w:lineRule="auto"/>
        <w:ind w:left="-142" w:right="-143" w:firstLine="850"/>
        <w:rPr>
          <w:rFonts w:ascii="Times New Roman" w:hAnsi="Times New Roman" w:cs="Times New Roman"/>
          <w:sz w:val="28"/>
          <w:szCs w:val="28"/>
          <w:lang w:val="uk-UA"/>
        </w:rPr>
      </w:pPr>
      <w:r w:rsidRPr="00000913">
        <w:rPr>
          <w:rStyle w:val="TimesNewRoman60"/>
          <w:color w:val="000000"/>
          <w:sz w:val="28"/>
          <w:szCs w:val="28"/>
          <w:lang w:val="uk-UA" w:eastAsia="uk-UA"/>
        </w:rPr>
        <w:t xml:space="preserve">Розглянемо поняття валентності — однієї з найважливіших хімічних характеристик елемента. </w:t>
      </w:r>
      <w:r w:rsidRPr="006A6222">
        <w:rPr>
          <w:rStyle w:val="TimesNewRoman59"/>
          <w:b w:val="0"/>
          <w:color w:val="000000"/>
          <w:sz w:val="28"/>
          <w:szCs w:val="28"/>
          <w:lang w:val="uk-UA" w:eastAsia="uk-UA"/>
        </w:rPr>
        <w:t>Валентність</w:t>
      </w:r>
      <w:r w:rsidRPr="00000913">
        <w:rPr>
          <w:rStyle w:val="TimesNewRoman60"/>
          <w:color w:val="000000"/>
          <w:sz w:val="28"/>
          <w:szCs w:val="28"/>
          <w:lang w:val="uk-UA" w:eastAsia="uk-UA"/>
        </w:rPr>
        <w:t xml:space="preserve"> — це здат</w:t>
      </w:r>
      <w:r w:rsidRPr="00000913">
        <w:rPr>
          <w:rStyle w:val="TimesNewRoman60"/>
          <w:color w:val="000000"/>
          <w:sz w:val="28"/>
          <w:szCs w:val="28"/>
          <w:lang w:val="uk-UA" w:eastAsia="uk-UA"/>
        </w:rPr>
        <w:softHyphen/>
        <w:t>ність атома хімічного елемента утворювати певну кількість зв’язків (іонних, ковалентних, донорно-акцепторних та ін.) з</w:t>
      </w:r>
      <w:r w:rsidRPr="00000913">
        <w:rPr>
          <w:rStyle w:val="92TimesNewRoman3"/>
          <w:color w:val="000000"/>
          <w:sz w:val="28"/>
          <w:szCs w:val="28"/>
          <w:lang w:val="uk-UA" w:eastAsia="uk-UA"/>
        </w:rPr>
        <w:t xml:space="preserve"> </w:t>
      </w:r>
      <w:r w:rsidRPr="00000913">
        <w:rPr>
          <w:rStyle w:val="TimesNewRoman60"/>
          <w:color w:val="000000"/>
          <w:sz w:val="28"/>
          <w:szCs w:val="28"/>
          <w:lang w:val="uk-UA" w:eastAsia="uk-UA"/>
        </w:rPr>
        <w:t>атомами одного й того самого елемента або різних елементів. Пояснимо це на прикладах.</w:t>
      </w:r>
    </w:p>
    <w:p w:rsidR="00391B33" w:rsidRDefault="00391B33" w:rsidP="00FC7E45">
      <w:pPr>
        <w:pStyle w:val="BodyText"/>
        <w:shd w:val="clear" w:color="auto" w:fill="auto"/>
        <w:spacing w:before="0" w:line="360" w:lineRule="auto"/>
        <w:ind w:left="-142" w:right="-143" w:firstLine="850"/>
        <w:rPr>
          <w:rStyle w:val="TimesNewRoman60"/>
          <w:color w:val="000000"/>
          <w:sz w:val="28"/>
          <w:szCs w:val="28"/>
          <w:lang w:val="en-US" w:eastAsia="uk-UA"/>
        </w:rPr>
      </w:pPr>
      <w:r w:rsidRPr="00000913">
        <w:rPr>
          <w:rStyle w:val="TimesNewRoman60"/>
          <w:color w:val="000000"/>
          <w:sz w:val="28"/>
          <w:szCs w:val="28"/>
          <w:lang w:val="uk-UA" w:eastAsia="uk-UA"/>
        </w:rPr>
        <w:t>Розглянемо електронну конфігурацію атома вуглецю, оскільки він утворює найбільшу кількість найрізноманітніших сполук. У нормальному стані атом вуглецю має два неспарені електрони:</w:t>
      </w:r>
      <w:r>
        <w:rPr>
          <w:rStyle w:val="TimesNewRoman60"/>
          <w:color w:val="000000"/>
          <w:sz w:val="28"/>
          <w:szCs w:val="28"/>
          <w:lang w:val="uk-UA" w:eastAsia="uk-UA"/>
        </w:rPr>
        <w:t xml:space="preserve"> </w:t>
      </w:r>
    </w:p>
    <w:p w:rsidR="00391B33" w:rsidRPr="00A01EEA" w:rsidRDefault="00391B33" w:rsidP="006573A1">
      <w:pPr>
        <w:pStyle w:val="BodyText"/>
        <w:shd w:val="clear" w:color="auto" w:fill="auto"/>
        <w:spacing w:before="0" w:line="360" w:lineRule="auto"/>
        <w:ind w:left="-142" w:right="-143" w:firstLine="850"/>
        <w:jc w:val="center"/>
        <w:rPr>
          <w:rStyle w:val="TimesNewRoman60"/>
          <w:color w:val="000000"/>
          <w:sz w:val="28"/>
          <w:szCs w:val="28"/>
          <w:lang w:val="en-US" w:eastAsia="uk-UA"/>
        </w:rPr>
      </w:pPr>
      <w:r>
        <w:object w:dxaOrig="2811" w:dyaOrig="820">
          <v:shape id="_x0000_i1036" type="#_x0000_t75" style="width:140.25pt;height:41.25pt" o:ole="">
            <v:imagedata r:id="rId28" o:title=""/>
          </v:shape>
          <o:OLEObject Type="Embed" ProgID="ChemDraw.Document.6.0" ShapeID="_x0000_i1036" DrawAspect="Content" ObjectID="_1506892158" r:id="rId29"/>
        </w:object>
      </w:r>
    </w:p>
    <w:p w:rsidR="00391B33" w:rsidRPr="00000913" w:rsidRDefault="00391B33" w:rsidP="00FC7E45">
      <w:pPr>
        <w:pStyle w:val="BodyText"/>
        <w:shd w:val="clear" w:color="auto" w:fill="auto"/>
        <w:spacing w:before="0" w:line="360" w:lineRule="auto"/>
        <w:ind w:left="-142" w:right="-143" w:firstLine="0"/>
        <w:rPr>
          <w:rFonts w:ascii="Times New Roman" w:hAnsi="Times New Roman" w:cs="Times New Roman"/>
          <w:sz w:val="28"/>
          <w:szCs w:val="28"/>
          <w:lang w:val="uk-UA"/>
        </w:rPr>
      </w:pPr>
      <w:r w:rsidRPr="00000913">
        <w:rPr>
          <w:rStyle w:val="TimesNewRoman60"/>
          <w:color w:val="000000"/>
          <w:sz w:val="28"/>
          <w:szCs w:val="28"/>
          <w:lang w:val="uk-UA" w:eastAsia="uk-UA"/>
        </w:rPr>
        <w:t>Але такий незбуджений вуглець не утворює сполук, у яких би він був двовалентним, тобто з’єднувався б з атомами вуглецю чи інших елементів лише двома ковалентними парами: С=</w:t>
      </w:r>
      <w:r w:rsidRPr="00000913">
        <w:rPr>
          <w:rStyle w:val="TimesNewRoman60"/>
          <w:color w:val="000000"/>
          <w:sz w:val="28"/>
          <w:szCs w:val="28"/>
          <w:lang w:val="en-US" w:eastAsia="uk-UA"/>
        </w:rPr>
        <w:t>O</w:t>
      </w:r>
      <w:r w:rsidRPr="00000913">
        <w:rPr>
          <w:rStyle w:val="TimesNewRoman60"/>
          <w:color w:val="000000"/>
          <w:sz w:val="28"/>
          <w:szCs w:val="28"/>
          <w:lang w:val="uk-UA" w:eastAsia="uk-UA"/>
        </w:rPr>
        <w:t xml:space="preserve"> або СІ—</w:t>
      </w:r>
      <w:r w:rsidRPr="00000913">
        <w:rPr>
          <w:rStyle w:val="TimesNewRoman60"/>
          <w:color w:val="000000"/>
          <w:sz w:val="28"/>
          <w:szCs w:val="28"/>
          <w:lang w:val="uk-UA"/>
        </w:rPr>
        <w:t>С</w:t>
      </w:r>
      <w:r w:rsidRPr="00000913">
        <w:rPr>
          <w:rStyle w:val="TimesNewRoman60"/>
          <w:color w:val="000000"/>
          <w:sz w:val="28"/>
          <w:szCs w:val="28"/>
          <w:lang w:val="uk-UA" w:eastAsia="uk-UA"/>
        </w:rPr>
        <w:t>—СІ.</w:t>
      </w:r>
    </w:p>
    <w:p w:rsidR="00391B33" w:rsidRPr="00A14F5B" w:rsidRDefault="00391B33" w:rsidP="00FC7E45">
      <w:pPr>
        <w:pStyle w:val="BodyText"/>
        <w:shd w:val="clear" w:color="auto" w:fill="auto"/>
        <w:spacing w:before="0" w:after="76" w:line="360" w:lineRule="auto"/>
        <w:ind w:left="-142" w:right="-143" w:firstLine="850"/>
        <w:rPr>
          <w:rStyle w:val="TimesNewRoman60"/>
          <w:color w:val="000000"/>
          <w:sz w:val="28"/>
          <w:szCs w:val="28"/>
          <w:lang w:val="uk-UA" w:eastAsia="uk-UA"/>
        </w:rPr>
      </w:pPr>
      <w:r w:rsidRPr="00000913">
        <w:rPr>
          <w:rStyle w:val="TimesNewRoman60"/>
          <w:color w:val="000000"/>
          <w:sz w:val="28"/>
          <w:szCs w:val="28"/>
          <w:lang w:val="uk-UA" w:eastAsia="uk-UA"/>
        </w:rPr>
        <w:t>Як виникає молекула такого активного відновника, як ок</w:t>
      </w:r>
      <w:r w:rsidRPr="00000913">
        <w:rPr>
          <w:rStyle w:val="TimesNewRoman60"/>
          <w:color w:val="000000"/>
          <w:sz w:val="28"/>
          <w:szCs w:val="28"/>
          <w:lang w:val="uk-UA" w:eastAsia="uk-UA"/>
        </w:rPr>
        <w:softHyphen/>
        <w:t xml:space="preserve">сид вуглецю (II) (чадний газ) </w:t>
      </w:r>
      <w:r w:rsidRPr="00000913">
        <w:rPr>
          <w:rStyle w:val="TimesNewRoman60"/>
          <w:color w:val="000000"/>
          <w:sz w:val="28"/>
          <w:szCs w:val="28"/>
          <w:lang w:val="uk-UA"/>
        </w:rPr>
        <w:t xml:space="preserve">СО? </w:t>
      </w:r>
      <w:r w:rsidRPr="00000913">
        <w:rPr>
          <w:rStyle w:val="TimesNewRoman60"/>
          <w:color w:val="000000"/>
          <w:sz w:val="28"/>
          <w:szCs w:val="28"/>
          <w:lang w:val="uk-UA" w:eastAsia="uk-UA"/>
        </w:rPr>
        <w:t>За методом валентних зв’яз</w:t>
      </w:r>
      <w:r w:rsidRPr="00000913">
        <w:rPr>
          <w:rStyle w:val="TimesNewRoman60"/>
          <w:color w:val="000000"/>
          <w:sz w:val="28"/>
          <w:szCs w:val="28"/>
          <w:lang w:val="uk-UA" w:eastAsia="uk-UA"/>
        </w:rPr>
        <w:softHyphen/>
        <w:t>ків його утворення можна пояснити так. При високій темпера</w:t>
      </w:r>
      <w:r w:rsidRPr="00000913">
        <w:rPr>
          <w:rStyle w:val="TimesNewRoman60"/>
          <w:color w:val="000000"/>
          <w:sz w:val="28"/>
          <w:szCs w:val="28"/>
          <w:lang w:val="uk-UA" w:eastAsia="uk-UA"/>
        </w:rPr>
        <w:softHyphen/>
        <w:t xml:space="preserve">турі атом кисню іонізується шляхом розпаровування </w:t>
      </w:r>
      <w:r w:rsidRPr="00000913">
        <w:rPr>
          <w:rStyle w:val="Constantia"/>
          <w:color w:val="000000"/>
          <w:sz w:val="28"/>
          <w:szCs w:val="28"/>
          <w:lang w:val="uk-UA" w:eastAsia="uk-UA"/>
        </w:rPr>
        <w:t>2</w:t>
      </w:r>
      <w:r w:rsidRPr="006A6222">
        <w:rPr>
          <w:rStyle w:val="TimesNewRoman59"/>
          <w:b w:val="0"/>
          <w:color w:val="000000"/>
          <w:sz w:val="28"/>
          <w:szCs w:val="28"/>
          <w:lang w:val="uk-UA" w:eastAsia="uk-UA"/>
        </w:rPr>
        <w:t>р</w:t>
      </w:r>
      <w:r w:rsidRPr="00000913">
        <w:rPr>
          <w:rStyle w:val="TimesNewRoman59"/>
          <w:color w:val="000000"/>
          <w:sz w:val="28"/>
          <w:szCs w:val="28"/>
          <w:vertAlign w:val="superscript"/>
          <w:lang w:eastAsia="uk-UA"/>
        </w:rPr>
        <w:t>2</w:t>
      </w:r>
      <w:r w:rsidRPr="00000913">
        <w:rPr>
          <w:rStyle w:val="TimesNewRoman59"/>
          <w:color w:val="000000"/>
          <w:sz w:val="28"/>
          <w:szCs w:val="28"/>
          <w:vertAlign w:val="subscript"/>
          <w:lang w:val="en-US" w:eastAsia="uk-UA"/>
        </w:rPr>
        <w:t>X</w:t>
      </w:r>
      <w:r w:rsidRPr="00000913">
        <w:rPr>
          <w:rStyle w:val="TimesNewRoman59"/>
          <w:color w:val="000000"/>
          <w:sz w:val="28"/>
          <w:szCs w:val="28"/>
          <w:lang w:val="uk-UA" w:eastAsia="uk-UA"/>
        </w:rPr>
        <w:t xml:space="preserve">- </w:t>
      </w:r>
      <w:r w:rsidRPr="00000913">
        <w:rPr>
          <w:rStyle w:val="TimesNewRoman60"/>
          <w:color w:val="000000"/>
          <w:sz w:val="28"/>
          <w:szCs w:val="28"/>
          <w:lang w:val="uk-UA" w:eastAsia="uk-UA"/>
        </w:rPr>
        <w:t>електронної пари і втрати одного електрона. Він стає одн</w:t>
      </w:r>
      <w:r w:rsidRPr="00000913">
        <w:rPr>
          <w:rStyle w:val="TimesNewRoman60"/>
          <w:color w:val="000000"/>
          <w:sz w:val="28"/>
          <w:szCs w:val="28"/>
          <w:lang w:val="en-US" w:eastAsia="uk-UA"/>
        </w:rPr>
        <w:t>o</w:t>
      </w:r>
      <w:r w:rsidRPr="00000913">
        <w:rPr>
          <w:rStyle w:val="TimesNewRoman60"/>
          <w:color w:val="000000"/>
          <w:sz w:val="28"/>
          <w:szCs w:val="28"/>
          <w:lang w:val="uk-UA" w:eastAsia="uk-UA"/>
        </w:rPr>
        <w:t xml:space="preserve">зарядним катіоном </w:t>
      </w:r>
      <w:r w:rsidRPr="00000913">
        <w:rPr>
          <w:rStyle w:val="Constantia"/>
          <w:color w:val="000000"/>
          <w:sz w:val="28"/>
          <w:szCs w:val="28"/>
          <w:lang w:val="en-US" w:eastAsia="uk-UA"/>
        </w:rPr>
        <w:t>O</w:t>
      </w:r>
      <w:r w:rsidRPr="00000913">
        <w:rPr>
          <w:rStyle w:val="TimesNewRoman60"/>
          <w:color w:val="000000"/>
          <w:sz w:val="28"/>
          <w:szCs w:val="28"/>
          <w:lang w:val="uk-UA" w:eastAsia="uk-UA"/>
        </w:rPr>
        <w:t>+ з електронною конфігурацією атома азоту:</w:t>
      </w:r>
      <w:r>
        <w:rPr>
          <w:rStyle w:val="TimesNewRoman60"/>
          <w:color w:val="000000"/>
          <w:sz w:val="28"/>
          <w:szCs w:val="28"/>
          <w:lang w:val="uk-UA" w:eastAsia="uk-UA"/>
        </w:rPr>
        <w:t xml:space="preserve"> </w:t>
      </w:r>
    </w:p>
    <w:p w:rsidR="00391B33" w:rsidRDefault="00391B33" w:rsidP="006573A1">
      <w:pPr>
        <w:pStyle w:val="BodyText"/>
        <w:shd w:val="clear" w:color="auto" w:fill="auto"/>
        <w:spacing w:before="0" w:after="76" w:line="360" w:lineRule="auto"/>
        <w:ind w:left="-142" w:right="-143" w:firstLine="850"/>
        <w:jc w:val="center"/>
        <w:rPr>
          <w:sz w:val="28"/>
          <w:szCs w:val="28"/>
          <w:lang w:val="uk-UA"/>
        </w:rPr>
      </w:pPr>
      <w:r>
        <w:object w:dxaOrig="7829" w:dyaOrig="893">
          <v:shape id="_x0000_i1037" type="#_x0000_t75" style="width:391.5pt;height:45pt" o:ole="">
            <v:imagedata r:id="rId30" o:title=""/>
          </v:shape>
          <o:OLEObject Type="Embed" ProgID="ChemDraw.Document.6.0" ShapeID="_x0000_i1037" DrawAspect="Content" ObjectID="_1506892159" r:id="rId31"/>
        </w:object>
      </w:r>
      <w:r>
        <w:rPr>
          <w:lang w:val="en-US"/>
        </w:rPr>
        <w:t xml:space="preserve"> </w:t>
      </w:r>
      <w:r>
        <w:rPr>
          <w:sz w:val="28"/>
          <w:szCs w:val="28"/>
          <w:lang w:val="uk-UA"/>
        </w:rPr>
        <w:t>або</w:t>
      </w:r>
    </w:p>
    <w:p w:rsidR="00391B33" w:rsidRPr="00631759" w:rsidRDefault="00391B33" w:rsidP="006573A1">
      <w:pPr>
        <w:pStyle w:val="BodyText"/>
        <w:shd w:val="clear" w:color="auto" w:fill="auto"/>
        <w:spacing w:before="0" w:after="76" w:line="360" w:lineRule="auto"/>
        <w:ind w:left="-142" w:right="-143" w:firstLine="850"/>
        <w:jc w:val="center"/>
        <w:rPr>
          <w:rStyle w:val="TimesNewRoman60"/>
          <w:color w:val="000000"/>
          <w:sz w:val="28"/>
          <w:szCs w:val="28"/>
          <w:lang w:val="uk-UA" w:eastAsia="uk-UA"/>
        </w:rPr>
      </w:pPr>
      <w:r>
        <w:object w:dxaOrig="3041" w:dyaOrig="444">
          <v:shape id="_x0000_i1038" type="#_x0000_t75" style="width:152.25pt;height:22.5pt" o:ole="">
            <v:imagedata r:id="rId32" o:title=""/>
          </v:shape>
          <o:OLEObject Type="Embed" ProgID="ChemDraw.Document.6.0" ShapeID="_x0000_i1038" DrawAspect="Content" ObjectID="_1506892160" r:id="rId33"/>
        </w:object>
      </w:r>
    </w:p>
    <w:p w:rsidR="00391B33" w:rsidRDefault="00391B33" w:rsidP="00FC7E45">
      <w:pPr>
        <w:pStyle w:val="BodyText"/>
        <w:shd w:val="clear" w:color="auto" w:fill="auto"/>
        <w:spacing w:before="0" w:after="194" w:line="360" w:lineRule="auto"/>
        <w:ind w:left="-142" w:right="-143" w:firstLine="0"/>
        <w:rPr>
          <w:rStyle w:val="TimesNewRoman"/>
          <w:color w:val="000000"/>
          <w:sz w:val="28"/>
          <w:szCs w:val="28"/>
          <w:lang w:val="uk-UA" w:eastAsia="uk-UA"/>
        </w:rPr>
      </w:pPr>
    </w:p>
    <w:p w:rsidR="00391B33" w:rsidRDefault="00391B33" w:rsidP="00FC7E45">
      <w:pPr>
        <w:pStyle w:val="BodyText"/>
        <w:shd w:val="clear" w:color="auto" w:fill="auto"/>
        <w:spacing w:before="0" w:after="194" w:line="360" w:lineRule="auto"/>
        <w:ind w:left="-142" w:right="-143" w:firstLine="0"/>
        <w:rPr>
          <w:rStyle w:val="TimesNewRoman"/>
          <w:color w:val="000000"/>
          <w:sz w:val="28"/>
          <w:szCs w:val="28"/>
          <w:lang w:val="uk-UA" w:eastAsia="uk-UA"/>
        </w:rPr>
      </w:pPr>
      <w:r w:rsidRPr="00000913">
        <w:rPr>
          <w:rStyle w:val="TimesNewRoman"/>
          <w:color w:val="000000"/>
          <w:sz w:val="28"/>
          <w:szCs w:val="28"/>
          <w:lang w:val="uk-UA" w:eastAsia="uk-UA"/>
        </w:rPr>
        <w:t>Незбуджений атом вуглецю забирає цей втрачений киснем електрон і, приєднуючи його, стає однозарядним аніоном С</w:t>
      </w:r>
      <w:r w:rsidRPr="00000913">
        <w:rPr>
          <w:rStyle w:val="TimesNewRoman"/>
          <w:color w:val="000000"/>
          <w:sz w:val="28"/>
          <w:szCs w:val="28"/>
          <w:vertAlign w:val="superscript"/>
          <w:lang w:val="uk-UA" w:eastAsia="uk-UA"/>
        </w:rPr>
        <w:t>-</w:t>
      </w:r>
      <w:r w:rsidRPr="00000913">
        <w:rPr>
          <w:rStyle w:val="TimesNewRoman"/>
          <w:color w:val="000000"/>
          <w:sz w:val="28"/>
          <w:szCs w:val="28"/>
          <w:lang w:val="uk-UA" w:eastAsia="uk-UA"/>
        </w:rPr>
        <w:t>, який також має електронну конфігурацію азоту:</w:t>
      </w:r>
      <w:r>
        <w:rPr>
          <w:rStyle w:val="TimesNewRoman"/>
          <w:color w:val="000000"/>
          <w:sz w:val="28"/>
          <w:szCs w:val="28"/>
          <w:lang w:val="uk-UA" w:eastAsia="uk-UA"/>
        </w:rPr>
        <w:t xml:space="preserve"> </w:t>
      </w:r>
    </w:p>
    <w:p w:rsidR="00391B33" w:rsidRDefault="00391B33" w:rsidP="006573A1">
      <w:pPr>
        <w:pStyle w:val="BodyText"/>
        <w:shd w:val="clear" w:color="auto" w:fill="auto"/>
        <w:spacing w:before="0" w:after="194" w:line="360" w:lineRule="auto"/>
        <w:ind w:left="-142" w:right="-143" w:firstLine="0"/>
        <w:jc w:val="center"/>
        <w:rPr>
          <w:rFonts w:ascii="Times New Roman" w:hAnsi="Times New Roman" w:cs="Times New Roman"/>
          <w:sz w:val="28"/>
          <w:szCs w:val="28"/>
          <w:lang w:val="uk-UA"/>
        </w:rPr>
      </w:pPr>
      <w:r>
        <w:object w:dxaOrig="7207" w:dyaOrig="989">
          <v:shape id="_x0000_i1039" type="#_x0000_t75" style="width:357pt;height:49.5pt" o:ole="">
            <v:imagedata r:id="rId34" o:title=""/>
          </v:shape>
          <o:OLEObject Type="Embed" ProgID="ChemDraw.Document.6.0" ShapeID="_x0000_i1039" DrawAspect="Content" ObjectID="_1506892161" r:id="rId35"/>
        </w:object>
      </w:r>
      <w:r>
        <w:rPr>
          <w:lang w:val="uk-UA"/>
        </w:rPr>
        <w:t xml:space="preserve"> </w:t>
      </w:r>
      <w:r w:rsidRPr="00631759">
        <w:rPr>
          <w:rFonts w:ascii="Times New Roman" w:hAnsi="Times New Roman" w:cs="Times New Roman"/>
          <w:sz w:val="28"/>
          <w:szCs w:val="28"/>
          <w:lang w:val="uk-UA"/>
        </w:rPr>
        <w:t>а</w:t>
      </w:r>
      <w:r>
        <w:rPr>
          <w:rFonts w:ascii="Times New Roman" w:hAnsi="Times New Roman" w:cs="Times New Roman"/>
          <w:sz w:val="28"/>
          <w:szCs w:val="28"/>
          <w:lang w:val="uk-UA"/>
        </w:rPr>
        <w:t>бо</w:t>
      </w:r>
    </w:p>
    <w:p w:rsidR="00391B33" w:rsidRPr="00631759" w:rsidRDefault="00391B33" w:rsidP="006573A1">
      <w:pPr>
        <w:pStyle w:val="BodyText"/>
        <w:shd w:val="clear" w:color="auto" w:fill="auto"/>
        <w:spacing w:before="0" w:after="194" w:line="360" w:lineRule="auto"/>
        <w:ind w:left="-142" w:right="-143" w:firstLine="0"/>
        <w:jc w:val="center"/>
        <w:rPr>
          <w:rStyle w:val="TimesNewRoman"/>
          <w:color w:val="000000"/>
          <w:sz w:val="28"/>
          <w:szCs w:val="28"/>
          <w:lang w:val="uk-UA" w:eastAsia="uk-UA"/>
        </w:rPr>
      </w:pPr>
      <w:r>
        <w:object w:dxaOrig="4232" w:dyaOrig="1150">
          <v:shape id="_x0000_i1040" type="#_x0000_t75" style="width:209.25pt;height:57.75pt" o:ole="">
            <v:imagedata r:id="rId36" o:title=""/>
          </v:shape>
          <o:OLEObject Type="Embed" ProgID="ChemDraw.Document.6.0" ShapeID="_x0000_i1040" DrawAspect="Content" ObjectID="_1506892162" r:id="rId37"/>
        </w:object>
      </w:r>
    </w:p>
    <w:p w:rsidR="00391B33" w:rsidRDefault="00391B33" w:rsidP="00FC7E45">
      <w:pPr>
        <w:pStyle w:val="BodyText"/>
        <w:shd w:val="clear" w:color="auto" w:fill="auto"/>
        <w:tabs>
          <w:tab w:val="left" w:pos="134"/>
        </w:tabs>
        <w:spacing w:before="225" w:after="198" w:line="360" w:lineRule="auto"/>
        <w:ind w:left="-142" w:right="-143" w:firstLine="0"/>
        <w:rPr>
          <w:rStyle w:val="TimesNewRoman"/>
          <w:color w:val="000000"/>
          <w:sz w:val="28"/>
          <w:szCs w:val="28"/>
          <w:lang w:val="uk-UA" w:eastAsia="uk-UA"/>
        </w:rPr>
      </w:pPr>
      <w:r w:rsidRPr="00000913">
        <w:rPr>
          <w:rStyle w:val="TimesNewRoman"/>
          <w:color w:val="000000"/>
          <w:sz w:val="28"/>
          <w:szCs w:val="28"/>
          <w:lang w:val="uk-UA" w:eastAsia="uk-UA"/>
        </w:rPr>
        <w:t>Поряд з цим виникають три ковалентні зв’язки шляхом вза</w:t>
      </w:r>
      <w:r w:rsidRPr="00000913">
        <w:rPr>
          <w:rStyle w:val="TimesNewRoman"/>
          <w:color w:val="000000"/>
          <w:sz w:val="28"/>
          <w:szCs w:val="28"/>
          <w:lang w:val="uk-UA" w:eastAsia="uk-UA"/>
        </w:rPr>
        <w:softHyphen/>
        <w:t>ємного перекривання 2</w:t>
      </w:r>
      <w:r w:rsidRPr="00000913">
        <w:rPr>
          <w:rStyle w:val="TimesNewRoman61"/>
          <w:color w:val="000000"/>
          <w:sz w:val="28"/>
          <w:szCs w:val="28"/>
          <w:lang w:val="uk-UA" w:eastAsia="uk-UA"/>
        </w:rPr>
        <w:t>р</w:t>
      </w:r>
      <w:r w:rsidRPr="00000913">
        <w:rPr>
          <w:rStyle w:val="TimesNewRoman61"/>
          <w:color w:val="000000"/>
          <w:sz w:val="28"/>
          <w:szCs w:val="28"/>
          <w:vertAlign w:val="subscript"/>
          <w:lang w:val="uk-UA" w:eastAsia="uk-UA"/>
        </w:rPr>
        <w:t>х</w:t>
      </w:r>
      <w:r w:rsidRPr="00000913">
        <w:rPr>
          <w:rStyle w:val="TimesNewRoman61"/>
          <w:color w:val="000000"/>
          <w:sz w:val="28"/>
          <w:szCs w:val="28"/>
          <w:lang w:val="uk-UA" w:eastAsia="uk-UA"/>
        </w:rPr>
        <w:t>-, 2р</w:t>
      </w:r>
      <w:r w:rsidRPr="00000913">
        <w:rPr>
          <w:rStyle w:val="TimesNewRoman61"/>
          <w:color w:val="000000"/>
          <w:sz w:val="28"/>
          <w:szCs w:val="28"/>
          <w:vertAlign w:val="subscript"/>
          <w:lang w:val="uk-UA" w:eastAsia="uk-UA"/>
        </w:rPr>
        <w:t>у</w:t>
      </w:r>
      <w:r w:rsidRPr="00000913">
        <w:rPr>
          <w:rStyle w:val="TimesNewRoman61"/>
          <w:color w:val="000000"/>
          <w:sz w:val="28"/>
          <w:szCs w:val="28"/>
          <w:lang w:val="uk-UA" w:eastAsia="uk-UA"/>
        </w:rPr>
        <w:t>-</w:t>
      </w:r>
      <w:r w:rsidRPr="00000913">
        <w:rPr>
          <w:rStyle w:val="TimesNewRoman"/>
          <w:color w:val="000000"/>
          <w:sz w:val="28"/>
          <w:szCs w:val="28"/>
          <w:lang w:val="uk-UA" w:eastAsia="uk-UA"/>
        </w:rPr>
        <w:t xml:space="preserve"> і 2p </w:t>
      </w:r>
      <w:r w:rsidRPr="00000913">
        <w:rPr>
          <w:rStyle w:val="TimesNewRoman"/>
          <w:color w:val="000000"/>
          <w:sz w:val="28"/>
          <w:szCs w:val="28"/>
          <w:vertAlign w:val="subscript"/>
          <w:lang w:val="uk-UA" w:eastAsia="uk-UA"/>
        </w:rPr>
        <w:t xml:space="preserve">z </w:t>
      </w:r>
      <w:r w:rsidRPr="00000913">
        <w:rPr>
          <w:rStyle w:val="TimesNewRoman"/>
          <w:color w:val="000000"/>
          <w:sz w:val="28"/>
          <w:szCs w:val="28"/>
          <w:vertAlign w:val="superscript"/>
          <w:lang w:val="uk-UA" w:eastAsia="uk-UA"/>
        </w:rPr>
        <w:t xml:space="preserve">- </w:t>
      </w:r>
      <w:r w:rsidRPr="00000913">
        <w:rPr>
          <w:rStyle w:val="TimesNewRoman"/>
          <w:color w:val="000000"/>
          <w:sz w:val="28"/>
          <w:szCs w:val="28"/>
          <w:lang w:val="uk-UA" w:eastAsia="uk-UA"/>
        </w:rPr>
        <w:t>електронних хмар неспарених електронів вуглецю і кисню:</w:t>
      </w:r>
      <w:r w:rsidRPr="006A6222">
        <w:rPr>
          <w:rStyle w:val="TimesNewRoman"/>
          <w:color w:val="000000"/>
          <w:sz w:val="28"/>
          <w:szCs w:val="28"/>
          <w:lang w:val="uk-UA" w:eastAsia="uk-UA"/>
        </w:rPr>
        <w:t xml:space="preserve"> </w:t>
      </w:r>
    </w:p>
    <w:p w:rsidR="00391B33" w:rsidRDefault="00391B33" w:rsidP="006573A1">
      <w:pPr>
        <w:pStyle w:val="BodyText"/>
        <w:shd w:val="clear" w:color="auto" w:fill="auto"/>
        <w:tabs>
          <w:tab w:val="left" w:pos="134"/>
        </w:tabs>
        <w:spacing w:before="225" w:after="198" w:line="360" w:lineRule="auto"/>
        <w:ind w:left="-142" w:right="-143" w:firstLine="0"/>
        <w:jc w:val="center"/>
        <w:rPr>
          <w:lang w:val="uk-UA"/>
        </w:rPr>
      </w:pPr>
      <w:r>
        <w:object w:dxaOrig="5537" w:dyaOrig="929">
          <v:shape id="_x0000_i1041" type="#_x0000_t75" style="width:276.75pt;height:47.25pt" o:ole="">
            <v:imagedata r:id="rId38" o:title=""/>
          </v:shape>
          <o:OLEObject Type="Embed" ProgID="ChemDraw.Document.6.0" ShapeID="_x0000_i1041" DrawAspect="Content" ObjectID="_1506892163" r:id="rId39"/>
        </w:object>
      </w:r>
    </w:p>
    <w:p w:rsidR="00391B33" w:rsidRPr="00A94E12" w:rsidRDefault="00391B33" w:rsidP="006573A1">
      <w:pPr>
        <w:pStyle w:val="BodyText"/>
        <w:shd w:val="clear" w:color="auto" w:fill="auto"/>
        <w:tabs>
          <w:tab w:val="left" w:pos="134"/>
        </w:tabs>
        <w:spacing w:before="225" w:after="198" w:line="360" w:lineRule="auto"/>
        <w:ind w:left="-142" w:right="-143" w:firstLine="0"/>
        <w:jc w:val="center"/>
        <w:rPr>
          <w:rFonts w:ascii="Times New Roman" w:hAnsi="Times New Roman" w:cs="Times New Roman"/>
          <w:sz w:val="28"/>
          <w:szCs w:val="28"/>
          <w:lang w:val="uk-UA"/>
        </w:rPr>
      </w:pPr>
      <w:r>
        <w:object w:dxaOrig="4745" w:dyaOrig="744">
          <v:shape id="_x0000_i1042" type="#_x0000_t75" style="width:234.75pt;height:37.5pt" o:ole="">
            <v:imagedata r:id="rId40" o:title=""/>
          </v:shape>
          <o:OLEObject Type="Embed" ProgID="ChemDraw.Document.6.0" ShapeID="_x0000_i1042" DrawAspect="Content" ObjectID="_1506892164" r:id="rId41"/>
        </w:object>
      </w:r>
      <w:r>
        <w:rPr>
          <w:lang w:val="uk-UA"/>
        </w:rPr>
        <w:t xml:space="preserve"> </w:t>
      </w:r>
      <w:r>
        <w:rPr>
          <w:sz w:val="28"/>
          <w:szCs w:val="28"/>
          <w:lang w:val="uk-UA"/>
        </w:rPr>
        <w:t xml:space="preserve">  або  </w:t>
      </w:r>
      <w:r>
        <w:object w:dxaOrig="1013" w:dyaOrig="713">
          <v:shape id="_x0000_i1043" type="#_x0000_t75" style="width:51.75pt;height:36pt" o:ole="">
            <v:imagedata r:id="rId42" o:title=""/>
          </v:shape>
          <o:OLEObject Type="Embed" ProgID="ChemDraw.Document.6.0" ShapeID="_x0000_i1043" DrawAspect="Content" ObjectID="_1506892165" r:id="rId43"/>
        </w:object>
      </w:r>
    </w:p>
    <w:p w:rsidR="00391B33" w:rsidRPr="00000913" w:rsidRDefault="00391B33" w:rsidP="00FC7E45">
      <w:pPr>
        <w:pStyle w:val="BodyText"/>
        <w:shd w:val="clear" w:color="auto" w:fill="auto"/>
        <w:tabs>
          <w:tab w:val="left" w:pos="134"/>
        </w:tabs>
        <w:spacing w:before="225" w:after="198" w:line="360" w:lineRule="auto"/>
        <w:ind w:left="-142" w:right="-143" w:firstLine="0"/>
        <w:rPr>
          <w:rFonts w:ascii="Times New Roman" w:hAnsi="Times New Roman" w:cs="Times New Roman"/>
          <w:sz w:val="28"/>
          <w:szCs w:val="28"/>
          <w:lang w:val="uk-UA"/>
        </w:rPr>
      </w:pPr>
      <w:r>
        <w:rPr>
          <w:rStyle w:val="TimesNewRoman"/>
          <w:color w:val="000000"/>
          <w:sz w:val="28"/>
          <w:szCs w:val="28"/>
          <w:lang w:val="uk-UA" w:eastAsia="uk-UA"/>
        </w:rPr>
        <w:t xml:space="preserve"> </w:t>
      </w:r>
      <w:r w:rsidRPr="00000913">
        <w:rPr>
          <w:rStyle w:val="TimesNewRoman"/>
          <w:color w:val="000000"/>
          <w:sz w:val="28"/>
          <w:szCs w:val="28"/>
          <w:lang w:val="uk-UA" w:eastAsia="uk-UA"/>
        </w:rPr>
        <w:t>Як видно з електронної структури молекули СО, атоми вугле</w:t>
      </w:r>
      <w:r w:rsidRPr="00000913">
        <w:rPr>
          <w:rStyle w:val="TimesNewRoman"/>
          <w:color w:val="000000"/>
          <w:sz w:val="28"/>
          <w:szCs w:val="28"/>
          <w:lang w:val="uk-UA" w:eastAsia="uk-UA"/>
        </w:rPr>
        <w:softHyphen/>
        <w:t xml:space="preserve">цю і кисню з’єднані у ній трьома ковалентними і одним іонним зв’язком. Отже, вуглець і кисень у цій сполуці чотиривалентні, хоч формальні ступені їх окислення становлять відповідно +2  і </w:t>
      </w:r>
      <w:r w:rsidRPr="000B61CF">
        <w:rPr>
          <w:rStyle w:val="TimesNewRoman"/>
          <w:color w:val="000000"/>
          <w:sz w:val="28"/>
          <w:szCs w:val="28"/>
          <w:lang w:val="uk-UA" w:eastAsia="uk-UA"/>
        </w:rPr>
        <w:t>-</w:t>
      </w:r>
      <w:r w:rsidRPr="00000913">
        <w:rPr>
          <w:rStyle w:val="TimesNewRoman"/>
          <w:color w:val="000000"/>
          <w:sz w:val="28"/>
          <w:szCs w:val="28"/>
          <w:lang w:val="uk-UA" w:eastAsia="uk-UA"/>
        </w:rPr>
        <w:t>2 (СО). Тому чадний газ називають оксидом вугле</w:t>
      </w:r>
      <w:r w:rsidRPr="00000913">
        <w:rPr>
          <w:rStyle w:val="TimesNewRoman"/>
          <w:color w:val="000000"/>
          <w:sz w:val="28"/>
          <w:szCs w:val="28"/>
          <w:lang w:val="uk-UA" w:eastAsia="uk-UA"/>
        </w:rPr>
        <w:softHyphen/>
        <w:t>цю (II).</w:t>
      </w:r>
    </w:p>
    <w:p w:rsidR="00391B33" w:rsidRDefault="00391B33" w:rsidP="00FC7E45">
      <w:pPr>
        <w:pStyle w:val="BodyText"/>
        <w:shd w:val="clear" w:color="auto" w:fill="auto"/>
        <w:spacing w:before="0" w:after="198" w:line="360" w:lineRule="auto"/>
        <w:ind w:left="-142" w:right="-143" w:firstLine="850"/>
        <w:rPr>
          <w:rStyle w:val="TimesNewRoman"/>
          <w:color w:val="000000"/>
          <w:sz w:val="28"/>
          <w:szCs w:val="28"/>
          <w:lang w:val="uk-UA" w:eastAsia="uk-UA"/>
        </w:rPr>
      </w:pPr>
      <w:r w:rsidRPr="00000913">
        <w:rPr>
          <w:rStyle w:val="TimesNewRoman"/>
          <w:color w:val="000000"/>
          <w:sz w:val="28"/>
          <w:szCs w:val="28"/>
          <w:lang w:val="uk-UA" w:eastAsia="uk-UA"/>
        </w:rPr>
        <w:t>Сполуки чотириковалентного вуглецю утворюються інак</w:t>
      </w:r>
      <w:r w:rsidRPr="00000913">
        <w:rPr>
          <w:rStyle w:val="TimesNewRoman"/>
          <w:color w:val="000000"/>
          <w:sz w:val="28"/>
          <w:szCs w:val="28"/>
          <w:lang w:val="uk-UA" w:eastAsia="uk-UA"/>
        </w:rPr>
        <w:softHyphen/>
        <w:t>ше. Від нагрівання, дії електричних розрядів, світла вугле</w:t>
      </w:r>
      <w:r w:rsidRPr="00000913">
        <w:rPr>
          <w:rStyle w:val="TimesNewRoman"/>
          <w:color w:val="000000"/>
          <w:sz w:val="28"/>
          <w:szCs w:val="28"/>
          <w:lang w:val="uk-UA" w:eastAsia="uk-UA"/>
        </w:rPr>
        <w:softHyphen/>
        <w:t>цевий атом збуджується. При цьому 2s</w:t>
      </w:r>
      <w:r w:rsidRPr="00000913">
        <w:rPr>
          <w:rStyle w:val="TimesNewRoman"/>
          <w:color w:val="000000"/>
          <w:sz w:val="28"/>
          <w:szCs w:val="28"/>
          <w:vertAlign w:val="superscript"/>
          <w:lang w:val="uk-UA" w:eastAsia="uk-UA"/>
        </w:rPr>
        <w:t>2</w:t>
      </w:r>
      <w:r w:rsidRPr="00000913">
        <w:rPr>
          <w:rStyle w:val="TimesNewRoman"/>
          <w:color w:val="000000"/>
          <w:sz w:val="28"/>
          <w:szCs w:val="28"/>
          <w:lang w:val="uk-UA" w:eastAsia="uk-UA"/>
        </w:rPr>
        <w:t>-електронна пара розпаровується і неспарений електрон переноситься на підрівень з вищою енергією, займаючи вакантну (незайняту) 2p</w:t>
      </w:r>
      <w:r w:rsidRPr="00000913">
        <w:rPr>
          <w:rStyle w:val="TimesNewRoman"/>
          <w:color w:val="000000"/>
          <w:sz w:val="28"/>
          <w:szCs w:val="28"/>
          <w:vertAlign w:val="subscript"/>
          <w:lang w:val="en-US" w:eastAsia="uk-UA"/>
        </w:rPr>
        <w:t>z</w:t>
      </w:r>
      <w:r w:rsidRPr="00000913">
        <w:rPr>
          <w:rStyle w:val="TimesNewRoman"/>
          <w:color w:val="000000"/>
          <w:sz w:val="28"/>
          <w:szCs w:val="28"/>
          <w:lang w:val="uk-UA" w:eastAsia="uk-UA"/>
        </w:rPr>
        <w:t>-орбіталь:</w:t>
      </w:r>
      <w:r w:rsidRPr="006A6222">
        <w:rPr>
          <w:rStyle w:val="TimesNewRoman"/>
          <w:color w:val="000000"/>
          <w:sz w:val="28"/>
          <w:szCs w:val="28"/>
          <w:lang w:val="uk-UA" w:eastAsia="uk-UA"/>
        </w:rPr>
        <w:t xml:space="preserve"> </w:t>
      </w:r>
    </w:p>
    <w:p w:rsidR="00391B33" w:rsidRDefault="00391B33" w:rsidP="006573A1">
      <w:pPr>
        <w:pStyle w:val="BodyText"/>
        <w:shd w:val="clear" w:color="auto" w:fill="auto"/>
        <w:spacing w:before="0" w:after="198" w:line="360" w:lineRule="auto"/>
        <w:ind w:left="-142" w:right="-143" w:firstLine="850"/>
        <w:jc w:val="center"/>
        <w:rPr>
          <w:rFonts w:ascii="Times New Roman" w:hAnsi="Times New Roman" w:cs="Times New Roman"/>
          <w:sz w:val="28"/>
          <w:szCs w:val="28"/>
          <w:lang w:val="uk-UA"/>
        </w:rPr>
      </w:pPr>
      <w:r>
        <w:object w:dxaOrig="7614" w:dyaOrig="1178">
          <v:shape id="_x0000_i1044" type="#_x0000_t75" style="width:381pt;height:59.25pt" o:ole="">
            <v:imagedata r:id="rId44" o:title=""/>
          </v:shape>
          <o:OLEObject Type="Embed" ProgID="ChemDraw.Document.6.0" ShapeID="_x0000_i1044" DrawAspect="Content" ObjectID="_1506892166" r:id="rId45"/>
        </w:object>
      </w:r>
      <w:r>
        <w:rPr>
          <w:lang w:val="uk-UA"/>
        </w:rPr>
        <w:t xml:space="preserve"> </w:t>
      </w:r>
      <w:r w:rsidRPr="00A94E12">
        <w:rPr>
          <w:rFonts w:ascii="Times New Roman" w:hAnsi="Times New Roman" w:cs="Times New Roman"/>
          <w:sz w:val="28"/>
          <w:szCs w:val="28"/>
          <w:lang w:val="uk-UA"/>
        </w:rPr>
        <w:t xml:space="preserve"> або</w:t>
      </w:r>
    </w:p>
    <w:p w:rsidR="00391B33" w:rsidRPr="00A94E12" w:rsidRDefault="00391B33" w:rsidP="006573A1">
      <w:pPr>
        <w:pStyle w:val="BodyText"/>
        <w:shd w:val="clear" w:color="auto" w:fill="auto"/>
        <w:spacing w:before="0" w:after="198" w:line="360" w:lineRule="auto"/>
        <w:ind w:left="-142" w:right="-143" w:firstLine="850"/>
        <w:jc w:val="center"/>
        <w:rPr>
          <w:rStyle w:val="TimesNewRoman"/>
          <w:color w:val="000000"/>
          <w:sz w:val="28"/>
          <w:szCs w:val="28"/>
          <w:lang w:val="uk-UA" w:eastAsia="uk-UA"/>
        </w:rPr>
      </w:pPr>
      <w:r>
        <w:object w:dxaOrig="2018" w:dyaOrig="652">
          <v:shape id="_x0000_i1045" type="#_x0000_t75" style="width:101.25pt;height:33.75pt" o:ole="">
            <v:imagedata r:id="rId46" o:title=""/>
          </v:shape>
          <o:OLEObject Type="Embed" ProgID="ChemDraw.Document.6.0" ShapeID="_x0000_i1045" DrawAspect="Content" ObjectID="_1506892167" r:id="rId47"/>
        </w:object>
      </w:r>
    </w:p>
    <w:p w:rsidR="00391B33" w:rsidRDefault="00391B33" w:rsidP="00FC7E45">
      <w:pPr>
        <w:pStyle w:val="920"/>
        <w:shd w:val="clear" w:color="auto" w:fill="auto"/>
        <w:spacing w:after="0" w:line="360" w:lineRule="auto"/>
        <w:ind w:left="-142" w:right="-143"/>
        <w:jc w:val="both"/>
        <w:rPr>
          <w:rStyle w:val="TimesNewRoman"/>
          <w:rFonts w:eastAsia="Times New Roman"/>
          <w:color w:val="000000"/>
          <w:spacing w:val="0"/>
          <w:sz w:val="28"/>
          <w:szCs w:val="28"/>
          <w:lang w:val="uk-UA" w:eastAsia="uk-UA"/>
        </w:rPr>
      </w:pPr>
      <w:r w:rsidRPr="00000913">
        <w:rPr>
          <w:rStyle w:val="TimesNewRoman"/>
          <w:rFonts w:eastAsia="Times New Roman"/>
          <w:color w:val="000000"/>
          <w:spacing w:val="0"/>
          <w:sz w:val="28"/>
          <w:szCs w:val="28"/>
          <w:lang w:val="uk-UA" w:eastAsia="uk-UA"/>
        </w:rPr>
        <w:t>Збуджений вуглець з чотирма неспареними електронами вже здатний утворювати 4 ковалентні пари (зв’язки)</w:t>
      </w:r>
      <w:r w:rsidRPr="000B61CF">
        <w:rPr>
          <w:rStyle w:val="TimesNewRoman"/>
          <w:rFonts w:eastAsia="Times New Roman"/>
          <w:color w:val="000000"/>
          <w:spacing w:val="0"/>
          <w:sz w:val="28"/>
          <w:szCs w:val="28"/>
          <w:lang w:eastAsia="uk-UA"/>
        </w:rPr>
        <w:t xml:space="preserve"> </w:t>
      </w:r>
      <w:r w:rsidRPr="00000913">
        <w:rPr>
          <w:rStyle w:val="TimesNewRoman"/>
          <w:rFonts w:eastAsia="Times New Roman"/>
          <w:color w:val="000000"/>
          <w:spacing w:val="0"/>
          <w:sz w:val="28"/>
          <w:szCs w:val="28"/>
          <w:lang w:val="uk-UA" w:eastAsia="uk-UA"/>
        </w:rPr>
        <w:t>як з атомами самого вуглецю (алмаз, карбін, полікумулен), так із атомами  решти хімічних елементів наприклад водню і кисню:</w:t>
      </w:r>
    </w:p>
    <w:p w:rsidR="00391B33" w:rsidRPr="00767CE2" w:rsidRDefault="00391B33" w:rsidP="006573A1">
      <w:pPr>
        <w:pStyle w:val="920"/>
        <w:shd w:val="clear" w:color="auto" w:fill="auto"/>
        <w:spacing w:after="0" w:line="240" w:lineRule="auto"/>
        <w:ind w:left="-142" w:right="-143"/>
        <w:rPr>
          <w:rFonts w:ascii="Times New Roman" w:hAnsi="Times New Roman" w:cs="Times New Roman"/>
          <w:sz w:val="24"/>
          <w:szCs w:val="24"/>
          <w:lang w:val="uk-UA"/>
        </w:rPr>
      </w:pPr>
      <w:r>
        <w:object w:dxaOrig="5551" w:dyaOrig="1377">
          <v:shape id="_x0000_i1046" type="#_x0000_t75" style="width:277.5pt;height:66.75pt" o:ole="">
            <v:imagedata r:id="rId48" o:title=""/>
          </v:shape>
          <o:OLEObject Type="Embed" ProgID="ChemDraw.Document.6.0" ShapeID="_x0000_i1046" DrawAspect="Content" ObjectID="_1506892168" r:id="rId49"/>
        </w:object>
      </w:r>
      <w:r>
        <w:rPr>
          <w:rFonts w:ascii="Calibri"/>
          <w:lang w:val="uk-UA"/>
        </w:rPr>
        <w:t xml:space="preserve"> </w:t>
      </w:r>
      <w:r w:rsidRPr="00711661">
        <w:rPr>
          <w:rFonts w:ascii="Times New Roman" w:hAnsi="Times New Roman" w:cs="Times New Roman"/>
          <w:lang w:val="uk-UA"/>
        </w:rPr>
        <w:t xml:space="preserve"> </w:t>
      </w:r>
      <w:r>
        <w:rPr>
          <w:rFonts w:ascii="Times New Roman" w:hAnsi="Times New Roman" w:cs="Times New Roman"/>
          <w:sz w:val="28"/>
          <w:szCs w:val="28"/>
          <w:lang w:val="uk-UA"/>
        </w:rPr>
        <w:t xml:space="preserve">або </w:t>
      </w:r>
      <w:r w:rsidRPr="00711661">
        <w:object w:dxaOrig="1310" w:dyaOrig="1411">
          <v:shape id="_x0000_i1047" type="#_x0000_t75" style="width:64.5pt;height:69.75pt" o:ole="">
            <v:imagedata r:id="rId50" o:title=""/>
          </v:shape>
          <o:OLEObject Type="Embed" ProgID="ChemDraw.Document.6.0" ShapeID="_x0000_i1047" DrawAspect="Content" ObjectID="_1506892169" r:id="rId51"/>
        </w:object>
      </w:r>
      <w:r w:rsidRPr="00711661">
        <w:rPr>
          <w:rFonts w:ascii="Calibri"/>
          <w:lang w:val="uk-UA"/>
        </w:rPr>
        <w:t xml:space="preserve"> </w:t>
      </w:r>
      <w:r w:rsidRPr="00767CE2">
        <w:rPr>
          <w:rFonts w:ascii="Times New Roman" w:hAnsi="Times New Roman" w:cs="Times New Roman"/>
          <w:sz w:val="24"/>
          <w:szCs w:val="24"/>
          <w:lang w:val="uk-UA"/>
        </w:rPr>
        <w:t>метан</w:t>
      </w:r>
    </w:p>
    <w:p w:rsidR="00391B33" w:rsidRPr="000B61CF" w:rsidRDefault="00391B33" w:rsidP="006573A1">
      <w:pPr>
        <w:pStyle w:val="920"/>
        <w:shd w:val="clear" w:color="auto" w:fill="auto"/>
        <w:spacing w:after="0" w:line="240" w:lineRule="auto"/>
        <w:ind w:left="-142" w:right="-143"/>
        <w:rPr>
          <w:rFonts w:ascii="Calibri"/>
          <w:sz w:val="24"/>
          <w:szCs w:val="24"/>
        </w:rPr>
      </w:pPr>
      <w:r w:rsidRPr="00767CE2">
        <w:rPr>
          <w:rFonts w:ascii="Times New Roman" w:hAnsi="Times New Roman" w:cs="Times New Roman"/>
          <w:sz w:val="24"/>
          <w:szCs w:val="24"/>
          <w:lang w:val="uk-UA"/>
        </w:rPr>
        <w:t>(карбан</w:t>
      </w:r>
      <w:r w:rsidRPr="00AB640F">
        <w:rPr>
          <w:rFonts w:ascii="Times New Roman" w:hAnsi="Times New Roman" w:cs="Times New Roman"/>
          <w:sz w:val="24"/>
          <w:szCs w:val="24"/>
        </w:rPr>
        <w:t>)</w:t>
      </w:r>
      <w:r>
        <w:object w:dxaOrig="6134" w:dyaOrig="1344">
          <v:shape id="_x0000_i1048" type="#_x0000_t75" style="width:303.75pt;height:67.5pt" o:ole="">
            <v:imagedata r:id="rId52" o:title=""/>
          </v:shape>
          <o:OLEObject Type="Embed" ProgID="ChemDraw.Document.6.0" ShapeID="_x0000_i1048" DrawAspect="Content" ObjectID="_1506892170" r:id="rId53"/>
        </w:object>
      </w:r>
      <w:r w:rsidRPr="00767CE2">
        <w:rPr>
          <w:rFonts w:ascii="Times New Roman" w:hAnsi="Times New Roman" w:cs="Times New Roman"/>
          <w:sz w:val="24"/>
          <w:szCs w:val="24"/>
          <w:lang w:val="uk-UA"/>
        </w:rPr>
        <w:t>оксид вуглецю (</w:t>
      </w:r>
      <w:r w:rsidRPr="00767CE2">
        <w:rPr>
          <w:rFonts w:ascii="Times New Roman" w:hAnsi="Times New Roman" w:cs="Times New Roman"/>
          <w:sz w:val="24"/>
          <w:szCs w:val="24"/>
          <w:lang w:val="en-US"/>
        </w:rPr>
        <w:t>IV</w:t>
      </w:r>
      <w:r w:rsidRPr="00767CE2">
        <w:rPr>
          <w:rFonts w:ascii="Times New Roman" w:hAnsi="Times New Roman" w:cs="Times New Roman"/>
          <w:sz w:val="24"/>
          <w:szCs w:val="24"/>
          <w:lang w:val="uk-UA"/>
        </w:rPr>
        <w:t>),</w:t>
      </w:r>
    </w:p>
    <w:p w:rsidR="00391B33" w:rsidRPr="00767CE2" w:rsidRDefault="00391B33" w:rsidP="00FC7E45">
      <w:pPr>
        <w:pStyle w:val="920"/>
        <w:shd w:val="clear" w:color="auto" w:fill="auto"/>
        <w:spacing w:after="0" w:line="240" w:lineRule="auto"/>
        <w:ind w:left="-142" w:right="-143"/>
        <w:jc w:val="both"/>
        <w:rPr>
          <w:rStyle w:val="TimesNewRoman"/>
          <w:sz w:val="24"/>
          <w:szCs w:val="24"/>
          <w:shd w:val="clear" w:color="auto" w:fill="auto"/>
        </w:rPr>
      </w:pPr>
      <w:r w:rsidRPr="000B61CF">
        <w:rPr>
          <w:rFonts w:ascii="Calibri"/>
          <w:sz w:val="24"/>
          <w:szCs w:val="24"/>
        </w:rPr>
        <w:t xml:space="preserve">                                                                         </w:t>
      </w:r>
      <w:r>
        <w:rPr>
          <w:rFonts w:ascii="Calibri"/>
          <w:sz w:val="24"/>
          <w:szCs w:val="24"/>
          <w:lang w:val="uk-UA"/>
        </w:rPr>
        <w:t>вуглекислий газ</w:t>
      </w:r>
      <w:r w:rsidRPr="00767CE2">
        <w:rPr>
          <w:rFonts w:ascii="Calibri"/>
          <w:sz w:val="24"/>
          <w:szCs w:val="24"/>
          <w:lang w:val="uk-UA"/>
        </w:rPr>
        <w:t xml:space="preserve">                               </w:t>
      </w:r>
      <w:r w:rsidRPr="00767CE2">
        <w:rPr>
          <w:rFonts w:ascii="Calibri"/>
          <w:sz w:val="24"/>
          <w:szCs w:val="24"/>
        </w:rPr>
        <w:t xml:space="preserve">      </w:t>
      </w:r>
    </w:p>
    <w:p w:rsidR="00391B33" w:rsidRDefault="00391B33" w:rsidP="00FC7E45">
      <w:pPr>
        <w:spacing w:after="0" w:line="360" w:lineRule="auto"/>
        <w:ind w:left="-142" w:right="-143" w:firstLine="850"/>
        <w:jc w:val="both"/>
        <w:rPr>
          <w:rFonts w:ascii="Times New Roman" w:hAnsi="Times New Roman"/>
          <w:color w:val="000000"/>
          <w:sz w:val="28"/>
          <w:szCs w:val="28"/>
          <w:lang w:val="uk-UA" w:eastAsia="uk-UA"/>
        </w:rPr>
      </w:pPr>
    </w:p>
    <w:p w:rsidR="00391B33" w:rsidRDefault="00391B33" w:rsidP="00FC7E45">
      <w:pPr>
        <w:spacing w:after="0" w:line="360" w:lineRule="auto"/>
        <w:ind w:left="-142" w:right="-143" w:firstLine="850"/>
        <w:jc w:val="both"/>
        <w:rPr>
          <w:rStyle w:val="TimesNewRoman"/>
          <w:color w:val="000000"/>
          <w:sz w:val="28"/>
          <w:szCs w:val="28"/>
          <w:lang w:val="uk-UA" w:eastAsia="uk-UA"/>
        </w:rPr>
      </w:pPr>
      <w:r w:rsidRPr="00000913">
        <w:rPr>
          <w:rFonts w:ascii="Times New Roman" w:hAnsi="Times New Roman"/>
          <w:color w:val="000000"/>
          <w:sz w:val="28"/>
          <w:szCs w:val="28"/>
          <w:lang w:val="uk-UA" w:eastAsia="uk-UA"/>
        </w:rPr>
        <w:t>В органічних сполуках вуглець чотириковалентний, тобто утворює 4 ковалентні зв’язки, але ступені окислення його в цих сполуках різні</w:t>
      </w:r>
      <w:r w:rsidRPr="00000913">
        <w:rPr>
          <w:rFonts w:ascii="Times New Roman" w:hAnsi="Times New Roman"/>
          <w:smallCaps/>
          <w:color w:val="000000"/>
          <w:sz w:val="28"/>
          <w:szCs w:val="28"/>
          <w:lang w:eastAsia="uk-UA"/>
        </w:rPr>
        <w:t>:</w:t>
      </w:r>
      <w:r w:rsidRPr="006A6222">
        <w:rPr>
          <w:rStyle w:val="TimesNewRoman"/>
          <w:color w:val="000000"/>
          <w:sz w:val="28"/>
          <w:szCs w:val="28"/>
          <w:lang w:val="uk-UA" w:eastAsia="uk-UA"/>
        </w:rPr>
        <w:t xml:space="preserve"> </w:t>
      </w:r>
    </w:p>
    <w:p w:rsidR="00391B33" w:rsidRPr="00944212" w:rsidRDefault="00391B33" w:rsidP="006573A1">
      <w:pPr>
        <w:spacing w:after="0" w:line="360" w:lineRule="auto"/>
        <w:ind w:left="-142" w:right="-143" w:firstLine="850"/>
        <w:jc w:val="center"/>
        <w:rPr>
          <w:rStyle w:val="TimesNewRoman"/>
          <w:color w:val="000000"/>
          <w:sz w:val="28"/>
          <w:szCs w:val="28"/>
          <w:lang w:val="uk-UA" w:eastAsia="uk-UA"/>
        </w:rPr>
      </w:pPr>
      <w:r>
        <w:object w:dxaOrig="493" w:dyaOrig="607">
          <v:shape id="_x0000_i1049" type="#_x0000_t75" style="width:24pt;height:30pt" o:ole="">
            <v:imagedata r:id="rId54" o:title=""/>
          </v:shape>
          <o:OLEObject Type="Embed" ProgID="ChemDraw.Document.6.0" ShapeID="_x0000_i1049" DrawAspect="Content" ObjectID="_1506892171" r:id="rId55"/>
        </w:object>
      </w:r>
      <w:r>
        <w:rPr>
          <w:lang w:val="uk-UA"/>
        </w:rPr>
        <w:t xml:space="preserve">   ;  </w:t>
      </w:r>
      <w:r>
        <w:object w:dxaOrig="835" w:dyaOrig="638">
          <v:shape id="_x0000_i1050" type="#_x0000_t75" style="width:42pt;height:33pt" o:ole="">
            <v:imagedata r:id="rId56" o:title=""/>
          </v:shape>
          <o:OLEObject Type="Embed" ProgID="ChemDraw.Document.6.0" ShapeID="_x0000_i1050" DrawAspect="Content" ObjectID="_1506892172" r:id="rId57"/>
        </w:object>
      </w:r>
      <w:r>
        <w:rPr>
          <w:lang w:val="uk-UA"/>
        </w:rPr>
        <w:t xml:space="preserve">;   </w:t>
      </w:r>
      <w:r>
        <w:object w:dxaOrig="1392" w:dyaOrig="679">
          <v:shape id="_x0000_i1051" type="#_x0000_t75" style="width:69.75pt;height:33.75pt" o:ole="">
            <v:imagedata r:id="rId58" o:title=""/>
          </v:shape>
          <o:OLEObject Type="Embed" ProgID="ChemDraw.Document.6.0" ShapeID="_x0000_i1051" DrawAspect="Content" ObjectID="_1506892173" r:id="rId59"/>
        </w:object>
      </w:r>
      <w:r>
        <w:rPr>
          <w:lang w:val="uk-UA"/>
        </w:rPr>
        <w:t xml:space="preserve"> ; </w:t>
      </w:r>
      <w:r>
        <w:object w:dxaOrig="1395" w:dyaOrig="933">
          <v:shape id="_x0000_i1052" type="#_x0000_t75" style="width:69.75pt;height:47.25pt" o:ole="">
            <v:imagedata r:id="rId60" o:title=""/>
          </v:shape>
          <o:OLEObject Type="Embed" ProgID="ChemDraw.Document.6.0" ShapeID="_x0000_i1052" DrawAspect="Content" ObjectID="_1506892174" r:id="rId61"/>
        </w:object>
      </w:r>
      <w:r>
        <w:rPr>
          <w:lang w:val="uk-UA"/>
        </w:rPr>
        <w:t xml:space="preserve">;    </w:t>
      </w:r>
      <w:r>
        <w:object w:dxaOrig="765" w:dyaOrig="593">
          <v:shape id="_x0000_i1053" type="#_x0000_t75" style="width:37.5pt;height:30pt" o:ole="">
            <v:imagedata r:id="rId62" o:title=""/>
          </v:shape>
          <o:OLEObject Type="Embed" ProgID="ChemDraw.Document.6.0" ShapeID="_x0000_i1053" DrawAspect="Content" ObjectID="_1506892175" r:id="rId63"/>
        </w:object>
      </w:r>
    </w:p>
    <w:p w:rsidR="00391B33" w:rsidRDefault="00391B33" w:rsidP="00FC7E45">
      <w:pPr>
        <w:spacing w:after="0" w:line="360" w:lineRule="auto"/>
        <w:ind w:left="-142" w:right="-143" w:firstLine="850"/>
        <w:jc w:val="both"/>
        <w:rPr>
          <w:rFonts w:ascii="Times New Roman" w:hAnsi="Times New Roman"/>
          <w:smallCaps/>
          <w:color w:val="000000"/>
          <w:sz w:val="28"/>
          <w:szCs w:val="28"/>
          <w:lang w:val="uk-UA" w:eastAsia="uk-UA"/>
        </w:rPr>
      </w:pPr>
    </w:p>
    <w:p w:rsidR="00391B33" w:rsidRDefault="00391B33" w:rsidP="00FC7E45">
      <w:pPr>
        <w:spacing w:after="0" w:line="360" w:lineRule="auto"/>
        <w:ind w:left="-142" w:right="-143" w:firstLine="850"/>
        <w:jc w:val="both"/>
        <w:rPr>
          <w:rFonts w:ascii="Times New Roman" w:hAnsi="Times New Roman"/>
          <w:bCs/>
          <w:color w:val="000000"/>
          <w:sz w:val="28"/>
          <w:szCs w:val="28"/>
          <w:lang w:val="uk-UA" w:eastAsia="uk-UA"/>
        </w:rPr>
      </w:pPr>
      <w:r w:rsidRPr="00000913">
        <w:rPr>
          <w:rFonts w:ascii="Times New Roman" w:hAnsi="Times New Roman"/>
          <w:bCs/>
          <w:color w:val="000000"/>
          <w:sz w:val="28"/>
          <w:szCs w:val="28"/>
          <w:lang w:val="uk-UA" w:eastAsia="uk-UA"/>
        </w:rPr>
        <w:t>Азот утворює багато важливих відновників і окисників. Розглянемо електронну будову деяких з них.</w:t>
      </w:r>
      <w:r>
        <w:rPr>
          <w:rFonts w:ascii="Times New Roman" w:hAnsi="Times New Roman"/>
          <w:bCs/>
          <w:color w:val="000000"/>
          <w:sz w:val="28"/>
          <w:szCs w:val="28"/>
          <w:lang w:val="uk-UA" w:eastAsia="uk-UA"/>
        </w:rPr>
        <w:t xml:space="preserve"> </w:t>
      </w:r>
    </w:p>
    <w:p w:rsidR="00391B33" w:rsidRPr="006A6222" w:rsidRDefault="00391B33" w:rsidP="006573A1">
      <w:pPr>
        <w:spacing w:after="0" w:line="360" w:lineRule="auto"/>
        <w:ind w:left="-142" w:right="-143" w:firstLine="850"/>
        <w:jc w:val="center"/>
        <w:rPr>
          <w:rFonts w:ascii="Times New Roman" w:hAnsi="Times New Roman"/>
          <w:bCs/>
          <w:color w:val="000000"/>
          <w:sz w:val="28"/>
          <w:szCs w:val="28"/>
          <w:lang w:val="uk-UA" w:eastAsia="uk-UA"/>
        </w:rPr>
      </w:pPr>
      <w:r>
        <w:rPr>
          <w:rFonts w:ascii="Times New Roman" w:hAnsi="Times New Roman"/>
          <w:bCs/>
          <w:color w:val="000000"/>
          <w:sz w:val="28"/>
          <w:szCs w:val="28"/>
          <w:lang w:val="uk-UA" w:eastAsia="uk-UA"/>
        </w:rPr>
        <w:t>У нормальному стані атом азоту має таку електронну конфігурацію:</w:t>
      </w:r>
      <w:r w:rsidRPr="006A6222">
        <w:rPr>
          <w:rStyle w:val="TimesNewRoman"/>
          <w:color w:val="000000"/>
          <w:sz w:val="28"/>
          <w:szCs w:val="28"/>
          <w:lang w:val="uk-UA" w:eastAsia="uk-UA"/>
        </w:rPr>
        <w:t xml:space="preserve"> </w:t>
      </w:r>
      <w:r>
        <w:rPr>
          <w:rStyle w:val="TimesNewRoman"/>
          <w:color w:val="000000"/>
          <w:sz w:val="28"/>
          <w:szCs w:val="28"/>
          <w:lang w:val="uk-UA" w:eastAsia="uk-UA"/>
        </w:rPr>
        <w:t xml:space="preserve">       </w:t>
      </w:r>
      <w:r>
        <w:object w:dxaOrig="2873" w:dyaOrig="864">
          <v:shape id="_x0000_i1054" type="#_x0000_t75" style="width:2in;height:44.25pt" o:ole="">
            <v:imagedata r:id="rId64" o:title=""/>
          </v:shape>
          <o:OLEObject Type="Embed" ProgID="ChemDraw.Document.6.0" ShapeID="_x0000_i1054" DrawAspect="Content" ObjectID="_1506892176" r:id="rId65"/>
        </w:object>
      </w:r>
    </w:p>
    <w:p w:rsidR="00391B33" w:rsidRDefault="00391B33" w:rsidP="006573A1">
      <w:pPr>
        <w:pStyle w:val="920"/>
        <w:shd w:val="clear" w:color="auto" w:fill="auto"/>
        <w:spacing w:after="0" w:line="360" w:lineRule="auto"/>
        <w:ind w:left="-142" w:right="-143" w:firstLine="850"/>
        <w:rPr>
          <w:rStyle w:val="TimesNewRoman"/>
          <w:color w:val="000000"/>
          <w:sz w:val="28"/>
          <w:szCs w:val="28"/>
          <w:lang w:val="uk-UA" w:eastAsia="uk-UA"/>
        </w:rPr>
      </w:pPr>
      <w:r w:rsidRPr="00000913">
        <w:rPr>
          <w:rFonts w:ascii="Times New Roman" w:hAnsi="Times New Roman" w:cs="Times New Roman"/>
          <w:bCs/>
          <w:color w:val="000000"/>
          <w:spacing w:val="0"/>
          <w:sz w:val="28"/>
          <w:szCs w:val="28"/>
          <w:lang w:val="uk-UA" w:eastAsia="uk-UA"/>
        </w:rPr>
        <w:t>Забираючи електрони у дуже активних металів, наприклад у літію, вже за звичайних умов:</w:t>
      </w:r>
      <w:r>
        <w:rPr>
          <w:rFonts w:ascii="Times New Roman" w:hAnsi="Times New Roman" w:cs="Times New Roman"/>
          <w:bCs/>
          <w:color w:val="000000"/>
          <w:spacing w:val="0"/>
          <w:sz w:val="28"/>
          <w:szCs w:val="28"/>
          <w:lang w:val="uk-UA" w:eastAsia="uk-UA"/>
        </w:rPr>
        <w:t xml:space="preserve">      6 </w:t>
      </w:r>
      <w:r>
        <w:rPr>
          <w:rFonts w:ascii="Times New Roman" w:hAnsi="Times New Roman" w:cs="Times New Roman"/>
          <w:bCs/>
          <w:color w:val="000000"/>
          <w:spacing w:val="0"/>
          <w:sz w:val="28"/>
          <w:szCs w:val="28"/>
          <w:lang w:val="en-US" w:eastAsia="uk-UA"/>
        </w:rPr>
        <w:t>Li</w:t>
      </w:r>
      <w:r w:rsidRPr="006A6222">
        <w:rPr>
          <w:rFonts w:ascii="Times New Roman" w:hAnsi="Times New Roman" w:cs="Times New Roman"/>
          <w:bCs/>
          <w:color w:val="000000"/>
          <w:spacing w:val="0"/>
          <w:sz w:val="28"/>
          <w:szCs w:val="28"/>
          <w:lang w:val="uk-UA" w:eastAsia="uk-UA"/>
        </w:rPr>
        <w:t xml:space="preserve"> + </w:t>
      </w:r>
      <w:r>
        <w:rPr>
          <w:rFonts w:ascii="Times New Roman" w:hAnsi="Times New Roman" w:cs="Times New Roman"/>
          <w:bCs/>
          <w:color w:val="000000"/>
          <w:spacing w:val="0"/>
          <w:sz w:val="28"/>
          <w:szCs w:val="28"/>
          <w:lang w:val="en-US" w:eastAsia="uk-UA"/>
        </w:rPr>
        <w:t>N</w:t>
      </w:r>
      <w:r w:rsidRPr="006A6222">
        <w:rPr>
          <w:rFonts w:ascii="Times New Roman" w:hAnsi="Times New Roman" w:cs="Times New Roman"/>
          <w:bCs/>
          <w:color w:val="000000"/>
          <w:spacing w:val="0"/>
          <w:sz w:val="28"/>
          <w:szCs w:val="28"/>
          <w:vertAlign w:val="subscript"/>
          <w:lang w:val="uk-UA" w:eastAsia="uk-UA"/>
        </w:rPr>
        <w:t>2</w:t>
      </w:r>
      <w:r w:rsidRPr="006A6222">
        <w:rPr>
          <w:rFonts w:ascii="Times New Roman" w:hAnsi="Times New Roman" w:cs="Times New Roman"/>
          <w:bCs/>
          <w:color w:val="000000"/>
          <w:spacing w:val="0"/>
          <w:sz w:val="28"/>
          <w:szCs w:val="28"/>
          <w:lang w:val="uk-UA" w:eastAsia="uk-UA"/>
        </w:rPr>
        <w:t xml:space="preserve"> = 2 </w:t>
      </w:r>
      <w:r>
        <w:rPr>
          <w:rFonts w:ascii="Times New Roman" w:hAnsi="Times New Roman" w:cs="Times New Roman"/>
          <w:bCs/>
          <w:color w:val="000000"/>
          <w:spacing w:val="0"/>
          <w:sz w:val="28"/>
          <w:szCs w:val="28"/>
          <w:lang w:val="en-US" w:eastAsia="uk-UA"/>
        </w:rPr>
        <w:t>Li</w:t>
      </w:r>
      <w:r w:rsidRPr="006A6222">
        <w:rPr>
          <w:rFonts w:ascii="Times New Roman" w:hAnsi="Times New Roman" w:cs="Times New Roman"/>
          <w:bCs/>
          <w:color w:val="000000"/>
          <w:spacing w:val="0"/>
          <w:sz w:val="28"/>
          <w:szCs w:val="28"/>
          <w:vertAlign w:val="subscript"/>
          <w:lang w:val="uk-UA" w:eastAsia="uk-UA"/>
        </w:rPr>
        <w:t>3</w:t>
      </w:r>
      <w:r w:rsidRPr="006A6222">
        <w:rPr>
          <w:rFonts w:ascii="Times New Roman" w:hAnsi="Times New Roman" w:cs="Times New Roman"/>
          <w:bCs/>
          <w:color w:val="000000"/>
          <w:spacing w:val="0"/>
          <w:sz w:val="28"/>
          <w:szCs w:val="28"/>
          <w:vertAlign w:val="superscript"/>
          <w:lang w:val="uk-UA" w:eastAsia="uk-UA"/>
        </w:rPr>
        <w:t>+</w:t>
      </w:r>
      <w:r>
        <w:rPr>
          <w:rFonts w:ascii="Times New Roman" w:hAnsi="Times New Roman" w:cs="Times New Roman"/>
          <w:bCs/>
          <w:color w:val="000000"/>
          <w:spacing w:val="0"/>
          <w:sz w:val="28"/>
          <w:szCs w:val="28"/>
          <w:lang w:val="en-US" w:eastAsia="uk-UA"/>
        </w:rPr>
        <w:t>N</w:t>
      </w:r>
      <w:r w:rsidRPr="006A6222">
        <w:rPr>
          <w:rFonts w:ascii="Times New Roman" w:hAnsi="Times New Roman" w:cs="Times New Roman"/>
          <w:bCs/>
          <w:color w:val="000000"/>
          <w:spacing w:val="0"/>
          <w:sz w:val="28"/>
          <w:szCs w:val="28"/>
          <w:vertAlign w:val="superscript"/>
          <w:lang w:val="uk-UA" w:eastAsia="uk-UA"/>
        </w:rPr>
        <w:t xml:space="preserve">3-  </w:t>
      </w:r>
      <w:r w:rsidRPr="006A6222">
        <w:rPr>
          <w:rFonts w:ascii="Times New Roman" w:hAnsi="Times New Roman" w:cs="Times New Roman"/>
          <w:bCs/>
          <w:color w:val="000000"/>
          <w:spacing w:val="0"/>
          <w:sz w:val="28"/>
          <w:szCs w:val="28"/>
          <w:lang w:val="uk-UA" w:eastAsia="uk-UA"/>
        </w:rPr>
        <w:t xml:space="preserve">  (</w:t>
      </w:r>
      <w:r>
        <w:rPr>
          <w:rFonts w:ascii="Times New Roman" w:hAnsi="Times New Roman" w:cs="Times New Roman"/>
          <w:bCs/>
          <w:color w:val="000000"/>
          <w:spacing w:val="0"/>
          <w:sz w:val="28"/>
          <w:szCs w:val="28"/>
          <w:lang w:val="uk-UA" w:eastAsia="uk-UA"/>
        </w:rPr>
        <w:t>нітрид літію</w:t>
      </w:r>
      <w:r w:rsidRPr="006A6222">
        <w:rPr>
          <w:rFonts w:ascii="Times New Roman" w:hAnsi="Times New Roman" w:cs="Times New Roman"/>
          <w:bCs/>
          <w:color w:val="000000"/>
          <w:spacing w:val="0"/>
          <w:sz w:val="28"/>
          <w:szCs w:val="28"/>
          <w:lang w:val="uk-UA" w:eastAsia="uk-UA"/>
        </w:rPr>
        <w:t>)</w:t>
      </w:r>
      <w:r>
        <w:rPr>
          <w:rFonts w:ascii="Times New Roman" w:hAnsi="Times New Roman" w:cs="Times New Roman"/>
          <w:bCs/>
          <w:color w:val="000000"/>
          <w:spacing w:val="0"/>
          <w:sz w:val="28"/>
          <w:szCs w:val="28"/>
          <w:lang w:val="uk-UA" w:eastAsia="uk-UA"/>
        </w:rPr>
        <w:t xml:space="preserve">, </w:t>
      </w:r>
      <w:r w:rsidRPr="00000913">
        <w:rPr>
          <w:rFonts w:ascii="Times New Roman" w:hAnsi="Times New Roman" w:cs="Times New Roman"/>
          <w:bCs/>
          <w:color w:val="000000"/>
          <w:spacing w:val="0"/>
          <w:sz w:val="28"/>
          <w:szCs w:val="28"/>
          <w:lang w:val="uk-UA" w:eastAsia="uk-UA"/>
        </w:rPr>
        <w:t>він утворює нітрид-іон із завершеною електронною конфігурацією благородного газу неону:</w:t>
      </w:r>
      <w:r w:rsidRPr="006A62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object w:dxaOrig="2945" w:dyaOrig="881">
          <v:shape id="_x0000_i1055" type="#_x0000_t75" style="width:147pt;height:44.25pt" o:ole="">
            <v:imagedata r:id="rId66" o:title=""/>
          </v:shape>
          <o:OLEObject Type="Embed" ProgID="ChemDraw.Document.6.0" ShapeID="_x0000_i1055" DrawAspect="Content" ObjectID="_1506892177" r:id="rId67"/>
        </w:object>
      </w:r>
    </w:p>
    <w:p w:rsidR="00391B33" w:rsidRDefault="00391B33" w:rsidP="00FC7E45">
      <w:pPr>
        <w:pStyle w:val="920"/>
        <w:shd w:val="clear" w:color="auto" w:fill="auto"/>
        <w:spacing w:after="0" w:line="360" w:lineRule="auto"/>
        <w:ind w:left="-142" w:right="-143" w:firstLine="850"/>
        <w:jc w:val="both"/>
        <w:rPr>
          <w:rFonts w:ascii="Times New Roman" w:hAnsi="Times New Roman" w:cs="Times New Roman"/>
          <w:bCs/>
          <w:color w:val="000000"/>
          <w:spacing w:val="0"/>
          <w:sz w:val="28"/>
          <w:szCs w:val="28"/>
          <w:lang w:val="uk-UA" w:eastAsia="uk-UA"/>
        </w:rPr>
      </w:pPr>
      <w:r w:rsidRPr="00000913">
        <w:rPr>
          <w:rFonts w:ascii="Times New Roman" w:hAnsi="Times New Roman" w:cs="Times New Roman"/>
          <w:bCs/>
          <w:color w:val="000000"/>
          <w:spacing w:val="0"/>
          <w:sz w:val="28"/>
          <w:szCs w:val="28"/>
          <w:lang w:val="uk-UA" w:eastAsia="uk-UA"/>
        </w:rPr>
        <w:t xml:space="preserve">Маючи 3 неспарені електрони, атом </w:t>
      </w:r>
      <w:r>
        <w:rPr>
          <w:noProof/>
          <w:lang w:eastAsia="ru-RU"/>
        </w:rPr>
        <w:pict>
          <v:shape id="Рисунок 40" o:spid="_x0000_s1026" type="#_x0000_t75" style="position:absolute;left:0;text-align:left;margin-left:69.7pt;margin-top:464.1pt;width:46.55pt;height:48pt;z-index:-251798528;visibility:visible;mso-wrap-distance-left:5pt;mso-wrap-distance-right:5pt;mso-position-horizontal-relative:margin;mso-position-vertical-relative:text">
            <v:imagedata r:id="rId68" o:title=""/>
            <w10:wrap anchorx="margin"/>
          </v:shape>
        </w:pict>
      </w:r>
      <w:r>
        <w:rPr>
          <w:noProof/>
          <w:lang w:eastAsia="ru-RU"/>
        </w:rPr>
        <w:pict>
          <v:shape id="Рисунок 41" o:spid="_x0000_s1027" type="#_x0000_t75" style="position:absolute;left:0;text-align:left;margin-left:69.7pt;margin-top:464.1pt;width:46.55pt;height:48pt;z-index:-251797504;visibility:visible;mso-wrap-distance-left:5pt;mso-wrap-distance-right:5pt;mso-position-horizontal-relative:margin;mso-position-vertical-relative:text">
            <v:imagedata r:id="rId68" o:title=""/>
            <w10:wrap anchorx="margin"/>
          </v:shape>
        </w:pict>
      </w:r>
      <w:r>
        <w:rPr>
          <w:noProof/>
          <w:lang w:eastAsia="ru-RU"/>
        </w:rPr>
        <w:pict>
          <v:shape id="Рисунок 42" o:spid="_x0000_s1028" type="#_x0000_t75" style="position:absolute;left:0;text-align:left;margin-left:69.7pt;margin-top:464.1pt;width:46.55pt;height:48pt;z-index:-251796480;visibility:visible;mso-wrap-distance-left:5pt;mso-wrap-distance-right:5pt;mso-position-horizontal-relative:margin;mso-position-vertical-relative:text">
            <v:imagedata r:id="rId68" o:title=""/>
            <w10:wrap anchorx="margin"/>
          </v:shape>
        </w:pict>
      </w:r>
      <w:r>
        <w:rPr>
          <w:noProof/>
          <w:lang w:eastAsia="ru-RU"/>
        </w:rPr>
        <w:pict>
          <v:shape id="Рисунок 43" o:spid="_x0000_s1029" type="#_x0000_t75" style="position:absolute;left:0;text-align:left;margin-left:69.7pt;margin-top:464.1pt;width:46.55pt;height:48pt;z-index:-251795456;visibility:visible;mso-wrap-distance-left:5pt;mso-wrap-distance-right:5pt;mso-position-horizontal-relative:margin;mso-position-vertical-relative:text">
            <v:imagedata r:id="rId68" o:title=""/>
            <w10:wrap anchorx="margin"/>
          </v:shape>
        </w:pict>
      </w:r>
      <w:r>
        <w:rPr>
          <w:noProof/>
          <w:lang w:eastAsia="ru-RU"/>
        </w:rPr>
        <w:pict>
          <v:shape id="Рисунок 44" o:spid="_x0000_s1030" type="#_x0000_t75" style="position:absolute;left:0;text-align:left;margin-left:69.7pt;margin-top:464.1pt;width:46.55pt;height:48pt;z-index:-251794432;visibility:visible;mso-wrap-distance-left:5pt;mso-wrap-distance-right:5pt;mso-position-horizontal-relative:margin;mso-position-vertical-relative:text">
            <v:imagedata r:id="rId68" o:title=""/>
            <w10:wrap anchorx="margin"/>
          </v:shape>
        </w:pict>
      </w:r>
      <w:r>
        <w:rPr>
          <w:noProof/>
          <w:lang w:eastAsia="ru-RU"/>
        </w:rPr>
        <w:pict>
          <v:shape id="Рисунок 45" o:spid="_x0000_s1031" type="#_x0000_t75" style="position:absolute;left:0;text-align:left;margin-left:69.7pt;margin-top:464.1pt;width:46.55pt;height:48pt;z-index:-251793408;visibility:visible;mso-wrap-distance-left:5pt;mso-wrap-distance-right:5pt;mso-position-horizontal-relative:margin;mso-position-vertical-relative:text">
            <v:imagedata r:id="rId68" o:title=""/>
            <w10:wrap anchorx="margin"/>
          </v:shape>
        </w:pict>
      </w:r>
      <w:r>
        <w:rPr>
          <w:noProof/>
          <w:lang w:eastAsia="ru-RU"/>
        </w:rPr>
        <w:pict>
          <v:shape id="Рисунок 46" o:spid="_x0000_s1032" type="#_x0000_t75" style="position:absolute;left:0;text-align:left;margin-left:69.7pt;margin-top:464.1pt;width:46.55pt;height:48pt;z-index:-251792384;visibility:visible;mso-wrap-distance-left:5pt;mso-wrap-distance-right:5pt;mso-position-horizontal-relative:margin;mso-position-vertical-relative:text">
            <v:imagedata r:id="rId68" o:title=""/>
            <w10:wrap anchorx="margin"/>
          </v:shape>
        </w:pict>
      </w:r>
      <w:r>
        <w:rPr>
          <w:noProof/>
          <w:lang w:eastAsia="ru-RU"/>
        </w:rPr>
        <w:pict>
          <v:shape id="Рисунок 47" o:spid="_x0000_s1033" type="#_x0000_t75" style="position:absolute;left:0;text-align:left;margin-left:69.7pt;margin-top:464.1pt;width:46.55pt;height:48pt;z-index:-251791360;visibility:visible;mso-wrap-distance-left:5pt;mso-wrap-distance-right:5pt;mso-position-horizontal-relative:margin;mso-position-vertical-relative:text">
            <v:imagedata r:id="rId68" o:title=""/>
            <w10:wrap anchorx="margin"/>
          </v:shape>
        </w:pict>
      </w:r>
      <w:r w:rsidRPr="00000913">
        <w:rPr>
          <w:rFonts w:ascii="Times New Roman" w:hAnsi="Times New Roman" w:cs="Times New Roman"/>
          <w:bCs/>
          <w:color w:val="000000"/>
          <w:spacing w:val="0"/>
          <w:sz w:val="28"/>
          <w:szCs w:val="28"/>
          <w:lang w:val="uk-UA" w:eastAsia="uk-UA"/>
        </w:rPr>
        <w:t xml:space="preserve">азоту може утворювати </w:t>
      </w:r>
      <w:r w:rsidRPr="00000913">
        <w:rPr>
          <w:rFonts w:ascii="Times New Roman" w:hAnsi="Times New Roman" w:cs="Times New Roman"/>
          <w:bCs/>
          <w:color w:val="000000"/>
          <w:spacing w:val="0"/>
          <w:sz w:val="28"/>
          <w:szCs w:val="28"/>
          <w:lang w:eastAsia="uk-UA"/>
        </w:rPr>
        <w:t>3</w:t>
      </w:r>
      <w:r w:rsidRPr="00000913">
        <w:rPr>
          <w:rFonts w:ascii="Times New Roman" w:hAnsi="Times New Roman" w:cs="Times New Roman"/>
          <w:bCs/>
          <w:color w:val="000000"/>
          <w:spacing w:val="0"/>
          <w:sz w:val="28"/>
          <w:szCs w:val="28"/>
          <w:lang w:val="uk-UA" w:eastAsia="uk-UA"/>
        </w:rPr>
        <w:t xml:space="preserve"> ковалентні зв’язки з атомами водню</w:t>
      </w:r>
      <w:r>
        <w:rPr>
          <w:noProof/>
          <w:lang w:eastAsia="ru-RU"/>
        </w:rPr>
        <w:pict>
          <v:shape id="Рисунок 37" o:spid="_x0000_s1034" type="#_x0000_t75" style="position:absolute;left:0;text-align:left;margin-left:69.7pt;margin-top:464.1pt;width:46.55pt;height:48pt;z-index:-251801600;visibility:visible;mso-wrap-distance-left:5pt;mso-wrap-distance-right:5pt;mso-position-horizontal-relative:margin;mso-position-vertical-relative:text">
            <v:imagedata r:id="rId68" o:title=""/>
            <w10:wrap anchorx="margin"/>
          </v:shape>
        </w:pict>
      </w:r>
      <w:r>
        <w:rPr>
          <w:noProof/>
          <w:lang w:eastAsia="ru-RU"/>
        </w:rPr>
        <w:pict>
          <v:shape id="Рисунок 38" o:spid="_x0000_s1035" type="#_x0000_t75" style="position:absolute;left:0;text-align:left;margin-left:69.7pt;margin-top:464.1pt;width:46.55pt;height:48pt;z-index:-251800576;visibility:visible;mso-wrap-distance-left:5pt;mso-wrap-distance-right:5pt;mso-position-horizontal-relative:margin;mso-position-vertical-relative:text">
            <v:imagedata r:id="rId68" o:title=""/>
            <w10:wrap anchorx="margin"/>
          </v:shape>
        </w:pict>
      </w:r>
      <w:r>
        <w:rPr>
          <w:noProof/>
          <w:lang w:eastAsia="ru-RU"/>
        </w:rPr>
        <w:pict>
          <v:shape id="Рисунок 39" o:spid="_x0000_s1036" type="#_x0000_t75" style="position:absolute;left:0;text-align:left;margin-left:69.7pt;margin-top:464.1pt;width:46.55pt;height:48pt;z-index:-251799552;visibility:visible;mso-wrap-distance-left:5pt;mso-wrap-distance-right:5pt;mso-position-horizontal-relative:margin;mso-position-vertical-relative:text">
            <v:imagedata r:id="rId68" o:title=""/>
            <w10:wrap anchorx="margin"/>
          </v:shape>
        </w:pict>
      </w:r>
      <w:r w:rsidRPr="00000913">
        <w:rPr>
          <w:rFonts w:ascii="Times New Roman" w:hAnsi="Times New Roman" w:cs="Times New Roman"/>
          <w:bCs/>
          <w:color w:val="000000"/>
          <w:spacing w:val="0"/>
          <w:sz w:val="28"/>
          <w:szCs w:val="28"/>
          <w:lang w:val="uk-UA" w:eastAsia="uk-UA"/>
        </w:rPr>
        <w:t>, кисню, галогенів то</w:t>
      </w:r>
      <w:r w:rsidRPr="00000913">
        <w:rPr>
          <w:rFonts w:ascii="Times New Roman" w:hAnsi="Times New Roman" w:cs="Times New Roman"/>
          <w:bCs/>
          <w:color w:val="000000"/>
          <w:spacing w:val="0"/>
          <w:sz w:val="28"/>
          <w:szCs w:val="28"/>
          <w:lang w:eastAsia="uk-UA"/>
        </w:rPr>
        <w:t xml:space="preserve">що: </w:t>
      </w:r>
      <w:r>
        <w:rPr>
          <w:rFonts w:ascii="Times New Roman" w:hAnsi="Times New Roman" w:cs="Times New Roman"/>
          <w:bCs/>
          <w:color w:val="000000"/>
          <w:spacing w:val="0"/>
          <w:sz w:val="28"/>
          <w:szCs w:val="28"/>
          <w:lang w:val="uk-UA" w:eastAsia="uk-UA"/>
        </w:rPr>
        <w:t xml:space="preserve"> </w:t>
      </w:r>
    </w:p>
    <w:p w:rsidR="00391B33" w:rsidRPr="00944212" w:rsidRDefault="00391B33" w:rsidP="006573A1">
      <w:pPr>
        <w:pStyle w:val="920"/>
        <w:shd w:val="clear" w:color="auto" w:fill="auto"/>
        <w:spacing w:after="0" w:line="360" w:lineRule="auto"/>
        <w:ind w:left="-142" w:right="-143" w:firstLine="850"/>
        <w:rPr>
          <w:rFonts w:ascii="Calibri"/>
          <w:lang w:val="uk-UA"/>
        </w:rPr>
      </w:pPr>
      <w:r>
        <w:object w:dxaOrig="1214" w:dyaOrig="1178">
          <v:shape id="_x0000_i1056" type="#_x0000_t75" style="width:60pt;height:59.25pt" o:ole="">
            <v:imagedata r:id="rId69" o:title=""/>
          </v:shape>
          <o:OLEObject Type="Embed" ProgID="ChemDraw.Document.6.0" ShapeID="_x0000_i1056" DrawAspect="Content" ObjectID="_1506892178" r:id="rId70"/>
        </w:object>
      </w:r>
      <w:r>
        <w:rPr>
          <w:rFonts w:ascii="Calibri"/>
          <w:lang w:val="uk-UA"/>
        </w:rPr>
        <w:t xml:space="preserve">    </w:t>
      </w:r>
      <w:r>
        <w:object w:dxaOrig="1314" w:dyaOrig="1229">
          <v:shape id="_x0000_i1057" type="#_x0000_t75" style="width:65.25pt;height:63pt" o:ole="">
            <v:imagedata r:id="rId71" o:title=""/>
          </v:shape>
          <o:OLEObject Type="Embed" ProgID="ChemDraw.Document.6.0" ShapeID="_x0000_i1057" DrawAspect="Content" ObjectID="_1506892179" r:id="rId72"/>
        </w:object>
      </w:r>
      <w:r>
        <w:rPr>
          <w:rFonts w:ascii="Calibri"/>
          <w:lang w:val="uk-UA"/>
        </w:rPr>
        <w:t xml:space="preserve">            </w:t>
      </w:r>
      <w:r>
        <w:object w:dxaOrig="1179" w:dyaOrig="1192">
          <v:shape id="_x0000_i1058" type="#_x0000_t75" style="width:59.25pt;height:59.25pt" o:ole="">
            <v:imagedata r:id="rId73" o:title=""/>
          </v:shape>
          <o:OLEObject Type="Embed" ProgID="ChemDraw.Document.6.0" ShapeID="_x0000_i1058" DrawAspect="Content" ObjectID="_1506892180" r:id="rId74"/>
        </w:object>
      </w:r>
      <w:r>
        <w:rPr>
          <w:rFonts w:ascii="Calibri"/>
          <w:lang w:val="uk-UA"/>
        </w:rPr>
        <w:t xml:space="preserve">                </w:t>
      </w:r>
      <w:r>
        <w:object w:dxaOrig="2048" w:dyaOrig="665">
          <v:shape id="_x0000_i1059" type="#_x0000_t75" style="width:102.75pt;height:32.25pt" o:ole="">
            <v:imagedata r:id="rId75" o:title=""/>
          </v:shape>
          <o:OLEObject Type="Embed" ProgID="ChemDraw.Document.6.0" ShapeID="_x0000_i1059" DrawAspect="Content" ObjectID="_1506892181" r:id="rId76"/>
        </w:object>
      </w:r>
    </w:p>
    <w:p w:rsidR="00391B33" w:rsidRPr="00767CE2" w:rsidRDefault="00391B33" w:rsidP="00FC7E45">
      <w:pPr>
        <w:pStyle w:val="920"/>
        <w:shd w:val="clear" w:color="auto" w:fill="auto"/>
        <w:spacing w:after="0" w:line="360" w:lineRule="auto"/>
        <w:ind w:left="-142" w:right="-143" w:firstLine="850"/>
        <w:jc w:val="both"/>
        <w:rPr>
          <w:rFonts w:ascii="Times New Roman" w:hAnsi="Times New Roman" w:cs="Times New Roman"/>
          <w:lang w:val="uk-UA"/>
        </w:rPr>
      </w:pPr>
      <w:r>
        <w:rPr>
          <w:rFonts w:ascii="Calibri"/>
          <w:lang w:val="uk-UA"/>
        </w:rPr>
        <w:t xml:space="preserve">      </w:t>
      </w:r>
      <w:r w:rsidRPr="00767CE2">
        <w:rPr>
          <w:rFonts w:ascii="Times New Roman" w:hAnsi="Times New Roman" w:cs="Times New Roman"/>
          <w:lang w:val="uk-UA"/>
        </w:rPr>
        <w:t>Аміак       Нітрид гіпохлоритної   Трифторид азоту        Азотиста кислота</w:t>
      </w:r>
    </w:p>
    <w:p w:rsidR="00391B33" w:rsidRPr="00767CE2" w:rsidRDefault="00391B33" w:rsidP="00FC7E45">
      <w:pPr>
        <w:pStyle w:val="920"/>
        <w:shd w:val="clear" w:color="auto" w:fill="auto"/>
        <w:spacing w:after="0" w:line="360" w:lineRule="auto"/>
        <w:ind w:left="-142" w:right="-143" w:firstLine="850"/>
        <w:jc w:val="both"/>
        <w:rPr>
          <w:rStyle w:val="TimesNewRoman"/>
          <w:color w:val="000000"/>
          <w:sz w:val="28"/>
          <w:szCs w:val="28"/>
          <w:lang w:val="uk-UA" w:eastAsia="uk-UA"/>
        </w:rPr>
      </w:pPr>
      <w:r w:rsidRPr="00767CE2">
        <w:rPr>
          <w:rFonts w:ascii="Times New Roman" w:hAnsi="Times New Roman" w:cs="Times New Roman"/>
          <w:lang w:val="uk-UA"/>
        </w:rPr>
        <w:t xml:space="preserve"> </w:t>
      </w:r>
      <w:r>
        <w:rPr>
          <w:rFonts w:ascii="Times New Roman" w:hAnsi="Times New Roman" w:cs="Times New Roman"/>
          <w:lang w:val="uk-UA"/>
        </w:rPr>
        <w:t xml:space="preserve">                         </w:t>
      </w:r>
      <w:r w:rsidRPr="00767CE2">
        <w:rPr>
          <w:rFonts w:ascii="Times New Roman" w:hAnsi="Times New Roman" w:cs="Times New Roman"/>
          <w:lang w:val="uk-UA"/>
        </w:rPr>
        <w:t xml:space="preserve"> кислоти  </w:t>
      </w:r>
    </w:p>
    <w:p w:rsidR="00391B33" w:rsidRDefault="00391B33" w:rsidP="00FC7E45">
      <w:pPr>
        <w:pStyle w:val="920"/>
        <w:shd w:val="clear" w:color="auto" w:fill="auto"/>
        <w:spacing w:after="604" w:line="360" w:lineRule="auto"/>
        <w:ind w:left="-142" w:right="-143" w:firstLine="850"/>
        <w:jc w:val="both"/>
        <w:rPr>
          <w:rFonts w:ascii="Times New Roman" w:hAnsi="Times New Roman" w:cs="Times New Roman"/>
          <w:sz w:val="28"/>
          <w:szCs w:val="28"/>
          <w:lang w:val="uk-UA"/>
        </w:rPr>
      </w:pPr>
      <w:r w:rsidRPr="00000913">
        <w:rPr>
          <w:rFonts w:ascii="Times New Roman" w:hAnsi="Times New Roman" w:cs="Times New Roman"/>
          <w:bCs/>
          <w:color w:val="000000"/>
          <w:spacing w:val="0"/>
          <w:sz w:val="28"/>
          <w:szCs w:val="28"/>
          <w:lang w:val="uk-UA" w:eastAsia="uk-UA"/>
        </w:rPr>
        <w:t>Під дією високої температури, електричних розрядів або радіації азот може іонізуватись:</w:t>
      </w:r>
      <w:r w:rsidRPr="00000913">
        <w:rPr>
          <w:rFonts w:ascii="Times New Roman" w:hAnsi="Times New Roman" w:cs="Times New Roman"/>
          <w:sz w:val="28"/>
          <w:szCs w:val="28"/>
          <w:lang w:val="uk-UA"/>
        </w:rPr>
        <w:t xml:space="preserve"> </w:t>
      </w:r>
    </w:p>
    <w:p w:rsidR="00391B33" w:rsidRDefault="00391B33" w:rsidP="006573A1">
      <w:pPr>
        <w:pStyle w:val="920"/>
        <w:shd w:val="clear" w:color="auto" w:fill="auto"/>
        <w:spacing w:after="604" w:line="360" w:lineRule="auto"/>
        <w:ind w:left="-142" w:right="-143" w:firstLine="850"/>
        <w:rPr>
          <w:rFonts w:ascii="Times New Roman" w:hAnsi="Times New Roman" w:cs="Times New Roman"/>
          <w:sz w:val="28"/>
          <w:szCs w:val="28"/>
          <w:lang w:val="uk-UA"/>
        </w:rPr>
      </w:pPr>
      <w:r>
        <w:object w:dxaOrig="8082" w:dyaOrig="907">
          <v:shape id="_x0000_i1060" type="#_x0000_t75" style="width:404.25pt;height:45pt" o:ole="">
            <v:imagedata r:id="rId77" o:title=""/>
          </v:shape>
          <o:OLEObject Type="Embed" ProgID="ChemDraw.Document.6.0" ShapeID="_x0000_i1060" DrawAspect="Content" ObjectID="_1506892182" r:id="rId78"/>
        </w:object>
      </w:r>
    </w:p>
    <w:p w:rsidR="00391B33" w:rsidRDefault="00391B33" w:rsidP="006573A1">
      <w:pPr>
        <w:pStyle w:val="920"/>
        <w:shd w:val="clear" w:color="auto" w:fill="auto"/>
        <w:spacing w:after="604" w:line="360" w:lineRule="auto"/>
        <w:ind w:left="-142" w:right="-143"/>
        <w:rPr>
          <w:rStyle w:val="TimesNewRoman"/>
          <w:color w:val="000000"/>
          <w:sz w:val="28"/>
          <w:szCs w:val="28"/>
          <w:lang w:val="uk-UA" w:eastAsia="uk-UA"/>
        </w:rPr>
      </w:pPr>
      <w:r w:rsidRPr="00000913">
        <w:rPr>
          <w:rFonts w:ascii="Times New Roman" w:hAnsi="Times New Roman" w:cs="Times New Roman"/>
          <w:bCs/>
          <w:color w:val="000000"/>
          <w:spacing w:val="0"/>
          <w:sz w:val="28"/>
          <w:szCs w:val="28"/>
          <w:lang w:val="uk-UA" w:eastAsia="uk-UA"/>
        </w:rPr>
        <w:t>Такий катіон азоту, маючи вже 4 неспарені електрони, може ут</w:t>
      </w:r>
      <w:r>
        <w:rPr>
          <w:rFonts w:ascii="Times New Roman" w:hAnsi="Times New Roman" w:cs="Times New Roman"/>
          <w:bCs/>
          <w:color w:val="000000"/>
          <w:spacing w:val="0"/>
          <w:sz w:val="28"/>
          <w:szCs w:val="28"/>
          <w:lang w:val="uk-UA" w:eastAsia="uk-UA"/>
        </w:rPr>
        <w:t>в</w:t>
      </w:r>
      <w:r w:rsidRPr="00000913">
        <w:rPr>
          <w:rFonts w:ascii="Times New Roman" w:hAnsi="Times New Roman" w:cs="Times New Roman"/>
          <w:bCs/>
          <w:color w:val="000000"/>
          <w:spacing w:val="0"/>
          <w:sz w:val="28"/>
          <w:szCs w:val="28"/>
          <w:lang w:val="uk-UA" w:eastAsia="uk-UA"/>
        </w:rPr>
        <w:t>орити 4 ковалентні зв’язк</w:t>
      </w:r>
      <w:r>
        <w:rPr>
          <w:rFonts w:ascii="Times New Roman" w:hAnsi="Times New Roman" w:cs="Times New Roman"/>
          <w:bCs/>
          <w:color w:val="000000"/>
          <w:spacing w:val="0"/>
          <w:sz w:val="28"/>
          <w:szCs w:val="28"/>
          <w:lang w:val="uk-UA" w:eastAsia="uk-UA"/>
        </w:rPr>
        <w:t xml:space="preserve">и з атомами водню, фтору, кисню </w:t>
      </w:r>
      <w:r w:rsidRPr="00000913">
        <w:rPr>
          <w:rFonts w:ascii="Times New Roman" w:hAnsi="Times New Roman" w:cs="Times New Roman"/>
          <w:bCs/>
          <w:color w:val="000000"/>
          <w:spacing w:val="0"/>
          <w:sz w:val="28"/>
          <w:szCs w:val="28"/>
          <w:lang w:val="uk-UA" w:eastAsia="uk-UA"/>
        </w:rPr>
        <w:t>азоту, вуглецю тощо:</w:t>
      </w:r>
      <w:r>
        <w:rPr>
          <w:rFonts w:ascii="Calibri"/>
          <w:lang w:val="uk-UA"/>
        </w:rPr>
        <w:t xml:space="preserve">  </w:t>
      </w:r>
      <w:r>
        <w:object w:dxaOrig="3931" w:dyaOrig="1293">
          <v:shape id="_x0000_i1061" type="#_x0000_t75" style="width:194.25pt;height:63.75pt" o:ole="">
            <v:imagedata r:id="rId79" o:title=""/>
          </v:shape>
          <o:OLEObject Type="Embed" ProgID="ChemDraw.Document.6.0" ShapeID="_x0000_i1061" DrawAspect="Content" ObjectID="_1506892183" r:id="rId80"/>
        </w:object>
      </w:r>
    </w:p>
    <w:p w:rsidR="00391B33" w:rsidRPr="00767CE2" w:rsidRDefault="00391B33" w:rsidP="00FC7E45">
      <w:pPr>
        <w:pStyle w:val="920"/>
        <w:shd w:val="clear" w:color="auto" w:fill="auto"/>
        <w:spacing w:after="604" w:line="360" w:lineRule="auto"/>
        <w:ind w:left="-142" w:right="-143" w:firstLine="850"/>
        <w:jc w:val="both"/>
        <w:rPr>
          <w:rFonts w:ascii="Times New Roman" w:hAnsi="Times New Roman" w:cs="Times New Roman"/>
          <w:color w:val="000000"/>
          <w:sz w:val="28"/>
          <w:szCs w:val="28"/>
          <w:shd w:val="clear" w:color="auto" w:fill="FFFFFF"/>
          <w:lang w:val="uk-UA" w:eastAsia="uk-UA"/>
        </w:rPr>
      </w:pPr>
      <w:r w:rsidRPr="00000913">
        <w:rPr>
          <w:rFonts w:ascii="Times New Roman" w:hAnsi="Times New Roman" w:cs="Times New Roman"/>
          <w:bCs/>
          <w:color w:val="000000"/>
          <w:spacing w:val="0"/>
          <w:sz w:val="28"/>
          <w:szCs w:val="28"/>
          <w:lang w:val="uk-UA" w:eastAsia="uk-UA"/>
        </w:rPr>
        <w:t>[</w:t>
      </w:r>
      <w:r w:rsidRPr="00000913">
        <w:rPr>
          <w:rFonts w:ascii="Times New Roman" w:hAnsi="Times New Roman" w:cs="Times New Roman"/>
          <w:bCs/>
          <w:color w:val="000000"/>
          <w:spacing w:val="0"/>
          <w:sz w:val="28"/>
          <w:szCs w:val="28"/>
          <w:lang w:val="en-US" w:eastAsia="uk-UA"/>
        </w:rPr>
        <w:t>N</w:t>
      </w:r>
      <w:r w:rsidRPr="00000913">
        <w:rPr>
          <w:rFonts w:ascii="Times New Roman" w:hAnsi="Times New Roman" w:cs="Times New Roman"/>
          <w:bCs/>
          <w:color w:val="000000"/>
          <w:spacing w:val="0"/>
          <w:sz w:val="28"/>
          <w:szCs w:val="28"/>
          <w:lang w:val="uk-UA" w:eastAsia="uk-UA"/>
        </w:rPr>
        <w:t>Н</w:t>
      </w:r>
      <w:r w:rsidRPr="00000913">
        <w:rPr>
          <w:rFonts w:ascii="Times New Roman" w:hAnsi="Times New Roman" w:cs="Times New Roman"/>
          <w:bCs/>
          <w:color w:val="000000"/>
          <w:spacing w:val="0"/>
          <w:sz w:val="28"/>
          <w:szCs w:val="28"/>
          <w:vertAlign w:val="subscript"/>
          <w:lang w:val="uk-UA" w:eastAsia="uk-UA"/>
        </w:rPr>
        <w:t>4</w:t>
      </w:r>
      <w:r w:rsidRPr="00000913">
        <w:rPr>
          <w:rFonts w:ascii="Times New Roman" w:hAnsi="Times New Roman" w:cs="Times New Roman"/>
          <w:bCs/>
          <w:color w:val="000000"/>
          <w:spacing w:val="0"/>
          <w:sz w:val="28"/>
          <w:szCs w:val="28"/>
          <w:lang w:val="uk-UA" w:eastAsia="uk-UA"/>
        </w:rPr>
        <w:t>]</w:t>
      </w:r>
      <w:r w:rsidRPr="00000913">
        <w:rPr>
          <w:rFonts w:ascii="Times New Roman" w:hAnsi="Times New Roman" w:cs="Times New Roman"/>
          <w:bCs/>
          <w:color w:val="000000"/>
          <w:spacing w:val="0"/>
          <w:sz w:val="28"/>
          <w:szCs w:val="28"/>
          <w:vertAlign w:val="superscript"/>
          <w:lang w:val="uk-UA" w:eastAsia="uk-UA"/>
        </w:rPr>
        <w:t>+</w:t>
      </w:r>
      <w:r w:rsidRPr="00000913">
        <w:rPr>
          <w:rFonts w:ascii="Times New Roman" w:hAnsi="Times New Roman" w:cs="Times New Roman"/>
          <w:bCs/>
          <w:color w:val="000000"/>
          <w:spacing w:val="0"/>
          <w:sz w:val="28"/>
          <w:szCs w:val="28"/>
          <w:lang w:val="uk-UA" w:eastAsia="uk-UA"/>
        </w:rPr>
        <w:t xml:space="preserve">-катіон амонію має відновні властивості, тому що азот перебуває у ньому в найнижчому ступені окислення </w:t>
      </w:r>
      <w:r w:rsidRPr="006A6222">
        <w:rPr>
          <w:rFonts w:ascii="Times New Roman" w:hAnsi="Times New Roman" w:cs="Times New Roman"/>
          <w:bCs/>
          <w:color w:val="000000"/>
          <w:spacing w:val="0"/>
          <w:sz w:val="28"/>
          <w:szCs w:val="28"/>
          <w:lang w:val="uk-UA" w:eastAsia="uk-UA"/>
        </w:rPr>
        <w:t>-</w:t>
      </w:r>
      <w:r w:rsidRPr="00000913">
        <w:rPr>
          <w:rFonts w:ascii="Times New Roman" w:hAnsi="Times New Roman" w:cs="Times New Roman"/>
          <w:bCs/>
          <w:color w:val="000000"/>
          <w:spacing w:val="0"/>
          <w:sz w:val="28"/>
          <w:szCs w:val="28"/>
          <w:lang w:val="uk-UA" w:eastAsia="uk-UA"/>
        </w:rPr>
        <w:t>3. Аналогічний за будовою [</w:t>
      </w:r>
      <w:r w:rsidRPr="00000913">
        <w:rPr>
          <w:rFonts w:ascii="Times New Roman" w:hAnsi="Times New Roman" w:cs="Times New Roman"/>
          <w:bCs/>
          <w:color w:val="000000"/>
          <w:spacing w:val="0"/>
          <w:sz w:val="28"/>
          <w:szCs w:val="28"/>
          <w:lang w:val="en-US" w:eastAsia="uk-UA"/>
        </w:rPr>
        <w:t>NF</w:t>
      </w:r>
      <w:r w:rsidRPr="00000913">
        <w:rPr>
          <w:rFonts w:ascii="Times New Roman" w:hAnsi="Times New Roman" w:cs="Times New Roman"/>
          <w:bCs/>
          <w:color w:val="000000"/>
          <w:spacing w:val="0"/>
          <w:sz w:val="28"/>
          <w:szCs w:val="28"/>
          <w:vertAlign w:val="subscript"/>
          <w:lang w:val="uk-UA" w:eastAsia="uk-UA"/>
        </w:rPr>
        <w:t>4</w:t>
      </w:r>
      <w:r w:rsidRPr="00000913">
        <w:rPr>
          <w:rFonts w:ascii="Times New Roman" w:hAnsi="Times New Roman" w:cs="Times New Roman"/>
          <w:bCs/>
          <w:color w:val="000000"/>
          <w:spacing w:val="0"/>
          <w:sz w:val="28"/>
          <w:szCs w:val="28"/>
          <w:lang w:val="uk-UA" w:eastAsia="uk-UA"/>
        </w:rPr>
        <w:t>]</w:t>
      </w:r>
      <w:r w:rsidRPr="00000913">
        <w:rPr>
          <w:rFonts w:ascii="Times New Roman" w:hAnsi="Times New Roman" w:cs="Times New Roman"/>
          <w:bCs/>
          <w:color w:val="000000"/>
          <w:spacing w:val="0"/>
          <w:sz w:val="28"/>
          <w:szCs w:val="28"/>
          <w:vertAlign w:val="superscript"/>
          <w:lang w:val="uk-UA" w:eastAsia="uk-UA"/>
        </w:rPr>
        <w:t>+</w:t>
      </w:r>
      <w:r w:rsidRPr="00000913">
        <w:rPr>
          <w:rFonts w:ascii="Times New Roman" w:hAnsi="Times New Roman" w:cs="Times New Roman"/>
          <w:bCs/>
          <w:color w:val="000000"/>
          <w:spacing w:val="0"/>
          <w:sz w:val="28"/>
          <w:szCs w:val="28"/>
          <w:lang w:val="uk-UA" w:eastAsia="uk-UA"/>
        </w:rPr>
        <w:t>-катіон</w:t>
      </w:r>
      <w:r>
        <w:rPr>
          <w:rFonts w:ascii="Times New Roman" w:hAnsi="Times New Roman" w:cs="Times New Roman"/>
          <w:bCs/>
          <w:color w:val="000000"/>
          <w:spacing w:val="0"/>
          <w:sz w:val="28"/>
          <w:szCs w:val="28"/>
          <w:lang w:val="uk-UA" w:eastAsia="uk-UA"/>
        </w:rPr>
        <w:t xml:space="preserve"> </w:t>
      </w:r>
      <w:r w:rsidRPr="00000913">
        <w:rPr>
          <w:rFonts w:ascii="Times New Roman" w:hAnsi="Times New Roman" w:cs="Times New Roman"/>
          <w:bCs/>
          <w:color w:val="000000"/>
          <w:spacing w:val="0"/>
          <w:sz w:val="28"/>
          <w:szCs w:val="28"/>
          <w:lang w:val="uk-UA" w:eastAsia="uk-UA"/>
        </w:rPr>
        <w:t>тетрафторамонію — міститься в солі (</w:t>
      </w:r>
      <w:r w:rsidRPr="00000913">
        <w:rPr>
          <w:rFonts w:ascii="Times New Roman" w:hAnsi="Times New Roman" w:cs="Times New Roman"/>
          <w:bCs/>
          <w:color w:val="000000"/>
          <w:spacing w:val="0"/>
          <w:sz w:val="28"/>
          <w:szCs w:val="28"/>
          <w:lang w:val="en-US" w:eastAsia="uk-UA"/>
        </w:rPr>
        <w:t>NF</w:t>
      </w:r>
      <w:r w:rsidRPr="00000913">
        <w:rPr>
          <w:rFonts w:ascii="Times New Roman" w:hAnsi="Times New Roman" w:cs="Times New Roman"/>
          <w:bCs/>
          <w:color w:val="000000"/>
          <w:spacing w:val="0"/>
          <w:sz w:val="28"/>
          <w:szCs w:val="28"/>
          <w:vertAlign w:val="subscript"/>
          <w:lang w:val="uk-UA" w:eastAsia="uk-UA"/>
        </w:rPr>
        <w:t>4</w:t>
      </w:r>
      <w:r w:rsidRPr="00000913">
        <w:rPr>
          <w:rFonts w:ascii="Times New Roman" w:hAnsi="Times New Roman" w:cs="Times New Roman"/>
          <w:bCs/>
          <w:color w:val="000000"/>
          <w:spacing w:val="0"/>
          <w:sz w:val="28"/>
          <w:szCs w:val="28"/>
          <w:lang w:val="uk-UA" w:eastAsia="uk-UA"/>
        </w:rPr>
        <w:t>)</w:t>
      </w:r>
      <w:r w:rsidRPr="00000913">
        <w:rPr>
          <w:rFonts w:ascii="Times New Roman" w:hAnsi="Times New Roman" w:cs="Times New Roman"/>
          <w:bCs/>
          <w:color w:val="000000"/>
          <w:spacing w:val="0"/>
          <w:sz w:val="28"/>
          <w:szCs w:val="28"/>
          <w:vertAlign w:val="subscript"/>
          <w:lang w:val="uk-UA" w:eastAsia="uk-UA"/>
        </w:rPr>
        <w:t>2</w:t>
      </w:r>
      <w:r w:rsidRPr="00000913">
        <w:rPr>
          <w:rFonts w:ascii="Times New Roman" w:hAnsi="Times New Roman" w:cs="Times New Roman"/>
          <w:bCs/>
          <w:color w:val="000000"/>
          <w:spacing w:val="0"/>
          <w:sz w:val="28"/>
          <w:szCs w:val="28"/>
          <w:lang w:val="uk-UA" w:eastAsia="uk-UA"/>
        </w:rPr>
        <w:t>[Sn</w:t>
      </w:r>
      <w:r w:rsidRPr="00000913">
        <w:rPr>
          <w:rFonts w:ascii="Times New Roman" w:hAnsi="Times New Roman" w:cs="Times New Roman"/>
          <w:bCs/>
          <w:color w:val="000000"/>
          <w:spacing w:val="0"/>
          <w:sz w:val="28"/>
          <w:szCs w:val="28"/>
          <w:lang w:val="en-US" w:eastAsia="uk-UA"/>
        </w:rPr>
        <w:t>F</w:t>
      </w:r>
      <w:r w:rsidRPr="00000913">
        <w:rPr>
          <w:rFonts w:ascii="Times New Roman" w:hAnsi="Times New Roman" w:cs="Times New Roman"/>
          <w:bCs/>
          <w:color w:val="000000"/>
          <w:spacing w:val="0"/>
          <w:sz w:val="28"/>
          <w:szCs w:val="28"/>
          <w:vertAlign w:val="subscript"/>
          <w:lang w:eastAsia="uk-UA"/>
        </w:rPr>
        <w:t>6</w:t>
      </w:r>
      <w:r w:rsidRPr="00000913">
        <w:rPr>
          <w:rFonts w:ascii="Times New Roman" w:hAnsi="Times New Roman" w:cs="Times New Roman"/>
          <w:bCs/>
          <w:color w:val="000000"/>
          <w:spacing w:val="0"/>
          <w:sz w:val="28"/>
          <w:szCs w:val="28"/>
          <w:lang w:eastAsia="uk-UA"/>
        </w:rPr>
        <w:t>]</w:t>
      </w:r>
      <w:r w:rsidRPr="00000913">
        <w:rPr>
          <w:rFonts w:ascii="Times New Roman" w:hAnsi="Times New Roman" w:cs="Times New Roman"/>
          <w:bCs/>
          <w:color w:val="000000"/>
          <w:spacing w:val="0"/>
          <w:sz w:val="28"/>
          <w:szCs w:val="28"/>
          <w:lang w:val="uk-UA" w:eastAsia="uk-UA"/>
        </w:rPr>
        <w:t xml:space="preserve">. Це енергійний окисник, оскільки </w:t>
      </w:r>
      <w:r w:rsidRPr="00000913">
        <w:rPr>
          <w:rFonts w:ascii="Times New Roman" w:hAnsi="Times New Roman" w:cs="Times New Roman"/>
          <w:bCs/>
          <w:color w:val="000000"/>
          <w:spacing w:val="0"/>
          <w:sz w:val="28"/>
          <w:szCs w:val="28"/>
          <w:lang w:eastAsia="uk-UA"/>
        </w:rPr>
        <w:t>азот</w:t>
      </w:r>
      <w:r w:rsidRPr="00000913">
        <w:rPr>
          <w:rFonts w:ascii="Times New Roman" w:hAnsi="Times New Roman" w:cs="Times New Roman"/>
          <w:bCs/>
          <w:color w:val="000000"/>
          <w:spacing w:val="0"/>
          <w:sz w:val="28"/>
          <w:szCs w:val="28"/>
          <w:lang w:val="uk-UA" w:eastAsia="uk-UA"/>
        </w:rPr>
        <w:t xml:space="preserve"> проявляє у ньому свій найвищий ступінь окислення +5.</w:t>
      </w:r>
      <w:r>
        <w:rPr>
          <w:rFonts w:ascii="Times New Roman" w:hAnsi="Times New Roman" w:cs="Times New Roman"/>
          <w:bCs/>
          <w:color w:val="000000"/>
          <w:spacing w:val="0"/>
          <w:sz w:val="28"/>
          <w:szCs w:val="28"/>
          <w:lang w:val="uk-UA" w:eastAsia="uk-UA"/>
        </w:rPr>
        <w:t xml:space="preserve"> </w:t>
      </w:r>
      <w:r w:rsidRPr="00000913">
        <w:rPr>
          <w:rFonts w:ascii="Times New Roman" w:hAnsi="Times New Roman" w:cs="Times New Roman"/>
          <w:bCs/>
          <w:color w:val="000000"/>
          <w:spacing w:val="0"/>
          <w:sz w:val="28"/>
          <w:szCs w:val="28"/>
          <w:lang w:val="uk-UA" w:eastAsia="uk-UA"/>
        </w:rPr>
        <w:t>Вільний електрон, втрачений атомом азоту при іонізації, може приєднуватись атомами фтору, кисню, вуглецю, іншим атомом азоту зутворенням відповідних однозарядних аніонів:</w:t>
      </w:r>
      <w:r>
        <w:rPr>
          <w:rFonts w:ascii="Times New Roman" w:hAnsi="Times New Roman" w:cs="Times New Roman"/>
          <w:bCs/>
          <w:color w:val="000000"/>
          <w:spacing w:val="0"/>
          <w:sz w:val="28"/>
          <w:szCs w:val="28"/>
          <w:lang w:val="uk-UA" w:eastAsia="uk-UA"/>
        </w:rPr>
        <w:t xml:space="preserve">  </w:t>
      </w:r>
    </w:p>
    <w:p w:rsidR="00391B33" w:rsidRDefault="00391B33" w:rsidP="006573A1">
      <w:pPr>
        <w:pStyle w:val="920"/>
        <w:shd w:val="clear" w:color="auto" w:fill="auto"/>
        <w:spacing w:after="604" w:line="360" w:lineRule="auto"/>
        <w:ind w:left="-142" w:right="-143" w:firstLine="850"/>
        <w:rPr>
          <w:rFonts w:ascii="Calibri"/>
          <w:lang w:val="uk-UA"/>
        </w:rPr>
      </w:pPr>
      <w:r>
        <w:object w:dxaOrig="2734" w:dyaOrig="864">
          <v:shape id="_x0000_i1062" type="#_x0000_t75" style="width:135pt;height:44.25pt" o:ole="">
            <v:imagedata r:id="rId81" o:title=""/>
          </v:shape>
          <o:OLEObject Type="Embed" ProgID="ChemDraw.Document.6.0" ShapeID="_x0000_i1062" DrawAspect="Content" ObjectID="_1506892184" r:id="rId82"/>
        </w:object>
      </w:r>
      <w:r>
        <w:rPr>
          <w:rFonts w:ascii="Calibri"/>
          <w:lang w:val="uk-UA"/>
        </w:rPr>
        <w:t xml:space="preserve"> або   </w:t>
      </w:r>
      <w:r>
        <w:object w:dxaOrig="893" w:dyaOrig="609">
          <v:shape id="_x0000_i1063" type="#_x0000_t75" style="width:45pt;height:30.75pt" o:ole="">
            <v:imagedata r:id="rId83" o:title=""/>
          </v:shape>
          <o:OLEObject Type="Embed" ProgID="ChemDraw.Document.6.0" ShapeID="_x0000_i1063" DrawAspect="Content" ObjectID="_1506892185" r:id="rId84"/>
        </w:object>
      </w:r>
    </w:p>
    <w:p w:rsidR="00391B33" w:rsidRDefault="00391B33" w:rsidP="006573A1">
      <w:pPr>
        <w:pStyle w:val="920"/>
        <w:shd w:val="clear" w:color="auto" w:fill="auto"/>
        <w:spacing w:after="604" w:line="360" w:lineRule="auto"/>
        <w:ind w:left="-142" w:right="-143" w:firstLine="850"/>
        <w:rPr>
          <w:rFonts w:ascii="Calibri"/>
          <w:lang w:val="uk-UA"/>
        </w:rPr>
      </w:pPr>
      <w:r>
        <w:object w:dxaOrig="2800" w:dyaOrig="854">
          <v:shape id="_x0000_i1064" type="#_x0000_t75" style="width:138.75pt;height:42pt" o:ole="">
            <v:imagedata r:id="rId85" o:title=""/>
          </v:shape>
          <o:OLEObject Type="Embed" ProgID="ChemDraw.Document.6.0" ShapeID="_x0000_i1064" DrawAspect="Content" ObjectID="_1506892186" r:id="rId86"/>
        </w:object>
      </w:r>
      <w:r>
        <w:rPr>
          <w:rFonts w:ascii="Calibri"/>
          <w:lang w:val="uk-UA"/>
        </w:rPr>
        <w:t xml:space="preserve"> або    </w:t>
      </w:r>
      <w:r>
        <w:object w:dxaOrig="643" w:dyaOrig="468">
          <v:shape id="_x0000_i1065" type="#_x0000_t75" style="width:33pt;height:23.25pt" o:ole="">
            <v:imagedata r:id="rId87" o:title=""/>
          </v:shape>
          <o:OLEObject Type="Embed" ProgID="ChemDraw.Document.6.0" ShapeID="_x0000_i1065" DrawAspect="Content" ObjectID="_1506892187" r:id="rId88"/>
        </w:object>
      </w:r>
    </w:p>
    <w:p w:rsidR="00391B33" w:rsidRDefault="00391B33" w:rsidP="006573A1">
      <w:pPr>
        <w:pStyle w:val="920"/>
        <w:shd w:val="clear" w:color="auto" w:fill="auto"/>
        <w:spacing w:after="604" w:line="360" w:lineRule="auto"/>
        <w:ind w:left="-142" w:right="-143" w:firstLine="850"/>
        <w:rPr>
          <w:rFonts w:ascii="Calibri"/>
          <w:lang w:val="uk-UA"/>
        </w:rPr>
      </w:pPr>
      <w:r>
        <w:object w:dxaOrig="2830" w:dyaOrig="861">
          <v:shape id="_x0000_i1066" type="#_x0000_t75" style="width:141.75pt;height:42.75pt" o:ole="">
            <v:imagedata r:id="rId89" o:title=""/>
          </v:shape>
          <o:OLEObject Type="Embed" ProgID="ChemDraw.Document.6.0" ShapeID="_x0000_i1066" DrawAspect="Content" ObjectID="_1506892188" r:id="rId90"/>
        </w:object>
      </w:r>
      <w:r>
        <w:rPr>
          <w:rFonts w:ascii="Calibri"/>
          <w:lang w:val="uk-UA"/>
        </w:rPr>
        <w:t xml:space="preserve"> або    </w:t>
      </w:r>
      <w:r>
        <w:object w:dxaOrig="566" w:dyaOrig="401">
          <v:shape id="_x0000_i1067" type="#_x0000_t75" style="width:27.75pt;height:20.25pt" o:ole="">
            <v:imagedata r:id="rId91" o:title=""/>
          </v:shape>
          <o:OLEObject Type="Embed" ProgID="ChemDraw.Document.6.0" ShapeID="_x0000_i1067" DrawAspect="Content" ObjectID="_1506892189" r:id="rId92"/>
        </w:object>
      </w:r>
    </w:p>
    <w:p w:rsidR="00391B33" w:rsidRPr="00944212" w:rsidRDefault="00391B33" w:rsidP="006573A1">
      <w:pPr>
        <w:pStyle w:val="920"/>
        <w:shd w:val="clear" w:color="auto" w:fill="auto"/>
        <w:spacing w:after="604" w:line="360" w:lineRule="auto"/>
        <w:ind w:left="-142" w:right="-143" w:firstLine="850"/>
        <w:rPr>
          <w:rStyle w:val="TimesNewRoman"/>
          <w:rFonts w:ascii="Calibri" w:hAnsi="Calibri"/>
          <w:bCs/>
          <w:color w:val="000000"/>
          <w:spacing w:val="0"/>
          <w:sz w:val="28"/>
          <w:szCs w:val="28"/>
          <w:shd w:val="clear" w:color="auto" w:fill="auto"/>
          <w:lang w:val="uk-UA" w:eastAsia="uk-UA"/>
        </w:rPr>
      </w:pPr>
      <w:r>
        <w:object w:dxaOrig="2875" w:dyaOrig="864">
          <v:shape id="_x0000_i1068" type="#_x0000_t75" style="width:2in;height:44.25pt" o:ole="">
            <v:imagedata r:id="rId93" o:title=""/>
          </v:shape>
          <o:OLEObject Type="Embed" ProgID="ChemDraw.Document.6.0" ShapeID="_x0000_i1068" DrawAspect="Content" ObjectID="_1506892190" r:id="rId94"/>
        </w:object>
      </w:r>
      <w:r>
        <w:rPr>
          <w:rFonts w:ascii="Calibri"/>
          <w:lang w:val="uk-UA"/>
        </w:rPr>
        <w:t xml:space="preserve"> або    </w:t>
      </w:r>
      <w:r>
        <w:object w:dxaOrig="578" w:dyaOrig="384">
          <v:shape id="_x0000_i1069" type="#_x0000_t75" style="width:29.25pt;height:19.5pt" o:ole="">
            <v:imagedata r:id="rId95" o:title=""/>
          </v:shape>
          <o:OLEObject Type="Embed" ProgID="ChemDraw.Document.6.0" ShapeID="_x0000_i1069" DrawAspect="Content" ObjectID="_1506892191" r:id="rId96"/>
        </w:object>
      </w:r>
    </w:p>
    <w:p w:rsidR="00391B33" w:rsidRPr="00E03E79" w:rsidRDefault="00391B33" w:rsidP="00FC7E45">
      <w:pPr>
        <w:pStyle w:val="920"/>
        <w:shd w:val="clear" w:color="auto" w:fill="auto"/>
        <w:spacing w:after="0" w:line="360" w:lineRule="auto"/>
        <w:ind w:left="-142" w:right="-143"/>
        <w:jc w:val="both"/>
        <w:rPr>
          <w:rFonts w:ascii="Times New Roman" w:hAnsi="Times New Roman" w:cs="Times New Roman"/>
          <w:bCs/>
          <w:color w:val="000000"/>
          <w:spacing w:val="0"/>
          <w:sz w:val="28"/>
          <w:szCs w:val="28"/>
          <w:lang w:val="uk-UA" w:eastAsia="uk-UA"/>
        </w:rPr>
      </w:pPr>
      <w:r w:rsidRPr="00000913">
        <w:rPr>
          <w:rFonts w:ascii="Times New Roman" w:hAnsi="Times New Roman" w:cs="Times New Roman"/>
          <w:bCs/>
          <w:color w:val="000000"/>
          <w:spacing w:val="0"/>
          <w:sz w:val="28"/>
          <w:szCs w:val="28"/>
          <w:lang w:val="uk-UA" w:eastAsia="uk-UA"/>
        </w:rPr>
        <w:t xml:space="preserve">Такі іонізовані атоми, крім </w:t>
      </w:r>
      <w:r w:rsidRPr="00000913">
        <w:rPr>
          <w:rFonts w:ascii="Times New Roman" w:hAnsi="Times New Roman" w:cs="Times New Roman"/>
          <w:bCs/>
          <w:color w:val="000000"/>
          <w:spacing w:val="0"/>
          <w:sz w:val="28"/>
          <w:szCs w:val="28"/>
          <w:lang w:val="en-US" w:eastAsia="uk-UA"/>
        </w:rPr>
        <w:t>F</w:t>
      </w:r>
      <w:r w:rsidRPr="00000913">
        <w:rPr>
          <w:rFonts w:ascii="Times New Roman" w:hAnsi="Times New Roman" w:cs="Times New Roman"/>
          <w:bCs/>
          <w:color w:val="000000"/>
          <w:spacing w:val="0"/>
          <w:sz w:val="28"/>
          <w:szCs w:val="28"/>
          <w:vertAlign w:val="superscript"/>
          <w:lang w:val="uk-UA" w:eastAsia="uk-UA"/>
        </w:rPr>
        <w:t xml:space="preserve">-  </w:t>
      </w:r>
      <w:r w:rsidRPr="00000913">
        <w:rPr>
          <w:rFonts w:ascii="Times New Roman" w:hAnsi="Times New Roman" w:cs="Times New Roman"/>
          <w:bCs/>
          <w:color w:val="000000"/>
          <w:spacing w:val="0"/>
          <w:sz w:val="28"/>
          <w:szCs w:val="28"/>
          <w:lang w:val="uk-UA" w:eastAsia="uk-UA"/>
        </w:rPr>
        <w:t xml:space="preserve">іону, завдяки наявності неспарених електронів, здатні утворити певну кількість ковалентних зв’язків з іншими атомами </w:t>
      </w:r>
      <w:r w:rsidRPr="00944212">
        <w:rPr>
          <w:rFonts w:ascii="Times New Roman" w:hAnsi="Times New Roman" w:cs="Times New Roman"/>
          <w:bCs/>
          <w:color w:val="000000"/>
          <w:spacing w:val="0"/>
          <w:sz w:val="28"/>
          <w:szCs w:val="28"/>
          <w:lang w:val="uk-UA" w:eastAsia="uk-UA"/>
        </w:rPr>
        <w:t>(</w:t>
      </w:r>
      <w:r>
        <w:object w:dxaOrig="747" w:dyaOrig="329">
          <v:shape id="_x0000_i1070" type="#_x0000_t75" style="width:37.5pt;height:16.5pt" o:ole="">
            <v:imagedata r:id="rId97" o:title=""/>
          </v:shape>
          <o:OLEObject Type="Embed" ProgID="ChemDraw.Document.6.0" ShapeID="_x0000_i1070" DrawAspect="Content" ObjectID="_1506892192" r:id="rId98"/>
        </w:object>
      </w:r>
      <w:r w:rsidRPr="00944212">
        <w:rPr>
          <w:rFonts w:ascii="Times New Roman" w:hAnsi="Times New Roman" w:cs="Times New Roman"/>
          <w:bCs/>
          <w:color w:val="000000"/>
          <w:spacing w:val="0"/>
          <w:sz w:val="28"/>
          <w:szCs w:val="28"/>
          <w:lang w:val="uk-UA" w:eastAsia="uk-UA"/>
        </w:rPr>
        <w:t>,</w:t>
      </w:r>
      <w:r>
        <w:object w:dxaOrig="739" w:dyaOrig="327">
          <v:shape id="_x0000_i1071" type="#_x0000_t75" style="width:36.75pt;height:16.5pt" o:ole="">
            <v:imagedata r:id="rId99" o:title=""/>
          </v:shape>
          <o:OLEObject Type="Embed" ProgID="ChemDraw.Document.6.0" ShapeID="_x0000_i1071" DrawAspect="Content" ObjectID="_1506892193" r:id="rId100"/>
        </w:object>
      </w:r>
      <w:r>
        <w:rPr>
          <w:rFonts w:ascii="Calibri"/>
          <w:lang w:val="uk-UA"/>
        </w:rPr>
        <w:t xml:space="preserve"> </w:t>
      </w:r>
      <w:r w:rsidRPr="00944212">
        <w:rPr>
          <w:rFonts w:ascii="Times New Roman" w:hAnsi="Times New Roman" w:cs="Times New Roman"/>
          <w:bCs/>
          <w:color w:val="000000"/>
          <w:spacing w:val="0"/>
          <w:sz w:val="28"/>
          <w:szCs w:val="28"/>
          <w:lang w:val="uk-UA" w:eastAsia="uk-UA"/>
        </w:rPr>
        <w:t>,</w:t>
      </w:r>
      <w:r>
        <w:rPr>
          <w:rFonts w:ascii="Times New Roman" w:hAnsi="Times New Roman" w:cs="Times New Roman"/>
          <w:bCs/>
          <w:color w:val="000000"/>
          <w:spacing w:val="0"/>
          <w:sz w:val="28"/>
          <w:szCs w:val="28"/>
          <w:lang w:val="uk-UA" w:eastAsia="uk-UA"/>
        </w:rPr>
        <w:t xml:space="preserve"> </w:t>
      </w:r>
      <w:r>
        <w:object w:dxaOrig="739" w:dyaOrig="319">
          <v:shape id="_x0000_i1072" type="#_x0000_t75" style="width:36.75pt;height:15pt" o:ole="">
            <v:imagedata r:id="rId101" o:title=""/>
          </v:shape>
          <o:OLEObject Type="Embed" ProgID="ChemDraw.Document.6.0" ShapeID="_x0000_i1072" DrawAspect="Content" ObjectID="_1506892194" r:id="rId102"/>
        </w:object>
      </w:r>
      <w:r>
        <w:rPr>
          <w:rFonts w:ascii="Calibri"/>
          <w:lang w:val="uk-UA"/>
        </w:rPr>
        <w:t xml:space="preserve"> тощо).</w:t>
      </w:r>
    </w:p>
    <w:p w:rsidR="00391B33" w:rsidRDefault="00391B33" w:rsidP="00FC7E45">
      <w:pPr>
        <w:pStyle w:val="920"/>
        <w:shd w:val="clear" w:color="auto" w:fill="auto"/>
        <w:spacing w:after="0" w:line="360" w:lineRule="auto"/>
        <w:ind w:left="-142" w:right="-143" w:firstLine="850"/>
        <w:jc w:val="both"/>
        <w:rPr>
          <w:rFonts w:ascii="Times New Roman" w:hAnsi="Times New Roman" w:cs="Times New Roman"/>
          <w:bCs/>
          <w:color w:val="000000"/>
          <w:spacing w:val="0"/>
          <w:sz w:val="28"/>
          <w:szCs w:val="28"/>
          <w:lang w:val="uk-UA" w:eastAsia="uk-UA"/>
        </w:rPr>
      </w:pPr>
      <w:r w:rsidRPr="00000913">
        <w:rPr>
          <w:rFonts w:ascii="Times New Roman" w:hAnsi="Times New Roman" w:cs="Times New Roman"/>
          <w:bCs/>
          <w:color w:val="000000"/>
          <w:spacing w:val="0"/>
          <w:sz w:val="28"/>
          <w:szCs w:val="28"/>
          <w:lang w:val="uk-UA" w:eastAsia="uk-UA"/>
        </w:rPr>
        <w:t>Пояснимо електронний механізм утворення молекули червоно-бурого газу – оксиду азоту(</w:t>
      </w:r>
      <w:r w:rsidRPr="00000913">
        <w:rPr>
          <w:rFonts w:ascii="Times New Roman" w:hAnsi="Times New Roman" w:cs="Times New Roman"/>
          <w:bCs/>
          <w:color w:val="000000"/>
          <w:spacing w:val="0"/>
          <w:sz w:val="28"/>
          <w:szCs w:val="28"/>
          <w:lang w:val="en-US" w:eastAsia="uk-UA"/>
        </w:rPr>
        <w:t>IV</w:t>
      </w:r>
      <w:r w:rsidRPr="00000913">
        <w:rPr>
          <w:rFonts w:ascii="Times New Roman" w:hAnsi="Times New Roman" w:cs="Times New Roman"/>
          <w:bCs/>
          <w:color w:val="000000"/>
          <w:spacing w:val="0"/>
          <w:sz w:val="28"/>
          <w:szCs w:val="28"/>
          <w:lang w:val="uk-UA" w:eastAsia="uk-UA"/>
        </w:rPr>
        <w:t>)</w:t>
      </w:r>
      <w:r w:rsidRPr="00000913">
        <w:rPr>
          <w:rFonts w:ascii="Times New Roman" w:hAnsi="Times New Roman" w:cs="Times New Roman"/>
          <w:bCs/>
          <w:color w:val="000000"/>
          <w:spacing w:val="0"/>
          <w:sz w:val="28"/>
          <w:szCs w:val="28"/>
          <w:lang w:eastAsia="uk-UA"/>
        </w:rPr>
        <w:t>.</w:t>
      </w:r>
      <w:r>
        <w:rPr>
          <w:rFonts w:ascii="Times New Roman" w:hAnsi="Times New Roman" w:cs="Times New Roman"/>
          <w:bCs/>
          <w:color w:val="000000"/>
          <w:spacing w:val="0"/>
          <w:sz w:val="28"/>
          <w:szCs w:val="28"/>
          <w:lang w:val="uk-UA" w:eastAsia="uk-UA"/>
        </w:rPr>
        <w:t xml:space="preserve"> </w:t>
      </w:r>
    </w:p>
    <w:p w:rsidR="00391B33" w:rsidRPr="00E03E79" w:rsidRDefault="00391B33" w:rsidP="006573A1">
      <w:pPr>
        <w:pStyle w:val="920"/>
        <w:shd w:val="clear" w:color="auto" w:fill="auto"/>
        <w:spacing w:after="0" w:line="360" w:lineRule="auto"/>
        <w:ind w:left="-142" w:right="-143" w:firstLine="850"/>
        <w:rPr>
          <w:rStyle w:val="TimesNewRoman"/>
          <w:rFonts w:ascii="Calibri" w:hAnsi="Calibri"/>
          <w:bCs/>
          <w:color w:val="000000"/>
          <w:spacing w:val="0"/>
          <w:sz w:val="28"/>
          <w:szCs w:val="28"/>
          <w:shd w:val="clear" w:color="auto" w:fill="auto"/>
          <w:lang w:val="uk-UA" w:eastAsia="uk-UA"/>
        </w:rPr>
      </w:pPr>
      <w:r>
        <w:object w:dxaOrig="6977" w:dyaOrig="1750">
          <v:shape id="_x0000_i1073" type="#_x0000_t75" style="width:348.75pt;height:87.75pt" o:ole="">
            <v:imagedata r:id="rId103" o:title=""/>
          </v:shape>
          <o:OLEObject Type="Embed" ProgID="ChemDraw.Document.6.0" ShapeID="_x0000_i1073" DrawAspect="Content" ObjectID="_1506892195" r:id="rId104"/>
        </w:object>
      </w:r>
      <w:r>
        <w:rPr>
          <w:rFonts w:ascii="Calibri"/>
          <w:lang w:val="uk-UA"/>
        </w:rPr>
        <w:t xml:space="preserve"> або </w:t>
      </w:r>
      <w:r>
        <w:object w:dxaOrig="804" w:dyaOrig="653">
          <v:shape id="_x0000_i1074" type="#_x0000_t75" style="width:40.5pt;height:33pt" o:ole="">
            <v:imagedata r:id="rId105" o:title=""/>
          </v:shape>
          <o:OLEObject Type="Embed" ProgID="ChemDraw.Document.6.0" ShapeID="_x0000_i1074" DrawAspect="Content" ObjectID="_1506892196" r:id="rId106"/>
        </w:object>
      </w:r>
    </w:p>
    <w:p w:rsidR="00391B33" w:rsidRDefault="00391B33" w:rsidP="00FC7E45">
      <w:pPr>
        <w:pStyle w:val="920"/>
        <w:shd w:val="clear" w:color="auto" w:fill="auto"/>
        <w:spacing w:after="604" w:line="360" w:lineRule="auto"/>
        <w:ind w:left="-142" w:right="-143"/>
        <w:jc w:val="both"/>
        <w:rPr>
          <w:rFonts w:ascii="Times New Roman" w:hAnsi="Times New Roman" w:cs="Times New Roman"/>
          <w:bCs/>
          <w:color w:val="000000"/>
          <w:spacing w:val="0"/>
          <w:sz w:val="28"/>
          <w:szCs w:val="28"/>
          <w:lang w:val="uk-UA" w:eastAsia="uk-UA"/>
        </w:rPr>
      </w:pPr>
    </w:p>
    <w:p w:rsidR="00391B33" w:rsidRPr="00000913" w:rsidRDefault="00391B33" w:rsidP="00FC7E45">
      <w:pPr>
        <w:pStyle w:val="920"/>
        <w:shd w:val="clear" w:color="auto" w:fill="auto"/>
        <w:spacing w:after="0" w:line="360" w:lineRule="auto"/>
        <w:ind w:left="-142" w:right="-143"/>
        <w:jc w:val="both"/>
        <w:rPr>
          <w:rFonts w:ascii="Times New Roman" w:hAnsi="Times New Roman" w:cs="Times New Roman"/>
          <w:bCs/>
          <w:color w:val="000000"/>
          <w:spacing w:val="0"/>
          <w:sz w:val="28"/>
          <w:szCs w:val="28"/>
          <w:lang w:val="uk-UA" w:eastAsia="uk-UA"/>
        </w:rPr>
      </w:pPr>
      <w:r w:rsidRPr="00000913">
        <w:rPr>
          <w:rFonts w:ascii="Times New Roman" w:hAnsi="Times New Roman" w:cs="Times New Roman"/>
          <w:bCs/>
          <w:color w:val="000000"/>
          <w:spacing w:val="0"/>
          <w:sz w:val="28"/>
          <w:szCs w:val="28"/>
          <w:lang w:val="uk-UA" w:eastAsia="uk-UA"/>
        </w:rPr>
        <w:t>Як видно з наведеної структурної формули, оксид азоту(</w:t>
      </w:r>
      <w:r w:rsidRPr="00000913">
        <w:rPr>
          <w:rFonts w:ascii="Times New Roman" w:hAnsi="Times New Roman" w:cs="Times New Roman"/>
          <w:bCs/>
          <w:color w:val="000000"/>
          <w:spacing w:val="0"/>
          <w:sz w:val="28"/>
          <w:szCs w:val="28"/>
          <w:lang w:val="en-US" w:eastAsia="uk-UA"/>
        </w:rPr>
        <w:t>IV</w:t>
      </w:r>
      <w:r w:rsidRPr="00000913">
        <w:rPr>
          <w:rFonts w:ascii="Times New Roman" w:hAnsi="Times New Roman" w:cs="Times New Roman"/>
          <w:bCs/>
          <w:color w:val="000000"/>
          <w:spacing w:val="0"/>
          <w:sz w:val="28"/>
          <w:szCs w:val="28"/>
          <w:lang w:val="uk-UA" w:eastAsia="uk-UA"/>
        </w:rPr>
        <w:t>) сполучається з двома атомами кисню трьома ковалентними зв’язками і одним іонним. Отже, атом азоту у цій молекулі-радикалі чотиривалентний із ступенем окислення +4.</w:t>
      </w:r>
    </w:p>
    <w:p w:rsidR="00391B33" w:rsidRDefault="00391B33" w:rsidP="00FC7E45">
      <w:pPr>
        <w:pStyle w:val="920"/>
        <w:shd w:val="clear" w:color="auto" w:fill="auto"/>
        <w:spacing w:after="0" w:line="360" w:lineRule="auto"/>
        <w:ind w:left="-142" w:right="-143" w:firstLine="850"/>
        <w:jc w:val="both"/>
        <w:rPr>
          <w:rFonts w:ascii="Times New Roman" w:hAnsi="Times New Roman" w:cs="Times New Roman"/>
          <w:bCs/>
          <w:color w:val="000000"/>
          <w:spacing w:val="0"/>
          <w:sz w:val="28"/>
          <w:szCs w:val="28"/>
          <w:lang w:val="uk-UA" w:eastAsia="uk-UA"/>
        </w:rPr>
      </w:pPr>
      <w:r w:rsidRPr="00000913">
        <w:rPr>
          <w:rFonts w:ascii="Times New Roman" w:hAnsi="Times New Roman" w:cs="Times New Roman"/>
          <w:bCs/>
          <w:color w:val="000000"/>
          <w:spacing w:val="0"/>
          <w:sz w:val="28"/>
          <w:szCs w:val="28"/>
          <w:lang w:val="uk-UA" w:eastAsia="uk-UA"/>
        </w:rPr>
        <w:t>Насправді електронна будова оксиду азоту (IV) значно складніша. Розглянемо її утворення. Одна з ковалентних пар подвійного зв’язку N=О, що була двоцентровою (оберта</w:t>
      </w:r>
      <w:r w:rsidRPr="00000913">
        <w:rPr>
          <w:rFonts w:ascii="Times New Roman" w:hAnsi="Times New Roman" w:cs="Times New Roman"/>
          <w:bCs/>
          <w:color w:val="000000"/>
          <w:spacing w:val="0"/>
          <w:sz w:val="28"/>
          <w:szCs w:val="28"/>
          <w:lang w:val="uk-UA" w:eastAsia="uk-UA"/>
        </w:rPr>
        <w:softHyphen/>
        <w:t>лась у полі притягання двох ядер N—О), рівномірно розподіляється між трьома атомами О—N—О. Обертаючись у полі притягання їх ядер, вона стає трицентровою. Внаслідок такого перерозподілу електронної густини від цілого негативного заряду на одному з атомів кисню залишається його половина (0,5-), а інша половина заряду переноситься на другий кисневий атом. Це реальна, або резонансна структура оксиду азоту (IV)</w:t>
      </w:r>
      <w:r w:rsidRPr="006A6222">
        <w:rPr>
          <w:rFonts w:ascii="Times New Roman" w:hAnsi="Times New Roman" w:cs="Times New Roman"/>
          <w:bCs/>
          <w:color w:val="000000"/>
          <w:spacing w:val="0"/>
          <w:sz w:val="28"/>
          <w:szCs w:val="28"/>
          <w:lang w:val="uk-UA" w:eastAsia="uk-UA"/>
        </w:rPr>
        <w:t>:</w:t>
      </w:r>
      <w:r>
        <w:rPr>
          <w:rFonts w:ascii="Times New Roman" w:hAnsi="Times New Roman" w:cs="Times New Roman"/>
          <w:bCs/>
          <w:color w:val="000000"/>
          <w:spacing w:val="0"/>
          <w:sz w:val="28"/>
          <w:szCs w:val="28"/>
          <w:lang w:val="uk-UA" w:eastAsia="uk-UA"/>
        </w:rPr>
        <w:t xml:space="preserve"> </w:t>
      </w:r>
    </w:p>
    <w:p w:rsidR="00391B33" w:rsidRPr="006A6222" w:rsidRDefault="00391B33" w:rsidP="006573A1">
      <w:pPr>
        <w:pStyle w:val="920"/>
        <w:shd w:val="clear" w:color="auto" w:fill="auto"/>
        <w:spacing w:after="0" w:line="360" w:lineRule="auto"/>
        <w:ind w:left="-142" w:right="-143" w:firstLine="850"/>
        <w:rPr>
          <w:rFonts w:ascii="Times New Roman" w:hAnsi="Times New Roman" w:cs="Times New Roman"/>
          <w:bCs/>
          <w:color w:val="000000"/>
          <w:spacing w:val="0"/>
          <w:sz w:val="28"/>
          <w:szCs w:val="28"/>
          <w:lang w:val="uk-UA" w:eastAsia="uk-UA"/>
        </w:rPr>
      </w:pPr>
      <w:r>
        <w:object w:dxaOrig="3758" w:dyaOrig="1293">
          <v:shape id="_x0000_i1075" type="#_x0000_t75" style="width:188.25pt;height:63.75pt" o:ole="">
            <v:imagedata r:id="rId107" o:title=""/>
          </v:shape>
          <o:OLEObject Type="Embed" ProgID="ChemDraw.Document.6.0" ShapeID="_x0000_i1075" DrawAspect="Content" ObjectID="_1506892197" r:id="rId108"/>
        </w:object>
      </w:r>
    </w:p>
    <w:p w:rsidR="00391B33" w:rsidRDefault="00391B33" w:rsidP="00FC7E45">
      <w:pPr>
        <w:pStyle w:val="BodyText"/>
        <w:shd w:val="clear" w:color="auto" w:fill="auto"/>
        <w:spacing w:before="0" w:line="360" w:lineRule="auto"/>
        <w:ind w:left="-142" w:right="-143" w:firstLine="0"/>
        <w:rPr>
          <w:rStyle w:val="TimesNewRoman"/>
          <w:sz w:val="28"/>
          <w:szCs w:val="28"/>
          <w:lang w:val="uk-UA" w:eastAsia="uk-UA"/>
        </w:rPr>
      </w:pPr>
      <w:r w:rsidRPr="00000913">
        <w:rPr>
          <w:rStyle w:val="TimesNewRoman"/>
          <w:color w:val="000000"/>
          <w:sz w:val="28"/>
          <w:szCs w:val="28"/>
          <w:lang w:val="uk-UA" w:eastAsia="uk-UA"/>
        </w:rPr>
        <w:t>Я</w:t>
      </w:r>
      <w:r w:rsidRPr="00000913">
        <w:rPr>
          <w:rStyle w:val="TimesNewRoman"/>
          <w:sz w:val="28"/>
          <w:szCs w:val="28"/>
          <w:lang w:val="uk-UA" w:eastAsia="uk-UA"/>
        </w:rPr>
        <w:t>к уже згадувалось вище, молекула ·NO</w:t>
      </w:r>
      <w:r w:rsidRPr="00000913">
        <w:rPr>
          <w:rStyle w:val="TimesNewRoman"/>
          <w:sz w:val="28"/>
          <w:szCs w:val="28"/>
          <w:vertAlign w:val="subscript"/>
          <w:lang w:val="uk-UA" w:eastAsia="uk-UA"/>
        </w:rPr>
        <w:t>2</w:t>
      </w:r>
      <w:r w:rsidRPr="00000913">
        <w:rPr>
          <w:rStyle w:val="TimesNewRoman"/>
          <w:sz w:val="28"/>
          <w:szCs w:val="28"/>
          <w:lang w:val="uk-UA"/>
        </w:rPr>
        <w:t xml:space="preserve"> є одночасно і радика</w:t>
      </w:r>
      <w:r w:rsidRPr="00000913">
        <w:rPr>
          <w:rStyle w:val="TimesNewRoman"/>
          <w:sz w:val="28"/>
          <w:szCs w:val="28"/>
          <w:lang w:val="uk-UA" w:eastAsia="uk-UA"/>
        </w:rPr>
        <w:t>лом, чим пояснюється висока окислювально-в</w:t>
      </w:r>
      <w:r w:rsidRPr="00000913">
        <w:rPr>
          <w:rStyle w:val="TimesNewRoman"/>
          <w:sz w:val="28"/>
          <w:szCs w:val="28"/>
          <w:lang w:val="uk-UA"/>
        </w:rPr>
        <w:t>ідновна здатність цієї сполуки в</w:t>
      </w:r>
      <w:r w:rsidRPr="00000913">
        <w:rPr>
          <w:rStyle w:val="TimesNewRoman"/>
          <w:sz w:val="28"/>
          <w:szCs w:val="28"/>
          <w:lang w:val="uk-UA" w:eastAsia="uk-UA"/>
        </w:rPr>
        <w:t>она легко р</w:t>
      </w:r>
      <w:r w:rsidRPr="00000913">
        <w:rPr>
          <w:rStyle w:val="TimesNewRoman"/>
          <w:sz w:val="28"/>
          <w:szCs w:val="28"/>
          <w:lang w:val="uk-UA"/>
        </w:rPr>
        <w:t>еагує з іншим надзвичайно актив</w:t>
      </w:r>
      <w:r w:rsidRPr="00000913">
        <w:rPr>
          <w:rStyle w:val="TimesNewRoman"/>
          <w:sz w:val="28"/>
          <w:szCs w:val="28"/>
          <w:lang w:val="uk-UA" w:eastAsia="uk-UA"/>
        </w:rPr>
        <w:t>ним гідроксил-радикалом і утворює азотну кислоту:</w:t>
      </w:r>
      <w:r>
        <w:rPr>
          <w:rStyle w:val="TimesNewRoman"/>
          <w:sz w:val="28"/>
          <w:szCs w:val="28"/>
          <w:lang w:val="uk-UA" w:eastAsia="uk-UA"/>
        </w:rPr>
        <w:t xml:space="preserve"> </w:t>
      </w:r>
    </w:p>
    <w:p w:rsidR="00391B33" w:rsidRPr="00E03E79" w:rsidRDefault="00391B33" w:rsidP="006573A1">
      <w:pPr>
        <w:pStyle w:val="BodyText"/>
        <w:shd w:val="clear" w:color="auto" w:fill="auto"/>
        <w:spacing w:before="0" w:line="360" w:lineRule="auto"/>
        <w:ind w:left="-142" w:right="-143" w:firstLine="0"/>
        <w:rPr>
          <w:rStyle w:val="TimesNewRoman"/>
          <w:sz w:val="28"/>
          <w:szCs w:val="28"/>
          <w:lang w:val="uk-UA" w:eastAsia="uk-UA"/>
        </w:rPr>
      </w:pPr>
      <w:r>
        <w:object w:dxaOrig="6659" w:dyaOrig="1236">
          <v:shape id="_x0000_i1076" type="#_x0000_t75" style="width:333pt;height:62.25pt" o:ole="">
            <v:imagedata r:id="rId109" o:title=""/>
          </v:shape>
          <o:OLEObject Type="Embed" ProgID="ChemDraw.Document.6.0" ShapeID="_x0000_i1076" DrawAspect="Content" ObjectID="_1506892198" r:id="rId110"/>
        </w:object>
      </w:r>
      <w:r>
        <w:rPr>
          <w:lang w:val="uk-UA"/>
        </w:rPr>
        <w:t xml:space="preserve"> або </w:t>
      </w:r>
      <w:r>
        <w:object w:dxaOrig="2347" w:dyaOrig="1185">
          <v:shape id="_x0000_i1077" type="#_x0000_t75" style="width:117pt;height:59.25pt" o:ole="">
            <v:imagedata r:id="rId111" o:title=""/>
          </v:shape>
          <o:OLEObject Type="Embed" ProgID="ChemDraw.Document.6.0" ShapeID="_x0000_i1077" DrawAspect="Content" ObjectID="_1506892199" r:id="rId112"/>
        </w:object>
      </w:r>
    </w:p>
    <w:p w:rsidR="00391B33" w:rsidRPr="00000913" w:rsidRDefault="00391B33" w:rsidP="00FC7E45">
      <w:pPr>
        <w:pStyle w:val="BodyText"/>
        <w:shd w:val="clear" w:color="auto" w:fill="auto"/>
        <w:tabs>
          <w:tab w:val="left" w:pos="258"/>
        </w:tabs>
        <w:spacing w:before="0" w:line="360" w:lineRule="auto"/>
        <w:ind w:left="-142" w:right="-143" w:firstLine="0"/>
        <w:rPr>
          <w:rStyle w:val="TimesNewRoman"/>
          <w:sz w:val="28"/>
          <w:szCs w:val="28"/>
          <w:lang w:val="uk-UA" w:eastAsia="uk-UA"/>
        </w:rPr>
      </w:pPr>
      <w:r w:rsidRPr="00000913">
        <w:rPr>
          <w:rStyle w:val="TimesNewRoman"/>
          <w:color w:val="000000"/>
          <w:sz w:val="28"/>
          <w:szCs w:val="28"/>
          <w:lang w:val="uk-UA" w:eastAsia="uk-UA"/>
        </w:rPr>
        <w:t>З</w:t>
      </w:r>
      <w:r w:rsidRPr="00000913">
        <w:rPr>
          <w:rStyle w:val="TimesNewRoman"/>
          <w:color w:val="000000"/>
          <w:sz w:val="28"/>
          <w:szCs w:val="28"/>
          <w:lang w:val="uk-UA" w:eastAsia="uk-UA"/>
        </w:rPr>
        <w:tab/>
        <w:t>наведеної структури NHO</w:t>
      </w:r>
      <w:r w:rsidRPr="00000913">
        <w:rPr>
          <w:rStyle w:val="TimesNewRoman"/>
          <w:color w:val="000000"/>
          <w:sz w:val="28"/>
          <w:szCs w:val="28"/>
          <w:vertAlign w:val="subscript"/>
          <w:lang w:val="uk-UA" w:eastAsia="uk-UA"/>
        </w:rPr>
        <w:t>3</w:t>
      </w:r>
      <w:r w:rsidRPr="00000913">
        <w:rPr>
          <w:rStyle w:val="TimesNewRoman"/>
          <w:color w:val="000000"/>
          <w:sz w:val="28"/>
          <w:szCs w:val="28"/>
          <w:lang w:val="uk-UA" w:eastAsia="uk-UA"/>
        </w:rPr>
        <w:t xml:space="preserve"> видно, що азот у її молекулі  сполучений з трьома атомами кисню чотирма ковалентними</w:t>
      </w:r>
      <w:r w:rsidRPr="00000913">
        <w:rPr>
          <w:rStyle w:val="TimesNewRoman"/>
          <w:sz w:val="28"/>
          <w:szCs w:val="28"/>
          <w:lang w:val="uk-UA" w:eastAsia="uk-UA"/>
        </w:rPr>
        <w:t xml:space="preserve"> </w:t>
      </w:r>
      <w:r w:rsidRPr="00000913">
        <w:rPr>
          <w:rStyle w:val="TimesNewRoman"/>
          <w:color w:val="000000"/>
          <w:sz w:val="28"/>
          <w:szCs w:val="28"/>
          <w:lang w:val="uk-UA" w:eastAsia="uk-UA"/>
        </w:rPr>
        <w:t>і одним іонним зв’язками. Він п’ятивалентний і перебуває у своєму  сту</w:t>
      </w:r>
      <w:r w:rsidRPr="00E213EF">
        <w:rPr>
          <w:rStyle w:val="TimesNewRoman"/>
          <w:color w:val="000000"/>
          <w:sz w:val="28"/>
          <w:szCs w:val="28"/>
          <w:lang w:val="uk-UA" w:eastAsia="uk-UA"/>
        </w:rPr>
        <w:t>пені окислення +5. Цим і поясню</w:t>
      </w:r>
      <w:r w:rsidRPr="00000913">
        <w:rPr>
          <w:rStyle w:val="TimesNewRoman"/>
          <w:color w:val="000000"/>
          <w:sz w:val="28"/>
          <w:szCs w:val="28"/>
          <w:lang w:val="uk-UA" w:eastAsia="uk-UA"/>
        </w:rPr>
        <w:t>ється енергійна окислювальна природа азотної кислоти.</w:t>
      </w:r>
    </w:p>
    <w:p w:rsidR="00391B33" w:rsidRDefault="00391B33" w:rsidP="00FC7E45">
      <w:pPr>
        <w:pStyle w:val="BodyText"/>
        <w:shd w:val="clear" w:color="auto" w:fill="auto"/>
        <w:spacing w:before="0" w:line="360" w:lineRule="auto"/>
        <w:ind w:left="-142" w:right="-143" w:firstLine="850"/>
        <w:rPr>
          <w:rStyle w:val="TimesNewRoman"/>
          <w:color w:val="000000"/>
          <w:sz w:val="28"/>
          <w:szCs w:val="28"/>
          <w:lang w:val="uk-UA" w:eastAsia="uk-UA"/>
        </w:rPr>
      </w:pPr>
      <w:r w:rsidRPr="00000913">
        <w:rPr>
          <w:rStyle w:val="TimesNewRoman"/>
          <w:color w:val="000000"/>
          <w:sz w:val="28"/>
          <w:szCs w:val="28"/>
          <w:lang w:val="uk-UA" w:eastAsia="uk-UA"/>
        </w:rPr>
        <w:t>Подібно до оксиду азоту (IV) утворюється і інший окисник — оксид діазоту, що має лінійну структуру:</w:t>
      </w:r>
      <w:r>
        <w:rPr>
          <w:rStyle w:val="TimesNewRoman"/>
          <w:color w:val="000000"/>
          <w:sz w:val="28"/>
          <w:szCs w:val="28"/>
          <w:lang w:val="uk-UA" w:eastAsia="uk-UA"/>
        </w:rPr>
        <w:t xml:space="preserve"> </w:t>
      </w:r>
    </w:p>
    <w:p w:rsidR="00391B33" w:rsidRDefault="00391B33" w:rsidP="006573A1">
      <w:pPr>
        <w:pStyle w:val="BodyText"/>
        <w:shd w:val="clear" w:color="auto" w:fill="auto"/>
        <w:spacing w:before="0" w:line="360" w:lineRule="auto"/>
        <w:ind w:left="-142" w:right="-143" w:firstLine="850"/>
        <w:jc w:val="center"/>
        <w:rPr>
          <w:lang w:val="uk-UA"/>
        </w:rPr>
      </w:pPr>
      <w:r>
        <w:object w:dxaOrig="8450" w:dyaOrig="991">
          <v:shape id="_x0000_i1078" type="#_x0000_t75" style="width:401.25pt;height:47.25pt" o:ole="">
            <v:imagedata r:id="rId113" o:title=""/>
          </v:shape>
          <o:OLEObject Type="Embed" ProgID="ChemDraw.Document.6.0" ShapeID="_x0000_i1078" DrawAspect="Content" ObjectID="_1506892200" r:id="rId114"/>
        </w:object>
      </w:r>
    </w:p>
    <w:p w:rsidR="00391B33" w:rsidRPr="00767CE2" w:rsidRDefault="00391B33" w:rsidP="00FC7E45">
      <w:pPr>
        <w:pStyle w:val="BodyText"/>
        <w:shd w:val="clear" w:color="auto" w:fill="auto"/>
        <w:spacing w:before="0" w:line="360" w:lineRule="auto"/>
        <w:ind w:left="-142" w:right="-143" w:firstLine="850"/>
        <w:rPr>
          <w:rFonts w:ascii="Times New Roman" w:hAnsi="Times New Roman" w:cs="Times New Roman"/>
          <w:sz w:val="24"/>
          <w:szCs w:val="24"/>
          <w:lang w:val="uk-UA"/>
        </w:rPr>
      </w:pPr>
      <w:r>
        <w:rPr>
          <w:lang w:val="uk-UA"/>
        </w:rPr>
        <w:t xml:space="preserve">                                                      </w:t>
      </w:r>
      <w:r w:rsidRPr="00767CE2">
        <w:rPr>
          <w:rFonts w:ascii="Times New Roman" w:hAnsi="Times New Roman" w:cs="Times New Roman"/>
          <w:sz w:val="24"/>
          <w:szCs w:val="24"/>
          <w:lang w:val="uk-UA"/>
        </w:rPr>
        <w:t>іонізація</w:t>
      </w:r>
    </w:p>
    <w:p w:rsidR="00391B33" w:rsidRDefault="00391B33" w:rsidP="006573A1">
      <w:pPr>
        <w:pStyle w:val="BodyText"/>
        <w:shd w:val="clear" w:color="auto" w:fill="auto"/>
        <w:spacing w:before="0" w:line="360" w:lineRule="auto"/>
        <w:ind w:left="-142" w:right="-143" w:firstLine="0"/>
        <w:jc w:val="center"/>
        <w:rPr>
          <w:rFonts w:ascii="Times New Roman" w:hAnsi="Times New Roman" w:cs="Times New Roman"/>
          <w:bCs/>
          <w:color w:val="000000"/>
          <w:sz w:val="28"/>
          <w:szCs w:val="28"/>
          <w:lang w:val="uk-UA" w:eastAsia="uk-UA"/>
        </w:rPr>
      </w:pPr>
      <w:r>
        <w:rPr>
          <w:rStyle w:val="TimesNewRoman"/>
          <w:sz w:val="28"/>
          <w:szCs w:val="28"/>
          <w:lang w:val="uk-UA" w:eastAsia="uk-UA"/>
        </w:rPr>
        <w:t>тобто:</w:t>
      </w:r>
      <w:r w:rsidRPr="00E03E79">
        <w:t xml:space="preserve"> </w:t>
      </w:r>
      <w:r>
        <w:object w:dxaOrig="1617" w:dyaOrig="472">
          <v:shape id="_x0000_i1079" type="#_x0000_t75" style="width:81pt;height:23.25pt" o:ole="">
            <v:imagedata r:id="rId115" o:title=""/>
          </v:shape>
          <o:OLEObject Type="Embed" ProgID="ChemDraw.Document.6.0" ShapeID="_x0000_i1079" DrawAspect="Content" ObjectID="_1506892201" r:id="rId116"/>
        </w:object>
      </w:r>
      <w:r>
        <w:rPr>
          <w:lang w:val="uk-UA"/>
        </w:rPr>
        <w:t xml:space="preserve"> </w:t>
      </w:r>
      <w:r w:rsidRPr="00767CE2">
        <w:rPr>
          <w:rFonts w:ascii="Times New Roman" w:hAnsi="Times New Roman" w:cs="Times New Roman"/>
          <w:sz w:val="28"/>
          <w:szCs w:val="28"/>
          <w:lang w:val="uk-UA"/>
        </w:rPr>
        <w:t>або</w:t>
      </w:r>
      <w:r>
        <w:rPr>
          <w:lang w:val="uk-UA"/>
        </w:rPr>
        <w:t xml:space="preserve"> </w:t>
      </w:r>
      <w:r>
        <w:object w:dxaOrig="1536" w:dyaOrig="528">
          <v:shape id="_x0000_i1080" type="#_x0000_t75" style="width:75.75pt;height:26.25pt" o:ole="">
            <v:imagedata r:id="rId117" o:title=""/>
          </v:shape>
          <o:OLEObject Type="Embed" ProgID="ChemDraw.Document.6.0" ShapeID="_x0000_i1080" DrawAspect="Content" ObjectID="_1506892202" r:id="rId118"/>
        </w:object>
      </w:r>
      <w:r>
        <w:rPr>
          <w:rStyle w:val="TimesNewRoman"/>
          <w:sz w:val="28"/>
          <w:szCs w:val="28"/>
          <w:lang w:val="uk-UA" w:eastAsia="uk-UA"/>
        </w:rPr>
        <w:t xml:space="preserve"> , </w:t>
      </w:r>
      <w:r w:rsidRPr="00000913">
        <w:rPr>
          <w:rFonts w:ascii="Times New Roman" w:hAnsi="Times New Roman" w:cs="Times New Roman"/>
          <w:bCs/>
          <w:sz w:val="28"/>
          <w:szCs w:val="28"/>
          <w:lang w:val="uk-UA"/>
        </w:rPr>
        <w:t>оскільки оксид діазоту може</w:t>
      </w:r>
      <w:r>
        <w:rPr>
          <w:rFonts w:ascii="Times New Roman" w:hAnsi="Times New Roman" w:cs="Times New Roman"/>
          <w:bCs/>
          <w:sz w:val="28"/>
          <w:szCs w:val="28"/>
          <w:lang w:val="uk-UA"/>
        </w:rPr>
        <w:t xml:space="preserve"> </w:t>
      </w:r>
      <w:r w:rsidRPr="00000913">
        <w:rPr>
          <w:rFonts w:ascii="Times New Roman" w:hAnsi="Times New Roman" w:cs="Times New Roman"/>
          <w:bCs/>
          <w:color w:val="000000"/>
          <w:sz w:val="28"/>
          <w:szCs w:val="28"/>
          <w:lang w:val="uk-UA" w:eastAsia="uk-UA"/>
        </w:rPr>
        <w:t>утворюватись і за таким електронним механізмом:</w:t>
      </w:r>
    </w:p>
    <w:p w:rsidR="00391B33" w:rsidRDefault="00391B33" w:rsidP="006573A1">
      <w:pPr>
        <w:pStyle w:val="BodyText"/>
        <w:shd w:val="clear" w:color="auto" w:fill="auto"/>
        <w:spacing w:before="0" w:line="240" w:lineRule="auto"/>
        <w:ind w:left="-142" w:right="-143" w:firstLine="0"/>
        <w:jc w:val="center"/>
        <w:rPr>
          <w:lang w:val="uk-UA"/>
        </w:rPr>
      </w:pPr>
      <w:r>
        <w:object w:dxaOrig="7439" w:dyaOrig="1154">
          <v:shape id="_x0000_i1081" type="#_x0000_t75" style="width:368.25pt;height:56.25pt" o:ole="">
            <v:imagedata r:id="rId119" o:title=""/>
          </v:shape>
          <o:OLEObject Type="Embed" ProgID="ChemDraw.Document.6.0" ShapeID="_x0000_i1081" DrawAspect="Content" ObjectID="_1506892203" r:id="rId120"/>
        </w:object>
      </w:r>
    </w:p>
    <w:p w:rsidR="00391B33" w:rsidRPr="00767CE2" w:rsidRDefault="00391B33" w:rsidP="00FC7E45">
      <w:pPr>
        <w:pStyle w:val="BodyText"/>
        <w:shd w:val="clear" w:color="auto" w:fill="auto"/>
        <w:spacing w:before="0" w:line="240" w:lineRule="auto"/>
        <w:ind w:left="-142" w:right="-143" w:firstLine="0"/>
        <w:rPr>
          <w:rFonts w:ascii="Times New Roman" w:hAnsi="Times New Roman" w:cs="Times New Roman"/>
          <w:sz w:val="24"/>
          <w:szCs w:val="24"/>
          <w:lang w:val="uk-UA"/>
        </w:rPr>
      </w:pPr>
      <w:r w:rsidRPr="00767CE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67CE2">
        <w:rPr>
          <w:rFonts w:ascii="Times New Roman" w:hAnsi="Times New Roman" w:cs="Times New Roman"/>
          <w:sz w:val="28"/>
          <w:szCs w:val="28"/>
          <w:lang w:val="uk-UA"/>
        </w:rPr>
        <w:t xml:space="preserve"> </w:t>
      </w:r>
      <w:r>
        <w:rPr>
          <w:rFonts w:ascii="Times New Roman" w:hAnsi="Times New Roman" w:cs="Times New Roman"/>
          <w:sz w:val="24"/>
          <w:szCs w:val="24"/>
          <w:lang w:val="uk-UA"/>
        </w:rPr>
        <w:t>і</w:t>
      </w:r>
      <w:r w:rsidRPr="00767CE2">
        <w:rPr>
          <w:rFonts w:ascii="Times New Roman" w:hAnsi="Times New Roman" w:cs="Times New Roman"/>
          <w:sz w:val="24"/>
          <w:szCs w:val="24"/>
          <w:lang w:val="uk-UA"/>
        </w:rPr>
        <w:t>онізація</w:t>
      </w:r>
    </w:p>
    <w:p w:rsidR="00391B33" w:rsidRDefault="00391B33" w:rsidP="00FC7E45">
      <w:pPr>
        <w:pStyle w:val="BodyText"/>
        <w:shd w:val="clear" w:color="auto" w:fill="auto"/>
        <w:spacing w:before="0" w:line="360" w:lineRule="auto"/>
        <w:ind w:left="-142" w:right="-143" w:firstLine="0"/>
        <w:rPr>
          <w:lang w:val="uk-UA"/>
        </w:rPr>
      </w:pPr>
      <w:r>
        <w:rPr>
          <w:lang w:val="uk-UA"/>
        </w:rPr>
        <w:t xml:space="preserve">        </w:t>
      </w:r>
    </w:p>
    <w:p w:rsidR="00391B33" w:rsidRPr="00E03E79" w:rsidRDefault="00391B33" w:rsidP="006573A1">
      <w:pPr>
        <w:pStyle w:val="BodyText"/>
        <w:shd w:val="clear" w:color="auto" w:fill="auto"/>
        <w:spacing w:before="0" w:line="360" w:lineRule="auto"/>
        <w:ind w:left="-142" w:right="-143" w:firstLine="0"/>
        <w:jc w:val="center"/>
        <w:rPr>
          <w:rFonts w:ascii="Times New Roman" w:hAnsi="Times New Roman" w:cs="Times New Roman"/>
          <w:bCs/>
          <w:color w:val="000000"/>
          <w:sz w:val="28"/>
          <w:szCs w:val="28"/>
          <w:lang w:val="uk-UA" w:eastAsia="uk-UA"/>
        </w:rPr>
      </w:pPr>
      <w:r>
        <w:object w:dxaOrig="1370" w:dyaOrig="535">
          <v:shape id="_x0000_i1082" type="#_x0000_t75" style="width:67.5pt;height:27pt" o:ole="">
            <v:imagedata r:id="rId121" o:title=""/>
          </v:shape>
          <o:OLEObject Type="Embed" ProgID="ChemDraw.Document.6.0" ShapeID="_x0000_i1082" DrawAspect="Content" ObjectID="_1506892204" r:id="rId122"/>
        </w:object>
      </w:r>
      <w:r>
        <w:rPr>
          <w:lang w:val="uk-UA"/>
        </w:rPr>
        <w:t xml:space="preserve">  </w:t>
      </w:r>
      <w:r w:rsidRPr="00767CE2">
        <w:rPr>
          <w:rFonts w:ascii="Times New Roman" w:hAnsi="Times New Roman" w:cs="Times New Roman"/>
          <w:sz w:val="28"/>
          <w:szCs w:val="28"/>
          <w:lang w:val="uk-UA"/>
        </w:rPr>
        <w:t xml:space="preserve"> або</w:t>
      </w:r>
      <w:r>
        <w:rPr>
          <w:lang w:val="uk-UA"/>
        </w:rPr>
        <w:t xml:space="preserve">  </w:t>
      </w:r>
      <w:r>
        <w:object w:dxaOrig="1629" w:dyaOrig="474">
          <v:shape id="_x0000_i1083" type="#_x0000_t75" style="width:81pt;height:24pt" o:ole="">
            <v:imagedata r:id="rId123" o:title=""/>
          </v:shape>
          <o:OLEObject Type="Embed" ProgID="ChemDraw.Document.6.0" ShapeID="_x0000_i1083" DrawAspect="Content" ObjectID="_1506892205" r:id="rId124"/>
        </w:object>
      </w:r>
    </w:p>
    <w:p w:rsidR="00391B33" w:rsidRDefault="00391B33" w:rsidP="00FC7E45">
      <w:pPr>
        <w:pStyle w:val="BodyText"/>
        <w:shd w:val="clear" w:color="auto" w:fill="auto"/>
        <w:spacing w:before="0" w:line="360" w:lineRule="auto"/>
        <w:ind w:left="-142" w:right="-143" w:firstLine="850"/>
        <w:rPr>
          <w:rFonts w:ascii="Times New Roman" w:hAnsi="Times New Roman" w:cs="Times New Roman"/>
          <w:bCs/>
          <w:sz w:val="28"/>
          <w:szCs w:val="28"/>
          <w:lang w:val="uk-UA"/>
        </w:rPr>
      </w:pPr>
      <w:r w:rsidRPr="00000913">
        <w:rPr>
          <w:rFonts w:ascii="Times New Roman" w:hAnsi="Times New Roman" w:cs="Times New Roman"/>
          <w:bCs/>
          <w:sz w:val="28"/>
          <w:szCs w:val="28"/>
          <w:lang w:val="uk-UA"/>
        </w:rPr>
        <w:t xml:space="preserve">Насправді реальна електронна будова молекули </w:t>
      </w:r>
      <w:r w:rsidRPr="00000913">
        <w:rPr>
          <w:rFonts w:ascii="Times New Roman" w:hAnsi="Times New Roman" w:cs="Times New Roman"/>
          <w:bCs/>
          <w:sz w:val="28"/>
          <w:szCs w:val="28"/>
          <w:lang w:val="uk-UA" w:eastAsia="uk-UA"/>
        </w:rPr>
        <w:t>веселя</w:t>
      </w:r>
      <w:r w:rsidRPr="00000913">
        <w:rPr>
          <w:rFonts w:ascii="Times New Roman" w:hAnsi="Times New Roman" w:cs="Times New Roman"/>
          <w:bCs/>
          <w:sz w:val="28"/>
          <w:szCs w:val="28"/>
          <w:lang w:val="uk-UA" w:eastAsia="uk-UA"/>
        </w:rPr>
        <w:softHyphen/>
        <w:t xml:space="preserve">щого </w:t>
      </w:r>
      <w:r w:rsidRPr="00000913">
        <w:rPr>
          <w:rFonts w:ascii="Times New Roman" w:hAnsi="Times New Roman" w:cs="Times New Roman"/>
          <w:bCs/>
          <w:sz w:val="28"/>
          <w:szCs w:val="28"/>
          <w:lang w:val="uk-UA"/>
        </w:rPr>
        <w:t xml:space="preserve">газу </w:t>
      </w:r>
      <w:r w:rsidRPr="00000913">
        <w:rPr>
          <w:rFonts w:ascii="Times New Roman" w:hAnsi="Times New Roman" w:cs="Times New Roman"/>
          <w:bCs/>
          <w:sz w:val="28"/>
          <w:szCs w:val="28"/>
          <w:lang w:val="en-US"/>
        </w:rPr>
        <w:t>N</w:t>
      </w:r>
      <w:r w:rsidRPr="00000913">
        <w:rPr>
          <w:rFonts w:ascii="Times New Roman" w:hAnsi="Times New Roman" w:cs="Times New Roman"/>
          <w:bCs/>
          <w:sz w:val="28"/>
          <w:szCs w:val="28"/>
          <w:vertAlign w:val="subscript"/>
        </w:rPr>
        <w:t>2</w:t>
      </w:r>
      <w:r w:rsidRPr="00000913">
        <w:rPr>
          <w:rFonts w:ascii="Times New Roman" w:hAnsi="Times New Roman" w:cs="Times New Roman"/>
          <w:bCs/>
          <w:sz w:val="28"/>
          <w:szCs w:val="28"/>
          <w:lang w:val="en-US"/>
        </w:rPr>
        <w:t>O</w:t>
      </w:r>
      <w:r w:rsidRPr="00000913">
        <w:rPr>
          <w:rFonts w:ascii="Times New Roman" w:hAnsi="Times New Roman" w:cs="Times New Roman"/>
          <w:bCs/>
          <w:sz w:val="28"/>
          <w:szCs w:val="28"/>
          <w:lang w:val="uk-UA"/>
        </w:rPr>
        <w:t xml:space="preserve"> є комбінованою (резонансною) двох крайніх розглянутих структур, а саме:</w:t>
      </w:r>
      <w:r>
        <w:rPr>
          <w:rFonts w:ascii="Times New Roman" w:hAnsi="Times New Roman" w:cs="Times New Roman"/>
          <w:bCs/>
          <w:sz w:val="28"/>
          <w:szCs w:val="28"/>
          <w:lang w:val="uk-UA"/>
        </w:rPr>
        <w:t xml:space="preserve"> </w:t>
      </w:r>
    </w:p>
    <w:p w:rsidR="00391B33" w:rsidRDefault="00391B33" w:rsidP="006573A1">
      <w:pPr>
        <w:pStyle w:val="BodyText"/>
        <w:shd w:val="clear" w:color="auto" w:fill="auto"/>
        <w:spacing w:before="0" w:line="360" w:lineRule="auto"/>
        <w:ind w:left="-142" w:right="-143" w:firstLine="850"/>
        <w:jc w:val="center"/>
        <w:rPr>
          <w:rFonts w:ascii="Times New Roman" w:hAnsi="Times New Roman" w:cs="Times New Roman"/>
          <w:bCs/>
          <w:sz w:val="28"/>
          <w:szCs w:val="28"/>
          <w:lang w:val="uk-UA"/>
        </w:rPr>
      </w:pPr>
      <w:r>
        <w:object w:dxaOrig="4610" w:dyaOrig="509">
          <v:shape id="_x0000_i1084" type="#_x0000_t75" style="width:230.25pt;height:24pt" o:ole="">
            <v:imagedata r:id="rId125" o:title=""/>
          </v:shape>
          <o:OLEObject Type="Embed" ProgID="ChemDraw.Document.6.0" ShapeID="_x0000_i1084" DrawAspect="Content" ObjectID="_1506892206" r:id="rId126"/>
        </w:object>
      </w:r>
    </w:p>
    <w:p w:rsidR="00391B33" w:rsidRPr="00000913" w:rsidRDefault="00391B33" w:rsidP="00FC7E45">
      <w:pPr>
        <w:pStyle w:val="BodyText"/>
        <w:shd w:val="clear" w:color="auto" w:fill="auto"/>
        <w:spacing w:before="0" w:line="360" w:lineRule="auto"/>
        <w:ind w:left="-142" w:right="-143" w:firstLine="850"/>
        <w:rPr>
          <w:rFonts w:ascii="Times New Roman" w:hAnsi="Times New Roman" w:cs="Times New Roman"/>
          <w:bCs/>
          <w:sz w:val="28"/>
          <w:szCs w:val="28"/>
          <w:lang w:val="uk-UA"/>
        </w:rPr>
      </w:pPr>
      <w:r w:rsidRPr="00000913">
        <w:rPr>
          <w:rFonts w:ascii="Times New Roman" w:hAnsi="Times New Roman" w:cs="Times New Roman"/>
          <w:bCs/>
          <w:sz w:val="28"/>
          <w:szCs w:val="28"/>
          <w:lang w:val="uk-UA"/>
        </w:rPr>
        <w:t>У цій сполуці атоми одного й того самого елемента (у да</w:t>
      </w:r>
      <w:r w:rsidRPr="00000913">
        <w:rPr>
          <w:rFonts w:ascii="Times New Roman" w:hAnsi="Times New Roman" w:cs="Times New Roman"/>
          <w:bCs/>
          <w:sz w:val="28"/>
          <w:szCs w:val="28"/>
          <w:lang w:val="uk-UA"/>
        </w:rPr>
        <w:softHyphen/>
        <w:t xml:space="preserve">ному разі азоту) послідовно сполучені між собою. В усіх подібних випадках при визначенні ступенів окислення елементів хімічні зв’язки між ними до уваги не беруть, припускаючи,  що між однаковими атомами ковалентні пари не зміщуються </w:t>
      </w:r>
      <w:r>
        <w:rPr>
          <w:rFonts w:ascii="Times New Roman" w:hAnsi="Times New Roman" w:cs="Times New Roman"/>
          <w:bCs/>
          <w:sz w:val="28"/>
          <w:szCs w:val="28"/>
          <w:lang w:val="uk-UA"/>
        </w:rPr>
        <w:t xml:space="preserve">    </w:t>
      </w:r>
      <w:r w:rsidRPr="00000913">
        <w:rPr>
          <w:rFonts w:ascii="Times New Roman" w:hAnsi="Times New Roman" w:cs="Times New Roman"/>
          <w:bCs/>
          <w:sz w:val="28"/>
          <w:szCs w:val="28"/>
          <w:lang w:val="uk-UA"/>
        </w:rPr>
        <w:t>(А : А; В :: В; С :: С).</w:t>
      </w:r>
    </w:p>
    <w:p w:rsidR="00391B33" w:rsidRDefault="00391B33" w:rsidP="00FC7E45">
      <w:pPr>
        <w:pStyle w:val="BodyText"/>
        <w:shd w:val="clear" w:color="auto" w:fill="auto"/>
        <w:spacing w:before="0" w:line="360" w:lineRule="auto"/>
        <w:ind w:left="-142" w:right="-143" w:firstLine="850"/>
        <w:rPr>
          <w:rFonts w:ascii="Times New Roman" w:hAnsi="Times New Roman" w:cs="Times New Roman"/>
          <w:bCs/>
          <w:sz w:val="28"/>
          <w:szCs w:val="28"/>
          <w:lang w:val="uk-UA"/>
        </w:rPr>
      </w:pPr>
      <w:r w:rsidRPr="00000913">
        <w:rPr>
          <w:rFonts w:ascii="Times New Roman" w:hAnsi="Times New Roman" w:cs="Times New Roman"/>
          <w:bCs/>
          <w:sz w:val="28"/>
          <w:szCs w:val="28"/>
          <w:lang w:val="uk-UA"/>
        </w:rPr>
        <w:t xml:space="preserve">Ступені окислення цих елементів обчислюють, зіставляючи їх електронегативності з електронегативностями тих елементів, з якими вони сполучені у молекулах або кристалах. Отже, атом азоту у </w:t>
      </w:r>
      <w:r w:rsidRPr="00000913">
        <w:rPr>
          <w:rFonts w:ascii="Times New Roman" w:hAnsi="Times New Roman" w:cs="Times New Roman"/>
          <w:bCs/>
          <w:sz w:val="28"/>
          <w:szCs w:val="28"/>
          <w:lang w:val="en-US"/>
        </w:rPr>
        <w:t>N</w:t>
      </w:r>
      <w:r w:rsidRPr="00000913">
        <w:rPr>
          <w:rFonts w:ascii="Times New Roman" w:hAnsi="Times New Roman" w:cs="Times New Roman"/>
          <w:bCs/>
          <w:sz w:val="28"/>
          <w:szCs w:val="28"/>
          <w:vertAlign w:val="subscript"/>
          <w:lang w:val="uk-UA"/>
        </w:rPr>
        <w:t>2</w:t>
      </w:r>
      <w:r w:rsidRPr="00000913">
        <w:rPr>
          <w:rFonts w:ascii="Times New Roman" w:hAnsi="Times New Roman" w:cs="Times New Roman"/>
          <w:bCs/>
          <w:sz w:val="28"/>
          <w:szCs w:val="28"/>
          <w:lang w:val="uk-UA"/>
        </w:rPr>
        <w:t xml:space="preserve">О, який безпосередньо з’єднаний з киснем, </w:t>
      </w:r>
      <w:r w:rsidRPr="00000913">
        <w:rPr>
          <w:rFonts w:ascii="Times New Roman" w:hAnsi="Times New Roman" w:cs="Times New Roman"/>
          <w:bCs/>
          <w:sz w:val="28"/>
          <w:szCs w:val="28"/>
        </w:rPr>
        <w:t>має</w:t>
      </w:r>
      <w:r w:rsidRPr="00000913">
        <w:rPr>
          <w:rFonts w:ascii="Times New Roman" w:hAnsi="Times New Roman" w:cs="Times New Roman"/>
          <w:bCs/>
          <w:sz w:val="28"/>
          <w:szCs w:val="28"/>
          <w:lang w:val="uk-UA"/>
        </w:rPr>
        <w:t xml:space="preserve"> ступінь окислення +2, а інший — формальний ступінь окнслення 0. Сильні окислювальні властивості оксиду діазоту (як </w:t>
      </w:r>
      <w:r w:rsidRPr="00000913">
        <w:rPr>
          <w:rFonts w:ascii="Times New Roman" w:hAnsi="Times New Roman" w:cs="Times New Roman"/>
          <w:bCs/>
          <w:sz w:val="28"/>
          <w:szCs w:val="28"/>
          <w:lang w:val="en-US"/>
        </w:rPr>
        <w:t>HN</w:t>
      </w:r>
      <w:r w:rsidRPr="00000913">
        <w:rPr>
          <w:rFonts w:ascii="Times New Roman" w:hAnsi="Times New Roman" w:cs="Times New Roman"/>
          <w:bCs/>
          <w:sz w:val="28"/>
          <w:szCs w:val="28"/>
          <w:lang w:val="uk-UA"/>
        </w:rPr>
        <w:t>О</w:t>
      </w:r>
      <w:r w:rsidRPr="00000913">
        <w:rPr>
          <w:rFonts w:ascii="Times New Roman" w:hAnsi="Times New Roman" w:cs="Times New Roman"/>
          <w:bCs/>
          <w:sz w:val="28"/>
          <w:szCs w:val="28"/>
          <w:vertAlign w:val="subscript"/>
          <w:lang w:val="uk-UA"/>
        </w:rPr>
        <w:t>3</w:t>
      </w:r>
      <w:r w:rsidRPr="00000913">
        <w:rPr>
          <w:rFonts w:ascii="Times New Roman" w:hAnsi="Times New Roman" w:cs="Times New Roman"/>
          <w:bCs/>
          <w:sz w:val="28"/>
          <w:szCs w:val="28"/>
          <w:lang w:val="uk-UA"/>
        </w:rPr>
        <w:t xml:space="preserve"> і [</w:t>
      </w:r>
      <w:r w:rsidRPr="00000913">
        <w:rPr>
          <w:rFonts w:ascii="Times New Roman" w:hAnsi="Times New Roman" w:cs="Times New Roman"/>
          <w:bCs/>
          <w:sz w:val="28"/>
          <w:szCs w:val="28"/>
          <w:lang w:val="en-US"/>
        </w:rPr>
        <w:t>NF</w:t>
      </w:r>
      <w:r w:rsidRPr="00000913">
        <w:rPr>
          <w:rFonts w:ascii="Times New Roman" w:hAnsi="Times New Roman" w:cs="Times New Roman"/>
          <w:bCs/>
          <w:sz w:val="28"/>
          <w:szCs w:val="28"/>
          <w:vertAlign w:val="subscript"/>
          <w:lang w:val="uk-UA"/>
        </w:rPr>
        <w:t>4</w:t>
      </w:r>
      <w:r w:rsidRPr="00000913">
        <w:rPr>
          <w:rFonts w:ascii="Times New Roman" w:hAnsi="Times New Roman" w:cs="Times New Roman"/>
          <w:bCs/>
          <w:sz w:val="28"/>
          <w:szCs w:val="28"/>
          <w:lang w:val="uk-UA"/>
        </w:rPr>
        <w:t>]</w:t>
      </w:r>
      <w:r w:rsidRPr="00000913">
        <w:rPr>
          <w:rFonts w:ascii="Times New Roman" w:hAnsi="Times New Roman" w:cs="Times New Roman"/>
          <w:bCs/>
          <w:sz w:val="28"/>
          <w:szCs w:val="28"/>
          <w:vertAlign w:val="superscript"/>
          <w:lang w:val="uk-UA"/>
        </w:rPr>
        <w:t>+</w:t>
      </w:r>
      <w:r w:rsidRPr="00000913">
        <w:rPr>
          <w:rFonts w:ascii="Times New Roman" w:hAnsi="Times New Roman" w:cs="Times New Roman"/>
          <w:bCs/>
          <w:sz w:val="28"/>
          <w:szCs w:val="28"/>
          <w:lang w:val="uk-UA"/>
        </w:rPr>
        <w:t xml:space="preserve">) пояснюють наявністю у ньому п’ятивалентного азоту. Висока окислювальна здатність </w:t>
      </w:r>
      <w:r w:rsidRPr="00000913">
        <w:rPr>
          <w:rFonts w:ascii="Times New Roman" w:hAnsi="Times New Roman" w:cs="Times New Roman"/>
          <w:bCs/>
          <w:sz w:val="28"/>
          <w:szCs w:val="28"/>
          <w:lang w:val="en-US"/>
        </w:rPr>
        <w:t>N</w:t>
      </w:r>
      <w:r w:rsidRPr="00000913">
        <w:rPr>
          <w:rFonts w:ascii="Times New Roman" w:hAnsi="Times New Roman" w:cs="Times New Roman"/>
          <w:bCs/>
          <w:sz w:val="28"/>
          <w:szCs w:val="28"/>
          <w:vertAlign w:val="subscript"/>
          <w:lang w:val="uk-UA"/>
        </w:rPr>
        <w:t>2</w:t>
      </w:r>
      <w:r w:rsidRPr="00000913">
        <w:rPr>
          <w:rFonts w:ascii="Times New Roman" w:hAnsi="Times New Roman" w:cs="Times New Roman"/>
          <w:bCs/>
          <w:sz w:val="28"/>
          <w:szCs w:val="28"/>
          <w:lang w:val="uk-UA"/>
        </w:rPr>
        <w:t>О (відновну він майже не проявляє, незважаючи на порівняно низький ступінь окислення п’ятивалентного азоту +2) обумовлена ще й тим, що у процесі його відновлення утворюється молекула надзвичайно стійкої сполуки — молекулярного азоту. Це спо</w:t>
      </w:r>
      <w:r w:rsidRPr="00000913">
        <w:rPr>
          <w:rFonts w:ascii="Times New Roman" w:hAnsi="Times New Roman" w:cs="Times New Roman"/>
          <w:bCs/>
          <w:sz w:val="28"/>
          <w:szCs w:val="28"/>
          <w:lang w:val="uk-UA"/>
        </w:rPr>
        <w:softHyphen/>
        <w:t>стерігаємо, зокрема, на прикладі реакції вибуху суміші водню та оксиду діазоту:</w:t>
      </w:r>
      <w:r>
        <w:rPr>
          <w:rFonts w:ascii="Times New Roman" w:hAnsi="Times New Roman" w:cs="Times New Roman"/>
          <w:bCs/>
          <w:sz w:val="28"/>
          <w:szCs w:val="28"/>
          <w:lang w:val="uk-UA"/>
        </w:rPr>
        <w:t xml:space="preserve"> </w:t>
      </w:r>
    </w:p>
    <w:p w:rsidR="00391B33" w:rsidRDefault="00391B33" w:rsidP="006573A1">
      <w:pPr>
        <w:pStyle w:val="BodyText"/>
        <w:shd w:val="clear" w:color="auto" w:fill="auto"/>
        <w:spacing w:before="0" w:after="709" w:line="360" w:lineRule="auto"/>
        <w:ind w:left="-142" w:right="-143" w:firstLine="850"/>
        <w:jc w:val="center"/>
        <w:rPr>
          <w:rFonts w:ascii="Times New Roman" w:hAnsi="Times New Roman" w:cs="Times New Roman"/>
          <w:bCs/>
          <w:sz w:val="28"/>
          <w:szCs w:val="28"/>
          <w:lang w:val="uk-UA"/>
        </w:rPr>
      </w:pPr>
      <w:r>
        <w:object w:dxaOrig="7043" w:dyaOrig="892">
          <v:shape id="_x0000_i1085" type="#_x0000_t75" style="width:352.5pt;height:44.25pt" o:ole="">
            <v:imagedata r:id="rId127" o:title=""/>
          </v:shape>
          <o:OLEObject Type="Embed" ProgID="ChemDraw.Document.6.0" ShapeID="_x0000_i1085" DrawAspect="Content" ObjectID="_1506892207" r:id="rId128"/>
        </w:object>
      </w:r>
    </w:p>
    <w:p w:rsidR="00391B33" w:rsidRPr="003C45C6" w:rsidRDefault="00391B33" w:rsidP="00FC7E45">
      <w:pPr>
        <w:pStyle w:val="BodyText"/>
        <w:shd w:val="clear" w:color="auto" w:fill="auto"/>
        <w:spacing w:before="0" w:line="360" w:lineRule="auto"/>
        <w:ind w:left="-142" w:right="-143" w:firstLine="850"/>
        <w:rPr>
          <w:rFonts w:ascii="Times New Roman" w:hAnsi="Times New Roman" w:cs="Times New Roman"/>
          <w:bCs/>
          <w:sz w:val="28"/>
          <w:szCs w:val="28"/>
          <w:lang w:val="uk-UA"/>
        </w:rPr>
      </w:pPr>
      <w:r w:rsidRPr="006A6222">
        <w:rPr>
          <w:rFonts w:ascii="Times New Roman" w:hAnsi="Times New Roman" w:cs="Times New Roman"/>
          <w:sz w:val="28"/>
          <w:szCs w:val="28"/>
          <w:lang w:val="uk-UA"/>
        </w:rPr>
        <w:t>Нерідко п’ятивалентному N</w:t>
      </w:r>
      <w:r>
        <w:rPr>
          <w:rFonts w:ascii="Times New Roman" w:hAnsi="Times New Roman" w:cs="Times New Roman"/>
          <w:sz w:val="28"/>
          <w:szCs w:val="28"/>
          <w:vertAlign w:val="superscript"/>
          <w:lang w:val="uk-UA"/>
        </w:rPr>
        <w:t>+2</w:t>
      </w:r>
      <w:r w:rsidRPr="006A6222">
        <w:rPr>
          <w:rFonts w:ascii="Times New Roman" w:hAnsi="Times New Roman" w:cs="Times New Roman"/>
          <w:sz w:val="28"/>
          <w:szCs w:val="28"/>
          <w:lang w:val="uk-UA"/>
        </w:rPr>
        <w:t xml:space="preserve"> і тривалентному N</w:t>
      </w:r>
      <w:r w:rsidRPr="006A6222">
        <w:rPr>
          <w:rFonts w:ascii="Times New Roman" w:hAnsi="Times New Roman" w:cs="Times New Roman"/>
          <w:sz w:val="28"/>
          <w:szCs w:val="28"/>
          <w:vertAlign w:val="superscript"/>
          <w:lang w:val="uk-UA"/>
        </w:rPr>
        <w:t>0</w:t>
      </w:r>
      <w:r w:rsidRPr="006A6222">
        <w:rPr>
          <w:rFonts w:ascii="Times New Roman" w:hAnsi="Times New Roman" w:cs="Times New Roman"/>
          <w:sz w:val="28"/>
          <w:szCs w:val="28"/>
          <w:lang w:val="uk-UA"/>
        </w:rPr>
        <w:t xml:space="preserve"> атомам азоту у </w:t>
      </w:r>
      <w:r w:rsidRPr="006A6222">
        <w:rPr>
          <w:rFonts w:ascii="Times New Roman" w:hAnsi="Times New Roman" w:cs="Times New Roman"/>
          <w:sz w:val="28"/>
          <w:szCs w:val="28"/>
          <w:lang w:val="en-US"/>
        </w:rPr>
        <w:t>N</w:t>
      </w:r>
      <w:r w:rsidRPr="00E03E79">
        <w:rPr>
          <w:rFonts w:ascii="Times New Roman" w:hAnsi="Times New Roman" w:cs="Times New Roman"/>
          <w:sz w:val="28"/>
          <w:szCs w:val="28"/>
          <w:vertAlign w:val="subscript"/>
          <w:lang w:val="uk-UA"/>
        </w:rPr>
        <w:t>2</w:t>
      </w:r>
      <w:r w:rsidRPr="006A6222">
        <w:rPr>
          <w:rFonts w:ascii="Times New Roman" w:hAnsi="Times New Roman" w:cs="Times New Roman"/>
          <w:sz w:val="28"/>
          <w:szCs w:val="28"/>
          <w:lang w:val="en-US"/>
        </w:rPr>
        <w:t>O</w:t>
      </w:r>
      <w:r w:rsidRPr="00E03E79">
        <w:rPr>
          <w:rFonts w:ascii="Times New Roman" w:hAnsi="Times New Roman" w:cs="Times New Roman"/>
          <w:sz w:val="28"/>
          <w:szCs w:val="28"/>
          <w:lang w:val="uk-UA"/>
        </w:rPr>
        <w:t xml:space="preserve"> </w:t>
      </w:r>
      <w:r w:rsidRPr="006A6222">
        <w:rPr>
          <w:rFonts w:ascii="Times New Roman" w:hAnsi="Times New Roman" w:cs="Times New Roman"/>
          <w:sz w:val="28"/>
          <w:szCs w:val="28"/>
          <w:lang w:val="uk-UA"/>
        </w:rPr>
        <w:t>неправильно приписують однаковий ступінь окислення +1, тобто їх середнє значення. Такий ступінь окис</w:t>
      </w:r>
      <w:r w:rsidRPr="006A6222">
        <w:rPr>
          <w:rFonts w:ascii="Times New Roman" w:hAnsi="Times New Roman" w:cs="Times New Roman"/>
          <w:sz w:val="28"/>
          <w:szCs w:val="28"/>
          <w:lang w:val="uk-UA"/>
        </w:rPr>
        <w:softHyphen/>
        <w:t>лення азоту мав би відповідати симетричній структурі</w:t>
      </w:r>
      <w:r>
        <w:rPr>
          <w:rFonts w:ascii="Times New Roman" w:hAnsi="Times New Roman" w:cs="Times New Roman"/>
          <w:sz w:val="28"/>
          <w:szCs w:val="28"/>
          <w:lang w:val="uk-UA"/>
        </w:rPr>
        <w:t xml:space="preserve">   </w:t>
      </w:r>
      <w:r>
        <w:object w:dxaOrig="1435" w:dyaOrig="526">
          <v:shape id="_x0000_i1086" type="#_x0000_t75" style="width:1in;height:26.25pt" o:ole="">
            <v:imagedata r:id="rId129" o:title=""/>
          </v:shape>
          <o:OLEObject Type="Embed" ProgID="ChemDraw.Document.6.0" ShapeID="_x0000_i1086" DrawAspect="Content" ObjectID="_1506892208" r:id="rId130"/>
        </w:object>
      </w:r>
      <w:r>
        <w:rPr>
          <w:rFonts w:ascii="Times New Roman" w:hAnsi="Times New Roman" w:cs="Times New Roman"/>
          <w:sz w:val="28"/>
          <w:szCs w:val="28"/>
          <w:lang w:val="uk-UA"/>
        </w:rPr>
        <w:t xml:space="preserve">   </w:t>
      </w:r>
      <w:r w:rsidRPr="003C45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00913">
        <w:rPr>
          <w:rFonts w:ascii="Times New Roman" w:hAnsi="Times New Roman" w:cs="Times New Roman"/>
          <w:bCs/>
          <w:sz w:val="28"/>
          <w:szCs w:val="28"/>
          <w:lang w:val="uk-UA"/>
        </w:rPr>
        <w:t>подібній до оксиду дихлору</w:t>
      </w:r>
      <w:r>
        <w:rPr>
          <w:rFonts w:ascii="Times New Roman" w:hAnsi="Times New Roman" w:cs="Times New Roman"/>
          <w:bCs/>
          <w:sz w:val="28"/>
          <w:szCs w:val="28"/>
          <w:lang w:val="uk-UA"/>
        </w:rPr>
        <w:t xml:space="preserve">  </w:t>
      </w:r>
      <w:r>
        <w:object w:dxaOrig="1344" w:dyaOrig="1013">
          <v:shape id="_x0000_i1087" type="#_x0000_t75" style="width:66.75pt;height:49.5pt" o:ole="">
            <v:imagedata r:id="rId131" o:title=""/>
          </v:shape>
          <o:OLEObject Type="Embed" ProgID="ChemDraw.Document.6.0" ShapeID="_x0000_i1087" DrawAspect="Content" ObjectID="_1506892209" r:id="rId132"/>
        </w:object>
      </w:r>
      <w:r w:rsidRPr="00000913">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sidRPr="00000913">
        <w:rPr>
          <w:rFonts w:ascii="Times New Roman" w:hAnsi="Times New Roman" w:cs="Times New Roman"/>
          <w:bCs/>
          <w:sz w:val="28"/>
          <w:szCs w:val="28"/>
          <w:lang w:val="uk-UA"/>
        </w:rPr>
        <w:t>але оксиду азоту такої будови добути не вдається. Проте при розрахунках коефіцієнтів у рівняннях окислювально-відновних реакцій за участю N</w:t>
      </w:r>
      <w:r w:rsidRPr="00000913">
        <w:rPr>
          <w:rFonts w:ascii="Times New Roman" w:hAnsi="Times New Roman" w:cs="Times New Roman"/>
          <w:bCs/>
          <w:sz w:val="28"/>
          <w:szCs w:val="28"/>
          <w:vertAlign w:val="subscript"/>
        </w:rPr>
        <w:t>2</w:t>
      </w:r>
      <w:r w:rsidRPr="00000913">
        <w:rPr>
          <w:rFonts w:ascii="Times New Roman" w:hAnsi="Times New Roman" w:cs="Times New Roman"/>
          <w:bCs/>
          <w:sz w:val="28"/>
          <w:szCs w:val="28"/>
          <w:lang w:val="uk-UA"/>
        </w:rPr>
        <w:t>О не має значення, які ступені окислення приймати для обох атомів азоту (+2; 0) чи (+1; +1).</w:t>
      </w:r>
    </w:p>
    <w:p w:rsidR="00391B33" w:rsidRDefault="00391B33" w:rsidP="00FC7E45">
      <w:pPr>
        <w:pStyle w:val="BodyText"/>
        <w:shd w:val="clear" w:color="auto" w:fill="auto"/>
        <w:spacing w:before="0" w:after="111" w:line="360" w:lineRule="auto"/>
        <w:ind w:left="-142" w:right="-143" w:firstLine="850"/>
        <w:rPr>
          <w:rFonts w:ascii="Times New Roman" w:hAnsi="Times New Roman" w:cs="Times New Roman"/>
          <w:bCs/>
          <w:sz w:val="28"/>
          <w:szCs w:val="28"/>
          <w:lang w:val="en-US"/>
        </w:rPr>
      </w:pPr>
      <w:r w:rsidRPr="00000913">
        <w:rPr>
          <w:rFonts w:ascii="Times New Roman" w:hAnsi="Times New Roman" w:cs="Times New Roman"/>
          <w:bCs/>
          <w:sz w:val="28"/>
          <w:szCs w:val="28"/>
          <w:lang w:val="uk-UA"/>
        </w:rPr>
        <w:t>Розглянемо з погляду окислювально-відновних перетворень електронну будову азидоводню (азидоводневої кислоти)</w:t>
      </w:r>
      <w:r w:rsidRPr="00000913">
        <w:rPr>
          <w:rFonts w:ascii="Times New Roman" w:hAnsi="Times New Roman" w:cs="Times New Roman"/>
          <w:bCs/>
          <w:sz w:val="28"/>
          <w:szCs w:val="28"/>
          <w:lang w:val="en-US"/>
        </w:rPr>
        <w:t>HN</w:t>
      </w:r>
      <w:r w:rsidRPr="00000913">
        <w:rPr>
          <w:rFonts w:ascii="Times New Roman" w:hAnsi="Times New Roman" w:cs="Times New Roman"/>
          <w:bCs/>
          <w:sz w:val="28"/>
          <w:szCs w:val="28"/>
          <w:vertAlign w:val="subscript"/>
        </w:rPr>
        <w:t>3</w:t>
      </w:r>
      <w:r w:rsidRPr="00000913">
        <w:rPr>
          <w:rFonts w:ascii="Times New Roman" w:hAnsi="Times New Roman" w:cs="Times New Roman"/>
          <w:bCs/>
          <w:sz w:val="28"/>
          <w:szCs w:val="28"/>
          <w:lang w:val="uk-UA"/>
        </w:rPr>
        <w:t xml:space="preserve">:   </w:t>
      </w:r>
    </w:p>
    <w:p w:rsidR="00391B33" w:rsidRPr="00A14F5B" w:rsidRDefault="00391B33" w:rsidP="006573A1">
      <w:pPr>
        <w:pStyle w:val="BodyText"/>
        <w:shd w:val="clear" w:color="auto" w:fill="auto"/>
        <w:spacing w:before="0" w:after="111" w:line="360" w:lineRule="auto"/>
        <w:ind w:left="-142" w:right="-143" w:firstLine="850"/>
        <w:jc w:val="center"/>
        <w:rPr>
          <w:rFonts w:ascii="Times New Roman" w:hAnsi="Times New Roman" w:cs="Times New Roman"/>
          <w:bCs/>
          <w:sz w:val="28"/>
          <w:szCs w:val="28"/>
          <w:lang w:val="en-US"/>
        </w:rPr>
      </w:pPr>
      <w:r>
        <w:object w:dxaOrig="8543" w:dyaOrig="2123">
          <v:shape id="_x0000_i1088" type="#_x0000_t75" style="width:427.5pt;height:106.5pt" o:ole="">
            <v:imagedata r:id="rId133" o:title=""/>
          </v:shape>
          <o:OLEObject Type="Embed" ProgID="ChemDraw.Document.6.0" ShapeID="_x0000_i1088" DrawAspect="Content" ObjectID="_1506892210" r:id="rId134"/>
        </w:object>
      </w:r>
    </w:p>
    <w:p w:rsidR="00391B33" w:rsidRPr="00CF5C43" w:rsidRDefault="00391B33" w:rsidP="00FC7E45">
      <w:pPr>
        <w:pStyle w:val="BodyText"/>
        <w:shd w:val="clear" w:color="auto" w:fill="auto"/>
        <w:spacing w:before="0" w:after="81" w:line="360" w:lineRule="auto"/>
        <w:ind w:left="-142" w:right="-143" w:firstLine="850"/>
        <w:rPr>
          <w:rFonts w:ascii="Times New Roman" w:hAnsi="Times New Roman" w:cs="Times New Roman"/>
          <w:bCs/>
          <w:sz w:val="28"/>
          <w:szCs w:val="28"/>
        </w:rPr>
      </w:pPr>
      <w:r w:rsidRPr="00000913">
        <w:rPr>
          <w:rFonts w:ascii="Times New Roman" w:hAnsi="Times New Roman" w:cs="Times New Roman"/>
          <w:bCs/>
          <w:sz w:val="28"/>
          <w:szCs w:val="28"/>
          <w:lang w:val="uk-UA"/>
        </w:rPr>
        <w:t xml:space="preserve">У цій структурі є п’ятивалентний атом азоту. Через це азидоводнева кислота наближається за окислювальною активністю до азотної кислоти, незважаючи на те, що атоми азоту в </w:t>
      </w:r>
      <w:r w:rsidRPr="00000913">
        <w:rPr>
          <w:rFonts w:ascii="Times New Roman" w:hAnsi="Times New Roman" w:cs="Times New Roman"/>
          <w:bCs/>
          <w:sz w:val="28"/>
          <w:szCs w:val="28"/>
          <w:lang w:val="en-US"/>
        </w:rPr>
        <w:t>NH</w:t>
      </w:r>
      <w:r w:rsidRPr="00000913">
        <w:rPr>
          <w:rFonts w:ascii="Times New Roman" w:hAnsi="Times New Roman" w:cs="Times New Roman"/>
          <w:bCs/>
          <w:sz w:val="28"/>
          <w:szCs w:val="28"/>
          <w:vertAlign w:val="subscript"/>
          <w:lang w:val="uk-UA"/>
        </w:rPr>
        <w:t>3</w:t>
      </w:r>
      <w:r w:rsidRPr="00000913">
        <w:rPr>
          <w:rFonts w:ascii="Times New Roman" w:hAnsi="Times New Roman" w:cs="Times New Roman"/>
          <w:bCs/>
          <w:sz w:val="28"/>
          <w:szCs w:val="28"/>
          <w:lang w:val="uk-UA"/>
        </w:rPr>
        <w:t xml:space="preserve"> перебувають не в найвищому, а в проміжних ступенях окислення (-1 та 0). У такому разі енергійну окислювальну функцію азидоводневої кислоти можна пояснити легкістю, з якою атом азоту, сполучений з воднем, відновлюється у кислому середовищі, забираючи 2 електрони у відновника і утворюючи катіон амонію </w:t>
      </w:r>
      <w:r w:rsidRPr="00000913">
        <w:rPr>
          <w:rFonts w:ascii="Times New Roman" w:hAnsi="Times New Roman" w:cs="Times New Roman"/>
          <w:bCs/>
          <w:sz w:val="28"/>
          <w:szCs w:val="28"/>
          <w:lang w:val="en-US"/>
        </w:rPr>
        <w:t>NH</w:t>
      </w:r>
      <w:r w:rsidRPr="00000913">
        <w:rPr>
          <w:rFonts w:ascii="Times New Roman" w:hAnsi="Times New Roman" w:cs="Times New Roman"/>
          <w:bCs/>
          <w:sz w:val="28"/>
          <w:szCs w:val="28"/>
          <w:vertAlign w:val="subscript"/>
          <w:lang w:val="uk-UA"/>
        </w:rPr>
        <w:t>4</w:t>
      </w:r>
      <w:r w:rsidRPr="00000913">
        <w:rPr>
          <w:rFonts w:ascii="Times New Roman" w:hAnsi="Times New Roman" w:cs="Times New Roman"/>
          <w:bCs/>
          <w:sz w:val="28"/>
          <w:szCs w:val="28"/>
          <w:vertAlign w:val="superscript"/>
          <w:lang w:val="uk-UA"/>
        </w:rPr>
        <w:t>+</w:t>
      </w:r>
      <w:r w:rsidRPr="00000913">
        <w:rPr>
          <w:rFonts w:ascii="Times New Roman" w:hAnsi="Times New Roman" w:cs="Times New Roman"/>
          <w:bCs/>
          <w:sz w:val="28"/>
          <w:szCs w:val="28"/>
          <w:lang w:val="uk-UA"/>
        </w:rPr>
        <w:t xml:space="preserve">. Решта </w:t>
      </w:r>
      <w:r w:rsidRPr="000B61CF">
        <w:rPr>
          <w:rFonts w:ascii="Times New Roman" w:hAnsi="Times New Roman" w:cs="Times New Roman"/>
          <w:bCs/>
          <w:sz w:val="28"/>
          <w:szCs w:val="28"/>
        </w:rPr>
        <w:t>-</w:t>
      </w:r>
      <w:r w:rsidRPr="00000913">
        <w:rPr>
          <w:rFonts w:ascii="Times New Roman" w:hAnsi="Times New Roman" w:cs="Times New Roman"/>
          <w:bCs/>
          <w:sz w:val="28"/>
          <w:szCs w:val="28"/>
          <w:lang w:val="uk-UA"/>
        </w:rPr>
        <w:t xml:space="preserve"> два іонізованих атоми азоту з формальними ступенями окислення 0 </w:t>
      </w:r>
      <w:r w:rsidRPr="000B61CF">
        <w:rPr>
          <w:rFonts w:ascii="Times New Roman" w:hAnsi="Times New Roman" w:cs="Times New Roman"/>
          <w:bCs/>
          <w:sz w:val="28"/>
          <w:szCs w:val="28"/>
        </w:rPr>
        <w:t>-</w:t>
      </w:r>
      <w:r w:rsidRPr="00000913">
        <w:rPr>
          <w:rFonts w:ascii="Times New Roman" w:hAnsi="Times New Roman" w:cs="Times New Roman"/>
          <w:bCs/>
          <w:sz w:val="28"/>
          <w:szCs w:val="28"/>
          <w:lang w:val="uk-UA"/>
        </w:rPr>
        <w:t xml:space="preserve">виділяються у вигляді молекулярного (вільного) азоту:   </w:t>
      </w:r>
    </w:p>
    <w:p w:rsidR="00391B33" w:rsidRPr="00A14F5B" w:rsidRDefault="00391B33" w:rsidP="006573A1">
      <w:pPr>
        <w:pStyle w:val="BodyText"/>
        <w:shd w:val="clear" w:color="auto" w:fill="auto"/>
        <w:spacing w:before="0" w:after="81" w:line="360" w:lineRule="auto"/>
        <w:ind w:left="-142" w:right="-143" w:firstLine="850"/>
        <w:jc w:val="center"/>
        <w:rPr>
          <w:rFonts w:ascii="Times New Roman" w:hAnsi="Times New Roman" w:cs="Times New Roman"/>
          <w:bCs/>
          <w:sz w:val="28"/>
          <w:szCs w:val="28"/>
          <w:lang w:val="en-US"/>
        </w:rPr>
      </w:pPr>
      <w:r>
        <w:object w:dxaOrig="7807" w:dyaOrig="2534">
          <v:shape id="_x0000_i1089" type="#_x0000_t75" style="width:386.25pt;height:125.25pt" o:ole="">
            <v:imagedata r:id="rId135" o:title=""/>
          </v:shape>
          <o:OLEObject Type="Embed" ProgID="ChemDraw.Document.6.0" ShapeID="_x0000_i1089" DrawAspect="Content" ObjectID="_1506892211" r:id="rId136"/>
        </w:object>
      </w:r>
    </w:p>
    <w:p w:rsidR="00391B33" w:rsidRPr="00CF5C43" w:rsidRDefault="00391B33" w:rsidP="00FC7E45">
      <w:pPr>
        <w:pStyle w:val="BodyText"/>
        <w:shd w:val="clear" w:color="auto" w:fill="auto"/>
        <w:spacing w:before="0" w:after="77" w:line="360" w:lineRule="auto"/>
        <w:ind w:left="-142" w:right="-143" w:firstLine="850"/>
        <w:rPr>
          <w:rFonts w:ascii="Times New Roman" w:hAnsi="Times New Roman" w:cs="Times New Roman"/>
          <w:bCs/>
          <w:sz w:val="28"/>
          <w:szCs w:val="28"/>
        </w:rPr>
      </w:pPr>
      <w:r w:rsidRPr="00000913">
        <w:rPr>
          <w:rFonts w:ascii="Times New Roman" w:hAnsi="Times New Roman" w:cs="Times New Roman"/>
          <w:bCs/>
          <w:sz w:val="28"/>
          <w:szCs w:val="28"/>
          <w:lang w:val="uk-UA"/>
        </w:rPr>
        <w:t xml:space="preserve">Енергійніші за азидну кислоту окисники окислюють її до молекулярного азоту за схемою: </w:t>
      </w:r>
    </w:p>
    <w:p w:rsidR="00391B33" w:rsidRPr="002D6E75" w:rsidRDefault="00391B33" w:rsidP="006573A1">
      <w:pPr>
        <w:pStyle w:val="BodyText"/>
        <w:shd w:val="clear" w:color="auto" w:fill="auto"/>
        <w:spacing w:before="0" w:after="77" w:line="360" w:lineRule="auto"/>
        <w:ind w:left="-142" w:right="-143" w:firstLine="850"/>
        <w:jc w:val="center"/>
        <w:rPr>
          <w:rFonts w:ascii="Times New Roman" w:hAnsi="Times New Roman" w:cs="Times New Roman"/>
          <w:bCs/>
          <w:sz w:val="28"/>
          <w:szCs w:val="28"/>
          <w:lang w:val="en-US"/>
        </w:rPr>
      </w:pPr>
      <w:r>
        <w:object w:dxaOrig="6880" w:dyaOrig="2102">
          <v:shape id="_x0000_i1090" type="#_x0000_t75" style="width:344.25pt;height:105pt" o:ole="">
            <v:imagedata r:id="rId137" o:title=""/>
          </v:shape>
          <o:OLEObject Type="Embed" ProgID="ChemDraw.Document.6.0" ShapeID="_x0000_i1090" DrawAspect="Content" ObjectID="_1506892212" r:id="rId138"/>
        </w:object>
      </w:r>
    </w:p>
    <w:p w:rsidR="00391B33" w:rsidRPr="00CF5C43" w:rsidRDefault="00391B33" w:rsidP="00FC7E45">
      <w:pPr>
        <w:pStyle w:val="BodyText"/>
        <w:shd w:val="clear" w:color="auto" w:fill="auto"/>
        <w:spacing w:before="0" w:line="360" w:lineRule="auto"/>
        <w:ind w:left="-142" w:right="-143" w:firstLine="850"/>
        <w:rPr>
          <w:rStyle w:val="TimesNewRoman"/>
          <w:color w:val="000000"/>
          <w:sz w:val="28"/>
          <w:szCs w:val="28"/>
          <w:lang w:eastAsia="uk-UA"/>
        </w:rPr>
      </w:pPr>
      <w:r w:rsidRPr="00000913">
        <w:rPr>
          <w:rFonts w:ascii="Times New Roman" w:hAnsi="Times New Roman" w:cs="Times New Roman"/>
          <w:bCs/>
          <w:sz w:val="28"/>
          <w:szCs w:val="28"/>
        </w:rPr>
        <w:t xml:space="preserve">Механізм утворення електронної структури активного відновника – </w:t>
      </w:r>
      <w:r w:rsidRPr="00000913">
        <w:rPr>
          <w:rStyle w:val="TimesNewRoman"/>
          <w:color w:val="000000"/>
          <w:sz w:val="28"/>
          <w:szCs w:val="28"/>
          <w:lang w:val="uk-UA" w:eastAsia="uk-UA"/>
        </w:rPr>
        <w:t>ціановодн</w:t>
      </w:r>
      <w:r>
        <w:rPr>
          <w:rStyle w:val="TimesNewRoman"/>
          <w:color w:val="000000"/>
          <w:sz w:val="28"/>
          <w:szCs w:val="28"/>
          <w:lang w:val="uk-UA" w:eastAsia="uk-UA"/>
        </w:rPr>
        <w:t>ю</w:t>
      </w:r>
      <w:r w:rsidRPr="00000913">
        <w:rPr>
          <w:rStyle w:val="TimesNewRoman"/>
          <w:color w:val="000000"/>
          <w:sz w:val="28"/>
          <w:szCs w:val="28"/>
          <w:lang w:val="uk-UA" w:eastAsia="uk-UA"/>
        </w:rPr>
        <w:t xml:space="preserve"> </w:t>
      </w:r>
      <w:r w:rsidRPr="00000913">
        <w:rPr>
          <w:rStyle w:val="TimesNewRoman"/>
          <w:color w:val="000000"/>
          <w:sz w:val="28"/>
          <w:szCs w:val="28"/>
          <w:lang w:eastAsia="uk-UA"/>
        </w:rPr>
        <w:t>(ціанідної кислоти) HNC можна зобразити так :</w:t>
      </w:r>
      <w:r w:rsidRPr="00000913">
        <w:rPr>
          <w:rStyle w:val="TimesNewRoman"/>
          <w:color w:val="000000"/>
          <w:sz w:val="28"/>
          <w:szCs w:val="28"/>
          <w:lang w:val="uk-UA" w:eastAsia="uk-UA"/>
        </w:rPr>
        <w:t xml:space="preserve"> </w:t>
      </w:r>
    </w:p>
    <w:p w:rsidR="00391B33" w:rsidRPr="002D6E75" w:rsidRDefault="00391B33" w:rsidP="006573A1">
      <w:pPr>
        <w:pStyle w:val="BodyText"/>
        <w:shd w:val="clear" w:color="auto" w:fill="auto"/>
        <w:spacing w:before="0" w:line="360" w:lineRule="auto"/>
        <w:ind w:left="-142" w:right="-143" w:firstLine="850"/>
        <w:jc w:val="center"/>
        <w:rPr>
          <w:rStyle w:val="TimesNewRoman"/>
          <w:color w:val="000000"/>
          <w:sz w:val="28"/>
          <w:szCs w:val="28"/>
          <w:lang w:val="en-US" w:eastAsia="uk-UA"/>
        </w:rPr>
      </w:pPr>
      <w:r>
        <w:object w:dxaOrig="8107" w:dyaOrig="883">
          <v:shape id="_x0000_i1091" type="#_x0000_t75" style="width:401.25pt;height:44.25pt" o:ole="">
            <v:imagedata r:id="rId139" o:title=""/>
          </v:shape>
          <o:OLEObject Type="Embed" ProgID="ChemDraw.Document.6.0" ShapeID="_x0000_i1091" DrawAspect="Content" ObjectID="_1506892213" r:id="rId140"/>
        </w:object>
      </w:r>
    </w:p>
    <w:p w:rsidR="00391B33" w:rsidRPr="002D6E75" w:rsidRDefault="00391B33" w:rsidP="00FC7E45">
      <w:pPr>
        <w:pStyle w:val="BodyText"/>
        <w:shd w:val="clear" w:color="auto" w:fill="auto"/>
        <w:spacing w:before="0" w:line="360" w:lineRule="auto"/>
        <w:ind w:left="-142" w:right="-143" w:firstLine="850"/>
        <w:rPr>
          <w:rStyle w:val="TimesNewRoman"/>
          <w:color w:val="000000"/>
          <w:sz w:val="28"/>
          <w:szCs w:val="28"/>
          <w:lang w:val="en-US" w:eastAsia="uk-UA"/>
        </w:rPr>
      </w:pPr>
    </w:p>
    <w:p w:rsidR="00391B33" w:rsidRPr="00CF5C43" w:rsidRDefault="00391B33" w:rsidP="00FC7E45">
      <w:pPr>
        <w:pStyle w:val="BodyText"/>
        <w:shd w:val="clear" w:color="auto" w:fill="auto"/>
        <w:spacing w:before="0" w:line="360" w:lineRule="auto"/>
        <w:ind w:left="-142" w:right="-143" w:firstLine="850"/>
        <w:rPr>
          <w:rStyle w:val="TimesNewRoman"/>
          <w:color w:val="000000"/>
          <w:sz w:val="28"/>
          <w:szCs w:val="28"/>
          <w:lang w:eastAsia="uk-UA"/>
        </w:rPr>
      </w:pPr>
      <w:r w:rsidRPr="00000913">
        <w:rPr>
          <w:rStyle w:val="TimesNewRoman"/>
          <w:color w:val="000000"/>
          <w:sz w:val="28"/>
          <w:szCs w:val="28"/>
          <w:lang w:val="uk-UA" w:eastAsia="uk-UA"/>
        </w:rPr>
        <w:t>У цій структурі теж п’ятива</w:t>
      </w:r>
      <w:r w:rsidRPr="00000913">
        <w:rPr>
          <w:rStyle w:val="TimesNewRoman"/>
          <w:color w:val="000000"/>
          <w:sz w:val="28"/>
          <w:szCs w:val="28"/>
          <w:lang w:eastAsia="uk-UA"/>
        </w:rPr>
        <w:t>лентний атом азоту, який перебу</w:t>
      </w:r>
      <w:r w:rsidRPr="00000913">
        <w:rPr>
          <w:rStyle w:val="TimesNewRoman"/>
          <w:color w:val="000000"/>
          <w:sz w:val="28"/>
          <w:szCs w:val="28"/>
          <w:lang w:val="uk-UA" w:eastAsia="uk-UA"/>
        </w:rPr>
        <w:t>ває у найнижчому ступені окислення -3 (як і у NH</w:t>
      </w:r>
      <w:r w:rsidRPr="00000913">
        <w:rPr>
          <w:rStyle w:val="TimesNewRoman"/>
          <w:color w:val="000000"/>
          <w:sz w:val="28"/>
          <w:szCs w:val="28"/>
          <w:vertAlign w:val="subscript"/>
          <w:lang w:val="uk-UA" w:eastAsia="uk-UA"/>
        </w:rPr>
        <w:t>3</w:t>
      </w:r>
      <w:r w:rsidRPr="00000913">
        <w:rPr>
          <w:rStyle w:val="TimesNewRoman"/>
          <w:color w:val="000000"/>
          <w:sz w:val="28"/>
          <w:szCs w:val="28"/>
          <w:lang w:eastAsia="uk-UA"/>
        </w:rPr>
        <w:t xml:space="preserve"> або N</w:t>
      </w:r>
      <w:r w:rsidRPr="00000913">
        <w:rPr>
          <w:rStyle w:val="TimesNewRoman"/>
          <w:color w:val="000000"/>
          <w:sz w:val="28"/>
          <w:szCs w:val="28"/>
          <w:lang w:val="uk-UA" w:eastAsia="uk-UA"/>
        </w:rPr>
        <w:t>Н</w:t>
      </w:r>
      <w:r w:rsidRPr="00000913">
        <w:rPr>
          <w:rStyle w:val="TimesNewRoman"/>
          <w:color w:val="000000"/>
          <w:sz w:val="28"/>
          <w:szCs w:val="28"/>
          <w:vertAlign w:val="subscript"/>
          <w:lang w:val="uk-UA" w:eastAsia="uk-UA"/>
        </w:rPr>
        <w:t>4</w:t>
      </w:r>
      <w:r w:rsidRPr="00000913">
        <w:rPr>
          <w:rStyle w:val="TimesNewRoman"/>
          <w:color w:val="000000"/>
          <w:sz w:val="28"/>
          <w:szCs w:val="28"/>
          <w:vertAlign w:val="superscript"/>
          <w:lang w:val="uk-UA" w:eastAsia="uk-UA"/>
        </w:rPr>
        <w:t>+</w:t>
      </w:r>
      <w:r w:rsidRPr="00000913">
        <w:rPr>
          <w:rStyle w:val="TimesNewRoman"/>
          <w:color w:val="000000"/>
          <w:sz w:val="28"/>
          <w:szCs w:val="28"/>
          <w:lang w:val="uk-UA" w:eastAsia="uk-UA"/>
        </w:rPr>
        <w:softHyphen/>
        <w:t>). Такий азот може тільки відд</w:t>
      </w:r>
      <w:r w:rsidRPr="00000913">
        <w:rPr>
          <w:rStyle w:val="TimesNewRoman"/>
          <w:color w:val="000000"/>
          <w:sz w:val="28"/>
          <w:szCs w:val="28"/>
          <w:lang w:eastAsia="uk-UA"/>
        </w:rPr>
        <w:t>авати електрони, тобто бути від</w:t>
      </w:r>
      <w:r w:rsidRPr="00000913">
        <w:rPr>
          <w:rStyle w:val="TimesNewRoman"/>
          <w:color w:val="000000"/>
          <w:sz w:val="28"/>
          <w:szCs w:val="28"/>
          <w:lang w:val="uk-UA" w:eastAsia="uk-UA"/>
        </w:rPr>
        <w:t xml:space="preserve">новником. Крім того, вуглець у двох ізомерах ціановодню   </w:t>
      </w:r>
    </w:p>
    <w:p w:rsidR="00391B33" w:rsidRPr="00342C55" w:rsidRDefault="00391B33" w:rsidP="006573A1">
      <w:pPr>
        <w:pStyle w:val="BodyText"/>
        <w:shd w:val="clear" w:color="auto" w:fill="auto"/>
        <w:spacing w:before="0" w:line="360" w:lineRule="auto"/>
        <w:ind w:left="-142" w:right="-143" w:firstLine="850"/>
        <w:jc w:val="center"/>
        <w:rPr>
          <w:rStyle w:val="TimesNewRoman"/>
          <w:color w:val="000000"/>
          <w:sz w:val="28"/>
          <w:szCs w:val="28"/>
          <w:lang w:val="en-US" w:eastAsia="uk-UA"/>
        </w:rPr>
      </w:pPr>
      <w:r>
        <w:object w:dxaOrig="4171" w:dyaOrig="687">
          <v:shape id="_x0000_i1092" type="#_x0000_t75" style="width:208.5pt;height:34.5pt" o:ole="">
            <v:imagedata r:id="rId141" o:title=""/>
          </v:shape>
          <o:OLEObject Type="Embed" ProgID="ChemDraw.Document.6.0" ShapeID="_x0000_i1092" DrawAspect="Content" ObjectID="_1506892214" r:id="rId142"/>
        </w:object>
      </w:r>
    </w:p>
    <w:p w:rsidR="00391B33" w:rsidRDefault="00391B33" w:rsidP="00FC7E45">
      <w:pPr>
        <w:pStyle w:val="BodyText"/>
        <w:shd w:val="clear" w:color="auto" w:fill="auto"/>
        <w:spacing w:before="0" w:line="360" w:lineRule="auto"/>
        <w:ind w:left="-142" w:right="-143" w:firstLine="850"/>
        <w:rPr>
          <w:rStyle w:val="TimesNewRoman"/>
          <w:sz w:val="28"/>
          <w:szCs w:val="28"/>
          <w:lang w:val="uk-UA"/>
        </w:rPr>
      </w:pPr>
      <w:r w:rsidRPr="00000913">
        <w:rPr>
          <w:rStyle w:val="TimesNewRoman"/>
          <w:color w:val="000000"/>
          <w:sz w:val="28"/>
          <w:szCs w:val="28"/>
          <w:lang w:val="uk-UA" w:eastAsia="uk-UA"/>
        </w:rPr>
        <w:t>має формальний ступінь окислення +2, як і в СО, а отже, проявляє також відновні властивості</w:t>
      </w:r>
      <w:r w:rsidRPr="00000913">
        <w:rPr>
          <w:rStyle w:val="TimesNewRoman"/>
          <w:color w:val="000000"/>
          <w:sz w:val="28"/>
          <w:szCs w:val="28"/>
          <w:lang w:eastAsia="uk-UA"/>
        </w:rPr>
        <w:t>.</w:t>
      </w:r>
      <w:r w:rsidRPr="00000913">
        <w:rPr>
          <w:rStyle w:val="TimesNewRoman"/>
          <w:color w:val="000000"/>
          <w:sz w:val="28"/>
          <w:szCs w:val="28"/>
          <w:lang w:val="uk-UA" w:eastAsia="uk-UA"/>
        </w:rPr>
        <w:t xml:space="preserve"> Цікаво, що в окисл</w:t>
      </w:r>
      <w:r w:rsidRPr="00000913">
        <w:rPr>
          <w:rStyle w:val="TimesNewRoman"/>
          <w:color w:val="000000"/>
          <w:sz w:val="28"/>
          <w:szCs w:val="28"/>
          <w:lang w:eastAsia="uk-UA"/>
        </w:rPr>
        <w:t>ю</w:t>
      </w:r>
      <w:r w:rsidRPr="00000913">
        <w:rPr>
          <w:rStyle w:val="TimesNewRoman"/>
          <w:color w:val="000000"/>
          <w:sz w:val="28"/>
          <w:szCs w:val="28"/>
          <w:lang w:val="uk-UA" w:eastAsia="uk-UA"/>
        </w:rPr>
        <w:t>вально-відновних реакціях за участю HCN</w:t>
      </w:r>
      <w:r>
        <w:rPr>
          <w:rStyle w:val="TimesNewRoman"/>
          <w:color w:val="000000"/>
          <w:sz w:val="28"/>
          <w:szCs w:val="28"/>
          <w:lang w:val="uk-UA" w:eastAsia="uk-UA"/>
        </w:rPr>
        <w:t xml:space="preserve"> </w:t>
      </w:r>
      <w:r w:rsidRPr="00000913">
        <w:rPr>
          <w:rStyle w:val="TimesNewRoman"/>
          <w:color w:val="000000"/>
          <w:sz w:val="28"/>
          <w:szCs w:val="28"/>
          <w:lang w:val="uk-UA" w:eastAsia="uk-UA"/>
        </w:rPr>
        <w:t>(Н</w:t>
      </w:r>
      <w:r w:rsidRPr="00000913">
        <w:rPr>
          <w:rStyle w:val="TimesNewRoman"/>
          <w:color w:val="000000"/>
          <w:sz w:val="28"/>
          <w:szCs w:val="28"/>
          <w:lang w:val="en-US" w:eastAsia="uk-UA"/>
        </w:rPr>
        <w:t>NC</w:t>
      </w:r>
      <w:r w:rsidRPr="00000913">
        <w:rPr>
          <w:rStyle w:val="TimesNewRoman"/>
          <w:color w:val="000000"/>
          <w:sz w:val="28"/>
          <w:szCs w:val="28"/>
          <w:lang w:val="uk-UA" w:eastAsia="uk-UA"/>
        </w:rPr>
        <w:t>)</w:t>
      </w:r>
      <w:r>
        <w:rPr>
          <w:rStyle w:val="TimesNewRoman"/>
          <w:color w:val="000000"/>
          <w:sz w:val="28"/>
          <w:szCs w:val="28"/>
          <w:lang w:val="uk-UA" w:eastAsia="uk-UA"/>
        </w:rPr>
        <w:t xml:space="preserve"> </w:t>
      </w:r>
      <w:r w:rsidRPr="00000913">
        <w:rPr>
          <w:rStyle w:val="TimesNewRoman"/>
          <w:color w:val="000000"/>
          <w:sz w:val="28"/>
          <w:szCs w:val="28"/>
          <w:lang w:val="uk-UA" w:eastAsia="uk-UA"/>
        </w:rPr>
        <w:t>передусім окислюється саме С</w:t>
      </w:r>
      <w:r w:rsidRPr="00000913">
        <w:rPr>
          <w:rStyle w:val="TimesNewRoman"/>
          <w:color w:val="000000"/>
          <w:sz w:val="28"/>
          <w:szCs w:val="28"/>
          <w:vertAlign w:val="superscript"/>
          <w:lang w:val="uk-UA" w:eastAsia="uk-UA"/>
        </w:rPr>
        <w:t>+2</w:t>
      </w:r>
      <w:r w:rsidRPr="00000913">
        <w:rPr>
          <w:rStyle w:val="TimesNewRoman"/>
          <w:color w:val="000000"/>
          <w:sz w:val="28"/>
          <w:szCs w:val="28"/>
          <w:lang w:val="uk-UA" w:eastAsia="uk-UA"/>
        </w:rPr>
        <w:t xml:space="preserve"> і тільки при повному окисленні сполуки  </w:t>
      </w:r>
      <w:r w:rsidRPr="00000913">
        <w:rPr>
          <w:rStyle w:val="TimesNewRoman"/>
          <w:sz w:val="28"/>
          <w:szCs w:val="28"/>
          <w:lang w:val="uk-UA"/>
        </w:rPr>
        <w:t>також і   N</w:t>
      </w:r>
      <w:r w:rsidRPr="00000913">
        <w:rPr>
          <w:rStyle w:val="TimesNewRoman"/>
          <w:sz w:val="28"/>
          <w:szCs w:val="28"/>
          <w:vertAlign w:val="superscript"/>
          <w:lang w:val="uk-UA"/>
        </w:rPr>
        <w:t>-3</w:t>
      </w:r>
      <w:r>
        <w:rPr>
          <w:rStyle w:val="TimesNewRoman"/>
          <w:sz w:val="28"/>
          <w:szCs w:val="28"/>
          <w:vertAlign w:val="superscript"/>
          <w:lang w:val="uk-UA"/>
        </w:rPr>
        <w:t xml:space="preserve"> </w:t>
      </w:r>
      <w:r>
        <w:rPr>
          <w:rStyle w:val="TimesNewRoman"/>
          <w:sz w:val="28"/>
          <w:szCs w:val="28"/>
          <w:lang w:val="uk-UA"/>
        </w:rPr>
        <w:t xml:space="preserve">: </w:t>
      </w:r>
    </w:p>
    <w:p w:rsidR="00391B33" w:rsidRDefault="00391B33" w:rsidP="006573A1">
      <w:pPr>
        <w:pStyle w:val="BodyText"/>
        <w:shd w:val="clear" w:color="auto" w:fill="auto"/>
        <w:spacing w:before="0" w:line="360" w:lineRule="auto"/>
        <w:ind w:left="-142" w:right="-143" w:firstLine="850"/>
        <w:jc w:val="center"/>
        <w:rPr>
          <w:lang w:val="uk-UA"/>
        </w:rPr>
      </w:pPr>
      <w:r>
        <w:object w:dxaOrig="6257" w:dyaOrig="687">
          <v:shape id="_x0000_i1093" type="#_x0000_t75" style="width:312.75pt;height:34.5pt" o:ole="">
            <v:imagedata r:id="rId143" o:title=""/>
          </v:shape>
          <o:OLEObject Type="Embed" ProgID="ChemDraw.Document.6.0" ShapeID="_x0000_i1093" DrawAspect="Content" ObjectID="_1506892215" r:id="rId144"/>
        </w:object>
      </w:r>
      <w:r>
        <w:t>(</w:t>
      </w:r>
      <w:r>
        <w:rPr>
          <w:rFonts w:ascii="Times New Roman" w:hAnsi="Times New Roman" w:cs="Times New Roman"/>
          <w:sz w:val="24"/>
          <w:szCs w:val="24"/>
          <w:lang w:val="uk-UA"/>
        </w:rPr>
        <w:t>ціанат</w:t>
      </w:r>
      <w:r w:rsidRPr="00767CE2">
        <w:rPr>
          <w:rFonts w:ascii="Times New Roman" w:hAnsi="Times New Roman" w:cs="Times New Roman"/>
          <w:sz w:val="24"/>
          <w:szCs w:val="24"/>
          <w:lang w:val="uk-UA"/>
        </w:rPr>
        <w:t>на кислота</w:t>
      </w:r>
      <w:r>
        <w:rPr>
          <w:rFonts w:ascii="Times New Roman" w:hAnsi="Times New Roman" w:cs="Times New Roman"/>
          <w:sz w:val="24"/>
          <w:szCs w:val="24"/>
          <w:lang w:val="uk-UA"/>
        </w:rPr>
        <w:t>)</w:t>
      </w:r>
    </w:p>
    <w:p w:rsidR="00391B33" w:rsidRDefault="00391B33" w:rsidP="006573A1">
      <w:pPr>
        <w:pStyle w:val="BodyText"/>
        <w:shd w:val="clear" w:color="auto" w:fill="auto"/>
        <w:spacing w:before="0" w:line="360" w:lineRule="auto"/>
        <w:ind w:left="-142" w:right="-143" w:firstLine="850"/>
        <w:jc w:val="center"/>
        <w:rPr>
          <w:lang w:val="uk-UA"/>
        </w:rPr>
      </w:pPr>
      <w:r>
        <w:object w:dxaOrig="5364" w:dyaOrig="1116">
          <v:shape id="_x0000_i1094" type="#_x0000_t75" style="width:268.5pt;height:55.5pt" o:ole="">
            <v:imagedata r:id="rId145" o:title=""/>
          </v:shape>
          <o:OLEObject Type="Embed" ProgID="ChemDraw.Document.6.0" ShapeID="_x0000_i1094" DrawAspect="Content" ObjectID="_1506892216" r:id="rId146"/>
        </w:object>
      </w:r>
    </w:p>
    <w:p w:rsidR="00391B33" w:rsidRDefault="00391B33" w:rsidP="00FC7E45">
      <w:pPr>
        <w:pStyle w:val="BodyText"/>
        <w:shd w:val="clear" w:color="auto" w:fill="auto"/>
        <w:spacing w:before="0" w:line="360" w:lineRule="auto"/>
        <w:ind w:left="-142" w:right="-143" w:firstLine="850"/>
        <w:rPr>
          <w:lang w:val="uk-UA"/>
        </w:rPr>
      </w:pPr>
      <w:r>
        <w:rPr>
          <w:lang w:val="uk-UA"/>
        </w:rPr>
        <w:t xml:space="preserve">                                                                             </w:t>
      </w:r>
      <w:r w:rsidRPr="00767CE2">
        <w:rPr>
          <w:rFonts w:ascii="Times New Roman" w:hAnsi="Times New Roman" w:cs="Times New Roman"/>
          <w:sz w:val="24"/>
          <w:szCs w:val="24"/>
          <w:lang w:val="uk-UA"/>
        </w:rPr>
        <w:t>диціан</w:t>
      </w:r>
    </w:p>
    <w:p w:rsidR="00391B33" w:rsidRPr="00DA2633" w:rsidRDefault="00391B33" w:rsidP="006573A1">
      <w:pPr>
        <w:pStyle w:val="BodyText"/>
        <w:shd w:val="clear" w:color="auto" w:fill="auto"/>
        <w:spacing w:before="0" w:line="360" w:lineRule="auto"/>
        <w:ind w:left="-142" w:right="-143" w:firstLine="850"/>
        <w:jc w:val="center"/>
        <w:rPr>
          <w:rStyle w:val="TimesNewRoman"/>
          <w:sz w:val="28"/>
          <w:szCs w:val="28"/>
          <w:lang w:val="uk-UA"/>
        </w:rPr>
      </w:pPr>
      <w:r>
        <w:object w:dxaOrig="7344" w:dyaOrig="780">
          <v:shape id="_x0000_i1095" type="#_x0000_t75" style="width:367.5pt;height:39pt" o:ole="">
            <v:imagedata r:id="rId147" o:title=""/>
          </v:shape>
          <o:OLEObject Type="Embed" ProgID="ChemDraw.Document.6.0" ShapeID="_x0000_i1095" DrawAspect="Content" ObjectID="_1506892217" r:id="rId148"/>
        </w:object>
      </w:r>
    </w:p>
    <w:p w:rsidR="00391B33" w:rsidRPr="00000913" w:rsidRDefault="00391B33" w:rsidP="00FC7E45">
      <w:pPr>
        <w:pStyle w:val="BodyText"/>
        <w:shd w:val="clear" w:color="auto" w:fill="auto"/>
        <w:tabs>
          <w:tab w:val="left" w:pos="4273"/>
        </w:tabs>
        <w:spacing w:before="0" w:after="170" w:line="276" w:lineRule="auto"/>
        <w:ind w:right="-143" w:firstLine="0"/>
        <w:rPr>
          <w:rStyle w:val="TimesNewRoman"/>
          <w:color w:val="000000"/>
          <w:sz w:val="28"/>
          <w:szCs w:val="28"/>
          <w:lang w:val="uk-UA" w:eastAsia="uk-UA"/>
        </w:rPr>
      </w:pPr>
      <w:r w:rsidRPr="00000913">
        <w:rPr>
          <w:rStyle w:val="TimesNewRoman"/>
          <w:sz w:val="28"/>
          <w:szCs w:val="28"/>
          <w:lang w:val="uk-UA"/>
        </w:rPr>
        <w:t>Одними з важливих окисників є молекулярний кисень та озон.</w:t>
      </w:r>
    </w:p>
    <w:p w:rsidR="00391B33" w:rsidRDefault="00391B33" w:rsidP="00FC7E45">
      <w:pPr>
        <w:pStyle w:val="BodyText"/>
        <w:shd w:val="clear" w:color="auto" w:fill="auto"/>
        <w:tabs>
          <w:tab w:val="left" w:pos="4273"/>
        </w:tabs>
        <w:spacing w:before="0" w:after="170" w:line="276" w:lineRule="auto"/>
        <w:ind w:left="-142" w:right="-143" w:firstLine="0"/>
        <w:rPr>
          <w:rStyle w:val="TimesNewRoman"/>
          <w:sz w:val="28"/>
          <w:szCs w:val="28"/>
          <w:lang w:val="uk-UA"/>
        </w:rPr>
      </w:pPr>
      <w:r w:rsidRPr="00000913">
        <w:rPr>
          <w:rStyle w:val="TimesNewRoman"/>
          <w:sz w:val="28"/>
          <w:szCs w:val="28"/>
          <w:lang w:val="uk-UA"/>
        </w:rPr>
        <w:t>Оскільки у атома кисню у нормальному стані 2 неспаре</w:t>
      </w:r>
      <w:r>
        <w:rPr>
          <w:rStyle w:val="TimesNewRoman"/>
          <w:sz w:val="28"/>
          <w:szCs w:val="28"/>
          <w:lang w:val="uk-UA"/>
        </w:rPr>
        <w:t>н</w:t>
      </w:r>
      <w:r w:rsidRPr="00000913">
        <w:rPr>
          <w:rStyle w:val="TimesNewRoman"/>
          <w:sz w:val="28"/>
          <w:szCs w:val="28"/>
          <w:lang w:val="uk-UA"/>
        </w:rPr>
        <w:t>их електрони</w:t>
      </w:r>
      <w:r>
        <w:rPr>
          <w:rStyle w:val="TimesNewRoman"/>
          <w:sz w:val="28"/>
          <w:szCs w:val="28"/>
          <w:lang w:val="uk-UA"/>
        </w:rPr>
        <w:t xml:space="preserve">,  </w:t>
      </w:r>
    </w:p>
    <w:p w:rsidR="00391B33" w:rsidRDefault="00391B33" w:rsidP="006573A1">
      <w:pPr>
        <w:pStyle w:val="BodyText"/>
        <w:shd w:val="clear" w:color="auto" w:fill="auto"/>
        <w:tabs>
          <w:tab w:val="left" w:pos="4273"/>
        </w:tabs>
        <w:spacing w:before="0" w:after="170" w:line="276" w:lineRule="auto"/>
        <w:ind w:left="-142" w:right="-143" w:firstLine="0"/>
        <w:jc w:val="center"/>
        <w:rPr>
          <w:rStyle w:val="TimesNewRoman"/>
          <w:sz w:val="28"/>
          <w:szCs w:val="28"/>
          <w:lang w:val="uk-UA"/>
        </w:rPr>
      </w:pPr>
      <w:r>
        <w:object w:dxaOrig="3352" w:dyaOrig="871">
          <v:shape id="_x0000_i1096" type="#_x0000_t75" style="width:165.75pt;height:44.25pt" o:ole="">
            <v:imagedata r:id="rId149" o:title=""/>
          </v:shape>
          <o:OLEObject Type="Embed" ProgID="ChemDraw.Document.6.0" ShapeID="_x0000_i1096" DrawAspect="Content" ObjectID="_1506892218" r:id="rId150"/>
        </w:object>
      </w:r>
    </w:p>
    <w:p w:rsidR="00391B33" w:rsidRDefault="00391B33" w:rsidP="00FC7E45">
      <w:pPr>
        <w:pStyle w:val="BodyText"/>
        <w:shd w:val="clear" w:color="auto" w:fill="auto"/>
        <w:spacing w:before="88" w:line="360" w:lineRule="auto"/>
        <w:ind w:left="-142" w:right="-143" w:firstLine="0"/>
        <w:rPr>
          <w:rStyle w:val="TimesNewRoman"/>
          <w:sz w:val="28"/>
          <w:szCs w:val="28"/>
          <w:lang w:val="uk-UA"/>
        </w:rPr>
      </w:pPr>
      <w:r w:rsidRPr="00000913">
        <w:rPr>
          <w:rStyle w:val="TimesNewRoman"/>
          <w:sz w:val="28"/>
          <w:szCs w:val="28"/>
          <w:lang w:val="uk-UA"/>
        </w:rPr>
        <w:t>то можна було б припустити, що двоатомна киснева молекула виникає внаслідок перекривання електронних хмар двох неспарених електронів одного атома кисню з електронними хмарами другого атома кисню:</w:t>
      </w:r>
      <w:r>
        <w:rPr>
          <w:rStyle w:val="TimesNewRoman"/>
          <w:sz w:val="28"/>
          <w:szCs w:val="28"/>
          <w:lang w:val="uk-UA"/>
        </w:rPr>
        <w:t xml:space="preserve"> </w:t>
      </w:r>
    </w:p>
    <w:p w:rsidR="00391B33" w:rsidRDefault="00391B33" w:rsidP="006573A1">
      <w:pPr>
        <w:pStyle w:val="BodyText"/>
        <w:shd w:val="clear" w:color="auto" w:fill="auto"/>
        <w:spacing w:before="88" w:line="360" w:lineRule="auto"/>
        <w:ind w:left="-142" w:right="-143" w:firstLine="0"/>
        <w:jc w:val="center"/>
        <w:rPr>
          <w:rStyle w:val="TimesNewRoman"/>
          <w:sz w:val="28"/>
          <w:szCs w:val="28"/>
          <w:lang w:val="uk-UA"/>
        </w:rPr>
      </w:pPr>
      <w:r>
        <w:object w:dxaOrig="4737" w:dyaOrig="471">
          <v:shape id="_x0000_i1097" type="#_x0000_t75" style="width:237pt;height:22.5pt" o:ole="">
            <v:imagedata r:id="rId151" o:title=""/>
          </v:shape>
          <o:OLEObject Type="Embed" ProgID="ChemDraw.Document.6.0" ShapeID="_x0000_i1097" DrawAspect="Content" ObjectID="_1506892219" r:id="rId152"/>
        </w:object>
      </w:r>
    </w:p>
    <w:p w:rsidR="00391B33" w:rsidRPr="00CB70D0" w:rsidRDefault="00391B33" w:rsidP="00FC7E45">
      <w:pPr>
        <w:pStyle w:val="BodyText"/>
        <w:shd w:val="clear" w:color="auto" w:fill="auto"/>
        <w:spacing w:before="88" w:line="360" w:lineRule="auto"/>
        <w:ind w:left="-142" w:right="-143" w:firstLine="0"/>
        <w:rPr>
          <w:rStyle w:val="TimesNewRoman"/>
          <w:sz w:val="28"/>
          <w:szCs w:val="28"/>
        </w:rPr>
      </w:pPr>
      <w:r w:rsidRPr="00000913">
        <w:rPr>
          <w:rStyle w:val="TimesNewRoman"/>
          <w:sz w:val="28"/>
          <w:szCs w:val="28"/>
          <w:lang w:val="uk-UA"/>
        </w:rPr>
        <w:t>Однак у процесі досліджень встановлено, що такі молекули з подвійним зв’язком між кисневими атомами існують лише при високих температурах. Твердий, рідкий і газоподібний к</w:t>
      </w:r>
      <w:r>
        <w:rPr>
          <w:rStyle w:val="TimesNewRoman"/>
          <w:sz w:val="28"/>
          <w:szCs w:val="28"/>
          <w:lang w:val="uk-UA"/>
        </w:rPr>
        <w:t>и</w:t>
      </w:r>
      <w:r w:rsidRPr="00000913">
        <w:rPr>
          <w:rStyle w:val="TimesNewRoman"/>
          <w:sz w:val="28"/>
          <w:szCs w:val="28"/>
          <w:lang w:val="uk-UA"/>
        </w:rPr>
        <w:t xml:space="preserve">сень при порівняно невисоких температурах втягується у </w:t>
      </w:r>
      <w:r w:rsidRPr="00000913">
        <w:rPr>
          <w:rStyle w:val="TimesNewRoman"/>
          <w:bCs/>
          <w:sz w:val="28"/>
          <w:szCs w:val="28"/>
          <w:lang w:val="uk-UA"/>
        </w:rPr>
        <w:t>магнітне</w:t>
      </w:r>
      <w:r w:rsidRPr="00000913">
        <w:rPr>
          <w:rStyle w:val="TimesNewRoman"/>
          <w:b/>
          <w:bCs/>
          <w:sz w:val="28"/>
          <w:szCs w:val="28"/>
          <w:lang w:val="uk-UA"/>
        </w:rPr>
        <w:t xml:space="preserve"> </w:t>
      </w:r>
      <w:r w:rsidRPr="00000913">
        <w:rPr>
          <w:rStyle w:val="TimesNewRoman"/>
          <w:sz w:val="28"/>
          <w:szCs w:val="28"/>
          <w:lang w:val="uk-UA"/>
        </w:rPr>
        <w:t>поле, а це вказує на те, що у його молекулах є неспарені електрони із взаємно нескомпенсованими магнітними (спіновими) моментами. Таке його проникнення у магнітне поле досягається завдяки розпаровуванню однієї з двох неподілених пар у кожному кисневому атомі молекули О</w:t>
      </w:r>
      <w:r w:rsidRPr="00000913">
        <w:rPr>
          <w:rStyle w:val="TimesNewRoman"/>
          <w:sz w:val="28"/>
          <w:szCs w:val="28"/>
          <w:vertAlign w:val="subscript"/>
          <w:lang w:val="uk-UA"/>
        </w:rPr>
        <w:t>2</w:t>
      </w:r>
      <w:r w:rsidRPr="00000913">
        <w:rPr>
          <w:rStyle w:val="TimesNewRoman"/>
          <w:sz w:val="28"/>
          <w:szCs w:val="28"/>
          <w:lang w:val="uk-UA"/>
        </w:rPr>
        <w:t xml:space="preserve"> і утворенню ще одного ковалентного зв’язку О—О:</w:t>
      </w:r>
      <w:r>
        <w:rPr>
          <w:rStyle w:val="TimesNewRoman"/>
          <w:sz w:val="28"/>
          <w:szCs w:val="28"/>
          <w:lang w:val="uk-UA"/>
        </w:rPr>
        <w:t xml:space="preserve"> </w:t>
      </w:r>
    </w:p>
    <w:p w:rsidR="00391B33" w:rsidRDefault="00391B33" w:rsidP="006573A1">
      <w:pPr>
        <w:pStyle w:val="BodyText"/>
        <w:shd w:val="clear" w:color="auto" w:fill="auto"/>
        <w:spacing w:before="88" w:line="360" w:lineRule="auto"/>
        <w:ind w:left="-142" w:right="-143" w:firstLine="0"/>
        <w:jc w:val="center"/>
        <w:rPr>
          <w:rStyle w:val="TimesNewRoman"/>
          <w:sz w:val="28"/>
          <w:szCs w:val="28"/>
          <w:lang w:val="uk-UA"/>
        </w:rPr>
      </w:pPr>
      <w:r>
        <w:object w:dxaOrig="2839" w:dyaOrig="494">
          <v:shape id="_x0000_i1098" type="#_x0000_t75" style="width:140.25pt;height:24pt" o:ole="">
            <v:imagedata r:id="rId153" o:title=""/>
          </v:shape>
          <o:OLEObject Type="Embed" ProgID="ChemDraw.Document.6.0" ShapeID="_x0000_i1098" DrawAspect="Content" ObjectID="_1506892220" r:id="rId154"/>
        </w:object>
      </w:r>
    </w:p>
    <w:p w:rsidR="00391B33" w:rsidRPr="00000913" w:rsidRDefault="00391B33" w:rsidP="00FC7E45">
      <w:pPr>
        <w:pStyle w:val="BodyText"/>
        <w:shd w:val="clear" w:color="auto" w:fill="auto"/>
        <w:spacing w:before="88" w:line="360" w:lineRule="auto"/>
        <w:ind w:left="-142" w:right="-143" w:firstLine="0"/>
        <w:rPr>
          <w:rStyle w:val="TimesNewRoman"/>
          <w:sz w:val="28"/>
          <w:szCs w:val="28"/>
          <w:lang w:val="uk-UA"/>
        </w:rPr>
      </w:pPr>
      <w:r w:rsidRPr="00000913">
        <w:rPr>
          <w:rStyle w:val="TimesNewRoman"/>
          <w:sz w:val="28"/>
          <w:szCs w:val="28"/>
          <w:lang w:val="uk-UA"/>
        </w:rPr>
        <w:t>Як бачимо, у молекулі звичайного «магнітного» кисню кожний атом тривалентний, хоч  і має формальний ступінь окислення 0.</w:t>
      </w:r>
    </w:p>
    <w:p w:rsidR="00391B33" w:rsidRPr="00000913" w:rsidRDefault="00391B33" w:rsidP="00FC7E45">
      <w:pPr>
        <w:pStyle w:val="BodyText"/>
        <w:shd w:val="clear" w:color="auto" w:fill="auto"/>
        <w:spacing w:before="88" w:line="360" w:lineRule="auto"/>
        <w:ind w:left="-142" w:right="-143" w:firstLine="850"/>
        <w:rPr>
          <w:rStyle w:val="TimesNewRoman"/>
          <w:sz w:val="28"/>
          <w:szCs w:val="28"/>
          <w:lang w:val="uk-UA"/>
        </w:rPr>
      </w:pPr>
      <w:r>
        <w:rPr>
          <w:rStyle w:val="TimesNewRoman"/>
          <w:sz w:val="28"/>
          <w:szCs w:val="28"/>
          <w:lang w:val="uk-UA"/>
        </w:rPr>
        <w:t xml:space="preserve">З </w:t>
      </w:r>
      <w:r w:rsidRPr="00000913">
        <w:rPr>
          <w:rStyle w:val="TimesNewRoman"/>
          <w:sz w:val="28"/>
          <w:szCs w:val="28"/>
          <w:lang w:val="uk-UA"/>
        </w:rPr>
        <w:t>такою оригінальною будовою молекули кисню вчені по</w:t>
      </w:r>
      <w:r w:rsidRPr="00000913">
        <w:rPr>
          <w:rStyle w:val="TimesNewRoman"/>
          <w:sz w:val="28"/>
          <w:szCs w:val="28"/>
          <w:lang w:val="uk-UA"/>
        </w:rPr>
        <w:softHyphen/>
        <w:t>в’язують залежність частоти виникнення пожеж на Землі від активності Сонця. Як відомо, під час вибухів протуберанців наше світило виділяє у навколишній простір заряджені час</w:t>
      </w:r>
      <w:r w:rsidRPr="00000913">
        <w:rPr>
          <w:rStyle w:val="TimesNewRoman"/>
          <w:sz w:val="28"/>
          <w:szCs w:val="28"/>
          <w:lang w:val="uk-UA"/>
        </w:rPr>
        <w:softHyphen/>
        <w:t xml:space="preserve">тинки </w:t>
      </w:r>
      <w:r>
        <w:rPr>
          <w:rStyle w:val="TimesNewRoman"/>
          <w:sz w:val="28"/>
          <w:szCs w:val="28"/>
          <w:lang w:val="uk-UA"/>
        </w:rPr>
        <w:t>-</w:t>
      </w:r>
      <w:r w:rsidRPr="00000913">
        <w:rPr>
          <w:rStyle w:val="TimesNewRoman"/>
          <w:sz w:val="28"/>
          <w:szCs w:val="28"/>
          <w:lang w:val="uk-UA"/>
        </w:rPr>
        <w:t xml:space="preserve"> електрони, протони та іони, які, досягаючи іоносфе</w:t>
      </w:r>
      <w:r w:rsidRPr="00000913">
        <w:rPr>
          <w:rStyle w:val="TimesNewRoman"/>
          <w:sz w:val="28"/>
          <w:szCs w:val="28"/>
          <w:lang w:val="uk-UA"/>
        </w:rPr>
        <w:softHyphen/>
        <w:t>ри Землі, викликають появу магнітних бур. У цей час кіль</w:t>
      </w:r>
      <w:r w:rsidRPr="00000913">
        <w:rPr>
          <w:rStyle w:val="TimesNewRoman"/>
          <w:sz w:val="28"/>
          <w:szCs w:val="28"/>
          <w:lang w:val="uk-UA"/>
        </w:rPr>
        <w:softHyphen/>
        <w:t>кість пожеж на планеті внаслідок самозаймання горючих матеріалів (вугілля, торфу, деревини, пластмас, нафтопродуктів тощо) різко збільшується. Із зростанням напруженості магнітного поля молекули</w:t>
      </w:r>
      <w:r>
        <w:rPr>
          <w:rStyle w:val="TimesNewRoman"/>
          <w:sz w:val="28"/>
          <w:szCs w:val="28"/>
          <w:lang w:val="uk-UA"/>
        </w:rPr>
        <w:t xml:space="preserve"> </w:t>
      </w:r>
      <w:r w:rsidRPr="00000913">
        <w:rPr>
          <w:rStyle w:val="TimesNewRoman"/>
          <w:sz w:val="28"/>
          <w:szCs w:val="28"/>
          <w:lang w:val="uk-UA"/>
        </w:rPr>
        <w:t>-</w:t>
      </w:r>
      <w:r>
        <w:rPr>
          <w:rStyle w:val="TimesNewRoman"/>
          <w:sz w:val="28"/>
          <w:szCs w:val="28"/>
          <w:lang w:val="uk-UA"/>
        </w:rPr>
        <w:t xml:space="preserve"> </w:t>
      </w:r>
      <w:r w:rsidRPr="00000913">
        <w:rPr>
          <w:rStyle w:val="TimesNewRoman"/>
          <w:sz w:val="28"/>
          <w:szCs w:val="28"/>
          <w:lang w:val="uk-UA"/>
        </w:rPr>
        <w:t>«магнітики» О</w:t>
      </w:r>
      <w:r w:rsidRPr="00000913">
        <w:rPr>
          <w:rStyle w:val="TimesNewRoman"/>
          <w:sz w:val="28"/>
          <w:szCs w:val="28"/>
          <w:vertAlign w:val="subscript"/>
          <w:lang w:val="uk-UA"/>
        </w:rPr>
        <w:t>2</w:t>
      </w:r>
      <w:r w:rsidRPr="00000913">
        <w:rPr>
          <w:rStyle w:val="TimesNewRoman"/>
          <w:sz w:val="28"/>
          <w:szCs w:val="28"/>
          <w:lang w:val="uk-UA"/>
        </w:rPr>
        <w:t>, орієнтуючись уздовж його силових ліній, уповільнюють свій хаотичний рух. Це зумовлює зниження активності кисню і утруднює самозаймання різноманітних горючих матеріалів на повітрі.</w:t>
      </w:r>
    </w:p>
    <w:p w:rsidR="00391B33" w:rsidRPr="00000913" w:rsidRDefault="00391B33" w:rsidP="00FC7E45">
      <w:pPr>
        <w:pStyle w:val="BodyText"/>
        <w:shd w:val="clear" w:color="auto" w:fill="auto"/>
        <w:spacing w:before="88" w:line="360" w:lineRule="auto"/>
        <w:ind w:left="-142" w:right="-143" w:firstLine="850"/>
        <w:rPr>
          <w:rStyle w:val="TimesNewRoman"/>
          <w:sz w:val="28"/>
          <w:szCs w:val="28"/>
          <w:lang w:val="uk-UA"/>
        </w:rPr>
      </w:pPr>
      <w:r w:rsidRPr="00000913">
        <w:rPr>
          <w:rStyle w:val="TimesNewRoman"/>
          <w:sz w:val="28"/>
          <w:szCs w:val="28"/>
          <w:lang w:val="uk-UA"/>
        </w:rPr>
        <w:t>У період «спокійного» Сонця, коли напруженість магніт</w:t>
      </w:r>
      <w:r w:rsidRPr="00000913">
        <w:rPr>
          <w:rStyle w:val="TimesNewRoman"/>
          <w:sz w:val="28"/>
          <w:szCs w:val="28"/>
          <w:lang w:val="uk-UA"/>
        </w:rPr>
        <w:softHyphen/>
        <w:t>ного поля на Землі різко падає, молекули кисню одержують більше число ступенів свободи і рухаються у повітрі набагато хаотичніше і швидше. Саме тому молекули кисню, які мають енергію активації, можуть спричинювати пожежі лісових масивів, торфовищ, самозаймання матеріалів на складах і сховищах тощо.</w:t>
      </w:r>
    </w:p>
    <w:p w:rsidR="00391B33" w:rsidRPr="00000913" w:rsidRDefault="00391B33" w:rsidP="00FC7E45">
      <w:pPr>
        <w:pStyle w:val="BodyText"/>
        <w:shd w:val="clear" w:color="auto" w:fill="auto"/>
        <w:spacing w:before="88" w:line="360" w:lineRule="auto"/>
        <w:ind w:left="-142" w:right="-143" w:firstLine="850"/>
        <w:rPr>
          <w:rStyle w:val="TimesNewRoman"/>
          <w:sz w:val="28"/>
          <w:szCs w:val="28"/>
          <w:lang w:val="uk-UA"/>
        </w:rPr>
      </w:pPr>
      <w:r w:rsidRPr="00000913">
        <w:rPr>
          <w:rStyle w:val="TimesNewRoman"/>
          <w:sz w:val="28"/>
          <w:szCs w:val="28"/>
          <w:lang w:val="uk-UA"/>
        </w:rPr>
        <w:t xml:space="preserve">Озон </w:t>
      </w:r>
      <w:r>
        <w:rPr>
          <w:rStyle w:val="TimesNewRoman"/>
          <w:sz w:val="28"/>
          <w:szCs w:val="28"/>
          <w:lang w:val="uk-UA"/>
        </w:rPr>
        <w:t>-</w:t>
      </w:r>
      <w:r w:rsidRPr="00000913">
        <w:rPr>
          <w:rStyle w:val="TimesNewRoman"/>
          <w:sz w:val="28"/>
          <w:szCs w:val="28"/>
          <w:lang w:val="uk-UA"/>
        </w:rPr>
        <w:t xml:space="preserve"> алотропна модифікація кисню </w:t>
      </w:r>
      <w:r>
        <w:rPr>
          <w:rStyle w:val="TimesNewRoman"/>
          <w:sz w:val="28"/>
          <w:szCs w:val="28"/>
          <w:lang w:val="uk-UA"/>
        </w:rPr>
        <w:t>-</w:t>
      </w:r>
      <w:r w:rsidRPr="00000913">
        <w:rPr>
          <w:rStyle w:val="TimesNewRoman"/>
          <w:sz w:val="28"/>
          <w:szCs w:val="28"/>
          <w:lang w:val="uk-UA"/>
        </w:rPr>
        <w:t xml:space="preserve"> має своєрідну електронну будову та цікаві властивості. Цей запашний си</w:t>
      </w:r>
      <w:r w:rsidRPr="00000913">
        <w:rPr>
          <w:rStyle w:val="TimesNewRoman"/>
          <w:sz w:val="28"/>
          <w:szCs w:val="28"/>
          <w:lang w:val="uk-UA"/>
        </w:rPr>
        <w:softHyphen/>
        <w:t>ній газ найчастіше добувають фізичними або електрохімічни</w:t>
      </w:r>
      <w:r w:rsidRPr="00000913">
        <w:rPr>
          <w:rStyle w:val="TimesNewRoman"/>
          <w:sz w:val="28"/>
          <w:szCs w:val="28"/>
          <w:lang w:val="uk-UA"/>
        </w:rPr>
        <w:softHyphen/>
        <w:t>ми методами: дією тихих електричних розрядів на звичайний кисень О</w:t>
      </w:r>
      <w:r w:rsidRPr="00000913">
        <w:rPr>
          <w:rStyle w:val="TimesNewRoman"/>
          <w:sz w:val="28"/>
          <w:szCs w:val="28"/>
          <w:vertAlign w:val="subscript"/>
          <w:lang w:val="uk-UA"/>
        </w:rPr>
        <w:t>2</w:t>
      </w:r>
      <w:r w:rsidRPr="00000913">
        <w:rPr>
          <w:rStyle w:val="TimesNewRoman"/>
          <w:sz w:val="28"/>
          <w:szCs w:val="28"/>
          <w:lang w:val="uk-UA"/>
        </w:rPr>
        <w:t xml:space="preserve"> в озонаторах, опромінюванням рідкого кисню γ- променями радіоактивного ізотопу </w:t>
      </w:r>
      <w:r w:rsidRPr="00000913">
        <w:rPr>
          <w:rStyle w:val="TimesNewRoman"/>
          <w:sz w:val="28"/>
          <w:szCs w:val="28"/>
          <w:vertAlign w:val="superscript"/>
          <w:lang w:val="uk-UA"/>
        </w:rPr>
        <w:t>60</w:t>
      </w:r>
      <w:r w:rsidRPr="00000913">
        <w:rPr>
          <w:rStyle w:val="TimesNewRoman"/>
          <w:sz w:val="28"/>
          <w:szCs w:val="28"/>
          <w:lang w:val="uk-UA"/>
        </w:rPr>
        <w:t>Со, електролізом водних розчинів Н</w:t>
      </w:r>
      <w:r w:rsidRPr="00000913">
        <w:rPr>
          <w:rStyle w:val="TimesNewRoman"/>
          <w:sz w:val="28"/>
          <w:szCs w:val="28"/>
          <w:vertAlign w:val="subscript"/>
          <w:lang w:val="uk-UA"/>
        </w:rPr>
        <w:t>2</w:t>
      </w:r>
      <w:r w:rsidRPr="00000913">
        <w:rPr>
          <w:rStyle w:val="TimesNewRoman"/>
          <w:sz w:val="28"/>
          <w:szCs w:val="28"/>
          <w:lang w:val="en-US"/>
        </w:rPr>
        <w:t>S</w:t>
      </w:r>
      <w:r w:rsidRPr="00000913">
        <w:rPr>
          <w:rStyle w:val="TimesNewRoman"/>
          <w:sz w:val="28"/>
          <w:szCs w:val="28"/>
          <w:lang w:val="uk-UA"/>
        </w:rPr>
        <w:t>0</w:t>
      </w:r>
      <w:r w:rsidRPr="00000913">
        <w:rPr>
          <w:rStyle w:val="TimesNewRoman"/>
          <w:sz w:val="28"/>
          <w:szCs w:val="28"/>
          <w:vertAlign w:val="subscript"/>
          <w:lang w:val="uk-UA"/>
        </w:rPr>
        <w:t>4</w:t>
      </w:r>
      <w:r w:rsidRPr="00000913">
        <w:rPr>
          <w:rStyle w:val="TimesNewRoman"/>
          <w:sz w:val="28"/>
          <w:szCs w:val="28"/>
          <w:lang w:val="uk-UA"/>
        </w:rPr>
        <w:t xml:space="preserve"> або НС1О</w:t>
      </w:r>
      <w:r w:rsidRPr="00000913">
        <w:rPr>
          <w:rStyle w:val="TimesNewRoman"/>
          <w:sz w:val="28"/>
          <w:szCs w:val="28"/>
          <w:vertAlign w:val="subscript"/>
          <w:lang w:val="uk-UA"/>
        </w:rPr>
        <w:t xml:space="preserve">4 </w:t>
      </w:r>
      <w:r>
        <w:rPr>
          <w:rStyle w:val="TimesNewRoman"/>
          <w:sz w:val="28"/>
          <w:szCs w:val="28"/>
          <w:vertAlign w:val="subscript"/>
          <w:lang w:val="uk-UA"/>
        </w:rPr>
        <w:t xml:space="preserve"> </w:t>
      </w:r>
      <w:r w:rsidRPr="00000913">
        <w:rPr>
          <w:rStyle w:val="TimesNewRoman"/>
          <w:sz w:val="28"/>
          <w:szCs w:val="28"/>
          <w:lang w:val="uk-UA"/>
        </w:rPr>
        <w:t>на аноді тощо.</w:t>
      </w:r>
    </w:p>
    <w:p w:rsidR="00391B33" w:rsidRPr="00CF5C43" w:rsidRDefault="00391B33" w:rsidP="00FC7E45">
      <w:pPr>
        <w:pStyle w:val="BodyText"/>
        <w:shd w:val="clear" w:color="auto" w:fill="auto"/>
        <w:spacing w:before="88" w:line="360" w:lineRule="auto"/>
        <w:ind w:left="-142" w:right="-143" w:firstLine="850"/>
        <w:rPr>
          <w:rStyle w:val="TimesNewRoman"/>
          <w:sz w:val="28"/>
          <w:szCs w:val="28"/>
        </w:rPr>
      </w:pPr>
      <w:r w:rsidRPr="00000913">
        <w:rPr>
          <w:rStyle w:val="TimesNewRoman"/>
          <w:sz w:val="28"/>
          <w:szCs w:val="28"/>
          <w:lang w:val="uk-UA"/>
        </w:rPr>
        <w:t>Під дією електричних розрядів або радіації молекули кисню розпадаються на окремі атоми:</w:t>
      </w:r>
      <w:r>
        <w:rPr>
          <w:rStyle w:val="TimesNewRoman"/>
          <w:sz w:val="28"/>
          <w:szCs w:val="28"/>
          <w:lang w:val="uk-UA"/>
        </w:rPr>
        <w:t xml:space="preserve"> </w:t>
      </w:r>
    </w:p>
    <w:p w:rsidR="00391B33" w:rsidRPr="00000913" w:rsidRDefault="00391B33" w:rsidP="006573A1">
      <w:pPr>
        <w:pStyle w:val="181"/>
        <w:shd w:val="clear" w:color="auto" w:fill="auto"/>
        <w:spacing w:before="0" w:after="0" w:line="360" w:lineRule="auto"/>
        <w:ind w:left="-142" w:right="-143"/>
        <w:jc w:val="center"/>
        <w:rPr>
          <w:rStyle w:val="TimesNewRoman"/>
          <w:sz w:val="28"/>
          <w:szCs w:val="28"/>
          <w:lang w:val="uk-UA" w:eastAsia="ru-RU"/>
        </w:rPr>
      </w:pPr>
      <w:r>
        <w:object w:dxaOrig="2901" w:dyaOrig="412">
          <v:shape id="_x0000_i1099" type="#_x0000_t75" style="width:143.25pt;height:20.25pt" o:ole="">
            <v:imagedata r:id="rId155" o:title=""/>
          </v:shape>
          <o:OLEObject Type="Embed" ProgID="ChemDraw.Document.6.0" ShapeID="_x0000_i1099" DrawAspect="Content" ObjectID="_1506892221" r:id="rId156"/>
        </w:object>
      </w:r>
    </w:p>
    <w:p w:rsidR="00391B33" w:rsidRPr="00F47FB3" w:rsidRDefault="00391B33" w:rsidP="00FC7E45">
      <w:pPr>
        <w:pStyle w:val="BodyText"/>
        <w:shd w:val="clear" w:color="auto" w:fill="auto"/>
        <w:spacing w:before="0" w:line="360" w:lineRule="auto"/>
        <w:ind w:left="-142" w:right="-143" w:firstLine="850"/>
        <w:rPr>
          <w:rStyle w:val="TimesNewRoman"/>
          <w:sz w:val="28"/>
          <w:szCs w:val="28"/>
          <w:vertAlign w:val="subscript"/>
          <w:lang w:val="uk-UA"/>
        </w:rPr>
      </w:pPr>
      <w:r>
        <w:rPr>
          <w:noProof/>
          <w:lang w:eastAsia="ru-RU"/>
        </w:rPr>
        <w:pict>
          <v:shapetype id="_x0000_t32" coordsize="21600,21600" o:spt="32" o:oned="t" path="m,l21600,21600e" filled="f">
            <v:path arrowok="t" fillok="f" o:connecttype="none"/>
            <o:lock v:ext="edit" shapetype="t"/>
          </v:shapetype>
          <v:shape id="AutoShape 2" o:spid="_x0000_s1037" type="#_x0000_t32" style="position:absolute;left:0;text-align:left;margin-left:178.2pt;margin-top:29.9pt;width:21pt;height:0;z-index:251526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">
            <v:stroke endarrow="block"/>
          </v:shape>
        </w:pict>
      </w:r>
      <w:r w:rsidRPr="00000913">
        <w:rPr>
          <w:rStyle w:val="TimesNewRoman"/>
          <w:sz w:val="28"/>
          <w:szCs w:val="28"/>
          <w:lang w:val="uk-UA"/>
        </w:rPr>
        <w:t>Атомарний кисень надзвичайно активний, реагуючи з молекулярним киснем, утворює озон:</w:t>
      </w:r>
      <w:r>
        <w:rPr>
          <w:rStyle w:val="TimesNewRoman"/>
          <w:sz w:val="28"/>
          <w:szCs w:val="28"/>
          <w:lang w:val="uk-UA"/>
        </w:rPr>
        <w:t xml:space="preserve"> О</w:t>
      </w:r>
      <w:r>
        <w:rPr>
          <w:rStyle w:val="TimesNewRoman"/>
          <w:sz w:val="28"/>
          <w:szCs w:val="28"/>
          <w:vertAlign w:val="subscript"/>
          <w:lang w:val="uk-UA"/>
        </w:rPr>
        <w:t xml:space="preserve">2  </w:t>
      </w:r>
      <w:r>
        <w:rPr>
          <w:rStyle w:val="TimesNewRoman"/>
          <w:sz w:val="28"/>
          <w:szCs w:val="28"/>
          <w:lang w:val="uk-UA"/>
        </w:rPr>
        <w:t>+ О         О</w:t>
      </w:r>
      <w:r>
        <w:rPr>
          <w:rStyle w:val="TimesNewRoman"/>
          <w:sz w:val="28"/>
          <w:szCs w:val="28"/>
          <w:vertAlign w:val="subscript"/>
          <w:lang w:val="uk-UA"/>
        </w:rPr>
        <w:t>3</w:t>
      </w:r>
    </w:p>
    <w:p w:rsidR="00391B33" w:rsidRPr="00F47FB3" w:rsidRDefault="00391B33" w:rsidP="00FC7E45">
      <w:pPr>
        <w:pStyle w:val="BodyText"/>
        <w:shd w:val="clear" w:color="auto" w:fill="auto"/>
        <w:spacing w:before="0" w:line="360" w:lineRule="auto"/>
        <w:ind w:right="-143" w:firstLine="0"/>
        <w:rPr>
          <w:rStyle w:val="TimesNewRoman"/>
          <w:sz w:val="28"/>
          <w:szCs w:val="28"/>
          <w:vertAlign w:val="subscript"/>
          <w:lang w:val="uk-UA"/>
        </w:rPr>
      </w:pPr>
      <w:r>
        <w:rPr>
          <w:noProof/>
          <w:lang w:eastAsia="ru-RU"/>
        </w:rPr>
        <w:pict>
          <v:shape id="AutoShape 4" o:spid="_x0000_s1038" type="#_x0000_t32" style="position:absolute;left:0;text-align:left;margin-left:180.45pt;margin-top:55.35pt;width:18.75pt;height:0;z-index:251528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">
            <v:stroke endarrow="block"/>
          </v:shape>
        </w:pict>
      </w:r>
      <w:r>
        <w:rPr>
          <w:noProof/>
          <w:lang w:eastAsia="ru-RU"/>
        </w:rPr>
        <w:pict>
          <v:shape id="AutoShape 3" o:spid="_x0000_s1039" type="#_x0000_t32" style="position:absolute;left:0;text-align:left;margin-left:85.95pt;margin-top:56.1pt;width:21pt;height:.75pt;z-index:251527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">
            <v:stroke endarrow="block"/>
          </v:shape>
        </w:pict>
      </w:r>
      <w:r w:rsidRPr="00000913">
        <w:rPr>
          <w:rStyle w:val="TimesNewRoman"/>
          <w:sz w:val="28"/>
          <w:szCs w:val="28"/>
          <w:lang w:val="uk-UA"/>
        </w:rPr>
        <w:t>У процесі електролізу водних розчинів Н</w:t>
      </w:r>
      <w:r w:rsidRPr="00000913">
        <w:rPr>
          <w:rStyle w:val="TimesNewRoman"/>
          <w:sz w:val="28"/>
          <w:szCs w:val="28"/>
          <w:vertAlign w:val="subscript"/>
          <w:lang w:val="uk-UA"/>
        </w:rPr>
        <w:t>2</w:t>
      </w:r>
      <w:r w:rsidRPr="00000913">
        <w:rPr>
          <w:rStyle w:val="TimesNewRoman"/>
          <w:sz w:val="28"/>
          <w:szCs w:val="28"/>
          <w:lang w:val="en-US"/>
        </w:rPr>
        <w:t>S</w:t>
      </w:r>
      <w:r>
        <w:rPr>
          <w:rStyle w:val="TimesNewRoman"/>
          <w:sz w:val="28"/>
          <w:szCs w:val="28"/>
          <w:lang w:val="uk-UA"/>
        </w:rPr>
        <w:t>О</w:t>
      </w:r>
      <w:r w:rsidRPr="00000913">
        <w:rPr>
          <w:rStyle w:val="TimesNewRoman"/>
          <w:sz w:val="28"/>
          <w:szCs w:val="28"/>
          <w:vertAlign w:val="subscript"/>
          <w:lang w:val="uk-UA"/>
        </w:rPr>
        <w:t xml:space="preserve">4 </w:t>
      </w:r>
      <w:r>
        <w:rPr>
          <w:rStyle w:val="TimesNewRoman"/>
          <w:sz w:val="28"/>
          <w:szCs w:val="28"/>
          <w:vertAlign w:val="subscript"/>
          <w:lang w:val="uk-UA"/>
        </w:rPr>
        <w:t xml:space="preserve"> </w:t>
      </w:r>
      <w:r w:rsidRPr="00000913">
        <w:rPr>
          <w:rStyle w:val="TimesNewRoman"/>
          <w:sz w:val="28"/>
          <w:szCs w:val="28"/>
          <w:lang w:val="uk-UA"/>
        </w:rPr>
        <w:t>або НС1О</w:t>
      </w:r>
      <w:r w:rsidRPr="00000913">
        <w:rPr>
          <w:rStyle w:val="TimesNewRoman"/>
          <w:sz w:val="28"/>
          <w:szCs w:val="28"/>
          <w:vertAlign w:val="subscript"/>
          <w:lang w:val="uk-UA"/>
        </w:rPr>
        <w:t>4</w:t>
      </w:r>
      <w:r w:rsidRPr="00000913">
        <w:rPr>
          <w:rStyle w:val="TimesNewRoman"/>
          <w:sz w:val="28"/>
          <w:szCs w:val="28"/>
          <w:lang w:val="uk-UA"/>
        </w:rPr>
        <w:t xml:space="preserve"> на платиновому аноді виникає атомарний кисень, який утворює 2 сполуки — звичайний кисень і озон:</w:t>
      </w:r>
      <w:r>
        <w:rPr>
          <w:rStyle w:val="TimesNewRoman"/>
          <w:sz w:val="28"/>
          <w:szCs w:val="28"/>
          <w:lang w:val="uk-UA"/>
        </w:rPr>
        <w:t xml:space="preserve">  О + О         О</w:t>
      </w:r>
      <w:r>
        <w:rPr>
          <w:rStyle w:val="TimesNewRoman"/>
          <w:sz w:val="28"/>
          <w:szCs w:val="28"/>
          <w:vertAlign w:val="subscript"/>
          <w:lang w:val="uk-UA"/>
        </w:rPr>
        <w:t>2</w:t>
      </w:r>
      <w:r>
        <w:rPr>
          <w:rStyle w:val="TimesNewRoman"/>
          <w:sz w:val="28"/>
          <w:szCs w:val="28"/>
          <w:lang w:val="uk-UA"/>
        </w:rPr>
        <w:t>;   О</w:t>
      </w:r>
      <w:r>
        <w:rPr>
          <w:rStyle w:val="TimesNewRoman"/>
          <w:sz w:val="28"/>
          <w:szCs w:val="28"/>
          <w:vertAlign w:val="subscript"/>
          <w:lang w:val="uk-UA"/>
        </w:rPr>
        <w:t xml:space="preserve">2 </w:t>
      </w:r>
      <w:r>
        <w:rPr>
          <w:rStyle w:val="TimesNewRoman"/>
          <w:sz w:val="28"/>
          <w:szCs w:val="28"/>
          <w:lang w:val="uk-UA"/>
        </w:rPr>
        <w:t>+ О       О</w:t>
      </w:r>
      <w:r>
        <w:rPr>
          <w:rStyle w:val="TimesNewRoman"/>
          <w:sz w:val="28"/>
          <w:szCs w:val="28"/>
          <w:vertAlign w:val="subscript"/>
          <w:lang w:val="uk-UA"/>
        </w:rPr>
        <w:t>3</w:t>
      </w:r>
    </w:p>
    <w:p w:rsidR="00391B33" w:rsidRPr="00F47FB3" w:rsidRDefault="00391B33" w:rsidP="00FC7E45">
      <w:pPr>
        <w:pStyle w:val="181"/>
        <w:shd w:val="clear" w:color="auto" w:fill="auto"/>
        <w:spacing w:before="0" w:after="0" w:line="360" w:lineRule="auto"/>
        <w:ind w:left="-142" w:right="-143"/>
        <w:rPr>
          <w:rStyle w:val="TimesNewRoman"/>
          <w:sz w:val="28"/>
          <w:szCs w:val="28"/>
          <w:lang w:val="uk-UA" w:eastAsia="ru-RU"/>
        </w:rPr>
      </w:pPr>
      <w:r w:rsidRPr="00000913">
        <w:rPr>
          <w:rStyle w:val="TimesNewRoman"/>
          <w:sz w:val="28"/>
          <w:szCs w:val="28"/>
          <w:lang w:val="uk-UA"/>
        </w:rPr>
        <w:t>У такій газовій суміші (озонованому кисні) вміст О</w:t>
      </w:r>
      <w:r w:rsidRPr="00000913">
        <w:rPr>
          <w:rStyle w:val="TimesNewRoman"/>
          <w:sz w:val="28"/>
          <w:szCs w:val="28"/>
          <w:vertAlign w:val="subscript"/>
          <w:lang w:val="uk-UA"/>
        </w:rPr>
        <w:t>3</w:t>
      </w:r>
      <w:r w:rsidRPr="00000913">
        <w:rPr>
          <w:rStyle w:val="TimesNewRoman"/>
          <w:sz w:val="28"/>
          <w:szCs w:val="28"/>
          <w:lang w:val="uk-UA"/>
        </w:rPr>
        <w:t xml:space="preserve"> може досягати 12 </w:t>
      </w:r>
      <w:r w:rsidRPr="00F47FB3">
        <w:rPr>
          <w:rStyle w:val="TimesNewRoman"/>
          <w:bCs/>
          <w:iCs/>
          <w:sz w:val="28"/>
          <w:szCs w:val="28"/>
          <w:lang w:val="uk-UA"/>
        </w:rPr>
        <w:t>%</w:t>
      </w:r>
      <w:r w:rsidRPr="00000913">
        <w:rPr>
          <w:rStyle w:val="TimesNewRoman"/>
          <w:sz w:val="28"/>
          <w:szCs w:val="28"/>
          <w:lang w:val="uk-UA"/>
        </w:rPr>
        <w:t xml:space="preserve"> за об’ємом</w:t>
      </w:r>
      <w:r w:rsidRPr="00000913">
        <w:rPr>
          <w:rStyle w:val="TimesNewRoman"/>
          <w:sz w:val="28"/>
          <w:szCs w:val="28"/>
        </w:rPr>
        <w:t>.</w:t>
      </w:r>
    </w:p>
    <w:p w:rsidR="00391B33" w:rsidRPr="00000913" w:rsidRDefault="00391B33" w:rsidP="00FC7E45">
      <w:pPr>
        <w:pStyle w:val="BodyText"/>
        <w:shd w:val="clear" w:color="auto" w:fill="auto"/>
        <w:spacing w:before="88" w:line="360" w:lineRule="auto"/>
        <w:ind w:left="-142" w:right="-143" w:firstLine="850"/>
        <w:rPr>
          <w:rStyle w:val="TimesNewRoman"/>
          <w:sz w:val="28"/>
          <w:szCs w:val="28"/>
          <w:lang w:val="uk-UA"/>
        </w:rPr>
      </w:pPr>
      <w:r w:rsidRPr="00000913">
        <w:rPr>
          <w:rStyle w:val="TimesNewRoman"/>
          <w:sz w:val="28"/>
          <w:szCs w:val="28"/>
          <w:lang w:val="uk-UA"/>
        </w:rPr>
        <w:t>Механізм формування електронної структури озону нагадує розглянуте нами утворення молекули оксиду азоту (IV).</w:t>
      </w:r>
    </w:p>
    <w:p w:rsidR="00391B33" w:rsidRPr="00CF5C43" w:rsidRDefault="00391B33" w:rsidP="00FC7E45">
      <w:pPr>
        <w:pStyle w:val="BodyText"/>
        <w:shd w:val="clear" w:color="auto" w:fill="auto"/>
        <w:spacing w:before="88" w:line="360" w:lineRule="auto"/>
        <w:ind w:left="-142" w:right="-143" w:firstLine="850"/>
        <w:rPr>
          <w:rStyle w:val="TimesNewRoman"/>
          <w:sz w:val="28"/>
          <w:szCs w:val="28"/>
        </w:rPr>
      </w:pPr>
      <w:r w:rsidRPr="00000913">
        <w:rPr>
          <w:rStyle w:val="TimesNewRoman"/>
          <w:sz w:val="28"/>
          <w:szCs w:val="28"/>
          <w:lang w:val="uk-UA"/>
        </w:rPr>
        <w:t>Під впливом енергетичних факторів атомарний кисень, втрачаючи електрон, стає катіоном О</w:t>
      </w:r>
      <w:r w:rsidRPr="00000913">
        <w:rPr>
          <w:rStyle w:val="TimesNewRoman"/>
          <w:sz w:val="28"/>
          <w:szCs w:val="28"/>
          <w:vertAlign w:val="superscript"/>
          <w:lang w:val="uk-UA"/>
        </w:rPr>
        <w:t>+</w:t>
      </w:r>
      <w:r w:rsidRPr="00000913">
        <w:rPr>
          <w:rStyle w:val="TimesNewRoman"/>
          <w:sz w:val="28"/>
          <w:szCs w:val="28"/>
          <w:lang w:val="uk-UA"/>
        </w:rPr>
        <w:t xml:space="preserve"> з електронною конфігурацією азоту: </w:t>
      </w:r>
    </w:p>
    <w:p w:rsidR="00391B33" w:rsidRPr="00CB70D0" w:rsidRDefault="00391B33" w:rsidP="006573A1">
      <w:pPr>
        <w:pStyle w:val="BodyText"/>
        <w:shd w:val="clear" w:color="auto" w:fill="auto"/>
        <w:spacing w:before="88" w:line="360" w:lineRule="auto"/>
        <w:ind w:left="-142" w:right="-143" w:firstLine="850"/>
        <w:jc w:val="center"/>
        <w:rPr>
          <w:rStyle w:val="TimesNewRoman"/>
          <w:sz w:val="28"/>
          <w:szCs w:val="28"/>
          <w:lang w:val="en-US"/>
        </w:rPr>
      </w:pPr>
      <w:r>
        <w:object w:dxaOrig="7603" w:dyaOrig="929">
          <v:shape id="_x0000_i1100" type="#_x0000_t75" style="width:380.25pt;height:47.25pt" o:ole="">
            <v:imagedata r:id="rId157" o:title=""/>
          </v:shape>
          <o:OLEObject Type="Embed" ProgID="ChemDraw.Document.6.0" ShapeID="_x0000_i1100" DrawAspect="Content" ObjectID="_1506892222" r:id="rId158"/>
        </w:object>
      </w:r>
    </w:p>
    <w:p w:rsidR="00391B33" w:rsidRPr="007F07E2" w:rsidRDefault="00391B33" w:rsidP="00FC7E45">
      <w:pPr>
        <w:pStyle w:val="BodyText"/>
        <w:shd w:val="clear" w:color="auto" w:fill="auto"/>
        <w:spacing w:before="88" w:line="360" w:lineRule="auto"/>
        <w:ind w:right="-143" w:firstLine="0"/>
        <w:rPr>
          <w:rStyle w:val="TimesNewRoman"/>
          <w:sz w:val="28"/>
          <w:szCs w:val="28"/>
          <w:lang w:val="uk-UA"/>
        </w:rPr>
      </w:pPr>
      <w:r w:rsidRPr="00000913">
        <w:rPr>
          <w:rStyle w:val="TimesNewRoman"/>
          <w:sz w:val="28"/>
          <w:szCs w:val="28"/>
          <w:lang w:val="uk-UA"/>
        </w:rPr>
        <w:t>Інший атом кисню забирає цей електрон і стає аніоном О</w:t>
      </w:r>
      <w:r w:rsidRPr="00000913">
        <w:rPr>
          <w:rStyle w:val="TimesNewRoman"/>
          <w:sz w:val="28"/>
          <w:szCs w:val="28"/>
          <w:vertAlign w:val="superscript"/>
          <w:lang w:val="uk-UA"/>
        </w:rPr>
        <w:t>-</w:t>
      </w:r>
      <w:r w:rsidRPr="00000913">
        <w:rPr>
          <w:rStyle w:val="TimesNewRoman"/>
          <w:sz w:val="28"/>
          <w:szCs w:val="28"/>
          <w:lang w:val="uk-UA"/>
        </w:rPr>
        <w:t xml:space="preserve"> з електронною оболонкою атома фтору:  </w:t>
      </w:r>
    </w:p>
    <w:p w:rsidR="00391B33" w:rsidRPr="00000913" w:rsidRDefault="00391B33" w:rsidP="006573A1">
      <w:pPr>
        <w:pStyle w:val="BodyText"/>
        <w:shd w:val="clear" w:color="auto" w:fill="auto"/>
        <w:spacing w:before="0" w:line="360" w:lineRule="auto"/>
        <w:ind w:left="-142" w:right="-143" w:firstLine="0"/>
        <w:jc w:val="center"/>
        <w:rPr>
          <w:rFonts w:ascii="Times New Roman" w:hAnsi="Times New Roman" w:cs="Times New Roman"/>
          <w:sz w:val="28"/>
          <w:szCs w:val="28"/>
          <w:shd w:val="clear" w:color="auto" w:fill="FFFFFF"/>
        </w:rPr>
      </w:pPr>
      <w:r>
        <w:object w:dxaOrig="7783" w:dyaOrig="917">
          <v:shape id="_x0000_i1101" type="#_x0000_t75" style="width:389.25pt;height:45.75pt" o:ole="">
            <v:imagedata r:id="rId159" o:title=""/>
          </v:shape>
          <o:OLEObject Type="Embed" ProgID="ChemDraw.Document.6.0" ShapeID="_x0000_i1101" DrawAspect="Content" ObjectID="_1506892223" r:id="rId160"/>
        </w:object>
      </w:r>
    </w:p>
    <w:p w:rsidR="00391B33" w:rsidRPr="00000913" w:rsidRDefault="00391B33" w:rsidP="00FC7E45">
      <w:pPr>
        <w:pStyle w:val="BodyText"/>
        <w:shd w:val="clear" w:color="auto" w:fill="auto"/>
        <w:spacing w:before="0" w:line="360" w:lineRule="auto"/>
        <w:ind w:left="-142" w:right="-143" w:firstLine="0"/>
        <w:rPr>
          <w:rStyle w:val="TimesNewRoman"/>
          <w:sz w:val="28"/>
          <w:szCs w:val="28"/>
          <w:lang w:val="uk-UA"/>
        </w:rPr>
      </w:pPr>
      <w:r w:rsidRPr="00000913">
        <w:rPr>
          <w:rStyle w:val="TimesNewRoman"/>
          <w:sz w:val="28"/>
          <w:szCs w:val="28"/>
          <w:lang w:val="uk-UA"/>
        </w:rPr>
        <w:t xml:space="preserve">За рахунок наступного утворення системи з одного іонного і трьох ковалентних зв’язків виникає нова хімічна сполука кисню </w:t>
      </w:r>
      <w:r>
        <w:rPr>
          <w:rStyle w:val="TimesNewRoman"/>
          <w:sz w:val="28"/>
          <w:szCs w:val="28"/>
          <w:lang w:val="uk-UA"/>
        </w:rPr>
        <w:t>-</w:t>
      </w:r>
      <w:r w:rsidRPr="00000913">
        <w:rPr>
          <w:rStyle w:val="TimesNewRoman"/>
          <w:sz w:val="28"/>
          <w:szCs w:val="28"/>
          <w:lang w:val="uk-UA"/>
        </w:rPr>
        <w:t xml:space="preserve"> триатомна молекула озону О</w:t>
      </w:r>
      <w:r w:rsidRPr="00000913">
        <w:rPr>
          <w:rStyle w:val="TimesNewRoman"/>
          <w:sz w:val="28"/>
          <w:szCs w:val="28"/>
          <w:vertAlign w:val="subscript"/>
          <w:lang w:val="uk-UA"/>
        </w:rPr>
        <w:t>3</w:t>
      </w:r>
      <w:r w:rsidRPr="00000913">
        <w:rPr>
          <w:rStyle w:val="TimesNewRoman"/>
          <w:sz w:val="28"/>
          <w:szCs w:val="28"/>
          <w:lang w:val="uk-UA"/>
        </w:rPr>
        <w:t>:</w:t>
      </w:r>
    </w:p>
    <w:p w:rsidR="00391B33" w:rsidRPr="00AB640F" w:rsidRDefault="00391B33" w:rsidP="006573A1">
      <w:pPr>
        <w:pStyle w:val="BodyText"/>
        <w:shd w:val="clear" w:color="auto" w:fill="auto"/>
        <w:spacing w:before="0" w:line="360" w:lineRule="auto"/>
        <w:ind w:left="-142" w:right="-143" w:firstLine="0"/>
        <w:jc w:val="center"/>
        <w:rPr>
          <w:rStyle w:val="TimesNewRoman"/>
          <w:sz w:val="28"/>
          <w:szCs w:val="28"/>
          <w:lang w:val="uk-UA"/>
        </w:rPr>
      </w:pPr>
      <w:r>
        <w:object w:dxaOrig="8728" w:dyaOrig="1682">
          <v:shape id="_x0000_i1102" type="#_x0000_t75" style="width:436.5pt;height:84pt" o:ole="">
            <v:imagedata r:id="rId161" o:title=""/>
          </v:shape>
          <o:OLEObject Type="Embed" ProgID="ChemDraw.Document.6.0" ShapeID="_x0000_i1102" DrawAspect="Content" ObjectID="_1506892224" r:id="rId162"/>
        </w:object>
      </w:r>
    </w:p>
    <w:p w:rsidR="00391B33" w:rsidRPr="00000913" w:rsidRDefault="00391B33" w:rsidP="00FC7E45">
      <w:pPr>
        <w:pStyle w:val="BodyText"/>
        <w:shd w:val="clear" w:color="auto" w:fill="auto"/>
        <w:spacing w:before="0" w:line="360" w:lineRule="auto"/>
        <w:ind w:left="-142" w:right="-143" w:firstLine="0"/>
        <w:rPr>
          <w:rFonts w:ascii="Times New Roman" w:hAnsi="Times New Roman" w:cs="Times New Roman"/>
          <w:sz w:val="28"/>
          <w:szCs w:val="28"/>
        </w:rPr>
      </w:pPr>
      <w:r w:rsidRPr="00AB640F">
        <w:rPr>
          <w:rStyle w:val="TimesNewRoman52"/>
          <w:rFonts w:cs="Times New Roman"/>
          <w:color w:val="000000"/>
          <w:sz w:val="28"/>
          <w:szCs w:val="28"/>
          <w:lang w:val="uk-UA" w:eastAsia="uk-UA"/>
        </w:rPr>
        <w:t>Середній атом кисню у цій системі хімічних зв’язків чотири</w:t>
      </w:r>
      <w:r w:rsidRPr="00AB640F">
        <w:rPr>
          <w:rStyle w:val="TimesNewRoman52"/>
          <w:rFonts w:cs="Times New Roman"/>
          <w:color w:val="000000"/>
          <w:sz w:val="28"/>
          <w:szCs w:val="28"/>
          <w:lang w:val="uk-UA" w:eastAsia="uk-UA"/>
        </w:rPr>
        <w:softHyphen/>
        <w:t xml:space="preserve">валентний, бо саме він сполучений з двома крайніми атомами кисню одним іонним і трьома ковалентними зв’язками. </w:t>
      </w:r>
      <w:r w:rsidRPr="00000913">
        <w:rPr>
          <w:rStyle w:val="TimesNewRoman52"/>
          <w:rFonts w:cs="Times New Roman"/>
          <w:color w:val="000000"/>
          <w:sz w:val="28"/>
          <w:szCs w:val="28"/>
          <w:lang w:eastAsia="uk-UA"/>
        </w:rPr>
        <w:t xml:space="preserve">Таким чином, озон можна вважати оксидом кисню (IV), хоч ступені окислення всіх атомів кисню у ньому формально дорівнюють </w:t>
      </w:r>
      <w:r w:rsidRPr="00000913">
        <w:rPr>
          <w:rFonts w:ascii="Times New Roman" w:hAnsi="Times New Roman" w:cs="Times New Roman"/>
          <w:sz w:val="28"/>
          <w:szCs w:val="28"/>
          <w:lang w:val="uk-UA"/>
        </w:rPr>
        <w:t xml:space="preserve"> </w:t>
      </w:r>
      <w:r w:rsidRPr="00000913">
        <w:rPr>
          <w:rStyle w:val="TimesNewRoman52"/>
          <w:rFonts w:cs="Times New Roman"/>
          <w:color w:val="000000"/>
          <w:sz w:val="28"/>
          <w:szCs w:val="28"/>
          <w:lang w:eastAsia="uk-UA"/>
        </w:rPr>
        <w:t>нулю (</w:t>
      </w:r>
      <w:r>
        <w:rPr>
          <w:rStyle w:val="TimesNewRoman52"/>
          <w:rFonts w:cs="Times New Roman"/>
          <w:color w:val="000000"/>
          <w:sz w:val="28"/>
          <w:szCs w:val="28"/>
          <w:lang w:val="uk-UA" w:eastAsia="uk-UA"/>
        </w:rPr>
        <w:t>О</w:t>
      </w:r>
      <w:r>
        <w:rPr>
          <w:rStyle w:val="TimesNewRoman52"/>
          <w:rFonts w:cs="Times New Roman"/>
          <w:color w:val="000000"/>
          <w:sz w:val="28"/>
          <w:szCs w:val="28"/>
          <w:vertAlign w:val="superscript"/>
          <w:lang w:val="uk-UA" w:eastAsia="uk-UA"/>
        </w:rPr>
        <w:t xml:space="preserve">О </w:t>
      </w:r>
      <w:r>
        <w:rPr>
          <w:rStyle w:val="TimesNewRoman52"/>
          <w:rFonts w:cs="Times New Roman"/>
          <w:color w:val="000000"/>
          <w:sz w:val="28"/>
          <w:szCs w:val="28"/>
          <w:lang w:eastAsia="uk-UA"/>
        </w:rPr>
        <w:t>О</w:t>
      </w:r>
      <w:r>
        <w:rPr>
          <w:rStyle w:val="TimesNewRoman52"/>
          <w:rFonts w:cs="Times New Roman"/>
          <w:color w:val="000000"/>
          <w:sz w:val="28"/>
          <w:szCs w:val="28"/>
          <w:vertAlign w:val="superscript"/>
          <w:lang w:eastAsia="uk-UA"/>
        </w:rPr>
        <w:t>О</w:t>
      </w:r>
      <w:r>
        <w:rPr>
          <w:rStyle w:val="TimesNewRoman52"/>
          <w:rFonts w:cs="Times New Roman"/>
          <w:color w:val="000000"/>
          <w:sz w:val="28"/>
          <w:szCs w:val="28"/>
          <w:vertAlign w:val="subscript"/>
          <w:lang w:eastAsia="uk-UA"/>
        </w:rPr>
        <w:t>2</w:t>
      </w:r>
      <w:r w:rsidRPr="00000913">
        <w:rPr>
          <w:rStyle w:val="TimesNewRoman52"/>
          <w:rFonts w:cs="Times New Roman"/>
          <w:color w:val="000000"/>
          <w:sz w:val="28"/>
          <w:szCs w:val="28"/>
          <w:lang w:eastAsia="uk-UA"/>
        </w:rPr>
        <w:t>).</w:t>
      </w:r>
      <w:r>
        <w:rPr>
          <w:rStyle w:val="TimesNewRoman52"/>
          <w:rFonts w:cs="Times New Roman"/>
          <w:color w:val="000000"/>
          <w:sz w:val="28"/>
          <w:szCs w:val="28"/>
          <w:lang w:eastAsia="uk-UA"/>
        </w:rPr>
        <w:t xml:space="preserve"> </w:t>
      </w:r>
    </w:p>
    <w:p w:rsidR="00391B33" w:rsidRDefault="00391B33" w:rsidP="00FC7E45">
      <w:pPr>
        <w:pStyle w:val="BodyText"/>
        <w:shd w:val="clear" w:color="auto" w:fill="auto"/>
        <w:spacing w:before="0" w:line="360" w:lineRule="auto"/>
        <w:ind w:left="-142" w:right="-143" w:firstLine="850"/>
        <w:rPr>
          <w:rStyle w:val="TimesNewRoman52"/>
          <w:rFonts w:cs="Times New Roman"/>
          <w:color w:val="000000"/>
          <w:sz w:val="28"/>
          <w:szCs w:val="28"/>
          <w:lang w:val="en-US" w:eastAsia="uk-UA"/>
        </w:rPr>
      </w:pPr>
      <w:r w:rsidRPr="00000913">
        <w:rPr>
          <w:rStyle w:val="TimesNewRoman52"/>
          <w:rFonts w:cs="Times New Roman"/>
          <w:color w:val="000000"/>
          <w:sz w:val="28"/>
          <w:szCs w:val="28"/>
          <w:lang w:val="uk-UA" w:eastAsia="uk-UA"/>
        </w:rPr>
        <w:t xml:space="preserve">Атом чотиривалентного кисню у молекулі озону (позначимо його символом із зірочкою) — надзвичайно енергійний окисник; він першим вступає у окислювально-відновні перетворення, приєднуючись до атомів інших елементів. Наприклад, </w:t>
      </w:r>
      <w:r w:rsidRPr="00000913">
        <w:rPr>
          <w:rStyle w:val="TimesNewRoman50"/>
          <w:rFonts w:cs="Times New Roman"/>
          <w:color w:val="000000"/>
          <w:sz w:val="28"/>
          <w:szCs w:val="28"/>
          <w:lang w:val="uk-UA" w:eastAsia="uk-UA"/>
        </w:rPr>
        <w:t>з</w:t>
      </w:r>
      <w:r w:rsidRPr="00000913">
        <w:rPr>
          <w:rStyle w:val="TimesNewRoman52"/>
          <w:rFonts w:cs="Times New Roman"/>
          <w:color w:val="000000"/>
          <w:sz w:val="28"/>
          <w:szCs w:val="28"/>
          <w:lang w:val="uk-UA" w:eastAsia="uk-UA"/>
        </w:rPr>
        <w:t xml:space="preserve"> металічним сріблом він реагує за звичайних умов:</w:t>
      </w:r>
    </w:p>
    <w:p w:rsidR="00391B33" w:rsidRPr="00C222EE" w:rsidRDefault="00391B33" w:rsidP="006573A1">
      <w:pPr>
        <w:pStyle w:val="BodyText"/>
        <w:shd w:val="clear" w:color="auto" w:fill="auto"/>
        <w:spacing w:before="0" w:line="360" w:lineRule="auto"/>
        <w:ind w:left="-142" w:right="-143" w:firstLine="850"/>
        <w:jc w:val="center"/>
        <w:rPr>
          <w:rStyle w:val="TimesNewRoman52"/>
          <w:rFonts w:cs="Times New Roman"/>
          <w:color w:val="000000"/>
          <w:sz w:val="28"/>
          <w:szCs w:val="28"/>
          <w:lang w:val="en-US" w:eastAsia="uk-UA"/>
        </w:rPr>
      </w:pPr>
      <w:r>
        <w:object w:dxaOrig="3499" w:dyaOrig="720">
          <v:shape id="_x0000_i1103" type="#_x0000_t75" style="width:185.25pt;height:37.5pt" o:ole="">
            <v:imagedata r:id="rId163" o:title=""/>
          </v:shape>
          <o:OLEObject Type="Embed" ProgID="ChemDraw.Document.6.0" ShapeID="_x0000_i1103" DrawAspect="Content" ObjectID="_1506892225" r:id="rId164"/>
        </w:object>
      </w:r>
    </w:p>
    <w:p w:rsidR="00391B33" w:rsidRPr="00CF5C43" w:rsidRDefault="00391B33" w:rsidP="00FC7E45">
      <w:pPr>
        <w:pStyle w:val="BodyText"/>
        <w:shd w:val="clear" w:color="auto" w:fill="auto"/>
        <w:spacing w:before="0" w:after="130" w:line="360" w:lineRule="auto"/>
        <w:ind w:right="-143" w:firstLine="0"/>
        <w:rPr>
          <w:rStyle w:val="TimesNewRoman52"/>
          <w:rFonts w:cs="Times New Roman"/>
          <w:color w:val="000000"/>
          <w:sz w:val="28"/>
          <w:szCs w:val="28"/>
          <w:lang w:eastAsia="uk-UA"/>
        </w:rPr>
      </w:pPr>
      <w:r w:rsidRPr="00000913">
        <w:rPr>
          <w:rStyle w:val="TimesNewRoman52"/>
          <w:rFonts w:cs="Times New Roman"/>
          <w:color w:val="000000"/>
          <w:sz w:val="28"/>
          <w:szCs w:val="28"/>
          <w:lang w:eastAsia="uk-UA"/>
        </w:rPr>
        <w:t>Йодокрохмальна реакція для виявлення озону в повітрі проходить так:</w:t>
      </w:r>
    </w:p>
    <w:p w:rsidR="00391B33" w:rsidRPr="00C222EE" w:rsidRDefault="00391B33" w:rsidP="006573A1">
      <w:pPr>
        <w:pStyle w:val="BodyText"/>
        <w:shd w:val="clear" w:color="auto" w:fill="auto"/>
        <w:spacing w:before="0" w:after="130" w:line="360" w:lineRule="auto"/>
        <w:ind w:right="-143" w:firstLine="0"/>
        <w:jc w:val="center"/>
        <w:rPr>
          <w:rStyle w:val="TimesNewRoman52"/>
          <w:rFonts w:cs="Times New Roman"/>
          <w:color w:val="000000"/>
          <w:sz w:val="28"/>
          <w:szCs w:val="28"/>
          <w:lang w:val="en-US" w:eastAsia="uk-UA"/>
        </w:rPr>
      </w:pPr>
      <w:r>
        <w:object w:dxaOrig="4826" w:dyaOrig="638">
          <v:shape id="_x0000_i1104" type="#_x0000_t75" style="width:279.75pt;height:36.75pt" o:ole="">
            <v:imagedata r:id="rId165" o:title=""/>
          </v:shape>
          <o:OLEObject Type="Embed" ProgID="ChemDraw.Document.6.0" ShapeID="_x0000_i1104" DrawAspect="Content" ObjectID="_1506892226" r:id="rId166"/>
        </w:object>
      </w:r>
    </w:p>
    <w:p w:rsidR="00391B33" w:rsidRPr="00C222EE" w:rsidRDefault="00391B33" w:rsidP="00FC7E45">
      <w:pPr>
        <w:pStyle w:val="830"/>
        <w:keepNext/>
        <w:keepLines/>
        <w:shd w:val="clear" w:color="auto" w:fill="auto"/>
        <w:spacing w:before="0" w:after="0" w:line="360" w:lineRule="auto"/>
        <w:ind w:left="-142" w:right="-143" w:firstLine="850"/>
        <w:rPr>
          <w:color w:val="000000"/>
          <w:sz w:val="28"/>
          <w:szCs w:val="28"/>
          <w:lang w:val="en-US" w:eastAsia="uk-UA"/>
        </w:rPr>
      </w:pPr>
      <w:r w:rsidRPr="00000913">
        <w:rPr>
          <w:rStyle w:val="TimesNewRoman52"/>
          <w:color w:val="000000"/>
          <w:sz w:val="28"/>
          <w:szCs w:val="28"/>
          <w:lang w:eastAsia="uk-UA"/>
        </w:rPr>
        <w:t>Завдяки</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наявності</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такого</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активного</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кисневого</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атома</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озон</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є</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сильнодіючим</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хімічним</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мутагеном</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спричинює</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глибокі</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спадкові</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зміни</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у</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генах</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руйнує</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еритроцити</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і</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спричиняє</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змертвіння</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серцевого</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м</w:t>
      </w:r>
      <w:r w:rsidRPr="00C222EE">
        <w:rPr>
          <w:rStyle w:val="TimesNewRoman52"/>
          <w:color w:val="000000"/>
          <w:sz w:val="28"/>
          <w:szCs w:val="28"/>
          <w:lang w:val="en-US" w:eastAsia="uk-UA"/>
        </w:rPr>
        <w:t>’</w:t>
      </w:r>
      <w:r w:rsidRPr="00000913">
        <w:rPr>
          <w:rStyle w:val="TimesNewRoman52"/>
          <w:color w:val="000000"/>
          <w:sz w:val="28"/>
          <w:szCs w:val="28"/>
          <w:lang w:eastAsia="uk-UA"/>
        </w:rPr>
        <w:t>яза</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навіть</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при</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вдиханні</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повітря</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з</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мізерним</w:t>
      </w:r>
      <w:r w:rsidRPr="00C222EE">
        <w:rPr>
          <w:rStyle w:val="TimesNewRoman52"/>
          <w:color w:val="000000"/>
          <w:sz w:val="28"/>
          <w:szCs w:val="28"/>
          <w:lang w:val="en-US" w:eastAsia="uk-UA"/>
        </w:rPr>
        <w:t xml:space="preserve"> </w:t>
      </w:r>
      <w:r w:rsidRPr="00000913">
        <w:rPr>
          <w:rStyle w:val="TimesNewRoman52"/>
          <w:color w:val="000000"/>
          <w:sz w:val="28"/>
          <w:szCs w:val="28"/>
          <w:lang w:eastAsia="uk-UA"/>
        </w:rPr>
        <w:t>вмістом</w:t>
      </w:r>
      <w:r w:rsidRPr="00C222EE">
        <w:rPr>
          <w:rStyle w:val="TimesNewRoman52"/>
          <w:color w:val="000000"/>
          <w:sz w:val="28"/>
          <w:szCs w:val="28"/>
          <w:lang w:val="en-US" w:eastAsia="uk-UA"/>
        </w:rPr>
        <w:t xml:space="preserve"> </w:t>
      </w:r>
      <w:r w:rsidRPr="00000913">
        <w:rPr>
          <w:rStyle w:val="TimesNewRoman52"/>
          <w:color w:val="000000"/>
          <w:sz w:val="28"/>
          <w:szCs w:val="28"/>
          <w:lang w:val="en-US" w:eastAsia="uk-UA"/>
        </w:rPr>
        <w:t>O</w:t>
      </w:r>
      <w:r w:rsidRPr="00C222EE">
        <w:rPr>
          <w:rStyle w:val="TimesNewRoman52"/>
          <w:color w:val="000000"/>
          <w:sz w:val="28"/>
          <w:szCs w:val="28"/>
          <w:vertAlign w:val="subscript"/>
          <w:lang w:val="en-US" w:eastAsia="uk-UA"/>
        </w:rPr>
        <w:t>3</w:t>
      </w:r>
      <w:r w:rsidRPr="00C222EE">
        <w:rPr>
          <w:rStyle w:val="TimesNewRoman52"/>
          <w:color w:val="000000"/>
          <w:sz w:val="28"/>
          <w:szCs w:val="28"/>
          <w:lang w:val="en-US" w:eastAsia="uk-UA"/>
        </w:rPr>
        <w:t xml:space="preserve">( &gt;0,00001 % </w:t>
      </w:r>
      <w:r w:rsidRPr="00000913">
        <w:rPr>
          <w:rStyle w:val="TimesNewRoman52"/>
          <w:color w:val="000000"/>
          <w:sz w:val="28"/>
          <w:szCs w:val="28"/>
          <w:lang w:eastAsia="uk-UA"/>
        </w:rPr>
        <w:t>об</w:t>
      </w:r>
      <w:r w:rsidRPr="00C222EE">
        <w:rPr>
          <w:rStyle w:val="TimesNewRoman52"/>
          <w:color w:val="000000"/>
          <w:sz w:val="28"/>
          <w:szCs w:val="28"/>
          <w:lang w:val="en-US" w:eastAsia="uk-UA"/>
        </w:rPr>
        <w:t>’</w:t>
      </w:r>
      <w:r w:rsidRPr="00000913">
        <w:rPr>
          <w:rStyle w:val="TimesNewRoman52"/>
          <w:color w:val="000000"/>
          <w:sz w:val="28"/>
          <w:szCs w:val="28"/>
          <w:lang w:eastAsia="uk-UA"/>
        </w:rPr>
        <w:t>єму</w:t>
      </w:r>
      <w:r w:rsidRPr="00C222EE">
        <w:rPr>
          <w:rStyle w:val="TimesNewRoman52"/>
          <w:color w:val="000000"/>
          <w:sz w:val="28"/>
          <w:szCs w:val="28"/>
          <w:lang w:val="en-US" w:eastAsia="uk-UA"/>
        </w:rPr>
        <w:t>).</w:t>
      </w:r>
    </w:p>
    <w:p w:rsidR="00391B33" w:rsidRPr="00000913" w:rsidRDefault="00391B33" w:rsidP="00FC7E45">
      <w:pPr>
        <w:pStyle w:val="BodyText"/>
        <w:shd w:val="clear" w:color="auto" w:fill="auto"/>
        <w:spacing w:before="0" w:line="360" w:lineRule="auto"/>
        <w:ind w:left="-142" w:right="-143" w:firstLine="850"/>
        <w:rPr>
          <w:rStyle w:val="TimesNewRoman52"/>
          <w:rFonts w:cs="Times New Roman"/>
          <w:color w:val="000000"/>
          <w:sz w:val="28"/>
          <w:szCs w:val="28"/>
          <w:lang w:eastAsia="uk-UA"/>
        </w:rPr>
      </w:pPr>
      <w:r w:rsidRPr="00000913">
        <w:rPr>
          <w:rStyle w:val="TimesNewRoman52"/>
          <w:rFonts w:cs="Times New Roman"/>
          <w:sz w:val="28"/>
          <w:szCs w:val="28"/>
        </w:rPr>
        <w:t>При перетворенні звичайного кисню в озон вбирається ве лика кількість енергії:</w:t>
      </w:r>
    </w:p>
    <w:p w:rsidR="00391B33" w:rsidRPr="00000913" w:rsidRDefault="00391B33" w:rsidP="006573A1">
      <w:pPr>
        <w:pStyle w:val="181"/>
        <w:shd w:val="clear" w:color="auto" w:fill="auto"/>
        <w:spacing w:before="0" w:after="0" w:line="360" w:lineRule="auto"/>
        <w:ind w:left="-142" w:right="-143"/>
        <w:jc w:val="center"/>
        <w:rPr>
          <w:rStyle w:val="TimesNewRoman52"/>
          <w:color w:val="000000"/>
          <w:sz w:val="28"/>
          <w:szCs w:val="28"/>
          <w:lang w:val="uk-UA" w:eastAsia="uk-UA"/>
        </w:rPr>
      </w:pPr>
      <w:r w:rsidRPr="003C45C6">
        <w:rPr>
          <w:rStyle w:val="TimesNewRoman52"/>
          <w:noProof/>
          <w:sz w:val="28"/>
          <w:szCs w:val="28"/>
          <w:lang w:val="ru-RU" w:eastAsia="ru-RU"/>
        </w:rPr>
        <w:t>3</w:t>
      </w:r>
      <w:r w:rsidRPr="00000913">
        <w:rPr>
          <w:rStyle w:val="TimesNewRoman52"/>
          <w:noProof/>
          <w:sz w:val="28"/>
          <w:szCs w:val="28"/>
          <w:lang w:val="en-US" w:eastAsia="ru-RU"/>
        </w:rPr>
        <w:t>O</w:t>
      </w:r>
      <w:r w:rsidRPr="003C45C6">
        <w:rPr>
          <w:rStyle w:val="TimesNewRoman52"/>
          <w:noProof/>
          <w:sz w:val="28"/>
          <w:szCs w:val="28"/>
          <w:vertAlign w:val="subscript"/>
          <w:lang w:val="ru-RU" w:eastAsia="ru-RU"/>
        </w:rPr>
        <w:t>2</w:t>
      </w:r>
      <w:r w:rsidRPr="003C45C6">
        <w:rPr>
          <w:rStyle w:val="TimesNewRoman52"/>
          <w:noProof/>
          <w:sz w:val="28"/>
          <w:szCs w:val="28"/>
          <w:lang w:val="ru-RU" w:eastAsia="ru-RU"/>
        </w:rPr>
        <w:t>= 2</w:t>
      </w:r>
      <w:r w:rsidRPr="00000913">
        <w:rPr>
          <w:rStyle w:val="TimesNewRoman52"/>
          <w:noProof/>
          <w:sz w:val="28"/>
          <w:szCs w:val="28"/>
          <w:lang w:val="en-US" w:eastAsia="ru-RU"/>
        </w:rPr>
        <w:t>O</w:t>
      </w:r>
      <w:r w:rsidRPr="003C45C6">
        <w:rPr>
          <w:rStyle w:val="TimesNewRoman52"/>
          <w:noProof/>
          <w:sz w:val="28"/>
          <w:szCs w:val="28"/>
          <w:vertAlign w:val="subscript"/>
          <w:lang w:val="ru-RU" w:eastAsia="ru-RU"/>
        </w:rPr>
        <w:t>3</w:t>
      </w:r>
      <w:r w:rsidRPr="003C45C6">
        <w:rPr>
          <w:rStyle w:val="TimesNewRoman52"/>
          <w:noProof/>
          <w:sz w:val="28"/>
          <w:szCs w:val="28"/>
          <w:lang w:val="ru-RU" w:eastAsia="ru-RU"/>
        </w:rPr>
        <w:t xml:space="preserve"> +284,6 </w:t>
      </w:r>
      <w:r w:rsidRPr="00000913">
        <w:rPr>
          <w:rStyle w:val="TimesNewRoman52"/>
          <w:noProof/>
          <w:sz w:val="28"/>
          <w:szCs w:val="28"/>
          <w:lang w:val="uk-UA" w:eastAsia="ru-RU"/>
        </w:rPr>
        <w:t>кДж,</w:t>
      </w:r>
    </w:p>
    <w:p w:rsidR="00391B33" w:rsidRPr="00000913" w:rsidRDefault="00391B33" w:rsidP="00FC7E45">
      <w:pPr>
        <w:pStyle w:val="BodyText"/>
        <w:shd w:val="clear" w:color="auto" w:fill="auto"/>
        <w:spacing w:before="0" w:line="360" w:lineRule="auto"/>
        <w:ind w:left="-142" w:right="-143" w:firstLine="0"/>
        <w:rPr>
          <w:rStyle w:val="TimesNewRoman52"/>
          <w:rFonts w:cs="Times New Roman"/>
          <w:sz w:val="28"/>
          <w:szCs w:val="28"/>
          <w:lang w:val="uk-UA"/>
        </w:rPr>
      </w:pPr>
      <w:r w:rsidRPr="00000913">
        <w:rPr>
          <w:rStyle w:val="TimesNewRoman52"/>
          <w:rFonts w:cs="Times New Roman"/>
          <w:sz w:val="28"/>
          <w:szCs w:val="28"/>
        </w:rPr>
        <w:t xml:space="preserve">тобто 142,3 кДж на 1 моль утворюваного озону. Через це хі мічні зв’язки у його молекулі мають великий запас енергії, а тому дуже перенапружені і нестійкі. Так, 100 %-ний </w:t>
      </w:r>
      <w:r w:rsidRPr="00000913">
        <w:rPr>
          <w:rStyle w:val="TimesNewRoman52"/>
          <w:rFonts w:cs="Times New Roman"/>
          <w:sz w:val="28"/>
          <w:szCs w:val="28"/>
          <w:lang w:val="uk-UA"/>
        </w:rPr>
        <w:t xml:space="preserve"> </w:t>
      </w:r>
      <w:r w:rsidRPr="00000913">
        <w:rPr>
          <w:rStyle w:val="TimesNewRoman52"/>
          <w:rFonts w:cs="Times New Roman"/>
          <w:sz w:val="28"/>
          <w:szCs w:val="28"/>
        </w:rPr>
        <w:t>газоподібний озон може вибухати вже від подуву на нього! Пі</w:t>
      </w:r>
      <w:r w:rsidRPr="00000913">
        <w:rPr>
          <w:rStyle w:val="TimesNewRoman52"/>
          <w:rFonts w:cs="Times New Roman"/>
          <w:sz w:val="28"/>
          <w:szCs w:val="28"/>
          <w:lang w:val="uk-UA"/>
        </w:rPr>
        <w:t>д</w:t>
      </w:r>
      <w:r w:rsidRPr="00000913">
        <w:rPr>
          <w:rStyle w:val="TimesNewRoman52"/>
          <w:rFonts w:cs="Times New Roman"/>
          <w:sz w:val="28"/>
          <w:szCs w:val="28"/>
        </w:rPr>
        <w:t xml:space="preserve"> час вибуху 1 моль </w:t>
      </w:r>
      <w:r w:rsidRPr="00000913">
        <w:rPr>
          <w:rStyle w:val="TimesNewRoman52"/>
          <w:rFonts w:cs="Times New Roman"/>
          <w:sz w:val="28"/>
          <w:szCs w:val="28"/>
          <w:lang w:val="uk-UA"/>
        </w:rPr>
        <w:t>О</w:t>
      </w:r>
      <w:r w:rsidRPr="00000913">
        <w:rPr>
          <w:rStyle w:val="TimesNewRoman52"/>
          <w:rFonts w:cs="Times New Roman"/>
          <w:sz w:val="28"/>
          <w:szCs w:val="28"/>
          <w:vertAlign w:val="subscript"/>
        </w:rPr>
        <w:t>3</w:t>
      </w:r>
      <w:r w:rsidRPr="00000913">
        <w:rPr>
          <w:rStyle w:val="TimesNewRoman52"/>
          <w:rFonts w:cs="Times New Roman"/>
          <w:sz w:val="28"/>
          <w:szCs w:val="28"/>
        </w:rPr>
        <w:t xml:space="preserve"> вивільнює 142,3 кДж енергії. Детону</w:t>
      </w:r>
      <w:r w:rsidRPr="00000913">
        <w:rPr>
          <w:rStyle w:val="TimesNewRoman52"/>
          <w:rFonts w:cs="Times New Roman"/>
          <w:sz w:val="28"/>
          <w:szCs w:val="28"/>
          <w:lang w:val="uk-UA"/>
        </w:rPr>
        <w:t>є</w:t>
      </w:r>
      <w:r w:rsidRPr="00000913">
        <w:rPr>
          <w:rStyle w:val="TimesNewRoman52"/>
          <w:rFonts w:cs="Times New Roman"/>
          <w:sz w:val="28"/>
          <w:szCs w:val="28"/>
        </w:rPr>
        <w:t xml:space="preserve"> також і рідкий озон навіть при переливанні його з однієї посудини в іншу. Тому фахівці-ракетники застосовують зріджений озон як потужний окисник ракетного пального не у чистому вигляді, а в сумішах з рідким киснем (до 24% </w:t>
      </w:r>
      <w:r w:rsidRPr="00000913">
        <w:rPr>
          <w:rStyle w:val="TimesNewRoman52"/>
          <w:rFonts w:cs="Times New Roman"/>
          <w:sz w:val="28"/>
          <w:szCs w:val="28"/>
          <w:lang w:val="uk-UA"/>
        </w:rPr>
        <w:t>О</w:t>
      </w:r>
      <w:r w:rsidRPr="00000913">
        <w:rPr>
          <w:rStyle w:val="TimesNewRoman52"/>
          <w:rFonts w:cs="Times New Roman"/>
          <w:sz w:val="28"/>
          <w:szCs w:val="28"/>
          <w:vertAlign w:val="subscript"/>
        </w:rPr>
        <w:t>3</w:t>
      </w:r>
      <w:r w:rsidRPr="00000913">
        <w:rPr>
          <w:rStyle w:val="TimesNewRoman52"/>
          <w:rFonts w:cs="Times New Roman"/>
          <w:sz w:val="28"/>
          <w:szCs w:val="28"/>
        </w:rPr>
        <w:t xml:space="preserve"> за масою та фтором (до 60 % за масою), які є невибуховими речовинами</w:t>
      </w:r>
      <w:r w:rsidRPr="00000913">
        <w:rPr>
          <w:rStyle w:val="TimesNewRoman52"/>
          <w:rFonts w:cs="Times New Roman"/>
          <w:sz w:val="28"/>
          <w:szCs w:val="28"/>
          <w:lang w:val="uk-UA"/>
        </w:rPr>
        <w:t xml:space="preserve">. </w:t>
      </w:r>
    </w:p>
    <w:p w:rsidR="00391B33" w:rsidRDefault="00391B33" w:rsidP="00FC7E45">
      <w:pPr>
        <w:pStyle w:val="BodyText"/>
        <w:shd w:val="clear" w:color="auto" w:fill="auto"/>
        <w:spacing w:before="0" w:line="360" w:lineRule="auto"/>
        <w:ind w:left="-142" w:right="-143" w:firstLine="850"/>
        <w:rPr>
          <w:rStyle w:val="TimesNewRoman52"/>
          <w:rFonts w:cs="Times New Roman"/>
          <w:sz w:val="28"/>
          <w:szCs w:val="28"/>
          <w:lang w:val="en-US"/>
        </w:rPr>
      </w:pPr>
      <w:r w:rsidRPr="00000913">
        <w:rPr>
          <w:rStyle w:val="TimesNewRoman52"/>
          <w:rFonts w:cs="Times New Roman"/>
          <w:sz w:val="28"/>
          <w:szCs w:val="28"/>
        </w:rPr>
        <w:t xml:space="preserve"> Розглянемо електронні конфігурації сірки у її нормальному та збудженому станах. Так, нормальний атом сірки має 2 не спарені електрони:</w:t>
      </w:r>
      <w:r>
        <w:rPr>
          <w:rStyle w:val="TimesNewRoman52"/>
          <w:rFonts w:cs="Times New Roman"/>
          <w:sz w:val="28"/>
          <w:szCs w:val="28"/>
          <w:lang w:val="uk-UA"/>
        </w:rPr>
        <w:t xml:space="preserve"> </w:t>
      </w:r>
    </w:p>
    <w:p w:rsidR="00391B33" w:rsidRPr="00C222EE" w:rsidRDefault="00391B33" w:rsidP="006573A1">
      <w:pPr>
        <w:pStyle w:val="BodyText"/>
        <w:shd w:val="clear" w:color="auto" w:fill="auto"/>
        <w:spacing w:before="0" w:line="360" w:lineRule="auto"/>
        <w:ind w:left="-142" w:right="-143" w:firstLine="850"/>
        <w:jc w:val="center"/>
        <w:rPr>
          <w:rStyle w:val="TimesNewRoman52"/>
          <w:rFonts w:cs="Times New Roman"/>
          <w:sz w:val="28"/>
          <w:szCs w:val="28"/>
          <w:lang w:val="en-US"/>
        </w:rPr>
      </w:pPr>
      <w:r>
        <w:object w:dxaOrig="5097" w:dyaOrig="921">
          <v:shape id="_x0000_i1105" type="#_x0000_t75" style="width:252pt;height:47.25pt" o:ole="">
            <v:imagedata r:id="rId167" o:title=""/>
          </v:shape>
          <o:OLEObject Type="Embed" ProgID="ChemDraw.Document.6.0" ShapeID="_x0000_i1105" DrawAspect="Content" ObjectID="_1506892227" r:id="rId168"/>
        </w:object>
      </w:r>
    </w:p>
    <w:p w:rsidR="00391B33" w:rsidRPr="00CF5C43" w:rsidRDefault="00391B33" w:rsidP="00FC7E45">
      <w:pPr>
        <w:pStyle w:val="BodyText"/>
        <w:shd w:val="clear" w:color="auto" w:fill="auto"/>
        <w:spacing w:before="0" w:line="360" w:lineRule="auto"/>
        <w:ind w:left="-142" w:right="-143" w:firstLine="0"/>
        <w:rPr>
          <w:rStyle w:val="TimesNewRoman52"/>
          <w:rFonts w:cs="Times New Roman"/>
          <w:sz w:val="28"/>
          <w:szCs w:val="28"/>
        </w:rPr>
      </w:pPr>
      <w:r w:rsidRPr="00000913">
        <w:rPr>
          <w:rStyle w:val="TimesNewRoman52"/>
          <w:rFonts w:cs="Times New Roman"/>
          <w:sz w:val="28"/>
          <w:szCs w:val="28"/>
        </w:rPr>
        <w:t>і до завершення З</w:t>
      </w:r>
      <w:r w:rsidRPr="00000913">
        <w:rPr>
          <w:rStyle w:val="TimesNewRoman52"/>
          <w:rFonts w:cs="Times New Roman"/>
          <w:i/>
          <w:sz w:val="28"/>
          <w:szCs w:val="28"/>
        </w:rPr>
        <w:t>р</w:t>
      </w:r>
      <w:r w:rsidRPr="00000913">
        <w:rPr>
          <w:rStyle w:val="TimesNewRoman52"/>
          <w:rFonts w:cs="Times New Roman"/>
          <w:sz w:val="28"/>
          <w:szCs w:val="28"/>
        </w:rPr>
        <w:t>-підоболонки йому не вистачає двох електронів, які він може відбирати у активних металів з утворенням сульфід-іона:</w:t>
      </w:r>
      <w:r>
        <w:rPr>
          <w:rStyle w:val="TimesNewRoman52"/>
          <w:rFonts w:cs="Times New Roman"/>
          <w:sz w:val="28"/>
          <w:szCs w:val="28"/>
          <w:lang w:val="uk-UA"/>
        </w:rPr>
        <w:t xml:space="preserve"> </w:t>
      </w:r>
    </w:p>
    <w:p w:rsidR="00391B33" w:rsidRPr="00C222EE" w:rsidRDefault="00391B33" w:rsidP="006573A1">
      <w:pPr>
        <w:pStyle w:val="BodyText"/>
        <w:shd w:val="clear" w:color="auto" w:fill="auto"/>
        <w:spacing w:before="0" w:line="360" w:lineRule="auto"/>
        <w:ind w:left="-142" w:right="-143" w:firstLine="0"/>
        <w:jc w:val="center"/>
        <w:rPr>
          <w:rStyle w:val="TimesNewRoman52"/>
          <w:rFonts w:cs="Times New Roman"/>
          <w:sz w:val="28"/>
          <w:szCs w:val="28"/>
          <w:lang w:val="en-US"/>
        </w:rPr>
      </w:pPr>
      <w:r>
        <w:object w:dxaOrig="4836" w:dyaOrig="1080">
          <v:shape id="_x0000_i1106" type="#_x0000_t75" style="width:241.5pt;height:54.75pt" o:ole="">
            <v:imagedata r:id="rId169" o:title=""/>
          </v:shape>
          <o:OLEObject Type="Embed" ProgID="ChemDraw.Document.6.0" ShapeID="_x0000_i1106" DrawAspect="Content" ObjectID="_1506892228" r:id="rId170"/>
        </w:object>
      </w:r>
    </w:p>
    <w:p w:rsidR="00391B33" w:rsidRPr="00000913" w:rsidRDefault="00391B33" w:rsidP="00FC7E45">
      <w:pPr>
        <w:pStyle w:val="BodyText"/>
        <w:shd w:val="clear" w:color="auto" w:fill="auto"/>
        <w:spacing w:before="0" w:line="360" w:lineRule="auto"/>
        <w:ind w:right="-143" w:firstLine="0"/>
        <w:rPr>
          <w:rStyle w:val="TimesNewRoman52"/>
          <w:rFonts w:cs="Times New Roman"/>
          <w:sz w:val="28"/>
          <w:szCs w:val="28"/>
          <w:lang w:val="uk-UA"/>
        </w:rPr>
      </w:pPr>
      <w:r w:rsidRPr="00000913">
        <w:rPr>
          <w:rStyle w:val="TimesNewRoman52"/>
          <w:rFonts w:cs="Times New Roman"/>
          <w:sz w:val="28"/>
          <w:szCs w:val="28"/>
        </w:rPr>
        <w:t>що має електронну оболонку аргону і поводить себе з окислювально-відновлених реакціях як активний відновник.</w:t>
      </w:r>
    </w:p>
    <w:p w:rsidR="00391B33" w:rsidRPr="00CF5C43" w:rsidRDefault="00391B33" w:rsidP="00FC7E45">
      <w:pPr>
        <w:pStyle w:val="BodyText"/>
        <w:shd w:val="clear" w:color="auto" w:fill="auto"/>
        <w:spacing w:before="0" w:line="360" w:lineRule="auto"/>
        <w:ind w:right="-143" w:firstLine="708"/>
        <w:rPr>
          <w:rStyle w:val="TimesNewRoman52"/>
          <w:rFonts w:cs="Times New Roman"/>
          <w:sz w:val="28"/>
          <w:szCs w:val="28"/>
          <w:lang w:val="uk-UA"/>
        </w:rPr>
      </w:pPr>
      <w:r w:rsidRPr="00F47FB3">
        <w:rPr>
          <w:rStyle w:val="TimesNewRoman52"/>
          <w:rFonts w:cs="Times New Roman"/>
          <w:sz w:val="28"/>
          <w:szCs w:val="28"/>
          <w:lang w:val="uk-UA"/>
        </w:rPr>
        <w:t>Найчастіше незбуджений атом сірки утворює 2 ковалентн зв’язки з атомами сірки та іншими елементами. При цьому виникають такі хімічні сполуки двоковалентної сірки</w:t>
      </w:r>
      <w:r w:rsidRPr="00000913">
        <w:rPr>
          <w:rStyle w:val="TimesNewRoman52"/>
          <w:rFonts w:cs="Times New Roman"/>
          <w:sz w:val="28"/>
          <w:szCs w:val="28"/>
          <w:lang w:val="uk-UA"/>
        </w:rPr>
        <w:t>:</w:t>
      </w:r>
      <w:r>
        <w:rPr>
          <w:rStyle w:val="TimesNewRoman52"/>
          <w:rFonts w:cs="Times New Roman"/>
          <w:sz w:val="28"/>
          <w:szCs w:val="28"/>
          <w:lang w:val="uk-UA"/>
        </w:rPr>
        <w:t xml:space="preserve"> </w:t>
      </w:r>
    </w:p>
    <w:p w:rsidR="00391B33" w:rsidRPr="00C222EE" w:rsidRDefault="00391B33" w:rsidP="006573A1">
      <w:pPr>
        <w:pStyle w:val="BodyText"/>
        <w:shd w:val="clear" w:color="auto" w:fill="auto"/>
        <w:spacing w:before="0" w:line="360" w:lineRule="auto"/>
        <w:ind w:right="-143" w:firstLine="708"/>
        <w:jc w:val="center"/>
        <w:rPr>
          <w:lang w:val="uk-UA"/>
        </w:rPr>
      </w:pPr>
      <w:r>
        <w:object w:dxaOrig="1803" w:dyaOrig="1394">
          <v:shape id="_x0000_i1107" type="#_x0000_t75" style="width:89.25pt;height:69.75pt" o:ole="">
            <v:imagedata r:id="rId171" o:title=""/>
          </v:shape>
          <o:OLEObject Type="Embed" ProgID="ChemDraw.Document.6.0" ShapeID="_x0000_i1107" DrawAspect="Content" ObjectID="_1506892229" r:id="rId172"/>
        </w:object>
      </w:r>
      <w:r>
        <w:rPr>
          <w:lang w:val="uk-UA"/>
        </w:rPr>
        <w:t xml:space="preserve">     </w:t>
      </w:r>
      <w:r>
        <w:object w:dxaOrig="1070" w:dyaOrig="1046">
          <v:shape id="_x0000_i1108" type="#_x0000_t75" style="width:53.25pt;height:52.5pt" o:ole="">
            <v:imagedata r:id="rId173" o:title=""/>
          </v:shape>
          <o:OLEObject Type="Embed" ProgID="ChemDraw.Document.6.0" ShapeID="_x0000_i1108" DrawAspect="Content" ObjectID="_1506892230" r:id="rId174"/>
        </w:object>
      </w:r>
      <w:r>
        <w:rPr>
          <w:lang w:val="uk-UA"/>
        </w:rPr>
        <w:t xml:space="preserve">                   </w:t>
      </w:r>
      <w:r>
        <w:object w:dxaOrig="1800" w:dyaOrig="1375">
          <v:shape id="_x0000_i1109" type="#_x0000_t75" style="width:89.25pt;height:69pt" o:ole="">
            <v:imagedata r:id="rId175" o:title=""/>
          </v:shape>
          <o:OLEObject Type="Embed" ProgID="ChemDraw.Document.6.0" ShapeID="_x0000_i1109" DrawAspect="Content" ObjectID="_1506892231" r:id="rId176"/>
        </w:object>
      </w:r>
      <w:r>
        <w:rPr>
          <w:lang w:val="uk-UA"/>
        </w:rPr>
        <w:t xml:space="preserve">  </w:t>
      </w:r>
      <w:r>
        <w:object w:dxaOrig="1879" w:dyaOrig="1375">
          <v:shape id="_x0000_i1110" type="#_x0000_t75" style="width:93pt;height:69pt" o:ole="">
            <v:imagedata r:id="rId177" o:title=""/>
          </v:shape>
          <o:OLEObject Type="Embed" ProgID="ChemDraw.Document.6.0" ShapeID="_x0000_i1110" DrawAspect="Content" ObjectID="_1506892232" r:id="rId178"/>
        </w:object>
      </w:r>
    </w:p>
    <w:p w:rsidR="00391B33" w:rsidRPr="00767CE2" w:rsidRDefault="00391B33" w:rsidP="00FC7E45">
      <w:pPr>
        <w:pStyle w:val="BodyText"/>
        <w:shd w:val="clear" w:color="auto" w:fill="auto"/>
        <w:spacing w:before="0" w:line="360" w:lineRule="auto"/>
        <w:ind w:right="-143" w:firstLine="708"/>
        <w:rPr>
          <w:rStyle w:val="TimesNewRoman52"/>
          <w:rFonts w:cs="Times New Roman"/>
          <w:sz w:val="24"/>
          <w:szCs w:val="24"/>
          <w:lang w:val="uk-UA"/>
        </w:rPr>
      </w:pPr>
      <w:r>
        <w:rPr>
          <w:rStyle w:val="TimesNewRoman52"/>
          <w:rFonts w:cs="Times New Roman"/>
          <w:sz w:val="28"/>
          <w:szCs w:val="28"/>
          <w:lang w:val="uk-UA"/>
        </w:rPr>
        <w:t xml:space="preserve">    </w:t>
      </w:r>
      <w:r>
        <w:rPr>
          <w:rStyle w:val="TimesNewRoman52"/>
          <w:rFonts w:cs="Times New Roman"/>
          <w:sz w:val="24"/>
          <w:szCs w:val="24"/>
          <w:lang w:val="uk-UA"/>
        </w:rPr>
        <w:t>о</w:t>
      </w:r>
      <w:r w:rsidRPr="00767CE2">
        <w:rPr>
          <w:rStyle w:val="TimesNewRoman52"/>
          <w:rFonts w:cs="Times New Roman"/>
          <w:sz w:val="24"/>
          <w:szCs w:val="24"/>
          <w:lang w:val="uk-UA"/>
        </w:rPr>
        <w:t xml:space="preserve">ктасірка         </w:t>
      </w:r>
      <w:r>
        <w:rPr>
          <w:rStyle w:val="TimesNewRoman52"/>
          <w:rFonts w:cs="Times New Roman"/>
          <w:sz w:val="24"/>
          <w:szCs w:val="24"/>
          <w:lang w:val="uk-UA"/>
        </w:rPr>
        <w:t xml:space="preserve">   </w:t>
      </w:r>
      <w:r w:rsidRPr="00767CE2">
        <w:rPr>
          <w:rStyle w:val="TimesNewRoman52"/>
          <w:rFonts w:cs="Times New Roman"/>
          <w:sz w:val="24"/>
          <w:szCs w:val="24"/>
          <w:lang w:val="uk-UA"/>
        </w:rPr>
        <w:t xml:space="preserve">сірководень         </w:t>
      </w:r>
      <w:r>
        <w:rPr>
          <w:rStyle w:val="TimesNewRoman52"/>
          <w:rFonts w:cs="Times New Roman"/>
          <w:sz w:val="24"/>
          <w:szCs w:val="24"/>
          <w:lang w:val="uk-UA"/>
        </w:rPr>
        <w:t xml:space="preserve">           </w:t>
      </w:r>
      <w:r w:rsidRPr="00767CE2">
        <w:rPr>
          <w:rStyle w:val="TimesNewRoman52"/>
          <w:rFonts w:cs="Times New Roman"/>
          <w:sz w:val="24"/>
          <w:szCs w:val="24"/>
          <w:lang w:val="uk-UA"/>
        </w:rPr>
        <w:t xml:space="preserve">дисульфан       </w:t>
      </w:r>
      <w:r>
        <w:rPr>
          <w:rStyle w:val="TimesNewRoman52"/>
          <w:rFonts w:cs="Times New Roman"/>
          <w:sz w:val="24"/>
          <w:szCs w:val="24"/>
          <w:lang w:val="uk-UA"/>
        </w:rPr>
        <w:t xml:space="preserve">      </w:t>
      </w:r>
      <w:r w:rsidRPr="00767CE2">
        <w:rPr>
          <w:rStyle w:val="TimesNewRoman52"/>
          <w:rFonts w:cs="Times New Roman"/>
          <w:sz w:val="24"/>
          <w:szCs w:val="24"/>
          <w:lang w:val="uk-UA"/>
        </w:rPr>
        <w:t xml:space="preserve"> дихлорид сірки</w:t>
      </w:r>
    </w:p>
    <w:p w:rsidR="00391B33" w:rsidRDefault="00391B33" w:rsidP="006573A1">
      <w:pPr>
        <w:pStyle w:val="BodyText"/>
        <w:shd w:val="clear" w:color="auto" w:fill="auto"/>
        <w:spacing w:before="0" w:line="360" w:lineRule="auto"/>
        <w:ind w:right="-143" w:firstLine="708"/>
        <w:jc w:val="center"/>
        <w:rPr>
          <w:rStyle w:val="TimesNewRoman52"/>
          <w:rFonts w:cs="Times New Roman"/>
          <w:sz w:val="24"/>
          <w:szCs w:val="24"/>
          <w:lang w:val="uk-UA"/>
        </w:rPr>
      </w:pPr>
      <w:r>
        <w:object w:dxaOrig="2614" w:dyaOrig="574">
          <v:shape id="_x0000_i1111" type="#_x0000_t75" style="width:129.75pt;height:27.75pt" o:ole="">
            <v:imagedata r:id="rId179" o:title=""/>
          </v:shape>
          <o:OLEObject Type="Embed" ProgID="ChemDraw.Document.6.0" ShapeID="_x0000_i1111" DrawAspect="Content" ObjectID="_1506892233" r:id="rId180"/>
        </w:object>
      </w:r>
      <w:r w:rsidRPr="00C222EE">
        <w:rPr>
          <w:rStyle w:val="TimesNewRoman52"/>
          <w:rFonts w:cs="Times New Roman"/>
          <w:sz w:val="24"/>
          <w:szCs w:val="24"/>
          <w:lang w:val="uk-UA"/>
        </w:rPr>
        <w:t xml:space="preserve">  </w:t>
      </w:r>
      <w:r w:rsidRPr="00F47FB3">
        <w:rPr>
          <w:rStyle w:val="TimesNewRoman52"/>
          <w:rFonts w:cs="Times New Roman"/>
          <w:sz w:val="24"/>
          <w:szCs w:val="24"/>
          <w:lang w:val="uk-UA"/>
        </w:rPr>
        <w:t>Диоксосульфат (ІІ) водню(сульфоксилітна кислота)</w:t>
      </w:r>
    </w:p>
    <w:p w:rsidR="00391B33" w:rsidRPr="00F47FB3" w:rsidRDefault="00391B33" w:rsidP="00FC7E45">
      <w:pPr>
        <w:pStyle w:val="BodyText"/>
        <w:shd w:val="clear" w:color="auto" w:fill="auto"/>
        <w:spacing w:before="0" w:line="360" w:lineRule="auto"/>
        <w:ind w:right="-143" w:firstLine="708"/>
        <w:rPr>
          <w:rStyle w:val="TimesNewRoman52"/>
          <w:rFonts w:cs="Times New Roman"/>
          <w:color w:val="000000"/>
          <w:sz w:val="28"/>
          <w:szCs w:val="28"/>
          <w:lang w:val="uk-UA" w:eastAsia="uk-UA"/>
        </w:rPr>
      </w:pPr>
    </w:p>
    <w:p w:rsidR="00391B33" w:rsidRDefault="00391B33" w:rsidP="00FC7E45">
      <w:pPr>
        <w:pStyle w:val="830"/>
        <w:keepNext/>
        <w:keepLines/>
        <w:shd w:val="clear" w:color="auto" w:fill="auto"/>
        <w:spacing w:before="0" w:after="41" w:line="360" w:lineRule="auto"/>
        <w:ind w:right="-143" w:firstLine="708"/>
        <w:rPr>
          <w:rStyle w:val="TimesNewRoman52"/>
          <w:sz w:val="28"/>
          <w:szCs w:val="28"/>
          <w:lang w:val="uk-UA"/>
        </w:rPr>
      </w:pPr>
      <w:r w:rsidRPr="00000913">
        <w:rPr>
          <w:rStyle w:val="TimesNewRoman52"/>
          <w:sz w:val="28"/>
          <w:szCs w:val="28"/>
          <w:lang w:val="uk-UA"/>
        </w:rPr>
        <w:t>При збудженні атома сірки 3</w:t>
      </w:r>
      <w:r w:rsidRPr="00000913">
        <w:rPr>
          <w:rStyle w:val="TimesNewRoman52"/>
          <w:i/>
          <w:sz w:val="28"/>
          <w:szCs w:val="28"/>
          <w:lang w:val="uk-UA"/>
        </w:rPr>
        <w:t>p</w:t>
      </w:r>
      <w:r w:rsidRPr="00000913">
        <w:rPr>
          <w:rStyle w:val="TimesNewRoman52"/>
          <w:sz w:val="28"/>
          <w:szCs w:val="28"/>
          <w:vertAlign w:val="superscript"/>
          <w:lang w:val="uk-UA"/>
        </w:rPr>
        <w:t>2</w:t>
      </w:r>
      <w:r w:rsidRPr="00000913">
        <w:rPr>
          <w:rStyle w:val="TimesNewRoman52"/>
          <w:sz w:val="28"/>
          <w:szCs w:val="28"/>
          <w:vertAlign w:val="subscript"/>
          <w:lang w:val="en-US"/>
        </w:rPr>
        <w:t>x</w:t>
      </w:r>
      <w:r w:rsidRPr="00000913">
        <w:rPr>
          <w:rStyle w:val="TimesNewRoman52"/>
          <w:sz w:val="28"/>
          <w:szCs w:val="28"/>
          <w:lang w:val="uk-UA"/>
        </w:rPr>
        <w:t>-електронна пара розпаро</w:t>
      </w:r>
      <w:r w:rsidRPr="00000913">
        <w:rPr>
          <w:rStyle w:val="TimesNewRoman52"/>
          <w:sz w:val="28"/>
          <w:szCs w:val="28"/>
          <w:lang w:val="uk-UA"/>
        </w:rPr>
        <w:softHyphen/>
        <w:t>вується і один з її електронів переходить на вільний 3</w:t>
      </w:r>
      <w:r w:rsidRPr="00000913">
        <w:rPr>
          <w:rStyle w:val="TimesNewRoman52"/>
          <w:i/>
          <w:sz w:val="28"/>
          <w:szCs w:val="28"/>
          <w:lang w:val="en-US"/>
        </w:rPr>
        <w:t>d</w:t>
      </w:r>
      <w:r w:rsidRPr="00000913">
        <w:rPr>
          <w:rStyle w:val="TimesNewRoman52"/>
          <w:sz w:val="28"/>
          <w:szCs w:val="28"/>
          <w:lang w:val="uk-UA"/>
        </w:rPr>
        <w:t>-підрівень,</w:t>
      </w:r>
      <w:r w:rsidRPr="00000913">
        <w:rPr>
          <w:rStyle w:val="92TimesNewRoman3"/>
          <w:color w:val="000000"/>
          <w:sz w:val="28"/>
          <w:szCs w:val="28"/>
          <w:lang w:val="uk-UA" w:eastAsia="uk-UA"/>
        </w:rPr>
        <w:t xml:space="preserve"> </w:t>
      </w:r>
      <w:r w:rsidRPr="00000913">
        <w:rPr>
          <w:rStyle w:val="TimesNewRoman52"/>
          <w:sz w:val="28"/>
          <w:szCs w:val="28"/>
          <w:lang w:val="uk-UA"/>
        </w:rPr>
        <w:t xml:space="preserve">займаючи одну з його п’яти вакантних </w:t>
      </w:r>
      <w:r>
        <w:rPr>
          <w:rStyle w:val="TimesNewRoman52"/>
          <w:sz w:val="28"/>
          <w:szCs w:val="28"/>
          <w:lang w:val="uk-UA"/>
        </w:rPr>
        <w:t xml:space="preserve">орбіта лей  </w:t>
      </w:r>
    </w:p>
    <w:p w:rsidR="00391B33" w:rsidRDefault="00391B33" w:rsidP="006573A1">
      <w:pPr>
        <w:pStyle w:val="830"/>
        <w:keepNext/>
        <w:keepLines/>
        <w:shd w:val="clear" w:color="auto" w:fill="auto"/>
        <w:spacing w:before="0" w:after="41" w:line="360" w:lineRule="auto"/>
        <w:ind w:right="-143" w:firstLine="708"/>
        <w:jc w:val="center"/>
        <w:rPr>
          <w:rStyle w:val="TimesNewRoman52"/>
          <w:sz w:val="28"/>
          <w:szCs w:val="28"/>
          <w:lang w:val="uk-UA"/>
        </w:rPr>
      </w:pPr>
      <w:r>
        <w:object w:dxaOrig="6120" w:dyaOrig="994">
          <v:shape id="_x0000_i1112" type="#_x0000_t75" style="width:306pt;height:49.5pt" o:ole="">
            <v:imagedata r:id="rId181" o:title=""/>
          </v:shape>
          <o:OLEObject Type="Embed" ProgID="ChemDraw.Document.6.0" ShapeID="_x0000_i1112" DrawAspect="Content" ObjectID="_1506892234" r:id="rId182"/>
        </w:object>
      </w:r>
    </w:p>
    <w:p w:rsidR="00391B33" w:rsidRDefault="00391B33" w:rsidP="00FC7E45">
      <w:pPr>
        <w:pStyle w:val="BodyText"/>
        <w:shd w:val="clear" w:color="auto" w:fill="auto"/>
        <w:spacing w:before="0" w:after="130" w:line="360" w:lineRule="auto"/>
        <w:ind w:right="-143" w:firstLine="0"/>
        <w:rPr>
          <w:rStyle w:val="TimesNewRoman52"/>
          <w:rFonts w:cs="Times New Roman"/>
          <w:sz w:val="28"/>
          <w:szCs w:val="28"/>
          <w:lang w:val="uk-UA"/>
        </w:rPr>
      </w:pPr>
      <w:r w:rsidRPr="00000913">
        <w:rPr>
          <w:rStyle w:val="TimesNewRoman52"/>
          <w:rFonts w:cs="Times New Roman"/>
          <w:sz w:val="28"/>
          <w:szCs w:val="28"/>
        </w:rPr>
        <w:t>Така збуджена сірка з чотирма неспареними електронами здатна утворювати 4 ковалентні зв’язки, зокрема з атомами фтору чи кисню</w:t>
      </w:r>
      <w:r w:rsidRPr="00000913">
        <w:rPr>
          <w:rStyle w:val="TimesNewRoman52"/>
          <w:rFonts w:cs="Times New Roman"/>
          <w:sz w:val="28"/>
          <w:szCs w:val="28"/>
          <w:lang w:val="uk-UA"/>
        </w:rPr>
        <w:t>:</w:t>
      </w:r>
      <w:r>
        <w:rPr>
          <w:rStyle w:val="TimesNewRoman52"/>
          <w:rFonts w:cs="Times New Roman"/>
          <w:sz w:val="28"/>
          <w:szCs w:val="28"/>
          <w:lang w:val="uk-UA"/>
        </w:rPr>
        <w:t xml:space="preserve"> </w:t>
      </w:r>
    </w:p>
    <w:p w:rsidR="00391B33" w:rsidRDefault="00391B33" w:rsidP="006573A1">
      <w:pPr>
        <w:pStyle w:val="BodyText"/>
        <w:shd w:val="clear" w:color="auto" w:fill="auto"/>
        <w:spacing w:before="0" w:after="130" w:line="360" w:lineRule="auto"/>
        <w:ind w:right="-143" w:firstLine="0"/>
        <w:jc w:val="center"/>
        <w:rPr>
          <w:lang w:val="uk-UA"/>
        </w:rPr>
      </w:pPr>
      <w:r>
        <w:object w:dxaOrig="1421" w:dyaOrig="1412">
          <v:shape id="_x0000_i1113" type="#_x0000_t75" style="width:71.25pt;height:69.75pt" o:ole="">
            <v:imagedata r:id="rId183" o:title=""/>
          </v:shape>
          <o:OLEObject Type="Embed" ProgID="ChemDraw.Document.6.0" ShapeID="_x0000_i1113" DrawAspect="Content" ObjectID="_1506892235" r:id="rId184"/>
        </w:object>
      </w:r>
      <w:r>
        <w:rPr>
          <w:lang w:val="uk-UA"/>
        </w:rPr>
        <w:t xml:space="preserve">              </w:t>
      </w:r>
      <w:r>
        <w:object w:dxaOrig="1019" w:dyaOrig="1108">
          <v:shape id="_x0000_i1114" type="#_x0000_t75" style="width:51.75pt;height:54pt" o:ole="">
            <v:imagedata r:id="rId185" o:title=""/>
          </v:shape>
          <o:OLEObject Type="Embed" ProgID="ChemDraw.Document.6.0" ShapeID="_x0000_i1114" DrawAspect="Content" ObjectID="_1506892236" r:id="rId186"/>
        </w:object>
      </w:r>
      <w:r>
        <w:rPr>
          <w:lang w:val="uk-UA"/>
        </w:rPr>
        <w:t xml:space="preserve">    </w:t>
      </w:r>
      <w:r>
        <w:object w:dxaOrig="2611" w:dyaOrig="1234">
          <v:shape id="_x0000_i1115" type="#_x0000_t75" style="width:130.5pt;height:60.75pt" o:ole="">
            <v:imagedata r:id="rId187" o:title=""/>
          </v:shape>
          <o:OLEObject Type="Embed" ProgID="ChemDraw.Document.6.0" ShapeID="_x0000_i1115" DrawAspect="Content" ObjectID="_1506892237" r:id="rId188"/>
        </w:object>
      </w:r>
      <w:r>
        <w:rPr>
          <w:lang w:val="uk-UA"/>
        </w:rPr>
        <w:t xml:space="preserve">  </w:t>
      </w:r>
      <w:r>
        <w:object w:dxaOrig="3211" w:dyaOrig="1159">
          <v:shape id="_x0000_i1116" type="#_x0000_t75" style="width:160.5pt;height:57pt" o:ole="">
            <v:imagedata r:id="rId189" o:title=""/>
          </v:shape>
          <o:OLEObject Type="Embed" ProgID="ChemDraw.Document.6.0" ShapeID="_x0000_i1116" DrawAspect="Content" ObjectID="_1506892238" r:id="rId190"/>
        </w:object>
      </w:r>
    </w:p>
    <w:p w:rsidR="00391B33" w:rsidRPr="001338CD" w:rsidRDefault="00391B33" w:rsidP="00FC7E45">
      <w:pPr>
        <w:pStyle w:val="BodyText"/>
        <w:shd w:val="clear" w:color="auto" w:fill="auto"/>
        <w:spacing w:before="0" w:after="130" w:line="360" w:lineRule="auto"/>
        <w:ind w:right="-143" w:firstLine="0"/>
        <w:rPr>
          <w:rStyle w:val="TimesNewRoman52"/>
          <w:rFonts w:cs="Times New Roman"/>
          <w:sz w:val="20"/>
          <w:szCs w:val="20"/>
          <w:lang w:val="uk-UA"/>
        </w:rPr>
      </w:pPr>
      <w:r w:rsidRPr="001338CD">
        <w:rPr>
          <w:rFonts w:ascii="Times New Roman" w:hAnsi="Times New Roman" w:cs="Times New Roman"/>
          <w:sz w:val="20"/>
          <w:szCs w:val="20"/>
          <w:lang w:val="uk-UA"/>
        </w:rPr>
        <w:t>Тетрафторид сірки             сірчистий газ             сірчиста кислота                            тетраоксодисульфат диводню</w:t>
      </w:r>
    </w:p>
    <w:p w:rsidR="00391B33" w:rsidRPr="00000913" w:rsidRDefault="00391B33" w:rsidP="00FC7E45">
      <w:pPr>
        <w:pStyle w:val="BodyText"/>
        <w:shd w:val="clear" w:color="auto" w:fill="auto"/>
        <w:spacing w:before="0" w:line="360" w:lineRule="auto"/>
        <w:ind w:right="-143" w:firstLine="0"/>
        <w:rPr>
          <w:rStyle w:val="TimesNewRoman52"/>
          <w:rFonts w:cs="Times New Roman"/>
          <w:sz w:val="28"/>
          <w:szCs w:val="28"/>
        </w:rPr>
      </w:pPr>
      <w:r w:rsidRPr="00000913">
        <w:rPr>
          <w:rStyle w:val="TimesNewRoman52"/>
          <w:rFonts w:cs="Times New Roman"/>
          <w:sz w:val="28"/>
          <w:szCs w:val="28"/>
        </w:rPr>
        <w:t>Сполуки чотириковалентної сірки найчастіше поводять себе як активні відновники.</w:t>
      </w:r>
    </w:p>
    <w:p w:rsidR="00391B33" w:rsidRDefault="00391B33" w:rsidP="00FC7E45">
      <w:pPr>
        <w:pStyle w:val="BodyText"/>
        <w:shd w:val="clear" w:color="auto" w:fill="auto"/>
        <w:spacing w:before="0" w:after="130" w:line="360" w:lineRule="auto"/>
        <w:ind w:left="-142" w:right="-143" w:firstLine="142"/>
        <w:rPr>
          <w:rStyle w:val="TimesNewRoman52"/>
          <w:rFonts w:cs="Times New Roman"/>
          <w:sz w:val="28"/>
          <w:szCs w:val="28"/>
          <w:lang w:val="uk-UA"/>
        </w:rPr>
      </w:pPr>
      <w:r w:rsidRPr="00000913">
        <w:rPr>
          <w:rStyle w:val="TimesNewRoman52"/>
          <w:rFonts w:cs="Times New Roman"/>
          <w:sz w:val="28"/>
          <w:szCs w:val="28"/>
          <w:lang w:val="uk-UA"/>
        </w:rPr>
        <w:t xml:space="preserve"> </w:t>
      </w:r>
      <w:r w:rsidRPr="00000913">
        <w:rPr>
          <w:rStyle w:val="TimesNewRoman52"/>
          <w:rFonts w:cs="Times New Roman"/>
          <w:sz w:val="28"/>
          <w:szCs w:val="28"/>
          <w:lang w:val="uk-UA"/>
        </w:rPr>
        <w:tab/>
      </w:r>
      <w:r w:rsidRPr="00000913">
        <w:rPr>
          <w:rStyle w:val="TimesNewRoman52"/>
          <w:rFonts w:cs="Times New Roman"/>
          <w:sz w:val="28"/>
          <w:szCs w:val="28"/>
        </w:rPr>
        <w:t xml:space="preserve">У сульфіт-іоні </w:t>
      </w:r>
      <w:r w:rsidRPr="00000913">
        <w:rPr>
          <w:rStyle w:val="TimesNewRoman52"/>
          <w:rFonts w:cs="Times New Roman"/>
          <w:sz w:val="28"/>
          <w:szCs w:val="28"/>
          <w:lang w:val="en-US"/>
        </w:rPr>
        <w:t>S</w:t>
      </w:r>
      <w:r w:rsidRPr="00000913">
        <w:rPr>
          <w:rStyle w:val="TimesNewRoman52"/>
          <w:rFonts w:cs="Times New Roman"/>
          <w:sz w:val="28"/>
          <w:szCs w:val="28"/>
        </w:rPr>
        <w:t>О</w:t>
      </w:r>
      <w:r w:rsidRPr="00000913">
        <w:rPr>
          <w:rStyle w:val="TimesNewRoman52"/>
          <w:rFonts w:cs="Times New Roman"/>
          <w:sz w:val="28"/>
          <w:szCs w:val="28"/>
          <w:vertAlign w:val="superscript"/>
          <w:lang w:val="uk-UA"/>
        </w:rPr>
        <w:t>2-</w:t>
      </w:r>
      <w:r w:rsidRPr="00000913">
        <w:rPr>
          <w:rStyle w:val="TimesNewRoman52"/>
          <w:rFonts w:cs="Times New Roman"/>
          <w:sz w:val="28"/>
          <w:szCs w:val="28"/>
          <w:vertAlign w:val="subscript"/>
          <w:lang w:val="uk-UA"/>
        </w:rPr>
        <w:t>3</w:t>
      </w:r>
      <w:r w:rsidRPr="00000913">
        <w:rPr>
          <w:rStyle w:val="TimesNewRoman52"/>
          <w:rFonts w:cs="Times New Roman"/>
          <w:sz w:val="28"/>
          <w:szCs w:val="28"/>
        </w:rPr>
        <w:t xml:space="preserve"> атом сірки переходить з чотиривалентного у шестиковалентний стан завдяки тому, що 2 кисневі </w:t>
      </w:r>
      <w:r w:rsidRPr="00000913">
        <w:rPr>
          <w:rStyle w:val="TimesNewRoman52"/>
          <w:rFonts w:cs="Times New Roman"/>
          <w:sz w:val="28"/>
          <w:szCs w:val="28"/>
          <w:lang w:val="uk-UA"/>
        </w:rPr>
        <w:t>а</w:t>
      </w:r>
      <w:r w:rsidRPr="00000913">
        <w:rPr>
          <w:rStyle w:val="TimesNewRoman52"/>
          <w:rFonts w:cs="Times New Roman"/>
          <w:sz w:val="28"/>
          <w:szCs w:val="28"/>
        </w:rPr>
        <w:t>томи, від яких відщепились катіони водню Н</w:t>
      </w:r>
      <w:r w:rsidRPr="00000913">
        <w:rPr>
          <w:rStyle w:val="TimesNewRoman52"/>
          <w:rFonts w:cs="Times New Roman"/>
          <w:sz w:val="28"/>
          <w:szCs w:val="28"/>
          <w:vertAlign w:val="superscript"/>
        </w:rPr>
        <w:t>+</w:t>
      </w:r>
      <w:r w:rsidRPr="00000913">
        <w:rPr>
          <w:rStyle w:val="TimesNewRoman52"/>
          <w:rFonts w:cs="Times New Roman"/>
          <w:sz w:val="28"/>
          <w:szCs w:val="28"/>
        </w:rPr>
        <w:t>, стають донорами електронів, посилаючи кожний по одній із своїх трьох неподілених пар на вакантні орбіталі 3</w:t>
      </w:r>
      <w:r w:rsidRPr="00000913">
        <w:rPr>
          <w:rStyle w:val="TimesNewRoman52"/>
          <w:rFonts w:cs="Times New Roman"/>
          <w:i/>
          <w:sz w:val="28"/>
          <w:szCs w:val="28"/>
          <w:lang w:val="uk-UA"/>
        </w:rPr>
        <w:t>d</w:t>
      </w:r>
      <w:r w:rsidRPr="00000913">
        <w:rPr>
          <w:rStyle w:val="TimesNewRoman52"/>
          <w:rFonts w:cs="Times New Roman"/>
          <w:sz w:val="28"/>
          <w:szCs w:val="28"/>
        </w:rPr>
        <w:t>-підрівня</w:t>
      </w:r>
      <w:r w:rsidRPr="00000913">
        <w:rPr>
          <w:rStyle w:val="TimesNewRoman52"/>
          <w:rFonts w:cs="Times New Roman"/>
          <w:sz w:val="28"/>
          <w:szCs w:val="28"/>
          <w:lang w:val="uk-UA"/>
        </w:rPr>
        <w:t>:</w:t>
      </w:r>
    </w:p>
    <w:p w:rsidR="00391B33" w:rsidRDefault="00391B33" w:rsidP="006573A1">
      <w:pPr>
        <w:pStyle w:val="BodyText"/>
        <w:shd w:val="clear" w:color="auto" w:fill="auto"/>
        <w:spacing w:before="0" w:after="130" w:line="360" w:lineRule="auto"/>
        <w:ind w:left="-142" w:right="-143" w:firstLine="142"/>
        <w:jc w:val="center"/>
        <w:rPr>
          <w:rStyle w:val="TimesNewRoman52"/>
          <w:rFonts w:cs="Times New Roman"/>
          <w:sz w:val="28"/>
          <w:szCs w:val="28"/>
          <w:lang w:val="uk-UA"/>
        </w:rPr>
      </w:pPr>
      <w:r>
        <w:object w:dxaOrig="6257" w:dyaOrig="1495">
          <v:shape id="_x0000_i1117" type="#_x0000_t75" style="width:312.75pt;height:75pt" o:ole="">
            <v:imagedata r:id="rId191" o:title=""/>
          </v:shape>
          <o:OLEObject Type="Embed" ProgID="ChemDraw.Document.6.0" ShapeID="_x0000_i1117" DrawAspect="Content" ObjectID="_1506892239" r:id="rId192"/>
        </w:object>
      </w:r>
    </w:p>
    <w:p w:rsidR="00391B33" w:rsidRDefault="00391B33" w:rsidP="00FC7E45">
      <w:pPr>
        <w:pStyle w:val="BodyText"/>
        <w:shd w:val="clear" w:color="auto" w:fill="auto"/>
        <w:spacing w:before="0" w:after="130" w:line="360" w:lineRule="auto"/>
        <w:ind w:left="-142" w:right="-143" w:firstLine="142"/>
        <w:rPr>
          <w:rStyle w:val="TimesNewRoman52"/>
          <w:rFonts w:cs="Times New Roman"/>
          <w:sz w:val="28"/>
          <w:szCs w:val="28"/>
          <w:lang w:val="uk-UA"/>
        </w:rPr>
      </w:pPr>
      <w:r>
        <w:rPr>
          <w:rStyle w:val="TimesNewRoman52"/>
          <w:rFonts w:cs="Times New Roman"/>
          <w:sz w:val="28"/>
          <w:szCs w:val="28"/>
          <w:lang w:val="uk-UA"/>
        </w:rPr>
        <w:t>Проте і тут ступінь окислення сульфітної сірки залишається незмінним +4.</w:t>
      </w:r>
    </w:p>
    <w:p w:rsidR="00391B33" w:rsidRDefault="00391B33" w:rsidP="00FC7E45">
      <w:pPr>
        <w:pStyle w:val="BodyText"/>
        <w:shd w:val="clear" w:color="auto" w:fill="auto"/>
        <w:spacing w:before="0" w:after="130" w:line="360" w:lineRule="auto"/>
        <w:ind w:left="-142" w:right="-143" w:firstLine="142"/>
        <w:rPr>
          <w:rStyle w:val="TimesNewRoman52"/>
          <w:rFonts w:cs="Times New Roman"/>
          <w:sz w:val="28"/>
          <w:szCs w:val="28"/>
          <w:lang w:val="uk-UA"/>
        </w:rPr>
      </w:pPr>
      <w:r>
        <w:rPr>
          <w:rStyle w:val="TimesNewRoman52"/>
          <w:rFonts w:cs="Times New Roman"/>
          <w:sz w:val="28"/>
          <w:szCs w:val="28"/>
          <w:lang w:val="uk-UA"/>
        </w:rPr>
        <w:t>При подальшому збудженні раніше збудженого атома сірки розпаровується його 3</w:t>
      </w:r>
      <w:r w:rsidRPr="00FD4233">
        <w:rPr>
          <w:rStyle w:val="TimesNewRoman52"/>
          <w:rFonts w:cs="Times New Roman"/>
          <w:i/>
          <w:sz w:val="28"/>
          <w:szCs w:val="28"/>
          <w:lang w:val="en-US"/>
        </w:rPr>
        <w:t>s</w:t>
      </w:r>
      <w:r w:rsidRPr="00FD4233">
        <w:rPr>
          <w:rStyle w:val="TimesNewRoman52"/>
          <w:rFonts w:cs="Times New Roman"/>
          <w:sz w:val="28"/>
          <w:szCs w:val="28"/>
          <w:vertAlign w:val="superscript"/>
          <w:lang w:val="uk-UA"/>
        </w:rPr>
        <w:t>2</w:t>
      </w:r>
      <w:r w:rsidRPr="00FD4233">
        <w:rPr>
          <w:rStyle w:val="TimesNewRoman52"/>
          <w:rFonts w:cs="Times New Roman"/>
          <w:sz w:val="28"/>
          <w:szCs w:val="28"/>
          <w:lang w:val="uk-UA"/>
        </w:rPr>
        <w:t xml:space="preserve">- </w:t>
      </w:r>
      <w:r>
        <w:rPr>
          <w:rStyle w:val="TimesNewRoman52"/>
          <w:rFonts w:cs="Times New Roman"/>
          <w:sz w:val="28"/>
          <w:szCs w:val="28"/>
          <w:lang w:val="uk-UA"/>
        </w:rPr>
        <w:t>електронна пара, і один з її електронів «переселяється» на вакантну орбіталь  3</w:t>
      </w:r>
      <w:r>
        <w:rPr>
          <w:rStyle w:val="TimesNewRoman52"/>
          <w:rFonts w:cs="Times New Roman"/>
          <w:i/>
          <w:sz w:val="28"/>
          <w:szCs w:val="28"/>
          <w:lang w:val="en-US"/>
        </w:rPr>
        <w:t>d</w:t>
      </w:r>
      <w:r>
        <w:rPr>
          <w:rStyle w:val="TimesNewRoman52"/>
          <w:rFonts w:cs="Times New Roman"/>
          <w:i/>
          <w:sz w:val="28"/>
          <w:szCs w:val="28"/>
          <w:lang w:val="uk-UA"/>
        </w:rPr>
        <w:t>-</w:t>
      </w:r>
      <w:r>
        <w:rPr>
          <w:rStyle w:val="TimesNewRoman52"/>
          <w:rFonts w:cs="Times New Roman"/>
          <w:sz w:val="28"/>
          <w:szCs w:val="28"/>
          <w:lang w:val="uk-UA"/>
        </w:rPr>
        <w:t xml:space="preserve">підрівня: </w:t>
      </w:r>
    </w:p>
    <w:p w:rsidR="00391B33" w:rsidRDefault="00391B33" w:rsidP="006573A1">
      <w:pPr>
        <w:pStyle w:val="BodyText"/>
        <w:shd w:val="clear" w:color="auto" w:fill="auto"/>
        <w:spacing w:before="0" w:after="130" w:line="360" w:lineRule="auto"/>
        <w:ind w:left="-142" w:right="-143" w:firstLine="142"/>
        <w:jc w:val="center"/>
        <w:rPr>
          <w:rStyle w:val="TimesNewRoman52"/>
          <w:rFonts w:cs="Times New Roman"/>
          <w:sz w:val="28"/>
          <w:szCs w:val="28"/>
          <w:lang w:val="uk-UA"/>
        </w:rPr>
      </w:pPr>
      <w:r>
        <w:object w:dxaOrig="5945" w:dyaOrig="924">
          <v:shape id="_x0000_i1118" type="#_x0000_t75" style="width:297pt;height:47.25pt" o:ole="">
            <v:imagedata r:id="rId193" o:title=""/>
          </v:shape>
          <o:OLEObject Type="Embed" ProgID="ChemDraw.Document.6.0" ShapeID="_x0000_i1118" DrawAspect="Content" ObjectID="_1506892240" r:id="rId194"/>
        </w:object>
      </w:r>
    </w:p>
    <w:p w:rsidR="00391B33" w:rsidRDefault="00391B33" w:rsidP="00FC7E45">
      <w:pPr>
        <w:pStyle w:val="BodyText"/>
        <w:shd w:val="clear" w:color="auto" w:fill="auto"/>
        <w:spacing w:before="0" w:line="360" w:lineRule="auto"/>
        <w:ind w:left="-142" w:right="-143" w:firstLine="0"/>
        <w:rPr>
          <w:rStyle w:val="TimesNewRoman52"/>
          <w:rFonts w:cs="Times New Roman"/>
          <w:sz w:val="28"/>
          <w:szCs w:val="28"/>
          <w:lang w:val="uk-UA"/>
        </w:rPr>
      </w:pPr>
      <w:r w:rsidRPr="00000913">
        <w:rPr>
          <w:rStyle w:val="TimesNewRoman52"/>
          <w:rFonts w:cs="Times New Roman"/>
          <w:sz w:val="28"/>
          <w:szCs w:val="28"/>
          <w:lang w:val="uk-UA"/>
        </w:rPr>
        <w:t>Отже, двічі збуджена сірка має вже 6 неспарених електронів, тому утворює з фтором, киснем, сіркою, хлором, воднем 6 ковалентних зв’язків:</w:t>
      </w:r>
      <w:r>
        <w:rPr>
          <w:rStyle w:val="TimesNewRoman52"/>
          <w:rFonts w:cs="Times New Roman"/>
          <w:sz w:val="28"/>
          <w:szCs w:val="28"/>
          <w:lang w:val="uk-UA"/>
        </w:rPr>
        <w:t xml:space="preserve"> </w:t>
      </w:r>
      <w:r w:rsidRPr="00FD4233">
        <w:rPr>
          <w:rStyle w:val="TimesNewRoman52"/>
          <w:rFonts w:cs="Times New Roman"/>
          <w:sz w:val="28"/>
          <w:szCs w:val="28"/>
          <w:lang w:val="uk-UA"/>
        </w:rPr>
        <w:t>рис</w:t>
      </w:r>
    </w:p>
    <w:p w:rsidR="00391B33" w:rsidRDefault="00391B33" w:rsidP="006573A1">
      <w:pPr>
        <w:pStyle w:val="BodyText"/>
        <w:shd w:val="clear" w:color="auto" w:fill="auto"/>
        <w:spacing w:before="0" w:line="360" w:lineRule="auto"/>
        <w:ind w:left="-142" w:right="-143" w:firstLine="0"/>
        <w:jc w:val="center"/>
        <w:rPr>
          <w:lang w:val="uk-UA"/>
        </w:rPr>
      </w:pPr>
      <w:r>
        <w:object w:dxaOrig="1229" w:dyaOrig="1412">
          <v:shape id="_x0000_i1119" type="#_x0000_t75" style="width:60.75pt;height:69.75pt" o:ole="">
            <v:imagedata r:id="rId195" o:title=""/>
          </v:shape>
          <o:OLEObject Type="Embed" ProgID="ChemDraw.Document.6.0" ShapeID="_x0000_i1119" DrawAspect="Content" ObjectID="_1506892241" r:id="rId196"/>
        </w:object>
      </w:r>
      <w:r>
        <w:rPr>
          <w:lang w:val="uk-UA"/>
        </w:rPr>
        <w:t xml:space="preserve">                         </w:t>
      </w:r>
      <w:r>
        <w:object w:dxaOrig="1070" w:dyaOrig="1240">
          <v:shape id="_x0000_i1120" type="#_x0000_t75" style="width:53.25pt;height:62.25pt" o:ole="">
            <v:imagedata r:id="rId197" o:title=""/>
          </v:shape>
          <o:OLEObject Type="Embed" ProgID="ChemDraw.Document.6.0" ShapeID="_x0000_i1120" DrawAspect="Content" ObjectID="_1506892242" r:id="rId198"/>
        </w:object>
      </w:r>
      <w:r>
        <w:rPr>
          <w:lang w:val="uk-UA"/>
        </w:rPr>
        <w:t xml:space="preserve">                    </w:t>
      </w:r>
      <w:r>
        <w:object w:dxaOrig="1915" w:dyaOrig="842">
          <v:shape id="_x0000_i1121" type="#_x0000_t75" style="width:96pt;height:42pt" o:ole="">
            <v:imagedata r:id="rId199" o:title=""/>
          </v:shape>
          <o:OLEObject Type="Embed" ProgID="ChemDraw.Document.6.0" ShapeID="_x0000_i1121" DrawAspect="Content" ObjectID="_1506892243" r:id="rId200"/>
        </w:object>
      </w:r>
      <w:r>
        <w:rPr>
          <w:lang w:val="uk-UA"/>
        </w:rPr>
        <w:t xml:space="preserve">            </w:t>
      </w:r>
      <w:r>
        <w:object w:dxaOrig="1349" w:dyaOrig="950">
          <v:shape id="_x0000_i1122" type="#_x0000_t75" style="width:66.75pt;height:47.25pt" o:ole="">
            <v:imagedata r:id="rId201" o:title=""/>
          </v:shape>
          <o:OLEObject Type="Embed" ProgID="ChemDraw.Document.6.0" ShapeID="_x0000_i1122" DrawAspect="Content" ObjectID="_1506892244" r:id="rId202"/>
        </w:object>
      </w:r>
    </w:p>
    <w:p w:rsidR="00391B33" w:rsidRPr="001338CD" w:rsidRDefault="00391B33" w:rsidP="00FC7E45">
      <w:pPr>
        <w:pStyle w:val="BodyText"/>
        <w:shd w:val="clear" w:color="auto" w:fill="auto"/>
        <w:spacing w:before="0" w:line="360" w:lineRule="auto"/>
        <w:ind w:left="-142" w:right="-143" w:firstLine="0"/>
        <w:rPr>
          <w:rStyle w:val="TimesNewRoman52"/>
          <w:rFonts w:cs="Times New Roman"/>
          <w:sz w:val="24"/>
          <w:szCs w:val="24"/>
          <w:lang w:val="uk-UA"/>
        </w:rPr>
      </w:pPr>
      <w:r w:rsidRPr="001338CD">
        <w:rPr>
          <w:rStyle w:val="TimesNewRoman52"/>
          <w:rFonts w:cs="Times New Roman"/>
          <w:sz w:val="24"/>
          <w:szCs w:val="24"/>
          <w:lang w:val="uk-UA"/>
        </w:rPr>
        <w:t xml:space="preserve">Гексафторид сірки  </w:t>
      </w:r>
      <w:r>
        <w:rPr>
          <w:rStyle w:val="TimesNewRoman52"/>
          <w:rFonts w:cs="Times New Roman"/>
          <w:sz w:val="24"/>
          <w:szCs w:val="24"/>
          <w:lang w:val="uk-UA"/>
        </w:rPr>
        <w:t xml:space="preserve"> Триоксид сірки           </w:t>
      </w:r>
      <w:r w:rsidRPr="001338CD">
        <w:rPr>
          <w:rStyle w:val="TimesNewRoman52"/>
          <w:rFonts w:cs="Times New Roman"/>
          <w:sz w:val="24"/>
          <w:szCs w:val="24"/>
          <w:lang w:val="uk-UA"/>
        </w:rPr>
        <w:t>Сірчана кислота                  Сульфурилхлорид</w:t>
      </w:r>
    </w:p>
    <w:p w:rsidR="00391B33" w:rsidRDefault="00391B33" w:rsidP="00FC7E45">
      <w:pPr>
        <w:pStyle w:val="BodyText"/>
        <w:shd w:val="clear" w:color="auto" w:fill="auto"/>
        <w:spacing w:before="0" w:line="360" w:lineRule="auto"/>
        <w:ind w:left="-142" w:right="-143" w:firstLine="0"/>
        <w:rPr>
          <w:rStyle w:val="TimesNewRoman52"/>
          <w:rFonts w:cs="Times New Roman"/>
          <w:sz w:val="28"/>
          <w:szCs w:val="28"/>
          <w:lang w:val="uk-UA"/>
        </w:rPr>
      </w:pPr>
    </w:p>
    <w:p w:rsidR="00391B33" w:rsidRDefault="00391B33" w:rsidP="00FC7E45">
      <w:pPr>
        <w:pStyle w:val="BodyText"/>
        <w:shd w:val="clear" w:color="auto" w:fill="auto"/>
        <w:spacing w:before="0" w:line="360" w:lineRule="auto"/>
        <w:ind w:left="-142" w:right="-143" w:firstLine="0"/>
        <w:rPr>
          <w:rFonts w:ascii="Times New Roman" w:hAnsi="Times New Roman" w:cs="Times New Roman"/>
          <w:noProof/>
          <w:sz w:val="28"/>
          <w:szCs w:val="28"/>
          <w:lang w:val="uk-UA"/>
        </w:rPr>
      </w:pPr>
      <w:r w:rsidRPr="00000913">
        <w:rPr>
          <w:rFonts w:ascii="Times New Roman" w:hAnsi="Times New Roman" w:cs="Times New Roman"/>
          <w:noProof/>
          <w:sz w:val="28"/>
          <w:szCs w:val="28"/>
          <w:lang w:val="uk-UA"/>
        </w:rPr>
        <w:t>У сполуках шестиковалентної сірки ступінь окислення її може бути різним, причому шестиковалентна сірка із ступенем окислення +6 (сульфатна сірка) завжди виступає окисником. Шестиковалентна сірка із ступенями окислення нижчими за +6 (+5, +4, +3) найчастіше проявляє відновні властивості. Завдяки утво</w:t>
      </w:r>
      <w:r w:rsidRPr="00FD4233">
        <w:rPr>
          <w:rFonts w:ascii="Times New Roman" w:hAnsi="Times New Roman" w:cs="Times New Roman"/>
          <w:noProof/>
          <w:sz w:val="28"/>
          <w:szCs w:val="28"/>
          <w:lang w:val="uk-UA"/>
        </w:rPr>
        <w:t>ренню двох додаткових ковалентних зв’язків</w:t>
      </w:r>
      <w:r w:rsidRPr="00000913">
        <w:rPr>
          <w:rFonts w:ascii="Times New Roman" w:hAnsi="Times New Roman" w:cs="Times New Roman"/>
          <w:noProof/>
          <w:sz w:val="28"/>
          <w:szCs w:val="28"/>
          <w:lang w:val="uk-UA"/>
        </w:rPr>
        <w:t xml:space="preserve"> </w:t>
      </w:r>
      <w:r w:rsidRPr="00FD4233">
        <w:rPr>
          <w:rFonts w:ascii="Times New Roman" w:hAnsi="Times New Roman" w:cs="Times New Roman"/>
          <w:noProof/>
          <w:sz w:val="28"/>
          <w:szCs w:val="28"/>
          <w:lang w:val="uk-UA"/>
        </w:rPr>
        <w:t>за донорно-акцепторним механізмом сульфатна сірка</w:t>
      </w:r>
      <w:r w:rsidRPr="00000913">
        <w:rPr>
          <w:rFonts w:ascii="Times New Roman" w:hAnsi="Times New Roman" w:cs="Times New Roman"/>
          <w:noProof/>
          <w:sz w:val="28"/>
          <w:szCs w:val="28"/>
          <w:lang w:val="uk-UA"/>
        </w:rPr>
        <w:t xml:space="preserve"> </w:t>
      </w:r>
      <w:r w:rsidRPr="00000913">
        <w:rPr>
          <w:rFonts w:ascii="Times New Roman" w:hAnsi="Times New Roman" w:cs="Times New Roman"/>
          <w:noProof/>
          <w:sz w:val="28"/>
          <w:szCs w:val="28"/>
          <w:lang w:val="en-US"/>
        </w:rPr>
        <w:t>S</w:t>
      </w:r>
      <w:r w:rsidRPr="00FD4233">
        <w:rPr>
          <w:rFonts w:ascii="Times New Roman" w:hAnsi="Times New Roman" w:cs="Times New Roman"/>
          <w:noProof/>
          <w:sz w:val="28"/>
          <w:szCs w:val="28"/>
          <w:vertAlign w:val="superscript"/>
          <w:lang w:val="uk-UA"/>
        </w:rPr>
        <w:t>+6</w:t>
      </w:r>
      <w:r w:rsidRPr="00FD4233">
        <w:rPr>
          <w:rFonts w:ascii="Times New Roman" w:hAnsi="Times New Roman" w:cs="Times New Roman"/>
          <w:noProof/>
          <w:sz w:val="28"/>
          <w:szCs w:val="28"/>
          <w:lang w:val="uk-UA"/>
        </w:rPr>
        <w:t>, зокрема у сульфат-іоні може мати і вищу валентність за 6, а саме 8:</w:t>
      </w:r>
      <w:r>
        <w:rPr>
          <w:rFonts w:ascii="Times New Roman" w:hAnsi="Times New Roman" w:cs="Times New Roman"/>
          <w:noProof/>
          <w:sz w:val="28"/>
          <w:szCs w:val="28"/>
          <w:lang w:val="uk-UA"/>
        </w:rPr>
        <w:t xml:space="preserve"> </w:t>
      </w:r>
    </w:p>
    <w:p w:rsidR="00391B33" w:rsidRPr="00FD4233" w:rsidRDefault="00391B33" w:rsidP="006573A1">
      <w:pPr>
        <w:pStyle w:val="BodyText"/>
        <w:shd w:val="clear" w:color="auto" w:fill="auto"/>
        <w:spacing w:before="0" w:line="360" w:lineRule="auto"/>
        <w:ind w:left="-142" w:right="-143" w:firstLine="0"/>
        <w:jc w:val="center"/>
        <w:rPr>
          <w:rStyle w:val="TimesNewRoman52"/>
          <w:rFonts w:cs="Times New Roman"/>
          <w:sz w:val="28"/>
          <w:szCs w:val="28"/>
          <w:lang w:val="uk-UA"/>
        </w:rPr>
      </w:pPr>
      <w:r>
        <w:object w:dxaOrig="4716" w:dyaOrig="1743">
          <v:shape id="_x0000_i1123" type="#_x0000_t75" style="width:233.25pt;height:86.25pt" o:ole="">
            <v:imagedata r:id="rId203" o:title=""/>
          </v:shape>
          <o:OLEObject Type="Embed" ProgID="ChemDraw.Document.6.0" ShapeID="_x0000_i1123" DrawAspect="Content" ObjectID="_1506892245" r:id="rId204"/>
        </w:object>
      </w:r>
    </w:p>
    <w:p w:rsidR="00391B33" w:rsidRDefault="00391B33" w:rsidP="00FC7E45">
      <w:pPr>
        <w:pStyle w:val="BodyText"/>
        <w:shd w:val="clear" w:color="auto" w:fill="auto"/>
        <w:spacing w:before="45" w:after="18" w:line="360" w:lineRule="auto"/>
        <w:ind w:left="-142" w:right="-143" w:firstLine="0"/>
        <w:rPr>
          <w:rFonts w:ascii="Times New Roman" w:hAnsi="Times New Roman" w:cs="Times New Roman"/>
          <w:noProof/>
          <w:sz w:val="28"/>
          <w:szCs w:val="28"/>
          <w:lang w:val="uk-UA"/>
        </w:rPr>
      </w:pPr>
      <w:r w:rsidRPr="00000913">
        <w:rPr>
          <w:rFonts w:ascii="Times New Roman" w:hAnsi="Times New Roman" w:cs="Times New Roman"/>
          <w:noProof/>
          <w:sz w:val="28"/>
          <w:szCs w:val="28"/>
        </w:rPr>
        <w:t>Так само стає восьмивалентним також центральний атом сірки в тіосульфат-іоні:</w:t>
      </w:r>
      <w:r>
        <w:rPr>
          <w:rFonts w:ascii="Times New Roman" w:hAnsi="Times New Roman" w:cs="Times New Roman"/>
          <w:noProof/>
          <w:sz w:val="28"/>
          <w:szCs w:val="28"/>
          <w:lang w:val="uk-UA"/>
        </w:rPr>
        <w:t xml:space="preserve"> </w:t>
      </w:r>
    </w:p>
    <w:p w:rsidR="00391B33" w:rsidRDefault="00391B33" w:rsidP="006573A1">
      <w:pPr>
        <w:pStyle w:val="BodyText"/>
        <w:shd w:val="clear" w:color="auto" w:fill="auto"/>
        <w:spacing w:before="45" w:after="18" w:line="360" w:lineRule="auto"/>
        <w:ind w:left="-142" w:right="-143" w:firstLine="0"/>
        <w:jc w:val="center"/>
        <w:rPr>
          <w:rFonts w:ascii="Times New Roman" w:hAnsi="Times New Roman" w:cs="Times New Roman"/>
          <w:noProof/>
          <w:sz w:val="28"/>
          <w:szCs w:val="28"/>
          <w:lang w:val="uk-UA"/>
        </w:rPr>
      </w:pPr>
      <w:r>
        <w:object w:dxaOrig="4716" w:dyaOrig="1742">
          <v:shape id="_x0000_i1124" type="#_x0000_t75" style="width:233.25pt;height:86.25pt" o:ole="">
            <v:imagedata r:id="rId205" o:title=""/>
          </v:shape>
          <o:OLEObject Type="Embed" ProgID="ChemDraw.Document.6.0" ShapeID="_x0000_i1124" DrawAspect="Content" ObjectID="_1506892246" r:id="rId206"/>
        </w:object>
      </w:r>
    </w:p>
    <w:p w:rsidR="00391B33" w:rsidRPr="00FD4233" w:rsidRDefault="00391B33" w:rsidP="00FC7E45">
      <w:pPr>
        <w:pStyle w:val="BodyText"/>
        <w:shd w:val="clear" w:color="auto" w:fill="auto"/>
        <w:spacing w:before="0" w:line="360" w:lineRule="auto"/>
        <w:ind w:left="-142" w:right="-143" w:firstLine="0"/>
        <w:rPr>
          <w:rFonts w:ascii="Times New Roman" w:hAnsi="Times New Roman" w:cs="Times New Roman"/>
          <w:noProof/>
          <w:sz w:val="28"/>
          <w:szCs w:val="28"/>
          <w:lang w:val="uk-UA"/>
        </w:rPr>
      </w:pPr>
      <w:r w:rsidRPr="00000913">
        <w:rPr>
          <w:rFonts w:ascii="Times New Roman" w:hAnsi="Times New Roman" w:cs="Times New Roman"/>
          <w:noProof/>
          <w:sz w:val="28"/>
          <w:szCs w:val="28"/>
          <w:lang w:val="uk-UA"/>
        </w:rPr>
        <w:t>Розглянемо розрахунок ступенів окислення обох атомів сірки у тіосірчаній кислоті Н</w:t>
      </w:r>
      <w:r w:rsidRPr="00000913">
        <w:rPr>
          <w:rFonts w:ascii="Times New Roman" w:hAnsi="Times New Roman" w:cs="Times New Roman"/>
          <w:noProof/>
          <w:sz w:val="28"/>
          <w:szCs w:val="28"/>
          <w:vertAlign w:val="subscript"/>
          <w:lang w:val="uk-UA"/>
        </w:rPr>
        <w:t>2</w:t>
      </w:r>
      <w:r w:rsidRPr="00000913">
        <w:rPr>
          <w:rFonts w:ascii="Times New Roman" w:hAnsi="Times New Roman" w:cs="Times New Roman"/>
          <w:noProof/>
          <w:sz w:val="28"/>
          <w:szCs w:val="28"/>
          <w:lang w:val="en-US"/>
        </w:rPr>
        <w:t>S</w:t>
      </w:r>
      <w:r w:rsidRPr="00000913">
        <w:rPr>
          <w:rFonts w:ascii="Times New Roman" w:hAnsi="Times New Roman" w:cs="Times New Roman"/>
          <w:noProof/>
          <w:sz w:val="28"/>
          <w:szCs w:val="28"/>
          <w:vertAlign w:val="subscript"/>
          <w:lang w:val="uk-UA"/>
        </w:rPr>
        <w:t>2</w:t>
      </w:r>
      <w:r w:rsidRPr="00000913">
        <w:rPr>
          <w:rFonts w:ascii="Times New Roman" w:hAnsi="Times New Roman" w:cs="Times New Roman"/>
          <w:noProof/>
          <w:sz w:val="28"/>
          <w:szCs w:val="28"/>
          <w:lang w:val="en-US"/>
        </w:rPr>
        <w:t>O</w:t>
      </w:r>
      <w:r w:rsidRPr="00000913">
        <w:rPr>
          <w:rFonts w:ascii="Times New Roman" w:hAnsi="Times New Roman" w:cs="Times New Roman"/>
          <w:noProof/>
          <w:sz w:val="28"/>
          <w:szCs w:val="28"/>
          <w:vertAlign w:val="subscript"/>
          <w:lang w:val="uk-UA"/>
        </w:rPr>
        <w:t>3</w:t>
      </w:r>
      <w:r w:rsidRPr="00000913">
        <w:rPr>
          <w:rFonts w:ascii="Times New Roman" w:hAnsi="Times New Roman" w:cs="Times New Roman"/>
          <w:noProof/>
          <w:sz w:val="28"/>
          <w:szCs w:val="28"/>
          <w:lang w:val="uk-UA"/>
        </w:rPr>
        <w:t xml:space="preserve"> та ЇЇ аніоні </w:t>
      </w:r>
      <w:r w:rsidRPr="00000913">
        <w:rPr>
          <w:rFonts w:ascii="Times New Roman" w:hAnsi="Times New Roman" w:cs="Times New Roman"/>
          <w:noProof/>
          <w:sz w:val="28"/>
          <w:szCs w:val="28"/>
          <w:lang w:val="en-US"/>
        </w:rPr>
        <w:t>S</w:t>
      </w:r>
      <w:r w:rsidRPr="00000913">
        <w:rPr>
          <w:rFonts w:ascii="Times New Roman" w:hAnsi="Times New Roman" w:cs="Times New Roman"/>
          <w:noProof/>
          <w:sz w:val="28"/>
          <w:szCs w:val="28"/>
          <w:vertAlign w:val="subscript"/>
          <w:lang w:val="uk-UA"/>
        </w:rPr>
        <w:t>2</w:t>
      </w:r>
      <w:r w:rsidRPr="00000913">
        <w:rPr>
          <w:rFonts w:ascii="Times New Roman" w:hAnsi="Times New Roman" w:cs="Times New Roman"/>
          <w:noProof/>
          <w:sz w:val="28"/>
          <w:szCs w:val="28"/>
          <w:lang w:val="en-US"/>
        </w:rPr>
        <w:t>O</w:t>
      </w:r>
      <w:r w:rsidRPr="00000913">
        <w:rPr>
          <w:rFonts w:ascii="Times New Roman" w:hAnsi="Times New Roman" w:cs="Times New Roman"/>
          <w:noProof/>
          <w:sz w:val="28"/>
          <w:szCs w:val="28"/>
          <w:vertAlign w:val="subscript"/>
          <w:lang w:val="uk-UA"/>
        </w:rPr>
        <w:t>3</w:t>
      </w:r>
      <w:r w:rsidRPr="00000913">
        <w:rPr>
          <w:rFonts w:ascii="Times New Roman" w:hAnsi="Times New Roman" w:cs="Times New Roman"/>
          <w:noProof/>
          <w:sz w:val="28"/>
          <w:szCs w:val="28"/>
          <w:vertAlign w:val="superscript"/>
          <w:lang w:val="uk-UA"/>
        </w:rPr>
        <w:t>2-</w:t>
      </w:r>
      <w:r w:rsidRPr="00000913">
        <w:rPr>
          <w:rFonts w:ascii="Times New Roman" w:hAnsi="Times New Roman" w:cs="Times New Roman"/>
          <w:noProof/>
          <w:sz w:val="28"/>
          <w:szCs w:val="28"/>
          <w:lang w:val="uk-UA"/>
        </w:rPr>
        <w:t xml:space="preserve"> . Раніше вже зазначалось, що при розрахунку ступенів окислення елементів хімічні зв’язки між однаковими атомами до уваги не беруться.Припускаючи, що електрони і передусім спільні ковалентні пари між ними не зміщуються, можна вважати, що ступені окислення атомів сірки у Н</w:t>
      </w:r>
      <w:r w:rsidRPr="00000913">
        <w:rPr>
          <w:rFonts w:ascii="Times New Roman" w:hAnsi="Times New Roman" w:cs="Times New Roman"/>
          <w:noProof/>
          <w:sz w:val="28"/>
          <w:szCs w:val="28"/>
          <w:vertAlign w:val="subscript"/>
          <w:lang w:val="uk-UA"/>
        </w:rPr>
        <w:t>2</w:t>
      </w:r>
      <w:r w:rsidRPr="00000913">
        <w:rPr>
          <w:rFonts w:ascii="Times New Roman" w:hAnsi="Times New Roman" w:cs="Times New Roman"/>
          <w:noProof/>
          <w:sz w:val="28"/>
          <w:szCs w:val="28"/>
          <w:lang w:val="en-US"/>
        </w:rPr>
        <w:t>S</w:t>
      </w:r>
      <w:r w:rsidRPr="00000913">
        <w:rPr>
          <w:rFonts w:ascii="Times New Roman" w:hAnsi="Times New Roman" w:cs="Times New Roman"/>
          <w:noProof/>
          <w:sz w:val="28"/>
          <w:szCs w:val="28"/>
          <w:vertAlign w:val="subscript"/>
          <w:lang w:val="uk-UA"/>
        </w:rPr>
        <w:t>2</w:t>
      </w:r>
      <w:r w:rsidRPr="00000913">
        <w:rPr>
          <w:rFonts w:ascii="Times New Roman" w:hAnsi="Times New Roman" w:cs="Times New Roman"/>
          <w:noProof/>
          <w:sz w:val="28"/>
          <w:szCs w:val="28"/>
          <w:lang w:val="uk-UA"/>
        </w:rPr>
        <w:t>О</w:t>
      </w:r>
      <w:r w:rsidRPr="00000913">
        <w:rPr>
          <w:rFonts w:ascii="Times New Roman" w:hAnsi="Times New Roman" w:cs="Times New Roman"/>
          <w:noProof/>
          <w:sz w:val="28"/>
          <w:szCs w:val="28"/>
          <w:vertAlign w:val="subscript"/>
          <w:lang w:val="uk-UA"/>
        </w:rPr>
        <w:t>3</w:t>
      </w:r>
      <w:r w:rsidRPr="00000913">
        <w:rPr>
          <w:rFonts w:ascii="Times New Roman" w:hAnsi="Times New Roman" w:cs="Times New Roman"/>
          <w:noProof/>
          <w:sz w:val="28"/>
          <w:szCs w:val="28"/>
          <w:lang w:val="uk-UA"/>
        </w:rPr>
        <w:t xml:space="preserve"> та її аніоні рівні відповідно (-1 і +5) або (0 і +4). З іншого боку, на відміну від сполук типу     </w:t>
      </w:r>
      <w:r w:rsidRPr="00000913">
        <w:rPr>
          <w:rFonts w:ascii="Times New Roman" w:hAnsi="Times New Roman" w:cs="Times New Roman"/>
          <w:noProof/>
          <w:sz w:val="28"/>
          <w:szCs w:val="28"/>
          <w:lang w:val="en-US"/>
        </w:rPr>
        <w:t>H</w:t>
      </w:r>
      <w:r w:rsidRPr="00000913">
        <w:rPr>
          <w:rFonts w:ascii="Times New Roman" w:hAnsi="Times New Roman" w:cs="Times New Roman"/>
          <w:noProof/>
          <w:sz w:val="28"/>
          <w:szCs w:val="28"/>
          <w:lang w:val="uk-UA"/>
        </w:rPr>
        <w:t>—</w:t>
      </w:r>
      <w:r w:rsidRPr="00000913">
        <w:rPr>
          <w:rFonts w:ascii="Times New Roman" w:hAnsi="Times New Roman" w:cs="Times New Roman"/>
          <w:noProof/>
          <w:sz w:val="28"/>
          <w:szCs w:val="28"/>
          <w:lang w:val="en-US"/>
        </w:rPr>
        <w:t>S</w:t>
      </w:r>
      <w:r w:rsidRPr="00000913">
        <w:rPr>
          <w:rFonts w:ascii="Times New Roman" w:hAnsi="Times New Roman" w:cs="Times New Roman"/>
          <w:noProof/>
          <w:sz w:val="28"/>
          <w:szCs w:val="28"/>
          <w:lang w:val="uk-UA"/>
        </w:rPr>
        <w:t>—</w:t>
      </w:r>
      <w:r w:rsidRPr="00000913">
        <w:rPr>
          <w:rFonts w:ascii="Times New Roman" w:hAnsi="Times New Roman" w:cs="Times New Roman"/>
          <w:noProof/>
          <w:sz w:val="28"/>
          <w:szCs w:val="28"/>
          <w:lang w:val="en-US"/>
        </w:rPr>
        <w:t>S</w:t>
      </w:r>
      <w:r w:rsidRPr="00000913">
        <w:rPr>
          <w:rFonts w:ascii="Times New Roman" w:hAnsi="Times New Roman" w:cs="Times New Roman"/>
          <w:noProof/>
          <w:sz w:val="28"/>
          <w:szCs w:val="28"/>
          <w:lang w:val="uk-UA"/>
        </w:rPr>
        <w:t xml:space="preserve">—Н, обидва атоми сірки тут нерівноцінні, а отже, спільні ковалентні пари зміщуватимуться від крайнього </w:t>
      </w:r>
      <w:r w:rsidRPr="00000913">
        <w:rPr>
          <w:rFonts w:ascii="Times New Roman" w:hAnsi="Times New Roman" w:cs="Times New Roman"/>
          <w:noProof/>
          <w:sz w:val="28"/>
          <w:szCs w:val="28"/>
          <w:lang w:val="en-US"/>
        </w:rPr>
        <w:t>a</w:t>
      </w:r>
      <w:r w:rsidRPr="00000913">
        <w:rPr>
          <w:rFonts w:ascii="Times New Roman" w:hAnsi="Times New Roman" w:cs="Times New Roman"/>
          <w:noProof/>
          <w:sz w:val="28"/>
          <w:szCs w:val="28"/>
          <w:lang w:val="uk-UA"/>
        </w:rPr>
        <w:t xml:space="preserve">тома до центрального атома </w:t>
      </w:r>
      <w:r w:rsidRPr="00000913">
        <w:rPr>
          <w:rFonts w:ascii="Times New Roman" w:hAnsi="Times New Roman" w:cs="Times New Roman"/>
          <w:noProof/>
          <w:sz w:val="28"/>
          <w:szCs w:val="28"/>
          <w:lang w:val="en-US"/>
        </w:rPr>
        <w:t>S</w:t>
      </w:r>
      <w:r w:rsidRPr="00000913">
        <w:rPr>
          <w:rFonts w:ascii="Times New Roman" w:hAnsi="Times New Roman" w:cs="Times New Roman"/>
          <w:noProof/>
          <w:sz w:val="28"/>
          <w:szCs w:val="28"/>
          <w:lang w:val="uk-UA"/>
        </w:rPr>
        <w:t xml:space="preserve">. Електронегативність атома кисню вища, ніж сірки. </w:t>
      </w:r>
      <w:r w:rsidRPr="00000913">
        <w:rPr>
          <w:rFonts w:ascii="Times New Roman" w:hAnsi="Times New Roman" w:cs="Times New Roman"/>
          <w:noProof/>
          <w:sz w:val="28"/>
          <w:szCs w:val="28"/>
        </w:rPr>
        <w:t>Цим і пояснюється безпосередній вплив трьох атомів кисню на центральний атом сірки. Виходячи з цього, можна ступені окислення обох атомів сірки прийняти ріпними відповідно (</w:t>
      </w:r>
      <w:r w:rsidRPr="00000913">
        <w:rPr>
          <w:rFonts w:ascii="Times New Roman" w:hAnsi="Times New Roman" w:cs="Times New Roman"/>
          <w:noProof/>
          <w:sz w:val="28"/>
          <w:szCs w:val="28"/>
          <w:lang w:val="uk-UA"/>
        </w:rPr>
        <w:t>-</w:t>
      </w:r>
      <w:r w:rsidRPr="00000913">
        <w:rPr>
          <w:rFonts w:ascii="Times New Roman" w:hAnsi="Times New Roman" w:cs="Times New Roman"/>
          <w:noProof/>
          <w:sz w:val="28"/>
          <w:szCs w:val="28"/>
        </w:rPr>
        <w:t xml:space="preserve">2 і +6). ГІри розрахунку коефіцієнтів </w:t>
      </w:r>
      <w:r w:rsidRPr="00000913">
        <w:rPr>
          <w:rFonts w:ascii="Times New Roman" w:hAnsi="Times New Roman" w:cs="Times New Roman"/>
          <w:noProof/>
          <w:sz w:val="28"/>
          <w:szCs w:val="28"/>
          <w:lang w:val="uk-UA"/>
        </w:rPr>
        <w:t xml:space="preserve"> у </w:t>
      </w:r>
      <w:r w:rsidRPr="00000913">
        <w:rPr>
          <w:rFonts w:ascii="Times New Roman" w:hAnsi="Times New Roman" w:cs="Times New Roman"/>
          <w:noProof/>
          <w:sz w:val="28"/>
          <w:szCs w:val="28"/>
        </w:rPr>
        <w:t xml:space="preserve">рівняннях окислювально-відновних реакцій за участю </w:t>
      </w:r>
      <w:r w:rsidRPr="00000913">
        <w:rPr>
          <w:rFonts w:ascii="Times New Roman" w:hAnsi="Times New Roman" w:cs="Times New Roman"/>
          <w:noProof/>
          <w:sz w:val="28"/>
          <w:szCs w:val="28"/>
          <w:lang w:val="uk-UA"/>
        </w:rPr>
        <w:t>S</w:t>
      </w:r>
      <w:r w:rsidRPr="00000913">
        <w:rPr>
          <w:rFonts w:ascii="Times New Roman" w:hAnsi="Times New Roman" w:cs="Times New Roman"/>
          <w:noProof/>
          <w:sz w:val="28"/>
          <w:szCs w:val="28"/>
          <w:vertAlign w:val="subscript"/>
        </w:rPr>
        <w:t>2</w:t>
      </w:r>
      <w:r w:rsidRPr="00000913">
        <w:rPr>
          <w:rFonts w:ascii="Times New Roman" w:hAnsi="Times New Roman" w:cs="Times New Roman"/>
          <w:noProof/>
          <w:sz w:val="28"/>
          <w:szCs w:val="28"/>
          <w:lang w:val="uk-UA"/>
        </w:rPr>
        <w:t>О</w:t>
      </w:r>
      <w:r w:rsidRPr="00000913">
        <w:rPr>
          <w:rFonts w:ascii="Times New Roman" w:hAnsi="Times New Roman" w:cs="Times New Roman"/>
          <w:noProof/>
          <w:sz w:val="28"/>
          <w:szCs w:val="28"/>
          <w:vertAlign w:val="subscript"/>
        </w:rPr>
        <w:t>3</w:t>
      </w:r>
      <w:r w:rsidRPr="00000913">
        <w:rPr>
          <w:rFonts w:ascii="Times New Roman" w:hAnsi="Times New Roman" w:cs="Times New Roman"/>
          <w:noProof/>
          <w:sz w:val="28"/>
          <w:szCs w:val="28"/>
          <w:vertAlign w:val="superscript"/>
          <w:lang w:val="uk-UA"/>
        </w:rPr>
        <w:t>2-</w:t>
      </w:r>
      <w:r w:rsidRPr="00000913">
        <w:rPr>
          <w:rFonts w:ascii="Times New Roman" w:hAnsi="Times New Roman" w:cs="Times New Roman"/>
          <w:noProof/>
          <w:sz w:val="28"/>
          <w:szCs w:val="28"/>
          <w:vertAlign w:val="subscript"/>
          <w:lang w:val="uk-UA"/>
        </w:rPr>
        <w:t xml:space="preserve"> </w:t>
      </w:r>
      <w:r w:rsidRPr="00000913">
        <w:rPr>
          <w:rFonts w:ascii="Times New Roman" w:hAnsi="Times New Roman" w:cs="Times New Roman"/>
          <w:noProof/>
          <w:sz w:val="28"/>
          <w:szCs w:val="28"/>
          <w:lang w:val="uk-UA"/>
        </w:rPr>
        <w:t>іона</w:t>
      </w:r>
      <w:r w:rsidRPr="00000913">
        <w:rPr>
          <w:rFonts w:ascii="Times New Roman" w:hAnsi="Times New Roman" w:cs="Times New Roman"/>
          <w:noProof/>
          <w:sz w:val="28"/>
          <w:szCs w:val="28"/>
        </w:rPr>
        <w:t xml:space="preserve"> будь-яке з припущень буде правильним.</w:t>
      </w:r>
    </w:p>
    <w:p w:rsidR="00391B33" w:rsidRDefault="00391B33" w:rsidP="00FC7E45">
      <w:pPr>
        <w:pStyle w:val="BodyText"/>
        <w:shd w:val="clear" w:color="auto" w:fill="auto"/>
        <w:spacing w:before="0" w:line="360" w:lineRule="auto"/>
        <w:ind w:left="-142" w:right="-143" w:firstLine="850"/>
        <w:rPr>
          <w:rFonts w:ascii="Times New Roman" w:hAnsi="Times New Roman" w:cs="Times New Roman"/>
          <w:noProof/>
          <w:sz w:val="28"/>
          <w:szCs w:val="28"/>
          <w:lang w:val="uk-UA"/>
        </w:rPr>
      </w:pPr>
      <w:r w:rsidRPr="00000913">
        <w:rPr>
          <w:rFonts w:ascii="Times New Roman" w:hAnsi="Times New Roman" w:cs="Times New Roman"/>
          <w:noProof/>
          <w:sz w:val="28"/>
          <w:szCs w:val="28"/>
        </w:rPr>
        <w:t>Розглянемо електоонну конфігурацію атома хрому:</w:t>
      </w:r>
    </w:p>
    <w:p w:rsidR="00391B33" w:rsidRDefault="00391B33" w:rsidP="006573A1">
      <w:pPr>
        <w:pStyle w:val="BodyText"/>
        <w:shd w:val="clear" w:color="auto" w:fill="auto"/>
        <w:spacing w:before="0" w:line="360" w:lineRule="auto"/>
        <w:ind w:left="-142" w:right="-143" w:firstLine="0"/>
        <w:jc w:val="center"/>
        <w:rPr>
          <w:rFonts w:ascii="Times New Roman" w:hAnsi="Times New Roman" w:cs="Times New Roman"/>
          <w:noProof/>
          <w:sz w:val="28"/>
          <w:szCs w:val="28"/>
          <w:lang w:val="uk-UA"/>
        </w:rPr>
      </w:pPr>
      <w:r>
        <w:object w:dxaOrig="9571" w:dyaOrig="950">
          <v:shape id="_x0000_i1125" type="#_x0000_t75" style="width:464.25pt;height:47.25pt" o:ole="">
            <v:imagedata r:id="rId207" o:title=""/>
          </v:shape>
          <o:OLEObject Type="Embed" ProgID="ChemDraw.Document.6.0" ShapeID="_x0000_i1125" DrawAspect="Content" ObjectID="_1506892247" r:id="rId208"/>
        </w:object>
      </w:r>
    </w:p>
    <w:p w:rsidR="00391B33" w:rsidRDefault="00391B33" w:rsidP="006573A1">
      <w:pPr>
        <w:pStyle w:val="BodyText"/>
        <w:shd w:val="clear" w:color="auto" w:fill="auto"/>
        <w:spacing w:line="360" w:lineRule="auto"/>
        <w:ind w:left="-142" w:right="-143" w:firstLine="0"/>
        <w:jc w:val="center"/>
        <w:rPr>
          <w:rFonts w:ascii="Times New Roman" w:hAnsi="Times New Roman" w:cs="Times New Roman"/>
          <w:noProof/>
          <w:sz w:val="28"/>
          <w:szCs w:val="28"/>
          <w:lang w:val="uk-UA"/>
        </w:rPr>
      </w:pPr>
      <w:r w:rsidRPr="00000913">
        <w:rPr>
          <w:rFonts w:ascii="Times New Roman" w:hAnsi="Times New Roman" w:cs="Times New Roman"/>
          <w:noProof/>
          <w:sz w:val="28"/>
          <w:szCs w:val="28"/>
          <w:lang w:val="uk-UA"/>
        </w:rPr>
        <w:t xml:space="preserve">Згідно з правилом Гунда, атом елемента буде енергетично стійким, тобто матиме мінімум енергії лише тоді, коли його </w:t>
      </w:r>
      <w:r w:rsidRPr="00000913">
        <w:rPr>
          <w:rFonts w:ascii="Times New Roman" w:hAnsi="Times New Roman" w:cs="Times New Roman"/>
          <w:bCs/>
          <w:i/>
          <w:iCs/>
          <w:noProof/>
          <w:sz w:val="28"/>
          <w:szCs w:val="28"/>
          <w:lang w:val="uk-UA"/>
        </w:rPr>
        <w:t>р-</w:t>
      </w:r>
      <w:r w:rsidRPr="00000913">
        <w:rPr>
          <w:rFonts w:ascii="Times New Roman" w:hAnsi="Times New Roman" w:cs="Times New Roman"/>
          <w:bCs/>
          <w:i/>
          <w:iCs/>
          <w:noProof/>
          <w:sz w:val="28"/>
          <w:szCs w:val="28"/>
        </w:rPr>
        <w:t>d</w:t>
      </w:r>
      <w:r w:rsidRPr="00000913">
        <w:rPr>
          <w:rFonts w:ascii="Times New Roman" w:hAnsi="Times New Roman" w:cs="Times New Roman"/>
          <w:bCs/>
          <w:i/>
          <w:iCs/>
          <w:noProof/>
          <w:sz w:val="28"/>
          <w:szCs w:val="28"/>
          <w:lang w:val="uk-UA"/>
        </w:rPr>
        <w:t xml:space="preserve"> ,</w:t>
      </w:r>
      <w:r w:rsidRPr="00000913">
        <w:rPr>
          <w:rFonts w:ascii="Times New Roman" w:hAnsi="Times New Roman" w:cs="Times New Roman"/>
          <w:bCs/>
          <w:i/>
          <w:iCs/>
          <w:noProof/>
          <w:sz w:val="28"/>
          <w:szCs w:val="28"/>
        </w:rPr>
        <w:t>f</w:t>
      </w:r>
      <w:r w:rsidRPr="00000913">
        <w:rPr>
          <w:rFonts w:ascii="Times New Roman" w:hAnsi="Times New Roman" w:cs="Times New Roman"/>
          <w:b/>
          <w:bCs/>
          <w:i/>
          <w:iCs/>
          <w:noProof/>
          <w:sz w:val="28"/>
          <w:szCs w:val="28"/>
          <w:lang w:val="uk-UA"/>
        </w:rPr>
        <w:t>-</w:t>
      </w:r>
      <w:r w:rsidRPr="00000913">
        <w:rPr>
          <w:rFonts w:ascii="Times New Roman" w:hAnsi="Times New Roman" w:cs="Times New Roman"/>
          <w:noProof/>
          <w:sz w:val="28"/>
          <w:szCs w:val="28"/>
          <w:lang w:val="uk-UA"/>
        </w:rPr>
        <w:t>підоболонки електрони заселять наполовину (</w:t>
      </w:r>
      <w:r w:rsidRPr="00000913">
        <w:rPr>
          <w:rFonts w:ascii="Times New Roman" w:hAnsi="Times New Roman" w:cs="Times New Roman"/>
          <w:i/>
          <w:noProof/>
          <w:sz w:val="28"/>
          <w:szCs w:val="28"/>
          <w:lang w:val="uk-UA"/>
        </w:rPr>
        <w:t>р</w:t>
      </w:r>
      <w:r w:rsidRPr="00000913">
        <w:rPr>
          <w:rFonts w:ascii="Times New Roman" w:hAnsi="Times New Roman" w:cs="Times New Roman"/>
          <w:i/>
          <w:noProof/>
          <w:sz w:val="28"/>
          <w:szCs w:val="28"/>
          <w:vertAlign w:val="superscript"/>
          <w:lang w:val="uk-UA"/>
        </w:rPr>
        <w:t>3</w:t>
      </w:r>
      <w:r w:rsidRPr="00000913">
        <w:rPr>
          <w:rFonts w:ascii="Times New Roman" w:hAnsi="Times New Roman" w:cs="Times New Roman"/>
          <w:noProof/>
          <w:sz w:val="28"/>
          <w:szCs w:val="28"/>
          <w:lang w:val="uk-UA"/>
        </w:rPr>
        <w:t xml:space="preserve">, </w:t>
      </w:r>
      <w:r w:rsidRPr="00000913">
        <w:rPr>
          <w:rFonts w:ascii="Times New Roman" w:hAnsi="Times New Roman" w:cs="Times New Roman"/>
          <w:i/>
          <w:noProof/>
          <w:sz w:val="28"/>
          <w:szCs w:val="28"/>
        </w:rPr>
        <w:t>d</w:t>
      </w:r>
      <w:r w:rsidRPr="00000913">
        <w:rPr>
          <w:rFonts w:ascii="Times New Roman" w:hAnsi="Times New Roman" w:cs="Times New Roman"/>
          <w:i/>
          <w:noProof/>
          <w:sz w:val="28"/>
          <w:szCs w:val="28"/>
          <w:vertAlign w:val="superscript"/>
          <w:lang w:val="uk-UA"/>
        </w:rPr>
        <w:t>5</w:t>
      </w:r>
      <w:r w:rsidRPr="00000913">
        <w:rPr>
          <w:rFonts w:ascii="Times New Roman" w:hAnsi="Times New Roman" w:cs="Times New Roman"/>
          <w:i/>
          <w:noProof/>
          <w:sz w:val="28"/>
          <w:szCs w:val="28"/>
          <w:lang w:val="uk-UA"/>
        </w:rPr>
        <w:t>,</w:t>
      </w:r>
      <w:r>
        <w:rPr>
          <w:rFonts w:ascii="Times New Roman" w:hAnsi="Times New Roman" w:cs="Times New Roman"/>
          <w:i/>
          <w:noProof/>
          <w:sz w:val="28"/>
          <w:szCs w:val="28"/>
          <w:lang w:val="uk-UA"/>
        </w:rPr>
        <w:t xml:space="preserve"> </w:t>
      </w:r>
      <w:r w:rsidRPr="00000913">
        <w:rPr>
          <w:rFonts w:ascii="Times New Roman" w:hAnsi="Times New Roman" w:cs="Times New Roman"/>
          <w:i/>
          <w:noProof/>
          <w:sz w:val="28"/>
          <w:szCs w:val="28"/>
          <w:lang w:val="en-US"/>
        </w:rPr>
        <w:t>f</w:t>
      </w:r>
      <w:r w:rsidRPr="00000913">
        <w:rPr>
          <w:rFonts w:ascii="Times New Roman" w:hAnsi="Times New Roman" w:cs="Times New Roman"/>
          <w:i/>
          <w:noProof/>
          <w:sz w:val="28"/>
          <w:szCs w:val="28"/>
          <w:lang w:val="uk-UA"/>
        </w:rPr>
        <w:t xml:space="preserve"> </w:t>
      </w:r>
      <w:r w:rsidRPr="00000913">
        <w:rPr>
          <w:rFonts w:ascii="Times New Roman" w:hAnsi="Times New Roman" w:cs="Times New Roman"/>
          <w:i/>
          <w:noProof/>
          <w:sz w:val="28"/>
          <w:szCs w:val="28"/>
          <w:vertAlign w:val="superscript"/>
          <w:lang w:val="uk-UA"/>
        </w:rPr>
        <w:t>7</w:t>
      </w:r>
      <w:r w:rsidRPr="00000913">
        <w:rPr>
          <w:rFonts w:ascii="Times New Roman" w:hAnsi="Times New Roman" w:cs="Times New Roman"/>
          <w:i/>
          <w:noProof/>
          <w:sz w:val="28"/>
          <w:szCs w:val="28"/>
          <w:lang w:val="uk-UA"/>
        </w:rPr>
        <w:t xml:space="preserve"> </w:t>
      </w:r>
      <w:r w:rsidRPr="00000913">
        <w:rPr>
          <w:rFonts w:ascii="Times New Roman" w:hAnsi="Times New Roman" w:cs="Times New Roman"/>
          <w:noProof/>
          <w:sz w:val="28"/>
          <w:szCs w:val="28"/>
          <w:lang w:val="uk-UA"/>
        </w:rPr>
        <w:t xml:space="preserve">і  т.д.) або повністю </w:t>
      </w:r>
      <w:r w:rsidRPr="00E213EF">
        <w:rPr>
          <w:rFonts w:ascii="Times New Roman" w:hAnsi="Times New Roman" w:cs="Times New Roman"/>
          <w:noProof/>
          <w:sz w:val="28"/>
          <w:szCs w:val="28"/>
          <w:lang w:val="uk-UA"/>
        </w:rPr>
        <w:t>(</w:t>
      </w:r>
      <w:r w:rsidRPr="00000913">
        <w:rPr>
          <w:rFonts w:ascii="Times New Roman" w:hAnsi="Times New Roman" w:cs="Times New Roman"/>
          <w:i/>
          <w:noProof/>
          <w:sz w:val="28"/>
          <w:szCs w:val="28"/>
        </w:rPr>
        <w:t>p</w:t>
      </w:r>
      <w:r w:rsidRPr="00E213EF">
        <w:rPr>
          <w:rFonts w:ascii="Times New Roman" w:hAnsi="Times New Roman" w:cs="Times New Roman"/>
          <w:i/>
          <w:noProof/>
          <w:sz w:val="28"/>
          <w:szCs w:val="28"/>
          <w:vertAlign w:val="superscript"/>
          <w:lang w:val="uk-UA"/>
        </w:rPr>
        <w:t>6</w:t>
      </w:r>
      <w:r w:rsidRPr="00E213EF">
        <w:rPr>
          <w:rFonts w:ascii="Times New Roman" w:hAnsi="Times New Roman" w:cs="Times New Roman"/>
          <w:i/>
          <w:noProof/>
          <w:sz w:val="28"/>
          <w:szCs w:val="28"/>
          <w:lang w:val="uk-UA"/>
        </w:rPr>
        <w:t xml:space="preserve">, </w:t>
      </w:r>
      <w:r w:rsidRPr="00000913">
        <w:rPr>
          <w:rFonts w:ascii="Times New Roman" w:hAnsi="Times New Roman" w:cs="Times New Roman"/>
          <w:i/>
          <w:noProof/>
          <w:sz w:val="28"/>
          <w:szCs w:val="28"/>
        </w:rPr>
        <w:t>d</w:t>
      </w:r>
      <w:r w:rsidRPr="00E213EF">
        <w:rPr>
          <w:rFonts w:ascii="Times New Roman" w:hAnsi="Times New Roman" w:cs="Times New Roman"/>
          <w:i/>
          <w:noProof/>
          <w:sz w:val="28"/>
          <w:szCs w:val="28"/>
          <w:vertAlign w:val="superscript"/>
          <w:lang w:val="uk-UA"/>
        </w:rPr>
        <w:t>10</w:t>
      </w:r>
      <w:r w:rsidRPr="00E213EF">
        <w:rPr>
          <w:rFonts w:ascii="Times New Roman" w:hAnsi="Times New Roman" w:cs="Times New Roman"/>
          <w:i/>
          <w:noProof/>
          <w:sz w:val="28"/>
          <w:szCs w:val="28"/>
          <w:lang w:val="uk-UA"/>
        </w:rPr>
        <w:t xml:space="preserve">, </w:t>
      </w:r>
      <w:r w:rsidRPr="00000913">
        <w:rPr>
          <w:rFonts w:ascii="Times New Roman" w:hAnsi="Times New Roman" w:cs="Times New Roman"/>
          <w:i/>
          <w:noProof/>
          <w:sz w:val="28"/>
          <w:szCs w:val="28"/>
        </w:rPr>
        <w:t>f</w:t>
      </w:r>
      <w:r w:rsidRPr="00E213EF">
        <w:rPr>
          <w:rFonts w:ascii="Times New Roman" w:hAnsi="Times New Roman" w:cs="Times New Roman"/>
          <w:i/>
          <w:noProof/>
          <w:sz w:val="28"/>
          <w:szCs w:val="28"/>
          <w:vertAlign w:val="superscript"/>
          <w:lang w:val="uk-UA"/>
        </w:rPr>
        <w:t>14</w:t>
      </w:r>
      <w:r w:rsidRPr="00E213EF">
        <w:rPr>
          <w:rFonts w:ascii="Times New Roman" w:hAnsi="Times New Roman" w:cs="Times New Roman"/>
          <w:noProof/>
          <w:sz w:val="28"/>
          <w:szCs w:val="28"/>
          <w:lang w:val="uk-UA"/>
        </w:rPr>
        <w:t xml:space="preserve"> і т. д.). Враховуючи це, найдена електронна конфігурація атома хрому є нестійкою, оскільки має надлишок енергії. </w:t>
      </w:r>
      <w:r w:rsidRPr="00000913">
        <w:rPr>
          <w:rFonts w:ascii="Times New Roman" w:hAnsi="Times New Roman" w:cs="Times New Roman"/>
          <w:noProof/>
          <w:sz w:val="28"/>
          <w:szCs w:val="28"/>
        </w:rPr>
        <w:t>Саме тому 4s</w:t>
      </w:r>
      <w:r w:rsidRPr="00000913">
        <w:rPr>
          <w:rFonts w:ascii="Times New Roman" w:hAnsi="Times New Roman" w:cs="Times New Roman"/>
          <w:noProof/>
          <w:sz w:val="28"/>
          <w:szCs w:val="28"/>
          <w:vertAlign w:val="superscript"/>
        </w:rPr>
        <w:t>2</w:t>
      </w:r>
      <w:r w:rsidRPr="00000913">
        <w:rPr>
          <w:rFonts w:ascii="Times New Roman" w:hAnsi="Times New Roman" w:cs="Times New Roman"/>
          <w:noProof/>
          <w:sz w:val="28"/>
          <w:szCs w:val="28"/>
        </w:rPr>
        <w:t xml:space="preserve">-електронна пара хрому розпаровується і один з </w:t>
      </w:r>
      <w:r w:rsidRPr="00000913">
        <w:rPr>
          <w:rFonts w:ascii="Times New Roman" w:hAnsi="Times New Roman" w:cs="Times New Roman"/>
          <w:noProof/>
          <w:sz w:val="28"/>
          <w:szCs w:val="28"/>
          <w:lang w:val="uk-UA"/>
        </w:rPr>
        <w:t>її</w:t>
      </w:r>
      <w:r w:rsidRPr="00000913">
        <w:rPr>
          <w:rFonts w:ascii="Times New Roman" w:hAnsi="Times New Roman" w:cs="Times New Roman"/>
          <w:noProof/>
          <w:sz w:val="28"/>
          <w:szCs w:val="28"/>
        </w:rPr>
        <w:t xml:space="preserve"> електронів «провалюється» на ближчу до ядра 3</w:t>
      </w:r>
      <w:r w:rsidRPr="00000913">
        <w:rPr>
          <w:rFonts w:ascii="Times New Roman" w:hAnsi="Times New Roman" w:cs="Times New Roman"/>
          <w:i/>
          <w:noProof/>
          <w:sz w:val="28"/>
          <w:szCs w:val="28"/>
        </w:rPr>
        <w:t>d</w:t>
      </w:r>
      <w:r w:rsidRPr="00000913">
        <w:rPr>
          <w:rFonts w:ascii="Times New Roman" w:hAnsi="Times New Roman" w:cs="Times New Roman"/>
          <w:noProof/>
          <w:sz w:val="28"/>
          <w:szCs w:val="28"/>
        </w:rPr>
        <w:t>-підоболонку, яка таким чином стає «</w:t>
      </w:r>
      <w:r w:rsidRPr="00000913">
        <w:rPr>
          <w:rFonts w:ascii="Times New Roman" w:hAnsi="Times New Roman" w:cs="Times New Roman"/>
          <w:noProof/>
          <w:sz w:val="28"/>
          <w:szCs w:val="28"/>
          <w:lang w:val="uk-UA"/>
        </w:rPr>
        <w:t>за</w:t>
      </w:r>
      <w:r w:rsidRPr="00000913">
        <w:rPr>
          <w:rFonts w:ascii="Times New Roman" w:hAnsi="Times New Roman" w:cs="Times New Roman"/>
          <w:noProof/>
          <w:sz w:val="28"/>
          <w:szCs w:val="28"/>
        </w:rPr>
        <w:t>селеною» наполовину</w:t>
      </w:r>
      <w:r>
        <w:rPr>
          <w:rFonts w:ascii="Times New Roman" w:hAnsi="Times New Roman" w:cs="Times New Roman"/>
          <w:noProof/>
          <w:sz w:val="28"/>
          <w:szCs w:val="28"/>
          <w:lang w:val="uk-UA"/>
        </w:rPr>
        <w:t xml:space="preserve">  </w:t>
      </w:r>
      <w:r>
        <w:object w:dxaOrig="9571" w:dyaOrig="950">
          <v:shape id="_x0000_i1126" type="#_x0000_t75" style="width:464.25pt;height:47.25pt" o:ole="">
            <v:imagedata r:id="rId209" o:title=""/>
          </v:shape>
          <o:OLEObject Type="Embed" ProgID="ChemDraw.Document.6.0" ShapeID="_x0000_i1126" DrawAspect="Content" ObjectID="_1506892248" r:id="rId210"/>
        </w:object>
      </w:r>
    </w:p>
    <w:p w:rsidR="00391B33" w:rsidRDefault="00391B33" w:rsidP="00FC7E45">
      <w:pPr>
        <w:pStyle w:val="BodyText"/>
        <w:shd w:val="clear" w:color="auto" w:fill="auto"/>
        <w:spacing w:line="360" w:lineRule="auto"/>
        <w:ind w:left="-142" w:right="-143" w:firstLine="0"/>
        <w:rPr>
          <w:rFonts w:ascii="Times New Roman" w:hAnsi="Times New Roman" w:cs="Times New Roman"/>
          <w:noProof/>
          <w:sz w:val="28"/>
          <w:szCs w:val="28"/>
          <w:lang w:val="uk-UA"/>
        </w:rPr>
      </w:pPr>
      <w:r w:rsidRPr="00000913">
        <w:rPr>
          <w:rFonts w:ascii="Times New Roman" w:hAnsi="Times New Roman" w:cs="Times New Roman"/>
          <w:noProof/>
          <w:sz w:val="28"/>
          <w:szCs w:val="28"/>
        </w:rPr>
        <w:t xml:space="preserve">і дещо стабілізується. Електрон, який «провалився» на </w:t>
      </w:r>
      <w:r w:rsidRPr="00000913">
        <w:rPr>
          <w:rFonts w:ascii="Times New Roman" w:hAnsi="Times New Roman" w:cs="Times New Roman"/>
          <w:bCs/>
          <w:i/>
          <w:iCs/>
          <w:noProof/>
          <w:sz w:val="28"/>
          <w:szCs w:val="28"/>
        </w:rPr>
        <w:t>3</w:t>
      </w:r>
      <w:r w:rsidRPr="00000913">
        <w:rPr>
          <w:rFonts w:ascii="Times New Roman" w:hAnsi="Times New Roman" w:cs="Times New Roman"/>
          <w:bCs/>
          <w:i/>
          <w:iCs/>
          <w:noProof/>
          <w:sz w:val="28"/>
          <w:szCs w:val="28"/>
          <w:lang w:val="en-US"/>
        </w:rPr>
        <w:t>d</w:t>
      </w:r>
      <w:r w:rsidRPr="00000913">
        <w:rPr>
          <w:rFonts w:ascii="Times New Roman" w:hAnsi="Times New Roman" w:cs="Times New Roman"/>
          <w:b/>
          <w:bCs/>
          <w:i/>
          <w:iCs/>
          <w:noProof/>
          <w:sz w:val="28"/>
          <w:szCs w:val="28"/>
        </w:rPr>
        <w:t xml:space="preserve">- </w:t>
      </w:r>
      <w:r w:rsidRPr="00000913">
        <w:rPr>
          <w:rFonts w:ascii="Times New Roman" w:hAnsi="Times New Roman" w:cs="Times New Roman"/>
          <w:noProof/>
          <w:sz w:val="28"/>
          <w:szCs w:val="28"/>
        </w:rPr>
        <w:t xml:space="preserve">підрівень, закріплюється там ще не досить міцно, а тому легко трачається разом з 4s-електроном. </w:t>
      </w:r>
      <w:r w:rsidRPr="00000913">
        <w:rPr>
          <w:rFonts w:ascii="Times New Roman" w:hAnsi="Times New Roman" w:cs="Times New Roman"/>
          <w:noProof/>
          <w:sz w:val="28"/>
          <w:szCs w:val="28"/>
          <w:lang w:val="uk-UA"/>
        </w:rPr>
        <w:t>Ї</w:t>
      </w:r>
      <w:r w:rsidRPr="00000913">
        <w:rPr>
          <w:rFonts w:ascii="Times New Roman" w:hAnsi="Times New Roman" w:cs="Times New Roman"/>
          <w:noProof/>
          <w:sz w:val="28"/>
          <w:szCs w:val="28"/>
        </w:rPr>
        <w:t xml:space="preserve">х забирає навіть такий </w:t>
      </w:r>
      <w:r w:rsidRPr="00000913">
        <w:rPr>
          <w:rFonts w:ascii="Times New Roman" w:hAnsi="Times New Roman" w:cs="Times New Roman"/>
          <w:noProof/>
          <w:sz w:val="28"/>
          <w:szCs w:val="28"/>
          <w:lang w:val="en-US"/>
        </w:rPr>
        <w:t>c</w:t>
      </w:r>
      <w:r w:rsidRPr="00000913">
        <w:rPr>
          <w:rFonts w:ascii="Times New Roman" w:hAnsi="Times New Roman" w:cs="Times New Roman"/>
          <w:noProof/>
          <w:sz w:val="28"/>
          <w:szCs w:val="28"/>
        </w:rPr>
        <w:t>лабкий окисник, як катіон водню Н</w:t>
      </w:r>
      <w:r w:rsidRPr="00000913">
        <w:rPr>
          <w:rFonts w:ascii="Times New Roman" w:hAnsi="Times New Roman" w:cs="Times New Roman"/>
          <w:noProof/>
          <w:sz w:val="28"/>
          <w:szCs w:val="28"/>
          <w:vertAlign w:val="superscript"/>
        </w:rPr>
        <w:t>+</w:t>
      </w:r>
      <w:r w:rsidRPr="00000913">
        <w:rPr>
          <w:rFonts w:ascii="Times New Roman" w:hAnsi="Times New Roman" w:cs="Times New Roman"/>
          <w:noProof/>
          <w:sz w:val="28"/>
          <w:szCs w:val="28"/>
        </w:rPr>
        <w:t xml:space="preserve"> (Н</w:t>
      </w:r>
      <w:r w:rsidRPr="00000913">
        <w:rPr>
          <w:rFonts w:ascii="Times New Roman" w:hAnsi="Times New Roman" w:cs="Times New Roman"/>
          <w:noProof/>
          <w:sz w:val="28"/>
          <w:szCs w:val="28"/>
          <w:vertAlign w:val="subscript"/>
        </w:rPr>
        <w:t>3</w:t>
      </w:r>
      <w:r w:rsidRPr="00000913">
        <w:rPr>
          <w:rFonts w:ascii="Times New Roman" w:hAnsi="Times New Roman" w:cs="Times New Roman"/>
          <w:noProof/>
          <w:sz w:val="28"/>
          <w:szCs w:val="28"/>
          <w:lang w:val="en-US"/>
        </w:rPr>
        <w:t>O</w:t>
      </w:r>
      <w:r w:rsidRPr="00000913">
        <w:rPr>
          <w:rFonts w:ascii="Times New Roman" w:hAnsi="Times New Roman" w:cs="Times New Roman"/>
          <w:noProof/>
          <w:sz w:val="28"/>
          <w:szCs w:val="28"/>
          <w:vertAlign w:val="superscript"/>
        </w:rPr>
        <w:t>+</w:t>
      </w:r>
      <w:r w:rsidRPr="00000913">
        <w:rPr>
          <w:rFonts w:ascii="Times New Roman" w:hAnsi="Times New Roman" w:cs="Times New Roman"/>
          <w:noProof/>
          <w:sz w:val="28"/>
          <w:szCs w:val="28"/>
        </w:rPr>
        <w:t>), зокрема при розчиненні металічного хрому у соляній чи розведеній сір</w:t>
      </w:r>
      <w:r w:rsidRPr="00000913">
        <w:rPr>
          <w:rFonts w:ascii="Times New Roman" w:hAnsi="Times New Roman" w:cs="Times New Roman"/>
          <w:noProof/>
          <w:sz w:val="28"/>
          <w:szCs w:val="28"/>
          <w:lang w:val="uk-UA"/>
        </w:rPr>
        <w:t>ч</w:t>
      </w:r>
      <w:r w:rsidRPr="00000913">
        <w:rPr>
          <w:rFonts w:ascii="Times New Roman" w:hAnsi="Times New Roman" w:cs="Times New Roman"/>
          <w:noProof/>
          <w:sz w:val="28"/>
          <w:szCs w:val="28"/>
        </w:rPr>
        <w:t>а</w:t>
      </w:r>
      <w:r w:rsidRPr="00000913">
        <w:rPr>
          <w:rFonts w:ascii="Times New Roman" w:hAnsi="Times New Roman" w:cs="Times New Roman"/>
          <w:noProof/>
          <w:sz w:val="28"/>
          <w:szCs w:val="28"/>
          <w:lang w:val="uk-UA"/>
        </w:rPr>
        <w:t>н</w:t>
      </w:r>
      <w:r w:rsidRPr="00000913">
        <w:rPr>
          <w:rFonts w:ascii="Times New Roman" w:hAnsi="Times New Roman" w:cs="Times New Roman"/>
          <w:noProof/>
          <w:sz w:val="28"/>
          <w:szCs w:val="28"/>
        </w:rPr>
        <w:t>ій кислотах:</w:t>
      </w:r>
      <w:r>
        <w:rPr>
          <w:rFonts w:ascii="Times New Roman" w:hAnsi="Times New Roman" w:cs="Times New Roman"/>
          <w:noProof/>
          <w:sz w:val="28"/>
          <w:szCs w:val="28"/>
          <w:lang w:val="uk-UA"/>
        </w:rPr>
        <w:t xml:space="preserve">  </w:t>
      </w:r>
    </w:p>
    <w:p w:rsidR="00391B33" w:rsidRDefault="00391B33" w:rsidP="006573A1">
      <w:pPr>
        <w:pStyle w:val="BodyText"/>
        <w:shd w:val="clear" w:color="auto" w:fill="auto"/>
        <w:spacing w:line="360" w:lineRule="auto"/>
        <w:ind w:left="-142" w:right="-143" w:firstLine="0"/>
        <w:jc w:val="center"/>
        <w:rPr>
          <w:lang w:val="uk-UA"/>
        </w:rPr>
      </w:pPr>
      <w:r>
        <w:object w:dxaOrig="2847" w:dyaOrig="634">
          <v:shape id="_x0000_i1127" type="#_x0000_t75" style="width:141pt;height:31.5pt" o:ole="">
            <v:imagedata r:id="rId211" o:title=""/>
          </v:shape>
          <o:OLEObject Type="Embed" ProgID="ChemDraw.Document.6.0" ShapeID="_x0000_i1127" DrawAspect="Content" ObjectID="_1506892249" r:id="rId212"/>
        </w:object>
      </w:r>
    </w:p>
    <w:p w:rsidR="00391B33" w:rsidRDefault="00391B33" w:rsidP="006573A1">
      <w:pPr>
        <w:pStyle w:val="BodyText"/>
        <w:shd w:val="clear" w:color="auto" w:fill="auto"/>
        <w:spacing w:line="360" w:lineRule="auto"/>
        <w:ind w:left="-142" w:right="-143" w:firstLine="0"/>
        <w:jc w:val="center"/>
        <w:rPr>
          <w:lang w:val="uk-UA"/>
        </w:rPr>
      </w:pPr>
      <w:r>
        <w:object w:dxaOrig="2582" w:dyaOrig="377">
          <v:shape id="_x0000_i1128" type="#_x0000_t75" style="width:127.5pt;height:18.75pt" o:ole="">
            <v:imagedata r:id="rId213" o:title=""/>
          </v:shape>
          <o:OLEObject Type="Embed" ProgID="ChemDraw.Document.6.0" ShapeID="_x0000_i1128" DrawAspect="Content" ObjectID="_1506892250" r:id="rId214"/>
        </w:object>
      </w:r>
    </w:p>
    <w:p w:rsidR="00391B33" w:rsidRDefault="00391B33" w:rsidP="006573A1">
      <w:pPr>
        <w:pStyle w:val="BodyText"/>
        <w:shd w:val="clear" w:color="auto" w:fill="auto"/>
        <w:spacing w:line="360" w:lineRule="auto"/>
        <w:ind w:left="-142" w:right="-143" w:firstLine="0"/>
        <w:jc w:val="center"/>
        <w:rPr>
          <w:lang w:val="uk-UA"/>
        </w:rPr>
      </w:pPr>
      <w:r>
        <w:object w:dxaOrig="3806" w:dyaOrig="634">
          <v:shape id="_x0000_i1129" type="#_x0000_t75" style="width:190.5pt;height:31.5pt" o:ole="">
            <v:imagedata r:id="rId215" o:title=""/>
          </v:shape>
          <o:OLEObject Type="Embed" ProgID="ChemDraw.Document.6.0" ShapeID="_x0000_i1129" DrawAspect="Content" ObjectID="_1506892251" r:id="rId216"/>
        </w:object>
      </w:r>
    </w:p>
    <w:p w:rsidR="00391B33" w:rsidRPr="00490A4A" w:rsidRDefault="00391B33" w:rsidP="006573A1">
      <w:pPr>
        <w:pStyle w:val="BodyText"/>
        <w:shd w:val="clear" w:color="auto" w:fill="auto"/>
        <w:spacing w:line="360" w:lineRule="auto"/>
        <w:ind w:left="-142" w:right="-143" w:firstLine="0"/>
        <w:jc w:val="center"/>
        <w:rPr>
          <w:rFonts w:ascii="Times New Roman" w:hAnsi="Times New Roman" w:cs="Times New Roman"/>
          <w:noProof/>
          <w:sz w:val="28"/>
          <w:szCs w:val="28"/>
          <w:lang w:val="uk-UA"/>
        </w:rPr>
      </w:pPr>
      <w:r>
        <w:object w:dxaOrig="9763" w:dyaOrig="953">
          <v:shape id="_x0000_i1130" type="#_x0000_t75" style="width:468.75pt;height:45pt" o:ole="">
            <v:imagedata r:id="rId217" o:title=""/>
          </v:shape>
          <o:OLEObject Type="Embed" ProgID="ChemDraw.Document.6.0" ShapeID="_x0000_i1130" DrawAspect="Content" ObjectID="_1506892252" r:id="rId218"/>
        </w:object>
      </w:r>
    </w:p>
    <w:p w:rsidR="00391B33" w:rsidRDefault="00391B33" w:rsidP="00FC7E45">
      <w:pPr>
        <w:pStyle w:val="BodyText"/>
        <w:shd w:val="clear" w:color="auto" w:fill="auto"/>
        <w:spacing w:line="360" w:lineRule="auto"/>
        <w:ind w:left="-142" w:right="-143" w:firstLine="0"/>
        <w:rPr>
          <w:rFonts w:ascii="Times New Roman" w:hAnsi="Times New Roman" w:cs="Times New Roman"/>
          <w:noProof/>
          <w:sz w:val="28"/>
          <w:szCs w:val="28"/>
          <w:lang w:val="uk-UA"/>
        </w:rPr>
      </w:pPr>
      <w:r w:rsidRPr="0040506D">
        <w:rPr>
          <w:rFonts w:ascii="Times New Roman" w:hAnsi="Times New Roman" w:cs="Times New Roman"/>
          <w:noProof/>
          <w:sz w:val="28"/>
          <w:szCs w:val="28"/>
          <w:lang w:val="uk-UA"/>
        </w:rPr>
        <w:t>Катіон С</w:t>
      </w:r>
      <w:r w:rsidRPr="00EA013C">
        <w:rPr>
          <w:rFonts w:ascii="Times New Roman" w:hAnsi="Times New Roman" w:cs="Times New Roman"/>
          <w:noProof/>
          <w:sz w:val="28"/>
          <w:szCs w:val="28"/>
          <w:lang w:val="en-US"/>
        </w:rPr>
        <w:t>r</w:t>
      </w:r>
      <w:r w:rsidRPr="0040506D">
        <w:rPr>
          <w:rFonts w:ascii="Times New Roman" w:hAnsi="Times New Roman" w:cs="Times New Roman"/>
          <w:noProof/>
          <w:sz w:val="28"/>
          <w:szCs w:val="28"/>
          <w:vertAlign w:val="superscript"/>
          <w:lang w:val="uk-UA"/>
        </w:rPr>
        <w:t>2+</w:t>
      </w:r>
      <w:r w:rsidRPr="0040506D">
        <w:rPr>
          <w:rFonts w:ascii="Times New Roman" w:hAnsi="Times New Roman" w:cs="Times New Roman"/>
          <w:noProof/>
          <w:sz w:val="28"/>
          <w:szCs w:val="28"/>
          <w:lang w:val="uk-UA"/>
        </w:rPr>
        <w:t xml:space="preserve"> утворює червоний оксид хрому (</w:t>
      </w:r>
      <w:r w:rsidRPr="00EA013C">
        <w:rPr>
          <w:rFonts w:ascii="Times New Roman" w:hAnsi="Times New Roman" w:cs="Times New Roman"/>
          <w:noProof/>
          <w:sz w:val="28"/>
          <w:szCs w:val="28"/>
        </w:rPr>
        <w:t>II</w:t>
      </w:r>
      <w:r w:rsidRPr="0040506D">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en-US"/>
        </w:rPr>
        <w:t>CrO</w:t>
      </w:r>
      <w:r>
        <w:rPr>
          <w:rFonts w:ascii="Times New Roman" w:hAnsi="Times New Roman" w:cs="Times New Roman"/>
          <w:noProof/>
          <w:sz w:val="28"/>
          <w:szCs w:val="28"/>
          <w:lang w:val="uk-UA"/>
        </w:rPr>
        <w:t>, жовтий гідроксид хрому</w:t>
      </w:r>
      <w:r w:rsidRPr="0040506D">
        <w:rPr>
          <w:rFonts w:ascii="Times New Roman" w:hAnsi="Times New Roman" w:cs="Times New Roman"/>
          <w:noProof/>
          <w:sz w:val="28"/>
          <w:szCs w:val="28"/>
          <w:lang w:val="uk-UA"/>
        </w:rPr>
        <w:t>(</w:t>
      </w:r>
      <w:r w:rsidRPr="00EA013C">
        <w:rPr>
          <w:rFonts w:ascii="Times New Roman" w:hAnsi="Times New Roman" w:cs="Times New Roman"/>
          <w:noProof/>
          <w:sz w:val="28"/>
          <w:szCs w:val="28"/>
        </w:rPr>
        <w:t>II</w:t>
      </w:r>
      <w:r w:rsidRPr="0040506D">
        <w:rPr>
          <w:rFonts w:ascii="Times New Roman" w:hAnsi="Times New Roman" w:cs="Times New Roman"/>
          <w:noProof/>
          <w:sz w:val="28"/>
          <w:szCs w:val="28"/>
          <w:lang w:val="uk-UA"/>
        </w:rPr>
        <w:t>) С</w:t>
      </w:r>
      <w:r w:rsidRPr="00EA013C">
        <w:rPr>
          <w:rFonts w:ascii="Times New Roman" w:hAnsi="Times New Roman" w:cs="Times New Roman"/>
          <w:noProof/>
          <w:sz w:val="28"/>
          <w:szCs w:val="28"/>
          <w:lang w:val="en-US"/>
        </w:rPr>
        <w:t>r</w:t>
      </w:r>
      <w:r w:rsidRPr="0040506D">
        <w:rPr>
          <w:rFonts w:ascii="Times New Roman" w:hAnsi="Times New Roman" w:cs="Times New Roman"/>
          <w:noProof/>
          <w:sz w:val="28"/>
          <w:szCs w:val="28"/>
          <w:lang w:val="uk-UA"/>
        </w:rPr>
        <w:t>(ОН)</w:t>
      </w:r>
      <w:r w:rsidRPr="0040506D">
        <w:rPr>
          <w:rFonts w:ascii="Times New Roman" w:hAnsi="Times New Roman" w:cs="Times New Roman"/>
          <w:noProof/>
          <w:sz w:val="28"/>
          <w:szCs w:val="28"/>
          <w:vertAlign w:val="subscript"/>
          <w:lang w:val="uk-UA"/>
        </w:rPr>
        <w:t>2</w:t>
      </w:r>
      <w:r w:rsidRPr="0040506D">
        <w:rPr>
          <w:rFonts w:ascii="Times New Roman" w:hAnsi="Times New Roman" w:cs="Times New Roman"/>
          <w:noProof/>
          <w:sz w:val="28"/>
          <w:szCs w:val="28"/>
          <w:lang w:val="uk-UA"/>
        </w:rPr>
        <w:t xml:space="preserve"> і солі голубого кольору </w:t>
      </w:r>
      <w:r>
        <w:rPr>
          <w:rFonts w:ascii="Times New Roman" w:hAnsi="Times New Roman" w:cs="Times New Roman"/>
          <w:noProof/>
          <w:sz w:val="28"/>
          <w:szCs w:val="28"/>
          <w:lang w:val="uk-UA"/>
        </w:rPr>
        <w:t>-</w:t>
      </w:r>
      <w:r w:rsidRPr="0040506D">
        <w:rPr>
          <w:rFonts w:ascii="Times New Roman" w:hAnsi="Times New Roman" w:cs="Times New Roman"/>
          <w:noProof/>
          <w:sz w:val="28"/>
          <w:szCs w:val="28"/>
          <w:lang w:val="uk-UA"/>
        </w:rPr>
        <w:t xml:space="preserve"> С</w:t>
      </w:r>
      <w:r w:rsidRPr="00EA013C">
        <w:rPr>
          <w:rFonts w:ascii="Times New Roman" w:hAnsi="Times New Roman" w:cs="Times New Roman"/>
          <w:noProof/>
          <w:sz w:val="28"/>
          <w:szCs w:val="28"/>
          <w:lang w:val="en-US"/>
        </w:rPr>
        <w:t>r</w:t>
      </w:r>
      <w:r w:rsidRPr="0040506D">
        <w:rPr>
          <w:rFonts w:ascii="Times New Roman" w:hAnsi="Times New Roman" w:cs="Times New Roman"/>
          <w:noProof/>
          <w:sz w:val="28"/>
          <w:szCs w:val="28"/>
          <w:lang w:val="uk-UA"/>
        </w:rPr>
        <w:t>С</w:t>
      </w:r>
      <w:r w:rsidRPr="00EA013C">
        <w:rPr>
          <w:rFonts w:ascii="Times New Roman" w:hAnsi="Times New Roman" w:cs="Times New Roman"/>
          <w:noProof/>
          <w:sz w:val="28"/>
          <w:szCs w:val="28"/>
          <w:lang w:val="en-US"/>
        </w:rPr>
        <w:t>l</w:t>
      </w:r>
      <w:r w:rsidRPr="0040506D">
        <w:rPr>
          <w:rFonts w:ascii="Times New Roman" w:hAnsi="Times New Roman" w:cs="Times New Roman"/>
          <w:noProof/>
          <w:sz w:val="28"/>
          <w:szCs w:val="28"/>
          <w:vertAlign w:val="subscript"/>
          <w:lang w:val="uk-UA"/>
        </w:rPr>
        <w:t>2</w:t>
      </w:r>
      <w:r w:rsidRPr="0040506D">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40506D">
        <w:rPr>
          <w:rFonts w:ascii="Times New Roman" w:hAnsi="Times New Roman" w:cs="Times New Roman"/>
          <w:noProof/>
          <w:sz w:val="28"/>
          <w:szCs w:val="28"/>
          <w:lang w:val="uk-UA"/>
        </w:rPr>
        <w:t xml:space="preserve"> 4Н</w:t>
      </w:r>
      <w:r w:rsidRPr="0040506D">
        <w:rPr>
          <w:rFonts w:ascii="Times New Roman" w:hAnsi="Times New Roman" w:cs="Times New Roman"/>
          <w:noProof/>
          <w:sz w:val="28"/>
          <w:szCs w:val="28"/>
          <w:vertAlign w:val="subscript"/>
          <w:lang w:val="uk-UA"/>
        </w:rPr>
        <w:t>2</w:t>
      </w:r>
      <w:r w:rsidRPr="0040506D">
        <w:rPr>
          <w:rFonts w:ascii="Times New Roman" w:hAnsi="Times New Roman" w:cs="Times New Roman"/>
          <w:noProof/>
          <w:sz w:val="28"/>
          <w:szCs w:val="28"/>
          <w:lang w:val="uk-UA"/>
        </w:rPr>
        <w:t xml:space="preserve">0, </w:t>
      </w:r>
      <w:r w:rsidRPr="0040506D">
        <w:rPr>
          <w:rFonts w:ascii="Times New Roman" w:hAnsi="Times New Roman" w:cs="Times New Roman"/>
          <w:smallCaps/>
          <w:noProof/>
          <w:sz w:val="28"/>
          <w:szCs w:val="28"/>
          <w:lang w:val="uk-UA"/>
        </w:rPr>
        <w:t>С</w:t>
      </w:r>
      <w:r w:rsidRPr="00EA013C">
        <w:rPr>
          <w:rFonts w:ascii="Times New Roman" w:hAnsi="Times New Roman" w:cs="Times New Roman"/>
          <w:noProof/>
          <w:sz w:val="28"/>
          <w:szCs w:val="28"/>
          <w:lang w:val="en-US"/>
        </w:rPr>
        <w:t>r</w:t>
      </w:r>
      <w:r w:rsidRPr="00EA013C">
        <w:rPr>
          <w:rFonts w:ascii="Times New Roman" w:hAnsi="Times New Roman" w:cs="Times New Roman"/>
          <w:smallCaps/>
          <w:noProof/>
          <w:sz w:val="28"/>
          <w:szCs w:val="28"/>
          <w:lang w:val="en-US"/>
        </w:rPr>
        <w:t>S</w:t>
      </w:r>
      <w:r w:rsidRPr="00EA013C">
        <w:rPr>
          <w:rFonts w:ascii="Times New Roman" w:hAnsi="Times New Roman" w:cs="Times New Roman"/>
          <w:noProof/>
          <w:sz w:val="28"/>
          <w:szCs w:val="28"/>
          <w:lang w:val="en-US"/>
        </w:rPr>
        <w:t>O</w:t>
      </w:r>
      <w:r w:rsidRPr="0040506D">
        <w:rPr>
          <w:rFonts w:ascii="Times New Roman" w:hAnsi="Times New Roman" w:cs="Times New Roman"/>
          <w:noProof/>
          <w:sz w:val="28"/>
          <w:szCs w:val="28"/>
          <w:vertAlign w:val="subscript"/>
          <w:lang w:val="uk-UA"/>
        </w:rPr>
        <w:t>4</w:t>
      </w:r>
      <w:r w:rsidRPr="0040506D">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40506D">
        <w:rPr>
          <w:rFonts w:ascii="Times New Roman" w:hAnsi="Times New Roman" w:cs="Times New Roman"/>
          <w:noProof/>
          <w:sz w:val="28"/>
          <w:szCs w:val="28"/>
          <w:lang w:val="uk-UA"/>
        </w:rPr>
        <w:t xml:space="preserve"> 7Н</w:t>
      </w:r>
      <w:r w:rsidRPr="0040506D">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en-US"/>
        </w:rPr>
        <w:t>O</w:t>
      </w:r>
      <w:r w:rsidRPr="0040506D">
        <w:rPr>
          <w:rFonts w:ascii="Times New Roman" w:hAnsi="Times New Roman" w:cs="Times New Roman"/>
          <w:noProof/>
          <w:sz w:val="28"/>
          <w:szCs w:val="28"/>
          <w:lang w:val="uk-UA"/>
        </w:rPr>
        <w:t xml:space="preserve"> та ін. </w:t>
      </w:r>
      <w:r w:rsidRPr="00EA013C">
        <w:rPr>
          <w:rFonts w:ascii="Times New Roman" w:hAnsi="Times New Roman" w:cs="Times New Roman"/>
          <w:noProof/>
          <w:sz w:val="28"/>
          <w:szCs w:val="28"/>
        </w:rPr>
        <w:t>Хімічний зв’язок у оксиді та гідроксиді хрому (II) іонний (С</w:t>
      </w:r>
      <w:r w:rsidRPr="00EA013C">
        <w:rPr>
          <w:rFonts w:ascii="Times New Roman" w:hAnsi="Times New Roman" w:cs="Times New Roman"/>
          <w:noProof/>
          <w:sz w:val="28"/>
          <w:szCs w:val="28"/>
          <w:lang w:val="en-US"/>
        </w:rPr>
        <w:t>r</w:t>
      </w:r>
      <w:r w:rsidRPr="0040506D">
        <w:rPr>
          <w:rFonts w:ascii="Times New Roman" w:hAnsi="Times New Roman" w:cs="Times New Roman"/>
          <w:noProof/>
          <w:sz w:val="28"/>
          <w:szCs w:val="28"/>
          <w:vertAlign w:val="superscript"/>
        </w:rPr>
        <w:t>2+</w:t>
      </w:r>
      <w:r w:rsidRPr="00EA013C">
        <w:rPr>
          <w:rFonts w:ascii="Times New Roman" w:hAnsi="Times New Roman" w:cs="Times New Roman"/>
          <w:noProof/>
          <w:sz w:val="28"/>
          <w:szCs w:val="28"/>
          <w:lang w:val="en-US"/>
        </w:rPr>
        <w:t>O</w:t>
      </w:r>
      <w:r w:rsidRPr="0040506D">
        <w:rPr>
          <w:rFonts w:ascii="Times New Roman" w:hAnsi="Times New Roman" w:cs="Times New Roman"/>
          <w:noProof/>
          <w:sz w:val="28"/>
          <w:szCs w:val="28"/>
          <w:vertAlign w:val="superscript"/>
        </w:rPr>
        <w:t>2-</w:t>
      </w:r>
      <w:r>
        <w:rPr>
          <w:rFonts w:ascii="Times New Roman" w:hAnsi="Times New Roman" w:cs="Times New Roman"/>
          <w:noProof/>
          <w:sz w:val="28"/>
          <w:szCs w:val="28"/>
          <w:vertAlign w:val="superscript"/>
          <w:lang w:val="uk-UA"/>
        </w:rPr>
        <w:t xml:space="preserve"> </w:t>
      </w:r>
      <w:r w:rsidRPr="00EA013C">
        <w:rPr>
          <w:rFonts w:ascii="Times New Roman" w:hAnsi="Times New Roman" w:cs="Times New Roman"/>
          <w:noProof/>
          <w:sz w:val="28"/>
          <w:szCs w:val="28"/>
        </w:rPr>
        <w:t>;С</w:t>
      </w:r>
      <w:r w:rsidRPr="00EA013C">
        <w:rPr>
          <w:rFonts w:ascii="Times New Roman" w:hAnsi="Times New Roman" w:cs="Times New Roman"/>
          <w:noProof/>
          <w:sz w:val="28"/>
          <w:szCs w:val="28"/>
          <w:lang w:val="en-US"/>
        </w:rPr>
        <w:t>r</w:t>
      </w:r>
      <w:r w:rsidRPr="0040506D">
        <w:rPr>
          <w:rFonts w:ascii="Times New Roman" w:hAnsi="Times New Roman" w:cs="Times New Roman"/>
          <w:noProof/>
          <w:sz w:val="28"/>
          <w:szCs w:val="28"/>
          <w:vertAlign w:val="superscript"/>
        </w:rPr>
        <w:t>2+</w:t>
      </w:r>
      <w:r w:rsidRPr="00EA013C">
        <w:rPr>
          <w:rFonts w:ascii="Times New Roman" w:hAnsi="Times New Roman" w:cs="Times New Roman"/>
          <w:noProof/>
          <w:sz w:val="28"/>
          <w:szCs w:val="28"/>
        </w:rPr>
        <w:t xml:space="preserve"> (ОН</w:t>
      </w:r>
      <w:r w:rsidRPr="00EA013C">
        <w:rPr>
          <w:rFonts w:ascii="Times New Roman" w:hAnsi="Times New Roman" w:cs="Times New Roman"/>
          <w:noProof/>
          <w:sz w:val="28"/>
          <w:szCs w:val="28"/>
          <w:vertAlign w:val="superscript"/>
        </w:rPr>
        <w:t>-</w:t>
      </w:r>
      <w:r w:rsidRPr="00EA013C">
        <w:rPr>
          <w:rFonts w:ascii="Times New Roman" w:hAnsi="Times New Roman" w:cs="Times New Roman"/>
          <w:noProof/>
          <w:sz w:val="28"/>
          <w:szCs w:val="28"/>
        </w:rPr>
        <w:t>)</w:t>
      </w:r>
      <w:r w:rsidRPr="00EA013C">
        <w:rPr>
          <w:rFonts w:ascii="Times New Roman" w:hAnsi="Times New Roman" w:cs="Times New Roman"/>
          <w:noProof/>
          <w:sz w:val="28"/>
          <w:szCs w:val="28"/>
          <w:vertAlign w:val="subscript"/>
        </w:rPr>
        <w:t>2</w:t>
      </w:r>
      <w:r w:rsidRPr="00EA013C">
        <w:rPr>
          <w:rFonts w:ascii="Times New Roman" w:hAnsi="Times New Roman" w:cs="Times New Roman"/>
          <w:noProof/>
          <w:sz w:val="28"/>
          <w:szCs w:val="28"/>
        </w:rPr>
        <w:t>), завдяки чому вони мають основ</w:t>
      </w:r>
      <w:r>
        <w:rPr>
          <w:rFonts w:ascii="Times New Roman" w:hAnsi="Times New Roman" w:cs="Times New Roman"/>
          <w:noProof/>
          <w:sz w:val="28"/>
          <w:szCs w:val="28"/>
        </w:rPr>
        <w:t>ний характер. Усі сполуки хрому</w:t>
      </w:r>
      <w:r w:rsidRPr="00EA013C">
        <w:rPr>
          <w:rFonts w:ascii="Times New Roman" w:hAnsi="Times New Roman" w:cs="Times New Roman"/>
          <w:noProof/>
          <w:sz w:val="28"/>
          <w:szCs w:val="28"/>
        </w:rPr>
        <w:t xml:space="preserve">(II) надзвичайно енергійні відновники, тому </w:t>
      </w:r>
      <w:r>
        <w:rPr>
          <w:rFonts w:ascii="Times New Roman" w:hAnsi="Times New Roman" w:cs="Times New Roman"/>
          <w:noProof/>
          <w:sz w:val="28"/>
          <w:szCs w:val="28"/>
          <w:lang w:val="uk-UA"/>
        </w:rPr>
        <w:t>що</w:t>
      </w:r>
      <w:r w:rsidRPr="00EA013C">
        <w:rPr>
          <w:rFonts w:ascii="Times New Roman" w:hAnsi="Times New Roman" w:cs="Times New Roman"/>
          <w:noProof/>
          <w:sz w:val="28"/>
          <w:szCs w:val="28"/>
        </w:rPr>
        <w:t xml:space="preserve"> двічі іонізований атом хрому легко віддає і третій електрон:</w:t>
      </w:r>
      <w:r>
        <w:rPr>
          <w:rFonts w:ascii="Times New Roman" w:hAnsi="Times New Roman" w:cs="Times New Roman"/>
          <w:noProof/>
          <w:sz w:val="28"/>
          <w:szCs w:val="28"/>
        </w:rPr>
        <w:t xml:space="preserve">   </w:t>
      </w:r>
      <w:r w:rsidRPr="00BA4C00">
        <w:rPr>
          <w:rFonts w:ascii="Times New Roman" w:hAnsi="Times New Roman" w:cs="Times New Roman"/>
          <w:noProof/>
          <w:sz w:val="28"/>
          <w:szCs w:val="28"/>
        </w:rPr>
        <w:t xml:space="preserve">    </w:t>
      </w:r>
      <w:r>
        <w:rPr>
          <w:rFonts w:ascii="Times New Roman" w:hAnsi="Times New Roman" w:cs="Times New Roman"/>
          <w:noProof/>
          <w:sz w:val="28"/>
          <w:szCs w:val="28"/>
          <w:lang w:val="en-US"/>
        </w:rPr>
        <w:t>Cr</w:t>
      </w:r>
      <w:r w:rsidRPr="00BA4C00">
        <w:rPr>
          <w:rFonts w:ascii="Times New Roman" w:hAnsi="Times New Roman" w:cs="Times New Roman"/>
          <w:noProof/>
          <w:sz w:val="28"/>
          <w:szCs w:val="28"/>
          <w:vertAlign w:val="superscript"/>
        </w:rPr>
        <w:t>2+</w:t>
      </w:r>
      <w:r w:rsidRPr="00BA4C00">
        <w:rPr>
          <w:rFonts w:ascii="Times New Roman" w:hAnsi="Times New Roman" w:cs="Times New Roman"/>
          <w:noProof/>
          <w:sz w:val="28"/>
          <w:szCs w:val="28"/>
        </w:rPr>
        <w:t xml:space="preserve"> = </w:t>
      </w:r>
      <w:r>
        <w:rPr>
          <w:rFonts w:ascii="Times New Roman" w:hAnsi="Times New Roman" w:cs="Times New Roman"/>
          <w:noProof/>
          <w:sz w:val="28"/>
          <w:szCs w:val="28"/>
          <w:lang w:val="en-US"/>
        </w:rPr>
        <w:t>Cr</w:t>
      </w:r>
      <w:r w:rsidRPr="00BA4C00">
        <w:rPr>
          <w:rFonts w:ascii="Times New Roman" w:hAnsi="Times New Roman" w:cs="Times New Roman"/>
          <w:noProof/>
          <w:sz w:val="28"/>
          <w:szCs w:val="28"/>
          <w:vertAlign w:val="superscript"/>
        </w:rPr>
        <w:t>3+</w:t>
      </w:r>
      <w:r w:rsidRPr="00BA4C00">
        <w:rPr>
          <w:rFonts w:ascii="Times New Roman" w:hAnsi="Times New Roman" w:cs="Times New Roman"/>
          <w:noProof/>
          <w:sz w:val="28"/>
          <w:szCs w:val="28"/>
        </w:rPr>
        <w:t xml:space="preserve"> + </w:t>
      </w:r>
      <w:r>
        <w:rPr>
          <w:rFonts w:ascii="Times New Roman" w:hAnsi="Times New Roman" w:cs="Times New Roman"/>
          <w:noProof/>
          <w:sz w:val="28"/>
          <w:szCs w:val="28"/>
          <w:lang w:val="en-US"/>
        </w:rPr>
        <w:t>e</w:t>
      </w:r>
      <w:r w:rsidRPr="00BA4C00">
        <w:rPr>
          <w:rFonts w:ascii="Times New Roman" w:hAnsi="Times New Roman" w:cs="Times New Roman"/>
          <w:noProof/>
          <w:sz w:val="28"/>
          <w:szCs w:val="28"/>
        </w:rPr>
        <w:t xml:space="preserve">¯   </w:t>
      </w:r>
    </w:p>
    <w:p w:rsidR="00391B33" w:rsidRPr="00490A4A" w:rsidRDefault="00391B33" w:rsidP="006573A1">
      <w:pPr>
        <w:pStyle w:val="BodyText"/>
        <w:shd w:val="clear" w:color="auto" w:fill="auto"/>
        <w:spacing w:line="360" w:lineRule="auto"/>
        <w:ind w:left="-142" w:right="-143" w:firstLine="0"/>
        <w:jc w:val="center"/>
        <w:rPr>
          <w:rFonts w:ascii="Times New Roman" w:hAnsi="Times New Roman" w:cs="Times New Roman"/>
          <w:noProof/>
          <w:sz w:val="28"/>
          <w:szCs w:val="28"/>
          <w:lang w:val="uk-UA"/>
        </w:rPr>
      </w:pPr>
      <w:r>
        <w:object w:dxaOrig="9763" w:dyaOrig="953">
          <v:shape id="_x0000_i1131" type="#_x0000_t75" style="width:468.75pt;height:45pt" o:ole="">
            <v:imagedata r:id="rId219" o:title=""/>
          </v:shape>
          <o:OLEObject Type="Embed" ProgID="ChemDraw.Document.6.0" ShapeID="_x0000_i1131" DrawAspect="Content" ObjectID="_1506892253" r:id="rId220"/>
        </w:object>
      </w:r>
    </w:p>
    <w:p w:rsidR="00391B33" w:rsidRPr="00BA4C00" w:rsidRDefault="00391B33" w:rsidP="00FC7E45">
      <w:pPr>
        <w:pStyle w:val="BodyText"/>
        <w:shd w:val="clear" w:color="auto" w:fill="auto"/>
        <w:spacing w:line="360" w:lineRule="auto"/>
        <w:ind w:left="-142" w:right="-143" w:firstLine="0"/>
        <w:rPr>
          <w:rFonts w:ascii="Times New Roman" w:hAnsi="Times New Roman" w:cs="Times New Roman"/>
          <w:noProof/>
          <w:sz w:val="28"/>
          <w:szCs w:val="28"/>
          <w:lang w:val="uk-UA"/>
        </w:rPr>
      </w:pPr>
      <w:r w:rsidRPr="00BA4C00">
        <w:rPr>
          <w:rFonts w:ascii="Times New Roman" w:hAnsi="Times New Roman" w:cs="Times New Roman"/>
          <w:noProof/>
          <w:sz w:val="28"/>
          <w:szCs w:val="28"/>
          <w:lang w:val="uk-UA"/>
        </w:rPr>
        <w:t>Цей катіон утворює зелений оксид хрому (</w:t>
      </w:r>
      <w:r w:rsidRPr="00EA013C">
        <w:rPr>
          <w:rFonts w:ascii="Times New Roman" w:hAnsi="Times New Roman" w:cs="Times New Roman"/>
          <w:noProof/>
          <w:sz w:val="28"/>
          <w:szCs w:val="28"/>
        </w:rPr>
        <w:t>III</w:t>
      </w:r>
      <w:r w:rsidRPr="00BA4C00">
        <w:rPr>
          <w:rFonts w:ascii="Times New Roman" w:hAnsi="Times New Roman" w:cs="Times New Roman"/>
          <w:noProof/>
          <w:sz w:val="28"/>
          <w:szCs w:val="28"/>
          <w:lang w:val="uk-UA"/>
        </w:rPr>
        <w:t>) С</w:t>
      </w:r>
      <w:r w:rsidRPr="00EA013C">
        <w:rPr>
          <w:rFonts w:ascii="Times New Roman" w:hAnsi="Times New Roman" w:cs="Times New Roman"/>
          <w:noProof/>
          <w:sz w:val="28"/>
          <w:szCs w:val="28"/>
          <w:lang w:val="en-US"/>
        </w:rPr>
        <w:t>r</w:t>
      </w:r>
      <w:r w:rsidRPr="00BA4C00">
        <w:rPr>
          <w:rFonts w:ascii="Times New Roman" w:hAnsi="Times New Roman" w:cs="Times New Roman"/>
          <w:noProof/>
          <w:sz w:val="28"/>
          <w:szCs w:val="28"/>
          <w:vertAlign w:val="subscript"/>
          <w:lang w:val="uk-UA"/>
        </w:rPr>
        <w:t>2</w:t>
      </w:r>
      <w:r>
        <w:rPr>
          <w:rFonts w:ascii="Times New Roman" w:hAnsi="Times New Roman" w:cs="Times New Roman"/>
          <w:noProof/>
          <w:sz w:val="28"/>
          <w:szCs w:val="28"/>
          <w:lang w:val="uk-UA"/>
        </w:rPr>
        <w:t>О</w:t>
      </w:r>
      <w:r w:rsidRPr="00BA4C00">
        <w:rPr>
          <w:rFonts w:ascii="Times New Roman" w:hAnsi="Times New Roman" w:cs="Times New Roman"/>
          <w:noProof/>
          <w:sz w:val="28"/>
          <w:szCs w:val="28"/>
          <w:vertAlign w:val="subscript"/>
          <w:lang w:val="uk-UA"/>
        </w:rPr>
        <w:t>3</w:t>
      </w:r>
      <w:r w:rsidRPr="00BA4C00">
        <w:rPr>
          <w:rFonts w:ascii="Times New Roman" w:hAnsi="Times New Roman" w:cs="Times New Roman"/>
          <w:noProof/>
          <w:sz w:val="28"/>
          <w:szCs w:val="28"/>
          <w:lang w:val="uk-UA"/>
        </w:rPr>
        <w:t>, сіро-синюватий гідроксид хрому (</w:t>
      </w:r>
      <w:r w:rsidRPr="00EA013C">
        <w:rPr>
          <w:rFonts w:ascii="Times New Roman" w:hAnsi="Times New Roman" w:cs="Times New Roman"/>
          <w:noProof/>
          <w:sz w:val="28"/>
          <w:szCs w:val="28"/>
          <w:lang w:val="en-US"/>
        </w:rPr>
        <w:t>III</w:t>
      </w:r>
      <w:r w:rsidRPr="00BA4C00">
        <w:rPr>
          <w:rFonts w:ascii="Times New Roman" w:hAnsi="Times New Roman" w:cs="Times New Roman"/>
          <w:noProof/>
          <w:sz w:val="28"/>
          <w:szCs w:val="28"/>
          <w:lang w:val="uk-UA"/>
        </w:rPr>
        <w:t>) С</w:t>
      </w:r>
      <w:r w:rsidRPr="00EA013C">
        <w:rPr>
          <w:rFonts w:ascii="Times New Roman" w:hAnsi="Times New Roman" w:cs="Times New Roman"/>
          <w:noProof/>
          <w:sz w:val="28"/>
          <w:szCs w:val="28"/>
          <w:lang w:val="en-US"/>
        </w:rPr>
        <w:t>r</w:t>
      </w:r>
      <w:r w:rsidRPr="00BA4C00">
        <w:rPr>
          <w:rFonts w:ascii="Times New Roman" w:hAnsi="Times New Roman" w:cs="Times New Roman"/>
          <w:noProof/>
          <w:sz w:val="28"/>
          <w:szCs w:val="28"/>
          <w:lang w:val="uk-UA"/>
        </w:rPr>
        <w:t>(ОН)</w:t>
      </w:r>
      <w:r w:rsidRPr="00BA4C00">
        <w:rPr>
          <w:rFonts w:ascii="Times New Roman" w:hAnsi="Times New Roman" w:cs="Times New Roman"/>
          <w:noProof/>
          <w:sz w:val="28"/>
          <w:szCs w:val="28"/>
          <w:vertAlign w:val="subscript"/>
          <w:lang w:val="uk-UA"/>
        </w:rPr>
        <w:t>3</w:t>
      </w:r>
      <w:r w:rsidRPr="00BA4C00">
        <w:rPr>
          <w:rFonts w:ascii="Times New Roman" w:hAnsi="Times New Roman" w:cs="Times New Roman"/>
          <w:noProof/>
          <w:sz w:val="28"/>
          <w:szCs w:val="28"/>
          <w:lang w:val="uk-UA"/>
        </w:rPr>
        <w:t xml:space="preserve"> та зелені і фіолетові солі - С</w:t>
      </w:r>
      <w:r w:rsidRPr="00EA013C">
        <w:rPr>
          <w:rFonts w:ascii="Times New Roman" w:hAnsi="Times New Roman" w:cs="Times New Roman"/>
          <w:noProof/>
          <w:sz w:val="28"/>
          <w:szCs w:val="28"/>
          <w:lang w:val="en-US"/>
        </w:rPr>
        <w:t>r</w:t>
      </w:r>
      <w:r w:rsidRPr="00BA4C00">
        <w:rPr>
          <w:rFonts w:ascii="Times New Roman" w:hAnsi="Times New Roman" w:cs="Times New Roman"/>
          <w:noProof/>
          <w:sz w:val="28"/>
          <w:szCs w:val="28"/>
          <w:lang w:val="uk-UA"/>
        </w:rPr>
        <w:t>С1</w:t>
      </w:r>
      <w:r w:rsidRPr="00BA4C00">
        <w:rPr>
          <w:rFonts w:ascii="Times New Roman" w:hAnsi="Times New Roman" w:cs="Times New Roman"/>
          <w:noProof/>
          <w:sz w:val="28"/>
          <w:szCs w:val="28"/>
          <w:vertAlign w:val="subscript"/>
          <w:lang w:val="uk-UA"/>
        </w:rPr>
        <w:t>3</w:t>
      </w:r>
      <w:r w:rsidRPr="00BA4C0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BA4C00">
        <w:rPr>
          <w:rFonts w:ascii="Times New Roman" w:hAnsi="Times New Roman" w:cs="Times New Roman"/>
          <w:noProof/>
          <w:sz w:val="28"/>
          <w:szCs w:val="28"/>
          <w:lang w:val="uk-UA"/>
        </w:rPr>
        <w:t xml:space="preserve"> 6Н</w:t>
      </w:r>
      <w:r w:rsidRPr="00BA4C00">
        <w:rPr>
          <w:rFonts w:ascii="Times New Roman" w:hAnsi="Times New Roman" w:cs="Times New Roman"/>
          <w:noProof/>
          <w:sz w:val="28"/>
          <w:szCs w:val="28"/>
          <w:vertAlign w:val="subscript"/>
          <w:lang w:val="uk-UA"/>
        </w:rPr>
        <w:t>2</w:t>
      </w:r>
      <w:r>
        <w:rPr>
          <w:rFonts w:ascii="Times New Roman" w:hAnsi="Times New Roman" w:cs="Times New Roman"/>
          <w:noProof/>
          <w:sz w:val="28"/>
          <w:szCs w:val="28"/>
          <w:lang w:val="uk-UA"/>
        </w:rPr>
        <w:t>О</w:t>
      </w:r>
      <w:r w:rsidRPr="00BA4C00">
        <w:rPr>
          <w:rFonts w:ascii="Times New Roman" w:hAnsi="Times New Roman" w:cs="Times New Roman"/>
          <w:noProof/>
          <w:sz w:val="28"/>
          <w:szCs w:val="28"/>
          <w:lang w:val="uk-UA"/>
        </w:rPr>
        <w:t>, С</w:t>
      </w:r>
      <w:r w:rsidRPr="00EA013C">
        <w:rPr>
          <w:rFonts w:ascii="Times New Roman" w:hAnsi="Times New Roman" w:cs="Times New Roman"/>
          <w:noProof/>
          <w:sz w:val="28"/>
          <w:szCs w:val="28"/>
          <w:lang w:val="en-US"/>
        </w:rPr>
        <w:t>r</w:t>
      </w:r>
      <w:r w:rsidRPr="00BA4C00">
        <w:rPr>
          <w:rFonts w:ascii="Times New Roman" w:hAnsi="Times New Roman" w:cs="Times New Roman"/>
          <w:noProof/>
          <w:sz w:val="28"/>
          <w:szCs w:val="28"/>
          <w:lang w:val="uk-UA"/>
        </w:rPr>
        <w:t>(</w:t>
      </w:r>
      <w:r w:rsidRPr="00EA013C">
        <w:rPr>
          <w:rFonts w:ascii="Times New Roman" w:hAnsi="Times New Roman" w:cs="Times New Roman"/>
          <w:noProof/>
          <w:sz w:val="28"/>
          <w:szCs w:val="28"/>
          <w:lang w:val="en-US"/>
        </w:rPr>
        <w:t>NO</w:t>
      </w:r>
      <w:r w:rsidRPr="00BA4C00">
        <w:rPr>
          <w:rFonts w:ascii="Times New Roman" w:hAnsi="Times New Roman" w:cs="Times New Roman"/>
          <w:noProof/>
          <w:sz w:val="28"/>
          <w:szCs w:val="28"/>
          <w:vertAlign w:val="subscript"/>
          <w:lang w:val="uk-UA"/>
        </w:rPr>
        <w:t>3</w:t>
      </w:r>
      <w:r w:rsidRPr="00BA4C00">
        <w:rPr>
          <w:rFonts w:ascii="Times New Roman" w:hAnsi="Times New Roman" w:cs="Times New Roman"/>
          <w:noProof/>
          <w:sz w:val="28"/>
          <w:szCs w:val="28"/>
          <w:lang w:val="uk-UA"/>
        </w:rPr>
        <w:t>)</w:t>
      </w:r>
      <w:r w:rsidRPr="00BA4C00">
        <w:rPr>
          <w:rFonts w:ascii="Times New Roman" w:hAnsi="Times New Roman" w:cs="Times New Roman"/>
          <w:noProof/>
          <w:sz w:val="28"/>
          <w:szCs w:val="28"/>
          <w:vertAlign w:val="subscript"/>
          <w:lang w:val="uk-UA"/>
        </w:rPr>
        <w:t>3</w:t>
      </w:r>
      <w:r w:rsidRPr="00BA4C0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BA4C00">
        <w:rPr>
          <w:rFonts w:ascii="Times New Roman" w:hAnsi="Times New Roman" w:cs="Times New Roman"/>
          <w:noProof/>
          <w:sz w:val="28"/>
          <w:szCs w:val="28"/>
          <w:lang w:val="uk-UA"/>
        </w:rPr>
        <w:t xml:space="preserve"> 9Н</w:t>
      </w:r>
      <w:r w:rsidRPr="00BA4C00">
        <w:rPr>
          <w:rFonts w:ascii="Times New Roman" w:hAnsi="Times New Roman" w:cs="Times New Roman"/>
          <w:noProof/>
          <w:sz w:val="28"/>
          <w:szCs w:val="28"/>
          <w:vertAlign w:val="subscript"/>
          <w:lang w:val="uk-UA"/>
        </w:rPr>
        <w:t>2</w:t>
      </w:r>
      <w:r>
        <w:rPr>
          <w:rFonts w:ascii="Times New Roman" w:hAnsi="Times New Roman" w:cs="Times New Roman"/>
          <w:noProof/>
          <w:sz w:val="28"/>
          <w:szCs w:val="28"/>
          <w:lang w:val="uk-UA"/>
        </w:rPr>
        <w:t>О</w:t>
      </w:r>
      <w:r w:rsidRPr="00BA4C00">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en-US"/>
        </w:rPr>
        <w:t>KCr</w:t>
      </w:r>
      <w:r w:rsidRPr="00BA4C00">
        <w:rPr>
          <w:rFonts w:ascii="Times New Roman" w:hAnsi="Times New Roman" w:cs="Times New Roman"/>
          <w:noProof/>
          <w:sz w:val="28"/>
          <w:szCs w:val="28"/>
          <w:lang w:val="uk-UA"/>
        </w:rPr>
        <w:t>(</w:t>
      </w:r>
      <w:r w:rsidRPr="00EA013C">
        <w:rPr>
          <w:rFonts w:ascii="Times New Roman" w:hAnsi="Times New Roman" w:cs="Times New Roman"/>
          <w:noProof/>
          <w:sz w:val="28"/>
          <w:szCs w:val="28"/>
          <w:lang w:val="en-US"/>
        </w:rPr>
        <w:t>SO</w:t>
      </w:r>
      <w:r w:rsidRPr="00BA4C00">
        <w:rPr>
          <w:rFonts w:ascii="Times New Roman" w:hAnsi="Times New Roman" w:cs="Times New Roman"/>
          <w:noProof/>
          <w:sz w:val="28"/>
          <w:szCs w:val="28"/>
          <w:vertAlign w:val="subscript"/>
          <w:lang w:val="uk-UA"/>
        </w:rPr>
        <w:t>4</w:t>
      </w:r>
      <w:r w:rsidRPr="00BA4C00">
        <w:rPr>
          <w:rFonts w:ascii="Times New Roman" w:hAnsi="Times New Roman" w:cs="Times New Roman"/>
          <w:noProof/>
          <w:sz w:val="28"/>
          <w:szCs w:val="28"/>
          <w:lang w:val="uk-UA"/>
        </w:rPr>
        <w:t>)</w:t>
      </w:r>
      <w:r w:rsidRPr="00BA4C00">
        <w:rPr>
          <w:rFonts w:ascii="Times New Roman" w:hAnsi="Times New Roman" w:cs="Times New Roman"/>
          <w:noProof/>
          <w:sz w:val="28"/>
          <w:szCs w:val="28"/>
          <w:vertAlign w:val="subscript"/>
          <w:lang w:val="uk-UA"/>
        </w:rPr>
        <w:t>2</w:t>
      </w:r>
      <w:r w:rsidRPr="00BA4C0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BA4C00">
        <w:rPr>
          <w:rFonts w:ascii="Times New Roman" w:hAnsi="Times New Roman" w:cs="Times New Roman"/>
          <w:noProof/>
          <w:sz w:val="28"/>
          <w:szCs w:val="28"/>
          <w:lang w:val="uk-UA"/>
        </w:rPr>
        <w:t xml:space="preserve"> 12Н</w:t>
      </w:r>
      <w:r w:rsidRPr="00BA4C00">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en-US"/>
        </w:rPr>
        <w:t>O</w:t>
      </w:r>
      <w:r w:rsidRPr="00BA4C00">
        <w:rPr>
          <w:rFonts w:ascii="Times New Roman" w:hAnsi="Times New Roman" w:cs="Times New Roman"/>
          <w:noProof/>
          <w:sz w:val="28"/>
          <w:szCs w:val="28"/>
          <w:lang w:val="uk-UA"/>
        </w:rPr>
        <w:t xml:space="preserve"> тощо. Хімічний зв’язок у С</w:t>
      </w:r>
      <w:r w:rsidRPr="00EA013C">
        <w:rPr>
          <w:rFonts w:ascii="Times New Roman" w:hAnsi="Times New Roman" w:cs="Times New Roman"/>
          <w:noProof/>
          <w:sz w:val="28"/>
          <w:szCs w:val="28"/>
          <w:lang w:val="en-US"/>
        </w:rPr>
        <w:t>r</w:t>
      </w:r>
      <w:r w:rsidRPr="00BA4C00">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en-US"/>
        </w:rPr>
        <w:t>O</w:t>
      </w:r>
      <w:r w:rsidRPr="00BA4C00">
        <w:rPr>
          <w:rFonts w:ascii="Times New Roman" w:hAnsi="Times New Roman" w:cs="Times New Roman"/>
          <w:noProof/>
          <w:sz w:val="28"/>
          <w:szCs w:val="28"/>
          <w:vertAlign w:val="subscript"/>
          <w:lang w:val="uk-UA"/>
        </w:rPr>
        <w:t>3</w:t>
      </w:r>
      <w:r w:rsidRPr="00BA4C00">
        <w:rPr>
          <w:rFonts w:ascii="Times New Roman" w:hAnsi="Times New Roman" w:cs="Times New Roman"/>
          <w:noProof/>
          <w:sz w:val="28"/>
          <w:szCs w:val="28"/>
          <w:lang w:val="uk-UA"/>
        </w:rPr>
        <w:t xml:space="preserve"> та С</w:t>
      </w:r>
      <w:r w:rsidRPr="00EA013C">
        <w:rPr>
          <w:rFonts w:ascii="Times New Roman" w:hAnsi="Times New Roman" w:cs="Times New Roman"/>
          <w:noProof/>
          <w:sz w:val="28"/>
          <w:szCs w:val="28"/>
          <w:lang w:val="en-US"/>
        </w:rPr>
        <w:t>r</w:t>
      </w:r>
      <w:r w:rsidRPr="00BA4C00">
        <w:rPr>
          <w:rFonts w:ascii="Times New Roman" w:hAnsi="Times New Roman" w:cs="Times New Roman"/>
          <w:noProof/>
          <w:sz w:val="28"/>
          <w:szCs w:val="28"/>
          <w:lang w:val="uk-UA"/>
        </w:rPr>
        <w:t>(ОН)</w:t>
      </w:r>
      <w:r w:rsidRPr="00BA4C00">
        <w:rPr>
          <w:rFonts w:ascii="Times New Roman" w:hAnsi="Times New Roman" w:cs="Times New Roman"/>
          <w:noProof/>
          <w:sz w:val="28"/>
          <w:szCs w:val="28"/>
          <w:vertAlign w:val="subscript"/>
          <w:lang w:val="uk-UA"/>
        </w:rPr>
        <w:t>3</w:t>
      </w:r>
      <w:r w:rsidRPr="00BA4C00">
        <w:rPr>
          <w:rFonts w:ascii="Times New Roman" w:hAnsi="Times New Roman" w:cs="Times New Roman"/>
          <w:noProof/>
          <w:sz w:val="28"/>
          <w:szCs w:val="28"/>
          <w:lang w:val="uk-UA"/>
        </w:rPr>
        <w:t xml:space="preserve"> між хромом і киснем переважно іонний, з помітною часткою ковалентності. </w:t>
      </w:r>
      <w:r w:rsidRPr="00EA013C">
        <w:rPr>
          <w:rFonts w:ascii="Times New Roman" w:hAnsi="Times New Roman" w:cs="Times New Roman"/>
          <w:noProof/>
          <w:sz w:val="28"/>
          <w:szCs w:val="28"/>
        </w:rPr>
        <w:t>Внаслідок цього зазначені сполуки у кислотно-основних перетвореннях проявляють амфотерні властивості, хоч основний характер у них виражений краще, ніж кислотний</w:t>
      </w:r>
      <w:r>
        <w:rPr>
          <w:rFonts w:ascii="Times New Roman" w:hAnsi="Times New Roman" w:cs="Times New Roman"/>
          <w:noProof/>
          <w:sz w:val="28"/>
          <w:szCs w:val="28"/>
          <w:lang w:val="uk-UA"/>
        </w:rPr>
        <w:t>.</w:t>
      </w:r>
      <w:r w:rsidRPr="00BA4C00">
        <w:rPr>
          <w:rFonts w:ascii="Times New Roman" w:hAnsi="Times New Roman" w:cs="Times New Roman"/>
          <w:noProof/>
          <w:sz w:val="28"/>
          <w:szCs w:val="28"/>
          <w:lang w:val="uk-UA"/>
        </w:rPr>
        <w:t xml:space="preserve"> В окислювально-відновних реакціях сполуки хрому (</w:t>
      </w:r>
      <w:r w:rsidRPr="00EA013C">
        <w:rPr>
          <w:rFonts w:ascii="Times New Roman" w:hAnsi="Times New Roman" w:cs="Times New Roman"/>
          <w:noProof/>
          <w:sz w:val="28"/>
          <w:szCs w:val="28"/>
          <w:lang w:val="en-US"/>
        </w:rPr>
        <w:t>III</w:t>
      </w:r>
      <w:r w:rsidRPr="00BA4C00">
        <w:rPr>
          <w:rFonts w:ascii="Times New Roman" w:hAnsi="Times New Roman" w:cs="Times New Roman"/>
          <w:noProof/>
          <w:sz w:val="28"/>
          <w:szCs w:val="28"/>
          <w:lang w:val="uk-UA"/>
        </w:rPr>
        <w:t>) поводять себе як слабкі окисники і відновники.</w:t>
      </w:r>
    </w:p>
    <w:p w:rsidR="00391B33" w:rsidRPr="00EA013C" w:rsidRDefault="00391B33" w:rsidP="00FC7E45">
      <w:pPr>
        <w:pStyle w:val="BodyText"/>
        <w:shd w:val="clear" w:color="auto" w:fill="auto"/>
        <w:spacing w:after="79" w:line="360" w:lineRule="auto"/>
        <w:ind w:left="-142" w:right="-143" w:firstLine="850"/>
        <w:rPr>
          <w:rFonts w:ascii="Times New Roman" w:hAnsi="Times New Roman" w:cs="Times New Roman"/>
          <w:noProof/>
          <w:sz w:val="28"/>
          <w:szCs w:val="28"/>
          <w:lang w:val="uk-UA"/>
        </w:rPr>
      </w:pPr>
      <w:r w:rsidRPr="00EA013C">
        <w:rPr>
          <w:rFonts w:ascii="Times New Roman" w:hAnsi="Times New Roman" w:cs="Times New Roman"/>
          <w:noProof/>
          <w:sz w:val="28"/>
          <w:szCs w:val="28"/>
        </w:rPr>
        <w:t>Справді, відірвати четвертий електрон від гризарядного катіона дуже важко, хоч це ще й можливо. Тому в спонуках чотиривалентного хрому, наприклад С</w:t>
      </w:r>
      <w:r w:rsidRPr="00EA013C">
        <w:rPr>
          <w:rFonts w:ascii="Times New Roman" w:hAnsi="Times New Roman" w:cs="Times New Roman"/>
          <w:noProof/>
          <w:sz w:val="28"/>
          <w:szCs w:val="28"/>
          <w:lang w:val="en-US"/>
        </w:rPr>
        <w:t>r</w:t>
      </w:r>
      <w:r w:rsidRPr="00EA013C">
        <w:rPr>
          <w:rFonts w:ascii="Times New Roman" w:hAnsi="Times New Roman" w:cs="Times New Roman"/>
          <w:noProof/>
          <w:sz w:val="28"/>
          <w:szCs w:val="28"/>
          <w:lang w:val="uk-UA"/>
        </w:rPr>
        <w:t>О</w:t>
      </w:r>
      <w:r w:rsidRPr="00EA013C">
        <w:rPr>
          <w:rFonts w:ascii="Times New Roman" w:hAnsi="Times New Roman" w:cs="Times New Roman"/>
          <w:noProof/>
          <w:sz w:val="28"/>
          <w:szCs w:val="28"/>
          <w:vertAlign w:val="subscript"/>
        </w:rPr>
        <w:t>2</w:t>
      </w:r>
      <w:r w:rsidRPr="00EA013C">
        <w:rPr>
          <w:rFonts w:ascii="Times New Roman" w:hAnsi="Times New Roman" w:cs="Times New Roman"/>
          <w:noProof/>
          <w:sz w:val="28"/>
          <w:szCs w:val="28"/>
        </w:rPr>
        <w:t>, атом хрому</w:t>
      </w:r>
      <w:r w:rsidRPr="00EA013C">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rPr>
        <w:t>ві</w:t>
      </w:r>
      <w:r w:rsidRPr="00EA013C">
        <w:rPr>
          <w:rFonts w:ascii="Times New Roman" w:hAnsi="Times New Roman" w:cs="Times New Roman"/>
          <w:noProof/>
          <w:sz w:val="28"/>
          <w:szCs w:val="28"/>
          <w:lang w:val="uk-UA"/>
        </w:rPr>
        <w:t>д</w:t>
      </w:r>
      <w:r w:rsidRPr="00EA013C">
        <w:rPr>
          <w:rFonts w:ascii="Times New Roman" w:hAnsi="Times New Roman" w:cs="Times New Roman"/>
          <w:noProof/>
          <w:sz w:val="28"/>
          <w:szCs w:val="28"/>
        </w:rPr>
        <w:t>дае свої і електрони, частково підключаючи їх до утворення</w:t>
      </w:r>
      <w:r w:rsidRPr="00EA013C">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rPr>
        <w:t>ковалентних зв’язків з неспареними електронами атомів кисню</w:t>
      </w:r>
      <w:r w:rsidRPr="00EA013C">
        <w:rPr>
          <w:rFonts w:ascii="Times New Roman" w:hAnsi="Times New Roman" w:cs="Times New Roman"/>
          <w:noProof/>
          <w:sz w:val="28"/>
          <w:szCs w:val="28"/>
          <w:lang w:val="uk-UA"/>
        </w:rPr>
        <w:t xml:space="preserve"> Отже, у сполуках С</w:t>
      </w:r>
      <w:r w:rsidRPr="00EA013C">
        <w:rPr>
          <w:rFonts w:ascii="Times New Roman" w:hAnsi="Times New Roman" w:cs="Times New Roman"/>
          <w:noProof/>
          <w:sz w:val="28"/>
          <w:szCs w:val="28"/>
          <w:lang w:val="en-US"/>
        </w:rPr>
        <w:t>rO</w:t>
      </w:r>
      <w:r w:rsidRPr="00EA013C">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uk-UA"/>
        </w:rPr>
        <w:t>, Ва</w:t>
      </w:r>
      <w:r w:rsidRPr="00EA013C">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uk-UA"/>
        </w:rPr>
        <w:t>С</w:t>
      </w:r>
      <w:r w:rsidRPr="00EA013C">
        <w:rPr>
          <w:rFonts w:ascii="Times New Roman" w:hAnsi="Times New Roman" w:cs="Times New Roman"/>
          <w:noProof/>
          <w:sz w:val="28"/>
          <w:szCs w:val="28"/>
          <w:lang w:val="en-US"/>
        </w:rPr>
        <w:t>rO</w:t>
      </w:r>
      <w:r w:rsidRPr="00EA013C">
        <w:rPr>
          <w:rFonts w:ascii="Times New Roman" w:hAnsi="Times New Roman" w:cs="Times New Roman"/>
          <w:noProof/>
          <w:sz w:val="28"/>
          <w:szCs w:val="28"/>
          <w:vertAlign w:val="subscript"/>
          <w:lang w:val="uk-UA"/>
        </w:rPr>
        <w:t>4</w:t>
      </w:r>
      <w:r w:rsidRPr="00EA013C">
        <w:rPr>
          <w:rFonts w:ascii="Times New Roman" w:hAnsi="Times New Roman" w:cs="Times New Roman"/>
          <w:noProof/>
          <w:sz w:val="28"/>
          <w:szCs w:val="28"/>
          <w:lang w:val="uk-UA"/>
        </w:rPr>
        <w:t>, С</w:t>
      </w:r>
      <w:r w:rsidRPr="00EA013C">
        <w:rPr>
          <w:rFonts w:ascii="Times New Roman" w:hAnsi="Times New Roman" w:cs="Times New Roman"/>
          <w:noProof/>
          <w:sz w:val="28"/>
          <w:szCs w:val="28"/>
          <w:lang w:val="en-US"/>
        </w:rPr>
        <w:t>r</w:t>
      </w:r>
      <w:r w:rsidRPr="00EA013C">
        <w:rPr>
          <w:rFonts w:ascii="Times New Roman" w:hAnsi="Times New Roman" w:cs="Times New Roman"/>
          <w:noProof/>
          <w:sz w:val="28"/>
          <w:szCs w:val="28"/>
          <w:lang w:val="uk-UA"/>
        </w:rPr>
        <w:t>С</w:t>
      </w:r>
      <w:r w:rsidRPr="00EA013C">
        <w:rPr>
          <w:rFonts w:ascii="Times New Roman" w:hAnsi="Times New Roman" w:cs="Times New Roman"/>
          <w:noProof/>
          <w:sz w:val="28"/>
          <w:szCs w:val="28"/>
          <w:vertAlign w:val="subscript"/>
          <w:lang w:val="uk-UA"/>
        </w:rPr>
        <w:t>4</w:t>
      </w:r>
      <w:r w:rsidRPr="00EA013C">
        <w:rPr>
          <w:rFonts w:ascii="Times New Roman" w:hAnsi="Times New Roman" w:cs="Times New Roman"/>
          <w:noProof/>
          <w:sz w:val="28"/>
          <w:szCs w:val="28"/>
          <w:lang w:val="uk-UA"/>
        </w:rPr>
        <w:t xml:space="preserve"> зв’язки</w:t>
      </w:r>
      <w:r>
        <w:rPr>
          <w:rFonts w:ascii="Times New Roman" w:hAnsi="Times New Roman" w:cs="Times New Roman"/>
          <w:noProof/>
          <w:sz w:val="28"/>
          <w:szCs w:val="28"/>
          <w:lang w:val="uk-UA"/>
        </w:rPr>
        <w:t xml:space="preserve"> </w:t>
      </w:r>
      <w:r>
        <w:object w:dxaOrig="934" w:dyaOrig="216">
          <v:shape id="_x0000_i1132" type="#_x0000_t75" style="width:59.25pt;height:12.75pt" o:ole="">
            <v:imagedata r:id="rId221" o:title=""/>
          </v:shape>
          <o:OLEObject Type="Embed" ProgID="ChemDraw.Document.6.0" ShapeID="_x0000_i1132" DrawAspect="Content" ObjectID="_1506892254" r:id="rId222"/>
        </w:object>
      </w:r>
      <w:r>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uk-UA"/>
        </w:rPr>
        <w:t>чи</w:t>
      </w:r>
      <w:r>
        <w:rPr>
          <w:rFonts w:ascii="Times New Roman" w:hAnsi="Times New Roman" w:cs="Times New Roman"/>
          <w:noProof/>
          <w:sz w:val="28"/>
          <w:szCs w:val="28"/>
          <w:lang w:val="uk-UA"/>
        </w:rPr>
        <w:t xml:space="preserve"> </w:t>
      </w:r>
      <w:r>
        <w:object w:dxaOrig="972" w:dyaOrig="216">
          <v:shape id="_x0000_i1133" type="#_x0000_t75" style="width:66.75pt;height:14.25pt" o:ole="">
            <v:imagedata r:id="rId223" o:title=""/>
          </v:shape>
          <o:OLEObject Type="Embed" ProgID="ChemDraw.Document.6.0" ShapeID="_x0000_i1133" DrawAspect="Content" ObjectID="_1506892255" r:id="rId224"/>
        </w:object>
      </w:r>
    </w:p>
    <w:p w:rsidR="00391B33" w:rsidRPr="00EA013C" w:rsidRDefault="00391B33" w:rsidP="00FC7E45">
      <w:pPr>
        <w:pStyle w:val="BodyText"/>
        <w:shd w:val="clear" w:color="auto" w:fill="auto"/>
        <w:spacing w:line="360" w:lineRule="auto"/>
        <w:ind w:left="-142" w:right="-143" w:firstLine="0"/>
        <w:rPr>
          <w:rFonts w:ascii="Times New Roman" w:hAnsi="Times New Roman" w:cs="Times New Roman"/>
          <w:noProof/>
          <w:sz w:val="28"/>
          <w:szCs w:val="28"/>
        </w:rPr>
      </w:pPr>
      <w:r w:rsidRPr="00EA013C">
        <w:rPr>
          <w:rFonts w:ascii="Times New Roman" w:hAnsi="Times New Roman" w:cs="Times New Roman"/>
          <w:noProof/>
          <w:sz w:val="28"/>
          <w:szCs w:val="28"/>
          <w:lang w:val="uk-UA"/>
        </w:rPr>
        <w:t xml:space="preserve">будуть змішаними </w:t>
      </w:r>
      <w:r>
        <w:rPr>
          <w:rFonts w:ascii="Times New Roman" w:hAnsi="Times New Roman" w:cs="Times New Roman"/>
          <w:noProof/>
          <w:sz w:val="28"/>
          <w:szCs w:val="28"/>
          <w:lang w:val="uk-UA"/>
        </w:rPr>
        <w:t>-</w:t>
      </w:r>
      <w:r w:rsidRPr="00EA013C">
        <w:rPr>
          <w:rFonts w:ascii="Times New Roman" w:hAnsi="Times New Roman" w:cs="Times New Roman"/>
          <w:noProof/>
          <w:sz w:val="28"/>
          <w:szCs w:val="28"/>
          <w:lang w:val="uk-UA"/>
        </w:rPr>
        <w:t xml:space="preserve"> ковалентно-іонними із значно більшою часткою ковалентності, ніж у подібних сполуках хрому (</w:t>
      </w:r>
      <w:r w:rsidRPr="00EA013C">
        <w:rPr>
          <w:rFonts w:ascii="Times New Roman" w:hAnsi="Times New Roman" w:cs="Times New Roman"/>
          <w:noProof/>
          <w:sz w:val="28"/>
          <w:szCs w:val="28"/>
        </w:rPr>
        <w:t>III</w:t>
      </w:r>
      <w:r w:rsidRPr="00EA013C">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rPr>
        <w:t>Таким чином, оксид хрому (IV) С</w:t>
      </w:r>
      <w:r w:rsidRPr="00EA013C">
        <w:rPr>
          <w:rFonts w:ascii="Times New Roman" w:hAnsi="Times New Roman" w:cs="Times New Roman"/>
          <w:noProof/>
          <w:sz w:val="28"/>
          <w:szCs w:val="28"/>
          <w:lang w:val="en-US"/>
        </w:rPr>
        <w:t>rO</w:t>
      </w:r>
      <w:r w:rsidRPr="00BA4C00">
        <w:rPr>
          <w:rFonts w:ascii="Times New Roman" w:hAnsi="Times New Roman" w:cs="Times New Roman"/>
          <w:noProof/>
          <w:sz w:val="28"/>
          <w:szCs w:val="28"/>
          <w:vertAlign w:val="subscript"/>
        </w:rPr>
        <w:t>2</w:t>
      </w:r>
      <w:r w:rsidRPr="00EA013C">
        <w:rPr>
          <w:rFonts w:ascii="Times New Roman" w:hAnsi="Times New Roman" w:cs="Times New Roman"/>
          <w:noProof/>
          <w:sz w:val="28"/>
          <w:szCs w:val="28"/>
        </w:rPr>
        <w:t xml:space="preserve"> і гіпотетичний гі</w:t>
      </w:r>
      <w:r w:rsidRPr="00EA013C">
        <w:rPr>
          <w:rFonts w:ascii="Times New Roman" w:hAnsi="Times New Roman" w:cs="Times New Roman"/>
          <w:noProof/>
          <w:sz w:val="28"/>
          <w:szCs w:val="28"/>
          <w:lang w:val="uk-UA"/>
        </w:rPr>
        <w:t>д</w:t>
      </w:r>
      <w:r>
        <w:rPr>
          <w:rFonts w:ascii="Times New Roman" w:hAnsi="Times New Roman" w:cs="Times New Roman"/>
          <w:noProof/>
          <w:sz w:val="28"/>
          <w:szCs w:val="28"/>
        </w:rPr>
        <w:t>роксид хром (IV) Сг</w:t>
      </w:r>
      <w:r w:rsidRPr="00EA013C">
        <w:rPr>
          <w:rFonts w:ascii="Times New Roman" w:hAnsi="Times New Roman" w:cs="Times New Roman"/>
          <w:noProof/>
          <w:sz w:val="28"/>
          <w:szCs w:val="28"/>
        </w:rPr>
        <w:t>(ОН)</w:t>
      </w:r>
      <w:r w:rsidRPr="00EA013C">
        <w:rPr>
          <w:rFonts w:ascii="Times New Roman" w:hAnsi="Times New Roman" w:cs="Times New Roman"/>
          <w:noProof/>
          <w:sz w:val="28"/>
          <w:szCs w:val="28"/>
          <w:vertAlign w:val="subscript"/>
        </w:rPr>
        <w:t>4</w:t>
      </w:r>
      <w:r w:rsidRPr="00EA013C">
        <w:rPr>
          <w:rFonts w:ascii="Times New Roman" w:hAnsi="Times New Roman" w:cs="Times New Roman"/>
          <w:noProof/>
          <w:sz w:val="28"/>
          <w:szCs w:val="28"/>
        </w:rPr>
        <w:t xml:space="preserve"> матимуть амфотерний характер</w:t>
      </w:r>
      <w:r>
        <w:rPr>
          <w:rFonts w:ascii="Times New Roman" w:hAnsi="Times New Roman" w:cs="Times New Roman"/>
          <w:noProof/>
          <w:sz w:val="28"/>
          <w:szCs w:val="28"/>
          <w:lang w:val="uk-UA"/>
        </w:rPr>
        <w:t xml:space="preserve"> з більш </w:t>
      </w:r>
      <w:r w:rsidRPr="00EA013C">
        <w:rPr>
          <w:rFonts w:ascii="Times New Roman" w:hAnsi="Times New Roman" w:cs="Times New Roman"/>
          <w:noProof/>
          <w:sz w:val="28"/>
          <w:szCs w:val="28"/>
        </w:rPr>
        <w:t>вираженою кислотною природою.</w:t>
      </w:r>
    </w:p>
    <w:p w:rsidR="00391B33" w:rsidRPr="00BA4C00" w:rsidRDefault="00391B33" w:rsidP="00FC7E45">
      <w:pPr>
        <w:pStyle w:val="BodyText"/>
        <w:shd w:val="clear" w:color="auto" w:fill="auto"/>
        <w:spacing w:before="0" w:after="93" w:line="360" w:lineRule="auto"/>
        <w:ind w:left="-142" w:right="-143" w:firstLine="850"/>
        <w:rPr>
          <w:rFonts w:ascii="Times New Roman" w:hAnsi="Times New Roman" w:cs="Times New Roman"/>
          <w:noProof/>
          <w:sz w:val="28"/>
          <w:szCs w:val="28"/>
          <w:lang w:val="uk-UA"/>
        </w:rPr>
      </w:pPr>
      <w:r w:rsidRPr="00BA4C00">
        <w:rPr>
          <w:rFonts w:ascii="Times New Roman" w:hAnsi="Times New Roman" w:cs="Times New Roman"/>
          <w:noProof/>
          <w:sz w:val="28"/>
          <w:szCs w:val="28"/>
          <w:lang w:val="uk-UA"/>
        </w:rPr>
        <w:t>Відірвати п’ятий і шостий електрони від хрому у процесі хімічних реакцій і віддати їх атомам інших елементів з утворенням іонного зв’язку між ними неможливо. Тому атом хрому, підключаючи 5 або 6 неспарених електронів, утворює з електронами атомів фтору та кисню відповідно 5 або 6 ковалентних зв’язків, наприклад С</w:t>
      </w:r>
      <w:r w:rsidRPr="00EA013C">
        <w:rPr>
          <w:rFonts w:ascii="Times New Roman" w:hAnsi="Times New Roman" w:cs="Times New Roman"/>
          <w:noProof/>
          <w:sz w:val="28"/>
          <w:szCs w:val="28"/>
          <w:lang w:val="en-US"/>
        </w:rPr>
        <w:t>r</w:t>
      </w:r>
      <w:r w:rsidRPr="00BA4C00">
        <w:rPr>
          <w:rFonts w:ascii="Times New Roman" w:hAnsi="Times New Roman" w:cs="Times New Roman"/>
          <w:noProof/>
          <w:sz w:val="28"/>
          <w:szCs w:val="28"/>
          <w:lang w:val="uk-UA"/>
        </w:rPr>
        <w:t>—</w:t>
      </w:r>
      <w:r w:rsidRPr="00EA013C">
        <w:rPr>
          <w:rFonts w:ascii="Times New Roman" w:hAnsi="Times New Roman" w:cs="Times New Roman"/>
          <w:noProof/>
          <w:sz w:val="28"/>
          <w:szCs w:val="28"/>
        </w:rPr>
        <w:t>F</w:t>
      </w:r>
      <w:r w:rsidRPr="00BA4C00">
        <w:rPr>
          <w:rFonts w:ascii="Times New Roman" w:hAnsi="Times New Roman" w:cs="Times New Roman"/>
          <w:noProof/>
          <w:sz w:val="28"/>
          <w:szCs w:val="28"/>
          <w:lang w:val="uk-UA"/>
        </w:rPr>
        <w:t xml:space="preserve"> у фториді хрому (</w:t>
      </w:r>
      <w:r w:rsidRPr="00EA013C">
        <w:rPr>
          <w:rFonts w:ascii="Times New Roman" w:hAnsi="Times New Roman" w:cs="Times New Roman"/>
          <w:noProof/>
          <w:sz w:val="28"/>
          <w:szCs w:val="28"/>
        </w:rPr>
        <w:t>V</w:t>
      </w:r>
      <w:r w:rsidRPr="00BA4C00">
        <w:rPr>
          <w:rFonts w:ascii="Times New Roman" w:hAnsi="Times New Roman" w:cs="Times New Roman"/>
          <w:noProof/>
          <w:sz w:val="28"/>
          <w:szCs w:val="28"/>
          <w:lang w:val="uk-UA"/>
        </w:rPr>
        <w:t>) або</w:t>
      </w:r>
    </w:p>
    <w:p w:rsidR="00391B33" w:rsidRDefault="00391B33" w:rsidP="00FC7E45">
      <w:pPr>
        <w:pStyle w:val="BodyText"/>
        <w:shd w:val="clear" w:color="auto" w:fill="auto"/>
        <w:spacing w:before="0" w:line="360" w:lineRule="auto"/>
        <w:ind w:left="-142" w:right="-143" w:firstLine="0"/>
        <w:rPr>
          <w:rFonts w:ascii="Times New Roman" w:hAnsi="Times New Roman" w:cs="Times New Roman"/>
          <w:noProof/>
          <w:sz w:val="28"/>
          <w:szCs w:val="28"/>
          <w:lang w:val="uk-UA"/>
        </w:rPr>
      </w:pPr>
      <w:r w:rsidRPr="00EA013C">
        <w:rPr>
          <w:rFonts w:ascii="Times New Roman" w:hAnsi="Times New Roman" w:cs="Times New Roman"/>
          <w:noProof/>
          <w:sz w:val="28"/>
          <w:szCs w:val="28"/>
          <w:lang w:val="uk-UA"/>
        </w:rPr>
        <w:t>пента</w:t>
      </w:r>
      <w:r w:rsidRPr="00EA013C">
        <w:rPr>
          <w:rFonts w:ascii="Times New Roman" w:hAnsi="Times New Roman" w:cs="Times New Roman"/>
          <w:noProof/>
          <w:sz w:val="28"/>
          <w:szCs w:val="28"/>
        </w:rPr>
        <w:t>фториді хрому CrF</w:t>
      </w:r>
      <w:r w:rsidRPr="00EA013C">
        <w:rPr>
          <w:rFonts w:ascii="Times New Roman" w:hAnsi="Times New Roman" w:cs="Times New Roman"/>
          <w:noProof/>
          <w:sz w:val="28"/>
          <w:szCs w:val="28"/>
          <w:vertAlign w:val="subscript"/>
        </w:rPr>
        <w:t>5</w:t>
      </w:r>
      <w:r w:rsidRPr="00EA013C">
        <w:rPr>
          <w:rFonts w:ascii="Times New Roman" w:hAnsi="Times New Roman" w:cs="Times New Roman"/>
          <w:noProof/>
          <w:sz w:val="28"/>
          <w:szCs w:val="28"/>
        </w:rPr>
        <w:t xml:space="preserve"> та С</w:t>
      </w:r>
      <w:r w:rsidRPr="00EA013C">
        <w:rPr>
          <w:rFonts w:ascii="Times New Roman" w:hAnsi="Times New Roman" w:cs="Times New Roman"/>
          <w:noProof/>
          <w:sz w:val="28"/>
          <w:szCs w:val="28"/>
          <w:lang w:val="en-US"/>
        </w:rPr>
        <w:t>r</w:t>
      </w:r>
      <w:r w:rsidRPr="00EA013C">
        <w:rPr>
          <w:rFonts w:ascii="Times New Roman" w:hAnsi="Times New Roman" w:cs="Times New Roman"/>
          <w:noProof/>
          <w:sz w:val="28"/>
          <w:szCs w:val="28"/>
        </w:rPr>
        <w:t>=</w:t>
      </w:r>
      <w:r w:rsidRPr="00EA013C">
        <w:rPr>
          <w:rFonts w:ascii="Times New Roman" w:hAnsi="Times New Roman" w:cs="Times New Roman"/>
          <w:noProof/>
          <w:sz w:val="28"/>
          <w:szCs w:val="28"/>
          <w:lang w:val="en-US"/>
        </w:rPr>
        <w:t>O</w:t>
      </w:r>
      <w:r w:rsidRPr="00EA013C">
        <w:rPr>
          <w:rFonts w:ascii="Times New Roman" w:hAnsi="Times New Roman" w:cs="Times New Roman"/>
          <w:noProof/>
          <w:sz w:val="28"/>
          <w:szCs w:val="28"/>
        </w:rPr>
        <w:t xml:space="preserve"> у темно-червоному оксиді </w:t>
      </w:r>
      <w:r w:rsidRPr="00EA013C">
        <w:rPr>
          <w:rFonts w:ascii="Times New Roman" w:hAnsi="Times New Roman" w:cs="Times New Roman"/>
          <w:bCs/>
          <w:iCs/>
          <w:noProof/>
          <w:sz w:val="28"/>
          <w:szCs w:val="28"/>
          <w:lang w:val="uk-UA"/>
        </w:rPr>
        <w:t>хрому</w:t>
      </w:r>
      <w:r w:rsidRPr="00EA013C">
        <w:rPr>
          <w:rFonts w:ascii="Times New Roman" w:hAnsi="Times New Roman" w:cs="Times New Roman"/>
          <w:b/>
          <w:bCs/>
          <w:i/>
          <w:iCs/>
          <w:noProof/>
          <w:sz w:val="28"/>
          <w:szCs w:val="28"/>
        </w:rPr>
        <w:t xml:space="preserve"> </w:t>
      </w:r>
      <w:r w:rsidRPr="00EA013C">
        <w:rPr>
          <w:rFonts w:ascii="Times New Roman" w:hAnsi="Times New Roman" w:cs="Times New Roman"/>
          <w:noProof/>
          <w:sz w:val="28"/>
          <w:szCs w:val="28"/>
        </w:rPr>
        <w:t>(VI):</w:t>
      </w:r>
      <w:r>
        <w:rPr>
          <w:rFonts w:ascii="Times New Roman" w:hAnsi="Times New Roman" w:cs="Times New Roman"/>
          <w:noProof/>
          <w:sz w:val="28"/>
          <w:szCs w:val="28"/>
          <w:lang w:val="uk-UA"/>
        </w:rPr>
        <w:t xml:space="preserve"> </w:t>
      </w:r>
    </w:p>
    <w:p w:rsidR="00391B33" w:rsidRDefault="00391B33" w:rsidP="006573A1">
      <w:pPr>
        <w:pStyle w:val="BodyText"/>
        <w:shd w:val="clear" w:color="auto" w:fill="auto"/>
        <w:spacing w:before="0" w:line="360" w:lineRule="auto"/>
        <w:ind w:left="-142" w:right="-143" w:firstLine="0"/>
        <w:jc w:val="center"/>
        <w:rPr>
          <w:lang w:val="uk-UA"/>
        </w:rPr>
      </w:pPr>
      <w:r>
        <w:object w:dxaOrig="1070" w:dyaOrig="1238">
          <v:shape id="_x0000_i1134" type="#_x0000_t75" style="width:53.25pt;height:62.25pt" o:ole="">
            <v:imagedata r:id="rId225" o:title=""/>
          </v:shape>
          <o:OLEObject Type="Embed" ProgID="ChemDraw.Document.6.0" ShapeID="_x0000_i1134" DrawAspect="Content" ObjectID="_1506892256" r:id="rId226"/>
        </w:object>
      </w:r>
      <w:r>
        <w:rPr>
          <w:lang w:val="uk-UA"/>
        </w:rPr>
        <w:t xml:space="preserve">        </w:t>
      </w:r>
      <w:r>
        <w:object w:dxaOrig="4440" w:dyaOrig="1109">
          <v:shape id="_x0000_i1135" type="#_x0000_t75" style="width:219.75pt;height:54.75pt" o:ole="">
            <v:imagedata r:id="rId227" o:title=""/>
          </v:shape>
          <o:OLEObject Type="Embed" ProgID="ChemDraw.Document.6.0" ShapeID="_x0000_i1135" DrawAspect="Content" ObjectID="_1506892257" r:id="rId228"/>
        </w:object>
      </w:r>
    </w:p>
    <w:p w:rsidR="00391B33" w:rsidRPr="001338CD" w:rsidRDefault="00391B33" w:rsidP="00FC7E45">
      <w:pPr>
        <w:pStyle w:val="BodyText"/>
        <w:shd w:val="clear" w:color="auto" w:fill="auto"/>
        <w:spacing w:before="0" w:line="240" w:lineRule="auto"/>
        <w:ind w:left="-142" w:right="-143" w:firstLine="0"/>
        <w:rPr>
          <w:rFonts w:ascii="Times New Roman" w:hAnsi="Times New Roman" w:cs="Times New Roman"/>
          <w:noProof/>
          <w:sz w:val="24"/>
          <w:szCs w:val="24"/>
        </w:rPr>
      </w:pPr>
      <w:r>
        <w:rPr>
          <w:rFonts w:ascii="Times New Roman" w:hAnsi="Times New Roman" w:cs="Times New Roman"/>
          <w:noProof/>
          <w:sz w:val="24"/>
          <w:szCs w:val="24"/>
          <w:lang w:val="uk-UA"/>
        </w:rPr>
        <w:t xml:space="preserve">                       </w:t>
      </w:r>
      <w:r w:rsidRPr="001338CD">
        <w:rPr>
          <w:rFonts w:ascii="Times New Roman" w:hAnsi="Times New Roman" w:cs="Times New Roman"/>
          <w:noProof/>
          <w:sz w:val="24"/>
          <w:szCs w:val="24"/>
          <w:lang w:val="uk-UA"/>
        </w:rPr>
        <w:t xml:space="preserve">Газоподібний </w:t>
      </w:r>
      <w:r w:rsidRPr="001338CD">
        <w:rPr>
          <w:rFonts w:ascii="Times New Roman" w:hAnsi="Times New Roman" w:cs="Times New Roman"/>
          <w:noProof/>
          <w:sz w:val="24"/>
          <w:szCs w:val="24"/>
        </w:rPr>
        <w:t xml:space="preserve">   </w:t>
      </w:r>
    </w:p>
    <w:p w:rsidR="00391B33" w:rsidRPr="001338CD" w:rsidRDefault="00391B33" w:rsidP="00FC7E45">
      <w:pPr>
        <w:pStyle w:val="BodyText"/>
        <w:shd w:val="clear" w:color="auto" w:fill="auto"/>
        <w:spacing w:before="0" w:line="240" w:lineRule="auto"/>
        <w:ind w:left="-142" w:right="-143" w:firstLine="0"/>
        <w:rPr>
          <w:rFonts w:ascii="Times New Roman" w:hAnsi="Times New Roman" w:cs="Times New Roman"/>
          <w:noProof/>
          <w:sz w:val="24"/>
          <w:szCs w:val="24"/>
        </w:rPr>
      </w:pPr>
      <w:r w:rsidRPr="001338CD">
        <w:rPr>
          <w:rFonts w:ascii="Times New Roman" w:hAnsi="Times New Roman" w:cs="Times New Roman"/>
          <w:noProof/>
          <w:sz w:val="24"/>
          <w:szCs w:val="24"/>
        </w:rPr>
        <w:t xml:space="preserve">      </w:t>
      </w:r>
      <w:r>
        <w:rPr>
          <w:rFonts w:ascii="Times New Roman" w:hAnsi="Times New Roman" w:cs="Times New Roman"/>
          <w:noProof/>
          <w:sz w:val="24"/>
          <w:szCs w:val="24"/>
          <w:lang w:val="uk-UA"/>
        </w:rPr>
        <w:t xml:space="preserve">                          </w:t>
      </w:r>
      <w:r w:rsidRPr="001338CD">
        <w:rPr>
          <w:rFonts w:ascii="Times New Roman" w:hAnsi="Times New Roman" w:cs="Times New Roman"/>
          <w:noProof/>
          <w:sz w:val="24"/>
          <w:szCs w:val="24"/>
          <w:lang w:val="en-US"/>
        </w:rPr>
        <w:t>CrO</w:t>
      </w:r>
      <w:r w:rsidRPr="001338CD">
        <w:rPr>
          <w:rFonts w:ascii="Times New Roman" w:hAnsi="Times New Roman" w:cs="Times New Roman"/>
          <w:noProof/>
          <w:sz w:val="24"/>
          <w:szCs w:val="24"/>
          <w:vertAlign w:val="subscript"/>
        </w:rPr>
        <w:t>3</w:t>
      </w:r>
    </w:p>
    <w:p w:rsidR="00391B33" w:rsidRDefault="00391B33" w:rsidP="00FC7E45">
      <w:pPr>
        <w:pStyle w:val="BodyText"/>
        <w:shd w:val="clear" w:color="auto" w:fill="auto"/>
        <w:spacing w:before="0" w:line="360" w:lineRule="auto"/>
        <w:ind w:left="-142" w:right="-143" w:firstLine="850"/>
        <w:rPr>
          <w:rFonts w:ascii="Times New Roman" w:hAnsi="Times New Roman" w:cs="Times New Roman"/>
          <w:noProof/>
          <w:sz w:val="28"/>
          <w:szCs w:val="28"/>
          <w:lang w:val="uk-UA"/>
        </w:rPr>
      </w:pPr>
      <w:r w:rsidRPr="00EA013C">
        <w:rPr>
          <w:rFonts w:ascii="Times New Roman" w:hAnsi="Times New Roman" w:cs="Times New Roman"/>
          <w:noProof/>
          <w:sz w:val="28"/>
          <w:szCs w:val="28"/>
        </w:rPr>
        <w:t>Саме через це і гідроксиди п’яти- та шестиковалентного хрому поводять себе у кислотно-основних перетвореннях як кислоти:</w:t>
      </w:r>
      <w:r>
        <w:rPr>
          <w:rFonts w:ascii="Times New Roman" w:hAnsi="Times New Roman" w:cs="Times New Roman"/>
          <w:noProof/>
          <w:sz w:val="28"/>
          <w:szCs w:val="28"/>
          <w:lang w:val="uk-UA"/>
        </w:rPr>
        <w:t xml:space="preserve"> </w:t>
      </w:r>
    </w:p>
    <w:p w:rsidR="00391B33" w:rsidRDefault="00391B33" w:rsidP="006573A1">
      <w:pPr>
        <w:pStyle w:val="BodyText"/>
        <w:shd w:val="clear" w:color="auto" w:fill="auto"/>
        <w:spacing w:before="0" w:line="360" w:lineRule="auto"/>
        <w:ind w:left="-142" w:right="-143" w:firstLine="0"/>
        <w:jc w:val="center"/>
        <w:rPr>
          <w:rFonts w:ascii="Times New Roman" w:hAnsi="Times New Roman" w:cs="Times New Roman"/>
          <w:noProof/>
          <w:sz w:val="28"/>
          <w:szCs w:val="28"/>
          <w:lang w:val="uk-UA"/>
        </w:rPr>
      </w:pPr>
      <w:r>
        <w:object w:dxaOrig="2510" w:dyaOrig="1209">
          <v:shape id="_x0000_i1136" type="#_x0000_t75" style="width:125.25pt;height:60.75pt" o:ole="">
            <v:imagedata r:id="rId229" o:title=""/>
          </v:shape>
          <o:OLEObject Type="Embed" ProgID="ChemDraw.Document.6.0" ShapeID="_x0000_i1136" DrawAspect="Content" ObjectID="_1506892258" r:id="rId230"/>
        </w:object>
      </w:r>
      <w:r>
        <w:t xml:space="preserve">                    </w:t>
      </w:r>
      <w:r>
        <w:object w:dxaOrig="1855" w:dyaOrig="1164">
          <v:shape id="_x0000_i1137" type="#_x0000_t75" style="width:91.5pt;height:59.25pt" o:ole="">
            <v:imagedata r:id="rId231" o:title=""/>
          </v:shape>
          <o:OLEObject Type="Embed" ProgID="ChemDraw.Document.6.0" ShapeID="_x0000_i1137" DrawAspect="Content" ObjectID="_1506892259" r:id="rId232"/>
        </w:object>
      </w:r>
    </w:p>
    <w:p w:rsidR="00391B33" w:rsidRPr="001338CD" w:rsidRDefault="00391B33" w:rsidP="00FC7E45">
      <w:pPr>
        <w:pStyle w:val="BodyText"/>
        <w:shd w:val="clear" w:color="auto" w:fill="auto"/>
        <w:spacing w:before="0" w:line="240" w:lineRule="auto"/>
        <w:ind w:left="-142" w:right="-143" w:firstLine="0"/>
        <w:rPr>
          <w:rFonts w:ascii="Times New Roman" w:hAnsi="Times New Roman" w:cs="Times New Roman"/>
          <w:noProof/>
          <w:sz w:val="24"/>
          <w:szCs w:val="24"/>
          <w:lang w:val="uk-UA"/>
        </w:rPr>
      </w:pPr>
      <w:r>
        <w:rPr>
          <w:rFonts w:ascii="Times New Roman" w:hAnsi="Times New Roman" w:cs="Times New Roman"/>
          <w:noProof/>
          <w:sz w:val="28"/>
          <w:szCs w:val="28"/>
          <w:lang w:val="uk-UA"/>
        </w:rPr>
        <w:t xml:space="preserve">                  </w:t>
      </w:r>
      <w:r>
        <w:rPr>
          <w:rFonts w:ascii="Times New Roman" w:hAnsi="Times New Roman" w:cs="Times New Roman"/>
          <w:noProof/>
          <w:sz w:val="24"/>
          <w:szCs w:val="24"/>
          <w:lang w:val="uk-UA"/>
        </w:rPr>
        <w:t>х</w:t>
      </w:r>
      <w:r w:rsidRPr="001338CD">
        <w:rPr>
          <w:rFonts w:ascii="Times New Roman" w:hAnsi="Times New Roman" w:cs="Times New Roman"/>
          <w:noProof/>
          <w:sz w:val="24"/>
          <w:szCs w:val="24"/>
          <w:lang w:val="uk-UA"/>
        </w:rPr>
        <w:t xml:space="preserve">ромова  V кислота                </w:t>
      </w:r>
      <w:r>
        <w:rPr>
          <w:rFonts w:ascii="Times New Roman" w:hAnsi="Times New Roman" w:cs="Times New Roman"/>
          <w:noProof/>
          <w:sz w:val="24"/>
          <w:szCs w:val="24"/>
          <w:lang w:val="uk-UA"/>
        </w:rPr>
        <w:t xml:space="preserve">   х</w:t>
      </w:r>
      <w:r w:rsidRPr="001338CD">
        <w:rPr>
          <w:rFonts w:ascii="Times New Roman" w:hAnsi="Times New Roman" w:cs="Times New Roman"/>
          <w:noProof/>
          <w:sz w:val="24"/>
          <w:szCs w:val="24"/>
          <w:lang w:val="uk-UA"/>
        </w:rPr>
        <w:t>ромова VI  кислота</w:t>
      </w:r>
    </w:p>
    <w:p w:rsidR="00391B33" w:rsidRPr="001338CD" w:rsidRDefault="00391B33" w:rsidP="00FC7E45">
      <w:pPr>
        <w:pStyle w:val="BodyText"/>
        <w:shd w:val="clear" w:color="auto" w:fill="auto"/>
        <w:spacing w:before="0" w:line="240" w:lineRule="auto"/>
        <w:ind w:left="-142" w:right="-143" w:firstLine="0"/>
        <w:rPr>
          <w:rFonts w:ascii="Times New Roman" w:hAnsi="Times New Roman" w:cs="Times New Roman"/>
          <w:noProof/>
          <w:sz w:val="24"/>
          <w:szCs w:val="24"/>
          <w:lang w:val="uk-UA"/>
        </w:rPr>
      </w:pPr>
      <w:r w:rsidRPr="001338CD">
        <w:rPr>
          <w:rFonts w:ascii="Times New Roman" w:hAnsi="Times New Roman" w:cs="Times New Roman"/>
          <w:noProof/>
          <w:sz w:val="24"/>
          <w:szCs w:val="24"/>
        </w:rPr>
        <w:t xml:space="preserve">                     </w:t>
      </w:r>
      <w:r>
        <w:rPr>
          <w:rFonts w:ascii="Times New Roman" w:hAnsi="Times New Roman" w:cs="Times New Roman"/>
          <w:noProof/>
          <w:sz w:val="24"/>
          <w:szCs w:val="24"/>
          <w:lang w:val="uk-UA"/>
        </w:rPr>
        <w:t xml:space="preserve">    </w:t>
      </w:r>
      <w:r w:rsidRPr="001338CD">
        <w:rPr>
          <w:rFonts w:ascii="Times New Roman" w:hAnsi="Times New Roman" w:cs="Times New Roman"/>
          <w:noProof/>
          <w:sz w:val="24"/>
          <w:szCs w:val="24"/>
        </w:rPr>
        <w:t>(г</w:t>
      </w:r>
      <w:r w:rsidRPr="001338CD">
        <w:rPr>
          <w:rFonts w:ascii="Times New Roman" w:hAnsi="Times New Roman" w:cs="Times New Roman"/>
          <w:noProof/>
          <w:sz w:val="24"/>
          <w:szCs w:val="24"/>
          <w:lang w:val="uk-UA"/>
        </w:rPr>
        <w:t>і</w:t>
      </w:r>
      <w:r w:rsidRPr="001338CD">
        <w:rPr>
          <w:rFonts w:ascii="Times New Roman" w:hAnsi="Times New Roman" w:cs="Times New Roman"/>
          <w:noProof/>
          <w:sz w:val="24"/>
          <w:szCs w:val="24"/>
        </w:rPr>
        <w:t>потетична)</w:t>
      </w:r>
    </w:p>
    <w:p w:rsidR="00391B33" w:rsidRDefault="00391B33" w:rsidP="00FC7E45">
      <w:pPr>
        <w:pStyle w:val="BodyText"/>
        <w:shd w:val="clear" w:color="auto" w:fill="auto"/>
        <w:spacing w:before="0" w:line="360" w:lineRule="auto"/>
        <w:ind w:left="-142" w:right="-143" w:firstLine="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утворюючи при цьому відповідно  </w:t>
      </w:r>
    </w:p>
    <w:p w:rsidR="00391B33" w:rsidRDefault="00391B33" w:rsidP="006573A1">
      <w:pPr>
        <w:pStyle w:val="BodyText"/>
        <w:shd w:val="clear" w:color="auto" w:fill="auto"/>
        <w:spacing w:before="0" w:line="360" w:lineRule="auto"/>
        <w:ind w:left="-142" w:right="-143" w:firstLine="0"/>
        <w:jc w:val="center"/>
        <w:rPr>
          <w:lang w:val="uk-UA"/>
        </w:rPr>
      </w:pPr>
      <w:r>
        <w:object w:dxaOrig="2343" w:dyaOrig="1958">
          <v:shape id="_x0000_i1138" type="#_x0000_t75" style="width:93.75pt;height:78pt" o:ole="">
            <v:imagedata r:id="rId233" o:title=""/>
          </v:shape>
          <o:OLEObject Type="Embed" ProgID="ChemDraw.Document.6.0" ShapeID="_x0000_i1138" DrawAspect="Content" ObjectID="_1506892260" r:id="rId234"/>
        </w:object>
      </w:r>
      <w:r>
        <w:rPr>
          <w:lang w:val="uk-UA"/>
        </w:rPr>
        <w:t xml:space="preserve">                               </w:t>
      </w:r>
      <w:r>
        <w:object w:dxaOrig="2343" w:dyaOrig="1958">
          <v:shape id="_x0000_i1139" type="#_x0000_t75" style="width:97.5pt;height:80.25pt" o:ole="">
            <v:imagedata r:id="rId235" o:title=""/>
          </v:shape>
          <o:OLEObject Type="Embed" ProgID="ChemDraw.Document.6.0" ShapeID="_x0000_i1139" DrawAspect="Content" ObjectID="_1506892261" r:id="rId236"/>
        </w:object>
      </w:r>
    </w:p>
    <w:p w:rsidR="00391B33" w:rsidRPr="001338CD" w:rsidRDefault="00391B33" w:rsidP="00FC7E45">
      <w:pPr>
        <w:pStyle w:val="BodyText"/>
        <w:shd w:val="clear" w:color="auto" w:fill="auto"/>
        <w:spacing w:before="0" w:line="240" w:lineRule="auto"/>
        <w:ind w:left="-142" w:right="-143" w:firstLine="0"/>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1338CD">
        <w:rPr>
          <w:rFonts w:ascii="Times New Roman" w:hAnsi="Times New Roman" w:cs="Times New Roman"/>
          <w:sz w:val="24"/>
          <w:szCs w:val="24"/>
          <w:lang w:val="uk-UA"/>
        </w:rPr>
        <w:t xml:space="preserve">    Темно - зелений                                   Лимонно-жовтий </w:t>
      </w:r>
    </w:p>
    <w:p w:rsidR="00391B33" w:rsidRPr="001338CD" w:rsidRDefault="00391B33" w:rsidP="00FC7E45">
      <w:pPr>
        <w:pStyle w:val="BodyText"/>
        <w:shd w:val="clear" w:color="auto" w:fill="auto"/>
        <w:spacing w:before="0" w:line="240" w:lineRule="auto"/>
        <w:ind w:left="-142" w:right="-143" w:firstLine="0"/>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1338CD">
        <w:rPr>
          <w:rFonts w:ascii="Times New Roman" w:hAnsi="Times New Roman" w:cs="Times New Roman"/>
          <w:sz w:val="24"/>
          <w:szCs w:val="24"/>
          <w:lang w:val="uk-UA"/>
        </w:rPr>
        <w:t>хромат (V)- іон                                         хромат (VI)- іон</w:t>
      </w:r>
    </w:p>
    <w:p w:rsidR="00391B33" w:rsidRPr="00EA013C" w:rsidRDefault="00391B33" w:rsidP="00FC7E45">
      <w:pPr>
        <w:pStyle w:val="BodyText"/>
        <w:shd w:val="clear" w:color="auto" w:fill="auto"/>
        <w:spacing w:line="240" w:lineRule="auto"/>
        <w:ind w:left="-142" w:right="-143" w:firstLine="0"/>
        <w:jc w:val="left"/>
        <w:rPr>
          <w:rFonts w:ascii="Times New Roman" w:hAnsi="Times New Roman" w:cs="Times New Roman"/>
          <w:noProof/>
          <w:sz w:val="28"/>
          <w:szCs w:val="28"/>
        </w:rPr>
      </w:pPr>
      <w:r w:rsidRPr="00EA013C">
        <w:rPr>
          <w:rStyle w:val="BodyTextChar"/>
          <w:rFonts w:ascii="Times New Roman" w:hAnsi="Times New Roman" w:cs="Times New Roman"/>
          <w:color w:val="000000"/>
          <w:sz w:val="28"/>
          <w:szCs w:val="28"/>
          <w:lang w:val="uk-UA" w:eastAsia="uk-UA"/>
        </w:rPr>
        <w:t>але</w:t>
      </w:r>
      <w:r w:rsidRPr="00EA013C">
        <w:rPr>
          <w:rFonts w:ascii="Times New Roman" w:hAnsi="Times New Roman" w:cs="Times New Roman"/>
          <w:noProof/>
          <w:sz w:val="28"/>
          <w:szCs w:val="28"/>
        </w:rPr>
        <w:t xml:space="preserve"> вже з восьмиковалентними атомами хрому в них.</w:t>
      </w:r>
    </w:p>
    <w:p w:rsidR="00391B33" w:rsidRPr="00EA013C" w:rsidRDefault="00391B33" w:rsidP="00FC7E45">
      <w:pPr>
        <w:pStyle w:val="BodyText"/>
        <w:shd w:val="clear" w:color="auto" w:fill="auto"/>
        <w:spacing w:line="240" w:lineRule="auto"/>
        <w:ind w:left="-142" w:right="-143" w:firstLine="850"/>
        <w:jc w:val="left"/>
        <w:rPr>
          <w:rFonts w:ascii="Times New Roman" w:hAnsi="Times New Roman" w:cs="Times New Roman"/>
          <w:noProof/>
          <w:sz w:val="28"/>
          <w:szCs w:val="28"/>
        </w:rPr>
      </w:pPr>
      <w:r w:rsidRPr="00EA013C">
        <w:rPr>
          <w:rFonts w:ascii="Times New Roman" w:hAnsi="Times New Roman" w:cs="Times New Roman"/>
          <w:noProof/>
          <w:sz w:val="28"/>
          <w:szCs w:val="28"/>
        </w:rPr>
        <w:t>У рядах оксидів та гідроксидів хрому виразно простежуються такі закономірності:</w:t>
      </w:r>
    </w:p>
    <w:p w:rsidR="00391B33" w:rsidRDefault="00391B33" w:rsidP="00FC7E45">
      <w:pPr>
        <w:pStyle w:val="BodyText"/>
        <w:shd w:val="clear" w:color="auto" w:fill="auto"/>
        <w:spacing w:line="240" w:lineRule="auto"/>
        <w:ind w:left="-142" w:right="-143" w:firstLine="142"/>
        <w:jc w:val="left"/>
        <w:rPr>
          <w:rFonts w:ascii="Times New Roman" w:hAnsi="Times New Roman" w:cs="Times New Roman"/>
          <w:noProof/>
          <w:sz w:val="28"/>
          <w:szCs w:val="28"/>
          <w:lang w:val="uk-UA"/>
        </w:rPr>
      </w:pPr>
      <w:r w:rsidRPr="00BA4C00">
        <w:rPr>
          <w:rFonts w:ascii="Times New Roman" w:hAnsi="Times New Roman" w:cs="Times New Roman"/>
          <w:noProof/>
          <w:sz w:val="28"/>
          <w:szCs w:val="28"/>
          <w:lang w:val="uk-UA"/>
        </w:rPr>
        <w:t>іонність зв’язків С</w:t>
      </w:r>
      <w:r w:rsidRPr="00EA013C">
        <w:rPr>
          <w:rFonts w:ascii="Times New Roman" w:hAnsi="Times New Roman" w:cs="Times New Roman"/>
          <w:noProof/>
          <w:sz w:val="28"/>
          <w:szCs w:val="28"/>
          <w:lang w:val="en-US"/>
        </w:rPr>
        <w:t>r</w:t>
      </w:r>
      <w:r w:rsidRPr="00BA4C00">
        <w:rPr>
          <w:rFonts w:ascii="Times New Roman" w:hAnsi="Times New Roman" w:cs="Times New Roman"/>
          <w:noProof/>
          <w:sz w:val="28"/>
          <w:szCs w:val="28"/>
          <w:lang w:val="uk-UA"/>
        </w:rPr>
        <w:t>—О та С</w:t>
      </w:r>
      <w:r w:rsidRPr="00EA013C">
        <w:rPr>
          <w:rFonts w:ascii="Times New Roman" w:hAnsi="Times New Roman" w:cs="Times New Roman"/>
          <w:noProof/>
          <w:sz w:val="28"/>
          <w:szCs w:val="28"/>
          <w:lang w:val="en-US"/>
        </w:rPr>
        <w:t>r</w:t>
      </w:r>
      <w:r w:rsidRPr="00BA4C00">
        <w:rPr>
          <w:rFonts w:ascii="Times New Roman" w:hAnsi="Times New Roman" w:cs="Times New Roman"/>
          <w:noProof/>
          <w:sz w:val="28"/>
          <w:szCs w:val="28"/>
          <w:lang w:val="uk-UA"/>
        </w:rPr>
        <w:t>=</w:t>
      </w:r>
      <w:r w:rsidRPr="00EA013C">
        <w:rPr>
          <w:rFonts w:ascii="Times New Roman" w:hAnsi="Times New Roman" w:cs="Times New Roman"/>
          <w:noProof/>
          <w:sz w:val="28"/>
          <w:szCs w:val="28"/>
          <w:lang w:val="en-US"/>
        </w:rPr>
        <w:t>O</w:t>
      </w:r>
      <w:r w:rsidRPr="00BA4C00">
        <w:rPr>
          <w:rFonts w:ascii="Times New Roman" w:hAnsi="Times New Roman" w:cs="Times New Roman"/>
          <w:noProof/>
          <w:sz w:val="28"/>
          <w:szCs w:val="28"/>
          <w:lang w:val="uk-UA"/>
        </w:rPr>
        <w:t xml:space="preserve"> зменшується, а ковалент</w:t>
      </w:r>
      <w:r w:rsidRPr="00EA013C">
        <w:rPr>
          <w:rFonts w:ascii="Times New Roman" w:hAnsi="Times New Roman" w:cs="Times New Roman"/>
          <w:noProof/>
          <w:sz w:val="28"/>
          <w:szCs w:val="28"/>
          <w:lang w:val="uk-UA"/>
        </w:rPr>
        <w:t>ність</w:t>
      </w:r>
      <w:r w:rsidRPr="00BA4C00">
        <w:rPr>
          <w:rFonts w:ascii="Times New Roman" w:hAnsi="Times New Roman" w:cs="Times New Roman"/>
          <w:noProof/>
          <w:sz w:val="28"/>
          <w:szCs w:val="28"/>
          <w:lang w:val="uk-UA"/>
        </w:rPr>
        <w:t xml:space="preserve"> збільшується:</w:t>
      </w:r>
    </w:p>
    <w:p w:rsidR="00391B33" w:rsidRPr="00C500B3" w:rsidRDefault="00391B33" w:rsidP="00FC7E45">
      <w:pPr>
        <w:pStyle w:val="BodyText"/>
        <w:shd w:val="clear" w:color="auto" w:fill="auto"/>
        <w:spacing w:line="240" w:lineRule="auto"/>
        <w:ind w:left="-142" w:right="-143" w:firstLine="142"/>
        <w:jc w:val="left"/>
        <w:rPr>
          <w:rFonts w:ascii="Times New Roman" w:hAnsi="Times New Roman" w:cs="Times New Roman"/>
          <w:noProof/>
          <w:sz w:val="28"/>
          <w:szCs w:val="28"/>
        </w:rPr>
      </w:pPr>
      <w:r>
        <w:rPr>
          <w:noProof/>
          <w:lang w:eastAsia="ru-RU"/>
        </w:rPr>
        <w:pict>
          <v:shape id="AutoShape 5" o:spid="_x0000_s1040" type="#_x0000_t32" style="position:absolute;left:0;text-align:left;margin-left:37.2pt;margin-top:14.25pt;width:329.25pt;height:1.5pt;flip:y;z-index:251529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">
            <v:stroke endarrow="block"/>
          </v:shape>
        </w:pict>
      </w:r>
    </w:p>
    <w:p w:rsidR="00391B33" w:rsidRPr="00C500B3" w:rsidRDefault="00391B33" w:rsidP="00FC7E45">
      <w:pPr>
        <w:pStyle w:val="BodyText"/>
        <w:shd w:val="clear" w:color="auto" w:fill="auto"/>
        <w:spacing w:before="0" w:line="240" w:lineRule="atLeast"/>
        <w:ind w:left="-142" w:right="-142" w:firstLine="0"/>
        <w:rPr>
          <w:rFonts w:ascii="Times New Roman" w:hAnsi="Times New Roman" w:cs="Times New Roman"/>
          <w:noProof/>
          <w:sz w:val="28"/>
          <w:szCs w:val="28"/>
          <w:vertAlign w:val="subscript"/>
        </w:rPr>
      </w:pPr>
      <w:r w:rsidRPr="00C500B3">
        <w:rPr>
          <w:rFonts w:ascii="Times New Roman" w:hAnsi="Times New Roman" w:cs="Times New Roman"/>
          <w:noProof/>
          <w:sz w:val="28"/>
          <w:szCs w:val="28"/>
          <w:vertAlign w:val="subscript"/>
        </w:rPr>
        <w:t xml:space="preserve">                             +2                 </w:t>
      </w:r>
      <w:r>
        <w:rPr>
          <w:rFonts w:ascii="Times New Roman" w:hAnsi="Times New Roman" w:cs="Times New Roman"/>
          <w:noProof/>
          <w:sz w:val="28"/>
          <w:szCs w:val="28"/>
          <w:vertAlign w:val="subscript"/>
          <w:lang w:val="uk-UA"/>
        </w:rPr>
        <w:t xml:space="preserve">  </w:t>
      </w:r>
      <w:r w:rsidRPr="00C500B3">
        <w:rPr>
          <w:rFonts w:ascii="Times New Roman" w:hAnsi="Times New Roman" w:cs="Times New Roman"/>
          <w:noProof/>
          <w:sz w:val="28"/>
          <w:szCs w:val="28"/>
          <w:vertAlign w:val="subscript"/>
        </w:rPr>
        <w:t xml:space="preserve"> +3                    </w:t>
      </w:r>
      <w:r>
        <w:rPr>
          <w:rFonts w:ascii="Times New Roman" w:hAnsi="Times New Roman" w:cs="Times New Roman"/>
          <w:noProof/>
          <w:sz w:val="28"/>
          <w:szCs w:val="28"/>
          <w:vertAlign w:val="subscript"/>
          <w:lang w:val="uk-UA"/>
        </w:rPr>
        <w:t xml:space="preserve">  </w:t>
      </w:r>
      <w:r w:rsidRPr="00C500B3">
        <w:rPr>
          <w:rFonts w:ascii="Times New Roman" w:hAnsi="Times New Roman" w:cs="Times New Roman"/>
          <w:noProof/>
          <w:sz w:val="28"/>
          <w:szCs w:val="28"/>
          <w:vertAlign w:val="subscript"/>
        </w:rPr>
        <w:t xml:space="preserve"> +4                        +5               </w:t>
      </w:r>
      <w:r>
        <w:rPr>
          <w:rFonts w:ascii="Times New Roman" w:hAnsi="Times New Roman" w:cs="Times New Roman"/>
          <w:noProof/>
          <w:sz w:val="28"/>
          <w:szCs w:val="28"/>
          <w:vertAlign w:val="subscript"/>
          <w:lang w:val="uk-UA"/>
        </w:rPr>
        <w:t xml:space="preserve">   </w:t>
      </w:r>
      <w:r w:rsidRPr="00C500B3">
        <w:rPr>
          <w:rFonts w:ascii="Times New Roman" w:hAnsi="Times New Roman" w:cs="Times New Roman"/>
          <w:noProof/>
          <w:sz w:val="28"/>
          <w:szCs w:val="28"/>
          <w:vertAlign w:val="subscript"/>
        </w:rPr>
        <w:t xml:space="preserve">       +6</w:t>
      </w:r>
    </w:p>
    <w:p w:rsidR="00391B33" w:rsidRPr="00C500B3" w:rsidRDefault="00391B33" w:rsidP="00FC7E45">
      <w:pPr>
        <w:pStyle w:val="BodyText"/>
        <w:shd w:val="clear" w:color="auto" w:fill="auto"/>
        <w:spacing w:before="0" w:line="240" w:lineRule="atLeast"/>
        <w:ind w:left="-142" w:right="-142" w:firstLine="0"/>
        <w:rPr>
          <w:rFonts w:ascii="Times New Roman" w:hAnsi="Times New Roman" w:cs="Times New Roman"/>
          <w:noProof/>
          <w:sz w:val="28"/>
          <w:szCs w:val="28"/>
        </w:rPr>
      </w:pPr>
      <w:r w:rsidRPr="00C500B3">
        <w:rPr>
          <w:rFonts w:ascii="Times New Roman" w:hAnsi="Times New Roman" w:cs="Times New Roman"/>
          <w:noProof/>
          <w:sz w:val="28"/>
          <w:szCs w:val="28"/>
        </w:rPr>
        <w:t xml:space="preserve">                 </w:t>
      </w:r>
      <w:r>
        <w:rPr>
          <w:rFonts w:ascii="Times New Roman" w:hAnsi="Times New Roman" w:cs="Times New Roman"/>
          <w:noProof/>
          <w:sz w:val="28"/>
          <w:szCs w:val="28"/>
          <w:lang w:val="en-US"/>
        </w:rPr>
        <w:t>CrO</w:t>
      </w:r>
      <w:r w:rsidRPr="00C500B3">
        <w:rPr>
          <w:rFonts w:ascii="Times New Roman" w:hAnsi="Times New Roman" w:cs="Times New Roman"/>
          <w:noProof/>
          <w:sz w:val="28"/>
          <w:szCs w:val="28"/>
        </w:rPr>
        <w:t xml:space="preserve"> </w:t>
      </w:r>
      <w:r>
        <w:rPr>
          <w:rFonts w:ascii="Times New Roman" w:hAnsi="Times New Roman" w:cs="Times New Roman"/>
          <w:noProof/>
          <w:sz w:val="28"/>
          <w:szCs w:val="28"/>
          <w:lang w:val="uk-UA"/>
        </w:rPr>
        <w:t>;</w:t>
      </w:r>
      <w:r w:rsidRPr="00C500B3">
        <w:rPr>
          <w:rFonts w:ascii="Times New Roman" w:hAnsi="Times New Roman" w:cs="Times New Roman"/>
          <w:noProof/>
          <w:sz w:val="28"/>
          <w:szCs w:val="28"/>
        </w:rPr>
        <w:t xml:space="preserve">       </w:t>
      </w:r>
      <w:r>
        <w:rPr>
          <w:rFonts w:ascii="Times New Roman" w:hAnsi="Times New Roman" w:cs="Times New Roman"/>
          <w:noProof/>
          <w:sz w:val="28"/>
          <w:szCs w:val="28"/>
          <w:lang w:val="en-US"/>
        </w:rPr>
        <w:t>Cr</w:t>
      </w:r>
      <w:r w:rsidRPr="00C500B3">
        <w:rPr>
          <w:rFonts w:ascii="Times New Roman" w:hAnsi="Times New Roman" w:cs="Times New Roman"/>
          <w:noProof/>
          <w:sz w:val="28"/>
          <w:szCs w:val="28"/>
          <w:vertAlign w:val="subscript"/>
        </w:rPr>
        <w:t>2</w:t>
      </w:r>
      <w:r>
        <w:rPr>
          <w:rFonts w:ascii="Times New Roman" w:hAnsi="Times New Roman" w:cs="Times New Roman"/>
          <w:noProof/>
          <w:sz w:val="28"/>
          <w:szCs w:val="28"/>
          <w:lang w:val="en-US"/>
        </w:rPr>
        <w:t>O</w:t>
      </w:r>
      <w:r w:rsidRPr="00C500B3">
        <w:rPr>
          <w:rFonts w:ascii="Times New Roman" w:hAnsi="Times New Roman" w:cs="Times New Roman"/>
          <w:noProof/>
          <w:sz w:val="28"/>
          <w:szCs w:val="28"/>
          <w:vertAlign w:val="subscript"/>
        </w:rPr>
        <w:t>3</w:t>
      </w:r>
      <w:r w:rsidRPr="00C500B3">
        <w:rPr>
          <w:rFonts w:ascii="Times New Roman" w:hAnsi="Times New Roman" w:cs="Times New Roman"/>
          <w:noProof/>
          <w:sz w:val="28"/>
          <w:szCs w:val="28"/>
        </w:rPr>
        <w:t xml:space="preserve">  </w:t>
      </w:r>
      <w:r>
        <w:rPr>
          <w:rFonts w:ascii="Times New Roman" w:hAnsi="Times New Roman" w:cs="Times New Roman"/>
          <w:noProof/>
          <w:sz w:val="28"/>
          <w:szCs w:val="28"/>
          <w:lang w:val="uk-UA"/>
        </w:rPr>
        <w:t>;</w:t>
      </w:r>
      <w:r w:rsidRPr="00C500B3">
        <w:rPr>
          <w:rFonts w:ascii="Times New Roman" w:hAnsi="Times New Roman" w:cs="Times New Roman"/>
          <w:noProof/>
          <w:sz w:val="28"/>
          <w:szCs w:val="28"/>
        </w:rPr>
        <w:t xml:space="preserve">     </w:t>
      </w:r>
      <w:r>
        <w:rPr>
          <w:rFonts w:ascii="Times New Roman" w:hAnsi="Times New Roman" w:cs="Times New Roman"/>
          <w:noProof/>
          <w:sz w:val="28"/>
          <w:szCs w:val="28"/>
          <w:lang w:val="en-US"/>
        </w:rPr>
        <w:t>CrO</w:t>
      </w:r>
      <w:r w:rsidRPr="00C500B3">
        <w:rPr>
          <w:rFonts w:ascii="Times New Roman" w:hAnsi="Times New Roman" w:cs="Times New Roman"/>
          <w:noProof/>
          <w:sz w:val="28"/>
          <w:szCs w:val="28"/>
          <w:vertAlign w:val="subscript"/>
        </w:rPr>
        <w:t>2</w:t>
      </w:r>
      <w:r w:rsidRPr="00C500B3">
        <w:rPr>
          <w:rFonts w:ascii="Times New Roman" w:hAnsi="Times New Roman" w:cs="Times New Roman"/>
          <w:noProof/>
          <w:sz w:val="28"/>
          <w:szCs w:val="28"/>
        </w:rPr>
        <w:t xml:space="preserve">   </w:t>
      </w:r>
      <w:r>
        <w:rPr>
          <w:rFonts w:ascii="Times New Roman" w:hAnsi="Times New Roman" w:cs="Times New Roman"/>
          <w:noProof/>
          <w:sz w:val="28"/>
          <w:szCs w:val="28"/>
          <w:lang w:val="uk-UA"/>
        </w:rPr>
        <w:t>;</w:t>
      </w:r>
      <w:r w:rsidRPr="00C500B3">
        <w:rPr>
          <w:rFonts w:ascii="Times New Roman" w:hAnsi="Times New Roman" w:cs="Times New Roman"/>
          <w:noProof/>
          <w:sz w:val="28"/>
          <w:szCs w:val="28"/>
        </w:rPr>
        <w:t xml:space="preserve">     (</w:t>
      </w:r>
      <w:r>
        <w:rPr>
          <w:rFonts w:ascii="Times New Roman" w:hAnsi="Times New Roman" w:cs="Times New Roman"/>
          <w:noProof/>
          <w:sz w:val="28"/>
          <w:szCs w:val="28"/>
          <w:lang w:val="en-US"/>
        </w:rPr>
        <w:t>Cr</w:t>
      </w:r>
      <w:r w:rsidRPr="00C500B3">
        <w:rPr>
          <w:rFonts w:ascii="Times New Roman" w:hAnsi="Times New Roman" w:cs="Times New Roman"/>
          <w:noProof/>
          <w:sz w:val="28"/>
          <w:szCs w:val="28"/>
          <w:vertAlign w:val="subscript"/>
        </w:rPr>
        <w:t>2</w:t>
      </w:r>
      <w:r>
        <w:rPr>
          <w:rFonts w:ascii="Times New Roman" w:hAnsi="Times New Roman" w:cs="Times New Roman"/>
          <w:noProof/>
          <w:sz w:val="28"/>
          <w:szCs w:val="28"/>
          <w:lang w:val="en-US"/>
        </w:rPr>
        <w:t>O</w:t>
      </w:r>
      <w:r w:rsidRPr="00C500B3">
        <w:rPr>
          <w:rFonts w:ascii="Times New Roman" w:hAnsi="Times New Roman" w:cs="Times New Roman"/>
          <w:noProof/>
          <w:sz w:val="28"/>
          <w:szCs w:val="28"/>
          <w:vertAlign w:val="subscript"/>
        </w:rPr>
        <w:t>5</w:t>
      </w:r>
      <w:r w:rsidRPr="00C500B3">
        <w:rPr>
          <w:rFonts w:ascii="Times New Roman" w:hAnsi="Times New Roman" w:cs="Times New Roman"/>
          <w:noProof/>
          <w:sz w:val="28"/>
          <w:szCs w:val="28"/>
        </w:rPr>
        <w:t xml:space="preserve">) </w:t>
      </w:r>
      <w:r>
        <w:rPr>
          <w:rFonts w:ascii="Times New Roman" w:hAnsi="Times New Roman" w:cs="Times New Roman"/>
          <w:noProof/>
          <w:sz w:val="28"/>
          <w:szCs w:val="28"/>
          <w:lang w:val="uk-UA"/>
        </w:rPr>
        <w:t>;</w:t>
      </w:r>
      <w:r w:rsidRPr="00C500B3">
        <w:rPr>
          <w:rFonts w:ascii="Times New Roman" w:hAnsi="Times New Roman" w:cs="Times New Roman"/>
          <w:noProof/>
          <w:sz w:val="28"/>
          <w:szCs w:val="28"/>
        </w:rPr>
        <w:t xml:space="preserve">      </w:t>
      </w:r>
      <w:r>
        <w:rPr>
          <w:rFonts w:ascii="Times New Roman" w:hAnsi="Times New Roman" w:cs="Times New Roman"/>
          <w:noProof/>
          <w:sz w:val="28"/>
          <w:szCs w:val="28"/>
          <w:lang w:val="en-US"/>
        </w:rPr>
        <w:t>CrO</w:t>
      </w:r>
      <w:r w:rsidRPr="00C500B3">
        <w:rPr>
          <w:rFonts w:ascii="Times New Roman" w:hAnsi="Times New Roman" w:cs="Times New Roman"/>
          <w:noProof/>
          <w:sz w:val="28"/>
          <w:szCs w:val="28"/>
        </w:rPr>
        <w:t>3</w:t>
      </w:r>
    </w:p>
    <w:p w:rsidR="00391B33" w:rsidRDefault="00391B33" w:rsidP="00FC7E45">
      <w:pPr>
        <w:pStyle w:val="BodyText"/>
        <w:shd w:val="clear" w:color="auto" w:fill="auto"/>
        <w:spacing w:before="0" w:line="360" w:lineRule="auto"/>
        <w:ind w:left="-142" w:right="-143" w:firstLine="0"/>
        <w:rPr>
          <w:rFonts w:ascii="Times New Roman" w:hAnsi="Times New Roman" w:cs="Times New Roman"/>
          <w:noProof/>
          <w:sz w:val="24"/>
          <w:szCs w:val="24"/>
          <w:lang w:val="uk-UA"/>
        </w:rPr>
      </w:pPr>
      <w:r w:rsidRPr="00C500B3">
        <w:rPr>
          <w:rFonts w:ascii="Times New Roman" w:hAnsi="Times New Roman" w:cs="Times New Roman"/>
          <w:noProof/>
          <w:sz w:val="24"/>
          <w:szCs w:val="24"/>
        </w:rPr>
        <w:t xml:space="preserve">             </w:t>
      </w:r>
      <w:r>
        <w:rPr>
          <w:rFonts w:ascii="Times New Roman" w:hAnsi="Times New Roman" w:cs="Times New Roman"/>
          <w:noProof/>
          <w:sz w:val="24"/>
          <w:szCs w:val="24"/>
          <w:lang w:val="uk-UA"/>
        </w:rPr>
        <w:t xml:space="preserve">  </w:t>
      </w:r>
      <w:r w:rsidRPr="00E26DC7">
        <w:rPr>
          <w:rFonts w:ascii="Times New Roman" w:hAnsi="Times New Roman" w:cs="Times New Roman"/>
          <w:noProof/>
          <w:sz w:val="24"/>
          <w:szCs w:val="24"/>
          <w:lang w:val="uk-UA"/>
        </w:rPr>
        <w:t xml:space="preserve">основний   </w:t>
      </w:r>
      <w:r>
        <w:rPr>
          <w:rFonts w:ascii="Times New Roman" w:hAnsi="Times New Roman" w:cs="Times New Roman"/>
          <w:noProof/>
          <w:sz w:val="24"/>
          <w:szCs w:val="24"/>
          <w:lang w:val="uk-UA"/>
        </w:rPr>
        <w:t xml:space="preserve">          </w:t>
      </w:r>
      <w:r w:rsidRPr="00E26DC7">
        <w:rPr>
          <w:rFonts w:ascii="Times New Roman" w:hAnsi="Times New Roman" w:cs="Times New Roman"/>
          <w:noProof/>
          <w:sz w:val="24"/>
          <w:szCs w:val="24"/>
          <w:lang w:val="uk-UA"/>
        </w:rPr>
        <w:t xml:space="preserve">амфотерні    </w:t>
      </w:r>
      <w:r>
        <w:rPr>
          <w:rFonts w:ascii="Times New Roman" w:hAnsi="Times New Roman" w:cs="Times New Roman"/>
          <w:noProof/>
          <w:sz w:val="24"/>
          <w:szCs w:val="24"/>
          <w:lang w:val="uk-UA"/>
        </w:rPr>
        <w:t xml:space="preserve">           </w:t>
      </w:r>
      <w:r w:rsidRPr="00E26DC7">
        <w:rPr>
          <w:rFonts w:ascii="Times New Roman" w:hAnsi="Times New Roman" w:cs="Times New Roman"/>
          <w:noProof/>
          <w:sz w:val="24"/>
          <w:szCs w:val="24"/>
          <w:lang w:val="uk-UA"/>
        </w:rPr>
        <w:t>кислотні</w:t>
      </w:r>
    </w:p>
    <w:p w:rsidR="00391B33" w:rsidRPr="00E26DC7" w:rsidRDefault="00391B33" w:rsidP="00FC7E45">
      <w:pPr>
        <w:pStyle w:val="BodyText"/>
        <w:shd w:val="clear" w:color="auto" w:fill="auto"/>
        <w:spacing w:before="0" w:line="240" w:lineRule="atLeast"/>
        <w:ind w:left="-142" w:right="-142" w:firstLine="0"/>
        <w:rPr>
          <w:rFonts w:ascii="Times New Roman" w:hAnsi="Times New Roman" w:cs="Times New Roman"/>
          <w:noProof/>
          <w:sz w:val="28"/>
          <w:szCs w:val="28"/>
          <w:vertAlign w:val="subscript"/>
          <w:lang w:val="uk-UA"/>
        </w:rPr>
      </w:pPr>
      <w:r>
        <w:rPr>
          <w:rFonts w:ascii="Times New Roman" w:hAnsi="Times New Roman" w:cs="Times New Roman"/>
          <w:noProof/>
          <w:sz w:val="28"/>
          <w:szCs w:val="28"/>
          <w:vertAlign w:val="subscript"/>
          <w:lang w:val="uk-UA"/>
        </w:rPr>
        <w:t xml:space="preserve">                  </w:t>
      </w:r>
      <w:r w:rsidRPr="00E26DC7">
        <w:rPr>
          <w:rFonts w:ascii="Times New Roman" w:hAnsi="Times New Roman" w:cs="Times New Roman"/>
          <w:noProof/>
          <w:sz w:val="28"/>
          <w:szCs w:val="28"/>
          <w:vertAlign w:val="subscript"/>
          <w:lang w:val="uk-UA"/>
        </w:rPr>
        <w:t xml:space="preserve">+2 </w:t>
      </w:r>
      <w:r>
        <w:rPr>
          <w:rFonts w:ascii="Times New Roman" w:hAnsi="Times New Roman" w:cs="Times New Roman"/>
          <w:noProof/>
          <w:sz w:val="28"/>
          <w:szCs w:val="28"/>
          <w:vertAlign w:val="subscript"/>
          <w:lang w:val="uk-UA"/>
        </w:rPr>
        <w:t xml:space="preserve">                             </w:t>
      </w:r>
      <w:r w:rsidRPr="00E26DC7">
        <w:rPr>
          <w:rFonts w:ascii="Times New Roman" w:hAnsi="Times New Roman" w:cs="Times New Roman"/>
          <w:noProof/>
          <w:sz w:val="28"/>
          <w:szCs w:val="28"/>
          <w:vertAlign w:val="subscript"/>
          <w:lang w:val="uk-UA"/>
        </w:rPr>
        <w:t xml:space="preserve">+3 </w:t>
      </w:r>
      <w:r>
        <w:rPr>
          <w:rFonts w:ascii="Times New Roman" w:hAnsi="Times New Roman" w:cs="Times New Roman"/>
          <w:noProof/>
          <w:sz w:val="28"/>
          <w:szCs w:val="28"/>
          <w:vertAlign w:val="subscript"/>
          <w:lang w:val="uk-UA"/>
        </w:rPr>
        <w:t xml:space="preserve">                           </w:t>
      </w:r>
      <w:r w:rsidRPr="00E26DC7">
        <w:rPr>
          <w:rFonts w:ascii="Times New Roman" w:hAnsi="Times New Roman" w:cs="Times New Roman"/>
          <w:noProof/>
          <w:sz w:val="28"/>
          <w:szCs w:val="28"/>
          <w:vertAlign w:val="subscript"/>
          <w:lang w:val="uk-UA"/>
        </w:rPr>
        <w:t xml:space="preserve">+4 </w:t>
      </w:r>
      <w:r>
        <w:rPr>
          <w:rFonts w:ascii="Times New Roman" w:hAnsi="Times New Roman" w:cs="Times New Roman"/>
          <w:noProof/>
          <w:sz w:val="28"/>
          <w:szCs w:val="28"/>
          <w:vertAlign w:val="subscript"/>
          <w:lang w:val="uk-UA"/>
        </w:rPr>
        <w:t xml:space="preserve">                                  </w:t>
      </w:r>
      <w:r w:rsidRPr="00E26DC7">
        <w:rPr>
          <w:rFonts w:ascii="Times New Roman" w:hAnsi="Times New Roman" w:cs="Times New Roman"/>
          <w:noProof/>
          <w:sz w:val="28"/>
          <w:szCs w:val="28"/>
          <w:vertAlign w:val="subscript"/>
          <w:lang w:val="uk-UA"/>
        </w:rPr>
        <w:t xml:space="preserve">+5 </w:t>
      </w:r>
      <w:r>
        <w:rPr>
          <w:rFonts w:ascii="Times New Roman" w:hAnsi="Times New Roman" w:cs="Times New Roman"/>
          <w:noProof/>
          <w:sz w:val="28"/>
          <w:szCs w:val="28"/>
          <w:vertAlign w:val="subscript"/>
          <w:lang w:val="uk-UA"/>
        </w:rPr>
        <w:t xml:space="preserve">                           </w:t>
      </w:r>
      <w:r w:rsidRPr="00E26DC7">
        <w:rPr>
          <w:rFonts w:ascii="Times New Roman" w:hAnsi="Times New Roman" w:cs="Times New Roman"/>
          <w:noProof/>
          <w:sz w:val="28"/>
          <w:szCs w:val="28"/>
          <w:vertAlign w:val="subscript"/>
          <w:lang w:val="uk-UA"/>
        </w:rPr>
        <w:t>+6</w:t>
      </w:r>
    </w:p>
    <w:p w:rsidR="00391B33" w:rsidRPr="00E26DC7" w:rsidRDefault="00391B33" w:rsidP="00FC7E45">
      <w:pPr>
        <w:pStyle w:val="BodyText"/>
        <w:shd w:val="clear" w:color="auto" w:fill="auto"/>
        <w:spacing w:before="0" w:line="240" w:lineRule="atLeast"/>
        <w:ind w:left="-142" w:right="-142" w:firstLine="0"/>
        <w:rPr>
          <w:rFonts w:ascii="Times New Roman" w:hAnsi="Times New Roman" w:cs="Times New Roman"/>
          <w:noProof/>
          <w:sz w:val="28"/>
          <w:szCs w:val="28"/>
          <w:vertAlign w:val="subscript"/>
          <w:lang w:val="en-US"/>
        </w:rPr>
      </w:pP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Cr(OH)</w:t>
      </w:r>
      <w:r>
        <w:rPr>
          <w:rFonts w:ascii="Times New Roman" w:hAnsi="Times New Roman" w:cs="Times New Roman"/>
          <w:noProof/>
          <w:sz w:val="28"/>
          <w:szCs w:val="28"/>
          <w:vertAlign w:val="subscript"/>
          <w:lang w:val="en-US"/>
        </w:rPr>
        <w:t xml:space="preserve">2 </w:t>
      </w:r>
      <w:r>
        <w:rPr>
          <w:rFonts w:ascii="Times New Roman" w:hAnsi="Times New Roman" w:cs="Times New Roman"/>
          <w:noProof/>
          <w:sz w:val="28"/>
          <w:szCs w:val="28"/>
          <w:vertAlign w:val="subscript"/>
          <w:lang w:val="uk-UA"/>
        </w:rPr>
        <w:t xml:space="preserve"> </w:t>
      </w:r>
      <w:r>
        <w:rPr>
          <w:rFonts w:ascii="Times New Roman" w:hAnsi="Times New Roman" w:cs="Times New Roman"/>
          <w:noProof/>
          <w:sz w:val="28"/>
          <w:szCs w:val="28"/>
          <w:lang w:val="uk-UA"/>
        </w:rPr>
        <w:t xml:space="preserve">  ;   </w:t>
      </w:r>
      <w:r>
        <w:rPr>
          <w:rFonts w:ascii="Times New Roman" w:hAnsi="Times New Roman" w:cs="Times New Roman"/>
          <w:noProof/>
          <w:sz w:val="28"/>
          <w:szCs w:val="28"/>
          <w:lang w:val="en-US"/>
        </w:rPr>
        <w:t>Cr(OH)</w:t>
      </w:r>
      <w:r>
        <w:rPr>
          <w:rFonts w:ascii="Times New Roman" w:hAnsi="Times New Roman" w:cs="Times New Roman"/>
          <w:noProof/>
          <w:sz w:val="28"/>
          <w:szCs w:val="28"/>
          <w:vertAlign w:val="subscript"/>
          <w:lang w:val="en-US"/>
        </w:rPr>
        <w:t>3</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Cr(OH)</w:t>
      </w:r>
      <w:r>
        <w:rPr>
          <w:rFonts w:ascii="Times New Roman" w:hAnsi="Times New Roman" w:cs="Times New Roman"/>
          <w:noProof/>
          <w:sz w:val="28"/>
          <w:szCs w:val="28"/>
          <w:vertAlign w:val="subscript"/>
          <w:lang w:val="en-US"/>
        </w:rPr>
        <w:t xml:space="preserve">4  </w:t>
      </w:r>
      <w:r>
        <w:rPr>
          <w:rFonts w:ascii="Times New Roman" w:hAnsi="Times New Roman" w:cs="Times New Roman"/>
          <w:noProof/>
          <w:sz w:val="28"/>
          <w:szCs w:val="28"/>
          <w:vertAlign w:val="subscript"/>
          <w:lang w:val="uk-UA"/>
        </w:rPr>
        <w:t xml:space="preserve">   </w:t>
      </w:r>
      <w:r>
        <w:rPr>
          <w:rFonts w:ascii="Times New Roman" w:hAnsi="Times New Roman" w:cs="Times New Roman"/>
          <w:noProof/>
          <w:sz w:val="28"/>
          <w:szCs w:val="28"/>
          <w:lang w:val="uk-UA"/>
        </w:rPr>
        <w:t>;</w:t>
      </w:r>
      <w:r>
        <w:rPr>
          <w:rFonts w:ascii="Times New Roman" w:hAnsi="Times New Roman" w:cs="Times New Roman"/>
          <w:noProof/>
          <w:sz w:val="28"/>
          <w:szCs w:val="28"/>
          <w:vertAlign w:val="subscript"/>
          <w:lang w:val="uk-UA"/>
        </w:rPr>
        <w:t xml:space="preserve">   </w:t>
      </w:r>
      <w:r>
        <w:rPr>
          <w:rFonts w:ascii="Times New Roman" w:hAnsi="Times New Roman" w:cs="Times New Roman"/>
          <w:noProof/>
          <w:sz w:val="28"/>
          <w:szCs w:val="28"/>
          <w:vertAlign w:val="subscript"/>
          <w:lang w:val="en-US"/>
        </w:rPr>
        <w:t xml:space="preserve"> </w:t>
      </w:r>
      <w:r>
        <w:rPr>
          <w:rFonts w:ascii="Times New Roman" w:hAnsi="Times New Roman" w:cs="Times New Roman"/>
          <w:noProof/>
          <w:sz w:val="28"/>
          <w:szCs w:val="28"/>
          <w:lang w:val="en-US"/>
        </w:rPr>
        <w:t>(H</w:t>
      </w:r>
      <w:r>
        <w:rPr>
          <w:rFonts w:ascii="Times New Roman" w:hAnsi="Times New Roman" w:cs="Times New Roman"/>
          <w:noProof/>
          <w:sz w:val="28"/>
          <w:szCs w:val="28"/>
          <w:vertAlign w:val="subscript"/>
          <w:lang w:val="en-US"/>
        </w:rPr>
        <w:t>3</w:t>
      </w:r>
      <w:r>
        <w:rPr>
          <w:rFonts w:ascii="Times New Roman" w:hAnsi="Times New Roman" w:cs="Times New Roman"/>
          <w:noProof/>
          <w:sz w:val="28"/>
          <w:szCs w:val="28"/>
          <w:lang w:val="en-US"/>
        </w:rPr>
        <w:t>CrO</w:t>
      </w:r>
      <w:r>
        <w:rPr>
          <w:rFonts w:ascii="Times New Roman" w:hAnsi="Times New Roman" w:cs="Times New Roman"/>
          <w:noProof/>
          <w:sz w:val="28"/>
          <w:szCs w:val="28"/>
          <w:vertAlign w:val="subscript"/>
          <w:lang w:val="en-US"/>
        </w:rPr>
        <w:t>4</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w:t>
      </w:r>
      <w:r>
        <w:rPr>
          <w:rFonts w:ascii="Times New Roman" w:hAnsi="Times New Roman" w:cs="Times New Roman"/>
          <w:noProof/>
          <w:sz w:val="28"/>
          <w:szCs w:val="28"/>
          <w:lang w:val="en-US"/>
        </w:rPr>
        <w:t xml:space="preserve">     H</w:t>
      </w:r>
      <w:r>
        <w:rPr>
          <w:rFonts w:ascii="Times New Roman" w:hAnsi="Times New Roman" w:cs="Times New Roman"/>
          <w:noProof/>
          <w:sz w:val="28"/>
          <w:szCs w:val="28"/>
          <w:vertAlign w:val="subscript"/>
          <w:lang w:val="en-US"/>
        </w:rPr>
        <w:t>2</w:t>
      </w:r>
      <w:r>
        <w:rPr>
          <w:rFonts w:ascii="Times New Roman" w:hAnsi="Times New Roman" w:cs="Times New Roman"/>
          <w:noProof/>
          <w:sz w:val="28"/>
          <w:szCs w:val="28"/>
          <w:lang w:val="en-US"/>
        </w:rPr>
        <w:t>CrO</w:t>
      </w:r>
      <w:r>
        <w:rPr>
          <w:rFonts w:ascii="Times New Roman" w:hAnsi="Times New Roman" w:cs="Times New Roman"/>
          <w:noProof/>
          <w:sz w:val="28"/>
          <w:szCs w:val="28"/>
          <w:vertAlign w:val="subscript"/>
          <w:lang w:val="en-US"/>
        </w:rPr>
        <w:t>4</w:t>
      </w:r>
    </w:p>
    <w:p w:rsidR="00391B33" w:rsidRPr="00E26DC7" w:rsidRDefault="00391B33" w:rsidP="00FC7E45">
      <w:pPr>
        <w:pStyle w:val="BodyText"/>
        <w:shd w:val="clear" w:color="auto" w:fill="auto"/>
        <w:spacing w:line="360" w:lineRule="auto"/>
        <w:ind w:left="-142" w:right="-143" w:firstLine="0"/>
        <w:rPr>
          <w:rFonts w:ascii="Times New Roman" w:hAnsi="Times New Roman" w:cs="Times New Roman"/>
          <w:noProof/>
          <w:sz w:val="24"/>
          <w:szCs w:val="24"/>
          <w:lang w:val="uk-UA"/>
        </w:rPr>
      </w:pPr>
      <w:r>
        <w:rPr>
          <w:rFonts w:ascii="Times New Roman" w:hAnsi="Times New Roman" w:cs="Times New Roman"/>
          <w:noProof/>
          <w:sz w:val="24"/>
          <w:szCs w:val="24"/>
          <w:lang w:val="uk-UA"/>
        </w:rPr>
        <w:t xml:space="preserve">              </w:t>
      </w:r>
      <w:r w:rsidRPr="00E26DC7">
        <w:rPr>
          <w:rFonts w:ascii="Times New Roman" w:hAnsi="Times New Roman" w:cs="Times New Roman"/>
          <w:noProof/>
          <w:sz w:val="24"/>
          <w:szCs w:val="24"/>
          <w:lang w:val="uk-UA"/>
        </w:rPr>
        <w:t xml:space="preserve">основа    </w:t>
      </w:r>
      <w:r>
        <w:rPr>
          <w:rFonts w:ascii="Times New Roman" w:hAnsi="Times New Roman" w:cs="Times New Roman"/>
          <w:noProof/>
          <w:sz w:val="24"/>
          <w:szCs w:val="24"/>
          <w:lang w:val="uk-UA"/>
        </w:rPr>
        <w:t xml:space="preserve">                 </w:t>
      </w:r>
      <w:r w:rsidRPr="00E26DC7">
        <w:rPr>
          <w:rFonts w:ascii="Times New Roman" w:hAnsi="Times New Roman" w:cs="Times New Roman"/>
          <w:noProof/>
          <w:sz w:val="24"/>
          <w:szCs w:val="24"/>
          <w:lang w:val="uk-UA"/>
        </w:rPr>
        <w:t xml:space="preserve">амфотерні  </w:t>
      </w:r>
      <w:r>
        <w:rPr>
          <w:rFonts w:ascii="Times New Roman" w:hAnsi="Times New Roman" w:cs="Times New Roman"/>
          <w:noProof/>
          <w:sz w:val="24"/>
          <w:szCs w:val="24"/>
          <w:lang w:val="uk-UA"/>
        </w:rPr>
        <w:t xml:space="preserve">                          </w:t>
      </w:r>
      <w:r w:rsidRPr="00E26DC7">
        <w:rPr>
          <w:rFonts w:ascii="Times New Roman" w:hAnsi="Times New Roman" w:cs="Times New Roman"/>
          <w:noProof/>
          <w:sz w:val="24"/>
          <w:szCs w:val="24"/>
          <w:lang w:val="uk-UA"/>
        </w:rPr>
        <w:t>кислоти</w:t>
      </w:r>
    </w:p>
    <w:p w:rsidR="00391B33" w:rsidRPr="00BA4C00" w:rsidRDefault="00391B33" w:rsidP="00FC7E45">
      <w:pPr>
        <w:pStyle w:val="BodyText"/>
        <w:shd w:val="clear" w:color="auto" w:fill="auto"/>
        <w:spacing w:before="0" w:line="360" w:lineRule="auto"/>
        <w:ind w:left="-142" w:right="-143" w:firstLine="850"/>
        <w:rPr>
          <w:rFonts w:ascii="Times New Roman" w:hAnsi="Times New Roman" w:cs="Times New Roman"/>
          <w:noProof/>
          <w:sz w:val="28"/>
          <w:szCs w:val="28"/>
          <w:lang w:val="uk-UA"/>
        </w:rPr>
      </w:pPr>
      <w:r>
        <w:rPr>
          <w:noProof/>
          <w:lang w:eastAsia="ru-RU"/>
        </w:rPr>
        <w:pict>
          <v:shape id="AutoShape 6" o:spid="_x0000_s1041" type="#_x0000_t32" style="position:absolute;left:0;text-align:left;margin-left:37.2pt;margin-top:4.85pt;width:342pt;height:.05pt;z-index:251530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">
            <v:stroke endarrow="block"/>
          </v:shape>
        </w:pict>
      </w:r>
    </w:p>
    <w:p w:rsidR="00391B33" w:rsidRDefault="00391B33" w:rsidP="00FC7E45">
      <w:pPr>
        <w:pStyle w:val="BodyText"/>
        <w:shd w:val="clear" w:color="auto" w:fill="auto"/>
        <w:spacing w:line="360" w:lineRule="auto"/>
        <w:ind w:left="-142" w:right="-143" w:firstLine="0"/>
        <w:rPr>
          <w:rFonts w:ascii="Times New Roman" w:hAnsi="Times New Roman" w:cs="Times New Roman"/>
          <w:noProof/>
          <w:sz w:val="28"/>
          <w:szCs w:val="28"/>
          <w:lang w:val="uk-UA"/>
        </w:rPr>
      </w:pPr>
      <w:r w:rsidRPr="00EA013C">
        <w:rPr>
          <w:rFonts w:ascii="Times New Roman" w:hAnsi="Times New Roman" w:cs="Times New Roman"/>
          <w:noProof/>
          <w:sz w:val="28"/>
          <w:szCs w:val="28"/>
          <w:lang w:val="uk-UA"/>
        </w:rPr>
        <w:t xml:space="preserve">основна функція зменшується, а кислотна збільшується окислювальна функція збільшується, а відновна зменшується. </w:t>
      </w:r>
    </w:p>
    <w:p w:rsidR="00391B33" w:rsidRPr="00EA013C" w:rsidRDefault="00391B33" w:rsidP="00FC7E45">
      <w:pPr>
        <w:pStyle w:val="BodyText"/>
        <w:shd w:val="clear" w:color="auto" w:fill="auto"/>
        <w:spacing w:line="360" w:lineRule="auto"/>
        <w:ind w:left="-142" w:right="-143" w:firstLine="850"/>
        <w:rPr>
          <w:rFonts w:ascii="Times New Roman" w:hAnsi="Times New Roman" w:cs="Times New Roman"/>
          <w:noProof/>
          <w:sz w:val="28"/>
          <w:szCs w:val="28"/>
          <w:lang w:val="uk-UA"/>
        </w:rPr>
      </w:pPr>
      <w:r w:rsidRPr="00EA013C">
        <w:rPr>
          <w:rFonts w:ascii="Times New Roman" w:hAnsi="Times New Roman" w:cs="Times New Roman"/>
          <w:noProof/>
          <w:sz w:val="28"/>
          <w:szCs w:val="28"/>
          <w:lang w:val="uk-UA"/>
        </w:rPr>
        <w:t>Подібний характер залежності кислотно-основних і окисилювально-відновних властивостей сполук від величини валентості та ступеня окислення елемента і типу зв’язку мають усі перехідні і деякі неперехідні метали.</w:t>
      </w:r>
    </w:p>
    <w:p w:rsidR="00391B33" w:rsidRPr="00EA156F" w:rsidRDefault="00391B33" w:rsidP="00FC7E45">
      <w:pPr>
        <w:pStyle w:val="BodyText"/>
        <w:shd w:val="clear" w:color="auto" w:fill="auto"/>
        <w:spacing w:line="360" w:lineRule="auto"/>
        <w:ind w:left="-142" w:right="-143" w:firstLine="850"/>
        <w:rPr>
          <w:rFonts w:ascii="Times New Roman" w:hAnsi="Times New Roman" w:cs="Times New Roman"/>
          <w:noProof/>
          <w:sz w:val="28"/>
          <w:szCs w:val="28"/>
        </w:rPr>
      </w:pPr>
      <w:r w:rsidRPr="00EA013C">
        <w:rPr>
          <w:rFonts w:ascii="Times New Roman" w:hAnsi="Times New Roman" w:cs="Times New Roman"/>
          <w:noProof/>
          <w:sz w:val="28"/>
          <w:szCs w:val="28"/>
        </w:rPr>
        <w:t xml:space="preserve">До цього ми оперували такими найважливішими хімічними характеристиками елементів, як валентність та ступінь окислення. Розглянемо тепер поняття координаційного числа </w:t>
      </w:r>
      <w:r w:rsidRPr="00EA013C">
        <w:rPr>
          <w:rFonts w:ascii="Times New Roman" w:hAnsi="Times New Roman" w:cs="Times New Roman"/>
          <w:noProof/>
          <w:sz w:val="28"/>
          <w:szCs w:val="28"/>
          <w:lang w:val="uk-UA"/>
        </w:rPr>
        <w:t xml:space="preserve">елемента. Під </w:t>
      </w:r>
      <w:r w:rsidRPr="00D77FD8">
        <w:rPr>
          <w:rFonts w:ascii="Times New Roman" w:hAnsi="Times New Roman" w:cs="Times New Roman"/>
          <w:i/>
          <w:noProof/>
          <w:sz w:val="28"/>
          <w:szCs w:val="28"/>
          <w:lang w:val="uk-UA"/>
        </w:rPr>
        <w:t>координаційним числом</w:t>
      </w:r>
      <w:r w:rsidRPr="00EA013C">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(к.</w:t>
      </w:r>
      <w:r w:rsidRPr="00EA013C">
        <w:rPr>
          <w:rFonts w:ascii="Times New Roman" w:hAnsi="Times New Roman" w:cs="Times New Roman"/>
          <w:noProof/>
          <w:sz w:val="28"/>
          <w:szCs w:val="28"/>
          <w:lang w:val="uk-UA"/>
        </w:rPr>
        <w:t>ч.) розуміють число найближчих до даного атома (іона) сусідніх атомів (іонів) у молекулі або кристалі. Наприкла</w:t>
      </w:r>
      <w:r>
        <w:rPr>
          <w:rFonts w:ascii="Times New Roman" w:hAnsi="Times New Roman" w:cs="Times New Roman"/>
          <w:noProof/>
          <w:sz w:val="28"/>
          <w:szCs w:val="28"/>
          <w:lang w:val="uk-UA"/>
        </w:rPr>
        <w:t>д, у молекулі хлороводню НС1 к.</w:t>
      </w:r>
      <w:r w:rsidRPr="00EA013C">
        <w:rPr>
          <w:rFonts w:ascii="Times New Roman" w:hAnsi="Times New Roman" w:cs="Times New Roman"/>
          <w:noProof/>
          <w:sz w:val="28"/>
          <w:szCs w:val="28"/>
          <w:lang w:val="uk-UA"/>
        </w:rPr>
        <w:t>ч. хлору становить 1, вуглецю у його оксиді С</w:t>
      </w:r>
      <w:r w:rsidRPr="00EA013C">
        <w:rPr>
          <w:rFonts w:ascii="Times New Roman" w:hAnsi="Times New Roman" w:cs="Times New Roman"/>
          <w:noProof/>
          <w:sz w:val="28"/>
          <w:szCs w:val="28"/>
          <w:lang w:val="en-US"/>
        </w:rPr>
        <w:t>O</w:t>
      </w:r>
      <w:r w:rsidRPr="00EA013C">
        <w:rPr>
          <w:rFonts w:ascii="Times New Roman" w:hAnsi="Times New Roman" w:cs="Times New Roman"/>
          <w:noProof/>
          <w:sz w:val="28"/>
          <w:szCs w:val="28"/>
          <w:vertAlign w:val="subscript"/>
          <w:lang w:val="uk-UA"/>
        </w:rPr>
        <w:t>2</w:t>
      </w:r>
      <w:r>
        <w:rPr>
          <w:rFonts w:ascii="Times New Roman" w:hAnsi="Times New Roman" w:cs="Times New Roman"/>
          <w:noProof/>
          <w:sz w:val="28"/>
          <w:szCs w:val="28"/>
          <w:vertAlign w:val="subscript"/>
          <w:lang w:val="uk-UA"/>
        </w:rPr>
        <w:t xml:space="preserve"> </w:t>
      </w:r>
      <w:r>
        <w:rPr>
          <w:rFonts w:ascii="Times New Roman" w:hAnsi="Times New Roman" w:cs="Times New Roman"/>
          <w:noProof/>
          <w:sz w:val="28"/>
          <w:szCs w:val="28"/>
          <w:lang w:val="uk-UA"/>
        </w:rPr>
        <w:t>-</w:t>
      </w:r>
      <w:r w:rsidRPr="00EA013C">
        <w:rPr>
          <w:rFonts w:ascii="Times New Roman" w:hAnsi="Times New Roman" w:cs="Times New Roman"/>
          <w:noProof/>
          <w:sz w:val="28"/>
          <w:szCs w:val="28"/>
          <w:lang w:val="uk-UA"/>
        </w:rPr>
        <w:t xml:space="preserve"> від</w:t>
      </w:r>
      <w:r w:rsidRPr="00EA013C">
        <w:rPr>
          <w:rFonts w:ascii="Times New Roman" w:hAnsi="Times New Roman" w:cs="Times New Roman"/>
          <w:noProof/>
          <w:sz w:val="28"/>
          <w:szCs w:val="28"/>
          <w:lang w:val="uk-UA"/>
        </w:rPr>
        <w:softHyphen/>
        <w:t>повідно 2, хлору у С</w:t>
      </w:r>
      <w:r>
        <w:rPr>
          <w:rFonts w:ascii="Times New Roman" w:hAnsi="Times New Roman" w:cs="Times New Roman"/>
          <w:noProof/>
          <w:sz w:val="28"/>
          <w:szCs w:val="28"/>
          <w:lang w:val="en-US"/>
        </w:rPr>
        <w:t>lF</w:t>
      </w:r>
      <w:r w:rsidRPr="00EA013C">
        <w:rPr>
          <w:rFonts w:ascii="Times New Roman" w:hAnsi="Times New Roman" w:cs="Times New Roman"/>
          <w:noProof/>
          <w:sz w:val="28"/>
          <w:szCs w:val="28"/>
          <w:vertAlign w:val="subscript"/>
          <w:lang w:val="uk-UA"/>
        </w:rPr>
        <w:t>3</w:t>
      </w:r>
      <w:r w:rsidRPr="00EA013C">
        <w:rPr>
          <w:rFonts w:ascii="Times New Roman" w:hAnsi="Times New Roman" w:cs="Times New Roman"/>
          <w:noProof/>
          <w:sz w:val="28"/>
          <w:szCs w:val="28"/>
          <w:lang w:val="uk-UA"/>
        </w:rPr>
        <w:t xml:space="preserve"> </w:t>
      </w:r>
      <w:r w:rsidRPr="00EA156F">
        <w:rPr>
          <w:rFonts w:ascii="Times New Roman" w:hAnsi="Times New Roman" w:cs="Times New Roman"/>
          <w:noProof/>
          <w:sz w:val="28"/>
          <w:szCs w:val="28"/>
        </w:rPr>
        <w:t xml:space="preserve">- </w:t>
      </w:r>
      <w:r w:rsidRPr="00EA013C">
        <w:rPr>
          <w:rFonts w:ascii="Times New Roman" w:hAnsi="Times New Roman" w:cs="Times New Roman"/>
          <w:noProof/>
          <w:sz w:val="28"/>
          <w:szCs w:val="28"/>
          <w:lang w:val="uk-UA"/>
        </w:rPr>
        <w:t>3, азоту у складному (комплексно</w:t>
      </w:r>
      <w:r w:rsidRPr="00EA013C">
        <w:rPr>
          <w:rFonts w:ascii="Times New Roman" w:hAnsi="Times New Roman" w:cs="Times New Roman"/>
          <w:noProof/>
          <w:sz w:val="28"/>
          <w:szCs w:val="28"/>
          <w:lang w:val="uk-UA"/>
        </w:rPr>
        <w:softHyphen/>
        <w:t>му) катіоні амонію [</w:t>
      </w:r>
      <w:r w:rsidRPr="00EA013C">
        <w:rPr>
          <w:rFonts w:ascii="Times New Roman" w:hAnsi="Times New Roman" w:cs="Times New Roman"/>
          <w:noProof/>
          <w:sz w:val="28"/>
          <w:szCs w:val="28"/>
          <w:lang w:val="en-US"/>
        </w:rPr>
        <w:t>N</w:t>
      </w:r>
      <w:r w:rsidRPr="00EA013C">
        <w:rPr>
          <w:rFonts w:ascii="Times New Roman" w:hAnsi="Times New Roman" w:cs="Times New Roman"/>
          <w:noProof/>
          <w:sz w:val="28"/>
          <w:szCs w:val="28"/>
          <w:lang w:val="uk-UA"/>
        </w:rPr>
        <w:t>Н</w:t>
      </w:r>
      <w:r w:rsidRPr="00EA013C">
        <w:rPr>
          <w:rFonts w:ascii="Times New Roman" w:hAnsi="Times New Roman" w:cs="Times New Roman"/>
          <w:noProof/>
          <w:sz w:val="28"/>
          <w:szCs w:val="28"/>
          <w:vertAlign w:val="subscript"/>
          <w:lang w:val="uk-UA"/>
        </w:rPr>
        <w:t>4</w:t>
      </w:r>
      <w:r w:rsidRPr="00EA013C">
        <w:rPr>
          <w:rFonts w:ascii="Times New Roman" w:hAnsi="Times New Roman" w:cs="Times New Roman"/>
          <w:noProof/>
          <w:sz w:val="28"/>
          <w:szCs w:val="28"/>
          <w:lang w:val="uk-UA"/>
        </w:rPr>
        <w:t>]</w:t>
      </w:r>
      <w:r w:rsidRPr="00D77FD8">
        <w:rPr>
          <w:rFonts w:ascii="Times New Roman" w:hAnsi="Times New Roman" w:cs="Times New Roman"/>
          <w:noProof/>
          <w:sz w:val="28"/>
          <w:szCs w:val="28"/>
          <w:vertAlign w:val="superscript"/>
          <w:lang w:val="uk-UA"/>
        </w:rPr>
        <w:t>+</w:t>
      </w:r>
      <w:r w:rsidRPr="00EA013C">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EA013C">
        <w:rPr>
          <w:rFonts w:ascii="Times New Roman" w:hAnsi="Times New Roman" w:cs="Times New Roman"/>
          <w:noProof/>
          <w:sz w:val="28"/>
          <w:szCs w:val="28"/>
          <w:lang w:val="uk-UA"/>
        </w:rPr>
        <w:t xml:space="preserve"> 4, фосфору </w:t>
      </w:r>
      <w:r>
        <w:rPr>
          <w:rFonts w:ascii="Times New Roman" w:hAnsi="Times New Roman" w:cs="Times New Roman"/>
          <w:noProof/>
          <w:sz w:val="28"/>
          <w:szCs w:val="28"/>
          <w:lang w:val="uk-UA"/>
        </w:rPr>
        <w:t>-</w:t>
      </w:r>
      <w:r w:rsidRPr="00EA013C">
        <w:rPr>
          <w:rFonts w:ascii="Times New Roman" w:hAnsi="Times New Roman" w:cs="Times New Roman"/>
          <w:noProof/>
          <w:sz w:val="28"/>
          <w:szCs w:val="28"/>
          <w:lang w:val="uk-UA"/>
        </w:rPr>
        <w:t xml:space="preserve"> у молекулі Р</w:t>
      </w:r>
      <w:r w:rsidRPr="00EA013C">
        <w:rPr>
          <w:rFonts w:ascii="Times New Roman" w:hAnsi="Times New Roman" w:cs="Times New Roman"/>
          <w:noProof/>
          <w:sz w:val="28"/>
          <w:szCs w:val="28"/>
          <w:vertAlign w:val="subscript"/>
          <w:lang w:val="uk-UA"/>
        </w:rPr>
        <w:t>4</w:t>
      </w:r>
      <w:r w:rsidRPr="00EA013C">
        <w:rPr>
          <w:rFonts w:ascii="Times New Roman" w:hAnsi="Times New Roman" w:cs="Times New Roman"/>
          <w:noProof/>
          <w:sz w:val="28"/>
          <w:szCs w:val="28"/>
          <w:lang w:val="uk-UA"/>
        </w:rPr>
        <w:t>О</w:t>
      </w:r>
      <w:r w:rsidRPr="00EA013C">
        <w:rPr>
          <w:rFonts w:ascii="Times New Roman" w:hAnsi="Times New Roman" w:cs="Times New Roman"/>
          <w:noProof/>
          <w:sz w:val="28"/>
          <w:szCs w:val="28"/>
          <w:vertAlign w:val="subscript"/>
          <w:lang w:val="uk-UA"/>
        </w:rPr>
        <w:t>10</w:t>
      </w:r>
      <w:r w:rsidRPr="00EA013C">
        <w:rPr>
          <w:rFonts w:ascii="Times New Roman" w:hAnsi="Times New Roman" w:cs="Times New Roman"/>
          <w:noProof/>
          <w:sz w:val="28"/>
          <w:szCs w:val="28"/>
          <w:lang w:val="uk-UA"/>
        </w:rPr>
        <w:t>, кисневмісних кислотах та їх аніонах [РН</w:t>
      </w:r>
      <w:r w:rsidRPr="00EA013C">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en-US"/>
        </w:rPr>
        <w:t>O</w:t>
      </w:r>
      <w:r w:rsidRPr="00EA013C">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uk-UA"/>
        </w:rPr>
        <w:t>]</w:t>
      </w:r>
      <w:r w:rsidRPr="00D77FD8">
        <w:rPr>
          <w:rFonts w:ascii="Times New Roman" w:hAnsi="Times New Roman" w:cs="Times New Roman"/>
          <w:noProof/>
          <w:sz w:val="28"/>
          <w:szCs w:val="28"/>
          <w:vertAlign w:val="superscript"/>
          <w:lang w:val="uk-UA"/>
        </w:rPr>
        <w:t xml:space="preserve">- </w:t>
      </w:r>
      <w:r w:rsidRPr="00EA013C">
        <w:rPr>
          <w:rFonts w:ascii="Times New Roman" w:hAnsi="Times New Roman" w:cs="Times New Roman"/>
          <w:noProof/>
          <w:sz w:val="28"/>
          <w:szCs w:val="28"/>
          <w:lang w:val="uk-UA"/>
        </w:rPr>
        <w:t>; [РН</w:t>
      </w:r>
      <w:r w:rsidRPr="00EA013C">
        <w:rPr>
          <w:rFonts w:ascii="Times New Roman" w:hAnsi="Times New Roman" w:cs="Times New Roman"/>
          <w:noProof/>
          <w:sz w:val="28"/>
          <w:szCs w:val="28"/>
          <w:lang w:val="en-US"/>
        </w:rPr>
        <w:t>O</w:t>
      </w:r>
      <w:r w:rsidRPr="00EA013C">
        <w:rPr>
          <w:rFonts w:ascii="Times New Roman" w:hAnsi="Times New Roman" w:cs="Times New Roman"/>
          <w:noProof/>
          <w:sz w:val="28"/>
          <w:szCs w:val="28"/>
          <w:vertAlign w:val="subscript"/>
          <w:lang w:val="uk-UA"/>
        </w:rPr>
        <w:t>3</w:t>
      </w:r>
      <w:r w:rsidRPr="00EA013C">
        <w:rPr>
          <w:rFonts w:ascii="Times New Roman" w:hAnsi="Times New Roman" w:cs="Times New Roman"/>
          <w:noProof/>
          <w:sz w:val="28"/>
          <w:szCs w:val="28"/>
          <w:lang w:val="uk-UA"/>
        </w:rPr>
        <w:t>]</w:t>
      </w:r>
      <w:r w:rsidRPr="00EA156F">
        <w:rPr>
          <w:rFonts w:ascii="Times New Roman" w:hAnsi="Times New Roman" w:cs="Times New Roman"/>
          <w:noProof/>
          <w:sz w:val="28"/>
          <w:szCs w:val="28"/>
          <w:vertAlign w:val="superscript"/>
          <w:lang w:val="uk-UA"/>
        </w:rPr>
        <w:t>2-</w:t>
      </w:r>
      <w:r>
        <w:rPr>
          <w:rFonts w:ascii="Times New Roman" w:hAnsi="Times New Roman" w:cs="Times New Roman"/>
          <w:noProof/>
          <w:sz w:val="28"/>
          <w:szCs w:val="28"/>
          <w:vertAlign w:val="superscript"/>
          <w:lang w:val="uk-UA"/>
        </w:rPr>
        <w:t xml:space="preserve"> </w:t>
      </w:r>
      <w:r>
        <w:rPr>
          <w:rFonts w:ascii="Times New Roman" w:hAnsi="Times New Roman" w:cs="Times New Roman"/>
          <w:noProof/>
          <w:sz w:val="28"/>
          <w:szCs w:val="28"/>
          <w:lang w:val="uk-UA"/>
        </w:rPr>
        <w:t>;</w:t>
      </w:r>
      <w:r w:rsidRPr="00EA013C">
        <w:rPr>
          <w:rFonts w:ascii="Times New Roman" w:hAnsi="Times New Roman" w:cs="Times New Roman"/>
          <w:noProof/>
          <w:sz w:val="28"/>
          <w:szCs w:val="28"/>
          <w:lang w:val="uk-UA"/>
        </w:rPr>
        <w:t xml:space="preserve"> [Р</w:t>
      </w:r>
      <w:r w:rsidRPr="00EA013C">
        <w:rPr>
          <w:rFonts w:ascii="Times New Roman" w:hAnsi="Times New Roman" w:cs="Times New Roman"/>
          <w:noProof/>
          <w:sz w:val="28"/>
          <w:szCs w:val="28"/>
          <w:lang w:val="en-US"/>
        </w:rPr>
        <w:t>O</w:t>
      </w:r>
      <w:r w:rsidRPr="00EA013C">
        <w:rPr>
          <w:rFonts w:ascii="Times New Roman" w:hAnsi="Times New Roman" w:cs="Times New Roman"/>
          <w:noProof/>
          <w:sz w:val="28"/>
          <w:szCs w:val="28"/>
          <w:vertAlign w:val="subscript"/>
          <w:lang w:val="uk-UA"/>
        </w:rPr>
        <w:t>4</w:t>
      </w:r>
      <w:r w:rsidRPr="00EA013C">
        <w:rPr>
          <w:rFonts w:ascii="Times New Roman" w:hAnsi="Times New Roman" w:cs="Times New Roman"/>
          <w:noProof/>
          <w:sz w:val="28"/>
          <w:szCs w:val="28"/>
          <w:lang w:val="uk-UA"/>
        </w:rPr>
        <w:t>]</w:t>
      </w:r>
      <w:r>
        <w:rPr>
          <w:rFonts w:ascii="Times New Roman" w:hAnsi="Times New Roman" w:cs="Times New Roman"/>
          <w:noProof/>
          <w:sz w:val="28"/>
          <w:szCs w:val="28"/>
          <w:vertAlign w:val="superscript"/>
          <w:lang w:val="uk-UA"/>
        </w:rPr>
        <w:t>3-</w:t>
      </w:r>
      <w:r w:rsidRPr="00EA013C">
        <w:rPr>
          <w:rFonts w:ascii="Times New Roman" w:hAnsi="Times New Roman" w:cs="Times New Roman"/>
          <w:noProof/>
          <w:sz w:val="28"/>
          <w:szCs w:val="28"/>
          <w:lang w:val="uk-UA"/>
        </w:rPr>
        <w:t>; [Р</w:t>
      </w:r>
      <w:r w:rsidRPr="00EA013C">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en-US"/>
        </w:rPr>
        <w:t>O</w:t>
      </w:r>
      <w:r w:rsidRPr="00EA013C">
        <w:rPr>
          <w:rFonts w:ascii="Times New Roman" w:hAnsi="Times New Roman" w:cs="Times New Roman"/>
          <w:noProof/>
          <w:sz w:val="28"/>
          <w:szCs w:val="28"/>
          <w:vertAlign w:val="subscript"/>
          <w:lang w:val="uk-UA"/>
        </w:rPr>
        <w:t>7</w:t>
      </w:r>
      <w:r w:rsidRPr="00EA013C">
        <w:rPr>
          <w:rFonts w:ascii="Times New Roman" w:hAnsi="Times New Roman" w:cs="Times New Roman"/>
          <w:noProof/>
          <w:sz w:val="28"/>
          <w:szCs w:val="28"/>
          <w:lang w:val="uk-UA"/>
        </w:rPr>
        <w:t>]</w:t>
      </w:r>
      <w:r w:rsidRPr="00EA156F">
        <w:rPr>
          <w:rFonts w:ascii="Times New Roman" w:hAnsi="Times New Roman" w:cs="Times New Roman"/>
          <w:noProof/>
          <w:sz w:val="28"/>
          <w:szCs w:val="28"/>
          <w:vertAlign w:val="superscript"/>
          <w:lang w:val="uk-UA"/>
        </w:rPr>
        <w:t>4-</w:t>
      </w:r>
      <w:r w:rsidRPr="00EA013C">
        <w:rPr>
          <w:rFonts w:ascii="Times New Roman" w:hAnsi="Times New Roman" w:cs="Times New Roman"/>
          <w:noProof/>
          <w:sz w:val="28"/>
          <w:szCs w:val="28"/>
          <w:lang w:val="uk-UA"/>
        </w:rPr>
        <w:t>; [Р</w:t>
      </w:r>
      <w:r w:rsidRPr="00EA013C">
        <w:rPr>
          <w:rFonts w:ascii="Times New Roman" w:hAnsi="Times New Roman" w:cs="Times New Roman"/>
          <w:noProof/>
          <w:sz w:val="28"/>
          <w:szCs w:val="28"/>
          <w:vertAlign w:val="subscript"/>
          <w:lang w:val="uk-UA"/>
        </w:rPr>
        <w:t>3</w:t>
      </w:r>
      <w:r w:rsidRPr="00EA013C">
        <w:rPr>
          <w:rFonts w:ascii="Times New Roman" w:hAnsi="Times New Roman" w:cs="Times New Roman"/>
          <w:noProof/>
          <w:sz w:val="28"/>
          <w:szCs w:val="28"/>
          <w:lang w:val="uk-UA"/>
        </w:rPr>
        <w:t>О</w:t>
      </w:r>
      <w:r w:rsidRPr="00EA013C">
        <w:rPr>
          <w:rFonts w:ascii="Times New Roman" w:hAnsi="Times New Roman" w:cs="Times New Roman"/>
          <w:noProof/>
          <w:sz w:val="28"/>
          <w:szCs w:val="28"/>
          <w:vertAlign w:val="subscript"/>
          <w:lang w:val="uk-UA"/>
        </w:rPr>
        <w:t>10</w:t>
      </w:r>
      <w:r>
        <w:rPr>
          <w:rFonts w:ascii="Times New Roman" w:hAnsi="Times New Roman" w:cs="Times New Roman"/>
          <w:noProof/>
          <w:sz w:val="28"/>
          <w:szCs w:val="28"/>
          <w:lang w:val="uk-UA"/>
        </w:rPr>
        <w:t>]</w:t>
      </w:r>
      <w:r w:rsidRPr="00EA156F">
        <w:rPr>
          <w:rFonts w:ascii="Times New Roman" w:hAnsi="Times New Roman" w:cs="Times New Roman"/>
          <w:noProof/>
          <w:sz w:val="28"/>
          <w:szCs w:val="28"/>
          <w:vertAlign w:val="superscript"/>
          <w:lang w:val="uk-UA"/>
        </w:rPr>
        <w:t>5-</w:t>
      </w:r>
      <w:r w:rsidRPr="00EA013C">
        <w:rPr>
          <w:rFonts w:ascii="Times New Roman" w:hAnsi="Times New Roman" w:cs="Times New Roman"/>
          <w:noProof/>
          <w:sz w:val="28"/>
          <w:szCs w:val="28"/>
          <w:lang w:val="uk-UA"/>
        </w:rPr>
        <w:t>; [Р</w:t>
      </w:r>
      <w:r w:rsidRPr="00EA013C">
        <w:rPr>
          <w:rFonts w:ascii="Times New Roman" w:hAnsi="Times New Roman" w:cs="Times New Roman"/>
          <w:noProof/>
          <w:sz w:val="28"/>
          <w:szCs w:val="28"/>
          <w:vertAlign w:val="subscript"/>
          <w:lang w:val="uk-UA"/>
        </w:rPr>
        <w:t>6</w:t>
      </w:r>
      <w:r w:rsidRPr="00EA013C">
        <w:rPr>
          <w:rFonts w:ascii="Times New Roman" w:hAnsi="Times New Roman" w:cs="Times New Roman"/>
          <w:noProof/>
          <w:sz w:val="28"/>
          <w:szCs w:val="28"/>
          <w:lang w:val="en-US"/>
        </w:rPr>
        <w:t>O</w:t>
      </w:r>
      <w:r w:rsidRPr="00EA013C">
        <w:rPr>
          <w:rFonts w:ascii="Times New Roman" w:hAnsi="Times New Roman" w:cs="Times New Roman"/>
          <w:noProof/>
          <w:sz w:val="28"/>
          <w:szCs w:val="28"/>
          <w:vertAlign w:val="subscript"/>
          <w:lang w:val="uk-UA"/>
        </w:rPr>
        <w:t>18</w:t>
      </w:r>
      <w:r w:rsidRPr="00EA013C">
        <w:rPr>
          <w:rFonts w:ascii="Times New Roman" w:hAnsi="Times New Roman" w:cs="Times New Roman"/>
          <w:noProof/>
          <w:sz w:val="28"/>
          <w:szCs w:val="28"/>
          <w:lang w:val="uk-UA"/>
        </w:rPr>
        <w:t>]</w:t>
      </w:r>
      <w:r w:rsidRPr="00EA156F">
        <w:rPr>
          <w:rFonts w:ascii="Times New Roman" w:hAnsi="Times New Roman" w:cs="Times New Roman"/>
          <w:noProof/>
          <w:sz w:val="28"/>
          <w:szCs w:val="28"/>
          <w:vertAlign w:val="superscript"/>
          <w:lang w:val="uk-UA"/>
        </w:rPr>
        <w:t>6-</w:t>
      </w:r>
      <w:r>
        <w:rPr>
          <w:rFonts w:ascii="Times New Roman" w:hAnsi="Times New Roman" w:cs="Times New Roman"/>
          <w:noProof/>
          <w:sz w:val="28"/>
          <w:szCs w:val="28"/>
          <w:lang w:val="uk-UA"/>
        </w:rPr>
        <w:t xml:space="preserve"> та ін.)</w:t>
      </w:r>
      <w:r w:rsidRPr="00EA013C">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EA013C">
        <w:rPr>
          <w:rFonts w:ascii="Times New Roman" w:hAnsi="Times New Roman" w:cs="Times New Roman"/>
          <w:noProof/>
          <w:sz w:val="28"/>
          <w:szCs w:val="28"/>
          <w:lang w:val="uk-UA"/>
        </w:rPr>
        <w:t xml:space="preserve"> 4, гексафторо- фосфат-іоні [Р</w:t>
      </w:r>
      <w:r w:rsidRPr="00EA013C">
        <w:rPr>
          <w:rFonts w:ascii="Times New Roman" w:hAnsi="Times New Roman" w:cs="Times New Roman"/>
          <w:noProof/>
          <w:sz w:val="28"/>
          <w:szCs w:val="28"/>
          <w:lang w:val="en-US"/>
        </w:rPr>
        <w:t>F</w:t>
      </w:r>
      <w:r w:rsidRPr="00EA013C">
        <w:rPr>
          <w:rFonts w:ascii="Times New Roman" w:hAnsi="Times New Roman" w:cs="Times New Roman"/>
          <w:noProof/>
          <w:sz w:val="28"/>
          <w:szCs w:val="28"/>
          <w:vertAlign w:val="subscript"/>
          <w:lang w:val="uk-UA"/>
        </w:rPr>
        <w:t>6</w:t>
      </w:r>
      <w:r w:rsidRPr="00EA013C">
        <w:rPr>
          <w:rFonts w:ascii="Times New Roman" w:hAnsi="Times New Roman" w:cs="Times New Roman"/>
          <w:noProof/>
          <w:sz w:val="28"/>
          <w:szCs w:val="28"/>
          <w:lang w:val="uk-UA"/>
        </w:rPr>
        <w:t>]</w:t>
      </w:r>
      <w:r w:rsidRPr="00EA156F">
        <w:rPr>
          <w:rFonts w:ascii="Times New Roman" w:hAnsi="Times New Roman" w:cs="Times New Roman"/>
          <w:noProof/>
          <w:sz w:val="28"/>
          <w:szCs w:val="28"/>
          <w:vertAlign w:val="superscript"/>
          <w:lang w:val="uk-UA"/>
        </w:rPr>
        <w:t>-</w:t>
      </w:r>
      <w:r w:rsidRPr="00EA013C">
        <w:rPr>
          <w:rFonts w:ascii="Times New Roman" w:hAnsi="Times New Roman" w:cs="Times New Roman"/>
          <w:noProof/>
          <w:sz w:val="28"/>
          <w:szCs w:val="28"/>
          <w:lang w:val="uk-UA"/>
        </w:rPr>
        <w:t xml:space="preserve"> </w:t>
      </w:r>
      <w:r w:rsidRPr="00EA156F">
        <w:rPr>
          <w:rFonts w:ascii="Times New Roman" w:hAnsi="Times New Roman" w:cs="Times New Roman"/>
          <w:noProof/>
          <w:sz w:val="28"/>
          <w:szCs w:val="28"/>
          <w:lang w:val="uk-UA"/>
        </w:rPr>
        <w:t>-</w:t>
      </w:r>
      <w:r w:rsidRPr="00EA013C">
        <w:rPr>
          <w:rFonts w:ascii="Times New Roman" w:hAnsi="Times New Roman" w:cs="Times New Roman"/>
          <w:noProof/>
          <w:sz w:val="28"/>
          <w:szCs w:val="28"/>
          <w:lang w:val="uk-UA"/>
        </w:rPr>
        <w:t xml:space="preserve"> 6. У кристалі хлориду натрію </w:t>
      </w:r>
      <w:r w:rsidRPr="00EA013C">
        <w:rPr>
          <w:rFonts w:ascii="Times New Roman" w:hAnsi="Times New Roman" w:cs="Times New Roman"/>
          <w:noProof/>
          <w:sz w:val="28"/>
          <w:szCs w:val="28"/>
          <w:lang w:val="en-US"/>
        </w:rPr>
        <w:t>N</w:t>
      </w:r>
      <w:r w:rsidRPr="00EA013C">
        <w:rPr>
          <w:rFonts w:ascii="Times New Roman" w:hAnsi="Times New Roman" w:cs="Times New Roman"/>
          <w:noProof/>
          <w:sz w:val="28"/>
          <w:szCs w:val="28"/>
          <w:lang w:val="uk-UA"/>
        </w:rPr>
        <w:t xml:space="preserve">аС1 кожний катіон натрію </w:t>
      </w:r>
      <w:r w:rsidRPr="00EA013C">
        <w:rPr>
          <w:rFonts w:ascii="Times New Roman" w:hAnsi="Times New Roman" w:cs="Times New Roman"/>
          <w:noProof/>
          <w:sz w:val="28"/>
          <w:szCs w:val="28"/>
          <w:lang w:val="en-US"/>
        </w:rPr>
        <w:t>Na</w:t>
      </w:r>
      <w:r w:rsidRPr="00EA013C">
        <w:rPr>
          <w:rFonts w:ascii="Times New Roman" w:hAnsi="Times New Roman" w:cs="Times New Roman"/>
          <w:noProof/>
          <w:sz w:val="28"/>
          <w:szCs w:val="28"/>
          <w:vertAlign w:val="superscript"/>
          <w:lang w:val="uk-UA"/>
        </w:rPr>
        <w:t>+</w:t>
      </w:r>
      <w:r w:rsidRPr="00EA013C">
        <w:rPr>
          <w:rFonts w:ascii="Times New Roman" w:hAnsi="Times New Roman" w:cs="Times New Roman"/>
          <w:noProof/>
          <w:sz w:val="28"/>
          <w:szCs w:val="28"/>
          <w:lang w:val="uk-UA"/>
        </w:rPr>
        <w:t xml:space="preserve"> оточено шістьома аніонами хлору С1</w:t>
      </w:r>
      <w:r w:rsidRPr="003340AE">
        <w:rPr>
          <w:rFonts w:ascii="Times New Roman" w:hAnsi="Times New Roman" w:cs="Times New Roman"/>
          <w:noProof/>
          <w:sz w:val="28"/>
          <w:szCs w:val="28"/>
          <w:vertAlign w:val="superscript"/>
          <w:lang w:val="uk-UA"/>
        </w:rPr>
        <w:t>-</w:t>
      </w:r>
      <w:r w:rsidRPr="00EA013C">
        <w:rPr>
          <w:rFonts w:ascii="Times New Roman" w:hAnsi="Times New Roman" w:cs="Times New Roman"/>
          <w:noProof/>
          <w:sz w:val="28"/>
          <w:szCs w:val="28"/>
          <w:lang w:val="uk-UA"/>
        </w:rPr>
        <w:t>. Кожного з останніх оточують 6 катіонів</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Na</w:t>
      </w:r>
      <w:r w:rsidRPr="003340AE">
        <w:rPr>
          <w:rFonts w:ascii="Times New Roman" w:hAnsi="Times New Roman" w:cs="Times New Roman"/>
          <w:noProof/>
          <w:sz w:val="28"/>
          <w:szCs w:val="28"/>
          <w:vertAlign w:val="superscript"/>
          <w:lang w:val="uk-UA"/>
        </w:rPr>
        <w:t>+</w:t>
      </w:r>
      <w:r w:rsidRPr="003340AE">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uk-UA"/>
        </w:rPr>
        <w:t>Отже, у</w:t>
      </w:r>
      <w:r w:rsidRPr="00EA156F">
        <w:rPr>
          <w:rFonts w:ascii="Times New Roman" w:hAnsi="Times New Roman" w:cs="Times New Roman"/>
          <w:noProof/>
          <w:sz w:val="28"/>
          <w:szCs w:val="28"/>
        </w:rPr>
        <w:t xml:space="preserve"> </w:t>
      </w:r>
      <w:r>
        <w:rPr>
          <w:rFonts w:ascii="Times New Roman" w:hAnsi="Times New Roman" w:cs="Times New Roman"/>
          <w:noProof/>
          <w:sz w:val="28"/>
          <w:szCs w:val="28"/>
          <w:lang w:val="uk-UA"/>
        </w:rPr>
        <w:t>ц</w:t>
      </w:r>
      <w:r w:rsidRPr="00EA013C">
        <w:rPr>
          <w:rFonts w:ascii="Times New Roman" w:hAnsi="Times New Roman" w:cs="Times New Roman"/>
          <w:noProof/>
          <w:sz w:val="28"/>
          <w:szCs w:val="28"/>
          <w:lang w:val="uk-UA"/>
        </w:rPr>
        <w:t xml:space="preserve">ій сполуці к. ч. натрію і хлору однакові </w:t>
      </w:r>
      <w:r>
        <w:rPr>
          <w:rFonts w:ascii="Times New Roman" w:hAnsi="Times New Roman" w:cs="Times New Roman"/>
          <w:noProof/>
          <w:sz w:val="28"/>
          <w:szCs w:val="28"/>
          <w:lang w:val="uk-UA"/>
        </w:rPr>
        <w:t>-</w:t>
      </w:r>
      <w:r w:rsidRPr="00EA013C">
        <w:rPr>
          <w:rFonts w:ascii="Times New Roman" w:hAnsi="Times New Roman" w:cs="Times New Roman"/>
          <w:noProof/>
          <w:sz w:val="28"/>
          <w:szCs w:val="28"/>
          <w:lang w:val="uk-UA"/>
        </w:rPr>
        <w:t xml:space="preserve"> 6.</w:t>
      </w:r>
    </w:p>
    <w:p w:rsidR="00391B33" w:rsidRPr="00EA013C" w:rsidRDefault="00391B33" w:rsidP="00FC7E45">
      <w:pPr>
        <w:pStyle w:val="BodyText"/>
        <w:shd w:val="clear" w:color="auto" w:fill="auto"/>
        <w:spacing w:line="360" w:lineRule="auto"/>
        <w:ind w:left="-142" w:right="-143" w:firstLine="850"/>
        <w:rPr>
          <w:rFonts w:ascii="Times New Roman" w:hAnsi="Times New Roman" w:cs="Times New Roman"/>
          <w:noProof/>
          <w:sz w:val="28"/>
          <w:szCs w:val="28"/>
          <w:lang w:val="uk-UA"/>
        </w:rPr>
      </w:pPr>
      <w:r w:rsidRPr="00EA013C">
        <w:rPr>
          <w:rFonts w:ascii="Times New Roman" w:hAnsi="Times New Roman" w:cs="Times New Roman"/>
          <w:noProof/>
          <w:sz w:val="28"/>
          <w:szCs w:val="28"/>
          <w:lang w:val="uk-UA"/>
        </w:rPr>
        <w:t>Величина координаційного числа атома елемента залежить від багатьох факторів і параметрів, зокрема, від його розміру (радіусу) і заряду атома, а також від розмірів тих атомів, іонів чи молекул, що оточують даний атом, з’єднуючись з ним системою хімічних зв’язків. Чим більший радіус атома і вищий його заряд і відповідно менші розміри атомів, іонів чи моле</w:t>
      </w:r>
      <w:r w:rsidRPr="00EA013C">
        <w:rPr>
          <w:rFonts w:ascii="Times New Roman" w:hAnsi="Times New Roman" w:cs="Times New Roman"/>
          <w:noProof/>
          <w:sz w:val="28"/>
          <w:szCs w:val="28"/>
          <w:lang w:val="uk-UA"/>
        </w:rPr>
        <w:softHyphen/>
        <w:t>кул, які оточують його, тим більша кількість їх може розта</w:t>
      </w:r>
      <w:r w:rsidRPr="00EA013C">
        <w:rPr>
          <w:rFonts w:ascii="Times New Roman" w:hAnsi="Times New Roman" w:cs="Times New Roman"/>
          <w:noProof/>
          <w:sz w:val="28"/>
          <w:szCs w:val="28"/>
          <w:lang w:val="uk-UA"/>
        </w:rPr>
        <w:softHyphen/>
        <w:t>шуватись навколо центрального атома і вищим буде його коор</w:t>
      </w:r>
      <w:r w:rsidRPr="00EA013C">
        <w:rPr>
          <w:rFonts w:ascii="Times New Roman" w:hAnsi="Times New Roman" w:cs="Times New Roman"/>
          <w:noProof/>
          <w:sz w:val="28"/>
          <w:szCs w:val="28"/>
          <w:lang w:val="uk-UA"/>
        </w:rPr>
        <w:softHyphen/>
        <w:t>динаційне число. Величина к. ч. атома елемента залежить і від його електронної конфігурації, тобто від здатності утворю</w:t>
      </w:r>
      <w:r w:rsidRPr="00EA013C">
        <w:rPr>
          <w:rFonts w:ascii="Times New Roman" w:hAnsi="Times New Roman" w:cs="Times New Roman"/>
          <w:noProof/>
          <w:sz w:val="28"/>
          <w:szCs w:val="28"/>
          <w:lang w:val="uk-UA"/>
        </w:rPr>
        <w:softHyphen/>
        <w:t xml:space="preserve">вати певне число хімічних зв’язків </w:t>
      </w:r>
      <w:r>
        <w:rPr>
          <w:rFonts w:ascii="Times New Roman" w:hAnsi="Times New Roman" w:cs="Times New Roman"/>
          <w:noProof/>
          <w:sz w:val="28"/>
          <w:szCs w:val="28"/>
          <w:lang w:val="uk-UA"/>
        </w:rPr>
        <w:t>-</w:t>
      </w:r>
      <w:r w:rsidRPr="00EA013C">
        <w:rPr>
          <w:rFonts w:ascii="Times New Roman" w:hAnsi="Times New Roman" w:cs="Times New Roman"/>
          <w:noProof/>
          <w:sz w:val="28"/>
          <w:szCs w:val="28"/>
          <w:lang w:val="uk-UA"/>
        </w:rPr>
        <w:t xml:space="preserve"> валентності.</w:t>
      </w:r>
    </w:p>
    <w:p w:rsidR="00391B33" w:rsidRPr="00EA013C" w:rsidRDefault="00391B33" w:rsidP="00FC7E45">
      <w:pPr>
        <w:pStyle w:val="BodyText"/>
        <w:shd w:val="clear" w:color="auto" w:fill="auto"/>
        <w:spacing w:line="360" w:lineRule="auto"/>
        <w:ind w:left="-142" w:right="-143" w:firstLine="850"/>
        <w:rPr>
          <w:rFonts w:ascii="Times New Roman" w:hAnsi="Times New Roman" w:cs="Times New Roman"/>
          <w:noProof/>
          <w:sz w:val="28"/>
          <w:szCs w:val="28"/>
        </w:rPr>
      </w:pPr>
      <w:r w:rsidRPr="00EA013C">
        <w:rPr>
          <w:rFonts w:ascii="Times New Roman" w:hAnsi="Times New Roman" w:cs="Times New Roman"/>
          <w:noProof/>
          <w:sz w:val="28"/>
          <w:szCs w:val="28"/>
          <w:lang w:val="uk-UA"/>
        </w:rPr>
        <w:t xml:space="preserve">Розглянемо будову кристалогідратів двох солей </w:t>
      </w:r>
      <w:r>
        <w:rPr>
          <w:rFonts w:ascii="Times New Roman" w:hAnsi="Times New Roman" w:cs="Times New Roman"/>
          <w:noProof/>
          <w:sz w:val="28"/>
          <w:szCs w:val="28"/>
          <w:lang w:val="uk-UA"/>
        </w:rPr>
        <w:t>-</w:t>
      </w:r>
      <w:r w:rsidRPr="00EA013C">
        <w:rPr>
          <w:rFonts w:ascii="Times New Roman" w:hAnsi="Times New Roman" w:cs="Times New Roman"/>
          <w:noProof/>
          <w:sz w:val="28"/>
          <w:szCs w:val="28"/>
          <w:lang w:val="uk-UA"/>
        </w:rPr>
        <w:t xml:space="preserve"> СаС</w:t>
      </w:r>
      <w:r w:rsidRPr="00EA013C">
        <w:rPr>
          <w:rFonts w:ascii="Times New Roman" w:hAnsi="Times New Roman" w:cs="Times New Roman"/>
          <w:noProof/>
          <w:sz w:val="28"/>
          <w:szCs w:val="28"/>
          <w:lang w:val="en-US"/>
        </w:rPr>
        <w:t>l</w:t>
      </w:r>
      <w:r w:rsidRPr="00AE6B27">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uk-UA"/>
        </w:rPr>
        <w:t xml:space="preserve"> </w:t>
      </w:r>
      <w:r>
        <w:rPr>
          <w:rFonts w:ascii="Times New Roman" w:hAnsi="Times New Roman" w:cs="Times New Roman"/>
          <w:noProof/>
          <w:sz w:val="20"/>
          <w:szCs w:val="20"/>
          <w:lang w:val="uk-UA"/>
        </w:rPr>
        <w:t>∙</w:t>
      </w:r>
      <w:r w:rsidRPr="00EA013C">
        <w:rPr>
          <w:rFonts w:ascii="Times New Roman" w:hAnsi="Times New Roman" w:cs="Times New Roman"/>
          <w:noProof/>
          <w:sz w:val="28"/>
          <w:szCs w:val="28"/>
          <w:vertAlign w:val="superscript"/>
          <w:lang w:val="uk-UA"/>
        </w:rPr>
        <w:t xml:space="preserve"> </w:t>
      </w:r>
      <w:r w:rsidRPr="00EA013C">
        <w:rPr>
          <w:rFonts w:ascii="Times New Roman" w:hAnsi="Times New Roman" w:cs="Times New Roman"/>
          <w:noProof/>
          <w:sz w:val="28"/>
          <w:szCs w:val="28"/>
          <w:lang w:val="uk-UA"/>
        </w:rPr>
        <w:t>6Н</w:t>
      </w:r>
      <w:r w:rsidRPr="00EA013C">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en-US"/>
        </w:rPr>
        <w:t>O</w:t>
      </w:r>
      <w:r w:rsidRPr="00EA013C">
        <w:rPr>
          <w:rFonts w:ascii="Times New Roman" w:hAnsi="Times New Roman" w:cs="Times New Roman"/>
          <w:noProof/>
          <w:sz w:val="28"/>
          <w:szCs w:val="28"/>
          <w:lang w:val="uk-UA"/>
        </w:rPr>
        <w:t xml:space="preserve"> та </w:t>
      </w:r>
      <w:r w:rsidRPr="00AE6B27">
        <w:rPr>
          <w:rFonts w:ascii="Times New Roman" w:hAnsi="Times New Roman" w:cs="Times New Roman"/>
          <w:noProof/>
          <w:sz w:val="28"/>
          <w:szCs w:val="28"/>
        </w:rPr>
        <w:t xml:space="preserve">       </w:t>
      </w:r>
      <w:r w:rsidRPr="00EA013C">
        <w:rPr>
          <w:rFonts w:ascii="Times New Roman" w:hAnsi="Times New Roman" w:cs="Times New Roman"/>
          <w:noProof/>
          <w:sz w:val="28"/>
          <w:szCs w:val="28"/>
          <w:lang w:val="en-US"/>
        </w:rPr>
        <w:t>L</w:t>
      </w:r>
      <w:r>
        <w:rPr>
          <w:rFonts w:ascii="Times New Roman" w:hAnsi="Times New Roman" w:cs="Times New Roman"/>
          <w:noProof/>
          <w:sz w:val="28"/>
          <w:szCs w:val="28"/>
          <w:lang w:val="uk-UA"/>
        </w:rPr>
        <w:t>а</w:t>
      </w:r>
      <w:r w:rsidRPr="00EA013C">
        <w:rPr>
          <w:rFonts w:ascii="Times New Roman" w:hAnsi="Times New Roman" w:cs="Times New Roman"/>
          <w:noProof/>
          <w:sz w:val="28"/>
          <w:szCs w:val="28"/>
          <w:lang w:val="uk-UA"/>
        </w:rPr>
        <w:t>(С1</w:t>
      </w:r>
      <w:r w:rsidRPr="00EA013C">
        <w:rPr>
          <w:rFonts w:ascii="Times New Roman" w:hAnsi="Times New Roman" w:cs="Times New Roman"/>
          <w:noProof/>
          <w:sz w:val="28"/>
          <w:szCs w:val="28"/>
          <w:lang w:val="en-US"/>
        </w:rPr>
        <w:t>O</w:t>
      </w:r>
      <w:r w:rsidRPr="00EA013C">
        <w:rPr>
          <w:rFonts w:ascii="Times New Roman" w:hAnsi="Times New Roman" w:cs="Times New Roman"/>
          <w:noProof/>
          <w:sz w:val="28"/>
          <w:szCs w:val="28"/>
          <w:vertAlign w:val="subscript"/>
          <w:lang w:val="uk-UA"/>
        </w:rPr>
        <w:t>4</w:t>
      </w:r>
      <w:r w:rsidRPr="00EA013C">
        <w:rPr>
          <w:rFonts w:ascii="Times New Roman" w:hAnsi="Times New Roman" w:cs="Times New Roman"/>
          <w:noProof/>
          <w:sz w:val="28"/>
          <w:szCs w:val="28"/>
          <w:lang w:val="uk-UA"/>
        </w:rPr>
        <w:t>)</w:t>
      </w:r>
      <w:r w:rsidRPr="00EA013C">
        <w:rPr>
          <w:rFonts w:ascii="Times New Roman" w:hAnsi="Times New Roman" w:cs="Times New Roman"/>
          <w:noProof/>
          <w:sz w:val="28"/>
          <w:szCs w:val="28"/>
          <w:vertAlign w:val="subscript"/>
        </w:rPr>
        <w:t>3</w:t>
      </w:r>
      <w:r>
        <w:rPr>
          <w:rFonts w:ascii="Times New Roman" w:hAnsi="Times New Roman" w:cs="Times New Roman"/>
          <w:noProof/>
          <w:sz w:val="28"/>
          <w:szCs w:val="28"/>
          <w:lang w:val="uk-UA"/>
        </w:rPr>
        <w:t>·</w:t>
      </w:r>
      <w:r w:rsidRPr="00EA013C">
        <w:rPr>
          <w:rFonts w:ascii="Times New Roman" w:hAnsi="Times New Roman" w:cs="Times New Roman"/>
          <w:noProof/>
          <w:sz w:val="28"/>
          <w:szCs w:val="28"/>
          <w:lang w:val="uk-UA"/>
        </w:rPr>
        <w:t xml:space="preserve"> 9Н</w:t>
      </w:r>
      <w:r w:rsidRPr="00EA013C">
        <w:rPr>
          <w:rFonts w:ascii="Times New Roman" w:hAnsi="Times New Roman" w:cs="Times New Roman"/>
          <w:noProof/>
          <w:sz w:val="28"/>
          <w:szCs w:val="28"/>
          <w:vertAlign w:val="subscript"/>
          <w:lang w:val="uk-UA"/>
        </w:rPr>
        <w:t>2</w:t>
      </w:r>
      <w:r>
        <w:rPr>
          <w:rFonts w:ascii="Times New Roman" w:hAnsi="Times New Roman" w:cs="Times New Roman"/>
          <w:noProof/>
          <w:sz w:val="28"/>
          <w:szCs w:val="28"/>
          <w:lang w:val="en-US"/>
        </w:rPr>
        <w:t>O</w:t>
      </w:r>
      <w:r w:rsidRPr="00EA013C">
        <w:rPr>
          <w:rFonts w:ascii="Times New Roman" w:hAnsi="Times New Roman" w:cs="Times New Roman"/>
          <w:noProof/>
          <w:sz w:val="28"/>
          <w:szCs w:val="28"/>
          <w:lang w:val="uk-UA"/>
        </w:rPr>
        <w:t>, точний запис формул яких відповідно [Са</w:t>
      </w:r>
      <w:r w:rsidRPr="00EA013C">
        <w:rPr>
          <w:rFonts w:ascii="Times New Roman" w:hAnsi="Times New Roman" w:cs="Times New Roman"/>
          <w:noProof/>
          <w:sz w:val="28"/>
          <w:szCs w:val="28"/>
          <w:vertAlign w:val="superscript"/>
        </w:rPr>
        <w:t>+2</w:t>
      </w:r>
      <w:r w:rsidRPr="00EA013C">
        <w:rPr>
          <w:rFonts w:ascii="Times New Roman" w:hAnsi="Times New Roman" w:cs="Times New Roman"/>
          <w:noProof/>
          <w:sz w:val="28"/>
          <w:szCs w:val="28"/>
          <w:lang w:val="uk-UA"/>
        </w:rPr>
        <w:t xml:space="preserve"> (ОН</w:t>
      </w:r>
      <w:r w:rsidRPr="00EA013C">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uk-UA"/>
        </w:rPr>
        <w:t>)</w:t>
      </w:r>
      <w:r w:rsidRPr="00AE6B27">
        <w:rPr>
          <w:rFonts w:ascii="Times New Roman" w:hAnsi="Times New Roman" w:cs="Times New Roman"/>
          <w:noProof/>
          <w:sz w:val="28"/>
          <w:szCs w:val="28"/>
          <w:vertAlign w:val="subscript"/>
          <w:lang w:val="uk-UA"/>
        </w:rPr>
        <w:t>6</w:t>
      </w:r>
      <w:r w:rsidRPr="00EA013C">
        <w:rPr>
          <w:rFonts w:ascii="Times New Roman" w:hAnsi="Times New Roman" w:cs="Times New Roman"/>
          <w:noProof/>
          <w:sz w:val="28"/>
          <w:szCs w:val="28"/>
        </w:rPr>
        <w:t>]</w:t>
      </w:r>
      <w:r w:rsidRPr="00EA013C">
        <w:rPr>
          <w:rFonts w:ascii="Times New Roman" w:hAnsi="Times New Roman" w:cs="Times New Roman"/>
          <w:noProof/>
          <w:sz w:val="28"/>
          <w:szCs w:val="28"/>
          <w:lang w:val="uk-UA"/>
        </w:rPr>
        <w:t>С1</w:t>
      </w:r>
      <w:r w:rsidRPr="00EA013C">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uk-UA"/>
        </w:rPr>
        <w:t xml:space="preserve"> і </w:t>
      </w:r>
      <w:r w:rsidRPr="00AE6B27">
        <w:rPr>
          <w:rFonts w:ascii="Times New Roman" w:hAnsi="Times New Roman" w:cs="Times New Roman"/>
          <w:noProof/>
          <w:sz w:val="28"/>
          <w:szCs w:val="28"/>
        </w:rPr>
        <w:t xml:space="preserve">     </w:t>
      </w:r>
      <w:r w:rsidRPr="00EA013C">
        <w:rPr>
          <w:rFonts w:ascii="Times New Roman" w:hAnsi="Times New Roman" w:cs="Times New Roman"/>
          <w:noProof/>
          <w:sz w:val="28"/>
          <w:szCs w:val="28"/>
          <w:lang w:val="uk-UA"/>
        </w:rPr>
        <w:t>[</w:t>
      </w:r>
      <w:r w:rsidRPr="00EA013C">
        <w:rPr>
          <w:rFonts w:ascii="Times New Roman" w:hAnsi="Times New Roman" w:cs="Times New Roman"/>
          <w:noProof/>
          <w:sz w:val="28"/>
          <w:szCs w:val="28"/>
          <w:lang w:val="en-US"/>
        </w:rPr>
        <w:t>L</w:t>
      </w:r>
      <w:r>
        <w:rPr>
          <w:rFonts w:ascii="Times New Roman" w:hAnsi="Times New Roman" w:cs="Times New Roman"/>
          <w:noProof/>
          <w:sz w:val="28"/>
          <w:szCs w:val="28"/>
          <w:lang w:val="uk-UA"/>
        </w:rPr>
        <w:t>а</w:t>
      </w:r>
      <w:r w:rsidRPr="00EA013C">
        <w:rPr>
          <w:rFonts w:ascii="Times New Roman" w:hAnsi="Times New Roman" w:cs="Times New Roman"/>
          <w:noProof/>
          <w:sz w:val="28"/>
          <w:szCs w:val="28"/>
          <w:lang w:val="uk-UA"/>
        </w:rPr>
        <w:t>(ОН</w:t>
      </w:r>
      <w:r w:rsidRPr="00EA013C">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uk-UA"/>
        </w:rPr>
        <w:t>)</w:t>
      </w:r>
      <w:r w:rsidRPr="00EA013C">
        <w:rPr>
          <w:rFonts w:ascii="Times New Roman" w:hAnsi="Times New Roman" w:cs="Times New Roman"/>
          <w:noProof/>
          <w:sz w:val="28"/>
          <w:szCs w:val="28"/>
          <w:vertAlign w:val="subscript"/>
          <w:lang w:val="uk-UA"/>
        </w:rPr>
        <w:t>9</w:t>
      </w:r>
      <w:r w:rsidRPr="00EA013C">
        <w:rPr>
          <w:rFonts w:ascii="Times New Roman" w:hAnsi="Times New Roman" w:cs="Times New Roman"/>
          <w:noProof/>
          <w:sz w:val="28"/>
          <w:szCs w:val="28"/>
        </w:rPr>
        <w:t>]</w:t>
      </w:r>
      <w:r w:rsidRPr="00EA013C">
        <w:rPr>
          <w:rFonts w:ascii="Times New Roman" w:hAnsi="Times New Roman" w:cs="Times New Roman"/>
          <w:noProof/>
          <w:sz w:val="28"/>
          <w:szCs w:val="28"/>
          <w:lang w:val="uk-UA"/>
        </w:rPr>
        <w:t xml:space="preserve"> (С1</w:t>
      </w:r>
      <w:r w:rsidRPr="00EA013C">
        <w:rPr>
          <w:rFonts w:ascii="Times New Roman" w:hAnsi="Times New Roman" w:cs="Times New Roman"/>
          <w:noProof/>
          <w:sz w:val="28"/>
          <w:szCs w:val="28"/>
          <w:lang w:val="en-US"/>
        </w:rPr>
        <w:t>O</w:t>
      </w:r>
      <w:r w:rsidRPr="00EA013C">
        <w:rPr>
          <w:rFonts w:ascii="Times New Roman" w:hAnsi="Times New Roman" w:cs="Times New Roman"/>
          <w:noProof/>
          <w:sz w:val="28"/>
          <w:szCs w:val="28"/>
          <w:vertAlign w:val="subscript"/>
          <w:lang w:val="uk-UA"/>
        </w:rPr>
        <w:t>4</w:t>
      </w:r>
      <w:r w:rsidRPr="00EA013C">
        <w:rPr>
          <w:rFonts w:ascii="Times New Roman" w:hAnsi="Times New Roman" w:cs="Times New Roman"/>
          <w:noProof/>
          <w:sz w:val="28"/>
          <w:szCs w:val="28"/>
          <w:lang w:val="uk-UA"/>
        </w:rPr>
        <w:t>)</w:t>
      </w:r>
      <w:r w:rsidRPr="00EA013C">
        <w:rPr>
          <w:rFonts w:ascii="Times New Roman" w:hAnsi="Times New Roman" w:cs="Times New Roman"/>
          <w:noProof/>
          <w:sz w:val="28"/>
          <w:szCs w:val="28"/>
          <w:vertAlign w:val="subscript"/>
          <w:lang w:val="uk-UA"/>
        </w:rPr>
        <w:t>3</w:t>
      </w:r>
      <w:r w:rsidRPr="00EA013C">
        <w:rPr>
          <w:rFonts w:ascii="Times New Roman" w:hAnsi="Times New Roman" w:cs="Times New Roman"/>
          <w:noProof/>
          <w:sz w:val="28"/>
          <w:szCs w:val="28"/>
          <w:lang w:val="uk-UA"/>
        </w:rPr>
        <w:t xml:space="preserve">. У першій солі </w:t>
      </w:r>
      <w:r>
        <w:rPr>
          <w:rFonts w:ascii="Times New Roman" w:hAnsi="Times New Roman" w:cs="Times New Roman"/>
          <w:noProof/>
          <w:sz w:val="28"/>
          <w:szCs w:val="28"/>
          <w:lang w:val="uk-UA"/>
        </w:rPr>
        <w:t>-</w:t>
      </w:r>
      <w:r w:rsidRPr="00EA013C">
        <w:rPr>
          <w:rFonts w:ascii="Times New Roman" w:hAnsi="Times New Roman" w:cs="Times New Roman"/>
          <w:noProof/>
          <w:sz w:val="28"/>
          <w:szCs w:val="28"/>
          <w:lang w:val="uk-UA"/>
        </w:rPr>
        <w:t xml:space="preserve"> хлориді гексааквокальцію к. ч. кальцію становить 6, адже найближчими «сусідами» катіону Са</w:t>
      </w:r>
      <w:r w:rsidRPr="00EA013C">
        <w:rPr>
          <w:rFonts w:ascii="Times New Roman" w:hAnsi="Times New Roman" w:cs="Times New Roman"/>
          <w:noProof/>
          <w:sz w:val="28"/>
          <w:szCs w:val="28"/>
          <w:vertAlign w:val="superscript"/>
          <w:lang w:val="uk-UA"/>
        </w:rPr>
        <w:t>2+</w:t>
      </w:r>
      <w:r>
        <w:rPr>
          <w:rFonts w:ascii="Times New Roman" w:hAnsi="Times New Roman" w:cs="Times New Roman"/>
          <w:noProof/>
          <w:sz w:val="28"/>
          <w:szCs w:val="28"/>
          <w:lang w:val="uk-UA"/>
        </w:rPr>
        <w:t xml:space="preserve"> є 6 молекул води, точ</w:t>
      </w:r>
      <w:r w:rsidRPr="00EA013C">
        <w:rPr>
          <w:rFonts w:ascii="Times New Roman" w:hAnsi="Times New Roman" w:cs="Times New Roman"/>
          <w:noProof/>
          <w:sz w:val="28"/>
          <w:szCs w:val="28"/>
          <w:lang w:val="uk-UA"/>
        </w:rPr>
        <w:t>ніше їх електронодонорні атоми кисню. Катіон Са</w:t>
      </w:r>
      <w:r w:rsidRPr="00AE6B27">
        <w:rPr>
          <w:rFonts w:ascii="Times New Roman" w:hAnsi="Times New Roman" w:cs="Times New Roman"/>
          <w:noProof/>
          <w:sz w:val="28"/>
          <w:szCs w:val="28"/>
          <w:vertAlign w:val="superscript"/>
          <w:lang w:val="uk-UA"/>
        </w:rPr>
        <w:t>2+</w:t>
      </w:r>
      <w:r w:rsidRPr="00EA013C">
        <w:rPr>
          <w:rFonts w:ascii="Times New Roman" w:hAnsi="Times New Roman" w:cs="Times New Roman"/>
          <w:noProof/>
          <w:sz w:val="28"/>
          <w:szCs w:val="28"/>
          <w:lang w:val="uk-UA"/>
        </w:rPr>
        <w:t xml:space="preserve"> з’єднується з ними шістьма донорно-акцепторними зв’язками, проявляючи валентність 6. Крім того, координований шістьма молекулами води катіон Са</w:t>
      </w:r>
      <w:r w:rsidRPr="00EA013C">
        <w:rPr>
          <w:rFonts w:ascii="Times New Roman" w:hAnsi="Times New Roman" w:cs="Times New Roman"/>
          <w:noProof/>
          <w:sz w:val="28"/>
          <w:szCs w:val="28"/>
          <w:vertAlign w:val="superscript"/>
        </w:rPr>
        <w:t>2+</w:t>
      </w:r>
      <w:r w:rsidRPr="00EA013C">
        <w:rPr>
          <w:rFonts w:ascii="Times New Roman" w:hAnsi="Times New Roman" w:cs="Times New Roman"/>
          <w:noProof/>
          <w:sz w:val="28"/>
          <w:szCs w:val="28"/>
        </w:rPr>
        <w:t xml:space="preserve"> </w:t>
      </w:r>
      <w:r w:rsidRPr="00EA013C">
        <w:rPr>
          <w:rFonts w:ascii="Times New Roman" w:hAnsi="Times New Roman" w:cs="Times New Roman"/>
          <w:noProof/>
          <w:sz w:val="28"/>
          <w:szCs w:val="28"/>
          <w:lang w:val="uk-UA"/>
        </w:rPr>
        <w:t>утримує у кристалі солі по 2 хлорид-іони С</w:t>
      </w:r>
      <w:r>
        <w:rPr>
          <w:rFonts w:ascii="Times New Roman" w:hAnsi="Times New Roman" w:cs="Times New Roman"/>
          <w:noProof/>
          <w:sz w:val="28"/>
          <w:szCs w:val="28"/>
          <w:lang w:val="en-US"/>
        </w:rPr>
        <w:t>l</w:t>
      </w:r>
      <w:r w:rsidRPr="00AE6B27">
        <w:rPr>
          <w:rFonts w:ascii="Times New Roman" w:hAnsi="Times New Roman" w:cs="Times New Roman"/>
          <w:noProof/>
          <w:sz w:val="28"/>
          <w:szCs w:val="28"/>
          <w:vertAlign w:val="superscript"/>
        </w:rPr>
        <w:t>-</w:t>
      </w:r>
      <w:r w:rsidRPr="00EA013C">
        <w:rPr>
          <w:rFonts w:ascii="Times New Roman" w:hAnsi="Times New Roman" w:cs="Times New Roman"/>
          <w:noProof/>
          <w:sz w:val="28"/>
          <w:szCs w:val="28"/>
          <w:lang w:val="uk-UA"/>
        </w:rPr>
        <w:t xml:space="preserve"> за допомогою двох іонних зв’язків. Отже, сумарна валентність кальцію в цій координаційній солі становить 8,</w:t>
      </w:r>
      <w:r w:rsidRPr="00AE6B27">
        <w:rPr>
          <w:rFonts w:ascii="Times New Roman" w:hAnsi="Times New Roman" w:cs="Times New Roman"/>
          <w:noProof/>
          <w:sz w:val="28"/>
          <w:szCs w:val="28"/>
        </w:rPr>
        <w:t xml:space="preserve"> </w:t>
      </w:r>
      <w:r w:rsidRPr="00EA013C">
        <w:rPr>
          <w:rFonts w:ascii="Times New Roman" w:hAnsi="Times New Roman" w:cs="Times New Roman"/>
          <w:noProof/>
          <w:sz w:val="28"/>
          <w:szCs w:val="28"/>
          <w:lang w:val="uk-UA"/>
        </w:rPr>
        <w:t xml:space="preserve">його к. ч. </w:t>
      </w:r>
      <w:r w:rsidRPr="00940A0D">
        <w:rPr>
          <w:rFonts w:ascii="Times New Roman" w:hAnsi="Times New Roman" w:cs="Times New Roman"/>
          <w:noProof/>
          <w:sz w:val="28"/>
          <w:szCs w:val="28"/>
        </w:rPr>
        <w:t>-</w:t>
      </w:r>
      <w:r w:rsidRPr="00EA013C">
        <w:rPr>
          <w:rFonts w:ascii="Times New Roman" w:hAnsi="Times New Roman" w:cs="Times New Roman"/>
          <w:noProof/>
          <w:sz w:val="28"/>
          <w:szCs w:val="28"/>
          <w:lang w:val="uk-UA"/>
        </w:rPr>
        <w:t xml:space="preserve"> 6, а ступінь окислення</w:t>
      </w:r>
      <w:r w:rsidRPr="00EA013C">
        <w:rPr>
          <w:rFonts w:ascii="Times New Roman" w:hAnsi="Times New Roman" w:cs="Times New Roman"/>
          <w:noProof/>
          <w:sz w:val="28"/>
          <w:szCs w:val="28"/>
        </w:rPr>
        <w:t xml:space="preserve"> - +</w:t>
      </w:r>
      <w:r w:rsidRPr="00EA013C">
        <w:rPr>
          <w:rFonts w:ascii="Times New Roman" w:hAnsi="Times New Roman" w:cs="Times New Roman"/>
          <w:noProof/>
          <w:sz w:val="28"/>
          <w:szCs w:val="28"/>
          <w:lang w:val="uk-UA"/>
        </w:rPr>
        <w:t>2. Відповідно у другій</w:t>
      </w:r>
      <w:r w:rsidRPr="00EA013C">
        <w:rPr>
          <w:rFonts w:ascii="Times New Roman" w:hAnsi="Times New Roman" w:cs="Times New Roman"/>
          <w:noProof/>
          <w:sz w:val="28"/>
          <w:szCs w:val="28"/>
        </w:rPr>
        <w:t xml:space="preserve"> </w:t>
      </w:r>
      <w:r w:rsidRPr="00EA013C">
        <w:rPr>
          <w:rFonts w:ascii="Times New Roman" w:hAnsi="Times New Roman" w:cs="Times New Roman"/>
          <w:noProof/>
          <w:sz w:val="28"/>
          <w:szCs w:val="28"/>
          <w:lang w:val="uk-UA"/>
        </w:rPr>
        <w:t xml:space="preserve">солі </w:t>
      </w:r>
      <w:r w:rsidRPr="00940A0D">
        <w:rPr>
          <w:rFonts w:ascii="Times New Roman" w:hAnsi="Times New Roman" w:cs="Times New Roman"/>
          <w:noProof/>
          <w:sz w:val="28"/>
          <w:szCs w:val="28"/>
        </w:rPr>
        <w:t>-</w:t>
      </w:r>
      <w:r w:rsidRPr="00EA013C">
        <w:rPr>
          <w:rFonts w:ascii="Times New Roman" w:hAnsi="Times New Roman" w:cs="Times New Roman"/>
          <w:noProof/>
          <w:sz w:val="28"/>
          <w:szCs w:val="28"/>
          <w:lang w:val="uk-UA"/>
        </w:rPr>
        <w:t xml:space="preserve"> перхлораті нонакволантану валентність останнього до</w:t>
      </w:r>
      <w:r w:rsidRPr="00EA013C">
        <w:rPr>
          <w:rFonts w:ascii="Times New Roman" w:hAnsi="Times New Roman" w:cs="Times New Roman"/>
          <w:noProof/>
          <w:sz w:val="28"/>
          <w:szCs w:val="28"/>
          <w:lang w:val="uk-UA"/>
        </w:rPr>
        <w:softHyphen/>
        <w:t>рівнює 12, координаційне число 9, а ступінь його окислення +З</w:t>
      </w:r>
    </w:p>
    <w:p w:rsidR="00391B33" w:rsidRPr="00EA013C" w:rsidRDefault="00391B33" w:rsidP="00FC7E45">
      <w:pPr>
        <w:pStyle w:val="BodyText"/>
        <w:shd w:val="clear" w:color="auto" w:fill="auto"/>
        <w:spacing w:before="0" w:line="360" w:lineRule="auto"/>
        <w:ind w:left="-142" w:right="-143" w:firstLine="850"/>
        <w:rPr>
          <w:rFonts w:ascii="Times New Roman" w:hAnsi="Times New Roman" w:cs="Times New Roman"/>
          <w:noProof/>
          <w:sz w:val="28"/>
          <w:szCs w:val="28"/>
          <w:lang w:val="uk-UA"/>
        </w:rPr>
      </w:pPr>
      <w:r w:rsidRPr="00EA013C">
        <w:rPr>
          <w:rFonts w:ascii="Times New Roman" w:hAnsi="Times New Roman" w:cs="Times New Roman"/>
          <w:noProof/>
          <w:sz w:val="28"/>
          <w:szCs w:val="28"/>
          <w:lang w:val="uk-UA"/>
        </w:rPr>
        <w:t xml:space="preserve">Слід визнати, що є багато речовин (наприклад, метали та їх сполуки між собою </w:t>
      </w:r>
      <w:r w:rsidRPr="00940A0D">
        <w:rPr>
          <w:rFonts w:ascii="Times New Roman" w:hAnsi="Times New Roman" w:cs="Times New Roman"/>
          <w:noProof/>
          <w:sz w:val="28"/>
          <w:szCs w:val="28"/>
        </w:rPr>
        <w:t>-</w:t>
      </w:r>
      <w:r w:rsidRPr="00EA013C">
        <w:rPr>
          <w:rFonts w:ascii="Times New Roman" w:hAnsi="Times New Roman" w:cs="Times New Roman"/>
          <w:noProof/>
          <w:sz w:val="28"/>
          <w:szCs w:val="28"/>
          <w:lang w:val="uk-UA"/>
        </w:rPr>
        <w:t xml:space="preserve"> металіди, чимало металоподібних гідридів, карбідів, нітридів, боридів та ін.), для яких поняття валентності, ступеня окислення, а іноді й координаційного числа елемента часто втрачають свій зміст.</w:t>
      </w:r>
    </w:p>
    <w:p w:rsidR="00391B33" w:rsidRPr="00EA013C" w:rsidRDefault="00391B33" w:rsidP="00FC7E45">
      <w:pPr>
        <w:pStyle w:val="BodyText"/>
        <w:shd w:val="clear" w:color="auto" w:fill="auto"/>
        <w:spacing w:before="0" w:line="360" w:lineRule="auto"/>
        <w:ind w:left="-142" w:right="-143" w:firstLine="850"/>
        <w:rPr>
          <w:rFonts w:ascii="Times New Roman" w:hAnsi="Times New Roman" w:cs="Times New Roman"/>
          <w:noProof/>
          <w:sz w:val="28"/>
          <w:szCs w:val="28"/>
          <w:lang w:val="uk-UA"/>
        </w:rPr>
      </w:pPr>
      <w:r w:rsidRPr="00EA013C">
        <w:rPr>
          <w:rFonts w:ascii="Times New Roman" w:hAnsi="Times New Roman" w:cs="Times New Roman"/>
          <w:noProof/>
          <w:sz w:val="28"/>
          <w:szCs w:val="28"/>
          <w:lang w:val="uk-UA"/>
        </w:rPr>
        <w:t>Але при вивченні курсу хімії неможливо обійтися без цих найважливіших характеристик елементів.</w:t>
      </w:r>
    </w:p>
    <w:p w:rsidR="00391B33" w:rsidRPr="00EA013C" w:rsidRDefault="00391B33" w:rsidP="00FC7E45">
      <w:pPr>
        <w:pStyle w:val="BodyText"/>
        <w:shd w:val="clear" w:color="auto" w:fill="auto"/>
        <w:spacing w:before="0" w:line="360" w:lineRule="auto"/>
        <w:ind w:left="-142" w:right="-143" w:firstLine="850"/>
        <w:rPr>
          <w:rFonts w:ascii="Times New Roman" w:hAnsi="Times New Roman" w:cs="Times New Roman"/>
          <w:noProof/>
          <w:sz w:val="28"/>
          <w:szCs w:val="28"/>
          <w:lang w:val="uk-UA"/>
        </w:rPr>
      </w:pPr>
      <w:r w:rsidRPr="00EA013C">
        <w:rPr>
          <w:rFonts w:ascii="Times New Roman" w:hAnsi="Times New Roman" w:cs="Times New Roman"/>
          <w:noProof/>
          <w:sz w:val="28"/>
          <w:szCs w:val="28"/>
          <w:lang w:val="uk-UA"/>
        </w:rPr>
        <w:t>Ступені окислення елементів не характеризують справж</w:t>
      </w:r>
      <w:r w:rsidRPr="00EA013C">
        <w:rPr>
          <w:rFonts w:ascii="Times New Roman" w:hAnsi="Times New Roman" w:cs="Times New Roman"/>
          <w:noProof/>
          <w:sz w:val="28"/>
          <w:szCs w:val="28"/>
          <w:lang w:val="uk-UA"/>
        </w:rPr>
        <w:softHyphen/>
        <w:t>нього стану їх атомів у молекулах та кристалах сполук. Та поняття «ступінь окисле</w:t>
      </w:r>
      <w:r>
        <w:rPr>
          <w:rFonts w:ascii="Times New Roman" w:hAnsi="Times New Roman" w:cs="Times New Roman"/>
          <w:noProof/>
          <w:sz w:val="28"/>
          <w:szCs w:val="28"/>
          <w:lang w:val="uk-UA"/>
        </w:rPr>
        <w:t>ння» широко використовують при в</w:t>
      </w:r>
      <w:r w:rsidRPr="00EA013C">
        <w:rPr>
          <w:rFonts w:ascii="Times New Roman" w:hAnsi="Times New Roman" w:cs="Times New Roman"/>
          <w:noProof/>
          <w:sz w:val="28"/>
          <w:szCs w:val="28"/>
          <w:lang w:val="uk-UA"/>
        </w:rPr>
        <w:t>ивченні окислювально-від</w:t>
      </w:r>
      <w:r>
        <w:rPr>
          <w:rFonts w:ascii="Times New Roman" w:hAnsi="Times New Roman" w:cs="Times New Roman"/>
          <w:noProof/>
          <w:sz w:val="28"/>
          <w:szCs w:val="28"/>
          <w:lang w:val="uk-UA"/>
        </w:rPr>
        <w:t>новних перетворень, а також у сис</w:t>
      </w:r>
      <w:r w:rsidRPr="00EA013C">
        <w:rPr>
          <w:rFonts w:ascii="Times New Roman" w:hAnsi="Times New Roman" w:cs="Times New Roman"/>
          <w:noProof/>
          <w:sz w:val="28"/>
          <w:szCs w:val="28"/>
          <w:lang w:val="uk-UA"/>
        </w:rPr>
        <w:t>тематиці неорганічних сполук.</w:t>
      </w:r>
    </w:p>
    <w:p w:rsidR="00391B33" w:rsidRPr="00EA013C" w:rsidRDefault="00391B33" w:rsidP="00FC7E45">
      <w:pPr>
        <w:pStyle w:val="BodyText"/>
        <w:shd w:val="clear" w:color="auto" w:fill="auto"/>
        <w:spacing w:before="0" w:line="360" w:lineRule="auto"/>
        <w:ind w:left="-142" w:right="-143" w:firstLine="850"/>
        <w:rPr>
          <w:rFonts w:ascii="Times New Roman" w:hAnsi="Times New Roman" w:cs="Times New Roman"/>
          <w:noProof/>
          <w:sz w:val="28"/>
          <w:szCs w:val="28"/>
          <w:lang w:val="uk-UA"/>
        </w:rPr>
      </w:pPr>
      <w:r w:rsidRPr="00EA013C">
        <w:rPr>
          <w:rFonts w:ascii="Times New Roman" w:hAnsi="Times New Roman" w:cs="Times New Roman"/>
          <w:noProof/>
          <w:sz w:val="28"/>
          <w:szCs w:val="28"/>
          <w:lang w:val="uk-UA"/>
        </w:rPr>
        <w:t>У хімії окислювально-відновних процесів існує також по</w:t>
      </w:r>
      <w:r w:rsidRPr="00EA013C">
        <w:rPr>
          <w:rFonts w:ascii="Times New Roman" w:hAnsi="Times New Roman" w:cs="Times New Roman"/>
          <w:noProof/>
          <w:sz w:val="28"/>
          <w:szCs w:val="28"/>
          <w:lang w:val="uk-UA"/>
        </w:rPr>
        <w:softHyphen/>
      </w:r>
      <w:r w:rsidRPr="00EA013C">
        <w:rPr>
          <w:rFonts w:ascii="Times New Roman" w:hAnsi="Times New Roman" w:cs="Times New Roman"/>
          <w:bCs/>
          <w:iCs/>
          <w:noProof/>
          <w:sz w:val="28"/>
          <w:szCs w:val="28"/>
          <w:lang w:val="uk-UA"/>
        </w:rPr>
        <w:t>няття</w:t>
      </w:r>
      <w:r w:rsidRPr="00EA013C">
        <w:rPr>
          <w:rFonts w:ascii="Times New Roman" w:hAnsi="Times New Roman" w:cs="Times New Roman"/>
          <w:noProof/>
          <w:sz w:val="28"/>
          <w:szCs w:val="28"/>
          <w:lang w:val="uk-UA"/>
        </w:rPr>
        <w:t xml:space="preserve"> окислювальної та відновної ємності сполуки або атома у </w:t>
      </w:r>
      <w:r>
        <w:rPr>
          <w:rFonts w:ascii="Times New Roman" w:hAnsi="Times New Roman" w:cs="Times New Roman"/>
          <w:noProof/>
          <w:sz w:val="28"/>
          <w:szCs w:val="28"/>
          <w:lang w:val="uk-UA"/>
        </w:rPr>
        <w:t>н</w:t>
      </w:r>
      <w:r w:rsidRPr="00EA013C">
        <w:rPr>
          <w:rFonts w:ascii="Times New Roman" w:hAnsi="Times New Roman" w:cs="Times New Roman"/>
          <w:noProof/>
          <w:sz w:val="28"/>
          <w:szCs w:val="28"/>
          <w:lang w:val="uk-UA"/>
        </w:rPr>
        <w:t>ій. Вона виражається кількістю електронів, яку атому еле</w:t>
      </w:r>
      <w:r w:rsidRPr="00EA013C">
        <w:rPr>
          <w:rFonts w:ascii="Times New Roman" w:hAnsi="Times New Roman" w:cs="Times New Roman"/>
          <w:noProof/>
          <w:sz w:val="28"/>
          <w:szCs w:val="28"/>
          <w:lang w:val="uk-UA"/>
        </w:rPr>
        <w:softHyphen/>
        <w:t>мента потрібно приєднати або віддати, щоб він зміг досягти його мінімального чи максимального ступеня окислення.</w:t>
      </w:r>
    </w:p>
    <w:p w:rsidR="00391B33" w:rsidRPr="00EA013C" w:rsidRDefault="00391B33" w:rsidP="00FC7E45">
      <w:pPr>
        <w:pStyle w:val="BodyText"/>
        <w:shd w:val="clear" w:color="auto" w:fill="auto"/>
        <w:spacing w:line="360" w:lineRule="auto"/>
        <w:ind w:left="-142" w:right="-143" w:firstLine="850"/>
        <w:rPr>
          <w:rFonts w:ascii="Times New Roman" w:hAnsi="Times New Roman" w:cs="Times New Roman"/>
          <w:noProof/>
          <w:sz w:val="28"/>
          <w:szCs w:val="28"/>
          <w:lang w:val="uk-UA"/>
        </w:rPr>
      </w:pPr>
      <w:r w:rsidRPr="00EA013C">
        <w:rPr>
          <w:rFonts w:ascii="Times New Roman" w:hAnsi="Times New Roman" w:cs="Times New Roman"/>
          <w:noProof/>
          <w:sz w:val="28"/>
          <w:szCs w:val="28"/>
          <w:lang w:val="uk-UA"/>
        </w:rPr>
        <w:t xml:space="preserve">Наприклад, фторид кисню (II) </w:t>
      </w:r>
      <w:r w:rsidRPr="00EA013C">
        <w:rPr>
          <w:rFonts w:ascii="Times New Roman" w:hAnsi="Times New Roman" w:cs="Times New Roman"/>
          <w:noProof/>
          <w:sz w:val="28"/>
          <w:szCs w:val="28"/>
          <w:lang w:val="en-US"/>
        </w:rPr>
        <w:t>OF</w:t>
      </w:r>
      <w:r w:rsidRPr="00EA013C">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uk-UA"/>
        </w:rPr>
        <w:t xml:space="preserve"> надзвичайно енергій</w:t>
      </w:r>
      <w:r w:rsidRPr="00EA013C">
        <w:rPr>
          <w:rFonts w:ascii="Times New Roman" w:hAnsi="Times New Roman" w:cs="Times New Roman"/>
          <w:noProof/>
          <w:sz w:val="28"/>
          <w:szCs w:val="28"/>
          <w:lang w:val="uk-UA"/>
        </w:rPr>
        <w:softHyphen/>
        <w:t>ний окисник, оскільки кисень перебуває у ньому в найвищому  ступені окислення +2. Відомо,</w:t>
      </w:r>
      <w:r>
        <w:rPr>
          <w:rFonts w:ascii="Times New Roman" w:hAnsi="Times New Roman" w:cs="Times New Roman"/>
          <w:noProof/>
          <w:sz w:val="28"/>
          <w:szCs w:val="28"/>
          <w:lang w:val="uk-UA"/>
        </w:rPr>
        <w:t xml:space="preserve"> що найнижчий ступінь окислен</w:t>
      </w:r>
      <w:r>
        <w:rPr>
          <w:rFonts w:ascii="Times New Roman" w:hAnsi="Times New Roman" w:cs="Times New Roman"/>
          <w:noProof/>
          <w:sz w:val="28"/>
          <w:szCs w:val="28"/>
          <w:lang w:val="uk-UA"/>
        </w:rPr>
        <w:softHyphen/>
        <w:t>ня</w:t>
      </w:r>
      <w:r w:rsidRPr="00EA013C">
        <w:rPr>
          <w:rFonts w:ascii="Times New Roman" w:hAnsi="Times New Roman" w:cs="Times New Roman"/>
          <w:noProof/>
          <w:sz w:val="28"/>
          <w:szCs w:val="28"/>
          <w:lang w:val="uk-UA"/>
        </w:rPr>
        <w:t xml:space="preserve"> у кисню </w:t>
      </w:r>
      <w:r w:rsidRPr="00940A0D">
        <w:rPr>
          <w:rFonts w:ascii="Times New Roman" w:hAnsi="Times New Roman" w:cs="Times New Roman"/>
          <w:noProof/>
          <w:sz w:val="28"/>
          <w:szCs w:val="28"/>
          <w:lang w:val="uk-UA"/>
        </w:rPr>
        <w:t>-</w:t>
      </w:r>
      <w:r w:rsidRPr="00EA013C">
        <w:rPr>
          <w:rFonts w:ascii="Times New Roman" w:hAnsi="Times New Roman" w:cs="Times New Roman"/>
          <w:noProof/>
          <w:sz w:val="28"/>
          <w:szCs w:val="28"/>
          <w:lang w:val="uk-UA"/>
        </w:rPr>
        <w:t>2 (в оксидах). Отже, окислювальна ємність кис</w:t>
      </w:r>
      <w:r w:rsidRPr="00EA013C">
        <w:rPr>
          <w:rFonts w:ascii="Times New Roman" w:hAnsi="Times New Roman" w:cs="Times New Roman"/>
          <w:noProof/>
          <w:sz w:val="28"/>
          <w:szCs w:val="28"/>
          <w:lang w:val="uk-UA"/>
        </w:rPr>
        <w:softHyphen/>
        <w:t>ню в О</w:t>
      </w:r>
      <w:r>
        <w:rPr>
          <w:rFonts w:ascii="Times New Roman" w:hAnsi="Times New Roman" w:cs="Times New Roman"/>
          <w:noProof/>
          <w:sz w:val="28"/>
          <w:szCs w:val="28"/>
          <w:lang w:val="en-US"/>
        </w:rPr>
        <w:t>F</w:t>
      </w:r>
      <w:r w:rsidRPr="00EA013C">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uk-UA"/>
        </w:rPr>
        <w:t xml:space="preserve"> дорівнює</w:t>
      </w:r>
      <w:r>
        <w:rPr>
          <w:rFonts w:ascii="Times New Roman" w:hAnsi="Times New Roman" w:cs="Times New Roman"/>
          <w:noProof/>
          <w:sz w:val="28"/>
          <w:szCs w:val="28"/>
          <w:lang w:val="uk-UA"/>
        </w:rPr>
        <w:t xml:space="preserve"> </w:t>
      </w:r>
      <w:r w:rsidRPr="0020640F">
        <w:rPr>
          <w:vertAlign w:val="subscript"/>
        </w:rPr>
        <w:object w:dxaOrig="1848" w:dyaOrig="631">
          <v:shape id="_x0000_i1140" type="#_x0000_t75" style="width:91.5pt;height:31.5pt" o:ole="">
            <v:imagedata r:id="rId237" o:title=""/>
          </v:shape>
          <o:OLEObject Type="Embed" ProgID="ChemDraw.Document.6.0" ShapeID="_x0000_i1140" DrawAspect="Content" ObjectID="_1506892262" r:id="rId238"/>
        </w:object>
      </w:r>
      <w:r>
        <w:rPr>
          <w:rFonts w:ascii="Times New Roman" w:hAnsi="Times New Roman" w:cs="Times New Roman"/>
          <w:noProof/>
          <w:sz w:val="28"/>
          <w:szCs w:val="28"/>
          <w:lang w:val="uk-UA"/>
        </w:rPr>
        <w:t xml:space="preserve"> </w:t>
      </w:r>
      <w:r w:rsidRPr="00AE6B27">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uk-UA"/>
        </w:rPr>
        <w:t>:</w:t>
      </w:r>
    </w:p>
    <w:p w:rsidR="00391B33" w:rsidRDefault="00391B33" w:rsidP="006573A1">
      <w:pPr>
        <w:pStyle w:val="BodyText"/>
        <w:shd w:val="clear" w:color="auto" w:fill="auto"/>
        <w:spacing w:line="360" w:lineRule="auto"/>
        <w:ind w:left="-142" w:right="-143" w:firstLine="0"/>
        <w:jc w:val="center"/>
        <w:rPr>
          <w:lang w:val="uk-UA"/>
        </w:rPr>
      </w:pPr>
      <w:r>
        <w:object w:dxaOrig="2892" w:dyaOrig="1346">
          <v:shape id="_x0000_i1141" type="#_x0000_t75" style="width:121.5pt;height:55.5pt" o:ole="">
            <v:imagedata r:id="rId239" o:title=""/>
          </v:shape>
          <o:OLEObject Type="Embed" ProgID="ChemDraw.Document.6.0" ShapeID="_x0000_i1141" DrawAspect="Content" ObjectID="_1506892263" r:id="rId240"/>
        </w:object>
      </w:r>
    </w:p>
    <w:p w:rsidR="00391B33" w:rsidRPr="004E2C1A" w:rsidRDefault="00391B33" w:rsidP="006573A1">
      <w:pPr>
        <w:pStyle w:val="BodyText"/>
        <w:shd w:val="clear" w:color="auto" w:fill="auto"/>
        <w:spacing w:line="360" w:lineRule="auto"/>
        <w:ind w:left="-142" w:right="-143" w:firstLine="0"/>
        <w:jc w:val="center"/>
        <w:rPr>
          <w:rFonts w:ascii="Times New Roman" w:hAnsi="Times New Roman" w:cs="Times New Roman"/>
          <w:noProof/>
          <w:sz w:val="28"/>
          <w:szCs w:val="28"/>
          <w:lang w:val="uk-UA"/>
        </w:rPr>
      </w:pPr>
    </w:p>
    <w:p w:rsidR="00391B33" w:rsidRDefault="00391B33" w:rsidP="004E2C1A">
      <w:pPr>
        <w:pStyle w:val="Title"/>
        <w:rPr>
          <w:lang w:val="uk-UA"/>
        </w:rPr>
      </w:pPr>
      <w:r w:rsidRPr="004E2C1A">
        <w:rPr>
          <w:lang w:val="uk-UA"/>
        </w:rPr>
        <w:t>КЛАСИФІКАЦІЯ ХІМІЧНИХ РЕАКЦІЙ</w:t>
      </w:r>
    </w:p>
    <w:p w:rsidR="00391B33" w:rsidRPr="004E2C1A" w:rsidRDefault="00391B33" w:rsidP="004E2C1A">
      <w:pPr>
        <w:ind w:firstLine="720"/>
        <w:jc w:val="both"/>
        <w:rPr>
          <w:rFonts w:ascii="Times New Roman" w:hAnsi="Times New Roman"/>
          <w:sz w:val="72"/>
          <w:szCs w:val="52"/>
          <w:lang w:val="uk-UA"/>
        </w:rPr>
      </w:pPr>
      <w:r w:rsidRPr="004E2C1A">
        <w:rPr>
          <w:rFonts w:ascii="Times New Roman" w:hAnsi="Times New Roman"/>
          <w:noProof/>
          <w:sz w:val="28"/>
          <w:lang w:val="uk-UA"/>
        </w:rPr>
        <w:t xml:space="preserve">Хімічною реакцією можна вважати всяку зміну речовин, у процесі якої розриваються одні і виникають інші зв’язки між атомами - однаковими чи різними. Важливе місце серед хімічних процесів займають реакції, які називають </w:t>
      </w:r>
      <w:r w:rsidRPr="004E2C1A">
        <w:rPr>
          <w:rFonts w:ascii="Times New Roman" w:hAnsi="Times New Roman"/>
          <w:iCs/>
          <w:noProof/>
          <w:sz w:val="28"/>
          <w:lang w:val="uk-UA"/>
        </w:rPr>
        <w:t xml:space="preserve">реакціями </w:t>
      </w:r>
      <w:r w:rsidRPr="004E2C1A">
        <w:rPr>
          <w:rFonts w:ascii="Times New Roman" w:hAnsi="Times New Roman"/>
          <w:i/>
          <w:iCs/>
          <w:noProof/>
          <w:sz w:val="28"/>
          <w:lang w:val="uk-UA"/>
        </w:rPr>
        <w:t>невалентних перетворень</w:t>
      </w:r>
      <w:r w:rsidRPr="004E2C1A">
        <w:rPr>
          <w:rFonts w:ascii="Times New Roman" w:hAnsi="Times New Roman"/>
          <w:iCs/>
          <w:noProof/>
          <w:sz w:val="28"/>
          <w:lang w:val="uk-UA"/>
        </w:rPr>
        <w:t>.</w:t>
      </w:r>
      <w:r w:rsidRPr="004E2C1A">
        <w:rPr>
          <w:rFonts w:ascii="Times New Roman" w:hAnsi="Times New Roman"/>
          <w:noProof/>
          <w:sz w:val="28"/>
          <w:lang w:val="uk-UA"/>
        </w:rPr>
        <w:t xml:space="preserve"> До них належать насамперед реак</w:t>
      </w:r>
      <w:r w:rsidRPr="004E2C1A">
        <w:rPr>
          <w:rFonts w:ascii="Times New Roman" w:hAnsi="Times New Roman"/>
          <w:noProof/>
          <w:sz w:val="28"/>
          <w:lang w:val="uk-UA"/>
        </w:rPr>
        <w:softHyphen/>
        <w:t>ції подвійного обміну, заміщення (витіснення), сполучення, розкладу, полімеризації, поліконденсації, ізомеризації, на</w:t>
      </w:r>
      <w:r w:rsidRPr="004E2C1A">
        <w:rPr>
          <w:rFonts w:ascii="Times New Roman" w:hAnsi="Times New Roman"/>
          <w:noProof/>
          <w:sz w:val="28"/>
          <w:lang w:val="uk-UA"/>
        </w:rPr>
        <w:softHyphen/>
        <w:t xml:space="preserve">приклад: </w:t>
      </w:r>
    </w:p>
    <w:p w:rsidR="00391B33" w:rsidRPr="006357EF" w:rsidRDefault="00391B33" w:rsidP="00824358">
      <w:pPr>
        <w:pStyle w:val="10"/>
        <w:keepNext/>
        <w:keepLines/>
        <w:shd w:val="clear" w:color="auto" w:fill="auto"/>
        <w:spacing w:before="0" w:after="0" w:line="360" w:lineRule="auto"/>
        <w:ind w:left="-142" w:right="-143"/>
        <w:rPr>
          <w:lang w:val="uk-UA"/>
        </w:rPr>
      </w:pPr>
      <w:r w:rsidRPr="0007729C">
        <w:object w:dxaOrig="3962" w:dyaOrig="657">
          <v:shape id="_x0000_i1142" type="#_x0000_t75" style="width:218.25pt;height:35.25pt" o:ole="">
            <v:imagedata r:id="rId241" o:title=""/>
          </v:shape>
          <o:OLEObject Type="Embed" ProgID="ChemDraw.Document.6.0" ShapeID="_x0000_i1142" DrawAspect="Content" ObjectID="_1506892264" r:id="rId242"/>
        </w:object>
      </w:r>
    </w:p>
    <w:p w:rsidR="00391B33" w:rsidRPr="006357EF" w:rsidRDefault="00391B33" w:rsidP="00824358">
      <w:pPr>
        <w:pStyle w:val="10"/>
        <w:keepNext/>
        <w:keepLines/>
        <w:shd w:val="clear" w:color="auto" w:fill="auto"/>
        <w:spacing w:before="0" w:after="0" w:line="360" w:lineRule="auto"/>
        <w:ind w:left="-142" w:right="-143"/>
        <w:rPr>
          <w:lang w:val="uk-UA"/>
        </w:rPr>
      </w:pPr>
      <w:r w:rsidRPr="0007729C">
        <w:object w:dxaOrig="2928" w:dyaOrig="675">
          <v:shape id="_x0000_i1143" type="#_x0000_t75" style="width:156.75pt;height:36.75pt" o:ole="">
            <v:imagedata r:id="rId243" o:title=""/>
          </v:shape>
          <o:OLEObject Type="Embed" ProgID="ChemDraw.Document.6.0" ShapeID="_x0000_i1143" DrawAspect="Content" ObjectID="_1506892265" r:id="rId244"/>
        </w:object>
      </w:r>
    </w:p>
    <w:p w:rsidR="00391B33" w:rsidRPr="006357EF" w:rsidRDefault="00391B33" w:rsidP="00824358">
      <w:pPr>
        <w:pStyle w:val="10"/>
        <w:keepNext/>
        <w:keepLines/>
        <w:shd w:val="clear" w:color="auto" w:fill="auto"/>
        <w:spacing w:before="0" w:after="0" w:line="360" w:lineRule="auto"/>
        <w:ind w:left="-142" w:right="-143"/>
        <w:rPr>
          <w:lang w:val="uk-UA"/>
        </w:rPr>
      </w:pPr>
      <w:r w:rsidRPr="0007729C">
        <w:object w:dxaOrig="2409" w:dyaOrig="350">
          <v:shape id="_x0000_i1144" type="#_x0000_t75" style="width:133.5pt;height:18.75pt" o:ole="">
            <v:imagedata r:id="rId245" o:title=""/>
          </v:shape>
          <o:OLEObject Type="Embed" ProgID="ChemDraw.Document.6.0" ShapeID="_x0000_i1144" DrawAspect="Content" ObjectID="_1506892266" r:id="rId246"/>
        </w:object>
      </w:r>
    </w:p>
    <w:p w:rsidR="00391B33" w:rsidRPr="006357EF" w:rsidRDefault="00391B33" w:rsidP="00824358">
      <w:pPr>
        <w:pStyle w:val="10"/>
        <w:keepNext/>
        <w:keepLines/>
        <w:shd w:val="clear" w:color="auto" w:fill="auto"/>
        <w:spacing w:before="0" w:after="0" w:line="360" w:lineRule="auto"/>
        <w:ind w:left="-142" w:right="-143"/>
        <w:rPr>
          <w:rFonts w:ascii="Times New Roman" w:hAnsi="Times New Roman" w:cs="Times New Roman"/>
          <w:b w:val="0"/>
          <w:lang w:val="uk-UA"/>
        </w:rPr>
      </w:pPr>
      <w:r>
        <w:rPr>
          <w:rFonts w:ascii="Times New Roman" w:hAnsi="Times New Roman" w:cs="Times New Roman"/>
          <w:b w:val="0"/>
          <w:lang w:val="uk-UA"/>
        </w:rPr>
        <w:t>т</w:t>
      </w:r>
      <w:r w:rsidRPr="006357EF">
        <w:rPr>
          <w:rFonts w:ascii="Times New Roman" w:hAnsi="Times New Roman" w:cs="Times New Roman"/>
          <w:b w:val="0"/>
          <w:lang w:val="uk-UA"/>
        </w:rPr>
        <w:t>іокарбонат  натрію</w:t>
      </w:r>
    </w:p>
    <w:p w:rsidR="00391B33" w:rsidRDefault="00391B33" w:rsidP="00824358">
      <w:pPr>
        <w:pStyle w:val="10"/>
        <w:keepNext/>
        <w:keepLines/>
        <w:shd w:val="clear" w:color="auto" w:fill="auto"/>
        <w:spacing w:before="0" w:after="0" w:line="360" w:lineRule="auto"/>
        <w:ind w:left="-142" w:right="-143"/>
        <w:rPr>
          <w:lang w:val="uk-UA"/>
        </w:rPr>
      </w:pPr>
      <w:r w:rsidRPr="0007729C">
        <w:object w:dxaOrig="3185" w:dyaOrig="626">
          <v:shape id="_x0000_i1145" type="#_x0000_t75" style="width:173.25pt;height:34.5pt" o:ole="">
            <v:imagedata r:id="rId247" o:title=""/>
          </v:shape>
          <o:OLEObject Type="Embed" ProgID="ChemDraw.Document.6.0" ShapeID="_x0000_i1145" DrawAspect="Content" ObjectID="_1506892267" r:id="rId248"/>
        </w:object>
      </w:r>
    </w:p>
    <w:p w:rsidR="00391B33" w:rsidRPr="006357EF" w:rsidRDefault="00391B33" w:rsidP="00824358">
      <w:pPr>
        <w:pStyle w:val="10"/>
        <w:keepNext/>
        <w:keepLines/>
        <w:shd w:val="clear" w:color="auto" w:fill="auto"/>
        <w:spacing w:before="0" w:after="0" w:line="240" w:lineRule="auto"/>
        <w:ind w:left="-142" w:right="-143"/>
        <w:rPr>
          <w:rFonts w:ascii="Times New Roman" w:hAnsi="Times New Roman" w:cs="Times New Roman"/>
          <w:b w:val="0"/>
          <w:lang w:val="uk-UA"/>
        </w:rPr>
      </w:pPr>
      <w:r>
        <w:rPr>
          <w:rFonts w:ascii="Times New Roman" w:hAnsi="Times New Roman" w:cs="Times New Roman"/>
          <w:b w:val="0"/>
          <w:lang w:val="uk-UA"/>
        </w:rPr>
        <w:t>ф</w:t>
      </w:r>
      <w:r w:rsidRPr="006357EF">
        <w:rPr>
          <w:rFonts w:ascii="Times New Roman" w:hAnsi="Times New Roman" w:cs="Times New Roman"/>
          <w:b w:val="0"/>
          <w:lang w:val="uk-UA"/>
        </w:rPr>
        <w:t xml:space="preserve">торосульфат       </w:t>
      </w:r>
      <w:r>
        <w:rPr>
          <w:rFonts w:ascii="Times New Roman" w:hAnsi="Times New Roman" w:cs="Times New Roman"/>
          <w:b w:val="0"/>
          <w:lang w:val="uk-UA"/>
        </w:rPr>
        <w:t>д</w:t>
      </w:r>
      <w:r w:rsidRPr="006357EF">
        <w:rPr>
          <w:rFonts w:ascii="Times New Roman" w:hAnsi="Times New Roman" w:cs="Times New Roman"/>
          <w:b w:val="0"/>
          <w:lang w:val="uk-UA"/>
        </w:rPr>
        <w:t>ифторид-диоксид</w:t>
      </w:r>
    </w:p>
    <w:p w:rsidR="00391B33" w:rsidRPr="006357EF" w:rsidRDefault="00391B33" w:rsidP="00824358">
      <w:pPr>
        <w:pStyle w:val="10"/>
        <w:keepNext/>
        <w:keepLines/>
        <w:shd w:val="clear" w:color="auto" w:fill="auto"/>
        <w:spacing w:before="0" w:after="0" w:line="240" w:lineRule="auto"/>
        <w:ind w:left="-142" w:right="-143"/>
        <w:rPr>
          <w:rFonts w:ascii="Times New Roman" w:hAnsi="Times New Roman" w:cs="Times New Roman"/>
          <w:b w:val="0"/>
          <w:lang w:val="uk-UA"/>
        </w:rPr>
      </w:pPr>
      <w:r>
        <w:rPr>
          <w:rFonts w:ascii="Times New Roman" w:hAnsi="Times New Roman" w:cs="Times New Roman"/>
          <w:b w:val="0"/>
          <w:lang w:val="uk-UA"/>
        </w:rPr>
        <w:t>б</w:t>
      </w:r>
      <w:r w:rsidRPr="006357EF">
        <w:rPr>
          <w:rFonts w:ascii="Times New Roman" w:hAnsi="Times New Roman" w:cs="Times New Roman"/>
          <w:b w:val="0"/>
          <w:lang w:val="uk-UA"/>
        </w:rPr>
        <w:t>арію                        сірки</w:t>
      </w:r>
    </w:p>
    <w:p w:rsidR="00391B33" w:rsidRPr="002221B9" w:rsidRDefault="00391B33" w:rsidP="00824358">
      <w:pPr>
        <w:pStyle w:val="10"/>
        <w:keepNext/>
        <w:keepLines/>
        <w:shd w:val="clear" w:color="auto" w:fill="auto"/>
        <w:spacing w:before="0" w:after="0" w:line="360" w:lineRule="auto"/>
        <w:ind w:left="-142" w:right="-143"/>
        <w:rPr>
          <w:lang w:val="uk-UA"/>
        </w:rPr>
      </w:pPr>
      <w:r w:rsidRPr="0007729C">
        <w:object w:dxaOrig="2587" w:dyaOrig="626">
          <v:shape id="_x0000_i1146" type="#_x0000_t75" style="width:128.25pt;height:31.5pt" o:ole="">
            <v:imagedata r:id="rId249" o:title=""/>
          </v:shape>
          <o:OLEObject Type="Embed" ProgID="ChemDraw.Document.6.0" ShapeID="_x0000_i1146" DrawAspect="Content" ObjectID="_1506892268" r:id="rId250"/>
        </w:object>
      </w:r>
    </w:p>
    <w:p w:rsidR="00391B33" w:rsidRDefault="00391B33" w:rsidP="00824358">
      <w:pPr>
        <w:pStyle w:val="10"/>
        <w:keepNext/>
        <w:keepLines/>
        <w:shd w:val="clear" w:color="auto" w:fill="auto"/>
        <w:spacing w:before="0" w:after="0" w:line="240" w:lineRule="auto"/>
        <w:ind w:left="-142" w:right="-143"/>
        <w:rPr>
          <w:rFonts w:ascii="Times New Roman" w:hAnsi="Times New Roman" w:cs="Times New Roman"/>
          <w:b w:val="0"/>
          <w:noProof/>
          <w:sz w:val="24"/>
          <w:szCs w:val="24"/>
          <w:lang w:val="uk-UA"/>
        </w:rPr>
      </w:pPr>
      <w:r>
        <w:rPr>
          <w:rFonts w:ascii="Times New Roman" w:hAnsi="Times New Roman" w:cs="Times New Roman"/>
          <w:b w:val="0"/>
          <w:noProof/>
          <w:sz w:val="24"/>
          <w:szCs w:val="24"/>
          <w:lang w:val="uk-UA"/>
        </w:rPr>
        <w:t>т</w:t>
      </w:r>
      <w:r w:rsidRPr="008F5240">
        <w:rPr>
          <w:rFonts w:ascii="Times New Roman" w:hAnsi="Times New Roman" w:cs="Times New Roman"/>
          <w:b w:val="0"/>
          <w:noProof/>
          <w:sz w:val="24"/>
          <w:szCs w:val="24"/>
          <w:lang w:val="uk-UA"/>
        </w:rPr>
        <w:t>етрафтор-</w:t>
      </w:r>
      <w:r>
        <w:rPr>
          <w:rFonts w:ascii="Times New Roman" w:hAnsi="Times New Roman" w:cs="Times New Roman"/>
          <w:b w:val="0"/>
          <w:noProof/>
          <w:sz w:val="24"/>
          <w:szCs w:val="24"/>
          <w:lang w:val="uk-UA"/>
        </w:rPr>
        <w:t xml:space="preserve">          політетрафторетилен</w:t>
      </w:r>
    </w:p>
    <w:p w:rsidR="00391B33" w:rsidRDefault="00391B33" w:rsidP="00824358">
      <w:pPr>
        <w:pStyle w:val="10"/>
        <w:keepNext/>
        <w:keepLines/>
        <w:shd w:val="clear" w:color="auto" w:fill="auto"/>
        <w:spacing w:before="0" w:after="0" w:line="240" w:lineRule="auto"/>
        <w:ind w:left="-142" w:right="-143"/>
        <w:rPr>
          <w:rFonts w:ascii="Times New Roman" w:hAnsi="Times New Roman" w:cs="Times New Roman"/>
          <w:b w:val="0"/>
          <w:noProof/>
          <w:sz w:val="24"/>
          <w:szCs w:val="24"/>
          <w:lang w:val="uk-UA"/>
        </w:rPr>
      </w:pPr>
      <w:r>
        <w:rPr>
          <w:rFonts w:ascii="Times New Roman" w:hAnsi="Times New Roman" w:cs="Times New Roman"/>
          <w:b w:val="0"/>
          <w:noProof/>
          <w:sz w:val="24"/>
          <w:szCs w:val="24"/>
          <w:lang w:val="uk-UA"/>
        </w:rPr>
        <w:t>етилен            (фторопласт-4,тефлон)</w:t>
      </w:r>
    </w:p>
    <w:p w:rsidR="00391B33" w:rsidRDefault="00391B33" w:rsidP="00824358">
      <w:pPr>
        <w:pStyle w:val="10"/>
        <w:keepNext/>
        <w:keepLines/>
        <w:shd w:val="clear" w:color="auto" w:fill="auto"/>
        <w:spacing w:before="0" w:after="0" w:line="360" w:lineRule="auto"/>
        <w:ind w:left="-142" w:right="-143"/>
        <w:rPr>
          <w:lang w:val="uk-UA"/>
        </w:rPr>
      </w:pPr>
      <w:r w:rsidRPr="0007729C">
        <w:object w:dxaOrig="4673" w:dyaOrig="852">
          <v:shape id="_x0000_i1147" type="#_x0000_t75" style="width:234pt;height:42.75pt" o:ole="">
            <v:imagedata r:id="rId251" o:title=""/>
          </v:shape>
          <o:OLEObject Type="Embed" ProgID="ChemDraw.Document.6.0" ShapeID="_x0000_i1147" DrawAspect="Content" ObjectID="_1506892269" r:id="rId252"/>
        </w:object>
      </w:r>
    </w:p>
    <w:p w:rsidR="00391B33" w:rsidRPr="006357EF" w:rsidRDefault="00391B33" w:rsidP="00824358">
      <w:pPr>
        <w:pStyle w:val="10"/>
        <w:keepNext/>
        <w:keepLines/>
        <w:shd w:val="clear" w:color="auto" w:fill="auto"/>
        <w:spacing w:before="0" w:after="0" w:line="360" w:lineRule="auto"/>
        <w:ind w:left="-142" w:right="-143"/>
        <w:rPr>
          <w:rFonts w:ascii="Times New Roman" w:hAnsi="Times New Roman" w:cs="Times New Roman"/>
          <w:b w:val="0"/>
          <w:sz w:val="24"/>
          <w:szCs w:val="24"/>
          <w:lang w:val="uk-UA"/>
        </w:rPr>
      </w:pPr>
      <w:r>
        <w:rPr>
          <w:rFonts w:ascii="Times New Roman" w:hAnsi="Times New Roman" w:cs="Times New Roman"/>
          <w:b w:val="0"/>
          <w:sz w:val="24"/>
          <w:szCs w:val="24"/>
          <w:lang w:val="uk-UA"/>
        </w:rPr>
        <w:t>г</w:t>
      </w:r>
      <w:r w:rsidRPr="006357EF">
        <w:rPr>
          <w:rFonts w:ascii="Times New Roman" w:hAnsi="Times New Roman" w:cs="Times New Roman"/>
          <w:b w:val="0"/>
          <w:sz w:val="24"/>
          <w:szCs w:val="24"/>
          <w:lang w:val="uk-UA"/>
        </w:rPr>
        <w:t>екс</w:t>
      </w:r>
      <w:r>
        <w:rPr>
          <w:rFonts w:ascii="Times New Roman" w:hAnsi="Times New Roman" w:cs="Times New Roman"/>
          <w:b w:val="0"/>
          <w:sz w:val="24"/>
          <w:szCs w:val="24"/>
          <w:lang w:val="uk-UA"/>
        </w:rPr>
        <w:t xml:space="preserve">аметилендіамін            </w:t>
      </w:r>
      <w:r w:rsidRPr="006357EF">
        <w:rPr>
          <w:rFonts w:ascii="Times New Roman" w:hAnsi="Times New Roman" w:cs="Times New Roman"/>
          <w:b w:val="0"/>
          <w:sz w:val="24"/>
          <w:szCs w:val="24"/>
          <w:lang w:val="uk-UA"/>
        </w:rPr>
        <w:t>адипінова кислота</w:t>
      </w:r>
    </w:p>
    <w:p w:rsidR="00391B33" w:rsidRDefault="00391B33" w:rsidP="00824358">
      <w:pPr>
        <w:pStyle w:val="10"/>
        <w:keepNext/>
        <w:keepLines/>
        <w:shd w:val="clear" w:color="auto" w:fill="auto"/>
        <w:spacing w:before="0" w:after="0" w:line="360" w:lineRule="auto"/>
        <w:ind w:left="-142" w:right="-143"/>
        <w:rPr>
          <w:lang w:val="uk-UA"/>
        </w:rPr>
      </w:pPr>
      <w:r w:rsidRPr="0007729C">
        <w:object w:dxaOrig="3412" w:dyaOrig="684">
          <v:shape id="_x0000_i1148" type="#_x0000_t75" style="width:168.75pt;height:34.5pt" o:ole="">
            <v:imagedata r:id="rId253" o:title=""/>
          </v:shape>
          <o:OLEObject Type="Embed" ProgID="ChemDraw.Document.6.0" ShapeID="_x0000_i1148" DrawAspect="Content" ObjectID="_1506892270" r:id="rId254"/>
        </w:object>
      </w:r>
    </w:p>
    <w:p w:rsidR="00391B33" w:rsidRPr="0011238E" w:rsidRDefault="00391B33" w:rsidP="00824358">
      <w:pPr>
        <w:pStyle w:val="10"/>
        <w:keepNext/>
        <w:keepLines/>
        <w:shd w:val="clear" w:color="auto" w:fill="auto"/>
        <w:spacing w:before="0" w:after="0" w:line="360" w:lineRule="auto"/>
        <w:ind w:left="-142" w:right="-143"/>
        <w:rPr>
          <w:lang w:val="uk-UA"/>
        </w:rPr>
      </w:pPr>
      <w:r w:rsidRPr="0007729C">
        <w:object w:dxaOrig="4886" w:dyaOrig="626">
          <v:shape id="_x0000_i1149" type="#_x0000_t75" style="width:244.5pt;height:31.5pt" o:ole="">
            <v:imagedata r:id="rId255" o:title=""/>
          </v:shape>
          <o:OLEObject Type="Embed" ProgID="ChemDraw.Document.6.0" ShapeID="_x0000_i1149" DrawAspect="Content" ObjectID="_1506892271" r:id="rId256"/>
        </w:object>
      </w:r>
    </w:p>
    <w:p w:rsidR="00391B33" w:rsidRDefault="00391B33" w:rsidP="00824358">
      <w:pPr>
        <w:pStyle w:val="10"/>
        <w:keepNext/>
        <w:keepLines/>
        <w:shd w:val="clear" w:color="auto" w:fill="auto"/>
        <w:spacing w:before="0" w:after="0" w:line="360" w:lineRule="auto"/>
        <w:ind w:left="-142" w:right="-143"/>
        <w:rPr>
          <w:rFonts w:ascii="Times New Roman" w:hAnsi="Times New Roman" w:cs="Times New Roman"/>
          <w:b w:val="0"/>
          <w:i/>
          <w:noProof/>
          <w:sz w:val="24"/>
          <w:szCs w:val="24"/>
          <w:lang w:val="uk-UA"/>
        </w:rPr>
      </w:pPr>
      <w:r>
        <w:rPr>
          <w:rFonts w:ascii="Times New Roman" w:hAnsi="Times New Roman" w:cs="Times New Roman"/>
          <w:b w:val="0"/>
          <w:noProof/>
          <w:sz w:val="24"/>
          <w:szCs w:val="24"/>
          <w:lang w:val="uk-UA"/>
        </w:rPr>
        <w:t xml:space="preserve">поліамідний поліконденсат </w:t>
      </w:r>
      <w:r w:rsidRPr="0011238E">
        <w:rPr>
          <w:rFonts w:ascii="Times New Roman" w:hAnsi="Times New Roman" w:cs="Times New Roman"/>
          <w:b w:val="0"/>
          <w:i/>
          <w:noProof/>
          <w:sz w:val="24"/>
          <w:szCs w:val="24"/>
          <w:lang w:val="uk-UA"/>
        </w:rPr>
        <w:t>найлон</w:t>
      </w:r>
    </w:p>
    <w:p w:rsidR="00391B33" w:rsidRDefault="00391B33" w:rsidP="00824358">
      <w:pPr>
        <w:pStyle w:val="10"/>
        <w:keepNext/>
        <w:keepLines/>
        <w:shd w:val="clear" w:color="auto" w:fill="auto"/>
        <w:spacing w:before="0" w:after="0" w:line="360" w:lineRule="auto"/>
        <w:ind w:left="-142" w:right="-143"/>
        <w:rPr>
          <w:lang w:val="en-US"/>
        </w:rPr>
      </w:pPr>
      <w:r w:rsidRPr="0007729C">
        <w:object w:dxaOrig="2692" w:dyaOrig="617">
          <v:shape id="_x0000_i1150" type="#_x0000_t75" style="width:133.5pt;height:30.75pt" o:ole="">
            <v:imagedata r:id="rId257" o:title=""/>
          </v:shape>
          <o:OLEObject Type="Embed" ProgID="ChemDraw.Document.6.0" ShapeID="_x0000_i1150" DrawAspect="Content" ObjectID="_1506892272" r:id="rId258"/>
        </w:object>
      </w:r>
    </w:p>
    <w:p w:rsidR="00391B33" w:rsidRPr="00865DC6" w:rsidRDefault="00391B33" w:rsidP="00824358">
      <w:pPr>
        <w:pStyle w:val="10"/>
        <w:keepNext/>
        <w:keepLines/>
        <w:shd w:val="clear" w:color="auto" w:fill="auto"/>
        <w:spacing w:before="0" w:after="0" w:line="360" w:lineRule="auto"/>
        <w:ind w:left="-142" w:right="-143"/>
        <w:rPr>
          <w:lang w:val="uk-UA"/>
        </w:rPr>
      </w:pPr>
      <w:r w:rsidRPr="0007729C">
        <w:object w:dxaOrig="3446" w:dyaOrig="674">
          <v:shape id="_x0000_i1151" type="#_x0000_t75" style="width:170.25pt;height:33.75pt" o:ole="">
            <v:imagedata r:id="rId259" o:title=""/>
          </v:shape>
          <o:OLEObject Type="Embed" ProgID="ChemDraw.Document.6.0" ShapeID="_x0000_i1151" DrawAspect="Content" ObjectID="_1506892273" r:id="rId260"/>
        </w:object>
      </w:r>
      <w:r>
        <w:rPr>
          <w:lang w:val="uk-UA"/>
        </w:rPr>
        <w:t xml:space="preserve">               </w:t>
      </w:r>
      <w:r w:rsidRPr="0007729C">
        <w:object w:dxaOrig="4782" w:dyaOrig="609">
          <v:shape id="_x0000_i1152" type="#_x0000_t75" style="width:239.25pt;height:29.25pt" o:ole="">
            <v:imagedata r:id="rId261" o:title=""/>
          </v:shape>
          <o:OLEObject Type="Embed" ProgID="ChemDraw.Document.6.0" ShapeID="_x0000_i1152" DrawAspect="Content" ObjectID="_1506892274" r:id="rId262"/>
        </w:object>
      </w:r>
    </w:p>
    <w:p w:rsidR="00391B33" w:rsidRPr="006357EF" w:rsidRDefault="00391B33" w:rsidP="00FC7E45">
      <w:pPr>
        <w:pStyle w:val="10"/>
        <w:keepNext/>
        <w:keepLines/>
        <w:shd w:val="clear" w:color="auto" w:fill="auto"/>
        <w:spacing w:before="0" w:after="0" w:line="360" w:lineRule="auto"/>
        <w:ind w:left="-142" w:right="-143"/>
        <w:jc w:val="both"/>
        <w:rPr>
          <w:rFonts w:ascii="Times New Roman" w:hAnsi="Times New Roman" w:cs="Times New Roman"/>
          <w:b w:val="0"/>
          <w:noProof/>
          <w:sz w:val="24"/>
          <w:szCs w:val="24"/>
          <w:lang w:val="uk-UA"/>
        </w:rPr>
      </w:pPr>
      <w:r w:rsidRPr="00865DC6">
        <w:rPr>
          <w:lang w:val="uk-UA"/>
        </w:rPr>
        <w:t xml:space="preserve">               </w:t>
      </w:r>
      <w:r>
        <w:rPr>
          <w:rFonts w:ascii="Times New Roman" w:hAnsi="Times New Roman" w:cs="Times New Roman"/>
          <w:b w:val="0"/>
          <w:sz w:val="24"/>
          <w:szCs w:val="24"/>
          <w:lang w:val="uk-UA"/>
        </w:rPr>
        <w:t>ц</w:t>
      </w:r>
      <w:r w:rsidRPr="006357EF">
        <w:rPr>
          <w:rFonts w:ascii="Times New Roman" w:hAnsi="Times New Roman" w:cs="Times New Roman"/>
          <w:b w:val="0"/>
          <w:sz w:val="24"/>
          <w:szCs w:val="24"/>
          <w:lang w:val="uk-UA"/>
        </w:rPr>
        <w:t>іанат-</w:t>
      </w:r>
      <w:r w:rsidRPr="006357EF">
        <w:rPr>
          <w:rFonts w:ascii="Times New Roman" w:hAnsi="Times New Roman" w:cs="Times New Roman"/>
          <w:b w:val="0"/>
          <w:sz w:val="24"/>
          <w:szCs w:val="24"/>
          <w:lang w:val="en-US"/>
        </w:rPr>
        <w:t>N</w:t>
      </w:r>
      <w:r w:rsidRPr="006357EF">
        <w:rPr>
          <w:rFonts w:ascii="Times New Roman" w:hAnsi="Times New Roman" w:cs="Times New Roman"/>
          <w:b w:val="0"/>
          <w:sz w:val="24"/>
          <w:szCs w:val="24"/>
          <w:lang w:val="uk-UA"/>
        </w:rPr>
        <w:t xml:space="preserve"> амонію       </w:t>
      </w:r>
      <w:r>
        <w:rPr>
          <w:rFonts w:ascii="Times New Roman" w:hAnsi="Times New Roman" w:cs="Times New Roman"/>
          <w:b w:val="0"/>
          <w:sz w:val="24"/>
          <w:szCs w:val="24"/>
          <w:lang w:val="uk-UA"/>
        </w:rPr>
        <w:t>к</w:t>
      </w:r>
      <w:r w:rsidRPr="006357EF">
        <w:rPr>
          <w:rFonts w:ascii="Times New Roman" w:hAnsi="Times New Roman" w:cs="Times New Roman"/>
          <w:b w:val="0"/>
          <w:sz w:val="24"/>
          <w:szCs w:val="24"/>
          <w:lang w:val="uk-UA"/>
        </w:rPr>
        <w:t>арбамід(сечовина)              Тіоціановоднева кислота</w:t>
      </w:r>
    </w:p>
    <w:p w:rsidR="00391B33" w:rsidRPr="00EA013C" w:rsidRDefault="00391B33" w:rsidP="00FC7E45">
      <w:pPr>
        <w:pStyle w:val="10"/>
        <w:keepNext/>
        <w:keepLines/>
        <w:shd w:val="clear" w:color="auto" w:fill="auto"/>
        <w:spacing w:before="0" w:after="0" w:line="360" w:lineRule="auto"/>
        <w:ind w:left="-142" w:right="-143" w:firstLine="850"/>
        <w:jc w:val="both"/>
        <w:rPr>
          <w:rFonts w:ascii="Times New Roman" w:hAnsi="Times New Roman" w:cs="Times New Roman"/>
          <w:b w:val="0"/>
          <w:noProof/>
          <w:sz w:val="28"/>
          <w:szCs w:val="28"/>
          <w:lang w:val="uk-UA"/>
        </w:rPr>
      </w:pPr>
      <w:r w:rsidRPr="00EA013C">
        <w:rPr>
          <w:rFonts w:ascii="Times New Roman" w:hAnsi="Times New Roman" w:cs="Times New Roman"/>
          <w:b w:val="0"/>
          <w:noProof/>
          <w:sz w:val="28"/>
          <w:szCs w:val="28"/>
          <w:lang w:val="uk-UA"/>
        </w:rPr>
        <w:t>Для реакцій невалентних перетворень характерним є те, що вони проходять</w:t>
      </w:r>
      <w:r>
        <w:rPr>
          <w:rFonts w:ascii="Times New Roman" w:hAnsi="Times New Roman" w:cs="Times New Roman"/>
          <w:b w:val="0"/>
          <w:noProof/>
          <w:sz w:val="28"/>
          <w:szCs w:val="28"/>
          <w:lang w:val="uk-UA"/>
        </w:rPr>
        <w:t xml:space="preserve"> </w:t>
      </w:r>
      <w:r w:rsidRPr="00EA013C">
        <w:rPr>
          <w:rFonts w:ascii="Times New Roman" w:hAnsi="Times New Roman" w:cs="Times New Roman"/>
          <w:b w:val="0"/>
          <w:noProof/>
          <w:sz w:val="28"/>
          <w:szCs w:val="28"/>
          <w:lang w:val="uk-UA"/>
        </w:rPr>
        <w:t>без зміни ступенів окислення елементів, які входять до складу реагуючих речовин.</w:t>
      </w:r>
    </w:p>
    <w:p w:rsidR="00391B33" w:rsidRDefault="00391B33" w:rsidP="00FC7E45">
      <w:pPr>
        <w:pStyle w:val="10"/>
        <w:keepNext/>
        <w:keepLines/>
        <w:shd w:val="clear" w:color="auto" w:fill="auto"/>
        <w:spacing w:before="0" w:after="0" w:line="360" w:lineRule="auto"/>
        <w:ind w:left="-142" w:right="-143" w:firstLine="850"/>
        <w:jc w:val="both"/>
        <w:rPr>
          <w:rFonts w:ascii="Times New Roman" w:hAnsi="Times New Roman" w:cs="Times New Roman"/>
          <w:b w:val="0"/>
          <w:noProof/>
          <w:sz w:val="28"/>
          <w:szCs w:val="28"/>
          <w:lang w:val="uk-UA"/>
        </w:rPr>
      </w:pPr>
      <w:r w:rsidRPr="00EA013C">
        <w:rPr>
          <w:rFonts w:ascii="Times New Roman" w:hAnsi="Times New Roman" w:cs="Times New Roman"/>
          <w:b w:val="0"/>
          <w:noProof/>
          <w:sz w:val="28"/>
          <w:szCs w:val="28"/>
          <w:lang w:val="uk-UA"/>
        </w:rPr>
        <w:t>Другу величезну групу хімічних перетворень складають окислювально-відновні реакції. До запровадження у хімію поняття ступеня окислення елементів ці реакції визначали як процеси, що відбуваються із зміною валентності атомів взаємо</w:t>
      </w:r>
      <w:r w:rsidRPr="00EA013C">
        <w:rPr>
          <w:rFonts w:ascii="Times New Roman" w:hAnsi="Times New Roman" w:cs="Times New Roman"/>
          <w:b w:val="0"/>
          <w:noProof/>
          <w:sz w:val="28"/>
          <w:szCs w:val="28"/>
          <w:lang w:val="uk-UA"/>
        </w:rPr>
        <w:softHyphen/>
        <w:t>діючих речовин. Однак це визначення не можна визнати задовільним, адже відомо чимало окислювально-відновних реак</w:t>
      </w:r>
      <w:r w:rsidRPr="00EA013C">
        <w:rPr>
          <w:rFonts w:ascii="Times New Roman" w:hAnsi="Times New Roman" w:cs="Times New Roman"/>
          <w:b w:val="0"/>
          <w:noProof/>
          <w:sz w:val="28"/>
          <w:szCs w:val="28"/>
          <w:lang w:val="uk-UA"/>
        </w:rPr>
        <w:softHyphen/>
        <w:t>цій, під час яких валентності елементів не змінюються, а пере</w:t>
      </w:r>
      <w:r w:rsidRPr="00EA013C">
        <w:rPr>
          <w:rFonts w:ascii="Times New Roman" w:hAnsi="Times New Roman" w:cs="Times New Roman"/>
          <w:b w:val="0"/>
          <w:noProof/>
          <w:sz w:val="28"/>
          <w:szCs w:val="28"/>
          <w:lang w:val="uk-UA"/>
        </w:rPr>
        <w:softHyphen/>
        <w:t>розподіл електронних зв’язків і густини зумовлює зміну сту</w:t>
      </w:r>
      <w:r w:rsidRPr="00EA013C">
        <w:rPr>
          <w:rFonts w:ascii="Times New Roman" w:hAnsi="Times New Roman" w:cs="Times New Roman"/>
          <w:b w:val="0"/>
          <w:noProof/>
          <w:sz w:val="28"/>
          <w:szCs w:val="28"/>
          <w:lang w:val="uk-UA"/>
        </w:rPr>
        <w:softHyphen/>
        <w:t>пенів окислення деяких елементів (відновників та окисників). Це видно на прикладі реакції горіння суміші гідразину з пероксидом водню у двигунах торпед, ракет і космічних кораблів:</w:t>
      </w:r>
      <w:r>
        <w:rPr>
          <w:rFonts w:ascii="Times New Roman" w:hAnsi="Times New Roman" w:cs="Times New Roman"/>
          <w:b w:val="0"/>
          <w:noProof/>
          <w:sz w:val="28"/>
          <w:szCs w:val="28"/>
          <w:lang w:val="uk-UA"/>
        </w:rPr>
        <w:t xml:space="preserve"> </w:t>
      </w:r>
    </w:p>
    <w:p w:rsidR="00391B33" w:rsidRDefault="00391B33" w:rsidP="00824358">
      <w:pPr>
        <w:pStyle w:val="10"/>
        <w:keepNext/>
        <w:keepLines/>
        <w:shd w:val="clear" w:color="auto" w:fill="auto"/>
        <w:spacing w:before="0" w:after="0" w:line="360" w:lineRule="auto"/>
        <w:ind w:left="-142" w:right="-143"/>
        <w:rPr>
          <w:rFonts w:ascii="Times New Roman" w:hAnsi="Times New Roman" w:cs="Times New Roman"/>
          <w:b w:val="0"/>
          <w:noProof/>
          <w:sz w:val="28"/>
          <w:szCs w:val="28"/>
          <w:lang w:val="uk-UA"/>
        </w:rPr>
      </w:pPr>
      <w:r w:rsidRPr="0007729C">
        <w:object w:dxaOrig="9600" w:dyaOrig="1634">
          <v:shape id="_x0000_i1153" type="#_x0000_t75" style="width:480pt;height:81pt" o:ole="">
            <v:imagedata r:id="rId263" o:title=""/>
          </v:shape>
          <o:OLEObject Type="Embed" ProgID="ChemDraw.Document.6.0" ShapeID="_x0000_i1153" DrawAspect="Content" ObjectID="_1506892275" r:id="rId264"/>
        </w:object>
      </w:r>
    </w:p>
    <w:p w:rsidR="00391B33" w:rsidRDefault="00391B33" w:rsidP="00FC7E45">
      <w:pPr>
        <w:pStyle w:val="10"/>
        <w:keepNext/>
        <w:keepLines/>
        <w:shd w:val="clear" w:color="auto" w:fill="auto"/>
        <w:spacing w:before="0" w:after="0" w:line="360" w:lineRule="auto"/>
        <w:ind w:left="-142" w:right="-143" w:firstLine="850"/>
        <w:jc w:val="both"/>
        <w:rPr>
          <w:rFonts w:ascii="Times New Roman" w:hAnsi="Times New Roman" w:cs="Times New Roman"/>
          <w:b w:val="0"/>
          <w:noProof/>
          <w:sz w:val="28"/>
          <w:szCs w:val="28"/>
          <w:lang w:val="uk-UA"/>
        </w:rPr>
      </w:pPr>
      <w:r>
        <w:rPr>
          <w:rFonts w:ascii="Times New Roman" w:hAnsi="Times New Roman" w:cs="Times New Roman"/>
          <w:b w:val="0"/>
          <w:noProof/>
          <w:sz w:val="28"/>
          <w:szCs w:val="28"/>
          <w:lang w:val="uk-UA"/>
        </w:rPr>
        <w:t xml:space="preserve"> </w:t>
      </w:r>
      <w:r w:rsidRPr="00EA013C">
        <w:rPr>
          <w:rFonts w:ascii="Times New Roman" w:hAnsi="Times New Roman" w:cs="Times New Roman"/>
          <w:b w:val="0"/>
          <w:noProof/>
          <w:sz w:val="28"/>
          <w:szCs w:val="28"/>
          <w:lang w:val="uk-UA"/>
        </w:rPr>
        <w:t>Жодний з елементів не змінив своєї валентності, хоч ступені окислення азоту і кисню набули зовсім інших значень. Подібна картина спостеріїається і у реакції хлориду цирконію (</w:t>
      </w:r>
      <w:r w:rsidRPr="00EA013C">
        <w:rPr>
          <w:rFonts w:ascii="Times New Roman" w:hAnsi="Times New Roman" w:cs="Times New Roman"/>
          <w:b w:val="0"/>
          <w:noProof/>
          <w:sz w:val="28"/>
          <w:szCs w:val="28"/>
          <w:lang w:val="en-US"/>
        </w:rPr>
        <w:t>IV</w:t>
      </w:r>
      <w:r w:rsidRPr="00EA013C">
        <w:rPr>
          <w:rFonts w:ascii="Times New Roman" w:hAnsi="Times New Roman" w:cs="Times New Roman"/>
          <w:b w:val="0"/>
          <w:noProof/>
          <w:sz w:val="28"/>
          <w:szCs w:val="28"/>
        </w:rPr>
        <w:t xml:space="preserve">) </w:t>
      </w:r>
      <w:r w:rsidRPr="00EA013C">
        <w:rPr>
          <w:rFonts w:ascii="Times New Roman" w:hAnsi="Times New Roman" w:cs="Times New Roman"/>
          <w:b w:val="0"/>
          <w:noProof/>
          <w:sz w:val="28"/>
          <w:szCs w:val="28"/>
          <w:lang w:val="uk-UA"/>
        </w:rPr>
        <w:t>з оксідом хлору (</w:t>
      </w:r>
      <w:r w:rsidRPr="00EA013C">
        <w:rPr>
          <w:rFonts w:ascii="Times New Roman" w:hAnsi="Times New Roman" w:cs="Times New Roman"/>
          <w:b w:val="0"/>
          <w:noProof/>
          <w:sz w:val="28"/>
          <w:szCs w:val="28"/>
          <w:lang w:val="en-US"/>
        </w:rPr>
        <w:t>I</w:t>
      </w:r>
      <w:r w:rsidRPr="00EA013C">
        <w:rPr>
          <w:rFonts w:ascii="Times New Roman" w:hAnsi="Times New Roman" w:cs="Times New Roman"/>
          <w:b w:val="0"/>
          <w:noProof/>
          <w:sz w:val="28"/>
          <w:szCs w:val="28"/>
        </w:rPr>
        <w:t>)</w:t>
      </w:r>
      <w:r>
        <w:rPr>
          <w:rFonts w:ascii="Times New Roman" w:hAnsi="Times New Roman" w:cs="Times New Roman"/>
          <w:b w:val="0"/>
          <w:noProof/>
          <w:sz w:val="28"/>
          <w:szCs w:val="28"/>
          <w:lang w:val="uk-UA"/>
        </w:rPr>
        <w:t xml:space="preserve">: </w:t>
      </w:r>
    </w:p>
    <w:p w:rsidR="00391B33" w:rsidRDefault="00391B33" w:rsidP="00824358">
      <w:pPr>
        <w:pStyle w:val="10"/>
        <w:keepNext/>
        <w:keepLines/>
        <w:shd w:val="clear" w:color="auto" w:fill="auto"/>
        <w:spacing w:before="0" w:after="0" w:line="360" w:lineRule="auto"/>
        <w:ind w:left="-142" w:right="-143" w:firstLine="850"/>
        <w:rPr>
          <w:lang w:val="uk-UA"/>
        </w:rPr>
      </w:pPr>
      <w:r w:rsidRPr="0007729C">
        <w:object w:dxaOrig="6619" w:dyaOrig="1769">
          <v:shape id="_x0000_i1154" type="#_x0000_t75" style="width:327.75pt;height:89.25pt" o:ole="">
            <v:imagedata r:id="rId265" o:title=""/>
          </v:shape>
          <o:OLEObject Type="Embed" ProgID="ChemDraw.Document.6.0" ShapeID="_x0000_i1154" DrawAspect="Content" ObjectID="_1506892276" r:id="rId266"/>
        </w:object>
      </w:r>
    </w:p>
    <w:p w:rsidR="00391B33" w:rsidRPr="006357EF" w:rsidRDefault="00391B33" w:rsidP="00FC7E45">
      <w:pPr>
        <w:pStyle w:val="10"/>
        <w:keepNext/>
        <w:keepLines/>
        <w:shd w:val="clear" w:color="auto" w:fill="auto"/>
        <w:spacing w:before="0" w:after="0" w:line="360" w:lineRule="auto"/>
        <w:ind w:left="-142" w:right="-143" w:firstLine="850"/>
        <w:jc w:val="both"/>
        <w:rPr>
          <w:rFonts w:ascii="Times New Roman" w:hAnsi="Times New Roman" w:cs="Times New Roman"/>
          <w:b w:val="0"/>
          <w:noProof/>
          <w:sz w:val="28"/>
          <w:szCs w:val="28"/>
          <w:lang w:val="uk-UA"/>
        </w:rPr>
      </w:pPr>
      <w:r>
        <w:rPr>
          <w:lang w:val="uk-UA"/>
        </w:rPr>
        <w:t xml:space="preserve">                                                        </w:t>
      </w:r>
      <w:r w:rsidRPr="006357EF">
        <w:rPr>
          <w:rFonts w:ascii="Times New Roman" w:hAnsi="Times New Roman" w:cs="Times New Roman"/>
          <w:b w:val="0"/>
          <w:lang w:val="uk-UA"/>
        </w:rPr>
        <w:t>Дихлорид оксоцирконію</w:t>
      </w:r>
    </w:p>
    <w:p w:rsidR="00391B33" w:rsidRDefault="00391B33" w:rsidP="00FC7E45">
      <w:pPr>
        <w:pStyle w:val="BodyText"/>
        <w:shd w:val="clear" w:color="auto" w:fill="auto"/>
        <w:spacing w:before="35" w:line="360" w:lineRule="auto"/>
        <w:ind w:left="-142" w:right="-143" w:firstLine="850"/>
        <w:rPr>
          <w:rFonts w:ascii="Times New Roman" w:hAnsi="Times New Roman" w:cs="Times New Roman"/>
          <w:bCs/>
          <w:noProof/>
          <w:sz w:val="28"/>
          <w:szCs w:val="28"/>
          <w:lang w:val="uk-UA"/>
        </w:rPr>
      </w:pPr>
      <w:r w:rsidRPr="00EA013C">
        <w:rPr>
          <w:rFonts w:ascii="Times New Roman" w:hAnsi="Times New Roman" w:cs="Times New Roman"/>
          <w:bCs/>
          <w:noProof/>
          <w:sz w:val="28"/>
          <w:szCs w:val="28"/>
          <w:lang w:val="uk-UA"/>
        </w:rPr>
        <w:t>Отже, окислювально-відновні реакції можна визначити як такі</w:t>
      </w:r>
      <w:r>
        <w:rPr>
          <w:rFonts w:ascii="Times New Roman" w:hAnsi="Times New Roman" w:cs="Times New Roman"/>
          <w:bCs/>
          <w:noProof/>
          <w:sz w:val="28"/>
          <w:szCs w:val="28"/>
          <w:lang w:val="uk-UA"/>
        </w:rPr>
        <w:t>, що</w:t>
      </w:r>
      <w:r w:rsidRPr="00EA013C">
        <w:rPr>
          <w:rFonts w:ascii="Times New Roman" w:hAnsi="Times New Roman" w:cs="Times New Roman"/>
          <w:bCs/>
          <w:noProof/>
          <w:sz w:val="28"/>
          <w:szCs w:val="28"/>
          <w:lang w:val="uk-UA"/>
        </w:rPr>
        <w:t xml:space="preserve"> відбуваються із зміною ступенів окислення елементів.</w:t>
      </w:r>
    </w:p>
    <w:p w:rsidR="00391B33" w:rsidRDefault="00391B33" w:rsidP="004E2C1A">
      <w:pPr>
        <w:pStyle w:val="Title"/>
        <w:rPr>
          <w:noProof/>
          <w:lang w:val="uk-UA"/>
        </w:rPr>
      </w:pPr>
    </w:p>
    <w:p w:rsidR="00391B33" w:rsidRDefault="00391B33" w:rsidP="004E2C1A">
      <w:pPr>
        <w:pStyle w:val="Title"/>
        <w:rPr>
          <w:noProof/>
          <w:lang w:val="uk-UA"/>
        </w:rPr>
      </w:pPr>
      <w:r w:rsidRPr="00F664EF">
        <w:rPr>
          <w:noProof/>
          <w:lang w:val="uk-UA"/>
        </w:rPr>
        <w:t>ОКИСНИКИ І ВІДНОВНИКИ</w:t>
      </w:r>
    </w:p>
    <w:p w:rsidR="00391B33" w:rsidRDefault="00391B33" w:rsidP="00FC7E45">
      <w:pPr>
        <w:pStyle w:val="20"/>
        <w:shd w:val="clear" w:color="auto" w:fill="auto"/>
        <w:spacing w:after="177" w:line="240" w:lineRule="auto"/>
        <w:ind w:left="-142" w:right="-143"/>
        <w:jc w:val="left"/>
        <w:outlineLvl w:val="0"/>
        <w:rPr>
          <w:rFonts w:ascii="Times New Roman" w:hAnsi="Times New Roman" w:cs="Times New Roman"/>
          <w:b/>
          <w:noProof/>
          <w:sz w:val="28"/>
          <w:szCs w:val="28"/>
          <w:lang w:val="uk-UA"/>
        </w:rPr>
      </w:pPr>
    </w:p>
    <w:p w:rsidR="00391B33" w:rsidRDefault="00391B33" w:rsidP="00FC7E45">
      <w:pPr>
        <w:pStyle w:val="BodyText"/>
        <w:shd w:val="clear" w:color="auto" w:fill="auto"/>
        <w:spacing w:before="0" w:line="360" w:lineRule="auto"/>
        <w:ind w:left="-142" w:right="-143" w:firstLine="850"/>
        <w:rPr>
          <w:rFonts w:ascii="Times New Roman" w:hAnsi="Times New Roman" w:cs="Times New Roman"/>
          <w:bCs/>
          <w:noProof/>
          <w:sz w:val="28"/>
          <w:szCs w:val="28"/>
          <w:lang w:val="uk-UA"/>
        </w:rPr>
      </w:pPr>
      <w:r w:rsidRPr="00EA013C">
        <w:rPr>
          <w:rFonts w:ascii="Times New Roman" w:hAnsi="Times New Roman" w:cs="Times New Roman"/>
          <w:bCs/>
          <w:noProof/>
          <w:sz w:val="28"/>
          <w:szCs w:val="28"/>
          <w:lang w:val="uk-UA"/>
        </w:rPr>
        <w:t xml:space="preserve">Найчастіше у ролі окисників і відновників виступають не прості речовини, а атоми у різних ступенях окислення. Елементарні іони можуть мати такі ступені окислення: </w:t>
      </w:r>
      <w:r w:rsidRPr="00FC7E45">
        <w:rPr>
          <w:rFonts w:ascii="Times New Roman" w:hAnsi="Times New Roman" w:cs="Times New Roman"/>
          <w:bCs/>
          <w:noProof/>
          <w:sz w:val="28"/>
          <w:szCs w:val="28"/>
          <w:lang w:val="uk-UA"/>
        </w:rPr>
        <w:t>-</w:t>
      </w:r>
      <w:r w:rsidRPr="00EA013C">
        <w:rPr>
          <w:rFonts w:ascii="Times New Roman" w:hAnsi="Times New Roman" w:cs="Times New Roman"/>
          <w:bCs/>
          <w:noProof/>
          <w:sz w:val="28"/>
          <w:szCs w:val="28"/>
          <w:lang w:val="uk-UA"/>
        </w:rPr>
        <w:t xml:space="preserve">4, </w:t>
      </w:r>
      <w:r w:rsidRPr="00FC7E45">
        <w:rPr>
          <w:rFonts w:ascii="Times New Roman" w:hAnsi="Times New Roman" w:cs="Times New Roman"/>
          <w:bCs/>
          <w:noProof/>
          <w:sz w:val="28"/>
          <w:szCs w:val="28"/>
          <w:lang w:val="uk-UA"/>
        </w:rPr>
        <w:t>-3</w:t>
      </w:r>
      <w:r w:rsidRPr="00EA013C">
        <w:rPr>
          <w:rFonts w:ascii="Times New Roman" w:hAnsi="Times New Roman" w:cs="Times New Roman"/>
          <w:bCs/>
          <w:noProof/>
          <w:sz w:val="28"/>
          <w:szCs w:val="28"/>
          <w:lang w:val="uk-UA"/>
        </w:rPr>
        <w:t xml:space="preserve">, +2, </w:t>
      </w:r>
      <w:r w:rsidRPr="00FC7E45">
        <w:rPr>
          <w:rFonts w:ascii="Times New Roman" w:hAnsi="Times New Roman" w:cs="Times New Roman"/>
          <w:bCs/>
          <w:noProof/>
          <w:sz w:val="28"/>
          <w:szCs w:val="28"/>
          <w:lang w:val="uk-UA"/>
        </w:rPr>
        <w:t>-</w:t>
      </w:r>
      <w:r w:rsidRPr="00EA013C">
        <w:rPr>
          <w:rFonts w:ascii="Times New Roman" w:hAnsi="Times New Roman" w:cs="Times New Roman"/>
          <w:bCs/>
          <w:noProof/>
          <w:sz w:val="28"/>
          <w:szCs w:val="28"/>
          <w:lang w:val="uk-UA"/>
        </w:rPr>
        <w:t>1, +1, +2, +3 і +4. Але чотири- та тризарядні вільні аніони можуть існувати лише у кристалічних решітках бінарних сполук типу силіцидів (</w:t>
      </w:r>
      <w:r w:rsidRPr="00EA013C">
        <w:rPr>
          <w:rFonts w:ascii="Times New Roman" w:hAnsi="Times New Roman" w:cs="Times New Roman"/>
          <w:bCs/>
          <w:noProof/>
          <w:sz w:val="28"/>
          <w:szCs w:val="28"/>
          <w:lang w:val="en-US"/>
        </w:rPr>
        <w:t>Mg</w:t>
      </w:r>
      <w:r w:rsidRPr="00F664EF">
        <w:rPr>
          <w:rFonts w:ascii="Times New Roman" w:hAnsi="Times New Roman" w:cs="Times New Roman"/>
          <w:bCs/>
          <w:noProof/>
          <w:sz w:val="28"/>
          <w:szCs w:val="28"/>
          <w:vertAlign w:val="superscript"/>
          <w:lang w:val="uk-UA"/>
        </w:rPr>
        <w:t>2</w:t>
      </w:r>
      <w:r w:rsidRPr="00EA013C">
        <w:rPr>
          <w:rFonts w:ascii="Times New Roman" w:hAnsi="Times New Roman" w:cs="Times New Roman"/>
          <w:bCs/>
          <w:noProof/>
          <w:sz w:val="28"/>
          <w:szCs w:val="28"/>
          <w:vertAlign w:val="superscript"/>
          <w:lang w:val="uk-UA"/>
        </w:rPr>
        <w:t>+</w:t>
      </w:r>
      <w:r w:rsidRPr="00EA013C">
        <w:rPr>
          <w:rFonts w:ascii="Times New Roman" w:hAnsi="Times New Roman" w:cs="Times New Roman"/>
          <w:bCs/>
          <w:noProof/>
          <w:sz w:val="28"/>
          <w:szCs w:val="28"/>
          <w:lang w:val="uk-UA"/>
        </w:rPr>
        <w:t>)</w:t>
      </w:r>
      <w:r w:rsidRPr="00EA013C">
        <w:rPr>
          <w:rFonts w:ascii="Times New Roman" w:hAnsi="Times New Roman" w:cs="Times New Roman"/>
          <w:bCs/>
          <w:noProof/>
          <w:sz w:val="28"/>
          <w:szCs w:val="28"/>
          <w:vertAlign w:val="subscript"/>
          <w:lang w:val="uk-UA"/>
        </w:rPr>
        <w:t>2</w:t>
      </w:r>
      <w:r w:rsidRPr="00EA013C">
        <w:rPr>
          <w:rFonts w:ascii="Times New Roman" w:hAnsi="Times New Roman" w:cs="Times New Roman"/>
          <w:bCs/>
          <w:noProof/>
          <w:sz w:val="28"/>
          <w:szCs w:val="28"/>
          <w:lang w:val="uk-UA"/>
        </w:rPr>
        <w:t xml:space="preserve"> (</w:t>
      </w:r>
      <w:r w:rsidRPr="00EA013C">
        <w:rPr>
          <w:rFonts w:ascii="Times New Roman" w:hAnsi="Times New Roman" w:cs="Times New Roman"/>
          <w:bCs/>
          <w:noProof/>
          <w:sz w:val="28"/>
          <w:szCs w:val="28"/>
          <w:lang w:val="en-US"/>
        </w:rPr>
        <w:t>S</w:t>
      </w:r>
      <w:r w:rsidRPr="00EA013C">
        <w:rPr>
          <w:rFonts w:ascii="Times New Roman" w:hAnsi="Times New Roman" w:cs="Times New Roman"/>
          <w:bCs/>
          <w:noProof/>
          <w:sz w:val="28"/>
          <w:szCs w:val="28"/>
          <w:lang w:val="uk-UA"/>
        </w:rPr>
        <w:t>і</w:t>
      </w:r>
      <w:r w:rsidRPr="00EA013C">
        <w:rPr>
          <w:rFonts w:ascii="Times New Roman" w:hAnsi="Times New Roman" w:cs="Times New Roman"/>
          <w:bCs/>
          <w:noProof/>
          <w:sz w:val="28"/>
          <w:szCs w:val="28"/>
          <w:vertAlign w:val="superscript"/>
          <w:lang w:val="uk-UA"/>
        </w:rPr>
        <w:t>4-</w:t>
      </w:r>
      <w:r w:rsidRPr="00EA013C">
        <w:rPr>
          <w:rFonts w:ascii="Times New Roman" w:hAnsi="Times New Roman" w:cs="Times New Roman"/>
          <w:bCs/>
          <w:noProof/>
          <w:sz w:val="28"/>
          <w:szCs w:val="28"/>
          <w:lang w:val="uk-UA"/>
        </w:rPr>
        <w:t xml:space="preserve">), карбідів </w:t>
      </w:r>
      <w:r w:rsidRPr="00EA013C">
        <w:rPr>
          <w:rFonts w:ascii="Times New Roman" w:hAnsi="Times New Roman" w:cs="Times New Roman"/>
          <w:b/>
          <w:noProof/>
          <w:sz w:val="28"/>
          <w:szCs w:val="28"/>
          <w:lang w:val="uk-UA"/>
        </w:rPr>
        <w:t>(</w:t>
      </w:r>
      <w:r w:rsidRPr="00EA013C">
        <w:rPr>
          <w:rFonts w:ascii="Times New Roman" w:hAnsi="Times New Roman" w:cs="Times New Roman"/>
          <w:noProof/>
          <w:sz w:val="28"/>
          <w:szCs w:val="28"/>
          <w:lang w:val="en-US"/>
        </w:rPr>
        <w:t>Al</w:t>
      </w:r>
      <w:r w:rsidRPr="00EA013C">
        <w:rPr>
          <w:rFonts w:ascii="Times New Roman" w:hAnsi="Times New Roman" w:cs="Times New Roman"/>
          <w:noProof/>
          <w:sz w:val="28"/>
          <w:szCs w:val="28"/>
          <w:vertAlign w:val="superscript"/>
          <w:lang w:val="uk-UA"/>
        </w:rPr>
        <w:t>3+</w:t>
      </w:r>
      <w:r w:rsidRPr="00EA013C">
        <w:rPr>
          <w:rFonts w:ascii="Times New Roman" w:hAnsi="Times New Roman" w:cs="Times New Roman"/>
          <w:noProof/>
          <w:sz w:val="28"/>
          <w:szCs w:val="28"/>
          <w:lang w:val="uk-UA"/>
        </w:rPr>
        <w:t>)</w:t>
      </w:r>
      <w:r w:rsidRPr="00EA013C">
        <w:rPr>
          <w:rFonts w:ascii="Times New Roman" w:hAnsi="Times New Roman" w:cs="Times New Roman"/>
          <w:bCs/>
          <w:sz w:val="28"/>
          <w:szCs w:val="28"/>
          <w:vertAlign w:val="subscript"/>
          <w:lang w:val="uk-UA"/>
        </w:rPr>
        <w:t>4</w:t>
      </w:r>
      <w:r w:rsidRPr="00EA013C">
        <w:rPr>
          <w:rFonts w:ascii="Times New Roman" w:hAnsi="Times New Roman" w:cs="Times New Roman"/>
          <w:noProof/>
          <w:sz w:val="28"/>
          <w:szCs w:val="28"/>
          <w:lang w:val="uk-UA"/>
        </w:rPr>
        <w:t>(С</w:t>
      </w:r>
      <w:r w:rsidRPr="00F664EF">
        <w:rPr>
          <w:rFonts w:ascii="Times New Roman" w:hAnsi="Times New Roman" w:cs="Times New Roman"/>
          <w:bCs/>
          <w:sz w:val="28"/>
          <w:szCs w:val="28"/>
          <w:vertAlign w:val="superscript"/>
          <w:lang w:val="uk-UA"/>
        </w:rPr>
        <w:t>4</w:t>
      </w:r>
      <w:r w:rsidRPr="00F664EF">
        <w:rPr>
          <w:rFonts w:ascii="Times New Roman" w:hAnsi="Times New Roman" w:cs="Times New Roman"/>
          <w:noProof/>
          <w:sz w:val="28"/>
          <w:szCs w:val="28"/>
          <w:vertAlign w:val="superscript"/>
          <w:lang w:val="uk-UA"/>
        </w:rPr>
        <w:t>-</w:t>
      </w:r>
      <w:r w:rsidRPr="00EA013C">
        <w:rPr>
          <w:rFonts w:ascii="Times New Roman" w:hAnsi="Times New Roman" w:cs="Times New Roman"/>
          <w:noProof/>
          <w:sz w:val="28"/>
          <w:szCs w:val="28"/>
          <w:lang w:val="uk-UA"/>
        </w:rPr>
        <w:t>)з,</w:t>
      </w:r>
      <w:r w:rsidRPr="00EA013C">
        <w:rPr>
          <w:rFonts w:ascii="Times New Roman" w:hAnsi="Times New Roman" w:cs="Times New Roman"/>
          <w:b/>
          <w:noProof/>
          <w:sz w:val="28"/>
          <w:szCs w:val="28"/>
          <w:lang w:val="uk-UA"/>
        </w:rPr>
        <w:t xml:space="preserve"> </w:t>
      </w:r>
      <w:r w:rsidRPr="00EA013C">
        <w:rPr>
          <w:rFonts w:ascii="Times New Roman" w:hAnsi="Times New Roman" w:cs="Times New Roman"/>
          <w:bCs/>
          <w:noProof/>
          <w:sz w:val="28"/>
          <w:szCs w:val="28"/>
          <w:lang w:val="uk-UA"/>
        </w:rPr>
        <w:t>боридів (Са</w:t>
      </w:r>
      <w:r w:rsidRPr="00EA013C">
        <w:rPr>
          <w:rFonts w:ascii="Times New Roman" w:hAnsi="Times New Roman" w:cs="Times New Roman"/>
          <w:bCs/>
          <w:noProof/>
          <w:sz w:val="28"/>
          <w:szCs w:val="28"/>
          <w:vertAlign w:val="superscript"/>
          <w:lang w:val="uk-UA"/>
        </w:rPr>
        <w:t>2+</w:t>
      </w:r>
      <w:r w:rsidRPr="00EA013C">
        <w:rPr>
          <w:rFonts w:ascii="Times New Roman" w:hAnsi="Times New Roman" w:cs="Times New Roman"/>
          <w:bCs/>
          <w:noProof/>
          <w:sz w:val="28"/>
          <w:szCs w:val="28"/>
          <w:lang w:val="uk-UA"/>
        </w:rPr>
        <w:t>)</w:t>
      </w:r>
      <w:r w:rsidRPr="00EA013C">
        <w:rPr>
          <w:rFonts w:ascii="Times New Roman" w:hAnsi="Times New Roman" w:cs="Times New Roman"/>
          <w:bCs/>
          <w:noProof/>
          <w:sz w:val="28"/>
          <w:szCs w:val="28"/>
          <w:vertAlign w:val="subscript"/>
          <w:lang w:val="uk-UA"/>
        </w:rPr>
        <w:t>3</w:t>
      </w:r>
      <w:r w:rsidRPr="00EA013C">
        <w:rPr>
          <w:rFonts w:ascii="Times New Roman" w:hAnsi="Times New Roman" w:cs="Times New Roman"/>
          <w:bCs/>
          <w:noProof/>
          <w:sz w:val="28"/>
          <w:szCs w:val="28"/>
          <w:lang w:val="uk-UA"/>
        </w:rPr>
        <w:t xml:space="preserve"> (В</w:t>
      </w:r>
      <w:r w:rsidRPr="00EA013C">
        <w:rPr>
          <w:rFonts w:ascii="Times New Roman" w:hAnsi="Times New Roman" w:cs="Times New Roman"/>
          <w:bCs/>
          <w:noProof/>
          <w:sz w:val="28"/>
          <w:szCs w:val="28"/>
          <w:vertAlign w:val="superscript"/>
          <w:lang w:val="uk-UA"/>
        </w:rPr>
        <w:t>3-</w:t>
      </w:r>
      <w:r w:rsidRPr="00EA013C">
        <w:rPr>
          <w:rFonts w:ascii="Times New Roman" w:hAnsi="Times New Roman" w:cs="Times New Roman"/>
          <w:bCs/>
          <w:noProof/>
          <w:sz w:val="28"/>
          <w:szCs w:val="28"/>
          <w:lang w:val="uk-UA"/>
        </w:rPr>
        <w:t>)</w:t>
      </w:r>
      <w:r w:rsidRPr="00EA013C">
        <w:rPr>
          <w:rFonts w:ascii="Times New Roman" w:hAnsi="Times New Roman" w:cs="Times New Roman"/>
          <w:bCs/>
          <w:noProof/>
          <w:sz w:val="28"/>
          <w:szCs w:val="28"/>
          <w:vertAlign w:val="subscript"/>
          <w:lang w:val="uk-UA"/>
        </w:rPr>
        <w:t>2</w:t>
      </w:r>
      <w:r w:rsidRPr="00EA013C">
        <w:rPr>
          <w:rFonts w:ascii="Times New Roman" w:hAnsi="Times New Roman" w:cs="Times New Roman"/>
          <w:bCs/>
          <w:noProof/>
          <w:sz w:val="28"/>
          <w:szCs w:val="28"/>
          <w:lang w:val="uk-UA"/>
        </w:rPr>
        <w:t>, фосфідів (Са</w:t>
      </w:r>
      <w:r w:rsidRPr="00EA013C">
        <w:rPr>
          <w:rFonts w:ascii="Times New Roman" w:hAnsi="Times New Roman" w:cs="Times New Roman"/>
          <w:bCs/>
          <w:noProof/>
          <w:sz w:val="28"/>
          <w:szCs w:val="28"/>
          <w:vertAlign w:val="superscript"/>
          <w:lang w:val="uk-UA"/>
        </w:rPr>
        <w:t>2+</w:t>
      </w:r>
      <w:r w:rsidRPr="00EA013C">
        <w:rPr>
          <w:rFonts w:ascii="Times New Roman" w:hAnsi="Times New Roman" w:cs="Times New Roman"/>
          <w:bCs/>
          <w:noProof/>
          <w:sz w:val="28"/>
          <w:szCs w:val="28"/>
          <w:lang w:val="uk-UA"/>
        </w:rPr>
        <w:t>)</w:t>
      </w:r>
      <w:r w:rsidRPr="00EA013C">
        <w:rPr>
          <w:rFonts w:ascii="Times New Roman" w:hAnsi="Times New Roman" w:cs="Times New Roman"/>
          <w:bCs/>
          <w:noProof/>
          <w:sz w:val="28"/>
          <w:szCs w:val="28"/>
          <w:vertAlign w:val="subscript"/>
          <w:lang w:val="uk-UA"/>
        </w:rPr>
        <w:t>3</w:t>
      </w:r>
      <w:r w:rsidRPr="00EA013C">
        <w:rPr>
          <w:rFonts w:ascii="Times New Roman" w:hAnsi="Times New Roman" w:cs="Times New Roman"/>
          <w:bCs/>
          <w:noProof/>
          <w:sz w:val="28"/>
          <w:szCs w:val="28"/>
          <w:lang w:val="uk-UA"/>
        </w:rPr>
        <w:t xml:space="preserve"> (Р</w:t>
      </w:r>
      <w:r w:rsidRPr="00EA013C">
        <w:rPr>
          <w:rFonts w:ascii="Times New Roman" w:hAnsi="Times New Roman" w:cs="Times New Roman"/>
          <w:bCs/>
          <w:noProof/>
          <w:sz w:val="28"/>
          <w:szCs w:val="28"/>
          <w:vertAlign w:val="superscript"/>
          <w:lang w:val="uk-UA"/>
        </w:rPr>
        <w:t>3-</w:t>
      </w:r>
      <w:r w:rsidRPr="00EA013C">
        <w:rPr>
          <w:rFonts w:ascii="Times New Roman" w:hAnsi="Times New Roman" w:cs="Times New Roman"/>
          <w:bCs/>
          <w:noProof/>
          <w:sz w:val="28"/>
          <w:szCs w:val="28"/>
          <w:lang w:val="uk-UA"/>
        </w:rPr>
        <w:t>)</w:t>
      </w:r>
      <w:r w:rsidRPr="00EA013C">
        <w:rPr>
          <w:rFonts w:ascii="Times New Roman" w:hAnsi="Times New Roman" w:cs="Times New Roman"/>
          <w:bCs/>
          <w:noProof/>
          <w:sz w:val="28"/>
          <w:szCs w:val="28"/>
          <w:vertAlign w:val="subscript"/>
          <w:lang w:val="uk-UA"/>
        </w:rPr>
        <w:t>2</w:t>
      </w:r>
      <w:r w:rsidRPr="00EA013C">
        <w:rPr>
          <w:rFonts w:ascii="Times New Roman" w:hAnsi="Times New Roman" w:cs="Times New Roman"/>
          <w:bCs/>
          <w:noProof/>
          <w:sz w:val="28"/>
          <w:szCs w:val="28"/>
          <w:lang w:val="uk-UA"/>
        </w:rPr>
        <w:t>, ніридів (</w:t>
      </w:r>
      <w:r w:rsidRPr="00EA013C">
        <w:rPr>
          <w:rFonts w:ascii="Times New Roman" w:hAnsi="Times New Roman" w:cs="Times New Roman"/>
          <w:bCs/>
          <w:noProof/>
          <w:sz w:val="28"/>
          <w:szCs w:val="28"/>
          <w:lang w:val="en-US"/>
        </w:rPr>
        <w:t>Li</w:t>
      </w:r>
      <w:r w:rsidRPr="00EA013C">
        <w:rPr>
          <w:rFonts w:ascii="Times New Roman" w:hAnsi="Times New Roman" w:cs="Times New Roman"/>
          <w:bCs/>
          <w:noProof/>
          <w:sz w:val="28"/>
          <w:szCs w:val="28"/>
          <w:vertAlign w:val="subscript"/>
          <w:lang w:val="uk-UA"/>
        </w:rPr>
        <w:t>3</w:t>
      </w:r>
      <w:r w:rsidRPr="00EA013C">
        <w:rPr>
          <w:rFonts w:ascii="Times New Roman" w:hAnsi="Times New Roman" w:cs="Times New Roman"/>
          <w:bCs/>
          <w:noProof/>
          <w:sz w:val="28"/>
          <w:szCs w:val="28"/>
          <w:vertAlign w:val="superscript"/>
          <w:lang w:val="uk-UA"/>
        </w:rPr>
        <w:t>+</w:t>
      </w:r>
      <w:r w:rsidRPr="00EA013C">
        <w:rPr>
          <w:rFonts w:ascii="Times New Roman" w:hAnsi="Times New Roman" w:cs="Times New Roman"/>
          <w:bCs/>
          <w:noProof/>
          <w:sz w:val="28"/>
          <w:szCs w:val="28"/>
          <w:lang w:val="en-US"/>
        </w:rPr>
        <w:t>N</w:t>
      </w:r>
      <w:r w:rsidRPr="00EA013C">
        <w:rPr>
          <w:rFonts w:ascii="Times New Roman" w:hAnsi="Times New Roman" w:cs="Times New Roman"/>
          <w:bCs/>
          <w:noProof/>
          <w:sz w:val="28"/>
          <w:szCs w:val="28"/>
          <w:vertAlign w:val="superscript"/>
          <w:lang w:val="uk-UA"/>
        </w:rPr>
        <w:t>3-</w:t>
      </w:r>
      <w:r w:rsidRPr="00EA013C">
        <w:rPr>
          <w:rFonts w:ascii="Times New Roman" w:hAnsi="Times New Roman" w:cs="Times New Roman"/>
          <w:bCs/>
          <w:noProof/>
          <w:sz w:val="28"/>
          <w:szCs w:val="28"/>
          <w:lang w:val="uk-UA"/>
        </w:rPr>
        <w:t xml:space="preserve">). Деякі з них, такі як </w:t>
      </w:r>
      <w:r w:rsidRPr="00EA013C">
        <w:rPr>
          <w:rFonts w:ascii="Times New Roman" w:hAnsi="Times New Roman" w:cs="Times New Roman"/>
          <w:bCs/>
          <w:noProof/>
          <w:sz w:val="28"/>
          <w:szCs w:val="28"/>
          <w:lang w:val="en-US"/>
        </w:rPr>
        <w:t>N</w:t>
      </w:r>
      <w:r w:rsidRPr="00EA013C">
        <w:rPr>
          <w:rFonts w:ascii="Times New Roman" w:hAnsi="Times New Roman" w:cs="Times New Roman"/>
          <w:bCs/>
          <w:noProof/>
          <w:sz w:val="28"/>
          <w:szCs w:val="28"/>
          <w:vertAlign w:val="superscript"/>
        </w:rPr>
        <w:t>3-</w:t>
      </w:r>
      <w:r w:rsidRPr="00EA013C">
        <w:rPr>
          <w:rFonts w:ascii="Times New Roman" w:hAnsi="Times New Roman" w:cs="Times New Roman"/>
          <w:bCs/>
          <w:noProof/>
          <w:sz w:val="28"/>
          <w:szCs w:val="28"/>
          <w:lang w:val="uk-UA"/>
        </w:rPr>
        <w:t xml:space="preserve"> і Р</w:t>
      </w:r>
      <w:r w:rsidRPr="00EA013C">
        <w:rPr>
          <w:rFonts w:ascii="Times New Roman" w:hAnsi="Times New Roman" w:cs="Times New Roman"/>
          <w:bCs/>
          <w:noProof/>
          <w:sz w:val="28"/>
          <w:szCs w:val="28"/>
          <w:vertAlign w:val="superscript"/>
          <w:lang w:val="uk-UA"/>
        </w:rPr>
        <w:t>3</w:t>
      </w:r>
      <w:r w:rsidRPr="00EA013C">
        <w:rPr>
          <w:rFonts w:ascii="Times New Roman" w:hAnsi="Times New Roman" w:cs="Times New Roman"/>
          <w:bCs/>
          <w:noProof/>
          <w:sz w:val="28"/>
          <w:szCs w:val="28"/>
          <w:vertAlign w:val="superscript"/>
        </w:rPr>
        <w:t>-</w:t>
      </w:r>
      <w:r w:rsidRPr="00EA013C">
        <w:rPr>
          <w:rFonts w:ascii="Times New Roman" w:hAnsi="Times New Roman" w:cs="Times New Roman"/>
          <w:bCs/>
          <w:noProof/>
          <w:sz w:val="28"/>
          <w:szCs w:val="28"/>
          <w:lang w:val="uk-UA"/>
        </w:rPr>
        <w:t>-іони, можуть перебувати також у неводних розчинах — розплавах та деяких молекулярних рідинах, зокрема у рідкому аміаку. У вод</w:t>
      </w:r>
      <w:r w:rsidRPr="00EA013C">
        <w:rPr>
          <w:rFonts w:ascii="Times New Roman" w:hAnsi="Times New Roman" w:cs="Times New Roman"/>
          <w:bCs/>
          <w:noProof/>
          <w:sz w:val="28"/>
          <w:szCs w:val="28"/>
          <w:lang w:val="uk-UA"/>
        </w:rPr>
        <w:softHyphen/>
        <w:t xml:space="preserve">них розчинах чотири- та тризарядні іони існувати не можуть, вода перетворює їх у леткі гідрани типу </w:t>
      </w:r>
      <w:r w:rsidRPr="00EA013C">
        <w:rPr>
          <w:rFonts w:ascii="Times New Roman" w:hAnsi="Times New Roman" w:cs="Times New Roman"/>
          <w:bCs/>
          <w:noProof/>
          <w:sz w:val="28"/>
          <w:szCs w:val="28"/>
          <w:lang w:val="en-US"/>
        </w:rPr>
        <w:t>G</w:t>
      </w:r>
      <w:r w:rsidRPr="00EA013C">
        <w:rPr>
          <w:rFonts w:ascii="Times New Roman" w:hAnsi="Times New Roman" w:cs="Times New Roman"/>
          <w:bCs/>
          <w:noProof/>
          <w:sz w:val="28"/>
          <w:szCs w:val="28"/>
          <w:lang w:val="uk-UA"/>
        </w:rPr>
        <w:t>еН</w:t>
      </w:r>
      <w:r w:rsidRPr="00EA013C">
        <w:rPr>
          <w:rFonts w:ascii="Times New Roman" w:hAnsi="Times New Roman" w:cs="Times New Roman"/>
          <w:bCs/>
          <w:noProof/>
          <w:sz w:val="28"/>
          <w:szCs w:val="28"/>
          <w:vertAlign w:val="subscript"/>
          <w:lang w:val="uk-UA"/>
        </w:rPr>
        <w:t>4</w:t>
      </w:r>
      <w:r w:rsidRPr="00EA013C">
        <w:rPr>
          <w:rFonts w:ascii="Times New Roman" w:hAnsi="Times New Roman" w:cs="Times New Roman"/>
          <w:bCs/>
          <w:noProof/>
          <w:sz w:val="28"/>
          <w:szCs w:val="28"/>
          <w:lang w:val="uk-UA"/>
        </w:rPr>
        <w:t xml:space="preserve">, </w:t>
      </w:r>
      <w:r w:rsidRPr="00EA013C">
        <w:rPr>
          <w:rFonts w:ascii="Times New Roman" w:hAnsi="Times New Roman" w:cs="Times New Roman"/>
          <w:bCs/>
          <w:noProof/>
          <w:sz w:val="28"/>
          <w:szCs w:val="28"/>
          <w:lang w:val="en-US"/>
        </w:rPr>
        <w:t>S</w:t>
      </w:r>
      <w:r w:rsidRPr="00EA013C">
        <w:rPr>
          <w:rFonts w:ascii="Times New Roman" w:hAnsi="Times New Roman" w:cs="Times New Roman"/>
          <w:bCs/>
          <w:noProof/>
          <w:sz w:val="28"/>
          <w:szCs w:val="28"/>
          <w:lang w:val="uk-UA"/>
        </w:rPr>
        <w:t>іН</w:t>
      </w:r>
      <w:r w:rsidRPr="00EA013C">
        <w:rPr>
          <w:rFonts w:ascii="Times New Roman" w:hAnsi="Times New Roman" w:cs="Times New Roman"/>
          <w:bCs/>
          <w:noProof/>
          <w:sz w:val="28"/>
          <w:szCs w:val="28"/>
          <w:vertAlign w:val="subscript"/>
          <w:lang w:val="uk-UA"/>
        </w:rPr>
        <w:t>4</w:t>
      </w:r>
      <w:r w:rsidRPr="00EA013C">
        <w:rPr>
          <w:rFonts w:ascii="Times New Roman" w:hAnsi="Times New Roman" w:cs="Times New Roman"/>
          <w:bCs/>
          <w:noProof/>
          <w:sz w:val="28"/>
          <w:szCs w:val="28"/>
          <w:lang w:val="uk-UA"/>
        </w:rPr>
        <w:t>, СН</w:t>
      </w:r>
      <w:r w:rsidRPr="00EA013C">
        <w:rPr>
          <w:rFonts w:ascii="Times New Roman" w:hAnsi="Times New Roman" w:cs="Times New Roman"/>
          <w:bCs/>
          <w:noProof/>
          <w:sz w:val="28"/>
          <w:szCs w:val="28"/>
          <w:vertAlign w:val="subscript"/>
          <w:lang w:val="uk-UA"/>
        </w:rPr>
        <w:t>4</w:t>
      </w:r>
      <w:r w:rsidRPr="00EA013C">
        <w:rPr>
          <w:rFonts w:ascii="Times New Roman" w:hAnsi="Times New Roman" w:cs="Times New Roman"/>
          <w:bCs/>
          <w:noProof/>
          <w:sz w:val="28"/>
          <w:szCs w:val="28"/>
          <w:lang w:val="uk-UA"/>
        </w:rPr>
        <w:t xml:space="preserve">, </w:t>
      </w:r>
      <w:r w:rsidRPr="00EA013C">
        <w:rPr>
          <w:rFonts w:ascii="Times New Roman" w:hAnsi="Times New Roman" w:cs="Times New Roman"/>
          <w:bCs/>
          <w:noProof/>
          <w:sz w:val="28"/>
          <w:szCs w:val="28"/>
          <w:lang w:val="en-US"/>
        </w:rPr>
        <w:t>B</w:t>
      </w:r>
      <w:r w:rsidRPr="00EA013C">
        <w:rPr>
          <w:rFonts w:ascii="Times New Roman" w:hAnsi="Times New Roman" w:cs="Times New Roman"/>
          <w:bCs/>
          <w:noProof/>
          <w:sz w:val="28"/>
          <w:szCs w:val="28"/>
          <w:vertAlign w:val="subscript"/>
          <w:lang w:val="uk-UA"/>
        </w:rPr>
        <w:t>2</w:t>
      </w:r>
      <w:r w:rsidRPr="00EA013C">
        <w:rPr>
          <w:rFonts w:ascii="Times New Roman" w:hAnsi="Times New Roman" w:cs="Times New Roman"/>
          <w:bCs/>
          <w:noProof/>
          <w:sz w:val="28"/>
          <w:szCs w:val="28"/>
          <w:lang w:val="en-US"/>
        </w:rPr>
        <w:t>H</w:t>
      </w:r>
      <w:r w:rsidRPr="00EA013C">
        <w:rPr>
          <w:rFonts w:ascii="Times New Roman" w:hAnsi="Times New Roman" w:cs="Times New Roman"/>
          <w:bCs/>
          <w:noProof/>
          <w:sz w:val="28"/>
          <w:szCs w:val="28"/>
          <w:vertAlign w:val="subscript"/>
          <w:lang w:val="uk-UA"/>
        </w:rPr>
        <w:t>6</w:t>
      </w:r>
      <w:r w:rsidRPr="00EA013C">
        <w:rPr>
          <w:rFonts w:ascii="Times New Roman" w:hAnsi="Times New Roman" w:cs="Times New Roman"/>
          <w:bCs/>
          <w:noProof/>
          <w:sz w:val="28"/>
          <w:szCs w:val="28"/>
          <w:lang w:val="uk-UA"/>
        </w:rPr>
        <w:t xml:space="preserve"> та гідрини </w:t>
      </w:r>
      <w:r w:rsidRPr="00D214FC">
        <w:rPr>
          <w:rFonts w:ascii="Times New Roman" w:hAnsi="Times New Roman" w:cs="Times New Roman"/>
          <w:bCs/>
          <w:noProof/>
          <w:sz w:val="28"/>
          <w:szCs w:val="28"/>
          <w:lang w:val="uk-UA"/>
        </w:rPr>
        <w:t>-</w:t>
      </w:r>
      <w:r w:rsidRPr="00EA013C">
        <w:rPr>
          <w:rFonts w:ascii="Times New Roman" w:hAnsi="Times New Roman" w:cs="Times New Roman"/>
          <w:bCs/>
          <w:noProof/>
          <w:sz w:val="28"/>
          <w:szCs w:val="28"/>
          <w:lang w:val="uk-UA"/>
        </w:rPr>
        <w:t xml:space="preserve"> </w:t>
      </w:r>
      <w:r w:rsidRPr="00EA013C">
        <w:rPr>
          <w:rFonts w:ascii="Times New Roman" w:hAnsi="Times New Roman" w:cs="Times New Roman"/>
          <w:bCs/>
          <w:noProof/>
          <w:sz w:val="28"/>
          <w:szCs w:val="28"/>
          <w:lang w:val="en-US"/>
        </w:rPr>
        <w:t>H</w:t>
      </w:r>
      <w:r w:rsidRPr="00EA013C">
        <w:rPr>
          <w:rFonts w:ascii="Times New Roman" w:hAnsi="Times New Roman" w:cs="Times New Roman"/>
          <w:bCs/>
          <w:noProof/>
          <w:sz w:val="28"/>
          <w:szCs w:val="28"/>
          <w:lang w:val="uk-UA"/>
        </w:rPr>
        <w:t>N</w:t>
      </w:r>
      <w:r w:rsidRPr="00EA013C">
        <w:rPr>
          <w:rFonts w:ascii="Times New Roman" w:hAnsi="Times New Roman" w:cs="Times New Roman"/>
          <w:bCs/>
          <w:noProof/>
          <w:sz w:val="28"/>
          <w:szCs w:val="28"/>
          <w:vertAlign w:val="subscript"/>
          <w:lang w:val="uk-UA"/>
        </w:rPr>
        <w:t>3</w:t>
      </w:r>
      <w:r w:rsidRPr="00EA013C">
        <w:rPr>
          <w:rFonts w:ascii="Times New Roman" w:hAnsi="Times New Roman" w:cs="Times New Roman"/>
          <w:bCs/>
          <w:noProof/>
          <w:sz w:val="28"/>
          <w:szCs w:val="28"/>
          <w:lang w:val="uk-UA"/>
        </w:rPr>
        <w:t>, РН</w:t>
      </w:r>
      <w:r w:rsidRPr="00EA013C">
        <w:rPr>
          <w:rFonts w:ascii="Times New Roman" w:hAnsi="Times New Roman" w:cs="Times New Roman"/>
          <w:bCs/>
          <w:noProof/>
          <w:sz w:val="28"/>
          <w:szCs w:val="28"/>
          <w:vertAlign w:val="subscript"/>
          <w:lang w:val="uk-UA"/>
        </w:rPr>
        <w:t>3</w:t>
      </w:r>
      <w:r w:rsidRPr="00EA013C">
        <w:rPr>
          <w:rFonts w:ascii="Times New Roman" w:hAnsi="Times New Roman" w:cs="Times New Roman"/>
          <w:bCs/>
          <w:noProof/>
          <w:sz w:val="28"/>
          <w:szCs w:val="28"/>
          <w:lang w:val="uk-UA"/>
        </w:rPr>
        <w:t xml:space="preserve"> та</w:t>
      </w:r>
      <w:r>
        <w:rPr>
          <w:rFonts w:ascii="Times New Roman" w:hAnsi="Times New Roman" w:cs="Times New Roman"/>
          <w:bCs/>
          <w:noProof/>
          <w:sz w:val="28"/>
          <w:szCs w:val="28"/>
          <w:lang w:val="uk-UA"/>
        </w:rPr>
        <w:t xml:space="preserve"> ін. І</w:t>
      </w:r>
      <w:r w:rsidRPr="00EA013C">
        <w:rPr>
          <w:rFonts w:ascii="Times New Roman" w:hAnsi="Times New Roman" w:cs="Times New Roman"/>
          <w:bCs/>
          <w:noProof/>
          <w:sz w:val="28"/>
          <w:szCs w:val="28"/>
          <w:lang w:val="uk-UA"/>
        </w:rPr>
        <w:t xml:space="preserve">нші елементарні іони типу </w:t>
      </w:r>
      <w:r w:rsidRPr="00EA013C">
        <w:rPr>
          <w:rFonts w:ascii="Times New Roman" w:hAnsi="Times New Roman" w:cs="Times New Roman"/>
          <w:bCs/>
          <w:noProof/>
          <w:sz w:val="28"/>
          <w:szCs w:val="28"/>
          <w:lang w:val="en-US"/>
        </w:rPr>
        <w:t>S</w:t>
      </w:r>
      <w:r w:rsidRPr="00EA013C">
        <w:rPr>
          <w:rFonts w:ascii="Times New Roman" w:hAnsi="Times New Roman" w:cs="Times New Roman"/>
          <w:bCs/>
          <w:noProof/>
          <w:sz w:val="28"/>
          <w:szCs w:val="28"/>
          <w:vertAlign w:val="superscript"/>
          <w:lang w:val="uk-UA"/>
        </w:rPr>
        <w:t>2-</w:t>
      </w:r>
      <w:r w:rsidRPr="00EA013C">
        <w:rPr>
          <w:rFonts w:ascii="Times New Roman" w:hAnsi="Times New Roman" w:cs="Times New Roman"/>
          <w:bCs/>
          <w:noProof/>
          <w:sz w:val="28"/>
          <w:szCs w:val="28"/>
          <w:lang w:val="uk-UA"/>
        </w:rPr>
        <w:t xml:space="preserve"> , І</w:t>
      </w:r>
      <w:r w:rsidRPr="00EA013C">
        <w:rPr>
          <w:rFonts w:ascii="Times New Roman" w:hAnsi="Times New Roman" w:cs="Times New Roman"/>
          <w:bCs/>
          <w:noProof/>
          <w:sz w:val="28"/>
          <w:szCs w:val="28"/>
          <w:vertAlign w:val="superscript"/>
          <w:lang w:val="uk-UA"/>
        </w:rPr>
        <w:t>-</w:t>
      </w:r>
      <w:r w:rsidRPr="00EA013C">
        <w:rPr>
          <w:rFonts w:ascii="Times New Roman" w:hAnsi="Times New Roman" w:cs="Times New Roman"/>
          <w:bCs/>
          <w:noProof/>
          <w:sz w:val="28"/>
          <w:szCs w:val="28"/>
          <w:lang w:val="uk-UA"/>
        </w:rPr>
        <w:t>, К</w:t>
      </w:r>
      <w:r w:rsidRPr="00EA013C">
        <w:rPr>
          <w:rFonts w:ascii="Times New Roman" w:hAnsi="Times New Roman" w:cs="Times New Roman"/>
          <w:bCs/>
          <w:noProof/>
          <w:sz w:val="28"/>
          <w:szCs w:val="28"/>
          <w:vertAlign w:val="superscript"/>
          <w:lang w:val="uk-UA"/>
        </w:rPr>
        <w:t>+</w:t>
      </w:r>
      <w:r w:rsidRPr="00EA013C">
        <w:rPr>
          <w:rFonts w:ascii="Times New Roman" w:hAnsi="Times New Roman" w:cs="Times New Roman"/>
          <w:bCs/>
          <w:noProof/>
          <w:sz w:val="28"/>
          <w:szCs w:val="28"/>
          <w:lang w:val="uk-UA"/>
        </w:rPr>
        <w:t xml:space="preserve">, </w:t>
      </w:r>
      <w:r w:rsidRPr="00EA013C">
        <w:rPr>
          <w:rFonts w:ascii="Times New Roman" w:hAnsi="Times New Roman" w:cs="Times New Roman"/>
          <w:bCs/>
          <w:noProof/>
          <w:sz w:val="28"/>
          <w:szCs w:val="28"/>
          <w:lang w:val="en-US"/>
        </w:rPr>
        <w:t>Zn</w:t>
      </w:r>
      <w:r w:rsidRPr="00EA013C">
        <w:rPr>
          <w:rFonts w:ascii="Times New Roman" w:hAnsi="Times New Roman" w:cs="Times New Roman"/>
          <w:bCs/>
          <w:noProof/>
          <w:sz w:val="28"/>
          <w:szCs w:val="28"/>
          <w:vertAlign w:val="superscript"/>
          <w:lang w:val="uk-UA"/>
        </w:rPr>
        <w:t>2+</w:t>
      </w:r>
      <w:r w:rsidRPr="00EA013C">
        <w:rPr>
          <w:rFonts w:ascii="Times New Roman" w:hAnsi="Times New Roman" w:cs="Times New Roman"/>
          <w:bCs/>
          <w:noProof/>
          <w:sz w:val="28"/>
          <w:szCs w:val="28"/>
          <w:lang w:val="uk-UA"/>
        </w:rPr>
        <w:t>, АІ</w:t>
      </w:r>
      <w:r w:rsidRPr="00EA013C">
        <w:rPr>
          <w:rFonts w:ascii="Times New Roman" w:hAnsi="Times New Roman" w:cs="Times New Roman"/>
          <w:bCs/>
          <w:noProof/>
          <w:sz w:val="28"/>
          <w:szCs w:val="28"/>
          <w:vertAlign w:val="superscript"/>
          <w:lang w:val="uk-UA"/>
        </w:rPr>
        <w:t>3+</w:t>
      </w:r>
      <w:r w:rsidRPr="00EA013C">
        <w:rPr>
          <w:rFonts w:ascii="Times New Roman" w:hAnsi="Times New Roman" w:cs="Times New Roman"/>
          <w:bCs/>
          <w:noProof/>
          <w:sz w:val="28"/>
          <w:szCs w:val="28"/>
          <w:lang w:val="uk-UA"/>
        </w:rPr>
        <w:t>,</w:t>
      </w:r>
      <w:r>
        <w:rPr>
          <w:rFonts w:ascii="Times New Roman" w:hAnsi="Times New Roman" w:cs="Times New Roman"/>
          <w:bCs/>
          <w:noProof/>
          <w:sz w:val="28"/>
          <w:szCs w:val="28"/>
          <w:lang w:val="en-US"/>
        </w:rPr>
        <w:t>Th</w:t>
      </w:r>
      <w:r w:rsidRPr="00F664EF">
        <w:rPr>
          <w:rFonts w:ascii="Times New Roman" w:hAnsi="Times New Roman" w:cs="Times New Roman"/>
          <w:bCs/>
          <w:noProof/>
          <w:sz w:val="28"/>
          <w:szCs w:val="28"/>
          <w:vertAlign w:val="superscript"/>
        </w:rPr>
        <w:t>4+</w:t>
      </w:r>
      <w:r w:rsidRPr="00EA013C">
        <w:rPr>
          <w:rFonts w:ascii="Times New Roman" w:hAnsi="Times New Roman" w:cs="Times New Roman"/>
          <w:bCs/>
          <w:noProof/>
          <w:sz w:val="28"/>
          <w:szCs w:val="28"/>
          <w:lang w:val="uk-UA"/>
        </w:rPr>
        <w:t xml:space="preserve"> та їм подібні можуть перебувати у </w:t>
      </w:r>
      <w:r>
        <w:rPr>
          <w:rFonts w:ascii="Times New Roman" w:hAnsi="Times New Roman" w:cs="Times New Roman"/>
          <w:bCs/>
          <w:noProof/>
          <w:sz w:val="28"/>
          <w:szCs w:val="28"/>
          <w:lang w:val="uk-UA"/>
        </w:rPr>
        <w:t>в</w:t>
      </w:r>
      <w:r w:rsidRPr="00EA013C">
        <w:rPr>
          <w:rFonts w:ascii="Times New Roman" w:hAnsi="Times New Roman" w:cs="Times New Roman"/>
          <w:bCs/>
          <w:noProof/>
          <w:sz w:val="28"/>
          <w:szCs w:val="28"/>
          <w:lang w:val="uk-UA"/>
        </w:rPr>
        <w:t xml:space="preserve">ільному стані у твердих кристалах солей, а в розчинах </w:t>
      </w:r>
      <w:r w:rsidRPr="00D214FC">
        <w:rPr>
          <w:rFonts w:ascii="Times New Roman" w:hAnsi="Times New Roman" w:cs="Times New Roman"/>
          <w:bCs/>
          <w:noProof/>
          <w:sz w:val="28"/>
          <w:szCs w:val="28"/>
        </w:rPr>
        <w:t>-</w:t>
      </w:r>
      <w:r w:rsidRPr="00EA013C">
        <w:rPr>
          <w:rFonts w:ascii="Times New Roman" w:hAnsi="Times New Roman" w:cs="Times New Roman"/>
          <w:bCs/>
          <w:noProof/>
          <w:sz w:val="28"/>
          <w:szCs w:val="28"/>
          <w:lang w:val="uk-UA"/>
        </w:rPr>
        <w:t xml:space="preserve"> у сольватованому (найчас</w:t>
      </w:r>
      <w:r>
        <w:rPr>
          <w:rFonts w:ascii="Times New Roman" w:hAnsi="Times New Roman" w:cs="Times New Roman"/>
          <w:bCs/>
          <w:noProof/>
          <w:sz w:val="28"/>
          <w:szCs w:val="28"/>
          <w:lang w:val="uk-UA"/>
        </w:rPr>
        <w:t xml:space="preserve">тіше гідратованому) вигляді. </w:t>
      </w:r>
      <w:r w:rsidRPr="00EA013C">
        <w:rPr>
          <w:rFonts w:ascii="Times New Roman" w:hAnsi="Times New Roman" w:cs="Times New Roman"/>
          <w:bCs/>
          <w:noProof/>
          <w:sz w:val="28"/>
          <w:szCs w:val="28"/>
          <w:lang w:val="uk-UA"/>
        </w:rPr>
        <w:t>Еле</w:t>
      </w:r>
      <w:r>
        <w:rPr>
          <w:rFonts w:ascii="Times New Roman" w:hAnsi="Times New Roman" w:cs="Times New Roman"/>
          <w:bCs/>
          <w:noProof/>
          <w:sz w:val="28"/>
          <w:szCs w:val="28"/>
          <w:lang w:val="uk-UA"/>
        </w:rPr>
        <w:t>мен</w:t>
      </w:r>
      <w:r w:rsidRPr="00EA013C">
        <w:rPr>
          <w:rFonts w:ascii="Times New Roman" w:hAnsi="Times New Roman" w:cs="Times New Roman"/>
          <w:bCs/>
          <w:noProof/>
          <w:sz w:val="28"/>
          <w:szCs w:val="28"/>
          <w:lang w:val="uk-UA"/>
        </w:rPr>
        <w:t>ти у високих ступенях окислення (а часто і Е</w:t>
      </w:r>
      <w:r w:rsidRPr="00EA013C">
        <w:rPr>
          <w:rFonts w:ascii="Times New Roman" w:hAnsi="Times New Roman" w:cs="Times New Roman"/>
          <w:bCs/>
          <w:noProof/>
          <w:sz w:val="28"/>
          <w:szCs w:val="28"/>
          <w:vertAlign w:val="superscript"/>
          <w:lang w:val="uk-UA"/>
        </w:rPr>
        <w:t>+1</w:t>
      </w:r>
      <w:r w:rsidRPr="00EA013C">
        <w:rPr>
          <w:rFonts w:ascii="Times New Roman" w:hAnsi="Times New Roman" w:cs="Times New Roman"/>
          <w:bCs/>
          <w:noProof/>
          <w:sz w:val="28"/>
          <w:szCs w:val="28"/>
          <w:lang w:val="uk-UA"/>
        </w:rPr>
        <w:t>. Е</w:t>
      </w:r>
      <w:r w:rsidRPr="00EA013C">
        <w:rPr>
          <w:rFonts w:ascii="Times New Roman" w:hAnsi="Times New Roman" w:cs="Times New Roman"/>
          <w:bCs/>
          <w:noProof/>
          <w:sz w:val="28"/>
          <w:szCs w:val="28"/>
          <w:vertAlign w:val="superscript"/>
          <w:lang w:val="uk-UA"/>
        </w:rPr>
        <w:t>+2</w:t>
      </w:r>
      <w:r w:rsidRPr="00EA013C">
        <w:rPr>
          <w:rFonts w:ascii="Times New Roman" w:hAnsi="Times New Roman" w:cs="Times New Roman"/>
          <w:bCs/>
          <w:noProof/>
          <w:sz w:val="28"/>
          <w:szCs w:val="28"/>
          <w:lang w:val="uk-UA"/>
        </w:rPr>
        <w:t>, Е</w:t>
      </w:r>
      <w:r w:rsidRPr="00EA013C">
        <w:rPr>
          <w:rFonts w:ascii="Times New Roman" w:hAnsi="Times New Roman" w:cs="Times New Roman"/>
          <w:bCs/>
          <w:noProof/>
          <w:sz w:val="28"/>
          <w:szCs w:val="28"/>
          <w:vertAlign w:val="superscript"/>
          <w:lang w:val="uk-UA"/>
        </w:rPr>
        <w:t>+3</w:t>
      </w:r>
      <w:r w:rsidRPr="00EA013C">
        <w:rPr>
          <w:rFonts w:ascii="Times New Roman" w:hAnsi="Times New Roman" w:cs="Times New Roman"/>
          <w:bCs/>
          <w:noProof/>
          <w:sz w:val="28"/>
          <w:szCs w:val="28"/>
          <w:lang w:val="uk-UA"/>
        </w:rPr>
        <w:t>, Е</w:t>
      </w:r>
      <w:r w:rsidRPr="00EA013C">
        <w:rPr>
          <w:rFonts w:ascii="Times New Roman" w:hAnsi="Times New Roman" w:cs="Times New Roman"/>
          <w:bCs/>
          <w:noProof/>
          <w:sz w:val="28"/>
          <w:szCs w:val="28"/>
          <w:vertAlign w:val="superscript"/>
          <w:lang w:val="uk-UA"/>
        </w:rPr>
        <w:t>+4</w:t>
      </w:r>
      <w:r w:rsidRPr="00EA013C">
        <w:rPr>
          <w:rFonts w:ascii="Times New Roman" w:hAnsi="Times New Roman" w:cs="Times New Roman"/>
          <w:bCs/>
          <w:noProof/>
          <w:sz w:val="28"/>
          <w:szCs w:val="28"/>
          <w:lang w:val="uk-UA"/>
        </w:rPr>
        <w:t>)</w:t>
      </w:r>
      <w:r>
        <w:rPr>
          <w:rFonts w:ascii="Times New Roman" w:hAnsi="Times New Roman" w:cs="Times New Roman"/>
          <w:bCs/>
          <w:noProof/>
          <w:sz w:val="28"/>
          <w:szCs w:val="28"/>
          <w:lang w:val="uk-UA"/>
        </w:rPr>
        <w:t xml:space="preserve"> утворюють складні(комплексні) іони </w:t>
      </w:r>
    </w:p>
    <w:p w:rsidR="00391B33" w:rsidRDefault="00391B33" w:rsidP="00D30745">
      <w:pPr>
        <w:pStyle w:val="BodyText"/>
        <w:shd w:val="clear" w:color="auto" w:fill="auto"/>
        <w:spacing w:before="0" w:line="360" w:lineRule="auto"/>
        <w:ind w:left="-142" w:right="-143" w:firstLine="850"/>
        <w:jc w:val="center"/>
        <w:rPr>
          <w:rFonts w:ascii="Times New Roman" w:hAnsi="Times New Roman" w:cs="Times New Roman"/>
          <w:bCs/>
          <w:noProof/>
          <w:sz w:val="28"/>
          <w:szCs w:val="28"/>
          <w:lang w:val="uk-UA"/>
        </w:rPr>
      </w:pPr>
      <w:r w:rsidRPr="0007729C">
        <w:object w:dxaOrig="7687" w:dyaOrig="2434">
          <v:shape id="_x0000_i1155" type="#_x0000_t75" style="width:384pt;height:120.75pt" o:ole="">
            <v:imagedata r:id="rId267" o:title=""/>
          </v:shape>
          <o:OLEObject Type="Embed" ProgID="ChemDraw.Document.6.0" ShapeID="_x0000_i1155" DrawAspect="Content" ObjectID="_1506892277" r:id="rId268"/>
        </w:object>
      </w:r>
      <w:r>
        <w:rPr>
          <w:rFonts w:ascii="Times New Roman" w:hAnsi="Times New Roman" w:cs="Times New Roman"/>
          <w:bCs/>
          <w:noProof/>
          <w:sz w:val="28"/>
          <w:szCs w:val="28"/>
          <w:lang w:val="uk-UA"/>
        </w:rPr>
        <w:t>тощо.</w:t>
      </w:r>
    </w:p>
    <w:p w:rsidR="00391B33" w:rsidRDefault="00391B33" w:rsidP="00FC7E45">
      <w:pPr>
        <w:pStyle w:val="a0"/>
        <w:shd w:val="clear" w:color="auto" w:fill="auto"/>
        <w:spacing w:line="360" w:lineRule="auto"/>
        <w:ind w:left="-142" w:right="-143" w:firstLine="850"/>
        <w:rPr>
          <w:rFonts w:ascii="Times New Roman" w:hAnsi="Times New Roman" w:cs="Times New Roman"/>
          <w:bCs/>
          <w:noProof/>
          <w:spacing w:val="0"/>
          <w:sz w:val="28"/>
          <w:szCs w:val="28"/>
          <w:lang w:val="uk-UA"/>
        </w:rPr>
      </w:pPr>
      <w:r w:rsidRPr="00EA013C">
        <w:rPr>
          <w:rFonts w:ascii="Times New Roman" w:hAnsi="Times New Roman" w:cs="Times New Roman"/>
          <w:bCs/>
          <w:noProof/>
          <w:spacing w:val="0"/>
          <w:sz w:val="28"/>
          <w:szCs w:val="28"/>
          <w:lang w:val="uk-UA"/>
        </w:rPr>
        <w:t>Окисниками (табл. 2) можуть бути нейтральні атоми неметал</w:t>
      </w:r>
      <w:r>
        <w:rPr>
          <w:rFonts w:ascii="Times New Roman" w:hAnsi="Times New Roman" w:cs="Times New Roman"/>
          <w:bCs/>
          <w:noProof/>
          <w:spacing w:val="0"/>
          <w:sz w:val="28"/>
          <w:szCs w:val="28"/>
          <w:lang w:val="uk-UA"/>
        </w:rPr>
        <w:t>ів</w:t>
      </w:r>
      <w:r w:rsidRPr="00EA013C">
        <w:rPr>
          <w:rFonts w:ascii="Times New Roman" w:hAnsi="Times New Roman" w:cs="Times New Roman"/>
          <w:bCs/>
          <w:noProof/>
          <w:spacing w:val="0"/>
          <w:sz w:val="28"/>
          <w:szCs w:val="28"/>
          <w:lang w:val="uk-UA"/>
        </w:rPr>
        <w:t xml:space="preserve">, катіони металів, складні іони й молекули, що містять </w:t>
      </w:r>
      <w:r>
        <w:rPr>
          <w:rFonts w:ascii="Times New Roman" w:hAnsi="Times New Roman" w:cs="Times New Roman"/>
          <w:bCs/>
          <w:noProof/>
          <w:spacing w:val="0"/>
          <w:sz w:val="28"/>
          <w:szCs w:val="28"/>
          <w:lang w:val="uk-UA"/>
        </w:rPr>
        <w:t>ато</w:t>
      </w:r>
      <w:r w:rsidRPr="00EA013C">
        <w:rPr>
          <w:rFonts w:ascii="Times New Roman" w:hAnsi="Times New Roman" w:cs="Times New Roman"/>
          <w:bCs/>
          <w:noProof/>
          <w:spacing w:val="0"/>
          <w:sz w:val="28"/>
          <w:szCs w:val="28"/>
          <w:lang w:val="uk-UA"/>
        </w:rPr>
        <w:t xml:space="preserve">ми елементів з високим ступенем окислення, та катіони </w:t>
      </w:r>
      <w:r>
        <w:rPr>
          <w:rFonts w:ascii="Times New Roman" w:hAnsi="Times New Roman" w:cs="Times New Roman"/>
          <w:bCs/>
          <w:noProof/>
          <w:spacing w:val="0"/>
          <w:sz w:val="28"/>
          <w:szCs w:val="28"/>
          <w:lang w:val="uk-UA"/>
        </w:rPr>
        <w:t>водню</w:t>
      </w:r>
      <w:r w:rsidRPr="00EA013C">
        <w:rPr>
          <w:rFonts w:ascii="Times New Roman" w:hAnsi="Times New Roman" w:cs="Times New Roman"/>
          <w:bCs/>
          <w:spacing w:val="0"/>
          <w:sz w:val="28"/>
          <w:szCs w:val="28"/>
          <w:lang w:val="uk-UA"/>
        </w:rPr>
        <w:t xml:space="preserve"> </w:t>
      </w:r>
      <w:r w:rsidRPr="00EA013C">
        <w:rPr>
          <w:rFonts w:ascii="Times New Roman" w:hAnsi="Times New Roman" w:cs="Times New Roman"/>
          <w:bCs/>
          <w:noProof/>
          <w:spacing w:val="0"/>
          <w:sz w:val="28"/>
          <w:szCs w:val="28"/>
          <w:lang w:val="uk-UA"/>
        </w:rPr>
        <w:t>у воді, розчинах кислот і лугів. Валентні оболонки ато</w:t>
      </w:r>
      <w:r w:rsidRPr="00EA013C">
        <w:rPr>
          <w:rFonts w:ascii="Times New Roman" w:hAnsi="Times New Roman" w:cs="Times New Roman"/>
          <w:bCs/>
          <w:noProof/>
          <w:spacing w:val="0"/>
          <w:sz w:val="28"/>
          <w:szCs w:val="28"/>
          <w:lang w:val="uk-UA"/>
        </w:rPr>
        <w:softHyphen/>
        <w:t>мні простих речовин-окисників містять відповідно 7 (</w:t>
      </w:r>
      <w:r w:rsidRPr="00EA013C">
        <w:rPr>
          <w:rFonts w:ascii="Times New Roman" w:hAnsi="Times New Roman" w:cs="Times New Roman"/>
          <w:bCs/>
          <w:noProof/>
          <w:spacing w:val="0"/>
          <w:sz w:val="28"/>
          <w:szCs w:val="28"/>
          <w:lang w:val="en-US"/>
        </w:rPr>
        <w:t>s</w:t>
      </w:r>
      <w:r w:rsidRPr="00EA013C">
        <w:rPr>
          <w:rFonts w:ascii="Times New Roman" w:hAnsi="Times New Roman" w:cs="Times New Roman"/>
          <w:bCs/>
          <w:noProof/>
          <w:spacing w:val="0"/>
          <w:sz w:val="28"/>
          <w:szCs w:val="28"/>
          <w:vertAlign w:val="superscript"/>
          <w:lang w:val="uk-UA"/>
        </w:rPr>
        <w:t>2</w:t>
      </w:r>
      <w:r w:rsidRPr="00EA013C">
        <w:rPr>
          <w:rFonts w:ascii="Times New Roman" w:hAnsi="Times New Roman" w:cs="Times New Roman"/>
          <w:bCs/>
          <w:noProof/>
          <w:spacing w:val="0"/>
          <w:sz w:val="28"/>
          <w:szCs w:val="28"/>
          <w:lang w:val="en-US"/>
        </w:rPr>
        <w:t>p</w:t>
      </w:r>
      <w:r w:rsidRPr="00EA013C">
        <w:rPr>
          <w:rFonts w:ascii="Times New Roman" w:hAnsi="Times New Roman" w:cs="Times New Roman"/>
          <w:bCs/>
          <w:noProof/>
          <w:spacing w:val="0"/>
          <w:sz w:val="28"/>
          <w:szCs w:val="28"/>
          <w:vertAlign w:val="superscript"/>
          <w:lang w:val="uk-UA"/>
        </w:rPr>
        <w:t>5</w:t>
      </w:r>
      <w:r w:rsidRPr="00EA013C">
        <w:rPr>
          <w:rFonts w:ascii="Times New Roman" w:hAnsi="Times New Roman" w:cs="Times New Roman"/>
          <w:bCs/>
          <w:noProof/>
          <w:spacing w:val="0"/>
          <w:sz w:val="28"/>
          <w:szCs w:val="28"/>
          <w:lang w:val="uk-UA"/>
        </w:rPr>
        <w:t>),</w:t>
      </w:r>
      <w:r>
        <w:rPr>
          <w:rFonts w:ascii="Times New Roman" w:hAnsi="Times New Roman" w:cs="Times New Roman"/>
          <w:bCs/>
          <w:noProof/>
          <w:spacing w:val="0"/>
          <w:sz w:val="28"/>
          <w:szCs w:val="28"/>
          <w:lang w:val="uk-UA"/>
        </w:rPr>
        <w:t xml:space="preserve"> 6 (</w:t>
      </w:r>
      <w:r>
        <w:rPr>
          <w:rFonts w:ascii="Times New Roman" w:hAnsi="Times New Roman" w:cs="Times New Roman"/>
          <w:bCs/>
          <w:noProof/>
          <w:spacing w:val="0"/>
          <w:sz w:val="28"/>
          <w:szCs w:val="28"/>
          <w:lang w:val="en-US"/>
        </w:rPr>
        <w:t>s</w:t>
      </w:r>
      <w:r w:rsidRPr="00632F73">
        <w:rPr>
          <w:rFonts w:ascii="Times New Roman" w:hAnsi="Times New Roman" w:cs="Times New Roman"/>
          <w:bCs/>
          <w:noProof/>
          <w:spacing w:val="0"/>
          <w:sz w:val="28"/>
          <w:szCs w:val="28"/>
          <w:vertAlign w:val="superscript"/>
          <w:lang w:val="uk-UA"/>
        </w:rPr>
        <w:t>2</w:t>
      </w:r>
      <w:r>
        <w:rPr>
          <w:rFonts w:ascii="Times New Roman" w:hAnsi="Times New Roman" w:cs="Times New Roman"/>
          <w:bCs/>
          <w:noProof/>
          <w:spacing w:val="0"/>
          <w:sz w:val="28"/>
          <w:szCs w:val="28"/>
          <w:lang w:val="en-US"/>
        </w:rPr>
        <w:t>p</w:t>
      </w:r>
      <w:r w:rsidRPr="00632F73">
        <w:rPr>
          <w:rFonts w:ascii="Times New Roman" w:hAnsi="Times New Roman" w:cs="Times New Roman"/>
          <w:bCs/>
          <w:noProof/>
          <w:spacing w:val="0"/>
          <w:sz w:val="28"/>
          <w:szCs w:val="28"/>
          <w:vertAlign w:val="superscript"/>
          <w:lang w:val="uk-UA"/>
        </w:rPr>
        <w:t>4</w:t>
      </w:r>
      <w:r>
        <w:rPr>
          <w:rFonts w:ascii="Times New Roman" w:hAnsi="Times New Roman" w:cs="Times New Roman"/>
          <w:bCs/>
          <w:noProof/>
          <w:spacing w:val="0"/>
          <w:sz w:val="28"/>
          <w:szCs w:val="28"/>
          <w:lang w:val="uk-UA"/>
        </w:rPr>
        <w:t>)</w:t>
      </w:r>
      <w:r w:rsidRPr="00632F73">
        <w:rPr>
          <w:rFonts w:ascii="Times New Roman" w:hAnsi="Times New Roman" w:cs="Times New Roman"/>
          <w:bCs/>
          <w:noProof/>
          <w:spacing w:val="0"/>
          <w:sz w:val="28"/>
          <w:szCs w:val="28"/>
          <w:lang w:val="uk-UA"/>
        </w:rPr>
        <w:t>, 5 (</w:t>
      </w:r>
      <w:r>
        <w:rPr>
          <w:rFonts w:ascii="Times New Roman" w:hAnsi="Times New Roman" w:cs="Times New Roman"/>
          <w:bCs/>
          <w:noProof/>
          <w:spacing w:val="0"/>
          <w:sz w:val="28"/>
          <w:szCs w:val="28"/>
          <w:lang w:val="en-US"/>
        </w:rPr>
        <w:t>s</w:t>
      </w:r>
      <w:r w:rsidRPr="00632F73">
        <w:rPr>
          <w:rFonts w:ascii="Times New Roman" w:hAnsi="Times New Roman" w:cs="Times New Roman"/>
          <w:bCs/>
          <w:noProof/>
          <w:spacing w:val="0"/>
          <w:sz w:val="28"/>
          <w:szCs w:val="28"/>
          <w:vertAlign w:val="superscript"/>
          <w:lang w:val="uk-UA"/>
        </w:rPr>
        <w:t>2</w:t>
      </w:r>
      <w:r>
        <w:rPr>
          <w:rFonts w:ascii="Times New Roman" w:hAnsi="Times New Roman" w:cs="Times New Roman"/>
          <w:bCs/>
          <w:noProof/>
          <w:spacing w:val="0"/>
          <w:sz w:val="28"/>
          <w:szCs w:val="28"/>
          <w:lang w:val="en-US"/>
        </w:rPr>
        <w:t>p</w:t>
      </w:r>
      <w:r w:rsidRPr="00632F73">
        <w:rPr>
          <w:rFonts w:ascii="Times New Roman" w:hAnsi="Times New Roman" w:cs="Times New Roman"/>
          <w:bCs/>
          <w:noProof/>
          <w:spacing w:val="0"/>
          <w:sz w:val="28"/>
          <w:szCs w:val="28"/>
          <w:vertAlign w:val="superscript"/>
          <w:lang w:val="uk-UA"/>
        </w:rPr>
        <w:t>3</w:t>
      </w:r>
      <w:r w:rsidRPr="00632F73">
        <w:rPr>
          <w:rFonts w:ascii="Times New Roman" w:hAnsi="Times New Roman" w:cs="Times New Roman"/>
          <w:bCs/>
          <w:noProof/>
          <w:spacing w:val="0"/>
          <w:sz w:val="28"/>
          <w:szCs w:val="28"/>
          <w:lang w:val="uk-UA"/>
        </w:rPr>
        <w:t xml:space="preserve">) </w:t>
      </w:r>
      <w:r>
        <w:rPr>
          <w:rFonts w:ascii="Times New Roman" w:hAnsi="Times New Roman" w:cs="Times New Roman"/>
          <w:bCs/>
          <w:noProof/>
          <w:spacing w:val="0"/>
          <w:sz w:val="28"/>
          <w:szCs w:val="28"/>
          <w:lang w:val="uk-UA"/>
        </w:rPr>
        <w:t>електронів і навіть 4 (</w:t>
      </w:r>
      <w:r>
        <w:rPr>
          <w:rFonts w:ascii="Times New Roman" w:hAnsi="Times New Roman" w:cs="Times New Roman"/>
          <w:bCs/>
          <w:noProof/>
          <w:spacing w:val="0"/>
          <w:sz w:val="28"/>
          <w:szCs w:val="28"/>
          <w:lang w:val="en-US"/>
        </w:rPr>
        <w:t>s</w:t>
      </w:r>
      <w:r w:rsidRPr="00632F73">
        <w:rPr>
          <w:rFonts w:ascii="Times New Roman" w:hAnsi="Times New Roman" w:cs="Times New Roman"/>
          <w:bCs/>
          <w:noProof/>
          <w:spacing w:val="0"/>
          <w:sz w:val="28"/>
          <w:szCs w:val="28"/>
          <w:vertAlign w:val="superscript"/>
          <w:lang w:val="uk-UA"/>
        </w:rPr>
        <w:t>2</w:t>
      </w:r>
      <w:r>
        <w:rPr>
          <w:rFonts w:ascii="Times New Roman" w:hAnsi="Times New Roman" w:cs="Times New Roman"/>
          <w:bCs/>
          <w:noProof/>
          <w:spacing w:val="0"/>
          <w:sz w:val="28"/>
          <w:szCs w:val="28"/>
          <w:lang w:val="en-US"/>
        </w:rPr>
        <w:t>p</w:t>
      </w:r>
      <w:r>
        <w:rPr>
          <w:rFonts w:ascii="Times New Roman" w:hAnsi="Times New Roman" w:cs="Times New Roman"/>
          <w:bCs/>
          <w:noProof/>
          <w:spacing w:val="0"/>
          <w:sz w:val="28"/>
          <w:szCs w:val="28"/>
          <w:vertAlign w:val="superscript"/>
          <w:lang w:val="uk-UA"/>
        </w:rPr>
        <w:t>2</w:t>
      </w:r>
      <w:r>
        <w:rPr>
          <w:rFonts w:ascii="Times New Roman" w:hAnsi="Times New Roman" w:cs="Times New Roman"/>
          <w:bCs/>
          <w:noProof/>
          <w:spacing w:val="0"/>
          <w:sz w:val="28"/>
          <w:szCs w:val="28"/>
          <w:lang w:val="uk-UA"/>
        </w:rPr>
        <w:t xml:space="preserve">) електрони: </w:t>
      </w:r>
    </w:p>
    <w:p w:rsidR="00391B33" w:rsidRPr="00632F73" w:rsidRDefault="00391B33" w:rsidP="00824358">
      <w:pPr>
        <w:pStyle w:val="a0"/>
        <w:shd w:val="clear" w:color="auto" w:fill="auto"/>
        <w:spacing w:line="360" w:lineRule="auto"/>
        <w:ind w:left="-142" w:right="-143" w:firstLine="850"/>
        <w:jc w:val="center"/>
        <w:rPr>
          <w:rFonts w:ascii="Times New Roman" w:hAnsi="Times New Roman" w:cs="Times New Roman"/>
          <w:bCs/>
          <w:noProof/>
          <w:spacing w:val="0"/>
          <w:sz w:val="28"/>
          <w:szCs w:val="28"/>
          <w:lang w:val="uk-UA"/>
        </w:rPr>
      </w:pPr>
      <w:r w:rsidRPr="0007729C">
        <w:object w:dxaOrig="6259" w:dyaOrig="600">
          <v:shape id="_x0000_i1156" type="#_x0000_t75" style="width:344.25pt;height:33pt" o:ole="">
            <v:imagedata r:id="rId269" o:title=""/>
          </v:shape>
          <o:OLEObject Type="Embed" ProgID="ChemDraw.Document.6.0" ShapeID="_x0000_i1156" DrawAspect="Content" ObjectID="_1506892278" r:id="rId270"/>
        </w:object>
      </w:r>
    </w:p>
    <w:p w:rsidR="00391B33" w:rsidRDefault="00391B33" w:rsidP="00FC7E45">
      <w:pPr>
        <w:pStyle w:val="BodyText"/>
        <w:shd w:val="clear" w:color="auto" w:fill="auto"/>
        <w:spacing w:before="0" w:line="360" w:lineRule="auto"/>
        <w:ind w:left="-142" w:right="-143" w:firstLine="850"/>
        <w:rPr>
          <w:rFonts w:ascii="Times New Roman" w:hAnsi="Times New Roman" w:cs="Times New Roman"/>
          <w:bCs/>
          <w:i/>
          <w:noProof/>
          <w:sz w:val="28"/>
          <w:szCs w:val="28"/>
          <w:lang w:val="uk-UA"/>
        </w:rPr>
      </w:pPr>
    </w:p>
    <w:p w:rsidR="00391B33" w:rsidRDefault="00391B33" w:rsidP="00FC7E45">
      <w:pPr>
        <w:pStyle w:val="BodyText"/>
        <w:shd w:val="clear" w:color="auto" w:fill="auto"/>
        <w:spacing w:before="0" w:line="360" w:lineRule="auto"/>
        <w:ind w:left="-142" w:right="-143" w:firstLine="850"/>
        <w:rPr>
          <w:rFonts w:ascii="Times New Roman" w:hAnsi="Times New Roman" w:cs="Times New Roman"/>
          <w:bCs/>
          <w:i/>
          <w:noProof/>
          <w:sz w:val="28"/>
          <w:szCs w:val="28"/>
          <w:lang w:val="uk-UA"/>
        </w:rPr>
      </w:pPr>
    </w:p>
    <w:p w:rsidR="00391B33" w:rsidRDefault="00391B33" w:rsidP="00FC7E45">
      <w:pPr>
        <w:pStyle w:val="BodyText"/>
        <w:shd w:val="clear" w:color="auto" w:fill="auto"/>
        <w:spacing w:before="0" w:line="360" w:lineRule="auto"/>
        <w:ind w:left="-142" w:right="-143" w:firstLine="850"/>
        <w:rPr>
          <w:rFonts w:ascii="Times New Roman" w:hAnsi="Times New Roman" w:cs="Times New Roman"/>
          <w:bCs/>
          <w:i/>
          <w:noProof/>
          <w:sz w:val="28"/>
          <w:szCs w:val="28"/>
          <w:lang w:val="uk-UA"/>
        </w:rPr>
      </w:pPr>
    </w:p>
    <w:p w:rsidR="00391B33" w:rsidRDefault="00391B33" w:rsidP="00FC7E45">
      <w:pPr>
        <w:pStyle w:val="BodyText"/>
        <w:shd w:val="clear" w:color="auto" w:fill="auto"/>
        <w:spacing w:before="0" w:line="360" w:lineRule="auto"/>
        <w:ind w:left="-142" w:right="-143" w:firstLine="850"/>
        <w:rPr>
          <w:rFonts w:ascii="Times New Roman" w:hAnsi="Times New Roman" w:cs="Times New Roman"/>
          <w:bCs/>
          <w:i/>
          <w:noProof/>
          <w:sz w:val="28"/>
          <w:szCs w:val="28"/>
          <w:lang w:val="uk-UA"/>
        </w:rPr>
      </w:pPr>
    </w:p>
    <w:p w:rsidR="00391B33" w:rsidRDefault="00391B33" w:rsidP="00FC7E45">
      <w:pPr>
        <w:pStyle w:val="BodyText"/>
        <w:shd w:val="clear" w:color="auto" w:fill="auto"/>
        <w:spacing w:before="0" w:line="360" w:lineRule="auto"/>
        <w:ind w:left="-142" w:right="-143" w:firstLine="850"/>
        <w:rPr>
          <w:rFonts w:ascii="Times New Roman" w:hAnsi="Times New Roman" w:cs="Times New Roman"/>
          <w:bCs/>
          <w:i/>
          <w:noProof/>
          <w:sz w:val="28"/>
          <w:szCs w:val="28"/>
          <w:lang w:val="uk-UA"/>
        </w:rPr>
      </w:pPr>
    </w:p>
    <w:p w:rsidR="00391B33" w:rsidRDefault="00391B33" w:rsidP="00FC7E45">
      <w:pPr>
        <w:pStyle w:val="BodyText"/>
        <w:shd w:val="clear" w:color="auto" w:fill="auto"/>
        <w:spacing w:before="0" w:line="360" w:lineRule="auto"/>
        <w:ind w:left="-142" w:right="-143" w:firstLine="850"/>
        <w:rPr>
          <w:rFonts w:ascii="Times New Roman" w:hAnsi="Times New Roman" w:cs="Times New Roman"/>
          <w:bCs/>
          <w:i/>
          <w:noProof/>
          <w:sz w:val="28"/>
          <w:szCs w:val="28"/>
          <w:lang w:val="uk-UA"/>
        </w:rPr>
      </w:pPr>
    </w:p>
    <w:p w:rsidR="00391B33" w:rsidRDefault="00391B33" w:rsidP="00FC7E45">
      <w:pPr>
        <w:pStyle w:val="BodyText"/>
        <w:shd w:val="clear" w:color="auto" w:fill="auto"/>
        <w:spacing w:before="0" w:line="360" w:lineRule="auto"/>
        <w:ind w:left="-142" w:right="-143" w:firstLine="850"/>
        <w:rPr>
          <w:rFonts w:ascii="Times New Roman" w:hAnsi="Times New Roman" w:cs="Times New Roman"/>
          <w:bCs/>
          <w:i/>
          <w:noProof/>
          <w:sz w:val="28"/>
          <w:szCs w:val="28"/>
          <w:lang w:val="uk-UA"/>
        </w:rPr>
      </w:pPr>
    </w:p>
    <w:p w:rsidR="00391B33" w:rsidRDefault="00391B33" w:rsidP="00FC7E45">
      <w:pPr>
        <w:pStyle w:val="BodyText"/>
        <w:shd w:val="clear" w:color="auto" w:fill="auto"/>
        <w:spacing w:before="0" w:line="360" w:lineRule="auto"/>
        <w:ind w:left="-142" w:right="-143" w:firstLine="850"/>
        <w:rPr>
          <w:rFonts w:ascii="Times New Roman" w:hAnsi="Times New Roman" w:cs="Times New Roman"/>
          <w:bCs/>
          <w:i/>
          <w:noProof/>
          <w:sz w:val="28"/>
          <w:szCs w:val="28"/>
          <w:lang w:val="uk-UA"/>
        </w:rPr>
      </w:pPr>
      <w:r w:rsidRPr="00EE6F02">
        <w:rPr>
          <w:rFonts w:ascii="Times New Roman" w:hAnsi="Times New Roman" w:cs="Times New Roman"/>
          <w:bCs/>
          <w:i/>
          <w:noProof/>
          <w:sz w:val="28"/>
          <w:szCs w:val="28"/>
          <w:lang w:val="uk-UA"/>
        </w:rPr>
        <w:t>Таблиця 2</w:t>
      </w:r>
    </w:p>
    <w:p w:rsidR="00391B33" w:rsidRPr="00EE6F02" w:rsidRDefault="00391B33" w:rsidP="00FC7E45">
      <w:pPr>
        <w:pStyle w:val="BodyText"/>
        <w:shd w:val="clear" w:color="auto" w:fill="auto"/>
        <w:spacing w:before="0" w:line="360" w:lineRule="auto"/>
        <w:ind w:left="-142" w:right="-143" w:firstLine="850"/>
        <w:rPr>
          <w:rFonts w:ascii="Times New Roman" w:hAnsi="Times New Roman" w:cs="Times New Roman"/>
          <w:b/>
          <w:bCs/>
          <w:i/>
          <w:noProof/>
          <w:sz w:val="28"/>
          <w:szCs w:val="28"/>
          <w:lang w:val="uk-UA"/>
        </w:rPr>
      </w:pPr>
      <w:r w:rsidRPr="00EE6F02">
        <w:rPr>
          <w:rFonts w:ascii="Times New Roman" w:hAnsi="Times New Roman" w:cs="Times New Roman"/>
          <w:b/>
          <w:bCs/>
          <w:i/>
          <w:noProof/>
          <w:sz w:val="28"/>
          <w:szCs w:val="28"/>
          <w:lang w:val="uk-UA"/>
        </w:rPr>
        <w:t>Найважливіші окисники</w:t>
      </w:r>
    </w:p>
    <w:tbl>
      <w:tblPr>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253"/>
      </w:tblGrid>
      <w:tr w:rsidR="00391B33" w:rsidRPr="003F0C86" w:rsidTr="003F0C86">
        <w:trPr>
          <w:trHeight w:val="1266"/>
        </w:trPr>
        <w:tc>
          <w:tcPr>
            <w:tcW w:w="9253" w:type="dxa"/>
          </w:tcPr>
          <w:p w:rsidR="00391B33" w:rsidRPr="003F0C86" w:rsidRDefault="00391B33" w:rsidP="003F0C86">
            <w:pPr>
              <w:pStyle w:val="BodyText"/>
              <w:shd w:val="clear" w:color="auto" w:fill="auto"/>
              <w:spacing w:before="0" w:line="360" w:lineRule="auto"/>
              <w:ind w:right="-143" w:firstLine="0"/>
              <w:rPr>
                <w:rFonts w:ascii="Times New Roman" w:hAnsi="Times New Roman" w:cs="Times New Roman"/>
                <w:sz w:val="28"/>
                <w:szCs w:val="28"/>
                <w:lang w:val="uk-UA"/>
              </w:rPr>
            </w:pPr>
            <w:r w:rsidRPr="003F0C86">
              <w:rPr>
                <w:rFonts w:ascii="Times New Roman" w:hAnsi="Times New Roman" w:cs="Times New Roman"/>
                <w:bCs/>
                <w:noProof/>
                <w:sz w:val="28"/>
                <w:szCs w:val="28"/>
                <w:lang w:val="en-US"/>
              </w:rPr>
              <w:t>F</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Cl</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Br</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I</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KrF</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XeF</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XeF</w:t>
            </w:r>
            <w:r w:rsidRPr="003F0C86">
              <w:rPr>
                <w:rFonts w:ascii="Times New Roman" w:hAnsi="Times New Roman" w:cs="Times New Roman"/>
                <w:bCs/>
                <w:noProof/>
                <w:sz w:val="28"/>
                <w:szCs w:val="28"/>
                <w:vertAlign w:val="subscript"/>
                <w:lang w:val="uk-UA"/>
              </w:rPr>
              <w:t>6</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ClF</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BrF</w:t>
            </w:r>
            <w:r w:rsidRPr="003F0C86">
              <w:rPr>
                <w:rFonts w:ascii="Times New Roman" w:hAnsi="Times New Roman" w:cs="Times New Roman"/>
                <w:bCs/>
                <w:noProof/>
                <w:sz w:val="28"/>
                <w:szCs w:val="28"/>
                <w:vertAlign w:val="subscript"/>
                <w:lang w:val="uk-UA"/>
              </w:rPr>
              <w:t>5</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IF</w:t>
            </w:r>
            <w:r w:rsidRPr="003F0C86">
              <w:rPr>
                <w:rFonts w:ascii="Times New Roman" w:hAnsi="Times New Roman" w:cs="Times New Roman"/>
                <w:bCs/>
                <w:noProof/>
                <w:sz w:val="28"/>
                <w:szCs w:val="28"/>
                <w:vertAlign w:val="subscript"/>
                <w:lang w:val="uk-UA"/>
              </w:rPr>
              <w:t>7</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OF</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NF</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F</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PtF</w:t>
            </w:r>
            <w:r w:rsidRPr="003F0C86">
              <w:rPr>
                <w:rFonts w:ascii="Times New Roman" w:hAnsi="Times New Roman" w:cs="Times New Roman"/>
                <w:bCs/>
                <w:noProof/>
                <w:sz w:val="28"/>
                <w:szCs w:val="28"/>
                <w:vertAlign w:val="subscript"/>
                <w:lang w:val="uk-UA"/>
              </w:rPr>
              <w:t>6</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CoF</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XeO</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F</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ClO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en-US"/>
              </w:rPr>
              <w:t>F</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CrO</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Cl</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RuO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OsO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Cl</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7</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Mn</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7</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SO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CrO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V</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5</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ClO</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NO</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N</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MnO</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PbO</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CeO</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HgO</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CuO</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Cl</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Ag</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Mn</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OH</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HBrO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безводна </w:t>
            </w:r>
            <w:r w:rsidRPr="003F0C86">
              <w:rPr>
                <w:rFonts w:ascii="Times New Roman" w:hAnsi="Times New Roman" w:cs="Times New Roman"/>
                <w:bCs/>
                <w:noProof/>
                <w:sz w:val="28"/>
                <w:szCs w:val="28"/>
                <w:lang w:val="en-US"/>
              </w:rPr>
              <w:t>HClO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5</w:t>
            </w:r>
            <w:r w:rsidRPr="003F0C86">
              <w:rPr>
                <w:rFonts w:ascii="Times New Roman" w:hAnsi="Times New Roman" w:cs="Times New Roman"/>
                <w:bCs/>
                <w:noProof/>
                <w:sz w:val="28"/>
                <w:szCs w:val="28"/>
                <w:lang w:val="en-US"/>
              </w:rPr>
              <w:t>IO</w:t>
            </w:r>
            <w:r w:rsidRPr="003F0C86">
              <w:rPr>
                <w:rFonts w:ascii="Times New Roman" w:hAnsi="Times New Roman" w:cs="Times New Roman"/>
                <w:bCs/>
                <w:noProof/>
                <w:sz w:val="28"/>
                <w:szCs w:val="28"/>
                <w:vertAlign w:val="subscript"/>
                <w:lang w:val="uk-UA"/>
              </w:rPr>
              <w:t>6</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HClO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HBrO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HIO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HOCl</w:t>
            </w:r>
            <w:r w:rsidRPr="003F0C86">
              <w:rPr>
                <w:rFonts w:ascii="Times New Roman" w:hAnsi="Times New Roman" w:cs="Times New Roman"/>
                <w:bCs/>
                <w:noProof/>
                <w:sz w:val="28"/>
                <w:szCs w:val="28"/>
                <w:lang w:val="uk-UA"/>
              </w:rPr>
              <w:t xml:space="preserve">, конц.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SO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олеум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S</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7</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S</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10</w:t>
            </w:r>
            <w:r w:rsidRPr="003F0C86">
              <w:rPr>
                <w:rFonts w:ascii="Times New Roman" w:hAnsi="Times New Roman" w:cs="Times New Roman"/>
                <w:bCs/>
                <w:noProof/>
                <w:sz w:val="28"/>
                <w:szCs w:val="28"/>
                <w:lang w:val="uk-UA"/>
              </w:rPr>
              <w:t xml:space="preserve"> та ін.),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SeO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HMnO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CrO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Cr</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7</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HNO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HNO</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HN</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en-US"/>
              </w:rPr>
              <w:t>V</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9</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en-US"/>
              </w:rPr>
              <w:t>AsO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Na</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BaO</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KO</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Ba</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XeO</w:t>
            </w:r>
            <w:r w:rsidRPr="003F0C86">
              <w:rPr>
                <w:rFonts w:ascii="Times New Roman" w:hAnsi="Times New Roman" w:cs="Times New Roman"/>
                <w:bCs/>
                <w:noProof/>
                <w:sz w:val="28"/>
                <w:szCs w:val="28"/>
                <w:vertAlign w:val="subscript"/>
                <w:lang w:val="uk-UA"/>
              </w:rPr>
              <w:t>6</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Na</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en-US"/>
              </w:rPr>
              <w:t>XeO</w:t>
            </w:r>
            <w:r w:rsidRPr="003F0C86">
              <w:rPr>
                <w:rFonts w:ascii="Times New Roman" w:hAnsi="Times New Roman" w:cs="Times New Roman"/>
                <w:bCs/>
                <w:noProof/>
                <w:sz w:val="28"/>
                <w:szCs w:val="28"/>
                <w:vertAlign w:val="subscript"/>
                <w:lang w:val="uk-UA"/>
              </w:rPr>
              <w:t>5</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BaFeO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KMnO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w:t>
            </w:r>
            <w:r w:rsidRPr="003F0C86">
              <w:rPr>
                <w:rFonts w:ascii="Times New Roman" w:hAnsi="Times New Roman" w:cs="Times New Roman"/>
                <w:bCs/>
                <w:noProof/>
                <w:sz w:val="28"/>
                <w:szCs w:val="28"/>
                <w:lang w:val="en-US"/>
              </w:rPr>
              <w:t>MnO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SO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Ca</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MnO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KClO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KClO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KBrO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Ca</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ClO</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S</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8</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Cr</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7</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CrO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NaBiO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KNO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Ce</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SO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CuSO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FeCl</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Fe</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CN</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6</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AgNO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sz w:val="28"/>
                <w:szCs w:val="28"/>
                <w:lang w:val="uk-UA"/>
              </w:rPr>
              <w:t>[</w:t>
            </w:r>
            <w:r w:rsidRPr="003F0C86">
              <w:rPr>
                <w:rFonts w:ascii="Times New Roman" w:hAnsi="Times New Roman" w:cs="Times New Roman"/>
                <w:sz w:val="28"/>
                <w:szCs w:val="28"/>
                <w:lang w:val="en-US"/>
              </w:rPr>
              <w:t>Ag</w:t>
            </w:r>
            <w:r w:rsidRPr="003F0C86">
              <w:rPr>
                <w:rFonts w:ascii="Times New Roman" w:hAnsi="Times New Roman" w:cs="Times New Roman"/>
                <w:sz w:val="28"/>
                <w:szCs w:val="28"/>
                <w:lang w:val="uk-UA"/>
              </w:rPr>
              <w:t>(</w:t>
            </w:r>
            <w:r w:rsidRPr="003F0C86">
              <w:rPr>
                <w:rFonts w:ascii="Times New Roman" w:hAnsi="Times New Roman" w:cs="Times New Roman"/>
                <w:sz w:val="28"/>
                <w:szCs w:val="28"/>
                <w:lang w:val="en-US"/>
              </w:rPr>
              <w:t>NH</w:t>
            </w:r>
            <w:r w:rsidRPr="003F0C86">
              <w:rPr>
                <w:rFonts w:ascii="Times New Roman" w:hAnsi="Times New Roman" w:cs="Times New Roman"/>
                <w:sz w:val="28"/>
                <w:szCs w:val="28"/>
                <w:vertAlign w:val="subscript"/>
                <w:lang w:val="uk-UA"/>
              </w:rPr>
              <w:t>3</w:t>
            </w:r>
            <w:r w:rsidRPr="003F0C86">
              <w:rPr>
                <w:rFonts w:ascii="Times New Roman" w:hAnsi="Times New Roman" w:cs="Times New Roman"/>
                <w:sz w:val="28"/>
                <w:szCs w:val="28"/>
                <w:lang w:val="uk-UA"/>
              </w:rPr>
              <w:t>)</w:t>
            </w:r>
            <w:r w:rsidRPr="003F0C86">
              <w:rPr>
                <w:rFonts w:ascii="Times New Roman" w:hAnsi="Times New Roman" w:cs="Times New Roman"/>
                <w:sz w:val="28"/>
                <w:szCs w:val="28"/>
                <w:vertAlign w:val="subscript"/>
                <w:lang w:val="uk-UA"/>
              </w:rPr>
              <w:t>2</w:t>
            </w:r>
            <w:r w:rsidRPr="003F0C86">
              <w:rPr>
                <w:rFonts w:ascii="Times New Roman" w:hAnsi="Times New Roman" w:cs="Times New Roman"/>
                <w:sz w:val="28"/>
                <w:szCs w:val="28"/>
                <w:lang w:val="uk-UA"/>
              </w:rPr>
              <w:t>]</w:t>
            </w:r>
            <w:r w:rsidRPr="003F0C86">
              <w:rPr>
                <w:rFonts w:ascii="Times New Roman" w:hAnsi="Times New Roman" w:cs="Times New Roman"/>
                <w:sz w:val="28"/>
                <w:szCs w:val="28"/>
                <w:lang w:val="en-US"/>
              </w:rPr>
              <w:t>OH</w:t>
            </w:r>
            <w:r w:rsidRPr="003F0C86">
              <w:rPr>
                <w:rFonts w:ascii="Times New Roman" w:hAnsi="Times New Roman" w:cs="Times New Roman"/>
                <w:sz w:val="28"/>
                <w:szCs w:val="28"/>
                <w:lang w:val="uk-UA"/>
              </w:rPr>
              <w:t xml:space="preserve">, </w:t>
            </w:r>
            <w:r w:rsidRPr="003F0C86">
              <w:rPr>
                <w:rFonts w:ascii="Times New Roman" w:hAnsi="Times New Roman" w:cs="Times New Roman"/>
                <w:sz w:val="28"/>
                <w:szCs w:val="28"/>
                <w:lang w:val="en-US"/>
              </w:rPr>
              <w:t>C</w:t>
            </w:r>
            <w:r w:rsidRPr="003F0C86">
              <w:rPr>
                <w:rFonts w:ascii="Times New Roman" w:hAnsi="Times New Roman" w:cs="Times New Roman"/>
                <w:sz w:val="28"/>
                <w:szCs w:val="28"/>
                <w:lang w:val="uk-UA"/>
              </w:rPr>
              <w:t>(</w:t>
            </w:r>
            <w:r w:rsidRPr="003F0C86">
              <w:rPr>
                <w:rFonts w:ascii="Times New Roman" w:hAnsi="Times New Roman" w:cs="Times New Roman"/>
                <w:sz w:val="28"/>
                <w:szCs w:val="28"/>
                <w:lang w:val="en-US"/>
              </w:rPr>
              <w:t>NO</w:t>
            </w:r>
            <w:r w:rsidRPr="003F0C86">
              <w:rPr>
                <w:rFonts w:ascii="Times New Roman" w:hAnsi="Times New Roman" w:cs="Times New Roman"/>
                <w:sz w:val="28"/>
                <w:szCs w:val="28"/>
                <w:vertAlign w:val="subscript"/>
                <w:lang w:val="uk-UA"/>
              </w:rPr>
              <w:t>2</w:t>
            </w:r>
            <w:r w:rsidRPr="003F0C86">
              <w:rPr>
                <w:rFonts w:ascii="Times New Roman" w:hAnsi="Times New Roman" w:cs="Times New Roman"/>
                <w:sz w:val="28"/>
                <w:szCs w:val="28"/>
                <w:lang w:val="uk-UA"/>
              </w:rPr>
              <w:t>)</w:t>
            </w:r>
            <w:r w:rsidRPr="003F0C86">
              <w:rPr>
                <w:rFonts w:ascii="Times New Roman" w:hAnsi="Times New Roman" w:cs="Times New Roman"/>
                <w:sz w:val="28"/>
                <w:szCs w:val="28"/>
                <w:vertAlign w:val="subscript"/>
                <w:lang w:val="uk-UA"/>
              </w:rPr>
              <w:t>4</w:t>
            </w:r>
            <w:r w:rsidRPr="003F0C86">
              <w:rPr>
                <w:rFonts w:ascii="Times New Roman" w:hAnsi="Times New Roman" w:cs="Times New Roman"/>
                <w:sz w:val="28"/>
                <w:szCs w:val="28"/>
                <w:lang w:val="uk-UA"/>
              </w:rPr>
              <w:t xml:space="preserve">, </w:t>
            </w:r>
          </w:p>
          <w:p w:rsidR="00391B33" w:rsidRPr="003F0C86" w:rsidRDefault="00391B33" w:rsidP="003F0C86">
            <w:pPr>
              <w:pStyle w:val="BodyText"/>
              <w:shd w:val="clear" w:color="auto" w:fill="auto"/>
              <w:spacing w:before="0" w:line="360" w:lineRule="auto"/>
              <w:ind w:right="-143" w:firstLine="0"/>
              <w:rPr>
                <w:rFonts w:ascii="Times New Roman" w:hAnsi="Times New Roman" w:cs="Times New Roman"/>
                <w:bCs/>
                <w:noProof/>
                <w:sz w:val="28"/>
                <w:szCs w:val="28"/>
                <w:lang w:val="uk-UA"/>
              </w:rPr>
            </w:pPr>
            <w:r w:rsidRPr="003F0C86">
              <w:rPr>
                <w:rFonts w:ascii="Times New Roman" w:hAnsi="Times New Roman" w:cs="Times New Roman"/>
                <w:sz w:val="28"/>
                <w:szCs w:val="28"/>
                <w:lang w:val="uk-UA"/>
              </w:rPr>
              <w:t xml:space="preserve"> </w:t>
            </w:r>
            <w:r w:rsidRPr="003F0C86">
              <w:object w:dxaOrig="2778" w:dyaOrig="1422">
                <v:shape id="_x0000_i1157" type="#_x0000_t75" style="width:102.75pt;height:51.75pt" o:ole="">
                  <v:imagedata r:id="rId271" o:title=""/>
                </v:shape>
                <o:OLEObject Type="Embed" ProgID="ChemDraw.Document.6.0" ShapeID="_x0000_i1157" DrawAspect="Content" ObjectID="_1506892279" r:id="rId272"/>
              </w:object>
            </w:r>
            <w:r w:rsidRPr="003F0C86">
              <w:rPr>
                <w:lang w:val="uk-UA"/>
              </w:rPr>
              <w:t xml:space="preserve"> </w:t>
            </w:r>
            <w:r w:rsidRPr="003F0C86">
              <w:rPr>
                <w:sz w:val="28"/>
                <w:szCs w:val="28"/>
                <w:lang w:val="uk-UA"/>
              </w:rPr>
              <w:t xml:space="preserve">    </w:t>
            </w:r>
            <w:r w:rsidRPr="003F0C86">
              <w:object w:dxaOrig="2275" w:dyaOrig="1266">
                <v:shape id="_x0000_i1158" type="#_x0000_t75" style="width:83.25pt;height:45pt" o:ole="">
                  <v:imagedata r:id="rId273" o:title=""/>
                </v:shape>
                <o:OLEObject Type="Embed" ProgID="ChemDraw.Document.6.0" ShapeID="_x0000_i1158" DrawAspect="Content" ObjectID="_1506892280" r:id="rId274"/>
              </w:object>
            </w:r>
            <w:r w:rsidRPr="003F0C86">
              <w:rPr>
                <w:lang w:val="uk-UA"/>
              </w:rPr>
              <w:t xml:space="preserve">       </w:t>
            </w:r>
            <w:r w:rsidRPr="003F0C86">
              <w:object w:dxaOrig="2387" w:dyaOrig="868">
                <v:shape id="_x0000_i1159" type="#_x0000_t75" style="width:96.75pt;height:33.75pt" o:ole="">
                  <v:imagedata r:id="rId275" o:title=""/>
                </v:shape>
                <o:OLEObject Type="Embed" ProgID="ChemDraw.Document.6.0" ShapeID="_x0000_i1159" DrawAspect="Content" ObjectID="_1506892281" r:id="rId276"/>
              </w:object>
            </w:r>
          </w:p>
        </w:tc>
      </w:tr>
    </w:tbl>
    <w:p w:rsidR="00391B33" w:rsidRDefault="00391B33" w:rsidP="00FC7E45">
      <w:pPr>
        <w:pStyle w:val="BodyText"/>
        <w:shd w:val="clear" w:color="auto" w:fill="auto"/>
        <w:spacing w:before="0" w:line="360" w:lineRule="auto"/>
        <w:ind w:left="-142" w:right="-143" w:firstLine="850"/>
        <w:rPr>
          <w:rFonts w:ascii="Times New Roman" w:hAnsi="Times New Roman" w:cs="Times New Roman"/>
          <w:b/>
          <w:bCs/>
          <w:i/>
          <w:noProof/>
          <w:sz w:val="28"/>
          <w:szCs w:val="28"/>
          <w:lang w:val="uk-UA"/>
        </w:rPr>
      </w:pPr>
    </w:p>
    <w:p w:rsidR="00391B33" w:rsidRPr="00EE6F02" w:rsidRDefault="00391B33" w:rsidP="00FC7E45">
      <w:pPr>
        <w:pStyle w:val="BodyText"/>
        <w:shd w:val="clear" w:color="auto" w:fill="auto"/>
        <w:spacing w:before="0" w:line="360" w:lineRule="auto"/>
        <w:ind w:left="-142" w:right="-143" w:firstLine="850"/>
        <w:rPr>
          <w:rFonts w:ascii="Times New Roman" w:hAnsi="Times New Roman" w:cs="Times New Roman"/>
          <w:b/>
          <w:bCs/>
          <w:i/>
          <w:noProof/>
          <w:sz w:val="28"/>
          <w:szCs w:val="28"/>
          <w:lang w:val="uk-UA"/>
        </w:rPr>
      </w:pPr>
      <w:r>
        <w:rPr>
          <w:rFonts w:ascii="Times New Roman" w:hAnsi="Times New Roman" w:cs="Times New Roman"/>
          <w:b/>
          <w:bCs/>
          <w:i/>
          <w:noProof/>
          <w:sz w:val="28"/>
          <w:szCs w:val="28"/>
          <w:lang w:val="uk-UA"/>
        </w:rPr>
        <w:t>Найважливіші відновники</w:t>
      </w:r>
    </w:p>
    <w:tbl>
      <w:tblPr>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571"/>
      </w:tblGrid>
      <w:tr w:rsidR="00391B33" w:rsidRPr="003F0C86" w:rsidTr="003F0C86">
        <w:tc>
          <w:tcPr>
            <w:tcW w:w="9571" w:type="dxa"/>
          </w:tcPr>
          <w:p w:rsidR="00391B33" w:rsidRPr="003F0C86" w:rsidRDefault="00391B33" w:rsidP="003F0C86">
            <w:pPr>
              <w:pStyle w:val="BodyText"/>
              <w:shd w:val="clear" w:color="auto" w:fill="auto"/>
              <w:spacing w:before="0" w:line="360" w:lineRule="auto"/>
              <w:ind w:right="-143" w:firstLine="0"/>
              <w:rPr>
                <w:rFonts w:ascii="Times New Roman" w:hAnsi="Times New Roman" w:cs="Times New Roman"/>
                <w:bCs/>
                <w:noProof/>
                <w:sz w:val="28"/>
                <w:szCs w:val="28"/>
                <w:lang w:val="uk-UA"/>
              </w:rPr>
            </w:pPr>
            <w:r w:rsidRPr="003F0C86">
              <w:rPr>
                <w:rFonts w:ascii="Times New Roman" w:hAnsi="Times New Roman" w:cs="Times New Roman"/>
                <w:bCs/>
                <w:noProof/>
                <w:sz w:val="28"/>
                <w:szCs w:val="28"/>
                <w:lang w:val="en-US"/>
              </w:rPr>
              <w:t>Li</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Na</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Na</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Hg</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en-US"/>
              </w:rPr>
              <w:t>x</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Be</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Mg</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Ca</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Al</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La</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Ca</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Zn</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Fe</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Sn</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P</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B</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LiH</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BeH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CaH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CeH</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Pt</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en-US"/>
              </w:rPr>
              <w:t>X</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Li</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AlH</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Na</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BH</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Al</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BH</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HI</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HBr</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HCl</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Te</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Se</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S</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SbH</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AsH</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PH</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NH</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P</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SiH</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B</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6</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B</w:t>
            </w:r>
            <w:r w:rsidRPr="003F0C86">
              <w:rPr>
                <w:rFonts w:ascii="Times New Roman" w:hAnsi="Times New Roman" w:cs="Times New Roman"/>
                <w:bCs/>
                <w:noProof/>
                <w:sz w:val="28"/>
                <w:szCs w:val="28"/>
                <w:vertAlign w:val="subscript"/>
                <w:lang w:val="uk-UA"/>
              </w:rPr>
              <w:t>5</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9</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CO</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NO</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SO</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P</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6</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As</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6</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V</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OH</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Cr</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OH</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Mn</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OH</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Fe</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OH</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Mo</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OH</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Sn</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OH</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en-US"/>
              </w:rPr>
              <w:t>PO</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en-US"/>
              </w:rPr>
              <w:t>PO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en-US"/>
              </w:rPr>
              <w:t>AsO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SO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S</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SnCl</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HCOOH</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C</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NaNH</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Ca</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en-US"/>
              </w:rPr>
              <w:t>P</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Te</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Na</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Se</w:t>
            </w:r>
            <w:r w:rsidRPr="003F0C86">
              <w:rPr>
                <w:rFonts w:ascii="Times New Roman" w:hAnsi="Times New Roman" w:cs="Times New Roman"/>
                <w:bCs/>
                <w:noProof/>
                <w:sz w:val="28"/>
                <w:szCs w:val="28"/>
                <w:lang w:val="uk-UA"/>
              </w:rPr>
              <w:t>, (</w:t>
            </w:r>
            <w:r w:rsidRPr="003F0C86">
              <w:rPr>
                <w:rFonts w:ascii="Times New Roman" w:hAnsi="Times New Roman" w:cs="Times New Roman"/>
                <w:bCs/>
                <w:noProof/>
                <w:sz w:val="28"/>
                <w:szCs w:val="28"/>
                <w:lang w:val="en-US"/>
              </w:rPr>
              <w:t>NH</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S</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FeS</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KI</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NaBr</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KCN</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NaHSO</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Na</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S</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SO</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S</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O</w:t>
            </w:r>
            <w:r w:rsidRPr="003F0C86">
              <w:rPr>
                <w:rFonts w:ascii="Times New Roman" w:hAnsi="Times New Roman" w:cs="Times New Roman"/>
                <w:bCs/>
                <w:noProof/>
                <w:sz w:val="28"/>
                <w:szCs w:val="28"/>
                <w:vertAlign w:val="subscript"/>
                <w:lang w:val="uk-UA"/>
              </w:rPr>
              <w:t>5</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Ti</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SO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VSO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FeSO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VCl</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CrSO</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MoCl</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SnCl</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N</w:t>
            </w:r>
            <w:r w:rsidRPr="003F0C86">
              <w:rPr>
                <w:rFonts w:ascii="Times New Roman" w:hAnsi="Times New Roman" w:cs="Times New Roman"/>
                <w:bCs/>
                <w:noProof/>
                <w:sz w:val="28"/>
                <w:szCs w:val="28"/>
                <w:lang w:val="uk-UA"/>
              </w:rPr>
              <w:t>а</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Sn</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OH</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K</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Fe</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CN</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6</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Fe</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CO</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5</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Al</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lang w:val="en-US"/>
              </w:rPr>
              <w:t>CH</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w:t>
            </w:r>
            <w:r w:rsidRPr="003F0C86">
              <w:rPr>
                <w:rFonts w:ascii="Times New Roman" w:hAnsi="Times New Roman" w:cs="Times New Roman"/>
                <w:bCs/>
                <w:noProof/>
                <w:sz w:val="28"/>
                <w:szCs w:val="28"/>
                <w:vertAlign w:val="subscript"/>
                <w:lang w:val="uk-UA"/>
              </w:rPr>
              <w:t>3</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en-US"/>
              </w:rPr>
              <w:t>H</w:t>
            </w:r>
            <w:r w:rsidRPr="003F0C86">
              <w:rPr>
                <w:rFonts w:ascii="Times New Roman" w:hAnsi="Times New Roman" w:cs="Times New Roman"/>
                <w:bCs/>
                <w:noProof/>
                <w:sz w:val="28"/>
                <w:szCs w:val="28"/>
                <w:vertAlign w:val="subscript"/>
                <w:lang w:val="uk-UA"/>
              </w:rPr>
              <w:t>9</w:t>
            </w:r>
            <w:r w:rsidRPr="003F0C86">
              <w:rPr>
                <w:rFonts w:ascii="Times New Roman" w:hAnsi="Times New Roman" w:cs="Times New Roman"/>
                <w:bCs/>
                <w:noProof/>
                <w:sz w:val="28"/>
                <w:szCs w:val="28"/>
                <w:lang w:val="uk-UA"/>
              </w:rPr>
              <w:t xml:space="preserve"> – </w:t>
            </w:r>
            <w:r w:rsidRPr="003F0C86">
              <w:rPr>
                <w:rFonts w:ascii="Times New Roman" w:hAnsi="Times New Roman" w:cs="Times New Roman"/>
                <w:bCs/>
                <w:noProof/>
                <w:sz w:val="28"/>
                <w:szCs w:val="28"/>
                <w:lang w:val="en-US"/>
              </w:rPr>
              <w:t>Mg</w:t>
            </w:r>
            <w:r w:rsidRPr="003F0C86">
              <w:rPr>
                <w:rFonts w:ascii="Times New Roman" w:hAnsi="Times New Roman" w:cs="Times New Roman"/>
                <w:bCs/>
                <w:noProof/>
                <w:sz w:val="28"/>
                <w:szCs w:val="28"/>
                <w:lang w:val="uk-UA"/>
              </w:rPr>
              <w:t xml:space="preserve"> – </w:t>
            </w:r>
            <w:r w:rsidRPr="003F0C86">
              <w:rPr>
                <w:rFonts w:ascii="Times New Roman" w:hAnsi="Times New Roman" w:cs="Times New Roman"/>
                <w:bCs/>
                <w:noProof/>
                <w:sz w:val="28"/>
                <w:szCs w:val="28"/>
                <w:lang w:val="en-US"/>
              </w:rPr>
              <w:t>I</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en-US"/>
              </w:rPr>
              <w:t>N</w:t>
            </w:r>
            <w:r w:rsidRPr="003F0C86">
              <w:rPr>
                <w:rFonts w:ascii="Times New Roman" w:hAnsi="Times New Roman" w:cs="Times New Roman"/>
                <w:bCs/>
                <w:noProof/>
                <w:sz w:val="28"/>
                <w:szCs w:val="28"/>
                <w:vertAlign w:val="subscript"/>
                <w:lang w:val="uk-UA"/>
              </w:rPr>
              <w:t>2</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HCN</w:t>
            </w:r>
            <w:r w:rsidRPr="003F0C86">
              <w:rPr>
                <w:rFonts w:ascii="Times New Roman" w:hAnsi="Times New Roman" w:cs="Times New Roman"/>
                <w:bCs/>
                <w:noProof/>
                <w:sz w:val="28"/>
                <w:szCs w:val="28"/>
                <w:lang w:val="uk-UA"/>
              </w:rPr>
              <w:t xml:space="preserve">, </w:t>
            </w:r>
            <w:r w:rsidRPr="003F0C86">
              <w:rPr>
                <w:rFonts w:ascii="Times New Roman" w:hAnsi="Times New Roman" w:cs="Times New Roman"/>
                <w:bCs/>
                <w:noProof/>
                <w:sz w:val="28"/>
                <w:szCs w:val="28"/>
                <w:lang w:val="en-US"/>
              </w:rPr>
              <w:t>CH</w:t>
            </w:r>
            <w:r w:rsidRPr="003F0C86">
              <w:rPr>
                <w:rFonts w:ascii="Times New Roman" w:hAnsi="Times New Roman" w:cs="Times New Roman"/>
                <w:bCs/>
                <w:noProof/>
                <w:sz w:val="28"/>
                <w:szCs w:val="28"/>
                <w:vertAlign w:val="subscript"/>
                <w:lang w:val="uk-UA"/>
              </w:rPr>
              <w:t>4</w:t>
            </w:r>
            <w:r w:rsidRPr="003F0C86">
              <w:rPr>
                <w:rFonts w:ascii="Times New Roman" w:hAnsi="Times New Roman" w:cs="Times New Roman"/>
                <w:bCs/>
                <w:noProof/>
                <w:sz w:val="28"/>
                <w:szCs w:val="28"/>
                <w:lang w:val="uk-UA"/>
              </w:rPr>
              <w:t xml:space="preserve">,  </w:t>
            </w:r>
          </w:p>
          <w:p w:rsidR="00391B33" w:rsidRPr="003F0C86" w:rsidRDefault="00391B33" w:rsidP="003F0C86">
            <w:pPr>
              <w:pStyle w:val="BodyText"/>
              <w:shd w:val="clear" w:color="auto" w:fill="auto"/>
              <w:spacing w:before="0" w:line="360" w:lineRule="auto"/>
              <w:ind w:right="-143" w:firstLine="0"/>
              <w:rPr>
                <w:lang w:val="uk-UA"/>
              </w:rPr>
            </w:pPr>
            <w:r w:rsidRPr="003F0C86">
              <w:object w:dxaOrig="1102" w:dyaOrig="233">
                <v:shape id="_x0000_i1160" type="#_x0000_t75" style="width:54.75pt;height:12pt" o:ole="">
                  <v:imagedata r:id="rId277" o:title=""/>
                </v:shape>
                <o:OLEObject Type="Embed" ProgID="ChemDraw.Document.6.0" ShapeID="_x0000_i1160" DrawAspect="Content" ObjectID="_1506892282" r:id="rId278"/>
              </w:object>
            </w:r>
            <w:r w:rsidRPr="003F0C86">
              <w:rPr>
                <w:lang w:val="uk-UA"/>
              </w:rPr>
              <w:t xml:space="preserve"> </w:t>
            </w:r>
            <w:r w:rsidRPr="003F0C86">
              <w:rPr>
                <w:lang w:val="en-US"/>
              </w:rPr>
              <w:t>;</w:t>
            </w:r>
            <w:r w:rsidRPr="003F0C86">
              <w:rPr>
                <w:lang w:val="uk-UA"/>
              </w:rPr>
              <w:t xml:space="preserve">  </w:t>
            </w:r>
            <w:r w:rsidRPr="003F0C86">
              <w:object w:dxaOrig="1845" w:dyaOrig="417">
                <v:shape id="_x0000_i1161" type="#_x0000_t75" style="width:91.5pt;height:19.5pt" o:ole="">
                  <v:imagedata r:id="rId279" o:title=""/>
                </v:shape>
                <o:OLEObject Type="Embed" ProgID="ChemDraw.Document.6.0" ShapeID="_x0000_i1161" DrawAspect="Content" ObjectID="_1506892283" r:id="rId280"/>
              </w:object>
            </w:r>
            <w:r w:rsidRPr="003F0C86">
              <w:rPr>
                <w:lang w:val="uk-UA"/>
              </w:rPr>
              <w:t xml:space="preserve">   </w:t>
            </w:r>
            <w:r w:rsidRPr="003F0C86">
              <w:rPr>
                <w:lang w:val="en-US"/>
              </w:rPr>
              <w:t>;</w:t>
            </w:r>
            <w:r w:rsidRPr="003F0C86">
              <w:rPr>
                <w:lang w:val="uk-UA"/>
              </w:rPr>
              <w:t xml:space="preserve"> </w:t>
            </w:r>
            <w:r w:rsidRPr="003F0C86">
              <w:object w:dxaOrig="1567" w:dyaOrig="415">
                <v:shape id="_x0000_i1162" type="#_x0000_t75" style="width:76.5pt;height:20.25pt" o:ole="">
                  <v:imagedata r:id="rId281" o:title=""/>
                </v:shape>
                <o:OLEObject Type="Embed" ProgID="ChemDraw.Document.6.0" ShapeID="_x0000_i1162" DrawAspect="Content" ObjectID="_1506892284" r:id="rId282"/>
              </w:object>
            </w:r>
            <w:r w:rsidRPr="003F0C86">
              <w:rPr>
                <w:lang w:val="uk-UA"/>
              </w:rPr>
              <w:t xml:space="preserve">    </w:t>
            </w:r>
            <w:r w:rsidRPr="003F0C86">
              <w:rPr>
                <w:lang w:val="en-US"/>
              </w:rPr>
              <w:t>;</w:t>
            </w:r>
            <w:r w:rsidRPr="003F0C86">
              <w:object w:dxaOrig="1712" w:dyaOrig="814">
                <v:shape id="_x0000_i1163" type="#_x0000_t75" style="width:66.75pt;height:31.5pt" o:ole="">
                  <v:imagedata r:id="rId283" o:title=""/>
                </v:shape>
                <o:OLEObject Type="Embed" ProgID="ChemDraw.Document.6.0" ShapeID="_x0000_i1163" DrawAspect="Content" ObjectID="_1506892285" r:id="rId284"/>
              </w:object>
            </w:r>
            <w:r w:rsidRPr="003F0C86">
              <w:rPr>
                <w:lang w:val="uk-UA"/>
              </w:rPr>
              <w:t xml:space="preserve">  </w:t>
            </w:r>
            <w:r w:rsidRPr="003F0C86">
              <w:rPr>
                <w:lang w:val="en-US"/>
              </w:rPr>
              <w:t>;</w:t>
            </w:r>
            <w:r w:rsidRPr="003F0C86">
              <w:rPr>
                <w:lang w:val="uk-UA"/>
              </w:rPr>
              <w:t xml:space="preserve">   </w:t>
            </w:r>
            <w:r w:rsidRPr="003F0C86">
              <w:object w:dxaOrig="1418" w:dyaOrig="816">
                <v:shape id="_x0000_i1164" type="#_x0000_t75" style="width:58.5pt;height:31.5pt" o:ole="">
                  <v:imagedata r:id="rId285" o:title=""/>
                </v:shape>
                <o:OLEObject Type="Embed" ProgID="ChemDraw.Document.6.0" ShapeID="_x0000_i1164" DrawAspect="Content" ObjectID="_1506892286" r:id="rId286"/>
              </w:object>
            </w:r>
            <w:r w:rsidRPr="003F0C86">
              <w:rPr>
                <w:lang w:val="uk-UA"/>
              </w:rPr>
              <w:t xml:space="preserve"> </w:t>
            </w:r>
          </w:p>
          <w:p w:rsidR="00391B33" w:rsidRPr="003F0C86" w:rsidRDefault="00391B33" w:rsidP="003F0C86">
            <w:pPr>
              <w:pStyle w:val="BodyText"/>
              <w:shd w:val="clear" w:color="auto" w:fill="auto"/>
              <w:spacing w:before="0" w:line="360" w:lineRule="auto"/>
              <w:ind w:right="-143" w:firstLine="0"/>
              <w:rPr>
                <w:rFonts w:ascii="Times New Roman" w:hAnsi="Times New Roman" w:cs="Times New Roman"/>
                <w:bCs/>
                <w:noProof/>
                <w:sz w:val="28"/>
                <w:szCs w:val="28"/>
                <w:lang w:val="uk-UA"/>
              </w:rPr>
            </w:pPr>
            <w:r w:rsidRPr="003F0C86">
              <w:object w:dxaOrig="2100" w:dyaOrig="1277">
                <v:shape id="_x0000_i1165" type="#_x0000_t75" style="width:65.25pt;height:40.5pt" o:ole="">
                  <v:imagedata r:id="rId287" o:title=""/>
                </v:shape>
                <o:OLEObject Type="Embed" ProgID="ChemDraw.Document.6.0" ShapeID="_x0000_i1165" DrawAspect="Content" ObjectID="_1506892287" r:id="rId288"/>
              </w:object>
            </w:r>
            <w:r w:rsidRPr="003F0C86">
              <w:rPr>
                <w:lang w:val="uk-UA"/>
              </w:rPr>
              <w:t xml:space="preserve">   </w:t>
            </w:r>
            <w:r w:rsidRPr="003F0C86">
              <w:rPr>
                <w:lang w:val="en-US"/>
              </w:rPr>
              <w:t>;</w:t>
            </w:r>
            <w:r w:rsidRPr="003F0C86">
              <w:object w:dxaOrig="2987" w:dyaOrig="1125">
                <v:shape id="_x0000_i1166" type="#_x0000_t75" style="width:105.75pt;height:39.75pt" o:ole="">
                  <v:imagedata r:id="rId289" o:title=""/>
                </v:shape>
                <o:OLEObject Type="Embed" ProgID="ChemDraw.Document.6.0" ShapeID="_x0000_i1166" DrawAspect="Content" ObjectID="_1506892288" r:id="rId290"/>
              </w:object>
            </w:r>
            <w:r w:rsidRPr="003F0C86">
              <w:rPr>
                <w:lang w:val="uk-UA"/>
              </w:rPr>
              <w:t xml:space="preserve">   </w:t>
            </w:r>
            <w:r w:rsidRPr="003F0C86">
              <w:rPr>
                <w:lang w:val="en-US"/>
              </w:rPr>
              <w:t>;</w:t>
            </w:r>
            <w:r w:rsidRPr="003F0C86">
              <w:rPr>
                <w:lang w:val="uk-UA"/>
              </w:rPr>
              <w:t xml:space="preserve">   </w:t>
            </w:r>
            <w:r w:rsidRPr="003F0C86">
              <w:object w:dxaOrig="2666" w:dyaOrig="256">
                <v:shape id="_x0000_i1167" type="#_x0000_t75" style="width:135pt;height:12pt" o:ole="">
                  <v:imagedata r:id="rId291" o:title=""/>
                </v:shape>
                <o:OLEObject Type="Embed" ProgID="ChemDraw.Document.6.0" ShapeID="_x0000_i1167" DrawAspect="Content" ObjectID="_1506892289" r:id="rId292"/>
              </w:object>
            </w:r>
          </w:p>
        </w:tc>
      </w:tr>
    </w:tbl>
    <w:p w:rsidR="00391B33" w:rsidRDefault="00391B33" w:rsidP="00FC7E45">
      <w:pPr>
        <w:pStyle w:val="BodyText"/>
        <w:shd w:val="clear" w:color="auto" w:fill="auto"/>
        <w:spacing w:before="0" w:line="360" w:lineRule="auto"/>
        <w:ind w:left="-142" w:right="-143" w:firstLine="850"/>
        <w:rPr>
          <w:rFonts w:ascii="Times New Roman" w:hAnsi="Times New Roman" w:cs="Times New Roman"/>
          <w:b/>
          <w:bCs/>
          <w:i/>
          <w:noProof/>
          <w:sz w:val="28"/>
          <w:szCs w:val="28"/>
          <w:lang w:val="uk-UA"/>
        </w:rPr>
      </w:pPr>
    </w:p>
    <w:p w:rsidR="00391B33" w:rsidRDefault="00391B33" w:rsidP="00FC7E45">
      <w:pPr>
        <w:pStyle w:val="BodyText"/>
        <w:shd w:val="clear" w:color="auto" w:fill="auto"/>
        <w:spacing w:before="0" w:line="360" w:lineRule="auto"/>
        <w:ind w:left="-142" w:right="-143" w:firstLine="850"/>
        <w:rPr>
          <w:rFonts w:ascii="Times New Roman" w:hAnsi="Times New Roman" w:cs="Times New Roman"/>
          <w:bCs/>
          <w:noProof/>
          <w:sz w:val="28"/>
          <w:szCs w:val="28"/>
          <w:lang w:val="uk-UA"/>
        </w:rPr>
      </w:pPr>
      <w:r>
        <w:rPr>
          <w:rFonts w:ascii="Times New Roman" w:hAnsi="Times New Roman" w:cs="Times New Roman"/>
          <w:bCs/>
          <w:noProof/>
          <w:sz w:val="28"/>
          <w:szCs w:val="28"/>
          <w:lang w:val="uk-UA"/>
        </w:rPr>
        <w:t xml:space="preserve">З них найсильнішими окисниками є атоми галогенів, кисню та азоту: </w:t>
      </w:r>
    </w:p>
    <w:p w:rsidR="00391B33" w:rsidRDefault="00391B33" w:rsidP="00824358">
      <w:pPr>
        <w:pStyle w:val="BodyText"/>
        <w:shd w:val="clear" w:color="auto" w:fill="auto"/>
        <w:spacing w:before="0" w:line="360" w:lineRule="auto"/>
        <w:ind w:left="-142" w:right="-143" w:firstLine="850"/>
        <w:jc w:val="center"/>
      </w:pPr>
      <w:r w:rsidRPr="0007729C">
        <w:object w:dxaOrig="6616" w:dyaOrig="4151">
          <v:shape id="_x0000_i1168" type="#_x0000_t75" style="width:327.75pt;height:207.75pt" o:ole="">
            <v:imagedata r:id="rId293" o:title=""/>
          </v:shape>
          <o:OLEObject Type="Embed" ProgID="ChemDraw.Document.6.0" ShapeID="_x0000_i1168" DrawAspect="Content" ObjectID="_1506892290" r:id="rId294"/>
        </w:object>
      </w:r>
    </w:p>
    <w:p w:rsidR="00391B33" w:rsidRPr="00D214FC" w:rsidRDefault="00391B33" w:rsidP="00824358">
      <w:pPr>
        <w:pStyle w:val="BodyText"/>
        <w:shd w:val="clear" w:color="auto" w:fill="auto"/>
        <w:spacing w:before="0" w:line="360" w:lineRule="auto"/>
        <w:ind w:left="-142" w:right="-143" w:firstLine="850"/>
        <w:jc w:val="center"/>
        <w:rPr>
          <w:lang w:val="uk-UA"/>
        </w:rPr>
      </w:pPr>
      <w:r w:rsidRPr="0007729C">
        <w:object w:dxaOrig="2302" w:dyaOrig="686">
          <v:shape id="_x0000_i1169" type="#_x0000_t75" style="width:114pt;height:34.5pt" o:ole="">
            <v:imagedata r:id="rId295" o:title=""/>
          </v:shape>
          <o:OLEObject Type="Embed" ProgID="ChemDraw.Document.6.0" ShapeID="_x0000_i1169" DrawAspect="Content" ObjectID="_1506892291" r:id="rId296"/>
        </w:object>
      </w:r>
      <w:r>
        <w:t xml:space="preserve"> </w:t>
      </w:r>
      <w:r w:rsidRPr="006357EF">
        <w:rPr>
          <w:rFonts w:ascii="Times New Roman" w:hAnsi="Times New Roman" w:cs="Times New Roman"/>
          <w:sz w:val="24"/>
          <w:szCs w:val="24"/>
        </w:rPr>
        <w:t xml:space="preserve"> </w:t>
      </w:r>
      <w:r>
        <w:rPr>
          <w:rFonts w:ascii="Times New Roman" w:hAnsi="Times New Roman" w:cs="Times New Roman"/>
          <w:sz w:val="24"/>
          <w:szCs w:val="24"/>
          <w:lang w:val="uk-UA"/>
        </w:rPr>
        <w:t>(с</w:t>
      </w:r>
      <w:r w:rsidRPr="006357EF">
        <w:rPr>
          <w:rFonts w:ascii="Times New Roman" w:hAnsi="Times New Roman" w:cs="Times New Roman"/>
          <w:sz w:val="24"/>
          <w:szCs w:val="24"/>
        </w:rPr>
        <w:t>амозаймання</w:t>
      </w:r>
      <w:r>
        <w:rPr>
          <w:rFonts w:ascii="Times New Roman" w:hAnsi="Times New Roman" w:cs="Times New Roman"/>
          <w:sz w:val="24"/>
          <w:szCs w:val="24"/>
          <w:lang w:val="uk-UA"/>
        </w:rPr>
        <w:t>)</w:t>
      </w:r>
    </w:p>
    <w:p w:rsidR="00391B33" w:rsidRPr="00D214FC" w:rsidRDefault="00391B33" w:rsidP="00824358">
      <w:pPr>
        <w:pStyle w:val="BodyText"/>
        <w:shd w:val="clear" w:color="auto" w:fill="auto"/>
        <w:spacing w:before="0" w:line="360" w:lineRule="auto"/>
        <w:ind w:left="-142" w:right="-143" w:firstLine="850"/>
        <w:jc w:val="center"/>
        <w:rPr>
          <w:rFonts w:ascii="Times New Roman" w:hAnsi="Times New Roman" w:cs="Times New Roman"/>
          <w:sz w:val="22"/>
          <w:szCs w:val="22"/>
          <w:lang w:val="uk-UA"/>
        </w:rPr>
      </w:pPr>
      <w:r w:rsidRPr="0007729C">
        <w:object w:dxaOrig="1874" w:dyaOrig="669">
          <v:shape id="_x0000_i1170" type="#_x0000_t75" style="width:93.75pt;height:34.5pt" o:ole="">
            <v:imagedata r:id="rId297" o:title=""/>
          </v:shape>
          <o:OLEObject Type="Embed" ProgID="ChemDraw.Document.6.0" ShapeID="_x0000_i1170" DrawAspect="Content" ObjectID="_1506892292" r:id="rId298"/>
        </w:object>
      </w:r>
      <w:r>
        <w:t xml:space="preserve"> </w:t>
      </w:r>
      <w:r>
        <w:rPr>
          <w:lang w:val="uk-UA"/>
        </w:rPr>
        <w:t>(</w:t>
      </w:r>
      <w:r w:rsidRPr="006357EF">
        <w:rPr>
          <w:rFonts w:ascii="Times New Roman" w:hAnsi="Times New Roman" w:cs="Times New Roman"/>
          <w:sz w:val="22"/>
          <w:szCs w:val="22"/>
        </w:rPr>
        <w:t>шматочок металевого барію</w:t>
      </w:r>
      <w:r w:rsidRPr="006357EF">
        <w:rPr>
          <w:rFonts w:ascii="Times New Roman" w:hAnsi="Times New Roman" w:cs="Times New Roman"/>
          <w:sz w:val="22"/>
          <w:szCs w:val="22"/>
          <w:lang w:val="uk-UA"/>
        </w:rPr>
        <w:t xml:space="preserve"> </w:t>
      </w:r>
      <w:r w:rsidRPr="006357EF">
        <w:rPr>
          <w:rFonts w:ascii="Times New Roman" w:hAnsi="Times New Roman" w:cs="Times New Roman"/>
          <w:sz w:val="22"/>
          <w:szCs w:val="22"/>
        </w:rPr>
        <w:t>внаслідок удару вибухає на повітрі</w:t>
      </w:r>
      <w:r>
        <w:rPr>
          <w:rFonts w:ascii="Times New Roman" w:hAnsi="Times New Roman" w:cs="Times New Roman"/>
          <w:sz w:val="22"/>
          <w:szCs w:val="22"/>
          <w:lang w:val="uk-UA"/>
        </w:rPr>
        <w:t>)</w:t>
      </w:r>
    </w:p>
    <w:p w:rsidR="00391B33" w:rsidRPr="002C6A0A" w:rsidRDefault="00391B33" w:rsidP="00824358">
      <w:pPr>
        <w:pStyle w:val="BodyText"/>
        <w:shd w:val="clear" w:color="auto" w:fill="auto"/>
        <w:spacing w:before="0" w:line="360" w:lineRule="auto"/>
        <w:ind w:left="-142" w:right="-143" w:firstLine="850"/>
        <w:jc w:val="center"/>
        <w:rPr>
          <w:rFonts w:ascii="Times New Roman" w:hAnsi="Times New Roman" w:cs="Times New Roman"/>
          <w:bCs/>
          <w:noProof/>
          <w:sz w:val="28"/>
          <w:szCs w:val="28"/>
          <w:lang w:val="uk-UA"/>
        </w:rPr>
      </w:pPr>
      <w:r w:rsidRPr="0007729C">
        <w:object w:dxaOrig="2006" w:dyaOrig="731">
          <v:shape id="_x0000_i1171" type="#_x0000_t75" style="width:99pt;height:36.75pt" o:ole="">
            <v:imagedata r:id="rId299" o:title=""/>
          </v:shape>
          <o:OLEObject Type="Embed" ProgID="ChemDraw.Document.6.0" ShapeID="_x0000_i1171" DrawAspect="Content" ObjectID="_1506892293" r:id="rId300"/>
        </w:object>
      </w:r>
      <w:r>
        <w:rPr>
          <w:lang w:val="uk-UA"/>
        </w:rPr>
        <w:t xml:space="preserve"> (</w:t>
      </w:r>
      <w:r w:rsidRPr="006357EF">
        <w:rPr>
          <w:rFonts w:ascii="Times New Roman" w:hAnsi="Times New Roman" w:cs="Times New Roman"/>
          <w:sz w:val="24"/>
          <w:szCs w:val="24"/>
          <w:lang w:val="uk-UA"/>
        </w:rPr>
        <w:t>за звичайних умов</w:t>
      </w:r>
      <w:r>
        <w:rPr>
          <w:rFonts w:ascii="Times New Roman" w:hAnsi="Times New Roman" w:cs="Times New Roman"/>
          <w:sz w:val="24"/>
          <w:szCs w:val="24"/>
          <w:lang w:val="uk-UA"/>
        </w:rPr>
        <w:t>)</w:t>
      </w:r>
    </w:p>
    <w:p w:rsidR="00391B33" w:rsidRDefault="00391B33" w:rsidP="00FC7E45">
      <w:pPr>
        <w:pStyle w:val="BodyText"/>
        <w:shd w:val="clear" w:color="auto" w:fill="auto"/>
        <w:spacing w:before="0" w:line="360" w:lineRule="auto"/>
        <w:ind w:left="-142" w:right="-143" w:firstLine="0"/>
        <w:rPr>
          <w:rFonts w:ascii="Times New Roman" w:hAnsi="Times New Roman" w:cs="Times New Roman"/>
          <w:bCs/>
          <w:noProof/>
          <w:sz w:val="28"/>
          <w:szCs w:val="28"/>
          <w:lang w:val="uk-UA"/>
        </w:rPr>
      </w:pPr>
      <w:r>
        <w:rPr>
          <w:rFonts w:ascii="Times New Roman" w:hAnsi="Times New Roman" w:cs="Times New Roman"/>
          <w:bCs/>
          <w:noProof/>
          <w:sz w:val="28"/>
          <w:szCs w:val="28"/>
          <w:lang w:val="uk-UA"/>
        </w:rPr>
        <w:t>Серед окисників - простих речовин найслабкішими є прості речовини елементів головної  підгрупи  І</w:t>
      </w:r>
      <w:r>
        <w:rPr>
          <w:rFonts w:ascii="Times New Roman" w:hAnsi="Times New Roman" w:cs="Times New Roman"/>
          <w:bCs/>
          <w:noProof/>
          <w:sz w:val="28"/>
          <w:szCs w:val="28"/>
          <w:lang w:val="en-US"/>
        </w:rPr>
        <w:t>V</w:t>
      </w:r>
      <w:r>
        <w:rPr>
          <w:rFonts w:ascii="Times New Roman" w:hAnsi="Times New Roman" w:cs="Times New Roman"/>
          <w:bCs/>
          <w:noProof/>
          <w:sz w:val="28"/>
          <w:szCs w:val="28"/>
          <w:lang w:val="uk-UA"/>
        </w:rPr>
        <w:t xml:space="preserve"> групи: </w:t>
      </w:r>
    </w:p>
    <w:p w:rsidR="00391B33" w:rsidRPr="00B304E4" w:rsidRDefault="00391B33" w:rsidP="00824358">
      <w:pPr>
        <w:pStyle w:val="BodyText"/>
        <w:shd w:val="clear" w:color="auto" w:fill="auto"/>
        <w:spacing w:before="0" w:line="360" w:lineRule="auto"/>
        <w:ind w:left="-142" w:right="-143" w:firstLine="0"/>
        <w:jc w:val="center"/>
        <w:rPr>
          <w:rFonts w:ascii="Times New Roman" w:hAnsi="Times New Roman" w:cs="Times New Roman"/>
          <w:bCs/>
          <w:noProof/>
          <w:sz w:val="28"/>
          <w:szCs w:val="28"/>
        </w:rPr>
      </w:pPr>
      <w:r w:rsidRPr="0007729C">
        <w:object w:dxaOrig="1882" w:dyaOrig="641">
          <v:shape id="_x0000_i1172" type="#_x0000_t75" style="width:93pt;height:33pt" o:ole="">
            <v:imagedata r:id="rId301" o:title=""/>
          </v:shape>
          <o:OLEObject Type="Embed" ProgID="ChemDraw.Document.6.0" ShapeID="_x0000_i1172" DrawAspect="Content" ObjectID="_1506892294" r:id="rId302"/>
        </w:object>
      </w:r>
      <w:r>
        <w:rPr>
          <w:lang w:val="uk-UA"/>
        </w:rPr>
        <w:t>;</w:t>
      </w:r>
      <w:r w:rsidRPr="00B304E4">
        <w:t xml:space="preserve">        </w:t>
      </w:r>
      <w:r w:rsidRPr="0007729C">
        <w:object w:dxaOrig="1822" w:dyaOrig="655">
          <v:shape id="_x0000_i1173" type="#_x0000_t75" style="width:90.75pt;height:33pt" o:ole="">
            <v:imagedata r:id="rId303" o:title=""/>
          </v:shape>
          <o:OLEObject Type="Embed" ProgID="ChemDraw.Document.6.0" ShapeID="_x0000_i1173" DrawAspect="Content" ObjectID="_1506892295" r:id="rId304"/>
        </w:object>
      </w:r>
      <w:r w:rsidRPr="00B304E4">
        <w:t xml:space="preserve">;    </w:t>
      </w:r>
      <w:r w:rsidRPr="0007729C">
        <w:object w:dxaOrig="2090" w:dyaOrig="657">
          <v:shape id="_x0000_i1174" type="#_x0000_t75" style="width:104.25pt;height:33pt" o:ole="">
            <v:imagedata r:id="rId305" o:title=""/>
          </v:shape>
          <o:OLEObject Type="Embed" ProgID="ChemDraw.Document.6.0" ShapeID="_x0000_i1174" DrawAspect="Content" ObjectID="_1506892296" r:id="rId306"/>
        </w:object>
      </w:r>
    </w:p>
    <w:p w:rsidR="00391B33" w:rsidRDefault="00391B33" w:rsidP="00824358">
      <w:pPr>
        <w:pStyle w:val="BodyText"/>
        <w:shd w:val="clear" w:color="auto" w:fill="auto"/>
        <w:spacing w:before="0" w:line="360" w:lineRule="auto"/>
        <w:ind w:left="-142" w:right="-143" w:firstLine="850"/>
        <w:jc w:val="center"/>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Проте неметали у вигляді простих речовин (за винятком фтору), реагуючи з енергійними окисниками, проявляють відновні властивості:</w:t>
      </w:r>
      <w:r w:rsidRPr="00B304E4">
        <w:rPr>
          <w:rFonts w:ascii="Times New Roman" w:hAnsi="Times New Roman" w:cs="Times New Roman"/>
          <w:bCs/>
          <w:noProof/>
          <w:sz w:val="28"/>
          <w:szCs w:val="28"/>
        </w:rPr>
        <w:t xml:space="preserve"> </w:t>
      </w:r>
      <w:r w:rsidRPr="0007729C">
        <w:object w:dxaOrig="1145" w:dyaOrig="677">
          <v:shape id="_x0000_i1175" type="#_x0000_t75" style="width:60pt;height:37.5pt" o:ole="">
            <v:imagedata r:id="rId307" o:title=""/>
          </v:shape>
          <o:OLEObject Type="Embed" ProgID="ChemDraw.Document.6.0" ShapeID="_x0000_i1175" DrawAspect="Content" ObjectID="_1506892297" r:id="rId308"/>
        </w:object>
      </w:r>
      <w:r>
        <w:rPr>
          <w:rFonts w:ascii="Times New Roman" w:hAnsi="Times New Roman" w:cs="Times New Roman"/>
          <w:bCs/>
          <w:noProof/>
          <w:sz w:val="28"/>
          <w:szCs w:val="28"/>
          <w:lang w:val="uk-UA"/>
        </w:rPr>
        <w:t>, наприклад у таких хімічних реакціях:</w:t>
      </w:r>
    </w:p>
    <w:p w:rsidR="00391B33" w:rsidRPr="00DD0B29" w:rsidRDefault="00391B33" w:rsidP="00824358">
      <w:pPr>
        <w:pStyle w:val="BodyText"/>
        <w:shd w:val="clear" w:color="auto" w:fill="auto"/>
        <w:spacing w:before="0" w:line="360" w:lineRule="auto"/>
        <w:ind w:left="-142" w:right="-143" w:firstLine="850"/>
        <w:jc w:val="center"/>
      </w:pPr>
      <w:r w:rsidRPr="0007729C">
        <w:object w:dxaOrig="2210" w:dyaOrig="701">
          <v:shape id="_x0000_i1176" type="#_x0000_t75" style="width:109.5pt;height:35.25pt" o:ole="">
            <v:imagedata r:id="rId309" o:title=""/>
          </v:shape>
          <o:OLEObject Type="Embed" ProgID="ChemDraw.Document.6.0" ShapeID="_x0000_i1176" DrawAspect="Content" ObjectID="_1506892298" r:id="rId310"/>
        </w:object>
      </w:r>
      <w:r w:rsidRPr="00B15515">
        <w:t xml:space="preserve">;    </w:t>
      </w:r>
      <w:r w:rsidRPr="0007729C">
        <w:object w:dxaOrig="2045" w:dyaOrig="732">
          <v:shape id="_x0000_i1177" type="#_x0000_t75" style="width:101.25pt;height:36.75pt" o:ole="">
            <v:imagedata r:id="rId311" o:title=""/>
          </v:shape>
          <o:OLEObject Type="Embed" ProgID="ChemDraw.Document.6.0" ShapeID="_x0000_i1177" DrawAspect="Content" ObjectID="_1506892299" r:id="rId312"/>
        </w:object>
      </w:r>
    </w:p>
    <w:p w:rsidR="00391B33" w:rsidRDefault="00391B33" w:rsidP="00824358">
      <w:pPr>
        <w:pStyle w:val="BodyText"/>
        <w:shd w:val="clear" w:color="auto" w:fill="auto"/>
        <w:spacing w:before="0" w:line="240" w:lineRule="auto"/>
        <w:ind w:left="-142" w:right="-143" w:firstLine="850"/>
        <w:jc w:val="center"/>
        <w:rPr>
          <w:lang w:val="en-US"/>
        </w:rPr>
      </w:pPr>
      <w:r w:rsidRPr="0007729C">
        <w:object w:dxaOrig="2762" w:dyaOrig="631">
          <v:shape id="_x0000_i1178" type="#_x0000_t75" style="width:138pt;height:31.5pt" o:ole="">
            <v:imagedata r:id="rId313" o:title=""/>
          </v:shape>
          <o:OLEObject Type="Embed" ProgID="ChemDraw.Document.6.0" ShapeID="_x0000_i1178" DrawAspect="Content" ObjectID="_1506892300" r:id="rId314"/>
        </w:object>
      </w:r>
    </w:p>
    <w:p w:rsidR="00391B33" w:rsidRPr="00FC7E45" w:rsidRDefault="00391B33" w:rsidP="00824358">
      <w:pPr>
        <w:pStyle w:val="BodyText"/>
        <w:shd w:val="clear" w:color="auto" w:fill="auto"/>
        <w:spacing w:before="0" w:line="240" w:lineRule="auto"/>
        <w:ind w:left="-142" w:right="-143" w:firstLine="850"/>
        <w:jc w:val="center"/>
        <w:rPr>
          <w:rFonts w:ascii="Times New Roman" w:hAnsi="Times New Roman" w:cs="Times New Roman"/>
          <w:bCs/>
          <w:noProof/>
          <w:sz w:val="28"/>
          <w:szCs w:val="28"/>
        </w:rPr>
      </w:pPr>
      <w:r w:rsidRPr="0007729C">
        <w:object w:dxaOrig="4373" w:dyaOrig="1706">
          <v:shape id="_x0000_i1179" type="#_x0000_t75" style="width:219pt;height:84.75pt" o:ole="">
            <v:imagedata r:id="rId315" o:title=""/>
          </v:shape>
          <o:OLEObject Type="Embed" ProgID="ChemDraw.Document.6.0" ShapeID="_x0000_i1179" DrawAspect="Content" ObjectID="_1506892301" r:id="rId316"/>
        </w:object>
      </w:r>
    </w:p>
    <w:p w:rsidR="00391B33" w:rsidRPr="00EA013C" w:rsidRDefault="00391B33" w:rsidP="00FC7E45">
      <w:pPr>
        <w:pStyle w:val="BodyText"/>
        <w:shd w:val="clear" w:color="auto" w:fill="auto"/>
        <w:spacing w:line="360" w:lineRule="auto"/>
        <w:ind w:left="-142" w:right="-143" w:firstLine="850"/>
        <w:rPr>
          <w:rFonts w:ascii="Times New Roman" w:hAnsi="Times New Roman" w:cs="Times New Roman"/>
          <w:bCs/>
          <w:noProof/>
          <w:sz w:val="28"/>
          <w:szCs w:val="28"/>
          <w:lang w:val="uk-UA"/>
        </w:rPr>
      </w:pPr>
      <w:r w:rsidRPr="00EA013C">
        <w:rPr>
          <w:rFonts w:ascii="Times New Roman" w:hAnsi="Times New Roman" w:cs="Times New Roman"/>
          <w:bCs/>
          <w:noProof/>
          <w:sz w:val="28"/>
          <w:szCs w:val="28"/>
          <w:lang w:val="uk-UA"/>
        </w:rPr>
        <w:t>Через це їх називають ще окисниками-відновниками, хоч серед них проста речовина фтору є лише окисником. У таких простих речовинах, як хлор, бром, йод, кисень і азот окислю</w:t>
      </w:r>
      <w:r w:rsidRPr="00EA013C">
        <w:rPr>
          <w:rFonts w:ascii="Times New Roman" w:hAnsi="Times New Roman" w:cs="Times New Roman"/>
          <w:bCs/>
          <w:noProof/>
          <w:sz w:val="28"/>
          <w:szCs w:val="28"/>
          <w:lang w:val="uk-UA"/>
        </w:rPr>
        <w:softHyphen/>
        <w:t xml:space="preserve">вальна функція виражена сильніше, ніж відновна, а у інших неметалів </w:t>
      </w:r>
      <w:r>
        <w:rPr>
          <w:rFonts w:ascii="Times New Roman" w:hAnsi="Times New Roman" w:cs="Times New Roman"/>
          <w:bCs/>
          <w:noProof/>
          <w:sz w:val="28"/>
          <w:szCs w:val="28"/>
          <w:lang w:val="uk-UA"/>
        </w:rPr>
        <w:t>-</w:t>
      </w:r>
      <w:r w:rsidRPr="00EA013C">
        <w:rPr>
          <w:rFonts w:ascii="Times New Roman" w:hAnsi="Times New Roman" w:cs="Times New Roman"/>
          <w:bCs/>
          <w:noProof/>
          <w:sz w:val="28"/>
          <w:szCs w:val="28"/>
          <w:lang w:val="uk-UA"/>
        </w:rPr>
        <w:t xml:space="preserve"> навпаки.</w:t>
      </w:r>
    </w:p>
    <w:p w:rsidR="00391B33" w:rsidRDefault="00391B33" w:rsidP="00FC7E45">
      <w:pPr>
        <w:pStyle w:val="BodyText"/>
        <w:shd w:val="clear" w:color="auto" w:fill="auto"/>
        <w:spacing w:before="0" w:line="360" w:lineRule="auto"/>
        <w:ind w:left="-142" w:right="-143" w:firstLine="850"/>
        <w:rPr>
          <w:rFonts w:ascii="Times New Roman" w:hAnsi="Times New Roman" w:cs="Times New Roman"/>
          <w:bCs/>
          <w:noProof/>
          <w:sz w:val="28"/>
          <w:szCs w:val="28"/>
          <w:lang w:val="uk-UA"/>
        </w:rPr>
      </w:pPr>
      <w:r w:rsidRPr="00EA013C">
        <w:rPr>
          <w:rFonts w:ascii="Times New Roman" w:hAnsi="Times New Roman" w:cs="Times New Roman"/>
          <w:bCs/>
          <w:noProof/>
          <w:sz w:val="28"/>
          <w:szCs w:val="28"/>
          <w:lang w:val="uk-UA"/>
        </w:rPr>
        <w:t>Усі катіони металів, особливо високозарядні, можуть про</w:t>
      </w:r>
      <w:r w:rsidRPr="00EA013C">
        <w:rPr>
          <w:rFonts w:ascii="Times New Roman" w:hAnsi="Times New Roman" w:cs="Times New Roman"/>
          <w:bCs/>
          <w:noProof/>
          <w:sz w:val="28"/>
          <w:szCs w:val="28"/>
          <w:lang w:val="uk-UA"/>
        </w:rPr>
        <w:softHyphen/>
        <w:t xml:space="preserve">являти окислювальні властивості, а такі з них, як </w:t>
      </w:r>
      <w:r w:rsidRPr="00EA013C">
        <w:rPr>
          <w:rFonts w:ascii="Times New Roman" w:hAnsi="Times New Roman" w:cs="Times New Roman"/>
          <w:bCs/>
          <w:noProof/>
          <w:sz w:val="28"/>
          <w:szCs w:val="28"/>
          <w:lang w:val="en-US"/>
        </w:rPr>
        <w:t>Hg</w:t>
      </w:r>
      <w:r w:rsidRPr="00EA013C">
        <w:rPr>
          <w:rFonts w:ascii="Times New Roman" w:hAnsi="Times New Roman" w:cs="Times New Roman"/>
          <w:bCs/>
          <w:noProof/>
          <w:sz w:val="28"/>
          <w:szCs w:val="28"/>
          <w:vertAlign w:val="superscript"/>
          <w:lang w:val="uk-UA"/>
        </w:rPr>
        <w:t>2+,</w:t>
      </w:r>
      <w:r w:rsidRPr="00EA013C">
        <w:rPr>
          <w:rFonts w:ascii="Times New Roman" w:hAnsi="Times New Roman" w:cs="Times New Roman"/>
          <w:bCs/>
          <w:noProof/>
          <w:sz w:val="28"/>
          <w:szCs w:val="28"/>
          <w:lang w:val="uk-UA"/>
        </w:rPr>
        <w:t xml:space="preserve"> Т1</w:t>
      </w:r>
      <w:r w:rsidRPr="00EA013C">
        <w:rPr>
          <w:rFonts w:ascii="Times New Roman" w:hAnsi="Times New Roman" w:cs="Times New Roman"/>
          <w:bCs/>
          <w:noProof/>
          <w:sz w:val="28"/>
          <w:szCs w:val="28"/>
          <w:vertAlign w:val="superscript"/>
          <w:lang w:val="uk-UA"/>
        </w:rPr>
        <w:t>3+</w:t>
      </w:r>
      <w:r w:rsidRPr="00632F73">
        <w:rPr>
          <w:rFonts w:ascii="Times New Roman" w:hAnsi="Times New Roman" w:cs="Times New Roman"/>
          <w:bCs/>
          <w:noProof/>
          <w:sz w:val="28"/>
          <w:szCs w:val="28"/>
          <w:vertAlign w:val="superscript"/>
          <w:lang w:val="uk-UA"/>
        </w:rPr>
        <w:t xml:space="preserve"> </w:t>
      </w:r>
      <w:r w:rsidRPr="00632F73">
        <w:rPr>
          <w:rFonts w:ascii="Times New Roman" w:hAnsi="Times New Roman" w:cs="Times New Roman"/>
          <w:bCs/>
          <w:noProof/>
          <w:sz w:val="28"/>
          <w:szCs w:val="28"/>
          <w:lang w:val="uk-UA"/>
        </w:rPr>
        <w:t>,</w:t>
      </w:r>
      <w:r w:rsidRPr="00EA013C">
        <w:rPr>
          <w:rFonts w:ascii="Times New Roman" w:hAnsi="Times New Roman" w:cs="Times New Roman"/>
          <w:bCs/>
          <w:noProof/>
          <w:sz w:val="28"/>
          <w:szCs w:val="28"/>
          <w:lang w:val="uk-UA"/>
        </w:rPr>
        <w:t xml:space="preserve"> </w:t>
      </w:r>
      <w:r w:rsidRPr="00EA013C">
        <w:rPr>
          <w:rFonts w:ascii="Times New Roman" w:hAnsi="Times New Roman" w:cs="Times New Roman"/>
          <w:bCs/>
          <w:noProof/>
          <w:sz w:val="28"/>
          <w:szCs w:val="28"/>
          <w:lang w:val="en-US"/>
        </w:rPr>
        <w:t>Sn</w:t>
      </w:r>
      <w:r w:rsidRPr="00EA013C">
        <w:rPr>
          <w:rFonts w:ascii="Times New Roman" w:hAnsi="Times New Roman" w:cs="Times New Roman"/>
          <w:bCs/>
          <w:noProof/>
          <w:sz w:val="28"/>
          <w:szCs w:val="28"/>
          <w:vertAlign w:val="superscript"/>
          <w:lang w:val="uk-UA"/>
        </w:rPr>
        <w:t>4+</w:t>
      </w:r>
      <w:r w:rsidRPr="00EA013C">
        <w:rPr>
          <w:rFonts w:ascii="Times New Roman" w:hAnsi="Times New Roman" w:cs="Times New Roman"/>
          <w:bCs/>
          <w:noProof/>
          <w:sz w:val="28"/>
          <w:szCs w:val="28"/>
          <w:lang w:val="uk-UA"/>
        </w:rPr>
        <w:t>, Р</w:t>
      </w:r>
      <w:r w:rsidRPr="00EA013C">
        <w:rPr>
          <w:rFonts w:ascii="Times New Roman" w:hAnsi="Times New Roman" w:cs="Times New Roman"/>
          <w:bCs/>
          <w:noProof/>
          <w:sz w:val="28"/>
          <w:szCs w:val="28"/>
          <w:lang w:val="en-US"/>
        </w:rPr>
        <w:t>b</w:t>
      </w:r>
      <w:r w:rsidRPr="00EA013C">
        <w:rPr>
          <w:rFonts w:ascii="Times New Roman" w:hAnsi="Times New Roman" w:cs="Times New Roman"/>
          <w:bCs/>
          <w:noProof/>
          <w:sz w:val="28"/>
          <w:szCs w:val="28"/>
          <w:vertAlign w:val="superscript"/>
          <w:lang w:val="uk-UA"/>
        </w:rPr>
        <w:t>4+</w:t>
      </w:r>
      <w:r>
        <w:rPr>
          <w:rFonts w:ascii="Times New Roman" w:hAnsi="Times New Roman" w:cs="Times New Roman"/>
          <w:bCs/>
          <w:noProof/>
          <w:sz w:val="28"/>
          <w:szCs w:val="28"/>
          <w:lang w:val="uk-UA"/>
        </w:rPr>
        <w:t xml:space="preserve"> - лише окислювальні:</w:t>
      </w:r>
    </w:p>
    <w:p w:rsidR="00391B33" w:rsidRDefault="00391B33" w:rsidP="00824358">
      <w:pPr>
        <w:pStyle w:val="BodyText"/>
        <w:shd w:val="clear" w:color="auto" w:fill="auto"/>
        <w:spacing w:before="0" w:line="360" w:lineRule="auto"/>
        <w:ind w:left="-142" w:right="-143" w:firstLine="850"/>
        <w:jc w:val="center"/>
      </w:pPr>
      <w:r w:rsidRPr="0007729C">
        <w:object w:dxaOrig="6319" w:dyaOrig="702">
          <v:shape id="_x0000_i1180" type="#_x0000_t75" style="width:312.75pt;height:35.25pt" o:ole="">
            <v:imagedata r:id="rId317" o:title=""/>
          </v:shape>
          <o:OLEObject Type="Embed" ProgID="ChemDraw.Document.6.0" ShapeID="_x0000_i1180" DrawAspect="Content" ObjectID="_1506892302" r:id="rId318"/>
        </w:object>
      </w:r>
    </w:p>
    <w:p w:rsidR="00391B33" w:rsidRDefault="00391B33" w:rsidP="00824358">
      <w:pPr>
        <w:pStyle w:val="BodyText"/>
        <w:shd w:val="clear" w:color="auto" w:fill="auto"/>
        <w:spacing w:before="0" w:line="360" w:lineRule="auto"/>
        <w:ind w:left="-142" w:right="-143" w:firstLine="850"/>
        <w:jc w:val="center"/>
      </w:pPr>
      <w:r w:rsidRPr="0007729C">
        <w:object w:dxaOrig="3509" w:dyaOrig="686">
          <v:shape id="_x0000_i1181" type="#_x0000_t75" style="width:175.5pt;height:34.5pt" o:ole="">
            <v:imagedata r:id="rId319" o:title=""/>
          </v:shape>
          <o:OLEObject Type="Embed" ProgID="ChemDraw.Document.6.0" ShapeID="_x0000_i1181" DrawAspect="Content" ObjectID="_1506892303" r:id="rId320"/>
        </w:object>
      </w:r>
    </w:p>
    <w:p w:rsidR="00391B33" w:rsidRDefault="00391B33" w:rsidP="00824358">
      <w:pPr>
        <w:pStyle w:val="BodyText"/>
        <w:shd w:val="clear" w:color="auto" w:fill="auto"/>
        <w:spacing w:before="0" w:line="360" w:lineRule="auto"/>
        <w:ind w:left="-142" w:right="-143" w:firstLine="850"/>
        <w:jc w:val="center"/>
        <w:rPr>
          <w:rFonts w:ascii="Times New Roman" w:hAnsi="Times New Roman" w:cs="Times New Roman"/>
          <w:bCs/>
          <w:noProof/>
          <w:sz w:val="28"/>
          <w:szCs w:val="28"/>
          <w:lang w:val="uk-UA"/>
        </w:rPr>
      </w:pPr>
      <w:r w:rsidRPr="0007729C">
        <w:object w:dxaOrig="2349" w:dyaOrig="687">
          <v:shape id="_x0000_i1182" type="#_x0000_t75" style="width:117.75pt;height:34.5pt" o:ole="">
            <v:imagedata r:id="rId321" o:title=""/>
          </v:shape>
          <o:OLEObject Type="Embed" ProgID="ChemDraw.Document.6.0" ShapeID="_x0000_i1182" DrawAspect="Content" ObjectID="_1506892304" r:id="rId322"/>
        </w:object>
      </w:r>
    </w:p>
    <w:p w:rsidR="00391B33" w:rsidRDefault="00391B33" w:rsidP="005164B0">
      <w:pPr>
        <w:pStyle w:val="BodyText"/>
        <w:shd w:val="clear" w:color="auto" w:fill="auto"/>
        <w:spacing w:before="0" w:line="360" w:lineRule="auto"/>
        <w:ind w:left="-142" w:right="-143" w:firstLine="0"/>
        <w:rPr>
          <w:rFonts w:ascii="Times New Roman" w:hAnsi="Times New Roman" w:cs="Times New Roman"/>
          <w:bCs/>
          <w:noProof/>
          <w:sz w:val="28"/>
          <w:szCs w:val="28"/>
          <w:lang w:val="uk-UA"/>
        </w:rPr>
      </w:pPr>
      <w:r>
        <w:rPr>
          <w:rFonts w:ascii="Times New Roman" w:hAnsi="Times New Roman" w:cs="Times New Roman"/>
          <w:bCs/>
          <w:noProof/>
          <w:sz w:val="28"/>
          <w:szCs w:val="28"/>
          <w:lang w:val="uk-UA"/>
        </w:rPr>
        <w:t xml:space="preserve">Такі катіони, як </w:t>
      </w:r>
      <w:r>
        <w:rPr>
          <w:rFonts w:ascii="Times New Roman" w:hAnsi="Times New Roman" w:cs="Times New Roman"/>
          <w:bCs/>
          <w:noProof/>
          <w:sz w:val="28"/>
          <w:szCs w:val="28"/>
          <w:lang w:val="en-US"/>
        </w:rPr>
        <w:t>Cu</w:t>
      </w:r>
      <w:r w:rsidRPr="00632F73">
        <w:rPr>
          <w:rFonts w:ascii="Times New Roman" w:hAnsi="Times New Roman" w:cs="Times New Roman"/>
          <w:bCs/>
          <w:noProof/>
          <w:sz w:val="28"/>
          <w:szCs w:val="28"/>
          <w:vertAlign w:val="superscript"/>
          <w:lang w:val="uk-UA"/>
        </w:rPr>
        <w:t>2+</w:t>
      </w:r>
      <w:r>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en-US"/>
        </w:rPr>
        <w:t>Fe</w:t>
      </w:r>
      <w:r w:rsidRPr="00632F73">
        <w:rPr>
          <w:rFonts w:ascii="Times New Roman" w:hAnsi="Times New Roman" w:cs="Times New Roman"/>
          <w:bCs/>
          <w:noProof/>
          <w:sz w:val="28"/>
          <w:szCs w:val="28"/>
          <w:vertAlign w:val="superscript"/>
          <w:lang w:val="uk-UA"/>
        </w:rPr>
        <w:t>3+</w:t>
      </w:r>
      <w:r>
        <w:rPr>
          <w:rFonts w:ascii="Times New Roman" w:hAnsi="Times New Roman" w:cs="Times New Roman"/>
          <w:bCs/>
          <w:noProof/>
          <w:sz w:val="28"/>
          <w:szCs w:val="28"/>
          <w:vertAlign w:val="superscript"/>
          <w:lang w:val="uk-UA"/>
        </w:rPr>
        <w:t xml:space="preserve"> </w:t>
      </w:r>
      <w:r>
        <w:rPr>
          <w:rFonts w:ascii="Times New Roman" w:hAnsi="Times New Roman" w:cs="Times New Roman"/>
          <w:bCs/>
          <w:noProof/>
          <w:sz w:val="28"/>
          <w:szCs w:val="28"/>
          <w:lang w:val="uk-UA"/>
        </w:rPr>
        <w:t>,</w:t>
      </w:r>
      <w:r w:rsidRPr="00632F73">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en-US"/>
        </w:rPr>
        <w:t>Bi</w:t>
      </w:r>
      <w:r w:rsidRPr="00632F73">
        <w:rPr>
          <w:rFonts w:ascii="Times New Roman" w:hAnsi="Times New Roman" w:cs="Times New Roman"/>
          <w:bCs/>
          <w:noProof/>
          <w:sz w:val="28"/>
          <w:szCs w:val="28"/>
          <w:vertAlign w:val="superscript"/>
          <w:lang w:val="uk-UA"/>
        </w:rPr>
        <w:t>3+</w:t>
      </w:r>
      <w:r>
        <w:rPr>
          <w:rFonts w:ascii="Times New Roman" w:hAnsi="Times New Roman" w:cs="Times New Roman"/>
          <w:bCs/>
          <w:noProof/>
          <w:sz w:val="28"/>
          <w:szCs w:val="28"/>
          <w:vertAlign w:val="superscript"/>
          <w:lang w:val="uk-UA"/>
        </w:rPr>
        <w:t xml:space="preserve">   </w:t>
      </w:r>
      <w:r>
        <w:rPr>
          <w:rFonts w:ascii="Times New Roman" w:hAnsi="Times New Roman" w:cs="Times New Roman"/>
          <w:bCs/>
          <w:noProof/>
          <w:sz w:val="28"/>
          <w:szCs w:val="28"/>
          <w:lang w:val="uk-UA"/>
        </w:rPr>
        <w:t>тощо виявляють переважно окислювальну функцію.</w:t>
      </w:r>
    </w:p>
    <w:p w:rsidR="00391B33" w:rsidRDefault="00391B33" w:rsidP="00824358">
      <w:pPr>
        <w:pStyle w:val="BodyText"/>
        <w:shd w:val="clear" w:color="auto" w:fill="auto"/>
        <w:spacing w:before="0" w:line="360" w:lineRule="auto"/>
        <w:ind w:left="-142" w:right="-143" w:firstLine="850"/>
        <w:jc w:val="center"/>
      </w:pPr>
      <w:r w:rsidRPr="0007729C">
        <w:object w:dxaOrig="6246" w:dyaOrig="753">
          <v:shape id="_x0000_i1183" type="#_x0000_t75" style="width:312pt;height:36pt" o:ole="">
            <v:imagedata r:id="rId323" o:title=""/>
          </v:shape>
          <o:OLEObject Type="Embed" ProgID="ChemDraw.Document.6.0" ShapeID="_x0000_i1183" DrawAspect="Content" ObjectID="_1506892305" r:id="rId324"/>
        </w:object>
      </w:r>
    </w:p>
    <w:p w:rsidR="00391B33" w:rsidRDefault="00391B33" w:rsidP="00824358">
      <w:pPr>
        <w:pStyle w:val="BodyText"/>
        <w:shd w:val="clear" w:color="auto" w:fill="auto"/>
        <w:spacing w:before="0" w:line="360" w:lineRule="auto"/>
        <w:ind w:left="-142" w:right="-143" w:firstLine="850"/>
        <w:jc w:val="center"/>
      </w:pPr>
      <w:r w:rsidRPr="0007729C">
        <w:object w:dxaOrig="4445" w:dyaOrig="883">
          <v:shape id="_x0000_i1184" type="#_x0000_t75" style="width:219.75pt;height:44.25pt" o:ole="">
            <v:imagedata r:id="rId325" o:title=""/>
          </v:shape>
          <o:OLEObject Type="Embed" ProgID="ChemDraw.Document.6.0" ShapeID="_x0000_i1184" DrawAspect="Content" ObjectID="_1506892306" r:id="rId326"/>
        </w:object>
      </w:r>
    </w:p>
    <w:p w:rsidR="00391B33" w:rsidRDefault="00391B33" w:rsidP="00824358">
      <w:pPr>
        <w:pStyle w:val="BodyText"/>
        <w:shd w:val="clear" w:color="auto" w:fill="auto"/>
        <w:spacing w:before="0" w:line="360" w:lineRule="auto"/>
        <w:ind w:left="-142" w:right="-143" w:firstLine="850"/>
        <w:jc w:val="center"/>
      </w:pPr>
      <w:r w:rsidRPr="0007729C">
        <w:object w:dxaOrig="5410" w:dyaOrig="708">
          <v:shape id="_x0000_i1185" type="#_x0000_t75" style="width:270.75pt;height:35.25pt" o:ole="">
            <v:imagedata r:id="rId327" o:title=""/>
          </v:shape>
          <o:OLEObject Type="Embed" ProgID="ChemDraw.Document.6.0" ShapeID="_x0000_i1185" DrawAspect="Content" ObjectID="_1506892307" r:id="rId328"/>
        </w:object>
      </w:r>
    </w:p>
    <w:p w:rsidR="00391B33" w:rsidRDefault="00391B33" w:rsidP="00824358">
      <w:pPr>
        <w:pStyle w:val="BodyText"/>
        <w:shd w:val="clear" w:color="auto" w:fill="auto"/>
        <w:spacing w:before="0" w:line="360" w:lineRule="auto"/>
        <w:ind w:left="-142" w:right="-143" w:firstLine="850"/>
        <w:jc w:val="center"/>
        <w:rPr>
          <w:rFonts w:ascii="Times New Roman" w:hAnsi="Times New Roman" w:cs="Times New Roman"/>
          <w:bCs/>
          <w:noProof/>
          <w:sz w:val="28"/>
          <w:szCs w:val="28"/>
          <w:lang w:val="uk-UA"/>
        </w:rPr>
      </w:pPr>
      <w:r w:rsidRPr="0007729C">
        <w:object w:dxaOrig="5026" w:dyaOrig="648">
          <v:shape id="_x0000_i1186" type="#_x0000_t75" style="width:249pt;height:32.25pt" o:ole="">
            <v:imagedata r:id="rId329" o:title=""/>
          </v:shape>
          <o:OLEObject Type="Embed" ProgID="ChemDraw.Document.6.0" ShapeID="_x0000_i1186" DrawAspect="Content" ObjectID="_1506892308" r:id="rId330"/>
        </w:object>
      </w:r>
    </w:p>
    <w:p w:rsidR="00391B33" w:rsidRDefault="00391B33" w:rsidP="00FC7E45">
      <w:pPr>
        <w:pStyle w:val="BodyText"/>
        <w:shd w:val="clear" w:color="auto" w:fill="auto"/>
        <w:spacing w:before="0" w:line="360" w:lineRule="auto"/>
        <w:ind w:left="-142" w:right="-143" w:firstLine="0"/>
        <w:rPr>
          <w:rFonts w:ascii="Times New Roman" w:hAnsi="Times New Roman" w:cs="Times New Roman"/>
          <w:bCs/>
          <w:noProof/>
          <w:sz w:val="28"/>
          <w:szCs w:val="28"/>
          <w:lang w:val="uk-UA"/>
        </w:rPr>
      </w:pPr>
      <w:r>
        <w:rPr>
          <w:rFonts w:ascii="Times New Roman" w:hAnsi="Times New Roman" w:cs="Times New Roman"/>
          <w:bCs/>
          <w:noProof/>
          <w:sz w:val="28"/>
          <w:szCs w:val="28"/>
          <w:lang w:val="uk-UA"/>
        </w:rPr>
        <w:t xml:space="preserve">тоді як катіони </w:t>
      </w:r>
      <w:r>
        <w:rPr>
          <w:rFonts w:ascii="Times New Roman" w:hAnsi="Times New Roman" w:cs="Times New Roman"/>
          <w:bCs/>
          <w:noProof/>
          <w:sz w:val="28"/>
          <w:szCs w:val="28"/>
          <w:lang w:val="en-US"/>
        </w:rPr>
        <w:t>Cu</w:t>
      </w:r>
      <w:r w:rsidRPr="00632F73">
        <w:rPr>
          <w:rFonts w:ascii="Times New Roman" w:hAnsi="Times New Roman" w:cs="Times New Roman"/>
          <w:bCs/>
          <w:noProof/>
          <w:sz w:val="28"/>
          <w:szCs w:val="28"/>
          <w:vertAlign w:val="superscript"/>
          <w:lang w:val="uk-UA"/>
        </w:rPr>
        <w:t>+</w:t>
      </w:r>
      <w:r w:rsidRPr="00632F73">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en-US"/>
        </w:rPr>
        <w:t>Fe</w:t>
      </w:r>
      <w:r w:rsidRPr="00632F73">
        <w:rPr>
          <w:rFonts w:ascii="Times New Roman" w:hAnsi="Times New Roman" w:cs="Times New Roman"/>
          <w:bCs/>
          <w:noProof/>
          <w:sz w:val="28"/>
          <w:szCs w:val="28"/>
          <w:vertAlign w:val="superscript"/>
          <w:lang w:val="uk-UA"/>
        </w:rPr>
        <w:t>2+</w:t>
      </w:r>
      <w:r w:rsidRPr="00632F73">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en-US"/>
        </w:rPr>
        <w:t>Mn</w:t>
      </w:r>
      <w:r w:rsidRPr="00632F73">
        <w:rPr>
          <w:rFonts w:ascii="Times New Roman" w:hAnsi="Times New Roman" w:cs="Times New Roman"/>
          <w:bCs/>
          <w:noProof/>
          <w:sz w:val="28"/>
          <w:szCs w:val="28"/>
          <w:vertAlign w:val="superscript"/>
          <w:lang w:val="uk-UA"/>
        </w:rPr>
        <w:t>2+</w:t>
      </w:r>
      <w:r w:rsidRPr="00632F73">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en-US"/>
        </w:rPr>
        <w:t>Cr</w:t>
      </w:r>
      <w:r w:rsidRPr="00632F73">
        <w:rPr>
          <w:rFonts w:ascii="Times New Roman" w:hAnsi="Times New Roman" w:cs="Times New Roman"/>
          <w:bCs/>
          <w:noProof/>
          <w:sz w:val="28"/>
          <w:szCs w:val="28"/>
          <w:vertAlign w:val="superscript"/>
          <w:lang w:val="uk-UA"/>
        </w:rPr>
        <w:t>2+</w:t>
      </w:r>
      <w:r>
        <w:rPr>
          <w:rFonts w:ascii="Times New Roman" w:hAnsi="Times New Roman" w:cs="Times New Roman"/>
          <w:bCs/>
          <w:noProof/>
          <w:sz w:val="28"/>
          <w:szCs w:val="28"/>
          <w:lang w:val="uk-UA"/>
        </w:rPr>
        <w:t xml:space="preserve">, </w:t>
      </w:r>
      <w:r w:rsidRPr="00632F73">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en-US"/>
        </w:rPr>
        <w:t>Sn</w:t>
      </w:r>
      <w:r w:rsidRPr="00632F73">
        <w:rPr>
          <w:rFonts w:ascii="Times New Roman" w:hAnsi="Times New Roman" w:cs="Times New Roman"/>
          <w:bCs/>
          <w:noProof/>
          <w:sz w:val="28"/>
          <w:szCs w:val="28"/>
          <w:vertAlign w:val="superscript"/>
          <w:lang w:val="uk-UA"/>
        </w:rPr>
        <w:t>2+</w:t>
      </w:r>
      <w:r w:rsidRPr="00632F73">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en-US"/>
        </w:rPr>
        <w:t>V</w:t>
      </w:r>
      <w:r w:rsidRPr="00632F73">
        <w:rPr>
          <w:rFonts w:ascii="Times New Roman" w:hAnsi="Times New Roman" w:cs="Times New Roman"/>
          <w:bCs/>
          <w:noProof/>
          <w:sz w:val="28"/>
          <w:szCs w:val="28"/>
          <w:vertAlign w:val="superscript"/>
          <w:lang w:val="uk-UA"/>
        </w:rPr>
        <w:t>2+</w:t>
      </w:r>
      <w:r w:rsidRPr="00632F73">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uk-UA"/>
        </w:rPr>
        <w:t>,</w:t>
      </w:r>
      <w:r>
        <w:rPr>
          <w:rFonts w:ascii="Times New Roman" w:hAnsi="Times New Roman" w:cs="Times New Roman"/>
          <w:bCs/>
          <w:noProof/>
          <w:sz w:val="28"/>
          <w:szCs w:val="28"/>
          <w:lang w:val="en-US"/>
        </w:rPr>
        <w:t>Ti</w:t>
      </w:r>
      <w:r w:rsidRPr="00632F73">
        <w:rPr>
          <w:rFonts w:ascii="Times New Roman" w:hAnsi="Times New Roman" w:cs="Times New Roman"/>
          <w:bCs/>
          <w:noProof/>
          <w:sz w:val="28"/>
          <w:szCs w:val="28"/>
          <w:vertAlign w:val="superscript"/>
          <w:lang w:val="uk-UA"/>
        </w:rPr>
        <w:t>3+</w:t>
      </w:r>
      <w:r>
        <w:rPr>
          <w:rFonts w:ascii="Times New Roman" w:hAnsi="Times New Roman" w:cs="Times New Roman"/>
          <w:bCs/>
          <w:noProof/>
          <w:sz w:val="28"/>
          <w:szCs w:val="28"/>
          <w:lang w:val="uk-UA"/>
        </w:rPr>
        <w:t xml:space="preserve"> - переважно відновну: </w:t>
      </w:r>
    </w:p>
    <w:p w:rsidR="00391B33" w:rsidRDefault="00391B33" w:rsidP="00824358">
      <w:pPr>
        <w:pStyle w:val="BodyText"/>
        <w:shd w:val="clear" w:color="auto" w:fill="auto"/>
        <w:spacing w:before="0" w:line="360" w:lineRule="auto"/>
        <w:ind w:left="-142" w:right="-143" w:firstLine="0"/>
        <w:jc w:val="center"/>
      </w:pPr>
      <w:r w:rsidRPr="0007729C">
        <w:object w:dxaOrig="4732" w:dyaOrig="686">
          <v:shape id="_x0000_i1187" type="#_x0000_t75" style="width:236.25pt;height:34.5pt" o:ole="">
            <v:imagedata r:id="rId331" o:title=""/>
          </v:shape>
          <o:OLEObject Type="Embed" ProgID="ChemDraw.Document.6.0" ShapeID="_x0000_i1187" DrawAspect="Content" ObjectID="_1506892309" r:id="rId332"/>
        </w:object>
      </w:r>
    </w:p>
    <w:p w:rsidR="00391B33" w:rsidRDefault="00391B33" w:rsidP="00824358">
      <w:pPr>
        <w:pStyle w:val="BodyText"/>
        <w:shd w:val="clear" w:color="auto" w:fill="auto"/>
        <w:spacing w:before="0" w:line="360" w:lineRule="auto"/>
        <w:ind w:left="-142" w:right="-143" w:firstLine="0"/>
        <w:jc w:val="center"/>
      </w:pPr>
      <w:r w:rsidRPr="0007729C">
        <w:object w:dxaOrig="5645" w:dyaOrig="631">
          <v:shape id="_x0000_i1188" type="#_x0000_t75" style="width:282pt;height:31.5pt" o:ole="">
            <v:imagedata r:id="rId333" o:title=""/>
          </v:shape>
          <o:OLEObject Type="Embed" ProgID="ChemDraw.Document.6.0" ShapeID="_x0000_i1188" DrawAspect="Content" ObjectID="_1506892310" r:id="rId334"/>
        </w:object>
      </w:r>
    </w:p>
    <w:p w:rsidR="00391B33" w:rsidRDefault="00391B33" w:rsidP="00824358">
      <w:pPr>
        <w:pStyle w:val="BodyText"/>
        <w:shd w:val="clear" w:color="auto" w:fill="auto"/>
        <w:spacing w:before="0" w:line="360" w:lineRule="auto"/>
        <w:ind w:left="-142" w:right="-143" w:firstLine="0"/>
        <w:jc w:val="center"/>
      </w:pPr>
      <w:r w:rsidRPr="0007729C">
        <w:object w:dxaOrig="4878" w:dyaOrig="686">
          <v:shape id="_x0000_i1189" type="#_x0000_t75" style="width:243.75pt;height:34.5pt" o:ole="">
            <v:imagedata r:id="rId335" o:title=""/>
          </v:shape>
          <o:OLEObject Type="Embed" ProgID="ChemDraw.Document.6.0" ShapeID="_x0000_i1189" DrawAspect="Content" ObjectID="_1506892311" r:id="rId336"/>
        </w:object>
      </w:r>
    </w:p>
    <w:p w:rsidR="00391B33" w:rsidRDefault="00391B33" w:rsidP="00824358">
      <w:pPr>
        <w:pStyle w:val="BodyText"/>
        <w:shd w:val="clear" w:color="auto" w:fill="auto"/>
        <w:spacing w:before="0" w:line="360" w:lineRule="auto"/>
        <w:ind w:left="-142" w:right="-143" w:firstLine="0"/>
        <w:jc w:val="center"/>
      </w:pPr>
      <w:r w:rsidRPr="0007729C">
        <w:object w:dxaOrig="7963" w:dyaOrig="672">
          <v:shape id="_x0000_i1190" type="#_x0000_t75" style="width:394.5pt;height:32.25pt" o:ole="">
            <v:imagedata r:id="rId337" o:title=""/>
          </v:shape>
          <o:OLEObject Type="Embed" ProgID="ChemDraw.Document.6.0" ShapeID="_x0000_i1190" DrawAspect="Content" ObjectID="_1506892312" r:id="rId338"/>
        </w:object>
      </w:r>
    </w:p>
    <w:p w:rsidR="00391B33" w:rsidRDefault="00391B33" w:rsidP="00824358">
      <w:pPr>
        <w:pStyle w:val="BodyText"/>
        <w:shd w:val="clear" w:color="auto" w:fill="auto"/>
        <w:spacing w:before="0" w:line="360" w:lineRule="auto"/>
        <w:ind w:left="-142" w:right="-143" w:firstLine="0"/>
        <w:jc w:val="center"/>
      </w:pPr>
      <w:r w:rsidRPr="0007729C">
        <w:object w:dxaOrig="3396" w:dyaOrig="672">
          <v:shape id="_x0000_i1191" type="#_x0000_t75" style="width:169.5pt;height:32.25pt" o:ole="">
            <v:imagedata r:id="rId339" o:title=""/>
          </v:shape>
          <o:OLEObject Type="Embed" ProgID="ChemDraw.Document.6.0" ShapeID="_x0000_i1191" DrawAspect="Content" ObjectID="_1506892313" r:id="rId340"/>
        </w:object>
      </w:r>
    </w:p>
    <w:p w:rsidR="00391B33" w:rsidRDefault="00391B33" w:rsidP="00824358">
      <w:pPr>
        <w:pStyle w:val="BodyText"/>
        <w:shd w:val="clear" w:color="auto" w:fill="auto"/>
        <w:spacing w:before="0" w:line="360" w:lineRule="auto"/>
        <w:ind w:left="-142" w:right="-143" w:firstLine="0"/>
        <w:jc w:val="center"/>
        <w:rPr>
          <w:rFonts w:ascii="Times New Roman" w:hAnsi="Times New Roman" w:cs="Times New Roman"/>
          <w:bCs/>
          <w:noProof/>
          <w:sz w:val="28"/>
          <w:szCs w:val="28"/>
          <w:lang w:val="uk-UA"/>
        </w:rPr>
      </w:pPr>
      <w:r w:rsidRPr="0007729C">
        <w:object w:dxaOrig="4622" w:dyaOrig="687">
          <v:shape id="_x0000_i1192" type="#_x0000_t75" style="width:231pt;height:34.5pt" o:ole="">
            <v:imagedata r:id="rId341" o:title=""/>
          </v:shape>
          <o:OLEObject Type="Embed" ProgID="ChemDraw.Document.6.0" ShapeID="_x0000_i1192" DrawAspect="Content" ObjectID="_1506892314" r:id="rId342"/>
        </w:object>
      </w:r>
    </w:p>
    <w:p w:rsidR="00391B33" w:rsidRDefault="00391B33" w:rsidP="00FC7E45">
      <w:pPr>
        <w:pStyle w:val="BodyText"/>
        <w:shd w:val="clear" w:color="auto" w:fill="auto"/>
        <w:spacing w:before="0" w:line="360" w:lineRule="auto"/>
        <w:ind w:left="-142" w:right="-143" w:firstLine="0"/>
        <w:rPr>
          <w:rFonts w:ascii="Times New Roman" w:hAnsi="Times New Roman" w:cs="Times New Roman"/>
          <w:bCs/>
          <w:noProof/>
          <w:sz w:val="28"/>
          <w:szCs w:val="28"/>
          <w:lang w:val="uk-UA"/>
        </w:rPr>
      </w:pPr>
    </w:p>
    <w:p w:rsidR="00391B33" w:rsidRDefault="00391B33" w:rsidP="00FC7E45">
      <w:pPr>
        <w:pStyle w:val="BodyText"/>
        <w:shd w:val="clear" w:color="auto" w:fill="auto"/>
        <w:spacing w:before="0" w:line="360" w:lineRule="auto"/>
        <w:ind w:left="-142" w:right="-143" w:firstLine="850"/>
        <w:rPr>
          <w:rFonts w:ascii="Times New Roman" w:hAnsi="Times New Roman" w:cs="Times New Roman"/>
          <w:noProof/>
          <w:sz w:val="28"/>
          <w:szCs w:val="28"/>
          <w:lang w:val="uk-UA"/>
        </w:rPr>
      </w:pPr>
      <w:r w:rsidRPr="00EA013C">
        <w:rPr>
          <w:rFonts w:ascii="Times New Roman" w:hAnsi="Times New Roman" w:cs="Times New Roman"/>
          <w:noProof/>
          <w:sz w:val="28"/>
          <w:szCs w:val="28"/>
          <w:lang w:val="uk-UA"/>
        </w:rPr>
        <w:t xml:space="preserve">Катіони благородних металів навіть у низьких ступенях окислення є </w:t>
      </w:r>
      <w:r>
        <w:rPr>
          <w:rFonts w:ascii="Times New Roman" w:hAnsi="Times New Roman" w:cs="Times New Roman"/>
          <w:noProof/>
          <w:sz w:val="28"/>
          <w:szCs w:val="28"/>
          <w:lang w:val="uk-UA"/>
        </w:rPr>
        <w:t xml:space="preserve">сильними окисниками:  </w:t>
      </w:r>
    </w:p>
    <w:p w:rsidR="00391B33" w:rsidRDefault="00391B33" w:rsidP="00824358">
      <w:pPr>
        <w:pStyle w:val="BodyText"/>
        <w:shd w:val="clear" w:color="auto" w:fill="auto"/>
        <w:spacing w:before="0" w:line="360" w:lineRule="auto"/>
        <w:ind w:left="-142" w:right="-143" w:firstLine="850"/>
        <w:jc w:val="center"/>
      </w:pPr>
      <w:r w:rsidRPr="0007729C">
        <w:object w:dxaOrig="4341" w:dyaOrig="686">
          <v:shape id="_x0000_i1193" type="#_x0000_t75" style="width:215.25pt;height:34.5pt" o:ole="">
            <v:imagedata r:id="rId343" o:title=""/>
          </v:shape>
          <o:OLEObject Type="Embed" ProgID="ChemDraw.Document.6.0" ShapeID="_x0000_i1193" DrawAspect="Content" ObjectID="_1506892315" r:id="rId344"/>
        </w:object>
      </w:r>
    </w:p>
    <w:p w:rsidR="00391B33" w:rsidRDefault="00391B33" w:rsidP="00824358">
      <w:pPr>
        <w:pStyle w:val="BodyText"/>
        <w:shd w:val="clear" w:color="auto" w:fill="auto"/>
        <w:spacing w:before="0" w:line="360" w:lineRule="auto"/>
        <w:ind w:left="-142" w:right="-143" w:firstLine="850"/>
        <w:jc w:val="center"/>
        <w:rPr>
          <w:rFonts w:ascii="Times New Roman" w:hAnsi="Times New Roman" w:cs="Times New Roman"/>
          <w:noProof/>
          <w:sz w:val="28"/>
          <w:szCs w:val="28"/>
          <w:lang w:val="uk-UA"/>
        </w:rPr>
      </w:pPr>
      <w:r w:rsidRPr="0007729C">
        <w:object w:dxaOrig="5486" w:dyaOrig="672">
          <v:shape id="_x0000_i1194" type="#_x0000_t75" style="width:271.5pt;height:32.25pt" o:ole="">
            <v:imagedata r:id="rId345" o:title=""/>
          </v:shape>
          <o:OLEObject Type="Embed" ProgID="ChemDraw.Document.6.0" ShapeID="_x0000_i1194" DrawAspect="Content" ObjectID="_1506892316" r:id="rId346"/>
        </w:object>
      </w:r>
    </w:p>
    <w:p w:rsidR="00391B33" w:rsidRDefault="00391B33" w:rsidP="00FC7E45">
      <w:pPr>
        <w:pStyle w:val="BodyText"/>
        <w:shd w:val="clear" w:color="auto" w:fill="auto"/>
        <w:spacing w:line="276" w:lineRule="auto"/>
        <w:ind w:left="-142" w:right="-143" w:firstLine="850"/>
        <w:rPr>
          <w:rFonts w:ascii="Times New Roman" w:hAnsi="Times New Roman" w:cs="Times New Roman"/>
          <w:noProof/>
          <w:sz w:val="28"/>
          <w:szCs w:val="28"/>
          <w:lang w:val="uk-UA"/>
        </w:rPr>
      </w:pPr>
      <w:r w:rsidRPr="00EA013C">
        <w:rPr>
          <w:rFonts w:ascii="Times New Roman" w:hAnsi="Times New Roman" w:cs="Times New Roman"/>
          <w:noProof/>
          <w:sz w:val="28"/>
          <w:szCs w:val="28"/>
          <w:lang w:val="uk-UA"/>
        </w:rPr>
        <w:t>Чим активніший метал як відновник, тим менш активний його іон як окисник. І навпаки, чим менш активний метал як</w:t>
      </w:r>
      <w:r>
        <w:rPr>
          <w:rFonts w:ascii="Times New Roman" w:hAnsi="Times New Roman" w:cs="Times New Roman"/>
          <w:noProof/>
          <w:sz w:val="28"/>
          <w:szCs w:val="28"/>
          <w:lang w:val="uk-UA"/>
        </w:rPr>
        <w:t xml:space="preserve"> відновник, тим іон сильніший як окисник:  </w:t>
      </w:r>
    </w:p>
    <w:p w:rsidR="00391B33" w:rsidRPr="00EA013C" w:rsidRDefault="00391B33" w:rsidP="00FC7E45">
      <w:pPr>
        <w:pStyle w:val="BodyText"/>
        <w:shd w:val="clear" w:color="auto" w:fill="auto"/>
        <w:spacing w:line="276" w:lineRule="auto"/>
        <w:ind w:left="-142" w:right="-143" w:firstLine="850"/>
        <w:rPr>
          <w:rFonts w:ascii="Times New Roman" w:hAnsi="Times New Roman" w:cs="Times New Roman"/>
          <w:bCs/>
          <w:noProof/>
          <w:sz w:val="28"/>
          <w:szCs w:val="28"/>
          <w:lang w:val="uk-UA"/>
        </w:rPr>
      </w:pPr>
      <w:r>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en-US"/>
        </w:rPr>
        <w:t>Na</w:t>
      </w:r>
      <w:r w:rsidRPr="00EA013C">
        <w:rPr>
          <w:rFonts w:ascii="Times New Roman" w:hAnsi="Times New Roman" w:cs="Times New Roman"/>
          <w:noProof/>
          <w:sz w:val="28"/>
          <w:szCs w:val="28"/>
          <w:vertAlign w:val="superscript"/>
        </w:rPr>
        <w:t>0</w:t>
      </w:r>
      <w:r w:rsidRPr="00EA013C">
        <w:rPr>
          <w:rFonts w:ascii="Times New Roman" w:hAnsi="Times New Roman" w:cs="Times New Roman"/>
          <w:noProof/>
          <w:sz w:val="28"/>
          <w:szCs w:val="28"/>
          <w:lang w:val="uk-UA"/>
        </w:rPr>
        <w:t>— сильний відновник;</w:t>
      </w:r>
    </w:p>
    <w:p w:rsidR="00391B33" w:rsidRPr="00EA013C" w:rsidRDefault="00391B33" w:rsidP="00FC7E45">
      <w:pPr>
        <w:pStyle w:val="BodyText"/>
        <w:shd w:val="clear" w:color="auto" w:fill="auto"/>
        <w:spacing w:line="276" w:lineRule="auto"/>
        <w:ind w:left="-142" w:right="-143" w:firstLine="0"/>
        <w:rPr>
          <w:rFonts w:ascii="Times New Roman" w:hAnsi="Times New Roman" w:cs="Times New Roman"/>
          <w:bCs/>
          <w:noProof/>
          <w:sz w:val="28"/>
          <w:szCs w:val="28"/>
          <w:lang w:val="uk-UA"/>
        </w:rPr>
      </w:pPr>
      <w:r>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en-US"/>
        </w:rPr>
        <w:t>Hg</w:t>
      </w:r>
      <w:r w:rsidRPr="00EA013C">
        <w:rPr>
          <w:rFonts w:ascii="Times New Roman" w:hAnsi="Times New Roman" w:cs="Times New Roman"/>
          <w:noProof/>
          <w:sz w:val="28"/>
          <w:szCs w:val="28"/>
          <w:vertAlign w:val="superscript"/>
          <w:lang w:val="uk-UA"/>
        </w:rPr>
        <w:t>0</w:t>
      </w:r>
      <w:r w:rsidRPr="00EA013C">
        <w:rPr>
          <w:rFonts w:ascii="Times New Roman" w:hAnsi="Times New Roman" w:cs="Times New Roman"/>
          <w:noProof/>
          <w:sz w:val="28"/>
          <w:szCs w:val="28"/>
          <w:lang w:val="uk-UA"/>
        </w:rPr>
        <w:t>— Дуже слабкий відновник;</w:t>
      </w:r>
    </w:p>
    <w:p w:rsidR="00391B33" w:rsidRPr="00EA013C" w:rsidRDefault="00391B33" w:rsidP="00FC7E45">
      <w:pPr>
        <w:pStyle w:val="BodyText"/>
        <w:shd w:val="clear" w:color="auto" w:fill="auto"/>
        <w:spacing w:line="276" w:lineRule="auto"/>
        <w:ind w:left="-142" w:right="-143" w:firstLine="0"/>
        <w:rPr>
          <w:rFonts w:ascii="Times New Roman" w:hAnsi="Times New Roman" w:cs="Times New Roman"/>
          <w:bCs/>
          <w:noProof/>
          <w:sz w:val="28"/>
          <w:szCs w:val="28"/>
          <w:lang w:val="uk-UA"/>
        </w:rPr>
      </w:pPr>
      <w:r>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uk-UA"/>
        </w:rPr>
        <w:t>Nа+ —у хімічних реакціях окислювальних властивостей не</w:t>
      </w:r>
      <w:r>
        <w:rPr>
          <w:rFonts w:ascii="Times New Roman" w:hAnsi="Times New Roman" w:cs="Times New Roman"/>
          <w:bCs/>
          <w:noProof/>
          <w:sz w:val="28"/>
          <w:szCs w:val="28"/>
          <w:lang w:val="uk-UA"/>
        </w:rPr>
        <w:t xml:space="preserve"> </w:t>
      </w:r>
      <w:r w:rsidRPr="00EA013C">
        <w:rPr>
          <w:rFonts w:ascii="Times New Roman" w:hAnsi="Times New Roman" w:cs="Times New Roman"/>
          <w:noProof/>
          <w:sz w:val="28"/>
          <w:szCs w:val="28"/>
          <w:lang w:val="uk-UA"/>
        </w:rPr>
        <w:t>проявляє;</w:t>
      </w:r>
    </w:p>
    <w:p w:rsidR="00391B33" w:rsidRPr="00EA013C" w:rsidRDefault="00391B33" w:rsidP="00FC7E45">
      <w:pPr>
        <w:pStyle w:val="BodyText"/>
        <w:shd w:val="clear" w:color="auto" w:fill="auto"/>
        <w:spacing w:line="276" w:lineRule="auto"/>
        <w:ind w:left="-142" w:right="-143" w:firstLine="0"/>
        <w:rPr>
          <w:rFonts w:ascii="Times New Roman" w:hAnsi="Times New Roman" w:cs="Times New Roman"/>
          <w:bCs/>
          <w:noProof/>
          <w:sz w:val="28"/>
          <w:szCs w:val="28"/>
          <w:lang w:val="uk-UA"/>
        </w:rPr>
      </w:pPr>
      <w:r>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uk-UA"/>
        </w:rPr>
        <w:t>Н</w:t>
      </w:r>
      <w:r w:rsidRPr="00EA013C">
        <w:rPr>
          <w:rFonts w:ascii="Times New Roman" w:hAnsi="Times New Roman" w:cs="Times New Roman"/>
          <w:noProof/>
          <w:sz w:val="28"/>
          <w:szCs w:val="28"/>
          <w:lang w:val="en-US"/>
        </w:rPr>
        <w:t>g</w:t>
      </w:r>
      <w:r w:rsidRPr="00EA013C">
        <w:rPr>
          <w:rFonts w:ascii="Times New Roman" w:hAnsi="Times New Roman" w:cs="Times New Roman"/>
          <w:noProof/>
          <w:sz w:val="28"/>
          <w:szCs w:val="28"/>
          <w:vertAlign w:val="superscript"/>
          <w:lang w:val="uk-UA"/>
        </w:rPr>
        <w:t>2+</w:t>
      </w:r>
      <w:r w:rsidRPr="00EA013C">
        <w:rPr>
          <w:rFonts w:ascii="Times New Roman" w:hAnsi="Times New Roman" w:cs="Times New Roman"/>
          <w:noProof/>
          <w:sz w:val="28"/>
          <w:szCs w:val="28"/>
          <w:lang w:val="uk-UA"/>
        </w:rPr>
        <w:t xml:space="preserve"> — активний окисник.</w:t>
      </w:r>
    </w:p>
    <w:p w:rsidR="00391B33" w:rsidRDefault="00391B33" w:rsidP="00FC7E45">
      <w:pPr>
        <w:pStyle w:val="BodyText"/>
        <w:shd w:val="clear" w:color="auto" w:fill="auto"/>
        <w:spacing w:line="360" w:lineRule="auto"/>
        <w:ind w:left="-142" w:right="-143" w:firstLine="850"/>
        <w:rPr>
          <w:rFonts w:ascii="Times New Roman" w:hAnsi="Times New Roman" w:cs="Times New Roman"/>
          <w:noProof/>
          <w:sz w:val="28"/>
          <w:szCs w:val="28"/>
          <w:lang w:val="uk-UA"/>
        </w:rPr>
      </w:pPr>
      <w:r w:rsidRPr="00EA013C">
        <w:rPr>
          <w:rFonts w:ascii="Times New Roman" w:hAnsi="Times New Roman" w:cs="Times New Roman"/>
          <w:noProof/>
          <w:sz w:val="28"/>
          <w:szCs w:val="28"/>
          <w:lang w:val="uk-UA"/>
        </w:rPr>
        <w:t>Складні іони, молекули та кристали, що містять атоми металів у найвищих ступенях</w:t>
      </w:r>
      <w:r>
        <w:rPr>
          <w:rFonts w:ascii="Times New Roman" w:hAnsi="Times New Roman" w:cs="Times New Roman"/>
          <w:noProof/>
          <w:sz w:val="28"/>
          <w:szCs w:val="28"/>
          <w:lang w:val="uk-UA"/>
        </w:rPr>
        <w:t xml:space="preserve"> окислення, є енергійними окисниками, зокрема, </w:t>
      </w:r>
    </w:p>
    <w:p w:rsidR="00391B33" w:rsidRDefault="00391B33" w:rsidP="00824358">
      <w:pPr>
        <w:pStyle w:val="BodyText"/>
        <w:shd w:val="clear" w:color="auto" w:fill="auto"/>
        <w:spacing w:line="360" w:lineRule="auto"/>
        <w:ind w:left="-142" w:right="-143" w:firstLine="850"/>
        <w:jc w:val="center"/>
      </w:pPr>
      <w:r w:rsidRPr="0007729C">
        <w:object w:dxaOrig="7190" w:dyaOrig="616">
          <v:shape id="_x0000_i1195" type="#_x0000_t75" style="width:359.25pt;height:30.75pt" o:ole="">
            <v:imagedata r:id="rId347" o:title=""/>
          </v:shape>
          <o:OLEObject Type="Embed" ProgID="ChemDraw.Document.6.0" ShapeID="_x0000_i1195" DrawAspect="Content" ObjectID="_1506892317" r:id="rId348"/>
        </w:object>
      </w:r>
    </w:p>
    <w:p w:rsidR="00391B33" w:rsidRDefault="00391B33" w:rsidP="00824358">
      <w:pPr>
        <w:pStyle w:val="BodyText"/>
        <w:shd w:val="clear" w:color="auto" w:fill="auto"/>
        <w:spacing w:line="360" w:lineRule="auto"/>
        <w:ind w:left="-142" w:right="-143" w:firstLine="850"/>
        <w:jc w:val="center"/>
      </w:pPr>
      <w:r w:rsidRPr="0007729C">
        <w:object w:dxaOrig="8033" w:dyaOrig="602">
          <v:shape id="_x0000_i1196" type="#_x0000_t75" style="width:397.5pt;height:30pt" o:ole="">
            <v:imagedata r:id="rId349" o:title=""/>
          </v:shape>
          <o:OLEObject Type="Embed" ProgID="ChemDraw.Document.6.0" ShapeID="_x0000_i1196" DrawAspect="Content" ObjectID="_1506892318" r:id="rId350"/>
        </w:object>
      </w:r>
    </w:p>
    <w:p w:rsidR="00391B33" w:rsidRDefault="00391B33" w:rsidP="00824358">
      <w:pPr>
        <w:pStyle w:val="BodyText"/>
        <w:shd w:val="clear" w:color="auto" w:fill="auto"/>
        <w:spacing w:line="360" w:lineRule="auto"/>
        <w:ind w:left="-142" w:right="-143" w:firstLine="850"/>
        <w:jc w:val="center"/>
      </w:pPr>
      <w:r w:rsidRPr="0007729C">
        <w:object w:dxaOrig="2659" w:dyaOrig="701">
          <v:shape id="_x0000_i1197" type="#_x0000_t75" style="width:131.25pt;height:35.25pt" o:ole="">
            <v:imagedata r:id="rId351" o:title=""/>
          </v:shape>
          <o:OLEObject Type="Embed" ProgID="ChemDraw.Document.6.0" ShapeID="_x0000_i1197" DrawAspect="Content" ObjectID="_1506892319" r:id="rId352"/>
        </w:object>
      </w:r>
      <w:r>
        <w:t xml:space="preserve">  ТОЩО.</w:t>
      </w:r>
    </w:p>
    <w:p w:rsidR="00391B33" w:rsidRDefault="00391B33" w:rsidP="00824358">
      <w:pPr>
        <w:pStyle w:val="BodyText"/>
        <w:shd w:val="clear" w:color="auto" w:fill="auto"/>
        <w:spacing w:line="360" w:lineRule="auto"/>
        <w:ind w:left="-142" w:right="-143" w:firstLine="850"/>
        <w:jc w:val="center"/>
      </w:pPr>
      <w:r w:rsidRPr="0007729C">
        <w:object w:dxaOrig="4791" w:dyaOrig="715">
          <v:shape id="_x0000_i1198" type="#_x0000_t75" style="width:239.25pt;height:36.75pt" o:ole="">
            <v:imagedata r:id="rId353" o:title=""/>
          </v:shape>
          <o:OLEObject Type="Embed" ProgID="ChemDraw.Document.6.0" ShapeID="_x0000_i1198" DrawAspect="Content" ObjectID="_1506892320" r:id="rId354"/>
        </w:object>
      </w:r>
    </w:p>
    <w:p w:rsidR="00391B33" w:rsidRDefault="00391B33" w:rsidP="00824358">
      <w:pPr>
        <w:pStyle w:val="BodyText"/>
        <w:shd w:val="clear" w:color="auto" w:fill="auto"/>
        <w:spacing w:line="360" w:lineRule="auto"/>
        <w:ind w:left="-142" w:right="-143" w:firstLine="850"/>
        <w:jc w:val="center"/>
      </w:pPr>
      <w:r w:rsidRPr="0007729C">
        <w:object w:dxaOrig="5138" w:dyaOrig="703">
          <v:shape id="_x0000_i1199" type="#_x0000_t75" style="width:257.25pt;height:35.25pt" o:ole="">
            <v:imagedata r:id="rId355" o:title=""/>
          </v:shape>
          <o:OLEObject Type="Embed" ProgID="ChemDraw.Document.6.0" ShapeID="_x0000_i1199" DrawAspect="Content" ObjectID="_1506892321" r:id="rId356"/>
        </w:object>
      </w:r>
    </w:p>
    <w:p w:rsidR="00391B33" w:rsidRDefault="00391B33" w:rsidP="00824358">
      <w:pPr>
        <w:pStyle w:val="BodyText"/>
        <w:shd w:val="clear" w:color="auto" w:fill="auto"/>
        <w:spacing w:line="360" w:lineRule="auto"/>
        <w:ind w:left="-142" w:right="-143" w:firstLine="850"/>
        <w:jc w:val="center"/>
      </w:pPr>
      <w:r w:rsidRPr="0007729C">
        <w:object w:dxaOrig="2707" w:dyaOrig="701">
          <v:shape id="_x0000_i1200" type="#_x0000_t75" style="width:134.25pt;height:35.25pt" o:ole="">
            <v:imagedata r:id="rId357" o:title=""/>
          </v:shape>
          <o:OLEObject Type="Embed" ProgID="ChemDraw.Document.6.0" ShapeID="_x0000_i1200" DrawAspect="Content" ObjectID="_1506892322" r:id="rId358"/>
        </w:object>
      </w:r>
    </w:p>
    <w:p w:rsidR="00391B33" w:rsidRDefault="00391B33" w:rsidP="00824358">
      <w:pPr>
        <w:pStyle w:val="BodyText"/>
        <w:shd w:val="clear" w:color="auto" w:fill="auto"/>
        <w:spacing w:line="360" w:lineRule="auto"/>
        <w:ind w:left="-142" w:right="-143" w:firstLine="850"/>
        <w:jc w:val="center"/>
      </w:pPr>
      <w:r w:rsidRPr="0007729C">
        <w:object w:dxaOrig="3950" w:dyaOrig="715">
          <v:shape id="_x0000_i1201" type="#_x0000_t75" style="width:197.25pt;height:36.75pt" o:ole="">
            <v:imagedata r:id="rId359" o:title=""/>
          </v:shape>
          <o:OLEObject Type="Embed" ProgID="ChemDraw.Document.6.0" ShapeID="_x0000_i1201" DrawAspect="Content" ObjectID="_1506892323" r:id="rId360"/>
        </w:object>
      </w:r>
    </w:p>
    <w:p w:rsidR="00391B33" w:rsidRDefault="00391B33" w:rsidP="00824358">
      <w:pPr>
        <w:pStyle w:val="BodyText"/>
        <w:shd w:val="clear" w:color="auto" w:fill="auto"/>
        <w:spacing w:line="360" w:lineRule="auto"/>
        <w:ind w:left="-142" w:right="-143" w:firstLine="850"/>
        <w:jc w:val="center"/>
        <w:rPr>
          <w:rFonts w:ascii="Times New Roman" w:hAnsi="Times New Roman" w:cs="Times New Roman"/>
          <w:noProof/>
          <w:sz w:val="28"/>
          <w:szCs w:val="28"/>
          <w:lang w:val="uk-UA"/>
        </w:rPr>
      </w:pPr>
      <w:r w:rsidRPr="0007729C">
        <w:object w:dxaOrig="4836" w:dyaOrig="686">
          <v:shape id="_x0000_i1202" type="#_x0000_t75" style="width:241.5pt;height:34.5pt" o:ole="">
            <v:imagedata r:id="rId361" o:title=""/>
          </v:shape>
          <o:OLEObject Type="Embed" ProgID="ChemDraw.Document.6.0" ShapeID="_x0000_i1202" DrawAspect="Content" ObjectID="_1506892324" r:id="rId362"/>
        </w:object>
      </w:r>
    </w:p>
    <w:p w:rsidR="00391B33" w:rsidRDefault="00391B33" w:rsidP="00D30745">
      <w:pPr>
        <w:pStyle w:val="BodyText"/>
        <w:shd w:val="clear" w:color="auto" w:fill="auto"/>
        <w:spacing w:line="360" w:lineRule="auto"/>
        <w:ind w:left="-142" w:right="-143" w:firstLine="850"/>
        <w:jc w:val="left"/>
      </w:pPr>
      <w:r w:rsidRPr="00EA013C">
        <w:rPr>
          <w:rFonts w:ascii="Times New Roman" w:hAnsi="Times New Roman" w:cs="Times New Roman"/>
          <w:noProof/>
          <w:sz w:val="28"/>
          <w:szCs w:val="28"/>
          <w:lang w:val="uk-UA"/>
        </w:rPr>
        <w:t>Енергійними окисниками є складні іони, молекули та кристали, що містять атоми неметалів у найвищих, високих, середніх і низьких ступенях окислення. Найчастіше</w:t>
      </w:r>
      <w:r>
        <w:rPr>
          <w:rFonts w:ascii="Times New Roman" w:hAnsi="Times New Roman" w:cs="Times New Roman"/>
          <w:noProof/>
          <w:sz w:val="28"/>
          <w:szCs w:val="28"/>
          <w:lang w:val="uk-UA"/>
        </w:rPr>
        <w:t xml:space="preserve"> - </w:t>
      </w:r>
      <w:r w:rsidRPr="00EA013C">
        <w:rPr>
          <w:rFonts w:ascii="Times New Roman" w:hAnsi="Times New Roman" w:cs="Times New Roman"/>
          <w:noProof/>
          <w:sz w:val="28"/>
          <w:szCs w:val="28"/>
          <w:lang w:val="uk-UA"/>
        </w:rPr>
        <w:t xml:space="preserve">це їх оксиди, кисневмісні кислоти та солі, а також сполуки  </w:t>
      </w:r>
      <w:r w:rsidRPr="00EA013C">
        <w:rPr>
          <w:rFonts w:ascii="Times New Roman" w:hAnsi="Times New Roman" w:cs="Times New Roman"/>
          <w:bCs/>
          <w:noProof/>
          <w:sz w:val="28"/>
          <w:szCs w:val="28"/>
          <w:lang w:val="uk-UA"/>
        </w:rPr>
        <w:t>благо</w:t>
      </w:r>
      <w:r w:rsidRPr="00EA013C">
        <w:rPr>
          <w:rFonts w:ascii="Times New Roman" w:hAnsi="Times New Roman" w:cs="Times New Roman"/>
          <w:bCs/>
          <w:noProof/>
          <w:sz w:val="28"/>
          <w:szCs w:val="28"/>
          <w:lang w:val="uk-UA"/>
        </w:rPr>
        <w:softHyphen/>
        <w:t>родних газів, галогенів, кисню, азоту з фтором</w:t>
      </w:r>
      <w:r>
        <w:rPr>
          <w:rFonts w:ascii="Times New Roman" w:hAnsi="Times New Roman" w:cs="Times New Roman"/>
          <w:bCs/>
          <w:noProof/>
          <w:sz w:val="28"/>
          <w:szCs w:val="28"/>
          <w:lang w:val="uk-UA"/>
        </w:rPr>
        <w:t xml:space="preserve">  </w:t>
      </w:r>
      <w:r w:rsidRPr="0007729C">
        <w:object w:dxaOrig="8294" w:dyaOrig="669">
          <v:shape id="_x0000_i1203" type="#_x0000_t75" style="width:410.25pt;height:33pt" o:ole="">
            <v:imagedata r:id="rId363" o:title=""/>
          </v:shape>
          <o:OLEObject Type="Embed" ProgID="ChemDraw.Document.6.0" ShapeID="_x0000_i1203" DrawAspect="Content" ObjectID="_1506892325" r:id="rId364"/>
        </w:object>
      </w:r>
    </w:p>
    <w:p w:rsidR="00391B33" w:rsidRPr="00B4199B" w:rsidRDefault="00391B33" w:rsidP="00D30745">
      <w:pPr>
        <w:pStyle w:val="BodyText"/>
        <w:shd w:val="clear" w:color="auto" w:fill="auto"/>
        <w:spacing w:before="0" w:line="360" w:lineRule="auto"/>
        <w:ind w:left="-142" w:right="-143" w:firstLine="850"/>
        <w:jc w:val="center"/>
        <w:rPr>
          <w:rFonts w:ascii="Times New Roman" w:hAnsi="Times New Roman" w:cs="Times New Roman"/>
          <w:sz w:val="24"/>
          <w:szCs w:val="24"/>
        </w:rPr>
      </w:pPr>
      <w:r w:rsidRPr="0007729C">
        <w:object w:dxaOrig="3489" w:dyaOrig="686">
          <v:shape id="_x0000_i1204" type="#_x0000_t75" style="width:174.75pt;height:34.5pt" o:ole="">
            <v:imagedata r:id="rId365" o:title=""/>
          </v:shape>
          <o:OLEObject Type="Embed" ProgID="ChemDraw.Document.6.0" ShapeID="_x0000_i1204" DrawAspect="Content" ObjectID="_1506892326" r:id="rId366"/>
        </w:object>
      </w:r>
      <w:r>
        <w:t xml:space="preserve">  </w:t>
      </w:r>
      <w:r w:rsidRPr="008C3E60">
        <w:rPr>
          <w:rFonts w:ascii="Times New Roman" w:hAnsi="Times New Roman" w:cs="Times New Roman"/>
          <w:sz w:val="24"/>
          <w:szCs w:val="24"/>
        </w:rPr>
        <w:t>концентровані</w:t>
      </w:r>
      <w:r w:rsidRPr="008C3E60">
        <w:rPr>
          <w:rFonts w:ascii="Times New Roman" w:hAnsi="Times New Roman" w:cs="Times New Roman"/>
          <w:sz w:val="24"/>
          <w:szCs w:val="24"/>
          <w:lang w:val="uk-UA"/>
        </w:rPr>
        <w:t xml:space="preserve"> кислоти </w:t>
      </w:r>
      <w:r w:rsidRPr="00AF45FC">
        <w:rPr>
          <w:rFonts w:ascii="Times New Roman" w:hAnsi="Times New Roman" w:cs="Times New Roman"/>
          <w:sz w:val="24"/>
          <w:szCs w:val="24"/>
          <w:lang w:val="uk-UA"/>
        </w:rPr>
        <w:t>H2S</w:t>
      </w:r>
      <w:r>
        <w:rPr>
          <w:rFonts w:ascii="Times New Roman" w:hAnsi="Times New Roman" w:cs="Times New Roman"/>
          <w:sz w:val="24"/>
          <w:szCs w:val="24"/>
          <w:vertAlign w:val="superscript"/>
          <w:lang w:val="uk-UA"/>
        </w:rPr>
        <w:t>+6</w:t>
      </w:r>
      <w:r w:rsidRPr="00AF45FC">
        <w:rPr>
          <w:rFonts w:ascii="Times New Roman" w:hAnsi="Times New Roman" w:cs="Times New Roman"/>
          <w:sz w:val="24"/>
          <w:szCs w:val="24"/>
          <w:lang w:val="en-US"/>
        </w:rPr>
        <w:t>O</w:t>
      </w:r>
      <w:r w:rsidRPr="00AF45FC">
        <w:rPr>
          <w:rFonts w:ascii="Times New Roman" w:hAnsi="Times New Roman" w:cs="Times New Roman"/>
          <w:sz w:val="24"/>
          <w:szCs w:val="24"/>
          <w:lang w:val="uk-UA"/>
        </w:rPr>
        <w:t>4</w:t>
      </w:r>
      <w:r w:rsidRPr="008C3E60">
        <w:rPr>
          <w:rFonts w:ascii="Times New Roman" w:hAnsi="Times New Roman" w:cs="Times New Roman"/>
          <w:sz w:val="24"/>
          <w:szCs w:val="24"/>
          <w:vertAlign w:val="subscript"/>
        </w:rPr>
        <w:t xml:space="preserve">  і</w:t>
      </w:r>
      <w:r w:rsidRPr="008C3E60">
        <w:rPr>
          <w:rFonts w:ascii="Times New Roman" w:hAnsi="Times New Roman" w:cs="Times New Roman"/>
          <w:sz w:val="24"/>
          <w:szCs w:val="24"/>
          <w:lang w:val="uk-UA"/>
        </w:rPr>
        <w:t xml:space="preserve"> </w:t>
      </w:r>
      <w:r w:rsidRPr="008C3E60">
        <w:rPr>
          <w:rFonts w:ascii="Times New Roman" w:hAnsi="Times New Roman" w:cs="Times New Roman"/>
          <w:sz w:val="24"/>
          <w:szCs w:val="24"/>
          <w:lang w:val="en-US"/>
        </w:rPr>
        <w:t>H</w:t>
      </w:r>
      <w:r w:rsidRPr="008C3E60">
        <w:rPr>
          <w:rFonts w:ascii="Times New Roman" w:hAnsi="Times New Roman" w:cs="Times New Roman"/>
          <w:sz w:val="24"/>
          <w:szCs w:val="24"/>
          <w:vertAlign w:val="subscript"/>
        </w:rPr>
        <w:t>2</w:t>
      </w:r>
      <w:r w:rsidRPr="008C3E60">
        <w:rPr>
          <w:rFonts w:ascii="Times New Roman" w:hAnsi="Times New Roman" w:cs="Times New Roman"/>
          <w:sz w:val="24"/>
          <w:szCs w:val="24"/>
          <w:lang w:val="en-US"/>
        </w:rPr>
        <w:t>Se</w:t>
      </w:r>
      <w:r>
        <w:rPr>
          <w:rFonts w:ascii="Times New Roman" w:hAnsi="Times New Roman" w:cs="Times New Roman"/>
          <w:sz w:val="24"/>
          <w:szCs w:val="24"/>
          <w:vertAlign w:val="superscript"/>
        </w:rPr>
        <w:t>+6</w:t>
      </w:r>
      <w:r w:rsidRPr="008C3E60">
        <w:rPr>
          <w:rFonts w:ascii="Times New Roman" w:hAnsi="Times New Roman" w:cs="Times New Roman"/>
          <w:sz w:val="24"/>
          <w:szCs w:val="24"/>
          <w:lang w:val="en-US"/>
        </w:rPr>
        <w:t>O</w:t>
      </w:r>
      <w:r w:rsidRPr="008C3E60">
        <w:rPr>
          <w:rFonts w:ascii="Times New Roman" w:hAnsi="Times New Roman" w:cs="Times New Roman"/>
          <w:sz w:val="24"/>
          <w:szCs w:val="24"/>
          <w:vertAlign w:val="subscript"/>
        </w:rPr>
        <w:t>4,</w:t>
      </w:r>
    </w:p>
    <w:p w:rsidR="00391B33" w:rsidRDefault="00391B33" w:rsidP="00824358">
      <w:pPr>
        <w:pStyle w:val="BodyText"/>
        <w:shd w:val="clear" w:color="auto" w:fill="auto"/>
        <w:spacing w:before="0" w:line="360" w:lineRule="auto"/>
        <w:ind w:left="-142" w:right="-143" w:firstLine="850"/>
        <w:jc w:val="center"/>
        <w:rPr>
          <w:lang w:val="en-US"/>
        </w:rPr>
      </w:pPr>
      <w:r w:rsidRPr="0007729C">
        <w:object w:dxaOrig="6252" w:dyaOrig="600">
          <v:shape id="_x0000_i1205" type="#_x0000_t75" style="width:309.75pt;height:30pt" o:ole="">
            <v:imagedata r:id="rId367" o:title=""/>
          </v:shape>
          <o:OLEObject Type="Embed" ProgID="ChemDraw.Document.6.0" ShapeID="_x0000_i1205" DrawAspect="Content" ObjectID="_1506892327" r:id="rId368"/>
        </w:object>
      </w:r>
    </w:p>
    <w:p w:rsidR="00391B33" w:rsidRDefault="00391B33" w:rsidP="00824358">
      <w:pPr>
        <w:pStyle w:val="BodyText"/>
        <w:shd w:val="clear" w:color="auto" w:fill="auto"/>
        <w:spacing w:before="0" w:line="360" w:lineRule="auto"/>
        <w:ind w:left="-142" w:right="-143" w:firstLine="850"/>
        <w:jc w:val="center"/>
        <w:rPr>
          <w:lang w:val="en-US"/>
        </w:rPr>
      </w:pPr>
      <w:r w:rsidRPr="0007729C">
        <w:object w:dxaOrig="6153" w:dyaOrig="617">
          <v:shape id="_x0000_i1206" type="#_x0000_t75" style="width:307.5pt;height:30.75pt" o:ole="">
            <v:imagedata r:id="rId369" o:title=""/>
          </v:shape>
          <o:OLEObject Type="Embed" ProgID="ChemDraw.Document.6.0" ShapeID="_x0000_i1206" DrawAspect="Content" ObjectID="_1506892328" r:id="rId370"/>
        </w:object>
      </w:r>
    </w:p>
    <w:p w:rsidR="00391B33" w:rsidRDefault="00391B33" w:rsidP="00824358">
      <w:pPr>
        <w:pStyle w:val="BodyText"/>
        <w:shd w:val="clear" w:color="auto" w:fill="auto"/>
        <w:spacing w:before="0" w:line="360" w:lineRule="auto"/>
        <w:ind w:left="-142" w:right="-143" w:firstLine="850"/>
        <w:jc w:val="center"/>
        <w:rPr>
          <w:lang w:val="en-US"/>
        </w:rPr>
      </w:pPr>
      <w:r w:rsidRPr="0007729C">
        <w:object w:dxaOrig="6588" w:dyaOrig="686">
          <v:shape id="_x0000_i1207" type="#_x0000_t75" style="width:329.25pt;height:34.5pt" o:ole="">
            <v:imagedata r:id="rId371" o:title=""/>
          </v:shape>
          <o:OLEObject Type="Embed" ProgID="ChemDraw.Document.6.0" ShapeID="_x0000_i1207" DrawAspect="Content" ObjectID="_1506892329" r:id="rId372"/>
        </w:object>
      </w:r>
    </w:p>
    <w:p w:rsidR="00391B33" w:rsidRDefault="00391B33" w:rsidP="00824358">
      <w:pPr>
        <w:pStyle w:val="BodyText"/>
        <w:shd w:val="clear" w:color="auto" w:fill="auto"/>
        <w:spacing w:before="0" w:line="360" w:lineRule="auto"/>
        <w:ind w:left="-142" w:right="-143" w:firstLine="850"/>
        <w:jc w:val="center"/>
        <w:rPr>
          <w:lang w:val="uk-UA"/>
        </w:rPr>
      </w:pPr>
      <w:r w:rsidRPr="0007729C">
        <w:object w:dxaOrig="1807" w:dyaOrig="602">
          <v:shape id="_x0000_i1208" type="#_x0000_t75" style="width:90pt;height:30pt" o:ole="">
            <v:imagedata r:id="rId373" o:title=""/>
          </v:shape>
          <o:OLEObject Type="Embed" ProgID="ChemDraw.Document.6.0" ShapeID="_x0000_i1208" DrawAspect="Content" ObjectID="_1506892330" r:id="rId374"/>
        </w:object>
      </w:r>
      <w:r>
        <w:rPr>
          <w:lang w:val="en-US"/>
        </w:rPr>
        <w:t xml:space="preserve">  </w:t>
      </w:r>
      <w:r w:rsidRPr="006357EF">
        <w:rPr>
          <w:rFonts w:ascii="Times New Roman" w:hAnsi="Times New Roman" w:cs="Times New Roman"/>
          <w:sz w:val="24"/>
          <w:szCs w:val="24"/>
          <w:lang w:val="en-US"/>
        </w:rPr>
        <w:t>та ін.).</w:t>
      </w:r>
    </w:p>
    <w:p w:rsidR="00391B33" w:rsidRDefault="00391B33" w:rsidP="00824358">
      <w:pPr>
        <w:pStyle w:val="BodyText"/>
        <w:shd w:val="clear" w:color="auto" w:fill="auto"/>
        <w:spacing w:before="0" w:line="360" w:lineRule="auto"/>
        <w:ind w:left="-142" w:right="-143" w:firstLine="850"/>
        <w:jc w:val="center"/>
      </w:pPr>
      <w:r w:rsidRPr="0007729C">
        <w:object w:dxaOrig="6403" w:dyaOrig="1166">
          <v:shape id="_x0000_i1209" type="#_x0000_t75" style="width:317.25pt;height:57pt" o:ole="">
            <v:imagedata r:id="rId375" o:title=""/>
          </v:shape>
          <o:OLEObject Type="Embed" ProgID="ChemDraw.Document.6.0" ShapeID="_x0000_i1209" DrawAspect="Content" ObjectID="_1506892331" r:id="rId376"/>
        </w:object>
      </w:r>
    </w:p>
    <w:p w:rsidR="00391B33" w:rsidRDefault="00391B33" w:rsidP="00824358">
      <w:pPr>
        <w:pStyle w:val="BodyText"/>
        <w:shd w:val="clear" w:color="auto" w:fill="auto"/>
        <w:spacing w:before="0" w:line="360" w:lineRule="auto"/>
        <w:ind w:left="-142" w:right="-143" w:firstLine="850"/>
        <w:jc w:val="center"/>
      </w:pPr>
      <w:r w:rsidRPr="0007729C">
        <w:object w:dxaOrig="5791" w:dyaOrig="2921">
          <v:shape id="_x0000_i1210" type="#_x0000_t75" style="width:289.5pt;height:146.25pt" o:ole="">
            <v:imagedata r:id="rId377" o:title=""/>
          </v:shape>
          <o:OLEObject Type="Embed" ProgID="ChemDraw.Document.6.0" ShapeID="_x0000_i1210" DrawAspect="Content" ObjectID="_1506892332" r:id="rId378"/>
        </w:object>
      </w:r>
    </w:p>
    <w:p w:rsidR="00391B33" w:rsidRDefault="00391B33" w:rsidP="00824358">
      <w:pPr>
        <w:pStyle w:val="BodyText"/>
        <w:shd w:val="clear" w:color="auto" w:fill="auto"/>
        <w:spacing w:before="0" w:line="360" w:lineRule="auto"/>
        <w:ind w:left="-142" w:right="-143" w:firstLine="850"/>
        <w:jc w:val="center"/>
      </w:pPr>
      <w:r w:rsidRPr="0007729C">
        <w:object w:dxaOrig="7895" w:dyaOrig="1984">
          <v:shape id="_x0000_i1211" type="#_x0000_t75" style="width:394.5pt;height:98.25pt" o:ole="">
            <v:imagedata r:id="rId379" o:title=""/>
          </v:shape>
          <o:OLEObject Type="Embed" ProgID="ChemDraw.Document.6.0" ShapeID="_x0000_i1211" DrawAspect="Content" ObjectID="_1506892333" r:id="rId380"/>
        </w:object>
      </w:r>
    </w:p>
    <w:p w:rsidR="00391B33" w:rsidRPr="006357EF" w:rsidRDefault="00391B33" w:rsidP="00824358">
      <w:pPr>
        <w:pStyle w:val="BodyText"/>
        <w:shd w:val="clear" w:color="auto" w:fill="auto"/>
        <w:spacing w:before="0" w:line="360" w:lineRule="auto"/>
        <w:ind w:left="-142" w:right="-143" w:firstLine="850"/>
        <w:jc w:val="center"/>
        <w:rPr>
          <w:rFonts w:ascii="Times New Roman" w:hAnsi="Times New Roman" w:cs="Times New Roman"/>
          <w:bCs/>
          <w:noProof/>
          <w:sz w:val="22"/>
          <w:szCs w:val="22"/>
          <w:lang w:val="uk-UA"/>
        </w:rPr>
      </w:pPr>
      <w:r>
        <w:rPr>
          <w:rFonts w:ascii="Times New Roman" w:hAnsi="Times New Roman" w:cs="Times New Roman"/>
          <w:sz w:val="22"/>
          <w:szCs w:val="22"/>
          <w:lang w:val="uk-UA"/>
        </w:rPr>
        <w:t>олеум</w:t>
      </w:r>
      <w:r w:rsidRPr="006357EF">
        <w:rPr>
          <w:rFonts w:ascii="Times New Roman" w:hAnsi="Times New Roman" w:cs="Times New Roman"/>
          <w:sz w:val="22"/>
          <w:szCs w:val="22"/>
        </w:rPr>
        <w:t xml:space="preserve">                   </w:t>
      </w:r>
      <w:r>
        <w:rPr>
          <w:rFonts w:ascii="Times New Roman" w:hAnsi="Times New Roman" w:cs="Times New Roman"/>
          <w:sz w:val="22"/>
          <w:szCs w:val="22"/>
          <w:lang w:val="uk-UA"/>
        </w:rPr>
        <w:t>нафталін</w:t>
      </w:r>
      <w:r w:rsidRPr="006357EF">
        <w:rPr>
          <w:rFonts w:ascii="Times New Roman" w:hAnsi="Times New Roman" w:cs="Times New Roman"/>
          <w:sz w:val="22"/>
          <w:szCs w:val="22"/>
        </w:rPr>
        <w:t xml:space="preserve">                     </w:t>
      </w:r>
      <w:r>
        <w:rPr>
          <w:rFonts w:ascii="Times New Roman" w:hAnsi="Times New Roman" w:cs="Times New Roman"/>
          <w:sz w:val="22"/>
          <w:szCs w:val="22"/>
          <w:lang w:val="uk-UA"/>
        </w:rPr>
        <w:t>ортофталева кислота</w:t>
      </w:r>
    </w:p>
    <w:p w:rsidR="00391B33" w:rsidRDefault="00391B33" w:rsidP="00FC7E45">
      <w:pPr>
        <w:pStyle w:val="a0"/>
        <w:shd w:val="clear" w:color="auto" w:fill="auto"/>
        <w:spacing w:line="360" w:lineRule="auto"/>
        <w:ind w:left="-142" w:right="-143" w:firstLine="850"/>
        <w:rPr>
          <w:rFonts w:ascii="Times New Roman" w:hAnsi="Times New Roman" w:cs="Times New Roman"/>
          <w:smallCaps/>
          <w:noProof/>
          <w:spacing w:val="0"/>
          <w:sz w:val="28"/>
          <w:szCs w:val="28"/>
          <w:lang w:val="uk-UA"/>
        </w:rPr>
      </w:pPr>
      <w:r w:rsidRPr="00EA013C">
        <w:rPr>
          <w:rFonts w:ascii="Times New Roman" w:hAnsi="Times New Roman" w:cs="Times New Roman"/>
          <w:noProof/>
          <w:spacing w:val="0"/>
          <w:sz w:val="28"/>
          <w:szCs w:val="28"/>
          <w:lang w:val="uk-UA"/>
        </w:rPr>
        <w:t>Окислювальні властивості проявляють також катіони вод</w:t>
      </w:r>
      <w:r w:rsidRPr="00EA013C">
        <w:rPr>
          <w:rFonts w:ascii="Times New Roman" w:hAnsi="Times New Roman" w:cs="Times New Roman"/>
          <w:noProof/>
          <w:spacing w:val="0"/>
          <w:sz w:val="28"/>
          <w:szCs w:val="28"/>
          <w:lang w:val="uk-UA"/>
        </w:rPr>
        <w:softHyphen/>
        <w:t>ню Н</w:t>
      </w:r>
      <w:r w:rsidRPr="00087CE2">
        <w:rPr>
          <w:rFonts w:ascii="Times New Roman" w:hAnsi="Times New Roman" w:cs="Times New Roman"/>
          <w:noProof/>
          <w:spacing w:val="0"/>
          <w:sz w:val="28"/>
          <w:szCs w:val="28"/>
          <w:vertAlign w:val="superscript"/>
          <w:lang w:val="uk-UA"/>
        </w:rPr>
        <w:t>+</w:t>
      </w:r>
      <w:r w:rsidRPr="00EA013C">
        <w:rPr>
          <w:rFonts w:ascii="Times New Roman" w:hAnsi="Times New Roman" w:cs="Times New Roman"/>
          <w:noProof/>
          <w:spacing w:val="0"/>
          <w:sz w:val="28"/>
          <w:szCs w:val="28"/>
          <w:lang w:val="uk-UA"/>
        </w:rPr>
        <w:t xml:space="preserve">, а точніше </w:t>
      </w:r>
      <w:r>
        <w:rPr>
          <w:rFonts w:ascii="Times New Roman" w:hAnsi="Times New Roman" w:cs="Times New Roman"/>
          <w:noProof/>
          <w:spacing w:val="0"/>
          <w:sz w:val="28"/>
          <w:szCs w:val="28"/>
          <w:lang w:val="uk-UA"/>
        </w:rPr>
        <w:t>-</w:t>
      </w:r>
      <w:r w:rsidRPr="00EA013C">
        <w:rPr>
          <w:rFonts w:ascii="Times New Roman" w:hAnsi="Times New Roman" w:cs="Times New Roman"/>
          <w:noProof/>
          <w:spacing w:val="0"/>
          <w:sz w:val="28"/>
          <w:szCs w:val="28"/>
          <w:lang w:val="uk-UA"/>
        </w:rPr>
        <w:t xml:space="preserve"> гідроксонію [Н</w:t>
      </w:r>
      <w:r w:rsidRPr="00EA013C">
        <w:rPr>
          <w:rFonts w:ascii="Times New Roman" w:hAnsi="Times New Roman" w:cs="Times New Roman"/>
          <w:noProof/>
          <w:spacing w:val="0"/>
          <w:sz w:val="28"/>
          <w:szCs w:val="28"/>
          <w:vertAlign w:val="subscript"/>
          <w:lang w:val="uk-UA"/>
        </w:rPr>
        <w:t>3</w:t>
      </w:r>
      <w:r w:rsidRPr="00EA013C">
        <w:rPr>
          <w:rFonts w:ascii="Times New Roman" w:hAnsi="Times New Roman" w:cs="Times New Roman"/>
          <w:noProof/>
          <w:spacing w:val="0"/>
          <w:sz w:val="28"/>
          <w:szCs w:val="28"/>
          <w:lang w:val="en-US"/>
        </w:rPr>
        <w:t>O</w:t>
      </w:r>
      <w:r w:rsidRPr="00EA013C">
        <w:rPr>
          <w:rFonts w:ascii="Times New Roman" w:hAnsi="Times New Roman" w:cs="Times New Roman"/>
          <w:noProof/>
          <w:spacing w:val="0"/>
          <w:sz w:val="28"/>
          <w:szCs w:val="28"/>
          <w:lang w:val="uk-UA"/>
        </w:rPr>
        <w:t>]</w:t>
      </w:r>
      <w:r w:rsidRPr="00EA013C">
        <w:rPr>
          <w:rFonts w:ascii="Times New Roman" w:hAnsi="Times New Roman" w:cs="Times New Roman"/>
          <w:noProof/>
          <w:spacing w:val="0"/>
          <w:sz w:val="28"/>
          <w:szCs w:val="28"/>
          <w:vertAlign w:val="superscript"/>
          <w:lang w:val="uk-UA"/>
        </w:rPr>
        <w:t>+</w:t>
      </w:r>
      <w:r w:rsidRPr="00EA013C">
        <w:rPr>
          <w:rFonts w:ascii="Times New Roman" w:hAnsi="Times New Roman" w:cs="Times New Roman"/>
          <w:noProof/>
          <w:spacing w:val="0"/>
          <w:sz w:val="28"/>
          <w:szCs w:val="28"/>
          <w:lang w:val="uk-UA"/>
        </w:rPr>
        <w:t xml:space="preserve"> і навіть [Н</w:t>
      </w:r>
      <w:r w:rsidRPr="00EA013C">
        <w:rPr>
          <w:rFonts w:ascii="Times New Roman" w:hAnsi="Times New Roman" w:cs="Times New Roman"/>
          <w:noProof/>
          <w:spacing w:val="0"/>
          <w:sz w:val="28"/>
          <w:szCs w:val="28"/>
          <w:vertAlign w:val="subscript"/>
          <w:lang w:val="uk-UA"/>
        </w:rPr>
        <w:t>9</w:t>
      </w:r>
      <w:r w:rsidRPr="00EA013C">
        <w:rPr>
          <w:rFonts w:ascii="Times New Roman" w:hAnsi="Times New Roman" w:cs="Times New Roman"/>
          <w:noProof/>
          <w:spacing w:val="0"/>
          <w:sz w:val="28"/>
          <w:szCs w:val="28"/>
          <w:lang w:val="en-US"/>
        </w:rPr>
        <w:t>O</w:t>
      </w:r>
      <w:r w:rsidRPr="00EA013C">
        <w:rPr>
          <w:rFonts w:ascii="Times New Roman" w:hAnsi="Times New Roman" w:cs="Times New Roman"/>
          <w:noProof/>
          <w:spacing w:val="0"/>
          <w:sz w:val="28"/>
          <w:szCs w:val="28"/>
          <w:vertAlign w:val="subscript"/>
          <w:lang w:val="uk-UA"/>
        </w:rPr>
        <w:t>4</w:t>
      </w:r>
      <w:r w:rsidRPr="00EA013C">
        <w:rPr>
          <w:rFonts w:ascii="Times New Roman" w:hAnsi="Times New Roman" w:cs="Times New Roman"/>
          <w:noProof/>
          <w:spacing w:val="0"/>
          <w:sz w:val="28"/>
          <w:szCs w:val="28"/>
          <w:lang w:val="uk-UA"/>
        </w:rPr>
        <w:t>]</w:t>
      </w:r>
      <w:r w:rsidRPr="00EA013C">
        <w:rPr>
          <w:rFonts w:ascii="Times New Roman" w:hAnsi="Times New Roman" w:cs="Times New Roman"/>
          <w:noProof/>
          <w:spacing w:val="0"/>
          <w:sz w:val="28"/>
          <w:szCs w:val="28"/>
          <w:vertAlign w:val="superscript"/>
          <w:lang w:val="uk-UA"/>
        </w:rPr>
        <w:t>+</w:t>
      </w:r>
      <w:r w:rsidRPr="00EA013C">
        <w:rPr>
          <w:rFonts w:ascii="Times New Roman" w:hAnsi="Times New Roman" w:cs="Times New Roman"/>
          <w:noProof/>
          <w:spacing w:val="0"/>
          <w:sz w:val="28"/>
          <w:szCs w:val="28"/>
          <w:lang w:val="uk-UA"/>
        </w:rPr>
        <w:t xml:space="preserve">, тобто </w:t>
      </w:r>
      <w:r w:rsidRPr="00EA013C">
        <w:rPr>
          <w:rFonts w:ascii="Times New Roman" w:hAnsi="Times New Roman" w:cs="Times New Roman"/>
          <w:smallCaps/>
          <w:noProof/>
          <w:spacing w:val="0"/>
          <w:sz w:val="28"/>
          <w:szCs w:val="28"/>
          <w:lang w:val="uk-UA"/>
        </w:rPr>
        <w:t>[Н</w:t>
      </w:r>
      <w:r w:rsidRPr="00EA013C">
        <w:rPr>
          <w:rFonts w:ascii="Times New Roman" w:hAnsi="Times New Roman" w:cs="Times New Roman"/>
          <w:smallCaps/>
          <w:noProof/>
          <w:spacing w:val="0"/>
          <w:sz w:val="28"/>
          <w:szCs w:val="28"/>
          <w:vertAlign w:val="superscript"/>
          <w:lang w:val="uk-UA"/>
        </w:rPr>
        <w:t>+</w:t>
      </w:r>
      <w:r w:rsidRPr="005C4D27">
        <w:rPr>
          <w:rFonts w:ascii="Times New Roman" w:hAnsi="Times New Roman" w:cs="Times New Roman"/>
          <w:smallCaps/>
          <w:noProof/>
          <w:spacing w:val="0"/>
          <w:sz w:val="28"/>
          <w:szCs w:val="28"/>
        </w:rPr>
        <w:t>(</w:t>
      </w:r>
      <w:r w:rsidRPr="00EA013C">
        <w:rPr>
          <w:rFonts w:ascii="Times New Roman" w:hAnsi="Times New Roman" w:cs="Times New Roman"/>
          <w:smallCaps/>
          <w:noProof/>
          <w:spacing w:val="0"/>
          <w:sz w:val="28"/>
          <w:szCs w:val="28"/>
          <w:lang w:val="en-US"/>
        </w:rPr>
        <w:t>OH</w:t>
      </w:r>
      <w:r w:rsidRPr="005C4D27">
        <w:rPr>
          <w:rFonts w:ascii="Times New Roman" w:hAnsi="Times New Roman" w:cs="Times New Roman"/>
          <w:smallCaps/>
          <w:noProof/>
          <w:spacing w:val="0"/>
          <w:sz w:val="28"/>
          <w:szCs w:val="28"/>
          <w:vertAlign w:val="subscript"/>
        </w:rPr>
        <w:t>2</w:t>
      </w:r>
      <w:r w:rsidRPr="005C4D27">
        <w:rPr>
          <w:rFonts w:ascii="Times New Roman" w:hAnsi="Times New Roman" w:cs="Times New Roman"/>
          <w:smallCaps/>
          <w:noProof/>
          <w:spacing w:val="0"/>
          <w:sz w:val="28"/>
          <w:szCs w:val="28"/>
        </w:rPr>
        <w:t>)</w:t>
      </w:r>
      <w:r w:rsidRPr="005C4D27">
        <w:rPr>
          <w:rFonts w:ascii="Times New Roman" w:hAnsi="Times New Roman" w:cs="Times New Roman"/>
          <w:smallCaps/>
          <w:noProof/>
          <w:spacing w:val="0"/>
          <w:sz w:val="28"/>
          <w:szCs w:val="28"/>
          <w:vertAlign w:val="subscript"/>
        </w:rPr>
        <w:t>4</w:t>
      </w:r>
      <w:r w:rsidRPr="005C4D27">
        <w:rPr>
          <w:rFonts w:ascii="Times New Roman" w:hAnsi="Times New Roman" w:cs="Times New Roman"/>
          <w:smallCaps/>
          <w:noProof/>
          <w:spacing w:val="0"/>
          <w:sz w:val="28"/>
          <w:szCs w:val="28"/>
        </w:rPr>
        <w:t>]</w:t>
      </w:r>
      <w:r>
        <w:rPr>
          <w:rFonts w:ascii="Times New Roman" w:hAnsi="Times New Roman" w:cs="Times New Roman"/>
          <w:smallCaps/>
          <w:noProof/>
          <w:spacing w:val="0"/>
          <w:sz w:val="28"/>
          <w:szCs w:val="28"/>
          <w:lang w:val="uk-UA"/>
        </w:rPr>
        <w:t xml:space="preserve"> : </w:t>
      </w:r>
    </w:p>
    <w:p w:rsidR="00391B33" w:rsidRPr="005C4D27" w:rsidRDefault="00391B33" w:rsidP="00824358">
      <w:pPr>
        <w:pStyle w:val="a0"/>
        <w:shd w:val="clear" w:color="auto" w:fill="auto"/>
        <w:spacing w:line="360" w:lineRule="auto"/>
        <w:ind w:left="-142" w:right="-143" w:firstLine="850"/>
        <w:jc w:val="center"/>
        <w:rPr>
          <w:rFonts w:ascii="Times New Roman" w:hAnsi="Times New Roman" w:cs="Times New Roman"/>
          <w:smallCaps/>
          <w:noProof/>
          <w:spacing w:val="0"/>
          <w:sz w:val="28"/>
          <w:szCs w:val="28"/>
          <w:lang w:val="uk-UA"/>
        </w:rPr>
      </w:pPr>
      <w:r w:rsidRPr="0007729C">
        <w:object w:dxaOrig="3732" w:dyaOrig="1277">
          <v:shape id="_x0000_i1212" type="#_x0000_t75" style="width:186.75pt;height:63.75pt" o:ole="">
            <v:imagedata r:id="rId381" o:title=""/>
          </v:shape>
          <o:OLEObject Type="Embed" ProgID="ChemDraw.Document.6.0" ShapeID="_x0000_i1212" DrawAspect="Content" ObjectID="_1506892334" r:id="rId382"/>
        </w:object>
      </w:r>
    </w:p>
    <w:p w:rsidR="00391B33" w:rsidRDefault="00391B33" w:rsidP="00FC7E45">
      <w:pPr>
        <w:spacing w:line="360" w:lineRule="auto"/>
        <w:ind w:left="-142" w:right="-143" w:firstLine="850"/>
        <w:jc w:val="both"/>
        <w:rPr>
          <w:rFonts w:ascii="Times New Roman" w:hAnsi="Times New Roman"/>
          <w:bCs/>
          <w:iCs/>
          <w:noProof/>
          <w:sz w:val="28"/>
          <w:szCs w:val="28"/>
          <w:lang w:val="uk-UA"/>
        </w:rPr>
      </w:pPr>
      <w:r w:rsidRPr="00EA013C">
        <w:rPr>
          <w:rFonts w:ascii="Times New Roman" w:hAnsi="Times New Roman"/>
          <w:noProof/>
          <w:sz w:val="28"/>
          <w:szCs w:val="28"/>
          <w:lang w:val="uk-UA"/>
        </w:rPr>
        <w:t>Незважаючи на низьку концентрацію катіонів водню в лу</w:t>
      </w:r>
      <w:r w:rsidRPr="00EA013C">
        <w:rPr>
          <w:rFonts w:ascii="Times New Roman" w:hAnsi="Times New Roman"/>
          <w:noProof/>
          <w:sz w:val="28"/>
          <w:szCs w:val="28"/>
          <w:lang w:val="uk-UA"/>
        </w:rPr>
        <w:softHyphen/>
        <w:t xml:space="preserve">гах, вони окислюють А1, </w:t>
      </w:r>
      <w:r w:rsidRPr="00EA013C">
        <w:rPr>
          <w:rFonts w:ascii="Times New Roman" w:hAnsi="Times New Roman"/>
          <w:noProof/>
          <w:sz w:val="28"/>
          <w:szCs w:val="28"/>
          <w:lang w:val="en-US"/>
        </w:rPr>
        <w:t>S</w:t>
      </w:r>
      <w:r w:rsidRPr="00EA013C">
        <w:rPr>
          <w:rFonts w:ascii="Times New Roman" w:hAnsi="Times New Roman"/>
          <w:noProof/>
          <w:sz w:val="28"/>
          <w:szCs w:val="28"/>
          <w:lang w:val="uk-UA"/>
        </w:rPr>
        <w:t xml:space="preserve">і, </w:t>
      </w:r>
      <w:r w:rsidRPr="00EA013C">
        <w:rPr>
          <w:rFonts w:ascii="Times New Roman" w:hAnsi="Times New Roman"/>
          <w:noProof/>
          <w:sz w:val="28"/>
          <w:szCs w:val="28"/>
          <w:lang w:val="en-US"/>
        </w:rPr>
        <w:t>Zn</w:t>
      </w:r>
      <w:r w:rsidRPr="00EA013C">
        <w:rPr>
          <w:rFonts w:ascii="Times New Roman" w:hAnsi="Times New Roman"/>
          <w:noProof/>
          <w:sz w:val="28"/>
          <w:szCs w:val="28"/>
          <w:lang w:val="uk-UA"/>
        </w:rPr>
        <w:t xml:space="preserve">, </w:t>
      </w:r>
      <w:r w:rsidRPr="00EA013C">
        <w:rPr>
          <w:rFonts w:ascii="Times New Roman" w:hAnsi="Times New Roman"/>
          <w:noProof/>
          <w:sz w:val="28"/>
          <w:szCs w:val="28"/>
          <w:lang w:val="en-US"/>
        </w:rPr>
        <w:t>Sn</w:t>
      </w:r>
      <w:r w:rsidRPr="00EA013C">
        <w:rPr>
          <w:rFonts w:ascii="Times New Roman" w:hAnsi="Times New Roman"/>
          <w:noProof/>
          <w:sz w:val="28"/>
          <w:szCs w:val="28"/>
          <w:lang w:val="uk-UA"/>
        </w:rPr>
        <w:t>, Р</w:t>
      </w:r>
      <w:r w:rsidRPr="00EA013C">
        <w:rPr>
          <w:rFonts w:ascii="Times New Roman" w:hAnsi="Times New Roman"/>
          <w:noProof/>
          <w:sz w:val="28"/>
          <w:szCs w:val="28"/>
          <w:lang w:val="en-US"/>
        </w:rPr>
        <w:t>b</w:t>
      </w:r>
      <w:r w:rsidRPr="00EA013C">
        <w:rPr>
          <w:rFonts w:ascii="Times New Roman" w:hAnsi="Times New Roman"/>
          <w:noProof/>
          <w:sz w:val="28"/>
          <w:szCs w:val="28"/>
          <w:lang w:val="uk-UA"/>
        </w:rPr>
        <w:t xml:space="preserve"> та ін. Це супроводжується їх розчиненням </w:t>
      </w:r>
      <w:r w:rsidRPr="00EA013C">
        <w:rPr>
          <w:rFonts w:ascii="Times New Roman" w:hAnsi="Times New Roman"/>
          <w:bCs/>
          <w:iCs/>
          <w:noProof/>
          <w:sz w:val="28"/>
          <w:szCs w:val="28"/>
          <w:lang w:val="uk-UA"/>
        </w:rPr>
        <w:t xml:space="preserve">і </w:t>
      </w:r>
      <w:r w:rsidRPr="00EA013C">
        <w:rPr>
          <w:rFonts w:ascii="Times New Roman" w:hAnsi="Times New Roman"/>
          <w:noProof/>
          <w:sz w:val="28"/>
          <w:szCs w:val="28"/>
          <w:lang w:val="uk-UA"/>
        </w:rPr>
        <w:t xml:space="preserve">виділенням газоподібного </w:t>
      </w:r>
      <w:r w:rsidRPr="00EA013C">
        <w:rPr>
          <w:rFonts w:ascii="Times New Roman" w:hAnsi="Times New Roman"/>
          <w:bCs/>
          <w:iCs/>
          <w:noProof/>
          <w:sz w:val="28"/>
          <w:szCs w:val="28"/>
          <w:lang w:val="uk-UA"/>
        </w:rPr>
        <w:t>водню</w:t>
      </w:r>
      <w:r>
        <w:rPr>
          <w:rFonts w:ascii="Times New Roman" w:hAnsi="Times New Roman"/>
          <w:bCs/>
          <w:iCs/>
          <w:noProof/>
          <w:sz w:val="28"/>
          <w:szCs w:val="28"/>
          <w:lang w:val="uk-UA"/>
        </w:rPr>
        <w:t xml:space="preserve">: </w:t>
      </w:r>
    </w:p>
    <w:p w:rsidR="00391B33" w:rsidRDefault="00391B33" w:rsidP="00824358">
      <w:pPr>
        <w:spacing w:line="360" w:lineRule="auto"/>
        <w:ind w:left="-142" w:right="-143" w:firstLine="850"/>
        <w:jc w:val="center"/>
        <w:rPr>
          <w:lang w:val="uk-UA"/>
        </w:rPr>
      </w:pPr>
    </w:p>
    <w:p w:rsidR="00391B33" w:rsidRDefault="00391B33" w:rsidP="00824358">
      <w:pPr>
        <w:spacing w:line="360" w:lineRule="auto"/>
        <w:ind w:left="-142" w:right="-143" w:firstLine="850"/>
        <w:jc w:val="center"/>
        <w:rPr>
          <w:lang w:val="uk-UA"/>
        </w:rPr>
      </w:pPr>
      <w:r w:rsidRPr="0007729C">
        <w:object w:dxaOrig="4589" w:dyaOrig="715">
          <v:shape id="_x0000_i1213" type="#_x0000_t75" style="width:227.25pt;height:36.75pt" o:ole="">
            <v:imagedata r:id="rId383" o:title=""/>
          </v:shape>
          <o:OLEObject Type="Embed" ProgID="ChemDraw.Document.6.0" ShapeID="_x0000_i1213" DrawAspect="Content" ObjectID="_1506892335" r:id="rId384"/>
        </w:object>
      </w:r>
    </w:p>
    <w:p w:rsidR="00391B33" w:rsidRPr="00884043" w:rsidRDefault="00391B33" w:rsidP="00824358">
      <w:pPr>
        <w:spacing w:line="360" w:lineRule="auto"/>
        <w:ind w:left="-142" w:right="-143" w:firstLine="850"/>
        <w:jc w:val="center"/>
        <w:rPr>
          <w:rFonts w:ascii="Times New Roman" w:hAnsi="Times New Roman"/>
          <w:bCs/>
          <w:iCs/>
          <w:noProof/>
          <w:sz w:val="28"/>
          <w:szCs w:val="28"/>
          <w:lang w:val="uk-UA"/>
        </w:rPr>
      </w:pPr>
      <w:r w:rsidRPr="0007729C">
        <w:object w:dxaOrig="4137" w:dyaOrig="718">
          <v:shape id="_x0000_i1214" type="#_x0000_t75" style="width:207pt;height:36pt" o:ole="">
            <v:imagedata r:id="rId385" o:title=""/>
          </v:shape>
          <o:OLEObject Type="Embed" ProgID="ChemDraw.Document.6.0" ShapeID="_x0000_i1214" DrawAspect="Content" ObjectID="_1506892336" r:id="rId386"/>
        </w:object>
      </w:r>
      <w:r w:rsidRPr="0007729C">
        <w:object w:dxaOrig="4030" w:dyaOrig="677">
          <v:shape id="_x0000_i1215" type="#_x0000_t75" style="width:199.5pt;height:34.5pt" o:ole="">
            <v:imagedata r:id="rId387" o:title=""/>
          </v:shape>
          <o:OLEObject Type="Embed" ProgID="ChemDraw.Document.6.0" ShapeID="_x0000_i1215" DrawAspect="Content" ObjectID="_1506892337" r:id="rId388"/>
        </w:object>
      </w:r>
    </w:p>
    <w:p w:rsidR="00391B33" w:rsidRDefault="00391B33" w:rsidP="00FC7E45">
      <w:pPr>
        <w:spacing w:line="360" w:lineRule="auto"/>
        <w:ind w:left="-142" w:right="-143" w:firstLine="850"/>
        <w:jc w:val="both"/>
        <w:rPr>
          <w:rFonts w:ascii="Times New Roman" w:hAnsi="Times New Roman"/>
          <w:bCs/>
          <w:iCs/>
          <w:noProof/>
          <w:sz w:val="28"/>
          <w:szCs w:val="28"/>
          <w:lang w:val="uk-UA"/>
        </w:rPr>
      </w:pPr>
      <w:r>
        <w:rPr>
          <w:rFonts w:ascii="Times New Roman" w:hAnsi="Times New Roman"/>
          <w:bCs/>
          <w:iCs/>
          <w:noProof/>
          <w:sz w:val="28"/>
          <w:szCs w:val="28"/>
          <w:lang w:val="uk-UA"/>
        </w:rPr>
        <w:t xml:space="preserve">Водневими іонами, що містяться у воді, окислюються тільки найактивніші метали: </w:t>
      </w:r>
    </w:p>
    <w:p w:rsidR="00391B33" w:rsidRDefault="00391B33" w:rsidP="00D30745">
      <w:pPr>
        <w:spacing w:line="360" w:lineRule="auto"/>
        <w:ind w:left="-142" w:right="-143" w:firstLine="850"/>
        <w:jc w:val="center"/>
        <w:rPr>
          <w:lang w:val="uk-UA"/>
        </w:rPr>
      </w:pPr>
      <w:r w:rsidRPr="0007729C">
        <w:object w:dxaOrig="6873" w:dyaOrig="1346">
          <v:shape id="_x0000_i1216" type="#_x0000_t75" style="width:343.5pt;height:67.5pt" o:ole="">
            <v:imagedata r:id="rId389" o:title=""/>
          </v:shape>
          <o:OLEObject Type="Embed" ProgID="ChemDraw.Document.6.0" ShapeID="_x0000_i1216" DrawAspect="Content" ObjectID="_1506892338" r:id="rId390"/>
        </w:object>
      </w:r>
    </w:p>
    <w:p w:rsidR="00391B33" w:rsidRDefault="00391B33" w:rsidP="00FC7E45">
      <w:pPr>
        <w:spacing w:line="360" w:lineRule="auto"/>
        <w:ind w:left="-142" w:right="-143" w:firstLine="850"/>
        <w:jc w:val="both"/>
        <w:rPr>
          <w:rFonts w:ascii="Times New Roman" w:hAnsi="Times New Roman"/>
          <w:bCs/>
          <w:iCs/>
          <w:noProof/>
          <w:sz w:val="28"/>
          <w:szCs w:val="28"/>
          <w:lang w:val="uk-UA"/>
        </w:rPr>
      </w:pPr>
      <w:r>
        <w:rPr>
          <w:rFonts w:ascii="Times New Roman" w:hAnsi="Times New Roman"/>
          <w:bCs/>
          <w:iCs/>
          <w:noProof/>
          <w:sz w:val="28"/>
          <w:szCs w:val="28"/>
          <w:lang w:val="uk-UA"/>
        </w:rPr>
        <w:t>Таким чином, елементи у найвищих ступенях окислення (</w:t>
      </w:r>
      <w:r>
        <w:rPr>
          <w:rFonts w:ascii="Times New Roman" w:hAnsi="Times New Roman"/>
          <w:bCs/>
          <w:iCs/>
          <w:noProof/>
          <w:sz w:val="28"/>
          <w:szCs w:val="28"/>
          <w:lang w:val="en-US"/>
        </w:rPr>
        <w:t>Xe</w:t>
      </w:r>
      <w:r w:rsidRPr="00F165B1">
        <w:rPr>
          <w:rFonts w:ascii="Times New Roman" w:hAnsi="Times New Roman"/>
          <w:bCs/>
          <w:iCs/>
          <w:noProof/>
          <w:sz w:val="28"/>
          <w:szCs w:val="28"/>
          <w:vertAlign w:val="superscript"/>
          <w:lang w:val="uk-UA"/>
        </w:rPr>
        <w:t>+8</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uk-UA"/>
        </w:rPr>
        <w:t>,</w:t>
      </w:r>
      <w:r>
        <w:rPr>
          <w:rFonts w:ascii="Times New Roman" w:hAnsi="Times New Roman"/>
          <w:bCs/>
          <w:iCs/>
          <w:noProof/>
          <w:sz w:val="28"/>
          <w:szCs w:val="28"/>
          <w:lang w:val="en-US"/>
        </w:rPr>
        <w:t>Os</w:t>
      </w:r>
      <w:r w:rsidRPr="00F165B1">
        <w:rPr>
          <w:rFonts w:ascii="Times New Roman" w:hAnsi="Times New Roman"/>
          <w:bCs/>
          <w:iCs/>
          <w:noProof/>
          <w:sz w:val="28"/>
          <w:szCs w:val="28"/>
          <w:vertAlign w:val="superscript"/>
          <w:lang w:val="uk-UA"/>
        </w:rPr>
        <w:t>+8</w:t>
      </w:r>
      <w:r>
        <w:rPr>
          <w:rFonts w:ascii="Times New Roman" w:hAnsi="Times New Roman"/>
          <w:bCs/>
          <w:iCs/>
          <w:noProof/>
          <w:sz w:val="28"/>
          <w:szCs w:val="28"/>
          <w:vertAlign w:val="superscript"/>
          <w:lang w:val="uk-UA"/>
        </w:rPr>
        <w:t xml:space="preserve"> </w:t>
      </w:r>
      <w:r>
        <w:rPr>
          <w:rFonts w:ascii="Times New Roman" w:hAnsi="Times New Roman"/>
          <w:bCs/>
          <w:iCs/>
          <w:noProof/>
          <w:sz w:val="28"/>
          <w:szCs w:val="28"/>
          <w:lang w:val="uk-UA"/>
        </w:rPr>
        <w:t>,</w:t>
      </w:r>
      <w:r>
        <w:rPr>
          <w:rFonts w:ascii="Times New Roman" w:hAnsi="Times New Roman"/>
          <w:bCs/>
          <w:iCs/>
          <w:noProof/>
          <w:sz w:val="28"/>
          <w:szCs w:val="28"/>
          <w:lang w:val="en-US"/>
        </w:rPr>
        <w:t>Cl</w:t>
      </w:r>
      <w:r w:rsidRPr="00F165B1">
        <w:rPr>
          <w:rFonts w:ascii="Times New Roman" w:hAnsi="Times New Roman"/>
          <w:bCs/>
          <w:iCs/>
          <w:noProof/>
          <w:sz w:val="28"/>
          <w:szCs w:val="28"/>
          <w:vertAlign w:val="superscript"/>
          <w:lang w:val="uk-UA"/>
        </w:rPr>
        <w:t>+7</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Br</w:t>
      </w:r>
      <w:r w:rsidRPr="00F165B1">
        <w:rPr>
          <w:rFonts w:ascii="Times New Roman" w:hAnsi="Times New Roman"/>
          <w:bCs/>
          <w:iCs/>
          <w:noProof/>
          <w:sz w:val="28"/>
          <w:szCs w:val="28"/>
          <w:vertAlign w:val="superscript"/>
          <w:lang w:val="uk-UA"/>
        </w:rPr>
        <w:t>+7</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I</w:t>
      </w:r>
      <w:r w:rsidRPr="00F165B1">
        <w:rPr>
          <w:rFonts w:ascii="Times New Roman" w:hAnsi="Times New Roman"/>
          <w:bCs/>
          <w:iCs/>
          <w:noProof/>
          <w:sz w:val="28"/>
          <w:szCs w:val="28"/>
          <w:vertAlign w:val="superscript"/>
          <w:lang w:val="uk-UA"/>
        </w:rPr>
        <w:t>+7</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Mn</w:t>
      </w:r>
      <w:r w:rsidRPr="00F165B1">
        <w:rPr>
          <w:rFonts w:ascii="Times New Roman" w:hAnsi="Times New Roman"/>
          <w:bCs/>
          <w:iCs/>
          <w:noProof/>
          <w:sz w:val="28"/>
          <w:szCs w:val="28"/>
          <w:vertAlign w:val="superscript"/>
          <w:lang w:val="uk-UA"/>
        </w:rPr>
        <w:t>+7</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F</w:t>
      </w:r>
      <w:r w:rsidRPr="00F165B1">
        <w:rPr>
          <w:rFonts w:ascii="Times New Roman" w:hAnsi="Times New Roman"/>
          <w:bCs/>
          <w:iCs/>
          <w:noProof/>
          <w:sz w:val="28"/>
          <w:szCs w:val="28"/>
          <w:vertAlign w:val="superscript"/>
          <w:lang w:val="uk-UA"/>
        </w:rPr>
        <w:t>0</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O</w:t>
      </w:r>
      <w:r w:rsidRPr="00F165B1">
        <w:rPr>
          <w:rFonts w:ascii="Times New Roman" w:hAnsi="Times New Roman"/>
          <w:bCs/>
          <w:iCs/>
          <w:noProof/>
          <w:sz w:val="28"/>
          <w:szCs w:val="28"/>
          <w:vertAlign w:val="superscript"/>
          <w:lang w:val="uk-UA"/>
        </w:rPr>
        <w:t>+2</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S</w:t>
      </w:r>
      <w:r w:rsidRPr="00F165B1">
        <w:rPr>
          <w:rFonts w:ascii="Times New Roman" w:hAnsi="Times New Roman"/>
          <w:bCs/>
          <w:iCs/>
          <w:noProof/>
          <w:sz w:val="28"/>
          <w:szCs w:val="28"/>
          <w:vertAlign w:val="superscript"/>
          <w:lang w:val="uk-UA"/>
        </w:rPr>
        <w:t>+6</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Cr</w:t>
      </w:r>
      <w:r w:rsidRPr="00F165B1">
        <w:rPr>
          <w:rFonts w:ascii="Times New Roman" w:hAnsi="Times New Roman"/>
          <w:bCs/>
          <w:iCs/>
          <w:noProof/>
          <w:sz w:val="28"/>
          <w:szCs w:val="28"/>
          <w:vertAlign w:val="superscript"/>
          <w:lang w:val="uk-UA"/>
        </w:rPr>
        <w:t>+6</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Te</w:t>
      </w:r>
      <w:r w:rsidRPr="00F165B1">
        <w:rPr>
          <w:rFonts w:ascii="Times New Roman" w:hAnsi="Times New Roman"/>
          <w:bCs/>
          <w:iCs/>
          <w:noProof/>
          <w:sz w:val="28"/>
          <w:szCs w:val="28"/>
          <w:vertAlign w:val="superscript"/>
          <w:lang w:val="uk-UA"/>
        </w:rPr>
        <w:t>+6</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N</w:t>
      </w:r>
      <w:r w:rsidRPr="00F165B1">
        <w:rPr>
          <w:rFonts w:ascii="Times New Roman" w:hAnsi="Times New Roman"/>
          <w:bCs/>
          <w:iCs/>
          <w:noProof/>
          <w:sz w:val="28"/>
          <w:szCs w:val="28"/>
          <w:vertAlign w:val="superscript"/>
          <w:lang w:val="uk-UA"/>
        </w:rPr>
        <w:t>+5</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P</w:t>
      </w:r>
      <w:r w:rsidRPr="00F165B1">
        <w:rPr>
          <w:rFonts w:ascii="Times New Roman" w:hAnsi="Times New Roman"/>
          <w:bCs/>
          <w:iCs/>
          <w:noProof/>
          <w:sz w:val="28"/>
          <w:szCs w:val="28"/>
          <w:vertAlign w:val="superscript"/>
          <w:lang w:val="uk-UA"/>
        </w:rPr>
        <w:t>+5</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Bi</w:t>
      </w:r>
      <w:r w:rsidRPr="00F165B1">
        <w:rPr>
          <w:rFonts w:ascii="Times New Roman" w:hAnsi="Times New Roman"/>
          <w:bCs/>
          <w:iCs/>
          <w:noProof/>
          <w:sz w:val="28"/>
          <w:szCs w:val="28"/>
          <w:vertAlign w:val="superscript"/>
          <w:lang w:val="uk-UA"/>
        </w:rPr>
        <w:t>+5</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V</w:t>
      </w:r>
      <w:r w:rsidRPr="00F165B1">
        <w:rPr>
          <w:rFonts w:ascii="Times New Roman" w:hAnsi="Times New Roman"/>
          <w:bCs/>
          <w:iCs/>
          <w:noProof/>
          <w:sz w:val="28"/>
          <w:szCs w:val="28"/>
          <w:vertAlign w:val="superscript"/>
          <w:lang w:val="uk-UA"/>
        </w:rPr>
        <w:t>+5</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Sn</w:t>
      </w:r>
      <w:r w:rsidRPr="00F165B1">
        <w:rPr>
          <w:rFonts w:ascii="Times New Roman" w:hAnsi="Times New Roman"/>
          <w:bCs/>
          <w:iCs/>
          <w:noProof/>
          <w:sz w:val="28"/>
          <w:szCs w:val="28"/>
          <w:vertAlign w:val="superscript"/>
          <w:lang w:val="uk-UA"/>
        </w:rPr>
        <w:t>+4</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Pb</w:t>
      </w:r>
      <w:r w:rsidRPr="00F165B1">
        <w:rPr>
          <w:rFonts w:ascii="Times New Roman" w:hAnsi="Times New Roman"/>
          <w:bCs/>
          <w:iCs/>
          <w:noProof/>
          <w:sz w:val="28"/>
          <w:szCs w:val="28"/>
          <w:vertAlign w:val="superscript"/>
          <w:lang w:val="uk-UA"/>
        </w:rPr>
        <w:t>+4</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Tl</w:t>
      </w:r>
      <w:r w:rsidRPr="00F165B1">
        <w:rPr>
          <w:rFonts w:ascii="Times New Roman" w:hAnsi="Times New Roman"/>
          <w:bCs/>
          <w:iCs/>
          <w:noProof/>
          <w:sz w:val="28"/>
          <w:szCs w:val="28"/>
          <w:vertAlign w:val="superscript"/>
          <w:lang w:val="uk-UA"/>
        </w:rPr>
        <w:t>+3</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Hg</w:t>
      </w:r>
      <w:r w:rsidRPr="00F165B1">
        <w:rPr>
          <w:rFonts w:ascii="Times New Roman" w:hAnsi="Times New Roman"/>
          <w:bCs/>
          <w:iCs/>
          <w:noProof/>
          <w:sz w:val="28"/>
          <w:szCs w:val="28"/>
          <w:vertAlign w:val="superscript"/>
          <w:lang w:val="uk-UA"/>
        </w:rPr>
        <w:t>+2</w:t>
      </w:r>
      <w:r>
        <w:rPr>
          <w:rFonts w:ascii="Times New Roman" w:hAnsi="Times New Roman"/>
          <w:bCs/>
          <w:iCs/>
          <w:noProof/>
          <w:sz w:val="28"/>
          <w:szCs w:val="28"/>
          <w:lang w:val="uk-UA"/>
        </w:rPr>
        <w:t xml:space="preserve">, </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H</w:t>
      </w:r>
      <w:r w:rsidRPr="00F165B1">
        <w:rPr>
          <w:rFonts w:ascii="Times New Roman" w:hAnsi="Times New Roman"/>
          <w:bCs/>
          <w:iCs/>
          <w:noProof/>
          <w:sz w:val="28"/>
          <w:szCs w:val="28"/>
          <w:vertAlign w:val="superscript"/>
          <w:lang w:val="uk-UA"/>
        </w:rPr>
        <w:t>+1</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uk-UA"/>
        </w:rPr>
        <w:t>тощо) мають лише окислювальні властивості. Елементи у проміжних ступенях окислення(</w:t>
      </w:r>
      <w:r>
        <w:rPr>
          <w:rFonts w:ascii="Times New Roman" w:hAnsi="Times New Roman"/>
          <w:bCs/>
          <w:iCs/>
          <w:noProof/>
          <w:sz w:val="28"/>
          <w:szCs w:val="28"/>
          <w:lang w:val="en-US"/>
        </w:rPr>
        <w:t>Xe</w:t>
      </w:r>
      <w:r w:rsidRPr="00F165B1">
        <w:rPr>
          <w:rFonts w:ascii="Times New Roman" w:hAnsi="Times New Roman"/>
          <w:bCs/>
          <w:iCs/>
          <w:noProof/>
          <w:sz w:val="28"/>
          <w:szCs w:val="28"/>
          <w:lang w:val="uk-UA"/>
        </w:rPr>
        <w:t xml:space="preserve"> </w:t>
      </w:r>
      <w:r w:rsidRPr="00087CE2">
        <w:rPr>
          <w:rFonts w:ascii="Times New Roman" w:hAnsi="Times New Roman"/>
          <w:bCs/>
          <w:iCs/>
          <w:noProof/>
          <w:sz w:val="28"/>
          <w:szCs w:val="28"/>
          <w:vertAlign w:val="superscript"/>
          <w:lang w:val="uk-UA"/>
        </w:rPr>
        <w:t>+6</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Pt</w:t>
      </w:r>
      <w:r w:rsidRPr="00087CE2">
        <w:rPr>
          <w:rFonts w:ascii="Times New Roman" w:hAnsi="Times New Roman"/>
          <w:bCs/>
          <w:iCs/>
          <w:noProof/>
          <w:sz w:val="28"/>
          <w:szCs w:val="28"/>
          <w:vertAlign w:val="superscript"/>
          <w:lang w:val="uk-UA"/>
        </w:rPr>
        <w:t>+4</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Re</w:t>
      </w:r>
      <w:r w:rsidRPr="00087CE2">
        <w:rPr>
          <w:rFonts w:ascii="Times New Roman" w:hAnsi="Times New Roman"/>
          <w:bCs/>
          <w:iCs/>
          <w:noProof/>
          <w:sz w:val="28"/>
          <w:szCs w:val="28"/>
          <w:vertAlign w:val="superscript"/>
          <w:lang w:val="uk-UA"/>
        </w:rPr>
        <w:t>+5</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Cl</w:t>
      </w:r>
      <w:r w:rsidRPr="00087CE2">
        <w:rPr>
          <w:rFonts w:ascii="Times New Roman" w:hAnsi="Times New Roman"/>
          <w:bCs/>
          <w:iCs/>
          <w:noProof/>
          <w:sz w:val="28"/>
          <w:szCs w:val="28"/>
          <w:vertAlign w:val="superscript"/>
          <w:lang w:val="uk-UA"/>
        </w:rPr>
        <w:t>+5</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Br</w:t>
      </w:r>
      <w:r w:rsidRPr="00087CE2">
        <w:rPr>
          <w:rFonts w:ascii="Times New Roman" w:hAnsi="Times New Roman"/>
          <w:bCs/>
          <w:iCs/>
          <w:noProof/>
          <w:sz w:val="28"/>
          <w:szCs w:val="28"/>
          <w:vertAlign w:val="superscript"/>
          <w:lang w:val="uk-UA"/>
        </w:rPr>
        <w:t>+5</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I</w:t>
      </w:r>
      <w:r w:rsidRPr="00087CE2">
        <w:rPr>
          <w:rFonts w:ascii="Times New Roman" w:hAnsi="Times New Roman"/>
          <w:bCs/>
          <w:iCs/>
          <w:noProof/>
          <w:sz w:val="28"/>
          <w:szCs w:val="28"/>
          <w:vertAlign w:val="superscript"/>
          <w:lang w:val="uk-UA"/>
        </w:rPr>
        <w:t>+5</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Mn</w:t>
      </w:r>
      <w:r w:rsidRPr="00087CE2">
        <w:rPr>
          <w:rFonts w:ascii="Times New Roman" w:hAnsi="Times New Roman"/>
          <w:bCs/>
          <w:iCs/>
          <w:noProof/>
          <w:sz w:val="28"/>
          <w:szCs w:val="28"/>
          <w:vertAlign w:val="superscript"/>
          <w:lang w:val="uk-UA"/>
        </w:rPr>
        <w:t>+4</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W</w:t>
      </w:r>
      <w:r w:rsidRPr="00087CE2">
        <w:rPr>
          <w:rFonts w:ascii="Times New Roman" w:hAnsi="Times New Roman"/>
          <w:bCs/>
          <w:iCs/>
          <w:noProof/>
          <w:sz w:val="28"/>
          <w:szCs w:val="28"/>
          <w:vertAlign w:val="superscript"/>
          <w:lang w:val="uk-UA"/>
        </w:rPr>
        <w:t>+5</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Mo</w:t>
      </w:r>
      <w:r w:rsidRPr="00087CE2">
        <w:rPr>
          <w:rFonts w:ascii="Times New Roman" w:hAnsi="Times New Roman"/>
          <w:bCs/>
          <w:iCs/>
          <w:noProof/>
          <w:sz w:val="28"/>
          <w:szCs w:val="28"/>
          <w:vertAlign w:val="superscript"/>
          <w:lang w:val="uk-UA"/>
        </w:rPr>
        <w:t>+4</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S</w:t>
      </w:r>
      <w:r w:rsidRPr="00087CE2">
        <w:rPr>
          <w:rFonts w:ascii="Times New Roman" w:hAnsi="Times New Roman"/>
          <w:bCs/>
          <w:iCs/>
          <w:noProof/>
          <w:sz w:val="28"/>
          <w:szCs w:val="28"/>
          <w:vertAlign w:val="superscript"/>
          <w:lang w:val="uk-UA"/>
        </w:rPr>
        <w:t>+4</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Se</w:t>
      </w:r>
      <w:r w:rsidRPr="00087CE2">
        <w:rPr>
          <w:rFonts w:ascii="Times New Roman" w:hAnsi="Times New Roman"/>
          <w:bCs/>
          <w:iCs/>
          <w:noProof/>
          <w:sz w:val="28"/>
          <w:szCs w:val="28"/>
          <w:vertAlign w:val="superscript"/>
          <w:lang w:val="uk-UA"/>
        </w:rPr>
        <w:t>+4</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C</w:t>
      </w:r>
      <w:r w:rsidRPr="00087CE2">
        <w:rPr>
          <w:rFonts w:ascii="Times New Roman" w:hAnsi="Times New Roman"/>
          <w:bCs/>
          <w:iCs/>
          <w:noProof/>
          <w:sz w:val="28"/>
          <w:szCs w:val="28"/>
          <w:vertAlign w:val="superscript"/>
          <w:lang w:val="uk-UA"/>
        </w:rPr>
        <w:t>+3</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Cr</w:t>
      </w:r>
      <w:r w:rsidRPr="00087CE2">
        <w:rPr>
          <w:rFonts w:ascii="Times New Roman" w:hAnsi="Times New Roman"/>
          <w:bCs/>
          <w:iCs/>
          <w:noProof/>
          <w:sz w:val="28"/>
          <w:szCs w:val="28"/>
          <w:vertAlign w:val="superscript"/>
          <w:lang w:val="uk-UA"/>
        </w:rPr>
        <w:t>+3</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N</w:t>
      </w:r>
      <w:r w:rsidRPr="00087CE2">
        <w:rPr>
          <w:rFonts w:ascii="Times New Roman" w:hAnsi="Times New Roman"/>
          <w:bCs/>
          <w:iCs/>
          <w:noProof/>
          <w:sz w:val="28"/>
          <w:szCs w:val="28"/>
          <w:vertAlign w:val="superscript"/>
          <w:lang w:val="uk-UA"/>
        </w:rPr>
        <w:t>+3</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N</w:t>
      </w:r>
      <w:r w:rsidRPr="00087CE2">
        <w:rPr>
          <w:rFonts w:ascii="Times New Roman" w:hAnsi="Times New Roman"/>
          <w:bCs/>
          <w:iCs/>
          <w:noProof/>
          <w:sz w:val="28"/>
          <w:szCs w:val="28"/>
          <w:vertAlign w:val="superscript"/>
          <w:lang w:val="uk-UA"/>
        </w:rPr>
        <w:t>-2</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O</w:t>
      </w:r>
      <w:r w:rsidRPr="00087CE2">
        <w:rPr>
          <w:rFonts w:ascii="Times New Roman" w:hAnsi="Times New Roman"/>
          <w:bCs/>
          <w:iCs/>
          <w:noProof/>
          <w:sz w:val="28"/>
          <w:szCs w:val="28"/>
          <w:vertAlign w:val="superscript"/>
          <w:lang w:val="uk-UA"/>
        </w:rPr>
        <w:t>0</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O</w:t>
      </w:r>
      <w:r w:rsidRPr="00087CE2">
        <w:rPr>
          <w:rFonts w:ascii="Times New Roman" w:hAnsi="Times New Roman"/>
          <w:bCs/>
          <w:iCs/>
          <w:noProof/>
          <w:sz w:val="28"/>
          <w:szCs w:val="28"/>
          <w:vertAlign w:val="superscript"/>
          <w:lang w:val="uk-UA"/>
        </w:rPr>
        <w:t>-1</w:t>
      </w:r>
      <w:r w:rsidRPr="00F165B1">
        <w:rPr>
          <w:rFonts w:ascii="Times New Roman" w:hAnsi="Times New Roman"/>
          <w:bCs/>
          <w:iCs/>
          <w:noProof/>
          <w:sz w:val="28"/>
          <w:szCs w:val="28"/>
          <w:lang w:val="uk-UA"/>
        </w:rPr>
        <w:t xml:space="preserve">, </w:t>
      </w:r>
      <w:r>
        <w:rPr>
          <w:rFonts w:ascii="Times New Roman" w:hAnsi="Times New Roman"/>
          <w:bCs/>
          <w:iCs/>
          <w:noProof/>
          <w:sz w:val="28"/>
          <w:szCs w:val="28"/>
          <w:lang w:val="en-US"/>
        </w:rPr>
        <w:t>P</w:t>
      </w:r>
      <w:r w:rsidRPr="00087CE2">
        <w:rPr>
          <w:rFonts w:ascii="Times New Roman" w:hAnsi="Times New Roman"/>
          <w:bCs/>
          <w:iCs/>
          <w:noProof/>
          <w:sz w:val="28"/>
          <w:szCs w:val="28"/>
          <w:vertAlign w:val="superscript"/>
          <w:lang w:val="uk-UA"/>
        </w:rPr>
        <w:t>+3</w:t>
      </w:r>
      <w:r w:rsidRPr="00087CE2">
        <w:rPr>
          <w:rFonts w:ascii="Times New Roman" w:hAnsi="Times New Roman"/>
          <w:bCs/>
          <w:iCs/>
          <w:noProof/>
          <w:sz w:val="28"/>
          <w:szCs w:val="28"/>
          <w:lang w:val="uk-UA"/>
        </w:rPr>
        <w:t xml:space="preserve">, </w:t>
      </w:r>
      <w:r>
        <w:rPr>
          <w:rFonts w:ascii="Times New Roman" w:hAnsi="Times New Roman"/>
          <w:bCs/>
          <w:iCs/>
          <w:noProof/>
          <w:sz w:val="28"/>
          <w:szCs w:val="28"/>
          <w:lang w:val="en-US"/>
        </w:rPr>
        <w:t>Cu</w:t>
      </w:r>
      <w:r w:rsidRPr="00087CE2">
        <w:rPr>
          <w:rFonts w:ascii="Times New Roman" w:hAnsi="Times New Roman"/>
          <w:bCs/>
          <w:iCs/>
          <w:noProof/>
          <w:sz w:val="28"/>
          <w:szCs w:val="28"/>
          <w:vertAlign w:val="superscript"/>
          <w:lang w:val="uk-UA"/>
        </w:rPr>
        <w:t>+2</w:t>
      </w:r>
      <w:r w:rsidRPr="00087CE2">
        <w:rPr>
          <w:rFonts w:ascii="Times New Roman" w:hAnsi="Times New Roman"/>
          <w:bCs/>
          <w:iCs/>
          <w:noProof/>
          <w:sz w:val="28"/>
          <w:szCs w:val="28"/>
          <w:lang w:val="uk-UA"/>
        </w:rPr>
        <w:t xml:space="preserve">, </w:t>
      </w:r>
      <w:r>
        <w:rPr>
          <w:rFonts w:ascii="Times New Roman" w:hAnsi="Times New Roman"/>
          <w:bCs/>
          <w:iCs/>
          <w:noProof/>
          <w:sz w:val="28"/>
          <w:szCs w:val="28"/>
          <w:lang w:val="en-US"/>
        </w:rPr>
        <w:t>Ag</w:t>
      </w:r>
      <w:r w:rsidRPr="00087CE2">
        <w:rPr>
          <w:rFonts w:ascii="Times New Roman" w:hAnsi="Times New Roman"/>
          <w:bCs/>
          <w:iCs/>
          <w:noProof/>
          <w:sz w:val="28"/>
          <w:szCs w:val="28"/>
          <w:vertAlign w:val="superscript"/>
          <w:lang w:val="uk-UA"/>
        </w:rPr>
        <w:t>+1</w:t>
      </w:r>
      <w:r w:rsidRPr="00087CE2">
        <w:rPr>
          <w:rFonts w:ascii="Times New Roman" w:hAnsi="Times New Roman"/>
          <w:bCs/>
          <w:iCs/>
          <w:noProof/>
          <w:sz w:val="28"/>
          <w:szCs w:val="28"/>
          <w:lang w:val="uk-UA"/>
        </w:rPr>
        <w:t xml:space="preserve">, </w:t>
      </w:r>
      <w:r>
        <w:rPr>
          <w:rFonts w:ascii="Times New Roman" w:hAnsi="Times New Roman"/>
          <w:bCs/>
          <w:iCs/>
          <w:noProof/>
          <w:sz w:val="28"/>
          <w:szCs w:val="28"/>
          <w:lang w:val="en-US"/>
        </w:rPr>
        <w:t>Au</w:t>
      </w:r>
      <w:r w:rsidRPr="00087CE2">
        <w:rPr>
          <w:rFonts w:ascii="Times New Roman" w:hAnsi="Times New Roman"/>
          <w:bCs/>
          <w:iCs/>
          <w:noProof/>
          <w:sz w:val="28"/>
          <w:szCs w:val="28"/>
          <w:vertAlign w:val="superscript"/>
          <w:lang w:val="uk-UA"/>
        </w:rPr>
        <w:t>+3</w:t>
      </w:r>
      <w:r w:rsidRPr="00087CE2">
        <w:rPr>
          <w:rFonts w:ascii="Times New Roman" w:hAnsi="Times New Roman"/>
          <w:bCs/>
          <w:iCs/>
          <w:noProof/>
          <w:sz w:val="28"/>
          <w:szCs w:val="28"/>
          <w:lang w:val="uk-UA"/>
        </w:rPr>
        <w:t xml:space="preserve">, </w:t>
      </w:r>
      <w:r>
        <w:rPr>
          <w:rFonts w:ascii="Times New Roman" w:hAnsi="Times New Roman"/>
          <w:bCs/>
          <w:iCs/>
          <w:noProof/>
          <w:sz w:val="28"/>
          <w:szCs w:val="28"/>
          <w:lang w:val="en-US"/>
        </w:rPr>
        <w:t>Au</w:t>
      </w:r>
      <w:r w:rsidRPr="00087CE2">
        <w:rPr>
          <w:rFonts w:ascii="Times New Roman" w:hAnsi="Times New Roman"/>
          <w:bCs/>
          <w:iCs/>
          <w:noProof/>
          <w:sz w:val="28"/>
          <w:szCs w:val="28"/>
          <w:vertAlign w:val="superscript"/>
          <w:lang w:val="uk-UA"/>
        </w:rPr>
        <w:t>+1</w:t>
      </w:r>
      <w:r w:rsidRPr="00087CE2">
        <w:rPr>
          <w:rFonts w:ascii="Times New Roman" w:hAnsi="Times New Roman"/>
          <w:bCs/>
          <w:iCs/>
          <w:noProof/>
          <w:sz w:val="28"/>
          <w:szCs w:val="28"/>
          <w:lang w:val="uk-UA"/>
        </w:rPr>
        <w:t>,</w:t>
      </w:r>
      <w:r>
        <w:rPr>
          <w:rFonts w:ascii="Times New Roman" w:hAnsi="Times New Roman"/>
          <w:bCs/>
          <w:iCs/>
          <w:noProof/>
          <w:sz w:val="28"/>
          <w:szCs w:val="28"/>
          <w:lang w:val="en-US"/>
        </w:rPr>
        <w:t>Hg</w:t>
      </w:r>
      <w:r w:rsidRPr="00087CE2">
        <w:rPr>
          <w:rFonts w:ascii="Times New Roman" w:hAnsi="Times New Roman"/>
          <w:bCs/>
          <w:iCs/>
          <w:noProof/>
          <w:sz w:val="28"/>
          <w:szCs w:val="28"/>
          <w:vertAlign w:val="superscript"/>
          <w:lang w:val="uk-UA"/>
        </w:rPr>
        <w:t>+1</w:t>
      </w:r>
      <w:r w:rsidRPr="00087CE2">
        <w:rPr>
          <w:rFonts w:ascii="Times New Roman" w:hAnsi="Times New Roman"/>
          <w:bCs/>
          <w:iCs/>
          <w:noProof/>
          <w:sz w:val="28"/>
          <w:szCs w:val="28"/>
          <w:lang w:val="uk-UA"/>
        </w:rPr>
        <w:t xml:space="preserve">, </w:t>
      </w:r>
      <w:r>
        <w:rPr>
          <w:rFonts w:ascii="Times New Roman" w:hAnsi="Times New Roman"/>
          <w:bCs/>
          <w:iCs/>
          <w:noProof/>
          <w:sz w:val="28"/>
          <w:szCs w:val="28"/>
          <w:lang w:val="en-US"/>
        </w:rPr>
        <w:t>H</w:t>
      </w:r>
      <w:r w:rsidRPr="00087CE2">
        <w:rPr>
          <w:rFonts w:ascii="Times New Roman" w:hAnsi="Times New Roman"/>
          <w:bCs/>
          <w:iCs/>
          <w:noProof/>
          <w:sz w:val="28"/>
          <w:szCs w:val="28"/>
          <w:vertAlign w:val="superscript"/>
          <w:lang w:val="uk-UA"/>
        </w:rPr>
        <w:t>0</w:t>
      </w:r>
      <w:r w:rsidRPr="00087CE2">
        <w:rPr>
          <w:rFonts w:ascii="Times New Roman" w:hAnsi="Times New Roman"/>
          <w:bCs/>
          <w:iCs/>
          <w:noProof/>
          <w:sz w:val="28"/>
          <w:szCs w:val="28"/>
          <w:lang w:val="uk-UA"/>
        </w:rPr>
        <w:t xml:space="preserve">, </w:t>
      </w:r>
      <w:r>
        <w:rPr>
          <w:rFonts w:ascii="Times New Roman" w:hAnsi="Times New Roman"/>
          <w:bCs/>
          <w:iCs/>
          <w:noProof/>
          <w:sz w:val="28"/>
          <w:szCs w:val="28"/>
          <w:lang w:val="en-US"/>
        </w:rPr>
        <w:t>V</w:t>
      </w:r>
      <w:r w:rsidRPr="00087CE2">
        <w:rPr>
          <w:rFonts w:ascii="Times New Roman" w:hAnsi="Times New Roman"/>
          <w:bCs/>
          <w:iCs/>
          <w:noProof/>
          <w:sz w:val="28"/>
          <w:szCs w:val="28"/>
          <w:vertAlign w:val="superscript"/>
          <w:lang w:val="uk-UA"/>
        </w:rPr>
        <w:t>+4</w:t>
      </w:r>
      <w:r w:rsidRPr="00087CE2">
        <w:rPr>
          <w:rFonts w:ascii="Times New Roman" w:hAnsi="Times New Roman"/>
          <w:bCs/>
          <w:iCs/>
          <w:noProof/>
          <w:sz w:val="28"/>
          <w:szCs w:val="28"/>
          <w:lang w:val="uk-UA"/>
        </w:rPr>
        <w:t xml:space="preserve"> </w:t>
      </w:r>
      <w:r>
        <w:rPr>
          <w:rFonts w:ascii="Times New Roman" w:hAnsi="Times New Roman"/>
          <w:bCs/>
          <w:iCs/>
          <w:noProof/>
          <w:sz w:val="28"/>
          <w:szCs w:val="28"/>
          <w:lang w:val="uk-UA"/>
        </w:rPr>
        <w:t>тощо)</w:t>
      </w:r>
      <w:r w:rsidRPr="00087CE2">
        <w:rPr>
          <w:rFonts w:ascii="Times New Roman" w:hAnsi="Times New Roman"/>
          <w:bCs/>
          <w:iCs/>
          <w:noProof/>
          <w:sz w:val="28"/>
          <w:szCs w:val="28"/>
          <w:lang w:val="uk-UA"/>
        </w:rPr>
        <w:t xml:space="preserve"> </w:t>
      </w:r>
      <w:r>
        <w:rPr>
          <w:rFonts w:ascii="Times New Roman" w:hAnsi="Times New Roman"/>
          <w:bCs/>
          <w:iCs/>
          <w:noProof/>
          <w:sz w:val="28"/>
          <w:szCs w:val="28"/>
          <w:lang w:val="uk-UA"/>
        </w:rPr>
        <w:t>залежно від умов реакції та реакційної здатності речовин можуть бути як окисниками, так і відновниками. У цьому можна легко переконатися на прикладах окислювально-відновних перетворень, що відбуваються за участю пероксиду водню, оксиду сірки(</w:t>
      </w:r>
      <w:r>
        <w:rPr>
          <w:rFonts w:ascii="Times New Roman" w:hAnsi="Times New Roman"/>
          <w:bCs/>
          <w:noProof/>
          <w:sz w:val="28"/>
          <w:szCs w:val="28"/>
          <w:lang w:val="uk-UA"/>
        </w:rPr>
        <w:t>І</w:t>
      </w:r>
      <w:r>
        <w:rPr>
          <w:rFonts w:ascii="Times New Roman" w:hAnsi="Times New Roman"/>
          <w:bCs/>
          <w:noProof/>
          <w:sz w:val="28"/>
          <w:szCs w:val="28"/>
          <w:lang w:val="en-US"/>
        </w:rPr>
        <w:t>V</w:t>
      </w:r>
      <w:r>
        <w:rPr>
          <w:rFonts w:ascii="Times New Roman" w:hAnsi="Times New Roman"/>
          <w:bCs/>
          <w:iCs/>
          <w:noProof/>
          <w:sz w:val="28"/>
          <w:szCs w:val="28"/>
          <w:lang w:val="uk-UA"/>
        </w:rPr>
        <w:t>), азотистої кислоти, гідразину та оксиду марганцю(</w:t>
      </w:r>
      <w:r>
        <w:rPr>
          <w:rFonts w:ascii="Times New Roman" w:hAnsi="Times New Roman"/>
          <w:bCs/>
          <w:noProof/>
          <w:sz w:val="28"/>
          <w:szCs w:val="28"/>
          <w:lang w:val="uk-UA"/>
        </w:rPr>
        <w:t>І</w:t>
      </w:r>
      <w:r>
        <w:rPr>
          <w:rFonts w:ascii="Times New Roman" w:hAnsi="Times New Roman"/>
          <w:bCs/>
          <w:noProof/>
          <w:sz w:val="28"/>
          <w:szCs w:val="28"/>
          <w:lang w:val="en-US"/>
        </w:rPr>
        <w:t>V</w:t>
      </w:r>
      <w:r>
        <w:rPr>
          <w:rFonts w:ascii="Times New Roman" w:hAnsi="Times New Roman"/>
          <w:bCs/>
          <w:iCs/>
          <w:noProof/>
          <w:sz w:val="28"/>
          <w:szCs w:val="28"/>
          <w:lang w:val="uk-UA"/>
        </w:rPr>
        <w:t xml:space="preserve">):  </w:t>
      </w:r>
    </w:p>
    <w:p w:rsidR="00391B33" w:rsidRDefault="00391B33" w:rsidP="00D30745">
      <w:pPr>
        <w:spacing w:line="360" w:lineRule="auto"/>
        <w:ind w:left="-142" w:right="-143" w:firstLine="850"/>
        <w:jc w:val="center"/>
        <w:rPr>
          <w:lang w:val="uk-UA"/>
        </w:rPr>
      </w:pPr>
      <w:r w:rsidRPr="0007729C">
        <w:object w:dxaOrig="5587" w:dyaOrig="686">
          <v:shape id="_x0000_i1217" type="#_x0000_t75" style="width:276.75pt;height:34.5pt" o:ole="">
            <v:imagedata r:id="rId391" o:title=""/>
          </v:shape>
          <o:OLEObject Type="Embed" ProgID="ChemDraw.Document.6.0" ShapeID="_x0000_i1217" DrawAspect="Content" ObjectID="_1506892339" r:id="rId392"/>
        </w:object>
      </w:r>
    </w:p>
    <w:p w:rsidR="00391B33" w:rsidRDefault="00391B33" w:rsidP="00D30745">
      <w:pPr>
        <w:spacing w:line="360" w:lineRule="auto"/>
        <w:ind w:left="-142" w:right="-143" w:firstLine="850"/>
        <w:jc w:val="center"/>
        <w:rPr>
          <w:lang w:val="uk-UA"/>
        </w:rPr>
      </w:pPr>
      <w:r w:rsidRPr="0007729C">
        <w:object w:dxaOrig="6461" w:dyaOrig="702">
          <v:shape id="_x0000_i1218" type="#_x0000_t75" style="width:323.25pt;height:35.25pt" o:ole="">
            <v:imagedata r:id="rId393" o:title=""/>
          </v:shape>
          <o:OLEObject Type="Embed" ProgID="ChemDraw.Document.6.0" ShapeID="_x0000_i1218" DrawAspect="Content" ObjectID="_1506892340" r:id="rId394"/>
        </w:object>
      </w:r>
    </w:p>
    <w:p w:rsidR="00391B33" w:rsidRDefault="00391B33" w:rsidP="00D30745">
      <w:pPr>
        <w:spacing w:line="360" w:lineRule="auto"/>
        <w:ind w:left="-142" w:right="-143" w:firstLine="850"/>
        <w:jc w:val="center"/>
        <w:rPr>
          <w:lang w:val="uk-UA"/>
        </w:rPr>
      </w:pPr>
      <w:r w:rsidRPr="0007729C">
        <w:object w:dxaOrig="4318" w:dyaOrig="662">
          <v:shape id="_x0000_i1219" type="#_x0000_t75" style="width:3in;height:32.25pt" o:ole="">
            <v:imagedata r:id="rId395" o:title=""/>
          </v:shape>
          <o:OLEObject Type="Embed" ProgID="ChemDraw.Document.6.0" ShapeID="_x0000_i1219" DrawAspect="Content" ObjectID="_1506892341" r:id="rId396"/>
        </w:object>
      </w:r>
    </w:p>
    <w:p w:rsidR="00391B33" w:rsidRDefault="00391B33" w:rsidP="00D30745">
      <w:pPr>
        <w:spacing w:line="360" w:lineRule="auto"/>
        <w:ind w:left="-142" w:right="-143" w:firstLine="850"/>
        <w:jc w:val="center"/>
        <w:rPr>
          <w:lang w:val="uk-UA"/>
        </w:rPr>
      </w:pPr>
      <w:r w:rsidRPr="0007729C">
        <w:object w:dxaOrig="3501" w:dyaOrig="718">
          <v:shape id="_x0000_i1220" type="#_x0000_t75" style="width:173.25pt;height:36pt" o:ole="">
            <v:imagedata r:id="rId397" o:title=""/>
          </v:shape>
          <o:OLEObject Type="Embed" ProgID="ChemDraw.Document.6.0" ShapeID="_x0000_i1220" DrawAspect="Content" ObjectID="_1506892342" r:id="rId398"/>
        </w:object>
      </w:r>
    </w:p>
    <w:p w:rsidR="00391B33" w:rsidRDefault="00391B33" w:rsidP="00D30745">
      <w:pPr>
        <w:spacing w:line="360" w:lineRule="auto"/>
        <w:ind w:left="-142" w:right="-143" w:firstLine="850"/>
        <w:jc w:val="center"/>
        <w:rPr>
          <w:lang w:val="uk-UA"/>
        </w:rPr>
      </w:pPr>
      <w:r w:rsidRPr="0007729C">
        <w:object w:dxaOrig="4995" w:dyaOrig="686">
          <v:shape id="_x0000_i1221" type="#_x0000_t75" style="width:247.5pt;height:34.5pt" o:ole="">
            <v:imagedata r:id="rId399" o:title=""/>
          </v:shape>
          <o:OLEObject Type="Embed" ProgID="ChemDraw.Document.6.0" ShapeID="_x0000_i1221" DrawAspect="Content" ObjectID="_1506892343" r:id="rId400"/>
        </w:object>
      </w:r>
    </w:p>
    <w:p w:rsidR="00391B33" w:rsidRDefault="00391B33" w:rsidP="00D30745">
      <w:pPr>
        <w:spacing w:line="360" w:lineRule="auto"/>
        <w:ind w:left="-142" w:right="-143" w:firstLine="850"/>
        <w:jc w:val="center"/>
        <w:rPr>
          <w:lang w:val="uk-UA"/>
        </w:rPr>
      </w:pPr>
      <w:r w:rsidRPr="0007729C">
        <w:object w:dxaOrig="3019" w:dyaOrig="672">
          <v:shape id="_x0000_i1222" type="#_x0000_t75" style="width:150.75pt;height:32.25pt" o:ole="">
            <v:imagedata r:id="rId401" o:title=""/>
          </v:shape>
          <o:OLEObject Type="Embed" ProgID="ChemDraw.Document.6.0" ShapeID="_x0000_i1222" DrawAspect="Content" ObjectID="_1506892344" r:id="rId402"/>
        </w:object>
      </w:r>
    </w:p>
    <w:p w:rsidR="00391B33" w:rsidRDefault="00391B33" w:rsidP="00D30745">
      <w:pPr>
        <w:spacing w:line="360" w:lineRule="auto"/>
        <w:ind w:left="-142" w:right="-143" w:firstLine="850"/>
        <w:jc w:val="center"/>
        <w:rPr>
          <w:lang w:val="uk-UA"/>
        </w:rPr>
      </w:pPr>
      <w:r w:rsidRPr="0007729C">
        <w:object w:dxaOrig="4262" w:dyaOrig="715">
          <v:shape id="_x0000_i1223" type="#_x0000_t75" style="width:213pt;height:36.75pt" o:ole="">
            <v:imagedata r:id="rId403" o:title=""/>
          </v:shape>
          <o:OLEObject Type="Embed" ProgID="ChemDraw.Document.6.0" ShapeID="_x0000_i1223" DrawAspect="Content" ObjectID="_1506892345" r:id="rId404"/>
        </w:object>
      </w:r>
    </w:p>
    <w:p w:rsidR="00391B33" w:rsidRDefault="00391B33" w:rsidP="00D30745">
      <w:pPr>
        <w:spacing w:line="360" w:lineRule="auto"/>
        <w:ind w:left="-142" w:right="-143" w:firstLine="850"/>
        <w:jc w:val="center"/>
        <w:rPr>
          <w:lang w:val="uk-UA"/>
        </w:rPr>
      </w:pPr>
      <w:r w:rsidRPr="0007729C">
        <w:object w:dxaOrig="3784" w:dyaOrig="717">
          <v:shape id="_x0000_i1224" type="#_x0000_t75" style="width:187.5pt;height:35.25pt" o:ole="">
            <v:imagedata r:id="rId405" o:title=""/>
          </v:shape>
          <o:OLEObject Type="Embed" ProgID="ChemDraw.Document.6.0" ShapeID="_x0000_i1224" DrawAspect="Content" ObjectID="_1506892346" r:id="rId406"/>
        </w:object>
      </w:r>
    </w:p>
    <w:p w:rsidR="00391B33" w:rsidRPr="00BE68A3" w:rsidRDefault="00391B33" w:rsidP="00D30745">
      <w:pPr>
        <w:spacing w:line="360" w:lineRule="auto"/>
        <w:ind w:left="-142" w:right="-143" w:firstLine="850"/>
        <w:jc w:val="center"/>
        <w:rPr>
          <w:rFonts w:ascii="Times New Roman" w:hAnsi="Times New Roman"/>
          <w:bCs/>
          <w:iCs/>
          <w:noProof/>
          <w:sz w:val="28"/>
          <w:szCs w:val="28"/>
          <w:lang w:val="uk-UA"/>
        </w:rPr>
      </w:pPr>
      <w:r w:rsidRPr="0007729C">
        <w:object w:dxaOrig="6009" w:dyaOrig="686">
          <v:shape id="_x0000_i1225" type="#_x0000_t75" style="width:300.75pt;height:34.5pt" o:ole="">
            <v:imagedata r:id="rId407" o:title=""/>
          </v:shape>
          <o:OLEObject Type="Embed" ProgID="ChemDraw.Document.6.0" ShapeID="_x0000_i1225" DrawAspect="Content" ObjectID="_1506892347" r:id="rId408"/>
        </w:object>
      </w:r>
    </w:p>
    <w:p w:rsidR="00391B33" w:rsidRDefault="00391B33" w:rsidP="00FC7E45">
      <w:pPr>
        <w:pStyle w:val="BodyText"/>
        <w:shd w:val="clear" w:color="auto" w:fill="auto"/>
        <w:spacing w:line="360" w:lineRule="auto"/>
        <w:ind w:left="-142" w:right="-143" w:firstLine="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Як </w:t>
      </w:r>
      <w:r w:rsidRPr="00EA013C">
        <w:rPr>
          <w:rFonts w:ascii="Times New Roman" w:hAnsi="Times New Roman" w:cs="Times New Roman"/>
          <w:noProof/>
          <w:sz w:val="28"/>
          <w:szCs w:val="28"/>
          <w:lang w:val="uk-UA"/>
        </w:rPr>
        <w:t>видно з табл. 2, відновниками є неперехідні та перехід</w:t>
      </w:r>
      <w:r w:rsidRPr="00EA013C">
        <w:rPr>
          <w:rFonts w:ascii="Times New Roman" w:hAnsi="Times New Roman" w:cs="Times New Roman"/>
          <w:noProof/>
          <w:sz w:val="28"/>
          <w:szCs w:val="28"/>
          <w:lang w:val="uk-UA"/>
        </w:rPr>
        <w:softHyphen/>
        <w:t>ні метали, атоми яких мають на зовнішніх енергетичних рів</w:t>
      </w:r>
      <w:r w:rsidRPr="00EA013C">
        <w:rPr>
          <w:rFonts w:ascii="Times New Roman" w:hAnsi="Times New Roman" w:cs="Times New Roman"/>
          <w:noProof/>
          <w:sz w:val="28"/>
          <w:szCs w:val="28"/>
          <w:lang w:val="uk-UA"/>
        </w:rPr>
        <w:softHyphen/>
        <w:t>нях найчастіше 2 електрони (рідко 1), і тільки платиноїд пала</w:t>
      </w:r>
      <w:r w:rsidRPr="00EA013C">
        <w:rPr>
          <w:rFonts w:ascii="Times New Roman" w:hAnsi="Times New Roman" w:cs="Times New Roman"/>
          <w:noProof/>
          <w:sz w:val="28"/>
          <w:szCs w:val="28"/>
          <w:lang w:val="uk-UA"/>
        </w:rPr>
        <w:softHyphen/>
        <w:t xml:space="preserve">дій не має електронів. Цікаво також, що перехідні </w:t>
      </w:r>
      <w:r w:rsidRPr="00497737">
        <w:rPr>
          <w:rFonts w:ascii="Times New Roman" w:hAnsi="Times New Roman" w:cs="Times New Roman"/>
          <w:i/>
          <w:noProof/>
          <w:sz w:val="28"/>
          <w:szCs w:val="28"/>
          <w:lang w:val="en-US"/>
        </w:rPr>
        <w:t>sd</w:t>
      </w:r>
      <w:r>
        <w:rPr>
          <w:rFonts w:ascii="Times New Roman" w:hAnsi="Times New Roman" w:cs="Times New Roman"/>
          <w:noProof/>
          <w:sz w:val="28"/>
          <w:szCs w:val="28"/>
          <w:lang w:val="uk-UA"/>
        </w:rPr>
        <w:t>-</w:t>
      </w:r>
      <w:r w:rsidRPr="00EA013C">
        <w:rPr>
          <w:rFonts w:ascii="Times New Roman" w:hAnsi="Times New Roman" w:cs="Times New Roman"/>
          <w:noProof/>
          <w:sz w:val="28"/>
          <w:szCs w:val="28"/>
          <w:lang w:val="uk-UA"/>
        </w:rPr>
        <w:t>метали 4-го періоду:</w:t>
      </w:r>
      <w:r w:rsidRPr="00497737">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Ti</w:t>
      </w:r>
      <w:r w:rsidRPr="00497737">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V</w:t>
      </w:r>
      <w:r w:rsidRPr="00497737">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Cr</w:t>
      </w:r>
      <w:r w:rsidRPr="00497737">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Mn</w:t>
      </w:r>
      <w:r w:rsidRPr="00497737">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Fe</w:t>
      </w:r>
      <w:r w:rsidRPr="00497737">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Co</w:t>
      </w:r>
      <w:r w:rsidRPr="00497737">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Ni</w:t>
      </w:r>
      <w:r w:rsidRPr="00497737">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Cu</w:t>
      </w:r>
      <w:r w:rsidRPr="00EA013C">
        <w:rPr>
          <w:rFonts w:ascii="Times New Roman" w:hAnsi="Times New Roman" w:cs="Times New Roman"/>
          <w:noProof/>
          <w:sz w:val="28"/>
          <w:szCs w:val="28"/>
          <w:lang w:val="uk-UA"/>
        </w:rPr>
        <w:t xml:space="preserve"> значно активніші, ніж їхні електронні аналоги за підгрупами у п’ятому і шостому періодах системи елементів:</w:t>
      </w:r>
    </w:p>
    <w:p w:rsidR="00391B33" w:rsidRPr="00BD1546" w:rsidRDefault="00391B33" w:rsidP="00D30745">
      <w:pPr>
        <w:pStyle w:val="BodyText"/>
        <w:shd w:val="clear" w:color="auto" w:fill="auto"/>
        <w:spacing w:line="360" w:lineRule="auto"/>
        <w:ind w:left="-142" w:right="-143" w:firstLine="0"/>
        <w:jc w:val="center"/>
        <w:rPr>
          <w:rFonts w:ascii="Times New Roman" w:hAnsi="Times New Roman" w:cs="Times New Roman"/>
          <w:noProof/>
          <w:sz w:val="28"/>
          <w:szCs w:val="28"/>
          <w:lang w:val="uk-UA"/>
        </w:rPr>
      </w:pPr>
      <w:r>
        <w:rPr>
          <w:rFonts w:ascii="Times New Roman" w:hAnsi="Times New Roman" w:cs="Times New Roman"/>
          <w:noProof/>
          <w:sz w:val="28"/>
          <w:szCs w:val="28"/>
          <w:lang w:val="en-US"/>
        </w:rPr>
        <w:t>Zr</w:t>
      </w:r>
      <w:r w:rsidRPr="008374E3">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Nb</w:t>
      </w:r>
      <w:r w:rsidRPr="008374E3">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Mo</w:t>
      </w:r>
      <w:r w:rsidRPr="008374E3">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T</w:t>
      </w:r>
      <w:r>
        <w:rPr>
          <w:rFonts w:ascii="Times New Roman" w:hAnsi="Times New Roman" w:cs="Times New Roman"/>
          <w:noProof/>
          <w:sz w:val="28"/>
          <w:szCs w:val="28"/>
          <w:lang w:val="uk-UA"/>
        </w:rPr>
        <w:t>с</w:t>
      </w:r>
      <w:r w:rsidRPr="008374E3">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Ru</w:t>
      </w:r>
      <w:r w:rsidRPr="008374E3">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Rh</w:t>
      </w:r>
      <w:r w:rsidRPr="008374E3">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Pd</w:t>
      </w:r>
      <w:r w:rsidRPr="008374E3">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Ag</w:t>
      </w:r>
    </w:p>
    <w:p w:rsidR="00391B33" w:rsidRDefault="00391B33" w:rsidP="00D30745">
      <w:pPr>
        <w:pStyle w:val="BodyText"/>
        <w:shd w:val="clear" w:color="auto" w:fill="auto"/>
        <w:spacing w:line="360" w:lineRule="auto"/>
        <w:ind w:left="-142" w:right="-143" w:firstLine="0"/>
        <w:jc w:val="center"/>
        <w:rPr>
          <w:rFonts w:ascii="Times New Roman" w:hAnsi="Times New Roman" w:cs="Times New Roman"/>
          <w:noProof/>
          <w:sz w:val="28"/>
          <w:szCs w:val="28"/>
          <w:lang w:val="en-US"/>
        </w:rPr>
      </w:pPr>
      <w:r>
        <w:rPr>
          <w:rFonts w:ascii="Times New Roman" w:hAnsi="Times New Roman" w:cs="Times New Roman"/>
          <w:noProof/>
          <w:sz w:val="28"/>
          <w:szCs w:val="28"/>
          <w:lang w:val="en-US"/>
        </w:rPr>
        <w:t>Hf, Ta, W, Re, Os, Ir, Pt, Au</w:t>
      </w:r>
    </w:p>
    <w:p w:rsidR="00391B33" w:rsidRDefault="00391B33" w:rsidP="00FC7E45">
      <w:pPr>
        <w:pStyle w:val="BodyText"/>
        <w:shd w:val="clear" w:color="auto" w:fill="auto"/>
        <w:spacing w:line="360" w:lineRule="auto"/>
        <w:ind w:left="-142" w:right="-143" w:firstLine="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Розглянемо електронні конфігурації перехіжних елементів </w:t>
      </w:r>
      <w:r>
        <w:rPr>
          <w:rFonts w:ascii="Times New Roman" w:hAnsi="Times New Roman" w:cs="Times New Roman"/>
          <w:noProof/>
          <w:sz w:val="28"/>
          <w:szCs w:val="28"/>
          <w:lang w:val="en-US"/>
        </w:rPr>
        <w:t>V</w:t>
      </w:r>
      <w:r>
        <w:rPr>
          <w:rFonts w:ascii="Times New Roman" w:hAnsi="Times New Roman" w:cs="Times New Roman"/>
          <w:noProof/>
          <w:sz w:val="28"/>
          <w:szCs w:val="28"/>
          <w:lang w:val="uk-UA"/>
        </w:rPr>
        <w:t>ІІ групи:</w:t>
      </w:r>
    </w:p>
    <w:p w:rsidR="00391B33" w:rsidRDefault="00391B33" w:rsidP="00D30745">
      <w:pPr>
        <w:pStyle w:val="BodyText"/>
        <w:shd w:val="clear" w:color="auto" w:fill="auto"/>
        <w:spacing w:line="360" w:lineRule="auto"/>
        <w:ind w:left="-142" w:right="-143" w:firstLine="0"/>
        <w:jc w:val="center"/>
        <w:rPr>
          <w:rFonts w:ascii="Times New Roman" w:hAnsi="Times New Roman" w:cs="Times New Roman"/>
          <w:noProof/>
          <w:sz w:val="28"/>
          <w:szCs w:val="28"/>
          <w:lang w:val="en-US"/>
        </w:rPr>
      </w:pPr>
      <w:r>
        <w:rPr>
          <w:rFonts w:ascii="Times New Roman" w:hAnsi="Times New Roman" w:cs="Times New Roman"/>
          <w:noProof/>
          <w:sz w:val="28"/>
          <w:szCs w:val="28"/>
          <w:lang w:val="en-US"/>
        </w:rPr>
        <w:t>Mn [Ar] 3d</w:t>
      </w:r>
      <w:r w:rsidRPr="001A412A">
        <w:rPr>
          <w:rFonts w:ascii="Times New Roman" w:hAnsi="Times New Roman" w:cs="Times New Roman"/>
          <w:noProof/>
          <w:sz w:val="28"/>
          <w:szCs w:val="28"/>
          <w:vertAlign w:val="superscript"/>
          <w:lang w:val="en-US"/>
        </w:rPr>
        <w:t>5</w:t>
      </w:r>
      <w:r>
        <w:rPr>
          <w:rFonts w:ascii="Times New Roman" w:hAnsi="Times New Roman" w:cs="Times New Roman"/>
          <w:noProof/>
          <w:sz w:val="28"/>
          <w:szCs w:val="28"/>
          <w:lang w:val="uk-UA"/>
        </w:rPr>
        <w:t>/4</w:t>
      </w:r>
      <w:r>
        <w:rPr>
          <w:rFonts w:ascii="Times New Roman" w:hAnsi="Times New Roman" w:cs="Times New Roman"/>
          <w:noProof/>
          <w:sz w:val="28"/>
          <w:szCs w:val="28"/>
          <w:lang w:val="en-US"/>
        </w:rPr>
        <w:t>s</w:t>
      </w:r>
      <w:r w:rsidRPr="001A412A">
        <w:rPr>
          <w:rFonts w:ascii="Times New Roman" w:hAnsi="Times New Roman" w:cs="Times New Roman"/>
          <w:noProof/>
          <w:sz w:val="28"/>
          <w:szCs w:val="28"/>
          <w:vertAlign w:val="superscript"/>
          <w:lang w:val="en-US"/>
        </w:rPr>
        <w:t>2</w:t>
      </w:r>
    </w:p>
    <w:p w:rsidR="00391B33" w:rsidRDefault="00391B33" w:rsidP="00D30745">
      <w:pPr>
        <w:pStyle w:val="BodyText"/>
        <w:shd w:val="clear" w:color="auto" w:fill="auto"/>
        <w:spacing w:line="360" w:lineRule="auto"/>
        <w:ind w:left="-142" w:right="-143" w:firstLine="0"/>
        <w:jc w:val="center"/>
        <w:rPr>
          <w:rFonts w:ascii="Times New Roman" w:hAnsi="Times New Roman" w:cs="Times New Roman"/>
          <w:noProof/>
          <w:sz w:val="28"/>
          <w:szCs w:val="28"/>
          <w:lang w:val="en-US"/>
        </w:rPr>
      </w:pPr>
      <w:r>
        <w:rPr>
          <w:rFonts w:ascii="Times New Roman" w:hAnsi="Times New Roman" w:cs="Times New Roman"/>
          <w:noProof/>
          <w:sz w:val="28"/>
          <w:szCs w:val="28"/>
          <w:lang w:val="en-US"/>
        </w:rPr>
        <w:t>Tc [Kr] 4d</w:t>
      </w:r>
      <w:r w:rsidRPr="001A412A">
        <w:rPr>
          <w:rFonts w:ascii="Times New Roman" w:hAnsi="Times New Roman" w:cs="Times New Roman"/>
          <w:noProof/>
          <w:sz w:val="28"/>
          <w:szCs w:val="28"/>
          <w:vertAlign w:val="superscript"/>
          <w:lang w:val="en-US"/>
        </w:rPr>
        <w:t>5</w:t>
      </w:r>
      <w:r>
        <w:rPr>
          <w:rFonts w:ascii="Times New Roman" w:hAnsi="Times New Roman" w:cs="Times New Roman"/>
          <w:noProof/>
          <w:sz w:val="28"/>
          <w:szCs w:val="28"/>
          <w:lang w:val="uk-UA"/>
        </w:rPr>
        <w:t>/</w:t>
      </w:r>
      <w:r>
        <w:rPr>
          <w:rFonts w:ascii="Times New Roman" w:hAnsi="Times New Roman" w:cs="Times New Roman"/>
          <w:noProof/>
          <w:sz w:val="28"/>
          <w:szCs w:val="28"/>
          <w:lang w:val="en-US"/>
        </w:rPr>
        <w:t>5s</w:t>
      </w:r>
      <w:r w:rsidRPr="001A412A">
        <w:rPr>
          <w:rFonts w:ascii="Times New Roman" w:hAnsi="Times New Roman" w:cs="Times New Roman"/>
          <w:noProof/>
          <w:sz w:val="28"/>
          <w:szCs w:val="28"/>
          <w:vertAlign w:val="superscript"/>
          <w:lang w:val="en-US"/>
        </w:rPr>
        <w:t>2</w:t>
      </w:r>
    </w:p>
    <w:p w:rsidR="00391B33" w:rsidRDefault="00391B33" w:rsidP="00D30745">
      <w:pPr>
        <w:pStyle w:val="BodyText"/>
        <w:shd w:val="clear" w:color="auto" w:fill="auto"/>
        <w:spacing w:line="360" w:lineRule="auto"/>
        <w:ind w:left="-142" w:right="-143" w:firstLine="0"/>
        <w:jc w:val="center"/>
        <w:rPr>
          <w:rFonts w:ascii="Times New Roman" w:hAnsi="Times New Roman" w:cs="Times New Roman"/>
          <w:noProof/>
          <w:sz w:val="28"/>
          <w:szCs w:val="28"/>
          <w:vertAlign w:val="superscript"/>
          <w:lang w:val="en-US"/>
        </w:rPr>
      </w:pPr>
      <w:r>
        <w:rPr>
          <w:rFonts w:ascii="Times New Roman" w:hAnsi="Times New Roman" w:cs="Times New Roman"/>
          <w:noProof/>
          <w:sz w:val="28"/>
          <w:szCs w:val="28"/>
          <w:lang w:val="en-US"/>
        </w:rPr>
        <w:t>Re[Xe] 5d</w:t>
      </w:r>
      <w:r w:rsidRPr="001A412A">
        <w:rPr>
          <w:rFonts w:ascii="Times New Roman" w:hAnsi="Times New Roman" w:cs="Times New Roman"/>
          <w:noProof/>
          <w:sz w:val="28"/>
          <w:szCs w:val="28"/>
          <w:vertAlign w:val="superscript"/>
          <w:lang w:val="en-US"/>
        </w:rPr>
        <w:t>5</w:t>
      </w:r>
      <w:r>
        <w:rPr>
          <w:rFonts w:ascii="Times New Roman" w:hAnsi="Times New Roman" w:cs="Times New Roman"/>
          <w:noProof/>
          <w:sz w:val="28"/>
          <w:szCs w:val="28"/>
          <w:lang w:val="uk-UA"/>
        </w:rPr>
        <w:t>/6</w:t>
      </w:r>
      <w:r>
        <w:rPr>
          <w:rFonts w:ascii="Times New Roman" w:hAnsi="Times New Roman" w:cs="Times New Roman"/>
          <w:noProof/>
          <w:sz w:val="28"/>
          <w:szCs w:val="28"/>
          <w:lang w:val="en-US"/>
        </w:rPr>
        <w:t>s</w:t>
      </w:r>
      <w:r w:rsidRPr="001A412A">
        <w:rPr>
          <w:rFonts w:ascii="Times New Roman" w:hAnsi="Times New Roman" w:cs="Times New Roman"/>
          <w:noProof/>
          <w:sz w:val="28"/>
          <w:szCs w:val="28"/>
          <w:vertAlign w:val="superscript"/>
          <w:lang w:val="en-US"/>
        </w:rPr>
        <w:t>2</w:t>
      </w:r>
    </w:p>
    <w:p w:rsidR="00391B33" w:rsidRDefault="00391B33" w:rsidP="00FC7E45">
      <w:pPr>
        <w:pStyle w:val="BodyText"/>
        <w:shd w:val="clear" w:color="auto" w:fill="auto"/>
        <w:spacing w:line="360" w:lineRule="auto"/>
        <w:ind w:left="-142" w:right="-143" w:firstLine="0"/>
        <w:rPr>
          <w:rFonts w:ascii="Times New Roman" w:hAnsi="Times New Roman" w:cs="Times New Roman"/>
          <w:noProof/>
          <w:sz w:val="28"/>
          <w:szCs w:val="28"/>
          <w:lang w:val="uk-UA"/>
        </w:rPr>
      </w:pPr>
      <w:r w:rsidRPr="00EA013C">
        <w:rPr>
          <w:rFonts w:ascii="Times New Roman" w:hAnsi="Times New Roman" w:cs="Times New Roman"/>
          <w:noProof/>
          <w:sz w:val="28"/>
          <w:szCs w:val="28"/>
          <w:lang w:val="uk-UA"/>
        </w:rPr>
        <w:t>Оскільки енергія 4</w:t>
      </w:r>
      <w:r>
        <w:rPr>
          <w:rFonts w:ascii="Times New Roman" w:hAnsi="Times New Roman" w:cs="Times New Roman"/>
          <w:noProof/>
          <w:sz w:val="28"/>
          <w:szCs w:val="28"/>
          <w:lang w:val="en-US"/>
        </w:rPr>
        <w:t>s</w:t>
      </w:r>
      <w:r w:rsidRPr="00EA013C">
        <w:rPr>
          <w:rFonts w:ascii="Times New Roman" w:hAnsi="Times New Roman" w:cs="Times New Roman"/>
          <w:noProof/>
          <w:sz w:val="28"/>
          <w:szCs w:val="28"/>
          <w:lang w:val="uk-UA"/>
        </w:rPr>
        <w:t>-підрівня дещо нижча від енергії 3</w:t>
      </w:r>
      <w:r w:rsidRPr="00EA013C">
        <w:rPr>
          <w:rFonts w:ascii="Times New Roman" w:hAnsi="Times New Roman" w:cs="Times New Roman"/>
          <w:noProof/>
          <w:sz w:val="28"/>
          <w:szCs w:val="28"/>
          <w:lang w:val="en-US"/>
        </w:rPr>
        <w:t>d</w:t>
      </w:r>
      <w:r w:rsidRPr="00EA013C">
        <w:rPr>
          <w:rFonts w:ascii="Times New Roman" w:hAnsi="Times New Roman" w:cs="Times New Roman"/>
          <w:noProof/>
          <w:sz w:val="28"/>
          <w:szCs w:val="28"/>
          <w:lang w:val="uk-UA"/>
        </w:rPr>
        <w:t xml:space="preserve">-підрівня, то атом марганцю </w:t>
      </w:r>
      <w:r w:rsidRPr="00EA013C">
        <w:rPr>
          <w:rFonts w:ascii="Times New Roman" w:hAnsi="Times New Roman" w:cs="Times New Roman"/>
          <w:noProof/>
          <w:sz w:val="28"/>
          <w:szCs w:val="28"/>
        </w:rPr>
        <w:t xml:space="preserve">(як і переважна більшість атомів </w:t>
      </w:r>
      <w:r w:rsidRPr="00EA013C">
        <w:rPr>
          <w:rFonts w:ascii="Times New Roman" w:hAnsi="Times New Roman" w:cs="Times New Roman"/>
          <w:i/>
          <w:iCs/>
          <w:noProof/>
          <w:sz w:val="28"/>
          <w:szCs w:val="28"/>
          <w:lang w:val="en-US"/>
        </w:rPr>
        <w:t>sd</w:t>
      </w:r>
      <w:r w:rsidRPr="0058307B">
        <w:rPr>
          <w:rFonts w:ascii="Times New Roman" w:hAnsi="Times New Roman" w:cs="Times New Roman"/>
          <w:i/>
          <w:iCs/>
          <w:noProof/>
          <w:sz w:val="28"/>
          <w:szCs w:val="28"/>
        </w:rPr>
        <w:t>-</w:t>
      </w:r>
      <w:r w:rsidRPr="00EA013C">
        <w:rPr>
          <w:rFonts w:ascii="Times New Roman" w:hAnsi="Times New Roman" w:cs="Times New Roman"/>
          <w:i/>
          <w:iCs/>
          <w:noProof/>
          <w:sz w:val="28"/>
          <w:szCs w:val="28"/>
        </w:rPr>
        <w:t xml:space="preserve"> </w:t>
      </w:r>
      <w:r w:rsidRPr="00EA013C">
        <w:rPr>
          <w:rFonts w:ascii="Times New Roman" w:hAnsi="Times New Roman" w:cs="Times New Roman"/>
          <w:noProof/>
          <w:sz w:val="28"/>
          <w:szCs w:val="28"/>
        </w:rPr>
        <w:t>металів 4-го періоду) досить легко втрачає 2 електрони й пере</w:t>
      </w:r>
      <w:r w:rsidRPr="00EA013C">
        <w:rPr>
          <w:rFonts w:ascii="Times New Roman" w:hAnsi="Times New Roman" w:cs="Times New Roman"/>
          <w:noProof/>
          <w:sz w:val="28"/>
          <w:szCs w:val="28"/>
        </w:rPr>
        <w:softHyphen/>
        <w:t>ходить у катіон М</w:t>
      </w:r>
      <w:r w:rsidRPr="00EA013C">
        <w:rPr>
          <w:rFonts w:ascii="Times New Roman" w:hAnsi="Times New Roman" w:cs="Times New Roman"/>
          <w:noProof/>
          <w:sz w:val="28"/>
          <w:szCs w:val="28"/>
          <w:lang w:val="en-US"/>
        </w:rPr>
        <w:t>n</w:t>
      </w:r>
      <w:r w:rsidRPr="00EA013C">
        <w:rPr>
          <w:rFonts w:ascii="Times New Roman" w:hAnsi="Times New Roman" w:cs="Times New Roman"/>
          <w:noProof/>
          <w:sz w:val="28"/>
          <w:szCs w:val="28"/>
          <w:vertAlign w:val="superscript"/>
        </w:rPr>
        <w:t>2+.</w:t>
      </w:r>
      <w:r w:rsidRPr="00EA013C">
        <w:rPr>
          <w:rFonts w:ascii="Times New Roman" w:hAnsi="Times New Roman" w:cs="Times New Roman"/>
          <w:noProof/>
          <w:sz w:val="28"/>
          <w:szCs w:val="28"/>
        </w:rPr>
        <w:t xml:space="preserve"> Ці метали окислюються, наприклад, водневими іонами, розчиняючись у кислотах-неокисниках, зокрема НС1, НВг, НІ, розведених Н</w:t>
      </w:r>
      <w:r w:rsidRPr="00EA013C">
        <w:rPr>
          <w:rFonts w:ascii="Times New Roman" w:hAnsi="Times New Roman" w:cs="Times New Roman"/>
          <w:noProof/>
          <w:sz w:val="28"/>
          <w:szCs w:val="28"/>
          <w:vertAlign w:val="subscript"/>
        </w:rPr>
        <w:t>2</w:t>
      </w:r>
      <w:r w:rsidRPr="00EA013C">
        <w:rPr>
          <w:rFonts w:ascii="Times New Roman" w:hAnsi="Times New Roman" w:cs="Times New Roman"/>
          <w:noProof/>
          <w:sz w:val="28"/>
          <w:szCs w:val="28"/>
          <w:lang w:val="en-US"/>
        </w:rPr>
        <w:t>SO</w:t>
      </w:r>
      <w:r w:rsidRPr="00EA013C">
        <w:rPr>
          <w:rFonts w:ascii="Times New Roman" w:hAnsi="Times New Roman" w:cs="Times New Roman"/>
          <w:noProof/>
          <w:sz w:val="28"/>
          <w:szCs w:val="28"/>
          <w:vertAlign w:val="subscript"/>
        </w:rPr>
        <w:t>4</w:t>
      </w:r>
      <w:r w:rsidRPr="00EA013C">
        <w:rPr>
          <w:rFonts w:ascii="Times New Roman" w:hAnsi="Times New Roman" w:cs="Times New Roman"/>
          <w:noProof/>
          <w:sz w:val="28"/>
          <w:szCs w:val="28"/>
        </w:rPr>
        <w:t>, НС1</w:t>
      </w:r>
      <w:r w:rsidRPr="00EA013C">
        <w:rPr>
          <w:rFonts w:ascii="Times New Roman" w:hAnsi="Times New Roman" w:cs="Times New Roman"/>
          <w:noProof/>
          <w:sz w:val="28"/>
          <w:szCs w:val="28"/>
          <w:lang w:val="en-US"/>
        </w:rPr>
        <w:t>O</w:t>
      </w:r>
      <w:r w:rsidRPr="00EA013C">
        <w:rPr>
          <w:rFonts w:ascii="Times New Roman" w:hAnsi="Times New Roman" w:cs="Times New Roman"/>
          <w:noProof/>
          <w:sz w:val="28"/>
          <w:szCs w:val="28"/>
          <w:vertAlign w:val="subscript"/>
        </w:rPr>
        <w:t>4</w:t>
      </w:r>
      <w:r w:rsidRPr="00EA013C">
        <w:rPr>
          <w:rFonts w:ascii="Times New Roman" w:hAnsi="Times New Roman" w:cs="Times New Roman"/>
          <w:noProof/>
          <w:sz w:val="28"/>
          <w:szCs w:val="28"/>
        </w:rPr>
        <w:t xml:space="preserve"> тощо:</w:t>
      </w:r>
      <w:r w:rsidRPr="0058307B">
        <w:rPr>
          <w:rFonts w:ascii="Times New Roman" w:hAnsi="Times New Roman" w:cs="Times New Roman"/>
          <w:noProof/>
          <w:sz w:val="28"/>
          <w:szCs w:val="28"/>
        </w:rPr>
        <w:t xml:space="preserve"> </w:t>
      </w:r>
    </w:p>
    <w:p w:rsidR="00391B33" w:rsidRDefault="00391B33" w:rsidP="00D30745">
      <w:pPr>
        <w:pStyle w:val="BodyText"/>
        <w:shd w:val="clear" w:color="auto" w:fill="auto"/>
        <w:spacing w:line="360" w:lineRule="auto"/>
        <w:ind w:left="-142" w:right="-143" w:firstLine="0"/>
        <w:jc w:val="center"/>
        <w:rPr>
          <w:lang w:val="uk-UA"/>
        </w:rPr>
      </w:pPr>
      <w:r w:rsidRPr="0007729C">
        <w:object w:dxaOrig="4504" w:dyaOrig="645">
          <v:shape id="_x0000_i1226" type="#_x0000_t75" style="width:222.75pt;height:32.25pt" o:ole="">
            <v:imagedata r:id="rId409" o:title=""/>
          </v:shape>
          <o:OLEObject Type="Embed" ProgID="ChemDraw.Document.6.0" ShapeID="_x0000_i1226" DrawAspect="Content" ObjectID="_1506892348" r:id="rId410"/>
        </w:object>
      </w:r>
    </w:p>
    <w:p w:rsidR="00391B33" w:rsidRPr="006357EF" w:rsidRDefault="00391B33" w:rsidP="00FC7E45">
      <w:pPr>
        <w:pStyle w:val="BodyText"/>
        <w:shd w:val="clear" w:color="auto" w:fill="auto"/>
        <w:spacing w:line="360" w:lineRule="auto"/>
        <w:ind w:left="-142" w:right="-143" w:firstLine="0"/>
        <w:rPr>
          <w:rFonts w:ascii="Times New Roman" w:hAnsi="Times New Roman" w:cs="Times New Roman"/>
          <w:noProof/>
          <w:sz w:val="24"/>
          <w:szCs w:val="24"/>
          <w:lang w:val="uk-UA"/>
        </w:rPr>
      </w:pPr>
      <w:r>
        <w:rPr>
          <w:lang w:val="uk-UA"/>
        </w:rPr>
        <w:t xml:space="preserve">                                                                                       </w:t>
      </w:r>
      <w:r>
        <w:rPr>
          <w:rFonts w:ascii="Times New Roman" w:hAnsi="Times New Roman" w:cs="Times New Roman"/>
          <w:sz w:val="24"/>
          <w:szCs w:val="24"/>
          <w:lang w:val="uk-UA"/>
        </w:rPr>
        <w:t>блідо-рожевий</w:t>
      </w:r>
    </w:p>
    <w:p w:rsidR="00391B33" w:rsidRDefault="00391B33" w:rsidP="00FC7E45">
      <w:pPr>
        <w:pStyle w:val="BodyText"/>
        <w:shd w:val="clear" w:color="auto" w:fill="auto"/>
        <w:spacing w:line="360" w:lineRule="auto"/>
        <w:ind w:left="-142" w:right="-143" w:firstLine="0"/>
        <w:rPr>
          <w:rFonts w:ascii="Times New Roman" w:hAnsi="Times New Roman" w:cs="Times New Roman"/>
          <w:noProof/>
          <w:sz w:val="28"/>
          <w:szCs w:val="28"/>
          <w:lang w:val="uk-UA"/>
        </w:rPr>
      </w:pPr>
      <w:r w:rsidRPr="00EA013C">
        <w:rPr>
          <w:rFonts w:ascii="Times New Roman" w:hAnsi="Times New Roman" w:cs="Times New Roman"/>
          <w:noProof/>
          <w:sz w:val="28"/>
          <w:szCs w:val="28"/>
        </w:rPr>
        <w:t>Аналогічно можуть утворюватись і голубий [Сг (ОН</w:t>
      </w:r>
      <w:r w:rsidRPr="0058307B">
        <w:rPr>
          <w:rFonts w:ascii="Times New Roman" w:hAnsi="Times New Roman" w:cs="Times New Roman"/>
          <w:noProof/>
          <w:sz w:val="28"/>
          <w:szCs w:val="28"/>
          <w:vertAlign w:val="subscript"/>
        </w:rPr>
        <w:t>2</w:t>
      </w:r>
      <w:r w:rsidRPr="00EA013C">
        <w:rPr>
          <w:rFonts w:ascii="Times New Roman" w:hAnsi="Times New Roman" w:cs="Times New Roman"/>
          <w:noProof/>
          <w:sz w:val="28"/>
          <w:szCs w:val="28"/>
        </w:rPr>
        <w:t>)</w:t>
      </w:r>
      <w:r w:rsidRPr="00EA013C">
        <w:rPr>
          <w:rFonts w:ascii="Times New Roman" w:hAnsi="Times New Roman" w:cs="Times New Roman"/>
          <w:noProof/>
          <w:sz w:val="28"/>
          <w:szCs w:val="28"/>
          <w:vertAlign w:val="subscript"/>
        </w:rPr>
        <w:t>6</w:t>
      </w:r>
      <w:r w:rsidRPr="00EA013C">
        <w:rPr>
          <w:rFonts w:ascii="Times New Roman" w:hAnsi="Times New Roman" w:cs="Times New Roman"/>
          <w:noProof/>
          <w:sz w:val="28"/>
          <w:szCs w:val="28"/>
        </w:rPr>
        <w:t>]</w:t>
      </w:r>
      <w:r w:rsidRPr="00EA013C">
        <w:rPr>
          <w:rFonts w:ascii="Times New Roman" w:hAnsi="Times New Roman" w:cs="Times New Roman"/>
          <w:noProof/>
          <w:sz w:val="28"/>
          <w:szCs w:val="28"/>
          <w:vertAlign w:val="superscript"/>
        </w:rPr>
        <w:t>2+</w:t>
      </w:r>
      <w:r w:rsidRPr="00EA013C">
        <w:rPr>
          <w:rFonts w:ascii="Times New Roman" w:hAnsi="Times New Roman" w:cs="Times New Roman"/>
          <w:noProof/>
          <w:sz w:val="28"/>
          <w:szCs w:val="28"/>
        </w:rPr>
        <w:t xml:space="preserve">, зеленувато-голубий   </w:t>
      </w:r>
      <w:r w:rsidRPr="00EA013C">
        <w:rPr>
          <w:rFonts w:ascii="Times New Roman" w:hAnsi="Times New Roman" w:cs="Times New Roman"/>
          <w:noProof/>
          <w:sz w:val="28"/>
          <w:szCs w:val="28"/>
          <w:lang w:val="en-US"/>
        </w:rPr>
        <w:t>Fe</w:t>
      </w:r>
      <w:r w:rsidRPr="00EA013C">
        <w:rPr>
          <w:rFonts w:ascii="Times New Roman" w:hAnsi="Times New Roman" w:cs="Times New Roman"/>
          <w:noProof/>
          <w:sz w:val="28"/>
          <w:szCs w:val="28"/>
        </w:rPr>
        <w:t>(ОН</w:t>
      </w:r>
      <w:r w:rsidRPr="0058307B">
        <w:rPr>
          <w:rFonts w:ascii="Times New Roman" w:hAnsi="Times New Roman" w:cs="Times New Roman"/>
          <w:noProof/>
          <w:sz w:val="28"/>
          <w:szCs w:val="28"/>
          <w:vertAlign w:val="subscript"/>
        </w:rPr>
        <w:t>2</w:t>
      </w:r>
      <w:r w:rsidRPr="00EA013C">
        <w:rPr>
          <w:rFonts w:ascii="Times New Roman" w:hAnsi="Times New Roman" w:cs="Times New Roman"/>
          <w:noProof/>
          <w:sz w:val="28"/>
          <w:szCs w:val="28"/>
        </w:rPr>
        <w:t>)</w:t>
      </w:r>
      <w:r w:rsidRPr="0058307B">
        <w:rPr>
          <w:rFonts w:ascii="Times New Roman" w:hAnsi="Times New Roman" w:cs="Times New Roman"/>
          <w:noProof/>
          <w:sz w:val="28"/>
          <w:szCs w:val="28"/>
          <w:vertAlign w:val="subscript"/>
        </w:rPr>
        <w:t>6</w:t>
      </w:r>
      <w:r w:rsidRPr="00EA013C">
        <w:rPr>
          <w:rFonts w:ascii="Times New Roman" w:hAnsi="Times New Roman" w:cs="Times New Roman"/>
          <w:noProof/>
          <w:sz w:val="28"/>
          <w:szCs w:val="28"/>
        </w:rPr>
        <w:t>]</w:t>
      </w:r>
      <w:r w:rsidRPr="00EA013C">
        <w:rPr>
          <w:rFonts w:ascii="Times New Roman" w:hAnsi="Times New Roman" w:cs="Times New Roman"/>
          <w:noProof/>
          <w:sz w:val="28"/>
          <w:szCs w:val="28"/>
          <w:vertAlign w:val="superscript"/>
        </w:rPr>
        <w:t>2+</w:t>
      </w:r>
      <w:r w:rsidRPr="00EA013C">
        <w:rPr>
          <w:rFonts w:ascii="Times New Roman" w:hAnsi="Times New Roman" w:cs="Times New Roman"/>
          <w:noProof/>
          <w:sz w:val="28"/>
          <w:szCs w:val="28"/>
          <w:vertAlign w:val="subscript"/>
        </w:rPr>
        <w:t xml:space="preserve">, </w:t>
      </w:r>
      <w:r w:rsidRPr="00EA013C">
        <w:rPr>
          <w:rFonts w:ascii="Times New Roman" w:hAnsi="Times New Roman" w:cs="Times New Roman"/>
          <w:noProof/>
          <w:sz w:val="28"/>
          <w:szCs w:val="28"/>
        </w:rPr>
        <w:t>рожевий [Со (ОН</w:t>
      </w:r>
      <w:r w:rsidRPr="00EA013C">
        <w:rPr>
          <w:rFonts w:ascii="Times New Roman" w:hAnsi="Times New Roman" w:cs="Times New Roman"/>
          <w:noProof/>
          <w:sz w:val="28"/>
          <w:szCs w:val="28"/>
          <w:vertAlign w:val="subscript"/>
        </w:rPr>
        <w:t>2</w:t>
      </w:r>
      <w:r w:rsidRPr="00EA013C">
        <w:rPr>
          <w:rFonts w:ascii="Times New Roman" w:hAnsi="Times New Roman" w:cs="Times New Roman"/>
          <w:noProof/>
          <w:sz w:val="28"/>
          <w:szCs w:val="28"/>
        </w:rPr>
        <w:t>)</w:t>
      </w:r>
      <w:r w:rsidRPr="00EA013C">
        <w:rPr>
          <w:rFonts w:ascii="Times New Roman" w:hAnsi="Times New Roman" w:cs="Times New Roman"/>
          <w:noProof/>
          <w:sz w:val="28"/>
          <w:szCs w:val="28"/>
          <w:vertAlign w:val="subscript"/>
        </w:rPr>
        <w:t>6</w:t>
      </w:r>
      <w:r w:rsidRPr="00EA013C">
        <w:rPr>
          <w:rFonts w:ascii="Times New Roman" w:hAnsi="Times New Roman" w:cs="Times New Roman"/>
          <w:noProof/>
          <w:sz w:val="28"/>
          <w:szCs w:val="28"/>
        </w:rPr>
        <w:t>]</w:t>
      </w:r>
      <w:r w:rsidRPr="00EA013C">
        <w:rPr>
          <w:rFonts w:ascii="Times New Roman" w:hAnsi="Times New Roman" w:cs="Times New Roman"/>
          <w:noProof/>
          <w:sz w:val="28"/>
          <w:szCs w:val="28"/>
          <w:vertAlign w:val="superscript"/>
        </w:rPr>
        <w:t>2+</w:t>
      </w:r>
      <w:r w:rsidRPr="00EA013C">
        <w:rPr>
          <w:rFonts w:ascii="Times New Roman" w:hAnsi="Times New Roman" w:cs="Times New Roman"/>
          <w:noProof/>
          <w:sz w:val="28"/>
          <w:szCs w:val="28"/>
        </w:rPr>
        <w:t xml:space="preserve"> та зелений </w:t>
      </w:r>
      <w:r w:rsidRPr="00EA013C">
        <w:rPr>
          <w:rFonts w:ascii="Times New Roman" w:hAnsi="Times New Roman" w:cs="Times New Roman"/>
          <w:noProof/>
          <w:sz w:val="28"/>
          <w:szCs w:val="28"/>
          <w:lang w:val="en-US"/>
        </w:rPr>
        <w:t>N</w:t>
      </w:r>
      <w:r w:rsidRPr="00EA013C">
        <w:rPr>
          <w:rFonts w:ascii="Times New Roman" w:hAnsi="Times New Roman" w:cs="Times New Roman"/>
          <w:noProof/>
          <w:sz w:val="28"/>
          <w:szCs w:val="28"/>
        </w:rPr>
        <w:t>і (ОН</w:t>
      </w:r>
      <w:r w:rsidRPr="00EA013C">
        <w:rPr>
          <w:rFonts w:ascii="Times New Roman" w:hAnsi="Times New Roman" w:cs="Times New Roman"/>
          <w:noProof/>
          <w:sz w:val="28"/>
          <w:szCs w:val="28"/>
          <w:vertAlign w:val="subscript"/>
        </w:rPr>
        <w:t>2</w:t>
      </w:r>
      <w:r w:rsidRPr="00EA013C">
        <w:rPr>
          <w:rFonts w:ascii="Times New Roman" w:hAnsi="Times New Roman" w:cs="Times New Roman"/>
          <w:noProof/>
          <w:sz w:val="28"/>
          <w:szCs w:val="28"/>
        </w:rPr>
        <w:t>)</w:t>
      </w:r>
      <w:r w:rsidRPr="00EA013C">
        <w:rPr>
          <w:rFonts w:ascii="Times New Roman" w:hAnsi="Times New Roman" w:cs="Times New Roman"/>
          <w:noProof/>
          <w:sz w:val="28"/>
          <w:szCs w:val="28"/>
          <w:vertAlign w:val="subscript"/>
        </w:rPr>
        <w:t>6</w:t>
      </w:r>
      <w:r w:rsidRPr="00EA013C">
        <w:rPr>
          <w:rFonts w:ascii="Times New Roman" w:hAnsi="Times New Roman" w:cs="Times New Roman"/>
          <w:noProof/>
          <w:sz w:val="28"/>
          <w:szCs w:val="28"/>
        </w:rPr>
        <w:t>]</w:t>
      </w:r>
      <w:r w:rsidRPr="00EA013C">
        <w:rPr>
          <w:rFonts w:ascii="Times New Roman" w:hAnsi="Times New Roman" w:cs="Times New Roman"/>
          <w:noProof/>
          <w:sz w:val="28"/>
          <w:szCs w:val="28"/>
          <w:vertAlign w:val="superscript"/>
        </w:rPr>
        <w:t>2+</w:t>
      </w:r>
      <w:r w:rsidRPr="00EA013C">
        <w:rPr>
          <w:rFonts w:ascii="Times New Roman" w:hAnsi="Times New Roman" w:cs="Times New Roman"/>
          <w:noProof/>
          <w:sz w:val="28"/>
          <w:szCs w:val="28"/>
        </w:rPr>
        <w:t xml:space="preserve"> катіони. У ряді двозарядних катіонів </w:t>
      </w:r>
      <w:r w:rsidRPr="0058307B">
        <w:rPr>
          <w:rFonts w:ascii="Times New Roman" w:hAnsi="Times New Roman" w:cs="Times New Roman"/>
          <w:i/>
          <w:noProof/>
          <w:sz w:val="28"/>
          <w:szCs w:val="28"/>
          <w:lang w:val="en-US"/>
        </w:rPr>
        <w:t>sd</w:t>
      </w:r>
      <w:r>
        <w:rPr>
          <w:rFonts w:ascii="Times New Roman" w:hAnsi="Times New Roman" w:cs="Times New Roman"/>
          <w:noProof/>
          <w:sz w:val="28"/>
          <w:szCs w:val="28"/>
          <w:lang w:val="uk-UA"/>
        </w:rPr>
        <w:t>-</w:t>
      </w:r>
      <w:r w:rsidRPr="00EA013C">
        <w:rPr>
          <w:rFonts w:ascii="Times New Roman" w:hAnsi="Times New Roman" w:cs="Times New Roman"/>
          <w:noProof/>
          <w:sz w:val="28"/>
          <w:szCs w:val="28"/>
        </w:rPr>
        <w:t xml:space="preserve"> металів 4-го періоду спостерігається така закономірність: </w:t>
      </w:r>
      <w:r>
        <w:rPr>
          <w:rFonts w:ascii="Times New Roman" w:hAnsi="Times New Roman" w:cs="Times New Roman"/>
          <w:noProof/>
          <w:sz w:val="28"/>
          <w:szCs w:val="28"/>
          <w:lang w:val="uk-UA"/>
        </w:rPr>
        <w:t xml:space="preserve"> </w:t>
      </w:r>
    </w:p>
    <w:p w:rsidR="00391B33" w:rsidRDefault="00391B33" w:rsidP="00FC7E45">
      <w:pPr>
        <w:pStyle w:val="BodyText"/>
        <w:shd w:val="clear" w:color="auto" w:fill="auto"/>
        <w:spacing w:line="240" w:lineRule="auto"/>
        <w:ind w:left="-142" w:right="-143" w:firstLine="0"/>
        <w:rPr>
          <w:rFonts w:ascii="Times New Roman" w:hAnsi="Times New Roman" w:cs="Times New Roman"/>
          <w:noProof/>
          <w:sz w:val="28"/>
          <w:szCs w:val="28"/>
          <w:vertAlign w:val="superscript"/>
          <w:lang w:val="uk-UA"/>
        </w:rPr>
      </w:pPr>
      <w:r>
        <w:rPr>
          <w:rFonts w:ascii="Times New Roman" w:hAnsi="Times New Roman" w:cs="Times New Roman"/>
          <w:noProof/>
          <w:sz w:val="28"/>
          <w:szCs w:val="28"/>
          <w:lang w:val="uk-UA"/>
        </w:rPr>
        <w:t xml:space="preserve">           </w:t>
      </w:r>
      <w:r w:rsidRPr="0058307B">
        <w:rPr>
          <w:rFonts w:ascii="Times New Roman" w:hAnsi="Times New Roman" w:cs="Times New Roman"/>
          <w:noProof/>
          <w:sz w:val="28"/>
          <w:szCs w:val="28"/>
          <w:lang w:val="uk-UA"/>
        </w:rPr>
        <w:t xml:space="preserve">Катіон </w:t>
      </w:r>
      <w:r>
        <w:rPr>
          <w:rFonts w:ascii="Times New Roman" w:hAnsi="Times New Roman" w:cs="Times New Roman"/>
          <w:noProof/>
          <w:sz w:val="28"/>
          <w:szCs w:val="28"/>
          <w:lang w:val="uk-UA"/>
        </w:rPr>
        <w:t xml:space="preserve">   </w:t>
      </w:r>
      <w:r w:rsidRPr="0058307B">
        <w:rPr>
          <w:rFonts w:ascii="Times New Roman" w:hAnsi="Times New Roman" w:cs="Times New Roman"/>
          <w:noProof/>
          <w:sz w:val="28"/>
          <w:szCs w:val="28"/>
          <w:lang w:val="uk-UA"/>
        </w:rPr>
        <w:t>Ті</w:t>
      </w:r>
      <w:r w:rsidRPr="0058307B">
        <w:rPr>
          <w:rFonts w:ascii="Times New Roman" w:hAnsi="Times New Roman" w:cs="Times New Roman"/>
          <w:noProof/>
          <w:sz w:val="28"/>
          <w:szCs w:val="28"/>
          <w:vertAlign w:val="superscript"/>
          <w:lang w:val="uk-UA"/>
        </w:rPr>
        <w:t>2+</w:t>
      </w:r>
      <w:r>
        <w:rPr>
          <w:rFonts w:ascii="Times New Roman" w:hAnsi="Times New Roman" w:cs="Times New Roman"/>
          <w:noProof/>
          <w:sz w:val="28"/>
          <w:szCs w:val="28"/>
          <w:vertAlign w:val="superscript"/>
          <w:lang w:val="uk-UA"/>
        </w:rPr>
        <w:t xml:space="preserve"> </w:t>
      </w:r>
      <w:r w:rsidRPr="0058307B">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en-US"/>
        </w:rPr>
        <w:t>V</w:t>
      </w:r>
      <w:r w:rsidRPr="0058307B">
        <w:rPr>
          <w:rFonts w:ascii="Times New Roman" w:hAnsi="Times New Roman" w:cs="Times New Roman"/>
          <w:noProof/>
          <w:sz w:val="28"/>
          <w:szCs w:val="28"/>
          <w:vertAlign w:val="superscript"/>
          <w:lang w:val="uk-UA"/>
        </w:rPr>
        <w:t>2+</w:t>
      </w:r>
      <w:r w:rsidRPr="0058307B">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58307B">
        <w:rPr>
          <w:rFonts w:ascii="Times New Roman" w:hAnsi="Times New Roman" w:cs="Times New Roman"/>
          <w:noProof/>
          <w:sz w:val="28"/>
          <w:szCs w:val="28"/>
          <w:lang w:val="uk-UA"/>
        </w:rPr>
        <w:t>Сг</w:t>
      </w:r>
      <w:r w:rsidRPr="0058307B">
        <w:rPr>
          <w:rFonts w:ascii="Times New Roman" w:hAnsi="Times New Roman" w:cs="Times New Roman"/>
          <w:noProof/>
          <w:sz w:val="28"/>
          <w:szCs w:val="28"/>
          <w:vertAlign w:val="superscript"/>
          <w:lang w:val="uk-UA"/>
        </w:rPr>
        <w:t>2+</w:t>
      </w:r>
      <w:r w:rsidRPr="0058307B">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58307B">
        <w:rPr>
          <w:rFonts w:ascii="Times New Roman" w:hAnsi="Times New Roman" w:cs="Times New Roman"/>
          <w:noProof/>
          <w:sz w:val="28"/>
          <w:szCs w:val="28"/>
          <w:lang w:val="uk-UA"/>
        </w:rPr>
        <w:t>Мп</w:t>
      </w:r>
      <w:r w:rsidRPr="0058307B">
        <w:rPr>
          <w:rFonts w:ascii="Times New Roman" w:hAnsi="Times New Roman" w:cs="Times New Roman"/>
          <w:noProof/>
          <w:sz w:val="28"/>
          <w:szCs w:val="28"/>
          <w:vertAlign w:val="superscript"/>
          <w:lang w:val="uk-UA"/>
        </w:rPr>
        <w:t>2+</w:t>
      </w:r>
      <w:r w:rsidRPr="0058307B">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en-US"/>
        </w:rPr>
        <w:t>F</w:t>
      </w:r>
      <w:r w:rsidRPr="0058307B">
        <w:rPr>
          <w:rFonts w:ascii="Times New Roman" w:hAnsi="Times New Roman" w:cs="Times New Roman"/>
          <w:noProof/>
          <w:sz w:val="28"/>
          <w:szCs w:val="28"/>
          <w:lang w:val="uk-UA"/>
        </w:rPr>
        <w:t>е</w:t>
      </w:r>
      <w:r w:rsidRPr="0058307B">
        <w:rPr>
          <w:rFonts w:ascii="Times New Roman" w:hAnsi="Times New Roman" w:cs="Times New Roman"/>
          <w:noProof/>
          <w:sz w:val="28"/>
          <w:szCs w:val="28"/>
          <w:vertAlign w:val="superscript"/>
          <w:lang w:val="uk-UA"/>
        </w:rPr>
        <w:t>2+</w:t>
      </w:r>
      <w:r w:rsidRPr="0058307B">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58307B">
        <w:rPr>
          <w:rFonts w:ascii="Times New Roman" w:hAnsi="Times New Roman" w:cs="Times New Roman"/>
          <w:noProof/>
          <w:sz w:val="28"/>
          <w:szCs w:val="28"/>
          <w:lang w:val="uk-UA"/>
        </w:rPr>
        <w:t>Со</w:t>
      </w:r>
      <w:r w:rsidRPr="0058307B">
        <w:rPr>
          <w:rFonts w:ascii="Times New Roman" w:hAnsi="Times New Roman" w:cs="Times New Roman"/>
          <w:noProof/>
          <w:sz w:val="28"/>
          <w:szCs w:val="28"/>
          <w:vertAlign w:val="superscript"/>
          <w:lang w:val="uk-UA"/>
        </w:rPr>
        <w:t>2+</w:t>
      </w:r>
      <w:r>
        <w:object w:dxaOrig="111" w:dyaOrig="276">
          <v:shape id="_x0000_i1227" type="#_x0000_t75" style="width:5.25pt;height:12.75pt" o:ole="">
            <v:imagedata r:id="rId411" o:title=""/>
          </v:shape>
          <o:OLEObject Type="Embed" ProgID="ChemDraw.Document.6.0" ShapeID="_x0000_i1227" DrawAspect="Content" ObjectID="_1506892349" r:id="rId412"/>
        </w:object>
      </w:r>
      <w:r>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en-US"/>
        </w:rPr>
        <w:t>Ni</w:t>
      </w:r>
      <w:r w:rsidRPr="0058307B">
        <w:rPr>
          <w:rFonts w:ascii="Times New Roman" w:hAnsi="Times New Roman" w:cs="Times New Roman"/>
          <w:noProof/>
          <w:sz w:val="28"/>
          <w:szCs w:val="28"/>
          <w:vertAlign w:val="superscript"/>
          <w:lang w:val="uk-UA"/>
        </w:rPr>
        <w:t>2+</w:t>
      </w:r>
      <w:r w:rsidRPr="0058307B">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58307B">
        <w:rPr>
          <w:rFonts w:ascii="Times New Roman" w:hAnsi="Times New Roman" w:cs="Times New Roman"/>
          <w:noProof/>
          <w:sz w:val="28"/>
          <w:szCs w:val="28"/>
          <w:lang w:val="uk-UA"/>
        </w:rPr>
        <w:t>С</w:t>
      </w:r>
      <w:r w:rsidRPr="00EA013C">
        <w:rPr>
          <w:rFonts w:ascii="Times New Roman" w:hAnsi="Times New Roman" w:cs="Times New Roman"/>
          <w:noProof/>
          <w:sz w:val="28"/>
          <w:szCs w:val="28"/>
          <w:lang w:val="en-US"/>
        </w:rPr>
        <w:t>u</w:t>
      </w:r>
      <w:r w:rsidRPr="0058307B">
        <w:rPr>
          <w:rFonts w:ascii="Times New Roman" w:hAnsi="Times New Roman" w:cs="Times New Roman"/>
          <w:noProof/>
          <w:sz w:val="28"/>
          <w:szCs w:val="28"/>
          <w:vertAlign w:val="superscript"/>
          <w:lang w:val="uk-UA"/>
        </w:rPr>
        <w:t>2+</w:t>
      </w:r>
      <w:r>
        <w:rPr>
          <w:rFonts w:ascii="Times New Roman" w:hAnsi="Times New Roman" w:cs="Times New Roman"/>
          <w:noProof/>
          <w:sz w:val="28"/>
          <w:szCs w:val="28"/>
          <w:vertAlign w:val="superscript"/>
          <w:lang w:val="uk-UA"/>
        </w:rPr>
        <w:t xml:space="preserve"> </w:t>
      </w:r>
    </w:p>
    <w:p w:rsidR="00391B33" w:rsidRPr="000D6FEB" w:rsidRDefault="00391B33" w:rsidP="00FC7E45">
      <w:pPr>
        <w:pStyle w:val="BodyText"/>
        <w:shd w:val="clear" w:color="auto" w:fill="auto"/>
        <w:spacing w:line="240" w:lineRule="auto"/>
        <w:ind w:left="-142" w:right="-143" w:firstLine="0"/>
        <w:rPr>
          <w:rFonts w:ascii="Times New Roman" w:hAnsi="Times New Roman" w:cs="Times New Roman"/>
          <w:noProof/>
          <w:sz w:val="28"/>
          <w:szCs w:val="28"/>
          <w:lang w:val="uk-UA"/>
        </w:rPr>
      </w:pPr>
      <w:r>
        <w:rPr>
          <w:noProof/>
          <w:lang w:eastAsia="ru-RU"/>
        </w:rPr>
        <w:pict>
          <v:shape id="AutoShape 20" o:spid="_x0000_s1042" type="#_x0000_t32" style="position:absolute;left:0;text-align:left;margin-left:85.2pt;margin-top:24.25pt;width:263.25pt;height:0;z-index:251544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">
            <v:stroke endarrow="block"/>
          </v:shape>
        </w:pict>
      </w:r>
      <w:r>
        <w:rPr>
          <w:rFonts w:ascii="Times New Roman" w:hAnsi="Times New Roman" w:cs="Times New Roman"/>
          <w:noProof/>
          <w:sz w:val="28"/>
          <w:szCs w:val="28"/>
          <w:lang w:val="uk-UA"/>
        </w:rPr>
        <w:t xml:space="preserve">         </w:t>
      </w:r>
      <w:r w:rsidRPr="000D6FEB">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r</w:t>
      </w:r>
      <w:r>
        <w:rPr>
          <w:rFonts w:ascii="Times New Roman" w:hAnsi="Times New Roman" w:cs="Times New Roman"/>
          <w:noProof/>
          <w:sz w:val="28"/>
          <w:szCs w:val="28"/>
          <w:vertAlign w:val="subscript"/>
          <w:lang w:val="en-US"/>
        </w:rPr>
        <w:t>i</w:t>
      </w:r>
      <w:r w:rsidRPr="000D6FEB">
        <w:rPr>
          <w:rFonts w:ascii="Times New Roman" w:hAnsi="Times New Roman" w:cs="Times New Roman"/>
          <w:noProof/>
          <w:sz w:val="28"/>
          <w:szCs w:val="28"/>
          <w:vertAlign w:val="superscript"/>
          <w:lang w:val="uk-UA"/>
        </w:rPr>
        <w:t>2+</w:t>
      </w:r>
      <w:r>
        <w:rPr>
          <w:rFonts w:ascii="Times New Roman" w:hAnsi="Times New Roman" w:cs="Times New Roman"/>
          <w:noProof/>
          <w:sz w:val="28"/>
          <w:szCs w:val="28"/>
          <w:lang w:val="uk-UA"/>
        </w:rPr>
        <w:t xml:space="preserve"> </w:t>
      </w:r>
      <w:r w:rsidRPr="000D6FEB">
        <w:rPr>
          <w:rFonts w:ascii="Times New Roman" w:hAnsi="Times New Roman" w:cs="Times New Roman"/>
          <w:noProof/>
          <w:sz w:val="28"/>
          <w:szCs w:val="28"/>
          <w:lang w:val="uk-UA"/>
        </w:rPr>
        <w:t>,</w:t>
      </w:r>
      <w:r>
        <w:rPr>
          <w:rFonts w:ascii="Times New Roman" w:hAnsi="Times New Roman" w:cs="Times New Roman"/>
          <w:noProof/>
          <w:sz w:val="28"/>
          <w:szCs w:val="28"/>
          <w:lang w:val="uk-UA"/>
        </w:rPr>
        <w:t>нм    0,094   0,087   0,081   0,075   0,069   0,065   і  0,077   0,070</w:t>
      </w:r>
    </w:p>
    <w:p w:rsidR="00391B33" w:rsidRPr="006A6B7F" w:rsidRDefault="00391B33" w:rsidP="00FC7E45">
      <w:pPr>
        <w:pStyle w:val="BodyText"/>
        <w:shd w:val="clear" w:color="auto" w:fill="auto"/>
        <w:spacing w:line="240" w:lineRule="auto"/>
        <w:ind w:left="-142" w:right="-143" w:firstLine="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Іонні радіуси катіонів зменшуються</w:t>
      </w:r>
    </w:p>
    <w:p w:rsidR="00391B33" w:rsidRDefault="00391B33" w:rsidP="00FC7E45">
      <w:pPr>
        <w:pStyle w:val="BodyText"/>
        <w:shd w:val="clear" w:color="auto" w:fill="auto"/>
        <w:tabs>
          <w:tab w:val="left" w:pos="1970"/>
        </w:tabs>
        <w:spacing w:line="240" w:lineRule="auto"/>
        <w:ind w:right="-143" w:firstLine="0"/>
        <w:jc w:val="left"/>
        <w:rPr>
          <w:rFonts w:ascii="Times New Roman" w:hAnsi="Times New Roman" w:cs="Times New Roman"/>
          <w:noProof/>
          <w:sz w:val="28"/>
          <w:szCs w:val="28"/>
          <w:lang w:val="uk-UA"/>
        </w:rPr>
      </w:pPr>
      <w:r>
        <w:rPr>
          <w:noProof/>
          <w:lang w:eastAsia="ru-RU"/>
        </w:rPr>
        <w:pict>
          <v:shape id="AutoShape 21" o:spid="_x0000_s1043" type="#_x0000_t32" style="position:absolute;margin-left:85.2pt;margin-top:1.6pt;width:332.25pt;height:0;z-index:251545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">
            <v:stroke endarrow="block"/>
          </v:shape>
        </w:pict>
      </w:r>
      <w:r>
        <w:rPr>
          <w:rFonts w:ascii="Times New Roman" w:hAnsi="Times New Roman" w:cs="Times New Roman"/>
          <w:noProof/>
          <w:sz w:val="28"/>
          <w:szCs w:val="28"/>
          <w:lang w:val="uk-UA"/>
        </w:rPr>
        <w:t xml:space="preserve">                        </w:t>
      </w:r>
      <w:r>
        <w:rPr>
          <w:rFonts w:ascii="Times New Roman" w:hAnsi="Times New Roman" w:cs="Times New Roman"/>
          <w:noProof/>
          <w:sz w:val="28"/>
          <w:szCs w:val="28"/>
        </w:rPr>
        <w:t>Енергія</w:t>
      </w:r>
      <w:r>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rPr>
        <w:t>відривання</w:t>
      </w:r>
      <w:r w:rsidRPr="006A6B7F">
        <w:rPr>
          <w:rFonts w:ascii="Times New Roman" w:hAnsi="Times New Roman" w:cs="Times New Roman"/>
          <w:noProof/>
          <w:sz w:val="28"/>
          <w:szCs w:val="28"/>
        </w:rPr>
        <w:t xml:space="preserve"> 3</w:t>
      </w:r>
      <w:r w:rsidRPr="006A6B7F">
        <w:rPr>
          <w:rFonts w:ascii="Times New Roman" w:hAnsi="Times New Roman" w:cs="Times New Roman"/>
          <w:i/>
          <w:noProof/>
          <w:sz w:val="28"/>
          <w:szCs w:val="28"/>
          <w:lang w:val="en-US"/>
        </w:rPr>
        <w:t>d</w:t>
      </w:r>
      <w:r w:rsidRPr="006A6B7F">
        <w:rPr>
          <w:rFonts w:ascii="Times New Roman" w:hAnsi="Times New Roman" w:cs="Times New Roman"/>
          <w:noProof/>
          <w:sz w:val="28"/>
          <w:szCs w:val="28"/>
        </w:rPr>
        <w:t>-</w:t>
      </w:r>
      <w:r w:rsidRPr="00EA013C">
        <w:rPr>
          <w:rFonts w:ascii="Times New Roman" w:hAnsi="Times New Roman" w:cs="Times New Roman"/>
          <w:noProof/>
          <w:sz w:val="28"/>
          <w:szCs w:val="28"/>
        </w:rPr>
        <w:t>електрона</w:t>
      </w:r>
      <w:r w:rsidRPr="006A6B7F">
        <w:rPr>
          <w:rFonts w:ascii="Times New Roman" w:hAnsi="Times New Roman" w:cs="Times New Roman"/>
          <w:noProof/>
          <w:sz w:val="28"/>
          <w:szCs w:val="28"/>
        </w:rPr>
        <w:t xml:space="preserve"> </w:t>
      </w:r>
      <w:r w:rsidRPr="00EA013C">
        <w:rPr>
          <w:rFonts w:ascii="Times New Roman" w:hAnsi="Times New Roman" w:cs="Times New Roman"/>
          <w:noProof/>
          <w:sz w:val="28"/>
          <w:szCs w:val="28"/>
        </w:rPr>
        <w:t>від</w:t>
      </w:r>
      <w:r w:rsidRPr="006A6B7F">
        <w:rPr>
          <w:rFonts w:ascii="Times New Roman" w:hAnsi="Times New Roman" w:cs="Times New Roman"/>
          <w:noProof/>
          <w:sz w:val="28"/>
          <w:szCs w:val="28"/>
        </w:rPr>
        <w:t xml:space="preserve"> </w:t>
      </w:r>
      <w:r w:rsidRPr="00EA013C">
        <w:rPr>
          <w:rFonts w:ascii="Times New Roman" w:hAnsi="Times New Roman" w:cs="Times New Roman"/>
          <w:noProof/>
          <w:sz w:val="28"/>
          <w:szCs w:val="28"/>
        </w:rPr>
        <w:t>М</w:t>
      </w:r>
      <w:r w:rsidRPr="006A6B7F">
        <w:rPr>
          <w:rFonts w:ascii="Times New Roman" w:hAnsi="Times New Roman" w:cs="Times New Roman"/>
          <w:noProof/>
          <w:sz w:val="28"/>
          <w:szCs w:val="28"/>
          <w:vertAlign w:val="superscript"/>
        </w:rPr>
        <w:t>2+</w:t>
      </w:r>
      <w:r w:rsidRPr="006A6B7F">
        <w:rPr>
          <w:rFonts w:ascii="Times New Roman" w:hAnsi="Times New Roman" w:cs="Times New Roman"/>
          <w:noProof/>
          <w:sz w:val="28"/>
          <w:szCs w:val="28"/>
        </w:rPr>
        <w:t xml:space="preserve"> </w:t>
      </w:r>
      <w:r w:rsidRPr="00EA013C">
        <w:rPr>
          <w:rFonts w:ascii="Times New Roman" w:hAnsi="Times New Roman" w:cs="Times New Roman"/>
          <w:noProof/>
          <w:sz w:val="28"/>
          <w:szCs w:val="28"/>
        </w:rPr>
        <w:t>зростає</w:t>
      </w:r>
      <w:r>
        <w:rPr>
          <w:rFonts w:ascii="Times New Roman" w:hAnsi="Times New Roman" w:cs="Times New Roman"/>
          <w:noProof/>
          <w:sz w:val="28"/>
          <w:szCs w:val="28"/>
          <w:lang w:val="uk-UA"/>
        </w:rPr>
        <w:t>,</w:t>
      </w:r>
      <w:r w:rsidRPr="006A6B7F">
        <w:rPr>
          <w:rFonts w:ascii="Times New Roman" w:hAnsi="Times New Roman" w:cs="Times New Roman"/>
          <w:noProof/>
          <w:sz w:val="28"/>
          <w:szCs w:val="28"/>
        </w:rPr>
        <w:t xml:space="preserve"> </w:t>
      </w:r>
      <w:r w:rsidRPr="00EA013C">
        <w:rPr>
          <w:rFonts w:ascii="Times New Roman" w:hAnsi="Times New Roman" w:cs="Times New Roman"/>
          <w:noProof/>
          <w:sz w:val="28"/>
          <w:szCs w:val="28"/>
        </w:rPr>
        <w:t>а</w:t>
      </w:r>
      <w:r w:rsidRPr="006A6B7F">
        <w:rPr>
          <w:rFonts w:ascii="Times New Roman" w:hAnsi="Times New Roman" w:cs="Times New Roman"/>
          <w:noProof/>
          <w:sz w:val="28"/>
          <w:szCs w:val="28"/>
        </w:rPr>
        <w:t xml:space="preserve"> </w:t>
      </w:r>
      <w:r w:rsidRPr="00EA013C">
        <w:rPr>
          <w:rFonts w:ascii="Times New Roman" w:hAnsi="Times New Roman" w:cs="Times New Roman"/>
          <w:noProof/>
          <w:sz w:val="28"/>
          <w:szCs w:val="28"/>
        </w:rPr>
        <w:t>отже</w:t>
      </w:r>
      <w:r>
        <w:rPr>
          <w:rFonts w:ascii="Times New Roman" w:hAnsi="Times New Roman" w:cs="Times New Roman"/>
          <w:noProof/>
          <w:sz w:val="28"/>
          <w:szCs w:val="28"/>
        </w:rPr>
        <w:t>,</w:t>
      </w:r>
      <w:r>
        <w:rPr>
          <w:rFonts w:ascii="Times New Roman" w:hAnsi="Times New Roman" w:cs="Times New Roman"/>
          <w:noProof/>
          <w:sz w:val="28"/>
          <w:szCs w:val="28"/>
          <w:lang w:val="uk-UA"/>
        </w:rPr>
        <w:t xml:space="preserve">   </w:t>
      </w:r>
    </w:p>
    <w:p w:rsidR="00391B33" w:rsidRDefault="00391B33" w:rsidP="00FC7E45">
      <w:pPr>
        <w:pStyle w:val="BodyText"/>
        <w:shd w:val="clear" w:color="auto" w:fill="auto"/>
        <w:tabs>
          <w:tab w:val="left" w:pos="1970"/>
        </w:tabs>
        <w:spacing w:line="240" w:lineRule="auto"/>
        <w:ind w:right="-143" w:firstLine="0"/>
        <w:jc w:val="left"/>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в</w:t>
      </w:r>
      <w:r w:rsidRPr="00EA013C">
        <w:rPr>
          <w:rFonts w:ascii="Times New Roman" w:hAnsi="Times New Roman" w:cs="Times New Roman"/>
          <w:noProof/>
          <w:sz w:val="28"/>
          <w:szCs w:val="28"/>
        </w:rPr>
        <w:t>ідновна</w:t>
      </w:r>
      <w:r w:rsidRPr="006A6B7F">
        <w:rPr>
          <w:rFonts w:ascii="Times New Roman" w:hAnsi="Times New Roman" w:cs="Times New Roman"/>
          <w:noProof/>
          <w:sz w:val="28"/>
          <w:szCs w:val="28"/>
        </w:rPr>
        <w:t xml:space="preserve"> </w:t>
      </w:r>
      <w:r w:rsidRPr="00EA013C">
        <w:rPr>
          <w:rFonts w:ascii="Times New Roman" w:hAnsi="Times New Roman" w:cs="Times New Roman"/>
          <w:noProof/>
          <w:sz w:val="28"/>
          <w:szCs w:val="28"/>
        </w:rPr>
        <w:t>здатність</w:t>
      </w:r>
      <w:r w:rsidRPr="006A6B7F">
        <w:rPr>
          <w:rFonts w:ascii="Times New Roman" w:hAnsi="Times New Roman" w:cs="Times New Roman"/>
          <w:noProof/>
          <w:sz w:val="28"/>
          <w:szCs w:val="28"/>
        </w:rPr>
        <w:t xml:space="preserve"> </w:t>
      </w:r>
      <w:r w:rsidRPr="00EA013C">
        <w:rPr>
          <w:rFonts w:ascii="Times New Roman" w:hAnsi="Times New Roman" w:cs="Times New Roman"/>
          <w:noProof/>
          <w:sz w:val="28"/>
          <w:szCs w:val="28"/>
        </w:rPr>
        <w:t>катіонів</w:t>
      </w:r>
      <w:r w:rsidRPr="006A6B7F">
        <w:rPr>
          <w:rFonts w:ascii="Times New Roman" w:hAnsi="Times New Roman" w:cs="Times New Roman"/>
          <w:noProof/>
          <w:sz w:val="28"/>
          <w:szCs w:val="28"/>
        </w:rPr>
        <w:t xml:space="preserve"> </w:t>
      </w:r>
      <w:r w:rsidRPr="00EA013C">
        <w:rPr>
          <w:rFonts w:ascii="Times New Roman" w:hAnsi="Times New Roman" w:cs="Times New Roman"/>
          <w:noProof/>
          <w:sz w:val="28"/>
          <w:szCs w:val="28"/>
        </w:rPr>
        <w:t>М</w:t>
      </w:r>
      <w:r w:rsidRPr="006A6B7F">
        <w:rPr>
          <w:rFonts w:ascii="Times New Roman" w:hAnsi="Times New Roman" w:cs="Times New Roman"/>
          <w:noProof/>
          <w:sz w:val="28"/>
          <w:szCs w:val="28"/>
          <w:vertAlign w:val="superscript"/>
        </w:rPr>
        <w:t>2+</w:t>
      </w:r>
      <w:r w:rsidRPr="006A6B7F">
        <w:rPr>
          <w:rFonts w:ascii="Times New Roman" w:hAnsi="Times New Roman" w:cs="Times New Roman"/>
          <w:noProof/>
          <w:sz w:val="28"/>
          <w:szCs w:val="28"/>
        </w:rPr>
        <w:t xml:space="preserve"> </w:t>
      </w:r>
      <w:r w:rsidRPr="00EA013C">
        <w:rPr>
          <w:rFonts w:ascii="Times New Roman" w:hAnsi="Times New Roman" w:cs="Times New Roman"/>
          <w:noProof/>
          <w:sz w:val="28"/>
          <w:szCs w:val="28"/>
        </w:rPr>
        <w:t>спадає</w:t>
      </w:r>
      <w:r w:rsidRPr="006A6B7F">
        <w:rPr>
          <w:rFonts w:ascii="Times New Roman" w:hAnsi="Times New Roman" w:cs="Times New Roman"/>
          <w:noProof/>
          <w:sz w:val="28"/>
          <w:szCs w:val="28"/>
        </w:rPr>
        <w:t xml:space="preserve">. </w:t>
      </w:r>
      <w:r>
        <w:rPr>
          <w:rFonts w:ascii="Times New Roman" w:hAnsi="Times New Roman" w:cs="Times New Roman"/>
          <w:noProof/>
          <w:sz w:val="28"/>
          <w:szCs w:val="28"/>
          <w:lang w:val="uk-UA"/>
        </w:rPr>
        <w:t xml:space="preserve">                 </w:t>
      </w:r>
    </w:p>
    <w:p w:rsidR="00391B33" w:rsidRPr="00EA013C" w:rsidRDefault="00391B33" w:rsidP="00FC7E45">
      <w:pPr>
        <w:pStyle w:val="BodyText"/>
        <w:shd w:val="clear" w:color="auto" w:fill="auto"/>
        <w:tabs>
          <w:tab w:val="left" w:pos="1970"/>
        </w:tabs>
        <w:spacing w:line="360" w:lineRule="auto"/>
        <w:ind w:right="-143" w:firstLine="0"/>
        <w:rPr>
          <w:rFonts w:ascii="Times New Roman" w:hAnsi="Times New Roman" w:cs="Times New Roman"/>
          <w:noProof/>
          <w:sz w:val="28"/>
          <w:szCs w:val="28"/>
        </w:rPr>
      </w:pPr>
      <w:r>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rPr>
        <w:t>Усі</w:t>
      </w:r>
      <w:r>
        <w:rPr>
          <w:rFonts w:ascii="Times New Roman" w:hAnsi="Times New Roman" w:cs="Times New Roman"/>
          <w:noProof/>
          <w:sz w:val="28"/>
          <w:szCs w:val="28"/>
          <w:lang w:val="uk-UA"/>
        </w:rPr>
        <w:t xml:space="preserve"> </w:t>
      </w:r>
      <w:r w:rsidRPr="00EA013C">
        <w:rPr>
          <w:rFonts w:ascii="Times New Roman" w:hAnsi="Times New Roman" w:cs="Times New Roman"/>
          <w:i/>
          <w:iCs/>
          <w:noProof/>
          <w:sz w:val="28"/>
          <w:szCs w:val="28"/>
          <w:lang w:val="en-US"/>
        </w:rPr>
        <w:t>sd</w:t>
      </w:r>
      <w:r w:rsidRPr="00EA013C">
        <w:rPr>
          <w:rFonts w:ascii="Times New Roman" w:hAnsi="Times New Roman" w:cs="Times New Roman"/>
          <w:i/>
          <w:iCs/>
          <w:noProof/>
          <w:sz w:val="28"/>
          <w:szCs w:val="28"/>
        </w:rPr>
        <w:t>-еле</w:t>
      </w:r>
      <w:r w:rsidRPr="00EA013C">
        <w:rPr>
          <w:rFonts w:ascii="Times New Roman" w:hAnsi="Times New Roman" w:cs="Times New Roman"/>
          <w:noProof/>
          <w:sz w:val="28"/>
          <w:szCs w:val="28"/>
        </w:rPr>
        <w:t xml:space="preserve">менти (перехідні метали) 4-го періоду у вигляді </w:t>
      </w:r>
      <w:r w:rsidRPr="00EA013C">
        <w:rPr>
          <w:rFonts w:ascii="Times New Roman" w:hAnsi="Times New Roman" w:cs="Times New Roman"/>
          <w:noProof/>
          <w:sz w:val="28"/>
          <w:szCs w:val="28"/>
          <w:lang w:val="uk-UA"/>
        </w:rPr>
        <w:t>п</w:t>
      </w:r>
      <w:r w:rsidRPr="00EA013C">
        <w:rPr>
          <w:rFonts w:ascii="Times New Roman" w:hAnsi="Times New Roman" w:cs="Times New Roman"/>
          <w:noProof/>
          <w:sz w:val="28"/>
          <w:szCs w:val="28"/>
        </w:rPr>
        <w:t>ростих</w:t>
      </w:r>
      <w:r w:rsidRPr="00EA013C">
        <w:rPr>
          <w:rFonts w:ascii="Times New Roman" w:hAnsi="Times New Roman" w:cs="Times New Roman"/>
          <w:noProof/>
          <w:sz w:val="28"/>
          <w:szCs w:val="28"/>
          <w:lang w:val="uk-UA"/>
        </w:rPr>
        <w:t xml:space="preserve"> </w:t>
      </w:r>
      <w:r>
        <w:rPr>
          <w:rFonts w:ascii="Times New Roman" w:hAnsi="Times New Roman" w:cs="Times New Roman"/>
          <w:noProof/>
          <w:sz w:val="28"/>
          <w:szCs w:val="28"/>
        </w:rPr>
        <w:t>речовин є</w:t>
      </w:r>
      <w:r>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rPr>
        <w:t>досить активними</w:t>
      </w:r>
      <w:r w:rsidRPr="00EA013C">
        <w:rPr>
          <w:rFonts w:ascii="Times New Roman" w:hAnsi="Times New Roman" w:cs="Times New Roman"/>
          <w:noProof/>
          <w:sz w:val="28"/>
          <w:szCs w:val="28"/>
        </w:rPr>
        <w:tab/>
        <w:t>відновниками.</w:t>
      </w:r>
    </w:p>
    <w:p w:rsidR="00391B33" w:rsidRPr="00EA013C" w:rsidRDefault="00391B33" w:rsidP="00FC7E45">
      <w:pPr>
        <w:pStyle w:val="BodyText"/>
        <w:shd w:val="clear" w:color="auto" w:fill="auto"/>
        <w:spacing w:line="360" w:lineRule="auto"/>
        <w:ind w:left="-142" w:right="-143" w:firstLine="850"/>
        <w:rPr>
          <w:rFonts w:ascii="Times New Roman" w:hAnsi="Times New Roman" w:cs="Times New Roman"/>
          <w:noProof/>
          <w:sz w:val="28"/>
          <w:szCs w:val="28"/>
        </w:rPr>
      </w:pPr>
      <w:r w:rsidRPr="00EA013C">
        <w:rPr>
          <w:rFonts w:ascii="Times New Roman" w:hAnsi="Times New Roman" w:cs="Times New Roman"/>
          <w:noProof/>
          <w:sz w:val="28"/>
          <w:szCs w:val="28"/>
        </w:rPr>
        <w:t xml:space="preserve">Розглянемо перехідні </w:t>
      </w:r>
      <w:r w:rsidRPr="006A6B7F">
        <w:rPr>
          <w:rFonts w:ascii="Times New Roman" w:hAnsi="Times New Roman" w:cs="Times New Roman"/>
          <w:i/>
          <w:noProof/>
          <w:sz w:val="28"/>
          <w:szCs w:val="28"/>
          <w:lang w:val="en-US"/>
        </w:rPr>
        <w:t>sd</w:t>
      </w:r>
      <w:r w:rsidRPr="00EA013C">
        <w:rPr>
          <w:rFonts w:ascii="Times New Roman" w:hAnsi="Times New Roman" w:cs="Times New Roman"/>
          <w:noProof/>
          <w:sz w:val="28"/>
          <w:szCs w:val="28"/>
        </w:rPr>
        <w:t>-метали 5-го і 6-го періодів. Ос</w:t>
      </w:r>
      <w:r w:rsidRPr="00EA013C">
        <w:rPr>
          <w:rFonts w:ascii="Times New Roman" w:hAnsi="Times New Roman" w:cs="Times New Roman"/>
          <w:noProof/>
          <w:sz w:val="28"/>
          <w:szCs w:val="28"/>
        </w:rPr>
        <w:softHyphen/>
        <w:t>кільки енергії 4</w:t>
      </w:r>
      <w:r w:rsidRPr="006A6B7F">
        <w:rPr>
          <w:rFonts w:ascii="Times New Roman" w:hAnsi="Times New Roman" w:cs="Times New Roman"/>
          <w:i/>
          <w:noProof/>
          <w:sz w:val="28"/>
          <w:szCs w:val="28"/>
          <w:lang w:val="en-US"/>
        </w:rPr>
        <w:t>d</w:t>
      </w:r>
      <w:r w:rsidRPr="00EA013C">
        <w:rPr>
          <w:rFonts w:ascii="Times New Roman" w:hAnsi="Times New Roman" w:cs="Times New Roman"/>
          <w:noProof/>
          <w:sz w:val="28"/>
          <w:szCs w:val="28"/>
        </w:rPr>
        <w:t>,</w:t>
      </w:r>
      <w:r>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rPr>
        <w:t>5</w:t>
      </w:r>
      <w:r w:rsidRPr="006A6B7F">
        <w:rPr>
          <w:rFonts w:ascii="Times New Roman" w:hAnsi="Times New Roman" w:cs="Times New Roman"/>
          <w:i/>
          <w:noProof/>
          <w:sz w:val="28"/>
          <w:szCs w:val="28"/>
          <w:lang w:val="en-US"/>
        </w:rPr>
        <w:t>s</w:t>
      </w:r>
      <w:r>
        <w:rPr>
          <w:rFonts w:ascii="Times New Roman" w:hAnsi="Times New Roman" w:cs="Times New Roman"/>
          <w:noProof/>
          <w:sz w:val="28"/>
          <w:szCs w:val="28"/>
          <w:lang w:val="uk-UA"/>
        </w:rPr>
        <w:t xml:space="preserve">-, а </w:t>
      </w:r>
      <w:r w:rsidRPr="00EA013C">
        <w:rPr>
          <w:rFonts w:ascii="Times New Roman" w:hAnsi="Times New Roman" w:cs="Times New Roman"/>
          <w:noProof/>
          <w:sz w:val="28"/>
          <w:szCs w:val="28"/>
        </w:rPr>
        <w:t xml:space="preserve">  особливо </w:t>
      </w:r>
      <w:r w:rsidRPr="00EA013C">
        <w:rPr>
          <w:rFonts w:ascii="Times New Roman" w:hAnsi="Times New Roman" w:cs="Times New Roman"/>
          <w:i/>
          <w:iCs/>
          <w:noProof/>
          <w:sz w:val="28"/>
          <w:szCs w:val="28"/>
        </w:rPr>
        <w:t>5</w:t>
      </w:r>
      <w:r w:rsidRPr="00EA013C">
        <w:rPr>
          <w:rFonts w:ascii="Times New Roman" w:hAnsi="Times New Roman" w:cs="Times New Roman"/>
          <w:i/>
          <w:iCs/>
          <w:noProof/>
          <w:sz w:val="28"/>
          <w:szCs w:val="28"/>
          <w:lang w:val="en-US"/>
        </w:rPr>
        <w:t>d</w:t>
      </w:r>
      <w:r w:rsidRPr="00EA013C">
        <w:rPr>
          <w:rFonts w:ascii="Times New Roman" w:hAnsi="Times New Roman" w:cs="Times New Roman"/>
          <w:i/>
          <w:iCs/>
          <w:noProof/>
          <w:sz w:val="28"/>
          <w:szCs w:val="28"/>
        </w:rPr>
        <w:t>-</w:t>
      </w:r>
      <w:r w:rsidRPr="00EA013C">
        <w:rPr>
          <w:rFonts w:ascii="Times New Roman" w:hAnsi="Times New Roman" w:cs="Times New Roman"/>
          <w:noProof/>
          <w:sz w:val="28"/>
          <w:szCs w:val="28"/>
        </w:rPr>
        <w:t xml:space="preserve"> і 6</w:t>
      </w:r>
      <w:r w:rsidRPr="006A6B7F">
        <w:rPr>
          <w:rFonts w:ascii="Times New Roman" w:hAnsi="Times New Roman" w:cs="Times New Roman"/>
          <w:i/>
          <w:noProof/>
          <w:sz w:val="28"/>
          <w:szCs w:val="28"/>
          <w:lang w:val="en-US"/>
        </w:rPr>
        <w:t>s</w:t>
      </w:r>
      <w:r w:rsidRPr="00EA013C">
        <w:rPr>
          <w:rFonts w:ascii="Times New Roman" w:hAnsi="Times New Roman" w:cs="Times New Roman"/>
          <w:noProof/>
          <w:sz w:val="28"/>
          <w:szCs w:val="28"/>
        </w:rPr>
        <w:t>-підрівнів дуже близькі за величиною, то й відірвати окремо тільки 5</w:t>
      </w:r>
      <w:r w:rsidRPr="006A6B7F">
        <w:rPr>
          <w:rFonts w:ascii="Times New Roman" w:hAnsi="Times New Roman" w:cs="Times New Roman"/>
          <w:i/>
          <w:noProof/>
          <w:sz w:val="28"/>
          <w:szCs w:val="28"/>
          <w:lang w:val="en-US"/>
        </w:rPr>
        <w:t>s</w:t>
      </w:r>
      <w:r w:rsidRPr="00EA013C">
        <w:rPr>
          <w:rFonts w:ascii="Times New Roman" w:hAnsi="Times New Roman" w:cs="Times New Roman"/>
          <w:noProof/>
          <w:sz w:val="28"/>
          <w:szCs w:val="28"/>
          <w:vertAlign w:val="superscript"/>
        </w:rPr>
        <w:t>2</w:t>
      </w:r>
      <w:r w:rsidRPr="00EA013C">
        <w:rPr>
          <w:rFonts w:ascii="Times New Roman" w:hAnsi="Times New Roman" w:cs="Times New Roman"/>
          <w:noProof/>
          <w:sz w:val="28"/>
          <w:szCs w:val="28"/>
        </w:rPr>
        <w:t>- або 6</w:t>
      </w:r>
      <w:r w:rsidRPr="006A6B7F">
        <w:rPr>
          <w:rFonts w:ascii="Times New Roman" w:hAnsi="Times New Roman" w:cs="Times New Roman"/>
          <w:i/>
          <w:noProof/>
          <w:sz w:val="28"/>
          <w:szCs w:val="28"/>
          <w:lang w:val="en-US"/>
        </w:rPr>
        <w:t>s</w:t>
      </w:r>
      <w:r w:rsidRPr="00EA013C">
        <w:rPr>
          <w:rFonts w:ascii="Times New Roman" w:hAnsi="Times New Roman" w:cs="Times New Roman"/>
          <w:noProof/>
          <w:sz w:val="28"/>
          <w:szCs w:val="28"/>
          <w:vertAlign w:val="superscript"/>
        </w:rPr>
        <w:t>2</w:t>
      </w:r>
      <w:r w:rsidRPr="00EA013C">
        <w:rPr>
          <w:rFonts w:ascii="Times New Roman" w:hAnsi="Times New Roman" w:cs="Times New Roman"/>
          <w:noProof/>
          <w:sz w:val="28"/>
          <w:szCs w:val="28"/>
        </w:rPr>
        <w:t>-електронні пари від атомів цих металів надзвичайно важко.</w:t>
      </w:r>
    </w:p>
    <w:p w:rsidR="00391B33" w:rsidRDefault="00391B33" w:rsidP="00FC7E45">
      <w:pPr>
        <w:pStyle w:val="BodyText"/>
        <w:shd w:val="clear" w:color="auto" w:fill="auto"/>
        <w:spacing w:before="0" w:line="360" w:lineRule="auto"/>
        <w:ind w:left="-142" w:right="-143" w:firstLine="0"/>
        <w:rPr>
          <w:rFonts w:ascii="Times New Roman" w:hAnsi="Times New Roman" w:cs="Times New Roman"/>
          <w:noProof/>
          <w:sz w:val="28"/>
          <w:szCs w:val="28"/>
          <w:lang w:val="uk-UA"/>
        </w:rPr>
      </w:pPr>
      <w:r w:rsidRPr="00EA013C">
        <w:rPr>
          <w:rFonts w:ascii="Times New Roman" w:hAnsi="Times New Roman" w:cs="Times New Roman"/>
          <w:noProof/>
          <w:sz w:val="28"/>
          <w:szCs w:val="28"/>
        </w:rPr>
        <w:t>Тому</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елементи</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наприклад</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технецій</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і</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реній</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намагаються</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підключити</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для</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утворення</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хімічних</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зв</w:t>
      </w:r>
      <w:r w:rsidRPr="0031494F">
        <w:rPr>
          <w:rFonts w:ascii="Times New Roman" w:hAnsi="Times New Roman" w:cs="Times New Roman"/>
          <w:noProof/>
          <w:sz w:val="28"/>
          <w:szCs w:val="28"/>
        </w:rPr>
        <w:t>’</w:t>
      </w:r>
      <w:r w:rsidRPr="00EA013C">
        <w:rPr>
          <w:rFonts w:ascii="Times New Roman" w:hAnsi="Times New Roman" w:cs="Times New Roman"/>
          <w:noProof/>
          <w:sz w:val="28"/>
          <w:szCs w:val="28"/>
        </w:rPr>
        <w:t>язків</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відразу</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всі</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свої</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валентні</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електрони</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або</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більшість</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з</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них</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хоч</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це</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зробити</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їм</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не</w:t>
      </w:r>
      <w:r w:rsidRPr="0031494F">
        <w:rPr>
          <w:rFonts w:ascii="Times New Roman" w:hAnsi="Times New Roman" w:cs="Times New Roman"/>
          <w:noProof/>
          <w:sz w:val="28"/>
          <w:szCs w:val="28"/>
        </w:rPr>
        <w:t xml:space="preserve"> </w:t>
      </w:r>
      <w:r>
        <w:rPr>
          <w:rFonts w:ascii="Times New Roman" w:hAnsi="Times New Roman" w:cs="Times New Roman"/>
          <w:noProof/>
          <w:sz w:val="28"/>
          <w:szCs w:val="28"/>
          <w:lang w:val="uk-UA"/>
        </w:rPr>
        <w:t>т</w:t>
      </w:r>
      <w:r w:rsidRPr="00EA013C">
        <w:rPr>
          <w:rFonts w:ascii="Times New Roman" w:hAnsi="Times New Roman" w:cs="Times New Roman"/>
          <w:noProof/>
          <w:sz w:val="28"/>
          <w:szCs w:val="28"/>
        </w:rPr>
        <w:t>ак</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легко</w:t>
      </w:r>
      <w:r w:rsidRPr="0031494F">
        <w:rPr>
          <w:rFonts w:ascii="Times New Roman" w:hAnsi="Times New Roman" w:cs="Times New Roman"/>
          <w:noProof/>
          <w:sz w:val="28"/>
          <w:szCs w:val="28"/>
        </w:rPr>
        <w:t xml:space="preserve">. </w:t>
      </w:r>
      <w:r w:rsidRPr="00EA013C">
        <w:rPr>
          <w:rFonts w:ascii="Times New Roman" w:hAnsi="Times New Roman" w:cs="Times New Roman"/>
          <w:noProof/>
          <w:sz w:val="28"/>
          <w:szCs w:val="28"/>
        </w:rPr>
        <w:t>Підвищену інертність цих металів вдається пору</w:t>
      </w:r>
      <w:r w:rsidRPr="00EA013C">
        <w:rPr>
          <w:rFonts w:ascii="Times New Roman" w:hAnsi="Times New Roman" w:cs="Times New Roman"/>
          <w:noProof/>
          <w:sz w:val="28"/>
          <w:szCs w:val="28"/>
        </w:rPr>
        <w:softHyphen/>
        <w:t>шити нагріванням і одночасно дією енергійних окисників — фтору, хлору, брому, озону, кисню, азотної кислоти, суміші кислот (</w:t>
      </w:r>
      <w:r w:rsidRPr="00EA013C">
        <w:rPr>
          <w:rFonts w:ascii="Times New Roman" w:hAnsi="Times New Roman" w:cs="Times New Roman"/>
          <w:noProof/>
          <w:sz w:val="28"/>
          <w:szCs w:val="28"/>
          <w:lang w:val="en-US"/>
        </w:rPr>
        <w:t>NHO</w:t>
      </w:r>
      <w:r w:rsidRPr="00EA013C">
        <w:rPr>
          <w:rFonts w:ascii="Times New Roman" w:hAnsi="Times New Roman" w:cs="Times New Roman"/>
          <w:noProof/>
          <w:sz w:val="28"/>
          <w:szCs w:val="28"/>
          <w:vertAlign w:val="subscript"/>
        </w:rPr>
        <w:t>3</w:t>
      </w:r>
      <w:r w:rsidRPr="00EA013C">
        <w:rPr>
          <w:rFonts w:ascii="Times New Roman" w:hAnsi="Times New Roman" w:cs="Times New Roman"/>
          <w:noProof/>
          <w:sz w:val="28"/>
          <w:szCs w:val="28"/>
        </w:rPr>
        <w:t xml:space="preserve">+ </w:t>
      </w:r>
      <w:r w:rsidRPr="00EA013C">
        <w:rPr>
          <w:rFonts w:ascii="Times New Roman" w:hAnsi="Times New Roman" w:cs="Times New Roman"/>
          <w:noProof/>
          <w:sz w:val="28"/>
          <w:szCs w:val="28"/>
          <w:lang w:val="en-US"/>
        </w:rPr>
        <w:t>HCl</w:t>
      </w:r>
      <w:r w:rsidRPr="00EA013C">
        <w:rPr>
          <w:rFonts w:ascii="Times New Roman" w:hAnsi="Times New Roman" w:cs="Times New Roman"/>
          <w:noProof/>
          <w:sz w:val="28"/>
          <w:szCs w:val="28"/>
        </w:rPr>
        <w:t>) та (</w:t>
      </w:r>
      <w:r w:rsidRPr="00EA013C">
        <w:rPr>
          <w:rFonts w:ascii="Times New Roman" w:hAnsi="Times New Roman" w:cs="Times New Roman"/>
          <w:noProof/>
          <w:sz w:val="28"/>
          <w:szCs w:val="28"/>
          <w:lang w:val="en-US"/>
        </w:rPr>
        <w:t>HNO</w:t>
      </w:r>
      <w:r w:rsidRPr="00EA013C">
        <w:rPr>
          <w:rFonts w:ascii="Times New Roman" w:hAnsi="Times New Roman" w:cs="Times New Roman"/>
          <w:noProof/>
          <w:sz w:val="28"/>
          <w:szCs w:val="28"/>
          <w:vertAlign w:val="subscript"/>
        </w:rPr>
        <w:t>3</w:t>
      </w:r>
      <w:r w:rsidRPr="00EA013C">
        <w:rPr>
          <w:rFonts w:ascii="Times New Roman" w:hAnsi="Times New Roman" w:cs="Times New Roman"/>
          <w:noProof/>
          <w:sz w:val="28"/>
          <w:szCs w:val="28"/>
        </w:rPr>
        <w:t xml:space="preserve"> + </w:t>
      </w:r>
      <w:r w:rsidRPr="00EA013C">
        <w:rPr>
          <w:rFonts w:ascii="Times New Roman" w:hAnsi="Times New Roman" w:cs="Times New Roman"/>
          <w:noProof/>
          <w:sz w:val="28"/>
          <w:szCs w:val="28"/>
          <w:lang w:val="en-US"/>
        </w:rPr>
        <w:t>HF</w:t>
      </w:r>
      <w:r w:rsidRPr="00EA013C">
        <w:rPr>
          <w:rFonts w:ascii="Times New Roman" w:hAnsi="Times New Roman" w:cs="Times New Roman"/>
          <w:noProof/>
          <w:sz w:val="28"/>
          <w:szCs w:val="28"/>
        </w:rPr>
        <w:t>) та ін.</w:t>
      </w:r>
      <w:r>
        <w:rPr>
          <w:rFonts w:ascii="Times New Roman" w:hAnsi="Times New Roman" w:cs="Times New Roman"/>
          <w:noProof/>
          <w:sz w:val="28"/>
          <w:szCs w:val="28"/>
          <w:lang w:val="uk-UA"/>
        </w:rPr>
        <w:t xml:space="preserve">: </w:t>
      </w:r>
    </w:p>
    <w:p w:rsidR="00391B33" w:rsidRDefault="00391B33" w:rsidP="00D30745">
      <w:pPr>
        <w:pStyle w:val="BodyText"/>
        <w:shd w:val="clear" w:color="auto" w:fill="auto"/>
        <w:spacing w:before="0" w:line="360" w:lineRule="auto"/>
        <w:ind w:left="-142" w:right="-143" w:firstLine="0"/>
        <w:jc w:val="center"/>
        <w:rPr>
          <w:lang w:val="uk-UA"/>
        </w:rPr>
      </w:pPr>
      <w:r w:rsidRPr="0007729C">
        <w:object w:dxaOrig="2498" w:dyaOrig="657">
          <v:shape id="_x0000_i1228" type="#_x0000_t75" style="width:123.75pt;height:33pt" o:ole="">
            <v:imagedata r:id="rId413" o:title=""/>
          </v:shape>
          <o:OLEObject Type="Embed" ProgID="ChemDraw.Document.6.0" ShapeID="_x0000_i1228" DrawAspect="Content" ObjectID="_1506892350" r:id="rId414"/>
        </w:object>
      </w:r>
    </w:p>
    <w:p w:rsidR="00391B33" w:rsidRDefault="00391B33" w:rsidP="00D30745">
      <w:pPr>
        <w:pStyle w:val="BodyText"/>
        <w:shd w:val="clear" w:color="auto" w:fill="auto"/>
        <w:spacing w:before="0" w:line="360" w:lineRule="auto"/>
        <w:ind w:left="-142" w:right="-143" w:firstLine="0"/>
        <w:jc w:val="center"/>
        <w:rPr>
          <w:lang w:val="uk-UA"/>
        </w:rPr>
      </w:pPr>
      <w:r w:rsidRPr="0007729C">
        <w:object w:dxaOrig="4474" w:dyaOrig="672">
          <v:shape id="_x0000_i1229" type="#_x0000_t75" style="width:223.5pt;height:32.25pt" o:ole="">
            <v:imagedata r:id="rId415" o:title=""/>
          </v:shape>
          <o:OLEObject Type="Embed" ProgID="ChemDraw.Document.6.0" ShapeID="_x0000_i1229" DrawAspect="Content" ObjectID="_1506892351" r:id="rId416"/>
        </w:object>
      </w:r>
    </w:p>
    <w:p w:rsidR="00391B33" w:rsidRDefault="00391B33" w:rsidP="00D30745">
      <w:pPr>
        <w:pStyle w:val="BodyText"/>
        <w:shd w:val="clear" w:color="auto" w:fill="auto"/>
        <w:spacing w:before="0" w:line="360" w:lineRule="auto"/>
        <w:ind w:left="-142" w:right="-143" w:firstLine="0"/>
        <w:jc w:val="center"/>
        <w:rPr>
          <w:lang w:val="uk-UA"/>
        </w:rPr>
      </w:pPr>
      <w:r w:rsidRPr="0007729C">
        <w:object w:dxaOrig="6355" w:dyaOrig="701">
          <v:shape id="_x0000_i1230" type="#_x0000_t75" style="width:318pt;height:35.25pt" o:ole="">
            <v:imagedata r:id="rId417" o:title=""/>
          </v:shape>
          <o:OLEObject Type="Embed" ProgID="ChemDraw.Document.6.0" ShapeID="_x0000_i1230" DrawAspect="Content" ObjectID="_1506892352" r:id="rId418"/>
        </w:object>
      </w:r>
    </w:p>
    <w:p w:rsidR="00391B33" w:rsidRPr="00DB2605" w:rsidRDefault="00391B33" w:rsidP="00D30745">
      <w:pPr>
        <w:pStyle w:val="BodyText"/>
        <w:shd w:val="clear" w:color="auto" w:fill="auto"/>
        <w:spacing w:before="0" w:line="360" w:lineRule="auto"/>
        <w:ind w:left="-142" w:right="-143" w:firstLine="0"/>
        <w:jc w:val="center"/>
        <w:rPr>
          <w:rFonts w:ascii="Times New Roman" w:hAnsi="Times New Roman" w:cs="Times New Roman"/>
          <w:noProof/>
          <w:sz w:val="28"/>
          <w:szCs w:val="28"/>
          <w:lang w:val="uk-UA"/>
        </w:rPr>
      </w:pPr>
      <w:r w:rsidRPr="0007729C">
        <w:object w:dxaOrig="4850" w:dyaOrig="658">
          <v:shape id="_x0000_i1231" type="#_x0000_t75" style="width:242.25pt;height:32.25pt" o:ole="">
            <v:imagedata r:id="rId419" o:title=""/>
          </v:shape>
          <o:OLEObject Type="Embed" ProgID="ChemDraw.Document.6.0" ShapeID="_x0000_i1231" DrawAspect="Content" ObjectID="_1506892353" r:id="rId420"/>
        </w:object>
      </w:r>
    </w:p>
    <w:p w:rsidR="00391B33" w:rsidRPr="000905C2" w:rsidRDefault="00391B33" w:rsidP="00FC7E45">
      <w:pPr>
        <w:pStyle w:val="BodyText"/>
        <w:shd w:val="clear" w:color="auto" w:fill="auto"/>
        <w:spacing w:before="0" w:line="360" w:lineRule="auto"/>
        <w:ind w:left="-142" w:right="-143" w:firstLine="850"/>
        <w:rPr>
          <w:rFonts w:ascii="Times New Roman" w:hAnsi="Times New Roman" w:cs="Times New Roman"/>
          <w:noProof/>
          <w:sz w:val="28"/>
          <w:szCs w:val="28"/>
          <w:lang w:val="uk-UA"/>
        </w:rPr>
      </w:pPr>
      <w:r w:rsidRPr="00EA013C">
        <w:rPr>
          <w:rFonts w:ascii="Times New Roman" w:hAnsi="Times New Roman" w:cs="Times New Roman"/>
          <w:noProof/>
          <w:sz w:val="28"/>
          <w:szCs w:val="28"/>
        </w:rPr>
        <w:t xml:space="preserve">У кислотах-неокисниках </w:t>
      </w:r>
      <w:r w:rsidRPr="0031494F">
        <w:rPr>
          <w:rFonts w:ascii="Times New Roman" w:hAnsi="Times New Roman" w:cs="Times New Roman"/>
          <w:i/>
          <w:noProof/>
          <w:sz w:val="28"/>
          <w:szCs w:val="28"/>
          <w:lang w:val="en-US"/>
        </w:rPr>
        <w:t>sd</w:t>
      </w:r>
      <w:r w:rsidRPr="00EA013C">
        <w:rPr>
          <w:rFonts w:ascii="Times New Roman" w:hAnsi="Times New Roman" w:cs="Times New Roman"/>
          <w:noProof/>
          <w:sz w:val="28"/>
          <w:szCs w:val="28"/>
        </w:rPr>
        <w:t>-метали 5-го і 6-го періодів не розчиняються. Таким чином, ці метали, на відміну від їх елект</w:t>
      </w:r>
      <w:r w:rsidRPr="00EA013C">
        <w:rPr>
          <w:rFonts w:ascii="Times New Roman" w:hAnsi="Times New Roman" w:cs="Times New Roman"/>
          <w:noProof/>
          <w:sz w:val="28"/>
          <w:szCs w:val="28"/>
        </w:rPr>
        <w:softHyphen/>
        <w:t>ронних аналогів 4-го періоду, досить пасивні, а отже,— слаб</w:t>
      </w:r>
      <w:r w:rsidRPr="00EA013C">
        <w:rPr>
          <w:rFonts w:ascii="Times New Roman" w:hAnsi="Times New Roman" w:cs="Times New Roman"/>
          <w:noProof/>
          <w:sz w:val="28"/>
          <w:szCs w:val="28"/>
        </w:rPr>
        <w:softHyphen/>
        <w:t>ші відновники.</w:t>
      </w:r>
    </w:p>
    <w:p w:rsidR="00391B33" w:rsidRPr="00AB4110" w:rsidRDefault="00391B33" w:rsidP="00FC7E45">
      <w:pPr>
        <w:pStyle w:val="BodyText"/>
        <w:shd w:val="clear" w:color="auto" w:fill="auto"/>
        <w:spacing w:line="360" w:lineRule="auto"/>
        <w:ind w:left="-142" w:right="-143" w:firstLine="850"/>
        <w:rPr>
          <w:rFonts w:ascii="Times New Roman" w:hAnsi="Times New Roman" w:cs="Times New Roman"/>
          <w:noProof/>
          <w:sz w:val="28"/>
          <w:szCs w:val="28"/>
          <w:lang w:val="uk-UA"/>
        </w:rPr>
      </w:pPr>
      <w:r w:rsidRPr="000905C2">
        <w:rPr>
          <w:rFonts w:ascii="Times New Roman" w:hAnsi="Times New Roman" w:cs="Times New Roman"/>
          <w:noProof/>
          <w:sz w:val="28"/>
          <w:szCs w:val="28"/>
          <w:lang w:val="uk-UA"/>
        </w:rPr>
        <w:t>Досить велика різниця в енергіях 4</w:t>
      </w:r>
      <w:r w:rsidRPr="000905C2">
        <w:rPr>
          <w:rFonts w:ascii="Times New Roman" w:hAnsi="Times New Roman" w:cs="Times New Roman"/>
          <w:i/>
          <w:noProof/>
          <w:sz w:val="28"/>
          <w:szCs w:val="28"/>
          <w:lang w:val="en-US"/>
        </w:rPr>
        <w:t>s</w:t>
      </w:r>
      <w:r w:rsidRPr="000905C2">
        <w:rPr>
          <w:rFonts w:ascii="Times New Roman" w:hAnsi="Times New Roman" w:cs="Times New Roman"/>
          <w:noProof/>
          <w:sz w:val="28"/>
          <w:szCs w:val="28"/>
          <w:lang w:val="uk-UA"/>
        </w:rPr>
        <w:t>- і 3</w:t>
      </w:r>
      <w:r w:rsidRPr="000905C2">
        <w:rPr>
          <w:rFonts w:ascii="Times New Roman" w:hAnsi="Times New Roman" w:cs="Times New Roman"/>
          <w:i/>
          <w:noProof/>
          <w:sz w:val="28"/>
          <w:szCs w:val="28"/>
          <w:lang w:val="en-US"/>
        </w:rPr>
        <w:t>d</w:t>
      </w:r>
      <w:r w:rsidRPr="000905C2">
        <w:rPr>
          <w:rFonts w:ascii="Times New Roman" w:hAnsi="Times New Roman" w:cs="Times New Roman"/>
          <w:noProof/>
          <w:sz w:val="28"/>
          <w:szCs w:val="28"/>
          <w:lang w:val="uk-UA"/>
        </w:rPr>
        <w:t xml:space="preserve">-підрівнів для </w:t>
      </w:r>
      <w:r>
        <w:rPr>
          <w:rFonts w:ascii="Times New Roman" w:hAnsi="Times New Roman" w:cs="Times New Roman"/>
          <w:noProof/>
          <w:sz w:val="28"/>
          <w:szCs w:val="28"/>
          <w:lang w:val="en-US"/>
        </w:rPr>
        <w:t>s</w:t>
      </w:r>
      <w:r w:rsidRPr="000905C2">
        <w:rPr>
          <w:rFonts w:ascii="Times New Roman" w:hAnsi="Times New Roman" w:cs="Times New Roman"/>
          <w:i/>
          <w:noProof/>
          <w:sz w:val="28"/>
          <w:szCs w:val="28"/>
          <w:lang w:val="en-US"/>
        </w:rPr>
        <w:t>d</w:t>
      </w:r>
      <w:r w:rsidRPr="000905C2">
        <w:rPr>
          <w:rFonts w:ascii="Times New Roman" w:hAnsi="Times New Roman" w:cs="Times New Roman"/>
          <w:noProof/>
          <w:sz w:val="28"/>
          <w:szCs w:val="28"/>
          <w:lang w:val="uk-UA"/>
        </w:rPr>
        <w:t>-металів 4-го періоду дає змогу без особливих труднощів одержати сполуки цих металів з їх низькими ступенями окис</w:t>
      </w:r>
      <w:r>
        <w:rPr>
          <w:rFonts w:ascii="Times New Roman" w:hAnsi="Times New Roman" w:cs="Times New Roman"/>
          <w:noProof/>
          <w:sz w:val="28"/>
          <w:szCs w:val="28"/>
          <w:lang w:val="uk-UA"/>
        </w:rPr>
        <w:t xml:space="preserve">лення, зокрема для </w:t>
      </w:r>
      <w:r w:rsidRPr="00EA013C">
        <w:rPr>
          <w:rFonts w:ascii="Times New Roman" w:hAnsi="Times New Roman" w:cs="Times New Roman"/>
          <w:noProof/>
          <w:sz w:val="28"/>
          <w:szCs w:val="28"/>
          <w:lang w:val="uk-UA"/>
        </w:rPr>
        <w:t>Т</w:t>
      </w:r>
      <w:r w:rsidRPr="00EA013C">
        <w:rPr>
          <w:rFonts w:ascii="Times New Roman" w:hAnsi="Times New Roman" w:cs="Times New Roman"/>
          <w:noProof/>
          <w:sz w:val="28"/>
          <w:szCs w:val="28"/>
          <w:lang w:val="en-US"/>
        </w:rPr>
        <w:t>i</w:t>
      </w:r>
      <w:r w:rsidRPr="000905C2">
        <w:rPr>
          <w:rFonts w:ascii="Times New Roman" w:hAnsi="Times New Roman" w:cs="Times New Roman"/>
          <w:noProof/>
          <w:sz w:val="28"/>
          <w:szCs w:val="28"/>
          <w:lang w:val="uk-UA"/>
        </w:rPr>
        <w:t xml:space="preserve"> </w:t>
      </w:r>
      <w:r w:rsidRPr="000905C2">
        <w:rPr>
          <w:rFonts w:ascii="Times New Roman" w:hAnsi="Times New Roman" w:cs="Times New Roman"/>
          <w:noProof/>
          <w:sz w:val="28"/>
          <w:szCs w:val="28"/>
          <w:vertAlign w:val="superscript"/>
          <w:lang w:val="uk-UA"/>
        </w:rPr>
        <w:t>3+</w:t>
      </w:r>
      <w:r w:rsidRPr="000905C2">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en-US"/>
        </w:rPr>
        <w:t>V</w:t>
      </w:r>
      <w:r w:rsidRPr="000905C2">
        <w:rPr>
          <w:rFonts w:ascii="Times New Roman" w:hAnsi="Times New Roman" w:cs="Times New Roman"/>
          <w:noProof/>
          <w:sz w:val="28"/>
          <w:szCs w:val="28"/>
          <w:vertAlign w:val="superscript"/>
          <w:lang w:val="uk-UA"/>
        </w:rPr>
        <w:t xml:space="preserve">2+ </w:t>
      </w:r>
      <w:r w:rsidRPr="000905C2">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en-US"/>
        </w:rPr>
        <w:t>V</w:t>
      </w:r>
      <w:r w:rsidRPr="000905C2">
        <w:rPr>
          <w:rFonts w:ascii="Times New Roman" w:hAnsi="Times New Roman" w:cs="Times New Roman"/>
          <w:noProof/>
          <w:sz w:val="28"/>
          <w:szCs w:val="28"/>
          <w:vertAlign w:val="superscript"/>
          <w:lang w:val="uk-UA"/>
        </w:rPr>
        <w:t>3+</w:t>
      </w:r>
      <w:r w:rsidRPr="000905C2">
        <w:rPr>
          <w:rFonts w:ascii="Times New Roman" w:hAnsi="Times New Roman" w:cs="Times New Roman"/>
          <w:noProof/>
          <w:sz w:val="28"/>
          <w:szCs w:val="28"/>
          <w:lang w:val="uk-UA"/>
        </w:rPr>
        <w:t>,</w:t>
      </w:r>
      <w:r w:rsidRPr="00EA013C">
        <w:rPr>
          <w:rFonts w:ascii="Times New Roman" w:hAnsi="Times New Roman" w:cs="Times New Roman"/>
          <w:noProof/>
          <w:sz w:val="28"/>
          <w:szCs w:val="28"/>
          <w:lang w:val="en-US"/>
        </w:rPr>
        <w:t>Cr</w:t>
      </w:r>
      <w:r w:rsidRPr="000905C2">
        <w:rPr>
          <w:rFonts w:ascii="Times New Roman" w:hAnsi="Times New Roman" w:cs="Times New Roman"/>
          <w:noProof/>
          <w:sz w:val="28"/>
          <w:szCs w:val="28"/>
          <w:vertAlign w:val="superscript"/>
          <w:lang w:val="uk-UA"/>
        </w:rPr>
        <w:t>2+</w:t>
      </w:r>
      <w:r>
        <w:rPr>
          <w:rFonts w:ascii="Times New Roman" w:hAnsi="Times New Roman" w:cs="Times New Roman"/>
          <w:noProof/>
          <w:sz w:val="28"/>
          <w:szCs w:val="28"/>
          <w:vertAlign w:val="superscript"/>
          <w:lang w:val="uk-UA"/>
        </w:rPr>
        <w:t xml:space="preserve"> </w:t>
      </w:r>
      <w:r>
        <w:rPr>
          <w:rFonts w:ascii="Times New Roman" w:hAnsi="Times New Roman" w:cs="Times New Roman"/>
          <w:noProof/>
          <w:sz w:val="28"/>
          <w:szCs w:val="28"/>
          <w:lang w:val="uk-UA"/>
        </w:rPr>
        <w:t>,</w:t>
      </w:r>
      <w:r w:rsidRPr="00EA013C">
        <w:rPr>
          <w:rFonts w:ascii="Times New Roman" w:hAnsi="Times New Roman" w:cs="Times New Roman"/>
          <w:noProof/>
          <w:sz w:val="28"/>
          <w:szCs w:val="28"/>
          <w:lang w:val="en-US"/>
        </w:rPr>
        <w:t>Cr</w:t>
      </w:r>
      <w:r w:rsidRPr="000905C2">
        <w:rPr>
          <w:rFonts w:ascii="Times New Roman" w:hAnsi="Times New Roman" w:cs="Times New Roman"/>
          <w:noProof/>
          <w:sz w:val="28"/>
          <w:szCs w:val="28"/>
          <w:vertAlign w:val="superscript"/>
          <w:lang w:val="uk-UA"/>
        </w:rPr>
        <w:t>3+</w:t>
      </w:r>
      <w:r>
        <w:rPr>
          <w:rFonts w:ascii="Times New Roman" w:hAnsi="Times New Roman" w:cs="Times New Roman"/>
          <w:noProof/>
          <w:sz w:val="28"/>
          <w:szCs w:val="28"/>
          <w:vertAlign w:val="superscript"/>
          <w:lang w:val="uk-UA"/>
        </w:rPr>
        <w:t xml:space="preserve"> </w:t>
      </w:r>
      <w:r>
        <w:rPr>
          <w:rFonts w:ascii="Times New Roman" w:hAnsi="Times New Roman" w:cs="Times New Roman"/>
          <w:noProof/>
          <w:sz w:val="28"/>
          <w:szCs w:val="28"/>
          <w:lang w:val="uk-UA"/>
        </w:rPr>
        <w:t>,</w:t>
      </w:r>
      <w:r w:rsidRPr="00EA013C">
        <w:rPr>
          <w:rFonts w:ascii="Times New Roman" w:hAnsi="Times New Roman" w:cs="Times New Roman"/>
          <w:noProof/>
          <w:sz w:val="28"/>
          <w:szCs w:val="28"/>
          <w:lang w:val="en-US"/>
        </w:rPr>
        <w:t>Mn</w:t>
      </w:r>
      <w:r w:rsidRPr="000905C2">
        <w:rPr>
          <w:rFonts w:ascii="Times New Roman" w:hAnsi="Times New Roman" w:cs="Times New Roman"/>
          <w:noProof/>
          <w:sz w:val="28"/>
          <w:szCs w:val="28"/>
          <w:vertAlign w:val="superscript"/>
          <w:lang w:val="uk-UA"/>
        </w:rPr>
        <w:t>2+</w:t>
      </w:r>
      <w:r>
        <w:rPr>
          <w:rFonts w:ascii="Times New Roman" w:hAnsi="Times New Roman" w:cs="Times New Roman"/>
          <w:noProof/>
          <w:sz w:val="28"/>
          <w:szCs w:val="28"/>
          <w:vertAlign w:val="superscript"/>
          <w:lang w:val="uk-UA"/>
        </w:rPr>
        <w:t xml:space="preserve"> </w:t>
      </w:r>
      <w:r>
        <w:rPr>
          <w:rFonts w:ascii="Times New Roman" w:hAnsi="Times New Roman" w:cs="Times New Roman"/>
          <w:noProof/>
          <w:sz w:val="28"/>
          <w:szCs w:val="28"/>
          <w:lang w:val="uk-UA"/>
        </w:rPr>
        <w:t>,</w:t>
      </w:r>
      <w:r w:rsidRPr="00EA013C">
        <w:rPr>
          <w:rFonts w:ascii="Times New Roman" w:hAnsi="Times New Roman" w:cs="Times New Roman"/>
          <w:noProof/>
          <w:sz w:val="28"/>
          <w:szCs w:val="28"/>
          <w:lang w:val="en-US"/>
        </w:rPr>
        <w:t>Mn</w:t>
      </w:r>
      <w:r w:rsidRPr="000905C2">
        <w:rPr>
          <w:rFonts w:ascii="Times New Roman" w:hAnsi="Times New Roman" w:cs="Times New Roman"/>
          <w:noProof/>
          <w:sz w:val="28"/>
          <w:szCs w:val="28"/>
          <w:vertAlign w:val="superscript"/>
          <w:lang w:val="uk-UA"/>
        </w:rPr>
        <w:t>3+</w:t>
      </w:r>
      <w:r>
        <w:rPr>
          <w:rFonts w:ascii="Times New Roman" w:hAnsi="Times New Roman" w:cs="Times New Roman"/>
          <w:noProof/>
          <w:sz w:val="28"/>
          <w:szCs w:val="28"/>
          <w:lang w:val="uk-UA"/>
        </w:rPr>
        <w:t xml:space="preserve"> тощо. Одержати аналогічні сполуки для </w:t>
      </w:r>
      <w:r>
        <w:rPr>
          <w:rFonts w:ascii="Times New Roman" w:hAnsi="Times New Roman" w:cs="Times New Roman"/>
          <w:i/>
          <w:noProof/>
          <w:sz w:val="28"/>
          <w:szCs w:val="28"/>
          <w:lang w:val="en-US"/>
        </w:rPr>
        <w:t>sd</w:t>
      </w:r>
      <w:r>
        <w:rPr>
          <w:rFonts w:ascii="Times New Roman" w:hAnsi="Times New Roman" w:cs="Times New Roman"/>
          <w:i/>
          <w:noProof/>
          <w:sz w:val="28"/>
          <w:szCs w:val="28"/>
          <w:lang w:val="uk-UA"/>
        </w:rPr>
        <w:t>-</w:t>
      </w:r>
      <w:r>
        <w:rPr>
          <w:rFonts w:ascii="Times New Roman" w:hAnsi="Times New Roman" w:cs="Times New Roman"/>
          <w:noProof/>
          <w:sz w:val="28"/>
          <w:szCs w:val="28"/>
          <w:lang w:val="uk-UA"/>
        </w:rPr>
        <w:t>металів 5-го і 6-го періодів (</w:t>
      </w:r>
      <w:r>
        <w:rPr>
          <w:rFonts w:ascii="Times New Roman" w:hAnsi="Times New Roman" w:cs="Times New Roman"/>
          <w:noProof/>
          <w:sz w:val="28"/>
          <w:szCs w:val="28"/>
          <w:lang w:val="en-US"/>
        </w:rPr>
        <w:t>Zr</w:t>
      </w:r>
      <w:r w:rsidRPr="00AB4110">
        <w:rPr>
          <w:rFonts w:ascii="Times New Roman" w:hAnsi="Times New Roman" w:cs="Times New Roman"/>
          <w:noProof/>
          <w:sz w:val="28"/>
          <w:szCs w:val="28"/>
          <w:vertAlign w:val="superscript"/>
          <w:lang w:val="uk-UA"/>
        </w:rPr>
        <w:t>+3</w:t>
      </w:r>
      <w:r w:rsidRPr="00AB4110">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Hf</w:t>
      </w:r>
      <w:r w:rsidRPr="00AB4110">
        <w:rPr>
          <w:rFonts w:ascii="Times New Roman" w:hAnsi="Times New Roman" w:cs="Times New Roman"/>
          <w:noProof/>
          <w:sz w:val="28"/>
          <w:szCs w:val="28"/>
          <w:vertAlign w:val="superscript"/>
          <w:lang w:val="uk-UA"/>
        </w:rPr>
        <w:t>+3</w:t>
      </w:r>
      <w:r w:rsidRPr="00AB4110">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Ta</w:t>
      </w:r>
      <w:r w:rsidRPr="00AB4110">
        <w:rPr>
          <w:rFonts w:ascii="Times New Roman" w:hAnsi="Times New Roman" w:cs="Times New Roman"/>
          <w:noProof/>
          <w:sz w:val="28"/>
          <w:szCs w:val="28"/>
          <w:vertAlign w:val="superscript"/>
          <w:lang w:val="uk-UA"/>
        </w:rPr>
        <w:t>+3</w:t>
      </w:r>
      <w:r w:rsidRPr="00AB4110">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Mo</w:t>
      </w:r>
      <w:r w:rsidRPr="00AB4110">
        <w:rPr>
          <w:rFonts w:ascii="Times New Roman" w:hAnsi="Times New Roman" w:cs="Times New Roman"/>
          <w:noProof/>
          <w:sz w:val="28"/>
          <w:szCs w:val="28"/>
          <w:vertAlign w:val="superscript"/>
          <w:lang w:val="uk-UA"/>
        </w:rPr>
        <w:t>+3</w:t>
      </w:r>
      <w:r w:rsidRPr="00AB4110">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Re</w:t>
      </w:r>
      <w:r w:rsidRPr="00AB4110">
        <w:rPr>
          <w:rFonts w:ascii="Times New Roman" w:hAnsi="Times New Roman" w:cs="Times New Roman"/>
          <w:noProof/>
          <w:sz w:val="28"/>
          <w:szCs w:val="28"/>
          <w:vertAlign w:val="superscript"/>
          <w:lang w:val="uk-UA"/>
        </w:rPr>
        <w:t>+3</w:t>
      </w:r>
      <w:r w:rsidRPr="00AB411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і т.і.) значно важче.</w:t>
      </w:r>
    </w:p>
    <w:p w:rsidR="00391B33" w:rsidRPr="000905C2" w:rsidRDefault="00391B33" w:rsidP="00FC7E45">
      <w:pPr>
        <w:pStyle w:val="BodyText"/>
        <w:shd w:val="clear" w:color="auto" w:fill="auto"/>
        <w:spacing w:line="360" w:lineRule="auto"/>
        <w:ind w:left="-142" w:right="-143" w:firstLine="850"/>
        <w:rPr>
          <w:rFonts w:ascii="Times New Roman" w:hAnsi="Times New Roman" w:cs="Times New Roman"/>
          <w:noProof/>
          <w:sz w:val="28"/>
          <w:szCs w:val="28"/>
          <w:lang w:val="uk-UA"/>
        </w:rPr>
      </w:pPr>
      <w:r>
        <w:rPr>
          <w:rFonts w:ascii="Times New Roman" w:hAnsi="Times New Roman" w:cs="Times New Roman"/>
          <w:noProof/>
          <w:sz w:val="28"/>
          <w:szCs w:val="28"/>
          <w:lang w:val="uk-UA"/>
        </w:rPr>
        <w:t>Внаслідок нестійкості таких низьких ступенів окислення ці сполуки є енергійними відновниками (</w:t>
      </w:r>
      <w:r>
        <w:object w:dxaOrig="2131" w:dyaOrig="530">
          <v:shape id="_x0000_i1232" type="#_x0000_t75" style="width:106.5pt;height:27pt" o:ole="">
            <v:imagedata r:id="rId421" o:title=""/>
          </v:shape>
          <o:OLEObject Type="Embed" ProgID="ChemDraw.Document.6.0" ShapeID="_x0000_i1232" DrawAspect="Content" ObjectID="_1506892354" r:id="rId422"/>
        </w:object>
      </w:r>
      <w:r>
        <w:rPr>
          <w:rFonts w:ascii="Times New Roman" w:hAnsi="Times New Roman" w:cs="Times New Roman"/>
          <w:noProof/>
          <w:sz w:val="28"/>
          <w:szCs w:val="28"/>
          <w:lang w:val="uk-UA"/>
        </w:rPr>
        <w:t xml:space="preserve"> тощо), </w:t>
      </w:r>
      <w:r w:rsidRPr="000905C2">
        <w:rPr>
          <w:rFonts w:ascii="Times New Roman" w:hAnsi="Times New Roman" w:cs="Times New Roman"/>
          <w:noProof/>
          <w:sz w:val="28"/>
          <w:szCs w:val="28"/>
          <w:lang w:val="uk-UA"/>
        </w:rPr>
        <w:t xml:space="preserve"> а нерідко і сильнішими від аналогічних сполук  </w:t>
      </w:r>
      <w:r>
        <w:rPr>
          <w:rFonts w:ascii="Times New Roman" w:hAnsi="Times New Roman" w:cs="Times New Roman"/>
          <w:i/>
          <w:noProof/>
          <w:sz w:val="28"/>
          <w:szCs w:val="28"/>
          <w:lang w:val="en-US"/>
        </w:rPr>
        <w:t>sd</w:t>
      </w:r>
      <w:r w:rsidRPr="00AB4110">
        <w:rPr>
          <w:rFonts w:ascii="Times New Roman" w:hAnsi="Times New Roman" w:cs="Times New Roman"/>
          <w:i/>
          <w:noProof/>
          <w:sz w:val="28"/>
          <w:szCs w:val="28"/>
          <w:lang w:val="uk-UA"/>
        </w:rPr>
        <w:t>-</w:t>
      </w:r>
      <w:r>
        <w:rPr>
          <w:rFonts w:ascii="Times New Roman" w:hAnsi="Times New Roman" w:cs="Times New Roman"/>
          <w:noProof/>
          <w:sz w:val="28"/>
          <w:szCs w:val="28"/>
          <w:lang w:val="uk-UA"/>
        </w:rPr>
        <w:t>мета</w:t>
      </w:r>
      <w:r w:rsidRPr="000905C2">
        <w:rPr>
          <w:rFonts w:ascii="Times New Roman" w:hAnsi="Times New Roman" w:cs="Times New Roman"/>
          <w:noProof/>
          <w:sz w:val="28"/>
          <w:szCs w:val="28"/>
          <w:lang w:val="uk-UA"/>
        </w:rPr>
        <w:t>лів 4-го періоду (М</w:t>
      </w:r>
      <w:r w:rsidRPr="00EA013C">
        <w:rPr>
          <w:rFonts w:ascii="Times New Roman" w:hAnsi="Times New Roman" w:cs="Times New Roman"/>
          <w:noProof/>
          <w:sz w:val="28"/>
          <w:szCs w:val="28"/>
          <w:lang w:val="en-US"/>
        </w:rPr>
        <w:t>n</w:t>
      </w:r>
      <w:r w:rsidRPr="000905C2">
        <w:rPr>
          <w:rFonts w:ascii="Times New Roman" w:hAnsi="Times New Roman" w:cs="Times New Roman"/>
          <w:noProof/>
          <w:sz w:val="28"/>
          <w:szCs w:val="28"/>
          <w:lang w:val="uk-UA"/>
        </w:rPr>
        <w:t>В</w:t>
      </w:r>
      <w:r w:rsidRPr="00EA013C">
        <w:rPr>
          <w:rFonts w:ascii="Times New Roman" w:hAnsi="Times New Roman" w:cs="Times New Roman"/>
          <w:noProof/>
          <w:sz w:val="28"/>
          <w:szCs w:val="28"/>
          <w:lang w:val="en-US"/>
        </w:rPr>
        <w:t>r</w:t>
      </w:r>
      <w:r w:rsidRPr="000905C2">
        <w:rPr>
          <w:rFonts w:ascii="Times New Roman" w:hAnsi="Times New Roman" w:cs="Times New Roman"/>
          <w:noProof/>
          <w:sz w:val="28"/>
          <w:szCs w:val="28"/>
          <w:vertAlign w:val="subscript"/>
          <w:lang w:val="uk-UA"/>
        </w:rPr>
        <w:t>2</w:t>
      </w:r>
      <w:r w:rsidRPr="000905C2">
        <w:rPr>
          <w:rFonts w:ascii="Times New Roman" w:hAnsi="Times New Roman" w:cs="Times New Roman"/>
          <w:noProof/>
          <w:sz w:val="28"/>
          <w:szCs w:val="28"/>
          <w:lang w:val="uk-UA"/>
        </w:rPr>
        <w:t>, С</w:t>
      </w:r>
      <w:r w:rsidRPr="00EA013C">
        <w:rPr>
          <w:rFonts w:ascii="Times New Roman" w:hAnsi="Times New Roman" w:cs="Times New Roman"/>
          <w:noProof/>
          <w:sz w:val="28"/>
          <w:szCs w:val="28"/>
          <w:lang w:val="en-US"/>
        </w:rPr>
        <w:t>r</w:t>
      </w:r>
      <w:r w:rsidRPr="000905C2">
        <w:rPr>
          <w:rFonts w:ascii="Times New Roman" w:hAnsi="Times New Roman" w:cs="Times New Roman"/>
          <w:noProof/>
          <w:sz w:val="28"/>
          <w:szCs w:val="28"/>
          <w:lang w:val="uk-UA"/>
        </w:rPr>
        <w:t>С1</w:t>
      </w:r>
      <w:r w:rsidRPr="000905C2">
        <w:rPr>
          <w:rFonts w:ascii="Times New Roman" w:hAnsi="Times New Roman" w:cs="Times New Roman"/>
          <w:noProof/>
          <w:sz w:val="28"/>
          <w:szCs w:val="28"/>
          <w:vertAlign w:val="subscript"/>
          <w:lang w:val="uk-UA"/>
        </w:rPr>
        <w:t>2</w:t>
      </w:r>
      <w:r w:rsidRPr="000905C2">
        <w:rPr>
          <w:rFonts w:ascii="Times New Roman" w:hAnsi="Times New Roman" w:cs="Times New Roman"/>
          <w:noProof/>
          <w:sz w:val="28"/>
          <w:szCs w:val="28"/>
          <w:lang w:val="uk-UA"/>
        </w:rPr>
        <w:t>, С</w:t>
      </w:r>
      <w:r w:rsidRPr="00EA013C">
        <w:rPr>
          <w:rFonts w:ascii="Times New Roman" w:hAnsi="Times New Roman" w:cs="Times New Roman"/>
          <w:noProof/>
          <w:sz w:val="28"/>
          <w:szCs w:val="28"/>
          <w:lang w:val="en-US"/>
        </w:rPr>
        <w:t>r</w:t>
      </w:r>
      <w:r w:rsidRPr="000905C2">
        <w:rPr>
          <w:rFonts w:ascii="Times New Roman" w:hAnsi="Times New Roman" w:cs="Times New Roman"/>
          <w:noProof/>
          <w:sz w:val="28"/>
          <w:szCs w:val="28"/>
          <w:lang w:val="uk-UA"/>
        </w:rPr>
        <w:t>С1</w:t>
      </w:r>
      <w:r>
        <w:rPr>
          <w:rFonts w:ascii="Times New Roman" w:hAnsi="Times New Roman" w:cs="Times New Roman"/>
          <w:noProof/>
          <w:sz w:val="28"/>
          <w:szCs w:val="28"/>
          <w:vertAlign w:val="subscript"/>
          <w:lang w:val="uk-UA"/>
        </w:rPr>
        <w:t>3</w:t>
      </w:r>
      <w:r w:rsidRPr="000905C2">
        <w:rPr>
          <w:rFonts w:ascii="Times New Roman" w:hAnsi="Times New Roman" w:cs="Times New Roman"/>
          <w:noProof/>
          <w:sz w:val="28"/>
          <w:szCs w:val="28"/>
          <w:lang w:val="uk-UA"/>
        </w:rPr>
        <w:t xml:space="preserve"> та ін.).</w:t>
      </w:r>
    </w:p>
    <w:p w:rsidR="00391B33" w:rsidRPr="00AB4110" w:rsidRDefault="00391B33" w:rsidP="00FC7E45">
      <w:pPr>
        <w:pStyle w:val="BodyText"/>
        <w:shd w:val="clear" w:color="auto" w:fill="auto"/>
        <w:spacing w:after="153" w:line="360" w:lineRule="auto"/>
        <w:ind w:left="-142" w:right="-143" w:firstLine="850"/>
        <w:rPr>
          <w:rFonts w:ascii="Times New Roman" w:hAnsi="Times New Roman" w:cs="Times New Roman"/>
          <w:noProof/>
          <w:sz w:val="28"/>
          <w:szCs w:val="28"/>
          <w:lang w:val="uk-UA"/>
        </w:rPr>
      </w:pPr>
      <w:r w:rsidRPr="00AB4110">
        <w:rPr>
          <w:rFonts w:ascii="Times New Roman" w:hAnsi="Times New Roman" w:cs="Times New Roman"/>
          <w:noProof/>
          <w:sz w:val="28"/>
          <w:szCs w:val="28"/>
          <w:lang w:val="uk-UA"/>
        </w:rPr>
        <w:t xml:space="preserve">З цієї самої причини сполуки  </w:t>
      </w:r>
      <w:r w:rsidRPr="00AB4110">
        <w:rPr>
          <w:rFonts w:ascii="Times New Roman" w:hAnsi="Times New Roman" w:cs="Times New Roman"/>
          <w:i/>
          <w:noProof/>
          <w:sz w:val="28"/>
          <w:szCs w:val="28"/>
          <w:lang w:val="en-US"/>
        </w:rPr>
        <w:t>sd</w:t>
      </w:r>
      <w:r w:rsidRPr="00AB411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AB4110">
        <w:rPr>
          <w:rFonts w:ascii="Times New Roman" w:hAnsi="Times New Roman" w:cs="Times New Roman"/>
          <w:noProof/>
          <w:sz w:val="28"/>
          <w:szCs w:val="28"/>
          <w:lang w:val="uk-UA"/>
        </w:rPr>
        <w:t xml:space="preserve">металів 4-го періоду у </w:t>
      </w:r>
      <w:r>
        <w:rPr>
          <w:rFonts w:ascii="Times New Roman" w:hAnsi="Times New Roman" w:cs="Times New Roman"/>
          <w:noProof/>
          <w:sz w:val="28"/>
          <w:szCs w:val="28"/>
          <w:lang w:val="uk-UA"/>
        </w:rPr>
        <w:t>в</w:t>
      </w:r>
      <w:r w:rsidRPr="00AB4110">
        <w:rPr>
          <w:rFonts w:ascii="Times New Roman" w:hAnsi="Times New Roman" w:cs="Times New Roman"/>
          <w:noProof/>
          <w:sz w:val="28"/>
          <w:szCs w:val="28"/>
          <w:lang w:val="uk-UA"/>
        </w:rPr>
        <w:t>исоких і найвищих ступенях окислення є енергійними окис</w:t>
      </w:r>
      <w:r w:rsidRPr="00AB4110">
        <w:rPr>
          <w:rFonts w:ascii="Times New Roman" w:hAnsi="Times New Roman" w:cs="Times New Roman"/>
          <w:noProof/>
          <w:sz w:val="28"/>
          <w:szCs w:val="28"/>
          <w:lang w:val="uk-UA"/>
        </w:rPr>
        <w:softHyphen/>
        <w:t>никами (Ва</w:t>
      </w:r>
      <w:r w:rsidRPr="00EA013C">
        <w:rPr>
          <w:rFonts w:ascii="Times New Roman" w:hAnsi="Times New Roman" w:cs="Times New Roman"/>
          <w:noProof/>
          <w:sz w:val="28"/>
          <w:szCs w:val="28"/>
          <w:lang w:val="en-US"/>
        </w:rPr>
        <w:t>F</w:t>
      </w:r>
      <w:r w:rsidRPr="00AB4110">
        <w:rPr>
          <w:rFonts w:ascii="Times New Roman" w:hAnsi="Times New Roman" w:cs="Times New Roman"/>
          <w:noProof/>
          <w:sz w:val="28"/>
          <w:szCs w:val="28"/>
          <w:lang w:val="uk-UA"/>
        </w:rPr>
        <w:t>е</w:t>
      </w:r>
      <w:r w:rsidRPr="00EA013C">
        <w:rPr>
          <w:rFonts w:ascii="Times New Roman" w:hAnsi="Times New Roman" w:cs="Times New Roman"/>
          <w:noProof/>
          <w:sz w:val="28"/>
          <w:szCs w:val="28"/>
          <w:lang w:val="en-US"/>
        </w:rPr>
        <w:t>O</w:t>
      </w:r>
      <w:r w:rsidRPr="00AB4110">
        <w:rPr>
          <w:rFonts w:ascii="Times New Roman" w:hAnsi="Times New Roman" w:cs="Times New Roman"/>
          <w:noProof/>
          <w:sz w:val="28"/>
          <w:szCs w:val="28"/>
          <w:vertAlign w:val="subscript"/>
          <w:lang w:val="uk-UA"/>
        </w:rPr>
        <w:t>4</w:t>
      </w:r>
      <w:r w:rsidRPr="00AB4110">
        <w:rPr>
          <w:rFonts w:ascii="Times New Roman" w:hAnsi="Times New Roman" w:cs="Times New Roman"/>
          <w:noProof/>
          <w:sz w:val="28"/>
          <w:szCs w:val="28"/>
          <w:lang w:val="uk-UA"/>
        </w:rPr>
        <w:t>, КМ</w:t>
      </w:r>
      <w:r w:rsidRPr="00EA013C">
        <w:rPr>
          <w:rFonts w:ascii="Times New Roman" w:hAnsi="Times New Roman" w:cs="Times New Roman"/>
          <w:noProof/>
          <w:sz w:val="28"/>
          <w:szCs w:val="28"/>
          <w:lang w:val="en-US"/>
        </w:rPr>
        <w:t>nO</w:t>
      </w:r>
      <w:r w:rsidRPr="00AB4110">
        <w:rPr>
          <w:rFonts w:ascii="Times New Roman" w:hAnsi="Times New Roman" w:cs="Times New Roman"/>
          <w:noProof/>
          <w:sz w:val="28"/>
          <w:szCs w:val="28"/>
          <w:vertAlign w:val="subscript"/>
          <w:lang w:val="uk-UA"/>
        </w:rPr>
        <w:t>4</w:t>
      </w:r>
      <w:r w:rsidRPr="00AB4110">
        <w:rPr>
          <w:rFonts w:ascii="Times New Roman" w:hAnsi="Times New Roman" w:cs="Times New Roman"/>
          <w:noProof/>
          <w:sz w:val="28"/>
          <w:szCs w:val="28"/>
          <w:lang w:val="uk-UA"/>
        </w:rPr>
        <w:t>, К</w:t>
      </w:r>
      <w:r w:rsidRPr="00AB4110">
        <w:rPr>
          <w:rFonts w:ascii="Times New Roman" w:hAnsi="Times New Roman" w:cs="Times New Roman"/>
          <w:noProof/>
          <w:sz w:val="28"/>
          <w:szCs w:val="28"/>
          <w:vertAlign w:val="subscript"/>
          <w:lang w:val="uk-UA"/>
        </w:rPr>
        <w:t>2</w:t>
      </w:r>
      <w:r w:rsidRPr="00AB4110">
        <w:rPr>
          <w:rFonts w:ascii="Times New Roman" w:hAnsi="Times New Roman" w:cs="Times New Roman"/>
          <w:noProof/>
          <w:sz w:val="28"/>
          <w:szCs w:val="28"/>
          <w:lang w:val="uk-UA"/>
        </w:rPr>
        <w:t>С</w:t>
      </w:r>
      <w:r w:rsidRPr="00EA013C">
        <w:rPr>
          <w:rFonts w:ascii="Times New Roman" w:hAnsi="Times New Roman" w:cs="Times New Roman"/>
          <w:noProof/>
          <w:sz w:val="28"/>
          <w:szCs w:val="28"/>
          <w:lang w:val="en-US"/>
        </w:rPr>
        <w:t>rO</w:t>
      </w:r>
      <w:r w:rsidRPr="00AB4110">
        <w:rPr>
          <w:rFonts w:ascii="Times New Roman" w:hAnsi="Times New Roman" w:cs="Times New Roman"/>
          <w:noProof/>
          <w:sz w:val="28"/>
          <w:szCs w:val="28"/>
          <w:vertAlign w:val="subscript"/>
          <w:lang w:val="uk-UA"/>
        </w:rPr>
        <w:t>4</w:t>
      </w:r>
      <w:r w:rsidRPr="00AB4110">
        <w:rPr>
          <w:rFonts w:ascii="Times New Roman" w:hAnsi="Times New Roman" w:cs="Times New Roman"/>
          <w:noProof/>
          <w:sz w:val="28"/>
          <w:szCs w:val="28"/>
          <w:lang w:val="uk-UA"/>
        </w:rPr>
        <w:t>, С</w:t>
      </w:r>
      <w:r w:rsidRPr="00EA013C">
        <w:rPr>
          <w:rFonts w:ascii="Times New Roman" w:hAnsi="Times New Roman" w:cs="Times New Roman"/>
          <w:noProof/>
          <w:sz w:val="28"/>
          <w:szCs w:val="28"/>
          <w:lang w:val="en-US"/>
        </w:rPr>
        <w:t>s</w:t>
      </w:r>
      <w:r w:rsidRPr="00AB4110">
        <w:rPr>
          <w:rFonts w:ascii="Times New Roman" w:hAnsi="Times New Roman" w:cs="Times New Roman"/>
          <w:noProof/>
          <w:sz w:val="28"/>
          <w:szCs w:val="28"/>
          <w:vertAlign w:val="subscript"/>
          <w:lang w:val="uk-UA"/>
        </w:rPr>
        <w:t>2</w:t>
      </w:r>
      <w:r w:rsidRPr="00AB4110">
        <w:rPr>
          <w:rFonts w:ascii="Times New Roman" w:hAnsi="Times New Roman" w:cs="Times New Roman"/>
          <w:noProof/>
          <w:sz w:val="28"/>
          <w:szCs w:val="28"/>
          <w:lang w:val="uk-UA"/>
        </w:rPr>
        <w:t>С</w:t>
      </w:r>
      <w:r w:rsidRPr="00EA013C">
        <w:rPr>
          <w:rFonts w:ascii="Times New Roman" w:hAnsi="Times New Roman" w:cs="Times New Roman"/>
          <w:noProof/>
          <w:sz w:val="28"/>
          <w:szCs w:val="28"/>
          <w:lang w:val="en-US"/>
        </w:rPr>
        <w:t>r</w:t>
      </w:r>
      <w:r w:rsidRPr="00AB4110">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en-US"/>
        </w:rPr>
        <w:t>O</w:t>
      </w:r>
      <w:r w:rsidRPr="00AB4110">
        <w:rPr>
          <w:rFonts w:ascii="Times New Roman" w:hAnsi="Times New Roman" w:cs="Times New Roman"/>
          <w:noProof/>
          <w:sz w:val="28"/>
          <w:szCs w:val="28"/>
          <w:vertAlign w:val="subscript"/>
          <w:lang w:val="uk-UA"/>
        </w:rPr>
        <w:t>7</w:t>
      </w:r>
      <w:r w:rsidRPr="00AB4110">
        <w:rPr>
          <w:rFonts w:ascii="Times New Roman" w:hAnsi="Times New Roman" w:cs="Times New Roman"/>
          <w:noProof/>
          <w:sz w:val="28"/>
          <w:szCs w:val="28"/>
          <w:lang w:val="uk-UA"/>
        </w:rPr>
        <w:t>, (</w:t>
      </w:r>
      <w:r w:rsidRPr="00EA013C">
        <w:rPr>
          <w:rFonts w:ascii="Times New Roman" w:hAnsi="Times New Roman" w:cs="Times New Roman"/>
          <w:noProof/>
          <w:sz w:val="28"/>
          <w:szCs w:val="28"/>
          <w:lang w:val="en-US"/>
        </w:rPr>
        <w:t>NH</w:t>
      </w:r>
      <w:r w:rsidRPr="00AB4110">
        <w:rPr>
          <w:rFonts w:ascii="Times New Roman" w:hAnsi="Times New Roman" w:cs="Times New Roman"/>
          <w:noProof/>
          <w:sz w:val="28"/>
          <w:szCs w:val="28"/>
          <w:vertAlign w:val="subscript"/>
          <w:lang w:val="uk-UA"/>
        </w:rPr>
        <w:t>4</w:t>
      </w:r>
      <w:r w:rsidRPr="00AB4110">
        <w:rPr>
          <w:rFonts w:ascii="Times New Roman" w:hAnsi="Times New Roman" w:cs="Times New Roman"/>
          <w:noProof/>
          <w:sz w:val="28"/>
          <w:szCs w:val="28"/>
          <w:lang w:val="uk-UA"/>
        </w:rPr>
        <w:t>)</w:t>
      </w:r>
      <w:r w:rsidRPr="00AB4110">
        <w:rPr>
          <w:rFonts w:ascii="Times New Roman" w:hAnsi="Times New Roman" w:cs="Times New Roman"/>
          <w:noProof/>
          <w:sz w:val="28"/>
          <w:szCs w:val="28"/>
          <w:vertAlign w:val="subscript"/>
          <w:lang w:val="uk-UA"/>
        </w:rPr>
        <w:t>3</w:t>
      </w:r>
      <w:r w:rsidRPr="00EA013C">
        <w:rPr>
          <w:rFonts w:ascii="Times New Roman" w:hAnsi="Times New Roman" w:cs="Times New Roman"/>
          <w:noProof/>
          <w:sz w:val="28"/>
          <w:szCs w:val="28"/>
          <w:lang w:val="en-US"/>
        </w:rPr>
        <w:t>VO</w:t>
      </w:r>
      <w:r w:rsidRPr="00AB4110">
        <w:rPr>
          <w:rFonts w:ascii="Times New Roman" w:hAnsi="Times New Roman" w:cs="Times New Roman"/>
          <w:noProof/>
          <w:sz w:val="28"/>
          <w:szCs w:val="28"/>
          <w:vertAlign w:val="subscript"/>
          <w:lang w:val="uk-UA"/>
        </w:rPr>
        <w:t>4</w:t>
      </w:r>
      <w:r w:rsidRPr="00AB411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AB4110">
        <w:rPr>
          <w:rFonts w:ascii="Times New Roman" w:hAnsi="Times New Roman" w:cs="Times New Roman"/>
          <w:noProof/>
          <w:sz w:val="28"/>
          <w:szCs w:val="28"/>
          <w:lang w:val="uk-UA"/>
        </w:rPr>
        <w:t>М</w:t>
      </w:r>
      <w:r w:rsidRPr="00EA013C">
        <w:rPr>
          <w:rFonts w:ascii="Times New Roman" w:hAnsi="Times New Roman" w:cs="Times New Roman"/>
          <w:noProof/>
          <w:sz w:val="28"/>
          <w:szCs w:val="28"/>
          <w:lang w:val="en-US"/>
        </w:rPr>
        <w:t>n</w:t>
      </w:r>
      <w:r w:rsidRPr="00AB4110">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en-US"/>
        </w:rPr>
        <w:t>O</w:t>
      </w:r>
      <w:r w:rsidRPr="00AB4110">
        <w:rPr>
          <w:rFonts w:ascii="Times New Roman" w:hAnsi="Times New Roman" w:cs="Times New Roman"/>
          <w:noProof/>
          <w:sz w:val="28"/>
          <w:szCs w:val="28"/>
          <w:vertAlign w:val="subscript"/>
          <w:lang w:val="uk-UA"/>
        </w:rPr>
        <w:t>7</w:t>
      </w:r>
      <w:r w:rsidRPr="00AB4110">
        <w:rPr>
          <w:rFonts w:ascii="Times New Roman" w:hAnsi="Times New Roman" w:cs="Times New Roman"/>
          <w:noProof/>
          <w:sz w:val="28"/>
          <w:szCs w:val="28"/>
          <w:lang w:val="uk-UA"/>
        </w:rPr>
        <w:t>, С</w:t>
      </w:r>
      <w:r w:rsidRPr="00EA013C">
        <w:rPr>
          <w:rFonts w:ascii="Times New Roman" w:hAnsi="Times New Roman" w:cs="Times New Roman"/>
          <w:noProof/>
          <w:sz w:val="28"/>
          <w:szCs w:val="28"/>
          <w:lang w:val="en-US"/>
        </w:rPr>
        <w:t>rO</w:t>
      </w:r>
      <w:r w:rsidRPr="00AB4110">
        <w:rPr>
          <w:rFonts w:ascii="Times New Roman" w:hAnsi="Times New Roman" w:cs="Times New Roman"/>
          <w:noProof/>
          <w:sz w:val="28"/>
          <w:szCs w:val="28"/>
          <w:vertAlign w:val="subscript"/>
          <w:lang w:val="uk-UA"/>
        </w:rPr>
        <w:t>3</w:t>
      </w:r>
      <w:r w:rsidRPr="00AB4110">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en-US"/>
        </w:rPr>
        <w:t>V</w:t>
      </w:r>
      <w:r w:rsidRPr="00AB4110">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en-US"/>
        </w:rPr>
        <w:t>O</w:t>
      </w:r>
      <w:r w:rsidRPr="00AB4110">
        <w:rPr>
          <w:rFonts w:ascii="Times New Roman" w:hAnsi="Times New Roman" w:cs="Times New Roman"/>
          <w:noProof/>
          <w:sz w:val="28"/>
          <w:szCs w:val="28"/>
          <w:vertAlign w:val="subscript"/>
          <w:lang w:val="uk-UA"/>
        </w:rPr>
        <w:t>5</w:t>
      </w:r>
      <w:r w:rsidRPr="00AB4110">
        <w:rPr>
          <w:rFonts w:ascii="Times New Roman" w:hAnsi="Times New Roman" w:cs="Times New Roman"/>
          <w:noProof/>
          <w:sz w:val="28"/>
          <w:szCs w:val="28"/>
          <w:lang w:val="uk-UA"/>
        </w:rPr>
        <w:t xml:space="preserve"> та ін.), тоді як аналогічні сполуки </w:t>
      </w:r>
      <w:r w:rsidRPr="00AB4110">
        <w:rPr>
          <w:rFonts w:ascii="Times New Roman" w:hAnsi="Times New Roman" w:cs="Times New Roman"/>
          <w:i/>
          <w:noProof/>
          <w:sz w:val="28"/>
          <w:szCs w:val="28"/>
          <w:lang w:val="en-US"/>
        </w:rPr>
        <w:t>sd</w:t>
      </w:r>
      <w:r w:rsidRPr="00AB411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w:t>
      </w:r>
      <w:r w:rsidRPr="00AB4110">
        <w:rPr>
          <w:rFonts w:ascii="Times New Roman" w:hAnsi="Times New Roman" w:cs="Times New Roman"/>
          <w:noProof/>
          <w:sz w:val="28"/>
          <w:szCs w:val="28"/>
          <w:lang w:val="uk-UA"/>
        </w:rPr>
        <w:t xml:space="preserve">металів 5-го і 6-го періодів системи елементів </w:t>
      </w:r>
      <w:r w:rsidRPr="00EA013C">
        <w:rPr>
          <w:rFonts w:ascii="Times New Roman" w:hAnsi="Times New Roman" w:cs="Times New Roman"/>
          <w:noProof/>
          <w:sz w:val="28"/>
          <w:szCs w:val="28"/>
          <w:lang w:val="en-US"/>
        </w:rPr>
        <w:t>N</w:t>
      </w:r>
      <w:r w:rsidRPr="00AB4110">
        <w:rPr>
          <w:rFonts w:ascii="Times New Roman" w:hAnsi="Times New Roman" w:cs="Times New Roman"/>
          <w:noProof/>
          <w:sz w:val="28"/>
          <w:szCs w:val="28"/>
          <w:lang w:val="uk-UA"/>
        </w:rPr>
        <w:t>Н</w:t>
      </w:r>
      <w:r w:rsidRPr="00AB4110">
        <w:rPr>
          <w:rFonts w:ascii="Times New Roman" w:hAnsi="Times New Roman" w:cs="Times New Roman"/>
          <w:noProof/>
          <w:sz w:val="28"/>
          <w:szCs w:val="28"/>
          <w:vertAlign w:val="subscript"/>
          <w:lang w:val="uk-UA"/>
        </w:rPr>
        <w:t>4</w:t>
      </w:r>
      <w:r w:rsidRPr="00EA013C">
        <w:rPr>
          <w:rFonts w:ascii="Times New Roman" w:hAnsi="Times New Roman" w:cs="Times New Roman"/>
          <w:noProof/>
          <w:sz w:val="28"/>
          <w:szCs w:val="28"/>
          <w:lang w:val="en-US"/>
        </w:rPr>
        <w:t>R</w:t>
      </w:r>
      <w:r w:rsidRPr="00AB4110">
        <w:rPr>
          <w:rFonts w:ascii="Times New Roman" w:hAnsi="Times New Roman" w:cs="Times New Roman"/>
          <w:noProof/>
          <w:sz w:val="28"/>
          <w:szCs w:val="28"/>
          <w:lang w:val="uk-UA"/>
        </w:rPr>
        <w:t>е</w:t>
      </w:r>
      <w:r w:rsidRPr="00EA013C">
        <w:rPr>
          <w:rFonts w:ascii="Times New Roman" w:hAnsi="Times New Roman" w:cs="Times New Roman"/>
          <w:noProof/>
          <w:sz w:val="28"/>
          <w:szCs w:val="28"/>
          <w:lang w:val="en-US"/>
        </w:rPr>
        <w:t>O</w:t>
      </w:r>
      <w:r w:rsidRPr="00AB4110">
        <w:rPr>
          <w:rFonts w:ascii="Times New Roman" w:hAnsi="Times New Roman" w:cs="Times New Roman"/>
          <w:noProof/>
          <w:sz w:val="28"/>
          <w:szCs w:val="28"/>
          <w:vertAlign w:val="subscript"/>
          <w:lang w:val="uk-UA"/>
        </w:rPr>
        <w:t>4</w:t>
      </w:r>
      <w:r w:rsidRPr="00AB411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AB4110">
        <w:rPr>
          <w:rFonts w:ascii="Times New Roman" w:hAnsi="Times New Roman" w:cs="Times New Roman"/>
          <w:noProof/>
          <w:sz w:val="28"/>
          <w:szCs w:val="28"/>
          <w:lang w:val="uk-UA"/>
        </w:rPr>
        <w:t>К</w:t>
      </w:r>
      <w:r w:rsidRPr="00AB4110">
        <w:rPr>
          <w:rFonts w:ascii="Times New Roman" w:hAnsi="Times New Roman" w:cs="Times New Roman"/>
          <w:noProof/>
          <w:sz w:val="28"/>
          <w:szCs w:val="28"/>
          <w:vertAlign w:val="subscript"/>
          <w:lang w:val="uk-UA"/>
        </w:rPr>
        <w:t>2</w:t>
      </w:r>
      <w:r w:rsidRPr="00AB4110">
        <w:rPr>
          <w:rFonts w:ascii="Times New Roman" w:hAnsi="Times New Roman" w:cs="Times New Roman"/>
          <w:noProof/>
          <w:sz w:val="28"/>
          <w:szCs w:val="28"/>
          <w:lang w:val="uk-UA"/>
        </w:rPr>
        <w:t>Мо</w:t>
      </w:r>
      <w:r w:rsidRPr="00EA013C">
        <w:rPr>
          <w:rFonts w:ascii="Times New Roman" w:hAnsi="Times New Roman" w:cs="Times New Roman"/>
          <w:noProof/>
          <w:sz w:val="28"/>
          <w:szCs w:val="28"/>
          <w:lang w:val="en-US"/>
        </w:rPr>
        <w:t>O</w:t>
      </w:r>
      <w:r w:rsidRPr="00AB4110">
        <w:rPr>
          <w:rFonts w:ascii="Times New Roman" w:hAnsi="Times New Roman" w:cs="Times New Roman"/>
          <w:noProof/>
          <w:sz w:val="28"/>
          <w:szCs w:val="28"/>
          <w:vertAlign w:val="subscript"/>
          <w:lang w:val="uk-UA"/>
        </w:rPr>
        <w:t>4</w:t>
      </w:r>
      <w:r w:rsidRPr="00AB4110">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en-US"/>
        </w:rPr>
        <w:t>WO</w:t>
      </w:r>
      <w:r w:rsidRPr="00AB4110">
        <w:rPr>
          <w:rFonts w:ascii="Times New Roman" w:hAnsi="Times New Roman" w:cs="Times New Roman"/>
          <w:noProof/>
          <w:sz w:val="28"/>
          <w:szCs w:val="28"/>
          <w:vertAlign w:val="subscript"/>
          <w:lang w:val="uk-UA"/>
        </w:rPr>
        <w:t>3</w:t>
      </w:r>
      <w:r w:rsidRPr="00AB4110">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N</w:t>
      </w:r>
      <w:r w:rsidRPr="00EA013C">
        <w:rPr>
          <w:rFonts w:ascii="Times New Roman" w:hAnsi="Times New Roman" w:cs="Times New Roman"/>
          <w:noProof/>
          <w:sz w:val="28"/>
          <w:szCs w:val="28"/>
          <w:lang w:val="en-US"/>
        </w:rPr>
        <w:t>b</w:t>
      </w:r>
      <w:r w:rsidRPr="00AB4110">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en-US"/>
        </w:rPr>
        <w:t>O</w:t>
      </w:r>
      <w:r w:rsidRPr="00AB4110">
        <w:rPr>
          <w:rFonts w:ascii="Times New Roman" w:hAnsi="Times New Roman" w:cs="Times New Roman"/>
          <w:noProof/>
          <w:sz w:val="28"/>
          <w:szCs w:val="28"/>
          <w:vertAlign w:val="subscript"/>
          <w:lang w:val="uk-UA"/>
        </w:rPr>
        <w:t>5</w:t>
      </w:r>
      <w:r w:rsidRPr="00AB4110">
        <w:rPr>
          <w:rFonts w:ascii="Times New Roman" w:hAnsi="Times New Roman" w:cs="Times New Roman"/>
          <w:noProof/>
          <w:sz w:val="28"/>
          <w:szCs w:val="28"/>
          <w:lang w:val="uk-UA"/>
        </w:rPr>
        <w:t>, Та</w:t>
      </w:r>
      <w:r w:rsidRPr="00AB4110">
        <w:rPr>
          <w:rFonts w:ascii="Times New Roman" w:hAnsi="Times New Roman" w:cs="Times New Roman"/>
          <w:noProof/>
          <w:sz w:val="28"/>
          <w:szCs w:val="28"/>
          <w:vertAlign w:val="subscript"/>
          <w:lang w:val="uk-UA"/>
        </w:rPr>
        <w:t>2</w:t>
      </w:r>
      <w:r w:rsidRPr="00EA013C">
        <w:rPr>
          <w:rFonts w:ascii="Times New Roman" w:hAnsi="Times New Roman" w:cs="Times New Roman"/>
          <w:noProof/>
          <w:sz w:val="28"/>
          <w:szCs w:val="28"/>
          <w:lang w:val="en-US"/>
        </w:rPr>
        <w:t>O</w:t>
      </w:r>
      <w:r w:rsidRPr="00AB4110">
        <w:rPr>
          <w:rFonts w:ascii="Times New Roman" w:hAnsi="Times New Roman" w:cs="Times New Roman"/>
          <w:noProof/>
          <w:sz w:val="28"/>
          <w:szCs w:val="28"/>
          <w:vertAlign w:val="subscript"/>
          <w:lang w:val="uk-UA"/>
        </w:rPr>
        <w:t>5</w:t>
      </w:r>
      <w:r w:rsidRPr="00AB4110">
        <w:rPr>
          <w:rFonts w:ascii="Times New Roman" w:hAnsi="Times New Roman" w:cs="Times New Roman"/>
          <w:noProof/>
          <w:sz w:val="28"/>
          <w:szCs w:val="28"/>
          <w:lang w:val="uk-UA"/>
        </w:rPr>
        <w:t xml:space="preserve"> тощо є слабкими окисниками.</w:t>
      </w:r>
    </w:p>
    <w:p w:rsidR="00391B33" w:rsidRPr="00EA013C" w:rsidRDefault="00391B33" w:rsidP="00FC7E45">
      <w:pPr>
        <w:pStyle w:val="BodyText"/>
        <w:shd w:val="clear" w:color="auto" w:fill="auto"/>
        <w:spacing w:after="153" w:line="360" w:lineRule="auto"/>
        <w:ind w:left="-142" w:right="-143" w:firstLine="850"/>
        <w:rPr>
          <w:rFonts w:ascii="Times New Roman" w:hAnsi="Times New Roman" w:cs="Times New Roman"/>
          <w:noProof/>
          <w:sz w:val="28"/>
          <w:szCs w:val="28"/>
        </w:rPr>
      </w:pPr>
      <w:r w:rsidRPr="00EA013C">
        <w:rPr>
          <w:rFonts w:ascii="Times New Roman" w:hAnsi="Times New Roman" w:cs="Times New Roman"/>
          <w:noProof/>
          <w:sz w:val="28"/>
          <w:szCs w:val="28"/>
        </w:rPr>
        <w:t>На відміну від розглянутих перехідних металів атоми не</w:t>
      </w:r>
      <w:r w:rsidRPr="00EA013C">
        <w:rPr>
          <w:rFonts w:ascii="Times New Roman" w:hAnsi="Times New Roman" w:cs="Times New Roman"/>
          <w:noProof/>
          <w:sz w:val="28"/>
          <w:szCs w:val="28"/>
        </w:rPr>
        <w:softHyphen/>
        <w:t xml:space="preserve">перехідних металів мають на зовнішніх енергетичних рівнях </w:t>
      </w:r>
      <w:r>
        <w:rPr>
          <w:rFonts w:ascii="Times New Roman" w:hAnsi="Times New Roman" w:cs="Times New Roman"/>
          <w:noProof/>
          <w:sz w:val="28"/>
          <w:szCs w:val="28"/>
          <w:lang w:val="uk-UA"/>
        </w:rPr>
        <w:t>в</w:t>
      </w:r>
      <w:r w:rsidRPr="00EA013C">
        <w:rPr>
          <w:rFonts w:ascii="Times New Roman" w:hAnsi="Times New Roman" w:cs="Times New Roman"/>
          <w:noProof/>
          <w:sz w:val="28"/>
          <w:szCs w:val="28"/>
        </w:rPr>
        <w:t xml:space="preserve">ід 1 до 3, олово і свинець </w:t>
      </w:r>
      <w:r>
        <w:rPr>
          <w:rFonts w:ascii="Times New Roman" w:hAnsi="Times New Roman" w:cs="Times New Roman"/>
          <w:noProof/>
          <w:sz w:val="28"/>
          <w:szCs w:val="28"/>
          <w:lang w:val="uk-UA"/>
        </w:rPr>
        <w:t>-</w:t>
      </w:r>
      <w:r w:rsidRPr="00EA013C">
        <w:rPr>
          <w:rFonts w:ascii="Times New Roman" w:hAnsi="Times New Roman" w:cs="Times New Roman"/>
          <w:noProof/>
          <w:sz w:val="28"/>
          <w:szCs w:val="28"/>
        </w:rPr>
        <w:t xml:space="preserve"> 4, а вісмут </w:t>
      </w:r>
      <w:r>
        <w:rPr>
          <w:rFonts w:ascii="Times New Roman" w:hAnsi="Times New Roman" w:cs="Times New Roman"/>
          <w:noProof/>
          <w:sz w:val="28"/>
          <w:szCs w:val="28"/>
          <w:lang w:val="uk-UA"/>
        </w:rPr>
        <w:t>-</w:t>
      </w:r>
      <w:r w:rsidRPr="00EA013C">
        <w:rPr>
          <w:rFonts w:ascii="Times New Roman" w:hAnsi="Times New Roman" w:cs="Times New Roman"/>
          <w:noProof/>
          <w:sz w:val="28"/>
          <w:szCs w:val="28"/>
        </w:rPr>
        <w:t xml:space="preserve"> 5 валентних елект</w:t>
      </w:r>
      <w:r w:rsidRPr="00EA013C">
        <w:rPr>
          <w:rFonts w:ascii="Times New Roman" w:hAnsi="Times New Roman" w:cs="Times New Roman"/>
          <w:noProof/>
          <w:sz w:val="28"/>
          <w:szCs w:val="28"/>
        </w:rPr>
        <w:softHyphen/>
        <w:t>ронів. Неперехідні метали, як відомо, розміщуються у голов</w:t>
      </w:r>
      <w:r w:rsidRPr="00EA013C">
        <w:rPr>
          <w:rFonts w:ascii="Times New Roman" w:hAnsi="Times New Roman" w:cs="Times New Roman"/>
          <w:noProof/>
          <w:sz w:val="28"/>
          <w:szCs w:val="28"/>
        </w:rPr>
        <w:softHyphen/>
        <w:t>них підгрупах періодичної системи, і номер групи вказує на кількість валентних електронів у їх атомах.</w:t>
      </w:r>
    </w:p>
    <w:p w:rsidR="00391B33" w:rsidRDefault="00391B33" w:rsidP="00FC7E45">
      <w:pPr>
        <w:pStyle w:val="BodyText"/>
        <w:shd w:val="clear" w:color="auto" w:fill="auto"/>
        <w:spacing w:line="360" w:lineRule="auto"/>
        <w:ind w:right="-143" w:firstLine="708"/>
        <w:rPr>
          <w:rFonts w:ascii="Times New Roman" w:hAnsi="Times New Roman" w:cs="Times New Roman"/>
          <w:noProof/>
          <w:sz w:val="28"/>
          <w:szCs w:val="28"/>
          <w:lang w:val="uk-UA"/>
        </w:rPr>
      </w:pPr>
      <w:r w:rsidRPr="001B12CC">
        <w:rPr>
          <w:rFonts w:ascii="Times New Roman" w:hAnsi="Times New Roman" w:cs="Times New Roman"/>
          <w:noProof/>
          <w:sz w:val="28"/>
          <w:szCs w:val="28"/>
          <w:lang w:val="uk-UA"/>
        </w:rPr>
        <w:t xml:space="preserve">У кожній з головних підгруп від І до </w:t>
      </w:r>
      <w:r w:rsidRPr="00EA013C">
        <w:rPr>
          <w:rFonts w:ascii="Times New Roman" w:hAnsi="Times New Roman" w:cs="Times New Roman"/>
          <w:noProof/>
          <w:sz w:val="28"/>
          <w:szCs w:val="28"/>
        </w:rPr>
        <w:t>VII</w:t>
      </w:r>
      <w:r w:rsidRPr="001B12CC">
        <w:rPr>
          <w:rFonts w:ascii="Times New Roman" w:hAnsi="Times New Roman" w:cs="Times New Roman"/>
          <w:noProof/>
          <w:sz w:val="28"/>
          <w:szCs w:val="28"/>
          <w:lang w:val="uk-UA"/>
        </w:rPr>
        <w:t xml:space="preserve"> груп періодичної системи зверху донизу металічні властивості елементів підси</w:t>
      </w:r>
      <w:r w:rsidRPr="001B12CC">
        <w:rPr>
          <w:rFonts w:ascii="Times New Roman" w:hAnsi="Times New Roman" w:cs="Times New Roman"/>
          <w:noProof/>
          <w:sz w:val="28"/>
          <w:szCs w:val="28"/>
          <w:lang w:val="uk-UA"/>
        </w:rPr>
        <w:softHyphen/>
        <w:t>люються, а неметалічні послаблюються. У тому ж напрямі змінюються (послаблюються) і окислювальні властивості еле</w:t>
      </w:r>
      <w:r w:rsidRPr="001B12CC">
        <w:rPr>
          <w:rFonts w:ascii="Times New Roman" w:hAnsi="Times New Roman" w:cs="Times New Roman"/>
          <w:noProof/>
          <w:sz w:val="28"/>
          <w:szCs w:val="28"/>
          <w:lang w:val="uk-UA"/>
        </w:rPr>
        <w:softHyphen/>
        <w:t xml:space="preserve">ментів. </w:t>
      </w:r>
      <w:r w:rsidRPr="00EA013C">
        <w:rPr>
          <w:rFonts w:ascii="Times New Roman" w:hAnsi="Times New Roman" w:cs="Times New Roman"/>
          <w:noProof/>
          <w:sz w:val="28"/>
          <w:szCs w:val="28"/>
        </w:rPr>
        <w:t>Розглянемо характер зміни відновної функції елемен</w:t>
      </w:r>
      <w:r w:rsidRPr="00EA013C">
        <w:rPr>
          <w:rFonts w:ascii="Times New Roman" w:hAnsi="Times New Roman" w:cs="Times New Roman"/>
          <w:noProof/>
          <w:sz w:val="28"/>
          <w:szCs w:val="28"/>
        </w:rPr>
        <w:softHyphen/>
        <w:t>тів головних підгруп. Для зручності підгрупи елементів зоб</w:t>
      </w:r>
      <w:r w:rsidRPr="00EA013C">
        <w:rPr>
          <w:rFonts w:ascii="Times New Roman" w:hAnsi="Times New Roman" w:cs="Times New Roman"/>
          <w:noProof/>
          <w:sz w:val="28"/>
          <w:szCs w:val="28"/>
        </w:rPr>
        <w:softHyphen/>
        <w:t>разимо у вигляді не вертикальних колонок, а</w:t>
      </w:r>
      <w:r w:rsidRPr="001A412A">
        <w:rPr>
          <w:rFonts w:ascii="Times New Roman" w:hAnsi="Times New Roman" w:cs="Times New Roman"/>
          <w:noProof/>
          <w:sz w:val="28"/>
          <w:szCs w:val="28"/>
        </w:rPr>
        <w:t xml:space="preserve"> </w:t>
      </w:r>
      <w:r>
        <w:rPr>
          <w:rFonts w:ascii="Times New Roman" w:hAnsi="Times New Roman" w:cs="Times New Roman"/>
          <w:noProof/>
          <w:sz w:val="28"/>
          <w:szCs w:val="28"/>
          <w:lang w:val="uk-UA"/>
        </w:rPr>
        <w:t>горизонтальних рядів:</w:t>
      </w:r>
    </w:p>
    <w:p w:rsidR="00391B33" w:rsidRPr="001A412A" w:rsidRDefault="00391B33" w:rsidP="00FC7E45">
      <w:pPr>
        <w:pStyle w:val="BodyText"/>
        <w:shd w:val="clear" w:color="auto" w:fill="auto"/>
        <w:spacing w:line="276" w:lineRule="auto"/>
        <w:ind w:right="-143" w:firstLine="0"/>
        <w:rPr>
          <w:rFonts w:ascii="Times New Roman" w:hAnsi="Times New Roman" w:cs="Times New Roman"/>
          <w:noProof/>
          <w:sz w:val="28"/>
          <w:szCs w:val="28"/>
          <w:lang w:val="en-US"/>
        </w:rPr>
      </w:pPr>
      <w:r>
        <w:rPr>
          <w:rFonts w:ascii="Times New Roman" w:hAnsi="Times New Roman" w:cs="Times New Roman"/>
          <w:noProof/>
          <w:sz w:val="28"/>
          <w:szCs w:val="28"/>
          <w:lang w:val="uk-UA"/>
        </w:rPr>
        <w:t xml:space="preserve">                        </w:t>
      </w:r>
      <w:r w:rsidRPr="00256F72">
        <w:rPr>
          <w:rFonts w:ascii="Times New Roman" w:hAnsi="Times New Roman" w:cs="Times New Roman"/>
          <w:noProof/>
          <w:sz w:val="28"/>
          <w:szCs w:val="28"/>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Li,  Na,  K,  Rb,  Cs,  Fr</w:t>
      </w:r>
    </w:p>
    <w:p w:rsidR="00391B33" w:rsidRPr="001A412A" w:rsidRDefault="00391B33" w:rsidP="00FC7E45">
      <w:pPr>
        <w:pStyle w:val="BodyText"/>
        <w:shd w:val="clear" w:color="auto" w:fill="auto"/>
        <w:spacing w:line="276" w:lineRule="auto"/>
        <w:ind w:left="-142" w:right="-143" w:firstLine="0"/>
        <w:rPr>
          <w:rFonts w:ascii="Times New Roman" w:hAnsi="Times New Roman" w:cs="Times New Roman"/>
          <w:bCs/>
          <w:noProof/>
          <w:sz w:val="28"/>
          <w:szCs w:val="28"/>
          <w:lang w:val="uk-UA"/>
        </w:rPr>
      </w:pPr>
      <w:r>
        <w:rPr>
          <w:noProof/>
          <w:lang w:eastAsia="ru-RU"/>
        </w:rPr>
        <w:pict>
          <v:shape id="AutoShape 7" o:spid="_x0000_s1044" type="#_x0000_t32" style="position:absolute;left:0;text-align:left;margin-left:132.45pt;margin-top:3.15pt;width:157.5pt;height:0;z-index:251531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">
            <v:stroke endarrow="block"/>
          </v:shape>
        </w:pict>
      </w:r>
      <w:r>
        <w:rPr>
          <w:rFonts w:ascii="Times New Roman" w:hAnsi="Times New Roman" w:cs="Times New Roman"/>
          <w:bCs/>
          <w:noProof/>
          <w:sz w:val="28"/>
          <w:szCs w:val="28"/>
          <w:lang w:val="en-US"/>
        </w:rPr>
        <w:t xml:space="preserve">                                </w:t>
      </w:r>
      <w:r>
        <w:rPr>
          <w:rFonts w:ascii="Times New Roman" w:hAnsi="Times New Roman" w:cs="Times New Roman"/>
          <w:bCs/>
          <w:noProof/>
          <w:sz w:val="28"/>
          <w:szCs w:val="28"/>
          <w:lang w:val="uk-UA"/>
        </w:rPr>
        <w:t xml:space="preserve">        Відновна функція зростає</w:t>
      </w:r>
    </w:p>
    <w:p w:rsidR="00391B33" w:rsidRDefault="00391B33" w:rsidP="00FC7E45">
      <w:pPr>
        <w:pStyle w:val="BodyText"/>
        <w:shd w:val="clear" w:color="auto" w:fill="auto"/>
        <w:spacing w:line="276" w:lineRule="auto"/>
        <w:ind w:left="-142" w:right="-143" w:firstLine="0"/>
        <w:rPr>
          <w:rFonts w:ascii="Times New Roman" w:hAnsi="Times New Roman" w:cs="Times New Roman"/>
          <w:noProof/>
          <w:sz w:val="28"/>
          <w:szCs w:val="28"/>
          <w:lang w:val="en-US"/>
        </w:rPr>
      </w:pPr>
      <w:r>
        <w:rPr>
          <w:noProof/>
          <w:lang w:eastAsia="ru-RU"/>
        </w:rPr>
        <w:pict>
          <v:shape id="AutoShape 8" o:spid="_x0000_s1045" type="#_x0000_t32" style="position:absolute;left:0;text-align:left;margin-left:131.7pt;margin-top:2.15pt;width:157.5pt;height:0;z-index:251532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">
            <v:stroke endarrow="block"/>
          </v:shape>
        </w:pic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Be,  Mg,  Ca,  Cr,  Ba,  Ra</w:t>
      </w:r>
    </w:p>
    <w:p w:rsidR="00391B33" w:rsidRPr="001A412A" w:rsidRDefault="00391B33" w:rsidP="00FC7E45">
      <w:pPr>
        <w:pStyle w:val="BodyText"/>
        <w:shd w:val="clear" w:color="auto" w:fill="auto"/>
        <w:spacing w:before="0" w:line="276" w:lineRule="auto"/>
        <w:ind w:left="-142" w:right="-143" w:firstLine="0"/>
        <w:rPr>
          <w:rFonts w:ascii="Times New Roman" w:hAnsi="Times New Roman" w:cs="Times New Roman"/>
          <w:noProof/>
          <w:sz w:val="28"/>
          <w:szCs w:val="28"/>
          <w:lang w:val="en-US"/>
        </w:rPr>
      </w:pP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B,  Al, </w:t>
      </w:r>
      <w:r>
        <w:rPr>
          <w:rFonts w:ascii="Times New Roman" w:hAnsi="Times New Roman" w:cs="Times New Roman"/>
          <w:noProof/>
          <w:sz w:val="28"/>
          <w:szCs w:val="28"/>
          <w:lang w:val="uk-UA"/>
        </w:rPr>
        <w:t xml:space="preserve"> </w:t>
      </w:r>
      <w:r>
        <w:object w:dxaOrig="105" w:dyaOrig="283">
          <v:shape id="_x0000_i1233" type="#_x0000_t75" style="width:5.25pt;height:14.25pt" o:ole="">
            <v:imagedata r:id="rId423" o:title=""/>
          </v:shape>
          <o:OLEObject Type="Embed" ProgID="ChemDraw.Document.6.0" ShapeID="_x0000_i1233" DrawAspect="Content" ObjectID="_1506892355" r:id="rId424"/>
        </w:objec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Ga,  In,  Tl</w:t>
      </w:r>
    </w:p>
    <w:p w:rsidR="00391B33" w:rsidRDefault="00391B33" w:rsidP="00FC7E45">
      <w:pPr>
        <w:pStyle w:val="BodyText"/>
        <w:shd w:val="clear" w:color="auto" w:fill="auto"/>
        <w:spacing w:before="0" w:line="276" w:lineRule="auto"/>
        <w:ind w:left="-142" w:right="-143" w:firstLine="0"/>
        <w:rPr>
          <w:rFonts w:ascii="Times New Roman" w:hAnsi="Times New Roman" w:cs="Times New Roman"/>
          <w:bCs/>
          <w:noProof/>
          <w:sz w:val="28"/>
          <w:szCs w:val="28"/>
          <w:lang w:val="uk-UA"/>
        </w:rPr>
      </w:pPr>
      <w:r>
        <w:rPr>
          <w:noProof/>
          <w:lang w:eastAsia="ru-RU"/>
        </w:rPr>
        <w:pict>
          <v:shape id="AutoShape 9" o:spid="_x0000_s1046" type="#_x0000_t32" style="position:absolute;left:0;text-align:left;margin-left:132.45pt;margin-top:16.6pt;width:63.75pt;height:0;z-index:251533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">
            <v:stroke endarrow="block"/>
          </v:shape>
        </w:pict>
      </w:r>
      <w:r>
        <w:rPr>
          <w:noProof/>
          <w:lang w:eastAsia="ru-RU"/>
        </w:rPr>
        <w:pict>
          <v:shape id="AutoShape 10" o:spid="_x0000_s1047" type="#_x0000_t32" style="position:absolute;left:0;text-align:left;margin-left:205.2pt;margin-top:16.6pt;width:84.75pt;height:0;z-index:251534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">
            <v:stroke endarrow="block"/>
          </v:shape>
        </w:pict>
      </w:r>
      <w:r>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en-US"/>
        </w:rPr>
        <w:t xml:space="preserve"> </w:t>
      </w:r>
      <w:r>
        <w:rPr>
          <w:rFonts w:ascii="Times New Roman" w:hAnsi="Times New Roman" w:cs="Times New Roman"/>
          <w:bCs/>
          <w:noProof/>
          <w:sz w:val="28"/>
          <w:szCs w:val="28"/>
          <w:lang w:val="uk-UA"/>
        </w:rPr>
        <w:t xml:space="preserve"> зростає        спадає</w:t>
      </w:r>
    </w:p>
    <w:p w:rsidR="00391B33" w:rsidRDefault="00391B33" w:rsidP="00FC7E45">
      <w:pPr>
        <w:pStyle w:val="BodyText"/>
        <w:shd w:val="clear" w:color="auto" w:fill="auto"/>
        <w:spacing w:before="0" w:line="276" w:lineRule="auto"/>
        <w:ind w:left="-142" w:right="-143" w:firstLine="0"/>
        <w:rPr>
          <w:rFonts w:ascii="Times New Roman" w:hAnsi="Times New Roman" w:cs="Times New Roman"/>
          <w:bCs/>
          <w:noProof/>
          <w:sz w:val="28"/>
          <w:szCs w:val="28"/>
          <w:lang w:val="uk-UA"/>
        </w:rPr>
      </w:pPr>
      <w:r>
        <w:rPr>
          <w:rFonts w:ascii="Times New Roman" w:hAnsi="Times New Roman" w:cs="Times New Roman"/>
          <w:bCs/>
          <w:noProof/>
          <w:sz w:val="28"/>
          <w:szCs w:val="28"/>
          <w:lang w:val="uk-UA"/>
        </w:rPr>
        <w:t xml:space="preserve">                                        Відновна функція</w:t>
      </w:r>
    </w:p>
    <w:p w:rsidR="00391B33" w:rsidRDefault="00391B33" w:rsidP="00FC7E45">
      <w:pPr>
        <w:pStyle w:val="BodyText"/>
        <w:shd w:val="clear" w:color="auto" w:fill="auto"/>
        <w:spacing w:before="0" w:line="276" w:lineRule="auto"/>
        <w:ind w:left="-142" w:right="-143" w:firstLine="0"/>
        <w:rPr>
          <w:rFonts w:ascii="Times New Roman" w:hAnsi="Times New Roman" w:cs="Times New Roman"/>
          <w:bCs/>
          <w:noProof/>
          <w:sz w:val="28"/>
          <w:szCs w:val="28"/>
          <w:lang w:val="uk-UA"/>
        </w:rPr>
      </w:pPr>
    </w:p>
    <w:p w:rsidR="00391B33" w:rsidRDefault="00391B33" w:rsidP="00FC7E45">
      <w:pPr>
        <w:pStyle w:val="BodyText"/>
        <w:shd w:val="clear" w:color="auto" w:fill="auto"/>
        <w:spacing w:before="0" w:line="360" w:lineRule="auto"/>
        <w:ind w:right="-143" w:firstLine="0"/>
        <w:rPr>
          <w:rFonts w:ascii="Times New Roman" w:hAnsi="Times New Roman" w:cs="Times New Roman"/>
          <w:bCs/>
          <w:noProof/>
          <w:sz w:val="28"/>
          <w:szCs w:val="28"/>
          <w:lang w:val="uk-UA"/>
        </w:rPr>
      </w:pPr>
      <w:r>
        <w:rPr>
          <w:noProof/>
          <w:lang w:eastAsia="ru-RU"/>
        </w:rPr>
        <w:pict>
          <v:shape id="AutoShape 14" o:spid="_x0000_s1048" type="#_x0000_t32" style="position:absolute;left:0;text-align:left;margin-left:291.45pt;margin-top:21.3pt;width:66pt;height:0;z-index:251538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jpg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">
            <v:stroke endarrow="block"/>
          </v:shape>
        </w:pict>
      </w:r>
      <w:r>
        <w:rPr>
          <w:noProof/>
          <w:lang w:eastAsia="ru-RU"/>
        </w:rPr>
        <w:pict>
          <v:shape id="AutoShape 13" o:spid="_x0000_s1049" type="#_x0000_t32" style="position:absolute;left:0;text-align:left;margin-left:216.45pt;margin-top:21.3pt;width:45.75pt;height:0;z-index:251537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">
            <v:stroke endarrow="block"/>
          </v:shape>
        </w:pict>
      </w:r>
      <w:r>
        <w:rPr>
          <w:noProof/>
          <w:lang w:eastAsia="ru-RU"/>
        </w:rPr>
        <w:pict>
          <v:shape id="AutoShape 12" o:spid="_x0000_s1050" type="#_x0000_t32" style="position:absolute;left:0;text-align:left;margin-left:131.7pt;margin-top:21.3pt;width:50.25pt;height:0;z-index:251536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">
            <v:stroke endarrow="block"/>
          </v:shape>
        </w:pict>
      </w:r>
      <w:r>
        <w:rPr>
          <w:noProof/>
          <w:lang w:eastAsia="ru-RU"/>
        </w:rPr>
        <w:pict>
          <v:shape id="AutoShape 11" o:spid="_x0000_s1051" type="#_x0000_t32" style="position:absolute;left:0;text-align:left;margin-left:62.7pt;margin-top:21.3pt;width:56.25pt;height:0;z-index:251535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">
            <v:stroke endarrow="block"/>
          </v:shape>
        </w:pict>
      </w:r>
      <w:r>
        <w:rPr>
          <w:rFonts w:ascii="Times New Roman" w:hAnsi="Times New Roman" w:cs="Times New Roman"/>
          <w:bCs/>
          <w:noProof/>
          <w:sz w:val="28"/>
          <w:szCs w:val="28"/>
          <w:lang w:val="uk-UA"/>
        </w:rPr>
        <w:t xml:space="preserve">                  С Зростає  </w:t>
      </w:r>
      <w:r>
        <w:rPr>
          <w:rFonts w:ascii="Times New Roman" w:hAnsi="Times New Roman" w:cs="Times New Roman"/>
          <w:bCs/>
          <w:noProof/>
          <w:sz w:val="28"/>
          <w:szCs w:val="28"/>
          <w:lang w:val="en-US"/>
        </w:rPr>
        <w:t>Si</w:t>
      </w:r>
      <w:r w:rsidRPr="00AF37D4">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uk-UA"/>
        </w:rPr>
        <w:t xml:space="preserve">Спадає  </w:t>
      </w:r>
      <w:r>
        <w:rPr>
          <w:rFonts w:ascii="Times New Roman" w:hAnsi="Times New Roman" w:cs="Times New Roman"/>
          <w:bCs/>
          <w:noProof/>
          <w:sz w:val="28"/>
          <w:szCs w:val="28"/>
          <w:lang w:val="en-US"/>
        </w:rPr>
        <w:t>Ge</w:t>
      </w:r>
      <w:r w:rsidRPr="00AF37D4">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uk-UA"/>
        </w:rPr>
        <w:t xml:space="preserve"> Зростає  </w:t>
      </w:r>
      <w:r>
        <w:rPr>
          <w:rFonts w:ascii="Times New Roman" w:hAnsi="Times New Roman" w:cs="Times New Roman"/>
          <w:bCs/>
          <w:noProof/>
          <w:sz w:val="28"/>
          <w:szCs w:val="28"/>
          <w:lang w:val="en-US"/>
        </w:rPr>
        <w:t>Sn</w:t>
      </w:r>
      <w:r w:rsidRPr="00AF37D4">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uk-UA"/>
        </w:rPr>
        <w:t xml:space="preserve"> Спадає  </w:t>
      </w:r>
      <w:r>
        <w:rPr>
          <w:rFonts w:ascii="Times New Roman" w:hAnsi="Times New Roman" w:cs="Times New Roman"/>
          <w:bCs/>
          <w:noProof/>
          <w:sz w:val="28"/>
          <w:szCs w:val="28"/>
          <w:lang w:val="en-US"/>
        </w:rPr>
        <w:t>Pb</w:t>
      </w:r>
    </w:p>
    <w:p w:rsidR="00391B33" w:rsidRDefault="00391B33" w:rsidP="00FC7E45">
      <w:pPr>
        <w:pStyle w:val="BodyText"/>
        <w:shd w:val="clear" w:color="auto" w:fill="auto"/>
        <w:spacing w:before="0" w:line="360" w:lineRule="auto"/>
        <w:ind w:right="-143" w:firstLine="0"/>
        <w:rPr>
          <w:rFonts w:ascii="Times New Roman" w:hAnsi="Times New Roman" w:cs="Times New Roman"/>
          <w:bCs/>
          <w:noProof/>
          <w:sz w:val="28"/>
          <w:szCs w:val="28"/>
          <w:lang w:val="uk-UA"/>
        </w:rPr>
      </w:pPr>
      <w:r>
        <w:rPr>
          <w:rFonts w:ascii="Times New Roman" w:hAnsi="Times New Roman" w:cs="Times New Roman"/>
          <w:bCs/>
          <w:noProof/>
          <w:sz w:val="28"/>
          <w:szCs w:val="28"/>
          <w:lang w:val="uk-UA"/>
        </w:rPr>
        <w:t xml:space="preserve">                  </w:t>
      </w:r>
      <w:r w:rsidRPr="00AF37D4">
        <w:rPr>
          <w:rFonts w:ascii="Times New Roman" w:hAnsi="Times New Roman" w:cs="Times New Roman"/>
          <w:bCs/>
          <w:noProof/>
          <w:sz w:val="28"/>
          <w:szCs w:val="28"/>
          <w:lang w:val="uk-UA"/>
        </w:rPr>
        <w:t>Відновна функція</w:t>
      </w:r>
    </w:p>
    <w:p w:rsidR="00391B33" w:rsidRPr="00AF37D4" w:rsidRDefault="00391B33" w:rsidP="00FC7E45">
      <w:pPr>
        <w:pStyle w:val="BodyText"/>
        <w:shd w:val="clear" w:color="auto" w:fill="auto"/>
        <w:spacing w:before="0" w:line="360" w:lineRule="auto"/>
        <w:ind w:right="-143" w:firstLine="0"/>
        <w:rPr>
          <w:rFonts w:ascii="Times New Roman" w:hAnsi="Times New Roman" w:cs="Times New Roman"/>
          <w:bCs/>
          <w:noProof/>
          <w:sz w:val="28"/>
          <w:szCs w:val="28"/>
          <w:lang w:val="uk-UA"/>
        </w:rPr>
      </w:pPr>
    </w:p>
    <w:p w:rsidR="00391B33" w:rsidRDefault="00391B33" w:rsidP="00FC7E45">
      <w:pPr>
        <w:pStyle w:val="20"/>
        <w:shd w:val="clear" w:color="auto" w:fill="auto"/>
        <w:spacing w:after="177" w:line="360" w:lineRule="auto"/>
        <w:ind w:right="-143"/>
        <w:jc w:val="both"/>
        <w:outlineLvl w:val="0"/>
        <w:rPr>
          <w:rFonts w:ascii="Times New Roman" w:hAnsi="Times New Roman" w:cs="Times New Roman"/>
          <w:bCs/>
          <w:noProof/>
          <w:sz w:val="28"/>
          <w:szCs w:val="28"/>
          <w:lang w:val="uk-UA"/>
        </w:rPr>
      </w:pPr>
      <w:r>
        <w:rPr>
          <w:rFonts w:ascii="Times New Roman" w:hAnsi="Times New Roman" w:cs="Times New Roman"/>
          <w:bCs/>
          <w:noProof/>
          <w:sz w:val="28"/>
          <w:szCs w:val="28"/>
          <w:lang w:val="uk-UA"/>
        </w:rPr>
        <w:t xml:space="preserve">У головній підгрупі елементи </w:t>
      </w:r>
      <w:r>
        <w:rPr>
          <w:rFonts w:ascii="Times New Roman" w:hAnsi="Times New Roman" w:cs="Times New Roman"/>
          <w:bCs/>
          <w:noProof/>
          <w:sz w:val="28"/>
          <w:szCs w:val="28"/>
          <w:lang w:val="en-US"/>
        </w:rPr>
        <w:t>V</w:t>
      </w:r>
      <w:r w:rsidRPr="00AF37D4">
        <w:rPr>
          <w:rFonts w:ascii="Times New Roman" w:hAnsi="Times New Roman" w:cs="Times New Roman"/>
          <w:bCs/>
          <w:noProof/>
          <w:sz w:val="28"/>
          <w:szCs w:val="28"/>
        </w:rPr>
        <w:t xml:space="preserve"> </w:t>
      </w:r>
      <w:r>
        <w:rPr>
          <w:rFonts w:ascii="Times New Roman" w:hAnsi="Times New Roman" w:cs="Times New Roman"/>
          <w:bCs/>
          <w:noProof/>
          <w:sz w:val="28"/>
          <w:szCs w:val="28"/>
          <w:lang w:val="uk-UA"/>
        </w:rPr>
        <w:t>групи такий характер залежності:</w:t>
      </w:r>
    </w:p>
    <w:p w:rsidR="00391B33" w:rsidRPr="00AF37D4" w:rsidRDefault="00391B33" w:rsidP="00FC7E45">
      <w:pPr>
        <w:pStyle w:val="20"/>
        <w:shd w:val="clear" w:color="auto" w:fill="auto"/>
        <w:spacing w:after="0" w:line="360" w:lineRule="auto"/>
        <w:ind w:right="-143"/>
        <w:jc w:val="both"/>
        <w:outlineLvl w:val="0"/>
        <w:rPr>
          <w:rFonts w:ascii="Times New Roman" w:hAnsi="Times New Roman" w:cs="Times New Roman"/>
          <w:bCs/>
          <w:noProof/>
          <w:sz w:val="28"/>
          <w:szCs w:val="28"/>
          <w:lang w:val="uk-UA"/>
        </w:rPr>
      </w:pPr>
      <w:r>
        <w:rPr>
          <w:noProof/>
          <w:lang w:eastAsia="ru-RU"/>
        </w:rPr>
        <w:pict>
          <v:shape id="AutoShape 19" o:spid="_x0000_s1052" type="#_x0000_t32" style="position:absolute;left:0;text-align:left;margin-left:187.2pt;margin-top:3.6pt;width:0;height:37.5pt;z-index:251543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"/>
        </w:pict>
      </w:r>
      <w:r>
        <w:rPr>
          <w:noProof/>
          <w:lang w:eastAsia="ru-RU"/>
        </w:rPr>
        <w:pict>
          <v:shape id="AutoShape 18" o:spid="_x0000_s1053" type="#_x0000_t32" style="position:absolute;left:0;text-align:left;margin-left:124.2pt;margin-top:3.6pt;width:.75pt;height:37.5pt;z-index:251542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"/>
        </w:pict>
      </w:r>
      <w:r>
        <w:rPr>
          <w:rFonts w:ascii="Times New Roman" w:hAnsi="Times New Roman" w:cs="Times New Roman"/>
          <w:bCs/>
          <w:noProof/>
          <w:sz w:val="28"/>
          <w:szCs w:val="28"/>
          <w:lang w:val="uk-UA"/>
        </w:rPr>
        <w:t xml:space="preserve">                  </w:t>
      </w:r>
      <w:r w:rsidRPr="00AF37D4">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en-US"/>
        </w:rPr>
        <w:t>N</w:t>
      </w:r>
      <w:r w:rsidRPr="00AF37D4">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en-US"/>
        </w:rPr>
        <w:t>P</w:t>
      </w:r>
      <w:r>
        <w:rPr>
          <w:rFonts w:ascii="Times New Roman" w:hAnsi="Times New Roman" w:cs="Times New Roman"/>
          <w:bCs/>
          <w:noProof/>
          <w:sz w:val="28"/>
          <w:szCs w:val="28"/>
          <w:lang w:val="uk-UA"/>
        </w:rPr>
        <w:t>,</w:t>
      </w:r>
      <w:r w:rsidRPr="00AF37D4">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en-US"/>
        </w:rPr>
        <w:t>As</w:t>
      </w:r>
      <w:r w:rsidRPr="00AF37D4">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en-US"/>
        </w:rPr>
        <w:t>Sb</w:t>
      </w:r>
      <w:r w:rsidRPr="00AF37D4">
        <w:rPr>
          <w:rFonts w:ascii="Times New Roman" w:hAnsi="Times New Roman" w:cs="Times New Roman"/>
          <w:bCs/>
          <w:noProof/>
          <w:sz w:val="28"/>
          <w:szCs w:val="28"/>
          <w:lang w:val="uk-UA"/>
        </w:rPr>
        <w:t xml:space="preserve">,    </w:t>
      </w:r>
      <w:r>
        <w:rPr>
          <w:rFonts w:ascii="Times New Roman" w:hAnsi="Times New Roman" w:cs="Times New Roman"/>
          <w:bCs/>
          <w:noProof/>
          <w:sz w:val="28"/>
          <w:szCs w:val="28"/>
          <w:lang w:val="en-US"/>
        </w:rPr>
        <w:t>Bi</w:t>
      </w:r>
    </w:p>
    <w:p w:rsidR="00391B33" w:rsidRDefault="00391B33" w:rsidP="00FC7E45">
      <w:pPr>
        <w:pStyle w:val="20"/>
        <w:shd w:val="clear" w:color="auto" w:fill="auto"/>
        <w:spacing w:after="0" w:line="360" w:lineRule="auto"/>
        <w:ind w:right="-143"/>
        <w:jc w:val="both"/>
        <w:outlineLvl w:val="0"/>
        <w:rPr>
          <w:rFonts w:ascii="Times New Roman" w:hAnsi="Times New Roman" w:cs="Times New Roman"/>
          <w:bCs/>
          <w:noProof/>
          <w:sz w:val="28"/>
          <w:szCs w:val="28"/>
          <w:lang w:val="uk-UA"/>
        </w:rPr>
      </w:pPr>
      <w:r>
        <w:rPr>
          <w:noProof/>
          <w:lang w:eastAsia="ru-RU"/>
        </w:rPr>
        <w:pict>
          <v:shape id="AutoShape 17" o:spid="_x0000_s1054" type="#_x0000_t32" style="position:absolute;left:0;text-align:left;margin-left:196.2pt;margin-top:21.45pt;width:46.5pt;height:.75pt;flip:y;z-index:251541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">
            <v:stroke endarrow="block"/>
          </v:shape>
        </w:pict>
      </w:r>
      <w:r>
        <w:rPr>
          <w:noProof/>
          <w:lang w:eastAsia="ru-RU"/>
        </w:rPr>
        <w:pict>
          <v:shape id="AutoShape 16" o:spid="_x0000_s1055" type="#_x0000_t32" style="position:absolute;left:0;text-align:left;margin-left:131.7pt;margin-top:21.45pt;width:50.25pt;height:0;z-index:251540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">
            <v:stroke endarrow="block"/>
          </v:shape>
        </w:pict>
      </w:r>
      <w:r>
        <w:rPr>
          <w:noProof/>
          <w:lang w:eastAsia="ru-RU"/>
        </w:rPr>
        <w:pict>
          <v:shape id="AutoShape 15" o:spid="_x0000_s1056" type="#_x0000_t32" style="position:absolute;left:0;text-align:left;margin-left:72.45pt;margin-top:21.45pt;width:46.5pt;height:.75pt;flip:y;z-index:251539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">
            <v:stroke endarrow="block"/>
          </v:shape>
        </w:pict>
      </w:r>
      <w:r>
        <w:rPr>
          <w:rFonts w:ascii="Times New Roman" w:hAnsi="Times New Roman" w:cs="Times New Roman"/>
          <w:bCs/>
          <w:noProof/>
          <w:sz w:val="28"/>
          <w:szCs w:val="28"/>
          <w:lang w:val="uk-UA"/>
        </w:rPr>
        <w:t xml:space="preserve">                    Зростає    Спадає      Зростає</w:t>
      </w:r>
    </w:p>
    <w:p w:rsidR="00391B33" w:rsidRPr="00AF37D4" w:rsidRDefault="00391B33" w:rsidP="00FC7E45">
      <w:pPr>
        <w:pStyle w:val="20"/>
        <w:shd w:val="clear" w:color="auto" w:fill="auto"/>
        <w:spacing w:after="0" w:line="360" w:lineRule="auto"/>
        <w:ind w:right="-143"/>
        <w:jc w:val="both"/>
        <w:outlineLvl w:val="0"/>
        <w:rPr>
          <w:rFonts w:ascii="Times New Roman" w:hAnsi="Times New Roman" w:cs="Times New Roman"/>
          <w:bCs/>
          <w:noProof/>
          <w:sz w:val="28"/>
          <w:szCs w:val="28"/>
          <w:lang w:val="uk-UA"/>
        </w:rPr>
      </w:pPr>
      <w:r>
        <w:rPr>
          <w:rFonts w:ascii="Times New Roman" w:hAnsi="Times New Roman" w:cs="Times New Roman"/>
          <w:bCs/>
          <w:noProof/>
          <w:sz w:val="28"/>
          <w:szCs w:val="28"/>
          <w:lang w:val="uk-UA"/>
        </w:rPr>
        <w:t xml:space="preserve">                     Відновна функція</w:t>
      </w:r>
    </w:p>
    <w:p w:rsidR="00391B33" w:rsidRDefault="00391B33" w:rsidP="00FC7E45">
      <w:pPr>
        <w:pStyle w:val="BodyText"/>
        <w:shd w:val="clear" w:color="auto" w:fill="auto"/>
        <w:spacing w:before="35" w:line="360" w:lineRule="auto"/>
        <w:ind w:right="-143" w:firstLine="0"/>
        <w:rPr>
          <w:rFonts w:ascii="Times New Roman" w:hAnsi="Times New Roman" w:cs="Times New Roman"/>
          <w:noProof/>
          <w:sz w:val="28"/>
          <w:szCs w:val="28"/>
          <w:lang w:val="uk-UA"/>
        </w:rPr>
      </w:pPr>
      <w:r w:rsidRPr="00EA013C">
        <w:rPr>
          <w:rFonts w:ascii="Times New Roman" w:hAnsi="Times New Roman" w:cs="Times New Roman"/>
          <w:noProof/>
          <w:sz w:val="28"/>
          <w:szCs w:val="28"/>
        </w:rPr>
        <w:t>У підгрупах халькогенів і галогенів характер зміни відновних властивостей елементів подібний до характеру зміни у під</w:t>
      </w:r>
      <w:r w:rsidRPr="00EA013C">
        <w:rPr>
          <w:rFonts w:ascii="Times New Roman" w:hAnsi="Times New Roman" w:cs="Times New Roman"/>
          <w:noProof/>
          <w:sz w:val="28"/>
          <w:szCs w:val="28"/>
        </w:rPr>
        <w:softHyphen/>
        <w:t>групах лужних та лужноземельних</w:t>
      </w:r>
      <w:r>
        <w:rPr>
          <w:rFonts w:ascii="Times New Roman" w:hAnsi="Times New Roman" w:cs="Times New Roman"/>
          <w:noProof/>
          <w:sz w:val="28"/>
          <w:szCs w:val="28"/>
          <w:lang w:val="uk-UA"/>
        </w:rPr>
        <w:t xml:space="preserve"> металів: </w:t>
      </w:r>
    </w:p>
    <w:p w:rsidR="00391B33" w:rsidRPr="00D85314" w:rsidRDefault="00391B33" w:rsidP="00FC7E45">
      <w:pPr>
        <w:pStyle w:val="BodyText"/>
        <w:shd w:val="clear" w:color="auto" w:fill="auto"/>
        <w:spacing w:before="35" w:line="360" w:lineRule="auto"/>
        <w:ind w:left="-142" w:right="-143" w:firstLine="850"/>
        <w:rPr>
          <w:rFonts w:ascii="Times New Roman" w:hAnsi="Times New Roman" w:cs="Times New Roman"/>
          <w:noProof/>
          <w:sz w:val="28"/>
          <w:szCs w:val="28"/>
          <w:lang w:val="uk-UA"/>
        </w:rPr>
      </w:pPr>
      <w:r>
        <w:rPr>
          <w:noProof/>
          <w:lang w:eastAsia="ru-RU"/>
        </w:rPr>
        <w:pict>
          <v:shape id="AutoShape 22" o:spid="_x0000_s1057" type="#_x0000_t32" style="position:absolute;left:0;text-align:left;margin-left:131.7pt;margin-top:21.25pt;width:150pt;height:.75pt;flip:y;z-index:251546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">
            <v:stroke endarrow="block"/>
          </v:shape>
        </w:pic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O</w:t>
      </w:r>
      <w:r w:rsidRPr="00D85314">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S</w:t>
      </w:r>
      <w:r w:rsidRPr="00D85314">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Se</w:t>
      </w:r>
      <w:r w:rsidRPr="00D85314">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Te</w:t>
      </w:r>
      <w:r w:rsidRPr="00D85314">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Po</w:t>
      </w:r>
    </w:p>
    <w:p w:rsidR="00391B33" w:rsidRPr="00461DDE" w:rsidRDefault="00391B33" w:rsidP="00FC7E45">
      <w:pPr>
        <w:pStyle w:val="BodyText"/>
        <w:shd w:val="clear" w:color="auto" w:fill="auto"/>
        <w:spacing w:before="35" w:line="360" w:lineRule="auto"/>
        <w:ind w:left="-142" w:right="-143" w:firstLine="850"/>
        <w:rPr>
          <w:rFonts w:ascii="Times New Roman" w:hAnsi="Times New Roman" w:cs="Times New Roman"/>
          <w:noProof/>
          <w:sz w:val="28"/>
          <w:szCs w:val="28"/>
          <w:lang w:val="uk-UA"/>
        </w:rPr>
      </w:pPr>
      <w:r>
        <w:rPr>
          <w:noProof/>
          <w:lang w:eastAsia="ru-RU"/>
        </w:rPr>
        <w:pict>
          <v:shape id="AutoShape 23" o:spid="_x0000_s1058" type="#_x0000_t32" style="position:absolute;left:0;text-align:left;margin-left:132.45pt;margin-top:21.6pt;width:153pt;height:.75pt;flip:y;z-index:251547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">
            <v:stroke endarrow="block"/>
          </v:shape>
        </w:pict>
      </w:r>
      <w:r>
        <w:rPr>
          <w:rFonts w:ascii="Times New Roman" w:hAnsi="Times New Roman" w:cs="Times New Roman"/>
          <w:noProof/>
          <w:sz w:val="28"/>
          <w:szCs w:val="28"/>
          <w:lang w:val="uk-UA"/>
        </w:rPr>
        <w:t xml:space="preserve">                            Відновна функція зростає</w:t>
      </w:r>
    </w:p>
    <w:p w:rsidR="00391B33" w:rsidRDefault="00391B33" w:rsidP="00FC7E45">
      <w:pPr>
        <w:pStyle w:val="BodyText"/>
        <w:shd w:val="clear" w:color="auto" w:fill="auto"/>
        <w:spacing w:before="35" w:line="360" w:lineRule="auto"/>
        <w:ind w:left="-142" w:right="-143" w:firstLine="85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F</w:t>
      </w:r>
      <w:r w:rsidRPr="00D85314">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Cl</w:t>
      </w:r>
      <w:r w:rsidRPr="00D85314">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Br</w:t>
      </w:r>
      <w:r w:rsidRPr="00D85314">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I</w:t>
      </w:r>
      <w:r w:rsidRPr="00D85314">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sidRPr="00D85314">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At</w:t>
      </w:r>
    </w:p>
    <w:p w:rsidR="00391B33" w:rsidRPr="00EA013C" w:rsidRDefault="00391B33" w:rsidP="00FC7E45">
      <w:pPr>
        <w:pStyle w:val="BodyText"/>
        <w:shd w:val="clear" w:color="auto" w:fill="auto"/>
        <w:spacing w:line="360" w:lineRule="auto"/>
        <w:ind w:left="-142" w:right="-143" w:firstLine="850"/>
        <w:rPr>
          <w:rFonts w:ascii="Times New Roman" w:hAnsi="Times New Roman" w:cs="Times New Roman"/>
          <w:noProof/>
          <w:sz w:val="28"/>
          <w:szCs w:val="28"/>
        </w:rPr>
      </w:pPr>
      <w:r w:rsidRPr="00461DDE">
        <w:rPr>
          <w:rFonts w:ascii="Times New Roman" w:hAnsi="Times New Roman" w:cs="Times New Roman"/>
          <w:noProof/>
          <w:sz w:val="28"/>
          <w:szCs w:val="28"/>
          <w:lang w:val="uk-UA"/>
        </w:rPr>
        <w:t>З усіх відомих металів найактивнішими відновниками є лужні, лужноземельні і рідкі</w:t>
      </w:r>
      <w:r>
        <w:rPr>
          <w:rFonts w:ascii="Times New Roman" w:hAnsi="Times New Roman" w:cs="Times New Roman"/>
          <w:noProof/>
          <w:sz w:val="28"/>
          <w:szCs w:val="28"/>
          <w:lang w:val="uk-UA"/>
        </w:rPr>
        <w:t>сноземельні метали, а також маг</w:t>
      </w:r>
      <w:r w:rsidRPr="00461DDE">
        <w:rPr>
          <w:rFonts w:ascii="Times New Roman" w:hAnsi="Times New Roman" w:cs="Times New Roman"/>
          <w:noProof/>
          <w:sz w:val="28"/>
          <w:szCs w:val="28"/>
          <w:lang w:val="uk-UA"/>
        </w:rPr>
        <w:t xml:space="preserve">ній, алюміній, торій, уран, плутоній та деякі інші. </w:t>
      </w:r>
      <w:r w:rsidRPr="00EA013C">
        <w:rPr>
          <w:rFonts w:ascii="Times New Roman" w:hAnsi="Times New Roman" w:cs="Times New Roman"/>
          <w:noProof/>
          <w:sz w:val="28"/>
          <w:szCs w:val="28"/>
        </w:rPr>
        <w:t>Досить ак</w:t>
      </w:r>
      <w:r>
        <w:rPr>
          <w:rFonts w:ascii="Times New Roman" w:hAnsi="Times New Roman" w:cs="Times New Roman"/>
          <w:noProof/>
          <w:sz w:val="28"/>
          <w:szCs w:val="28"/>
          <w:lang w:val="uk-UA"/>
        </w:rPr>
        <w:t>т</w:t>
      </w:r>
      <w:r w:rsidRPr="00EA013C">
        <w:rPr>
          <w:rFonts w:ascii="Times New Roman" w:hAnsi="Times New Roman" w:cs="Times New Roman"/>
          <w:noProof/>
          <w:sz w:val="28"/>
          <w:szCs w:val="28"/>
        </w:rPr>
        <w:t>ивно поводять себе у хімічних реакціях цинк та залізо.</w:t>
      </w:r>
    </w:p>
    <w:p w:rsidR="00391B33" w:rsidRPr="003F0F93" w:rsidRDefault="00391B33" w:rsidP="00FC7E45">
      <w:pPr>
        <w:pStyle w:val="BodyText"/>
        <w:shd w:val="clear" w:color="auto" w:fill="auto"/>
        <w:spacing w:line="360" w:lineRule="auto"/>
        <w:ind w:left="-142" w:right="-143" w:firstLine="850"/>
        <w:rPr>
          <w:rFonts w:ascii="Times New Roman" w:hAnsi="Times New Roman" w:cs="Times New Roman"/>
          <w:noProof/>
          <w:sz w:val="28"/>
          <w:szCs w:val="28"/>
          <w:lang w:val="uk-UA"/>
        </w:rPr>
      </w:pPr>
      <w:r w:rsidRPr="001118C8">
        <w:rPr>
          <w:rFonts w:ascii="Times New Roman" w:hAnsi="Times New Roman" w:cs="Times New Roman"/>
          <w:noProof/>
          <w:sz w:val="28"/>
          <w:szCs w:val="28"/>
          <w:lang w:val="uk-UA"/>
        </w:rPr>
        <w:t>Крім простих речовин металів та їх низькозарядних ка тіонів сильними відновниками є також полікарбонілметалі та металоорганічні сполуки. Полікарбонілметали — це летк</w:t>
      </w:r>
      <w:r>
        <w:rPr>
          <w:rFonts w:ascii="Times New Roman" w:hAnsi="Times New Roman" w:cs="Times New Roman"/>
          <w:noProof/>
          <w:sz w:val="28"/>
          <w:szCs w:val="28"/>
          <w:lang w:val="uk-UA"/>
        </w:rPr>
        <w:t>і</w:t>
      </w:r>
      <w:r w:rsidRPr="001118C8">
        <w:rPr>
          <w:rFonts w:ascii="Times New Roman" w:hAnsi="Times New Roman" w:cs="Times New Roman"/>
          <w:noProof/>
          <w:sz w:val="28"/>
          <w:szCs w:val="28"/>
          <w:lang w:val="uk-UA"/>
        </w:rPr>
        <w:t xml:space="preserve"> координаційні сполуки </w:t>
      </w:r>
      <w:r w:rsidRPr="001118C8">
        <w:rPr>
          <w:rFonts w:ascii="Times New Roman" w:hAnsi="Times New Roman" w:cs="Times New Roman"/>
          <w:i/>
          <w:noProof/>
          <w:sz w:val="28"/>
          <w:szCs w:val="28"/>
        </w:rPr>
        <w:t>sd</w:t>
      </w:r>
      <w:r w:rsidRPr="001118C8">
        <w:rPr>
          <w:rFonts w:ascii="Times New Roman" w:hAnsi="Times New Roman" w:cs="Times New Roman"/>
          <w:noProof/>
          <w:sz w:val="28"/>
          <w:szCs w:val="28"/>
          <w:lang w:val="uk-UA"/>
        </w:rPr>
        <w:t>-металів з оксидом вуглецю (</w:t>
      </w:r>
      <w:r w:rsidRPr="00EA013C">
        <w:rPr>
          <w:rFonts w:ascii="Times New Roman" w:hAnsi="Times New Roman" w:cs="Times New Roman"/>
          <w:noProof/>
          <w:sz w:val="28"/>
          <w:szCs w:val="28"/>
        </w:rPr>
        <w:t>II</w:t>
      </w:r>
      <w:r w:rsidRPr="001118C8">
        <w:rPr>
          <w:rFonts w:ascii="Times New Roman" w:hAnsi="Times New Roman" w:cs="Times New Roman"/>
          <w:noProof/>
          <w:sz w:val="28"/>
          <w:szCs w:val="28"/>
          <w:lang w:val="uk-UA"/>
        </w:rPr>
        <w:t xml:space="preserve">) </w:t>
      </w:r>
      <w:r w:rsidRPr="001118C8">
        <w:rPr>
          <w:rFonts w:ascii="Times New Roman" w:hAnsi="Times New Roman" w:cs="Times New Roman"/>
          <w:iCs/>
          <w:noProof/>
          <w:sz w:val="28"/>
          <w:szCs w:val="28"/>
          <w:lang w:val="uk-UA"/>
        </w:rPr>
        <w:t>я</w:t>
      </w:r>
      <w:r w:rsidRPr="00EA013C">
        <w:rPr>
          <w:rFonts w:ascii="Times New Roman" w:hAnsi="Times New Roman" w:cs="Times New Roman"/>
          <w:iCs/>
          <w:noProof/>
          <w:sz w:val="28"/>
          <w:szCs w:val="28"/>
          <w:lang w:val="uk-UA"/>
        </w:rPr>
        <w:t>к</w:t>
      </w:r>
      <w:r w:rsidRPr="001118C8">
        <w:rPr>
          <w:rFonts w:ascii="Times New Roman" w:hAnsi="Times New Roman" w:cs="Times New Roman"/>
          <w:noProof/>
          <w:sz w:val="28"/>
          <w:szCs w:val="28"/>
          <w:lang w:val="uk-UA"/>
        </w:rPr>
        <w:t xml:space="preserve"> лігандом, у яких атоми металу мають формальний ступінь окислення</w:t>
      </w:r>
      <w:r>
        <w:rPr>
          <w:rFonts w:ascii="Times New Roman" w:hAnsi="Times New Roman" w:cs="Times New Roman"/>
          <w:noProof/>
          <w:sz w:val="28"/>
          <w:szCs w:val="28"/>
          <w:lang w:val="uk-UA"/>
        </w:rPr>
        <w:t xml:space="preserve"> 0</w:t>
      </w:r>
      <w:r w:rsidRPr="001118C8">
        <w:rPr>
          <w:rFonts w:ascii="Times New Roman" w:hAnsi="Times New Roman" w:cs="Times New Roman"/>
          <w:noProof/>
          <w:sz w:val="28"/>
          <w:szCs w:val="28"/>
          <w:lang w:val="uk-UA"/>
        </w:rPr>
        <w:t xml:space="preserve">, наприклад пентакароонілзалізо </w:t>
      </w:r>
      <w:r>
        <w:object w:dxaOrig="1135" w:dyaOrig="434">
          <v:shape id="_x0000_i1234" type="#_x0000_t75" style="width:57pt;height:21.75pt" o:ole="">
            <v:imagedata r:id="rId425" o:title=""/>
          </v:shape>
          <o:OLEObject Type="Embed" ProgID="ChemDraw.Document.6.0" ShapeID="_x0000_i1234" DrawAspect="Content" ObjectID="_1506892356" r:id="rId426"/>
        </w:object>
      </w:r>
      <w:r w:rsidRPr="003F0F93">
        <w:rPr>
          <w:rFonts w:ascii="Times New Roman" w:hAnsi="Times New Roman" w:cs="Times New Roman"/>
          <w:noProof/>
          <w:sz w:val="28"/>
          <w:szCs w:val="28"/>
          <w:lang w:val="uk-UA"/>
        </w:rPr>
        <w:t>ок</w:t>
      </w:r>
      <w:r>
        <w:rPr>
          <w:rFonts w:ascii="Times New Roman" w:hAnsi="Times New Roman" w:cs="Times New Roman"/>
          <w:noProof/>
          <w:sz w:val="28"/>
          <w:szCs w:val="28"/>
          <w:lang w:val="uk-UA"/>
        </w:rPr>
        <w:t>т</w:t>
      </w:r>
      <w:r w:rsidRPr="003F0F93">
        <w:rPr>
          <w:rFonts w:ascii="Times New Roman" w:hAnsi="Times New Roman" w:cs="Times New Roman"/>
          <w:noProof/>
          <w:sz w:val="28"/>
          <w:szCs w:val="28"/>
          <w:lang w:val="uk-UA"/>
        </w:rPr>
        <w:t xml:space="preserve">акарбонілдикобальт </w:t>
      </w:r>
      <w:r>
        <w:object w:dxaOrig="1017" w:dyaOrig="441">
          <v:shape id="_x0000_i1235" type="#_x0000_t75" style="width:51.75pt;height:21.75pt" o:ole="">
            <v:imagedata r:id="rId427" o:title=""/>
          </v:shape>
          <o:OLEObject Type="Embed" ProgID="ChemDraw.Document.6.0" ShapeID="_x0000_i1235" DrawAspect="Content" ObjectID="_1506892357" r:id="rId428"/>
        </w:object>
      </w:r>
      <w:r>
        <w:rPr>
          <w:lang w:val="uk-UA"/>
        </w:rPr>
        <w:t xml:space="preserve">, </w:t>
      </w:r>
      <w:r w:rsidRPr="003F0F93">
        <w:rPr>
          <w:rFonts w:ascii="Times New Roman" w:hAnsi="Times New Roman" w:cs="Times New Roman"/>
          <w:noProof/>
          <w:sz w:val="28"/>
          <w:szCs w:val="28"/>
          <w:lang w:val="uk-UA"/>
        </w:rPr>
        <w:t xml:space="preserve">тетракарбонілнікель </w:t>
      </w:r>
      <w:r>
        <w:object w:dxaOrig="1044" w:dyaOrig="480">
          <v:shape id="_x0000_i1236" type="#_x0000_t75" style="width:51.75pt;height:24pt" o:ole="">
            <v:imagedata r:id="rId429" o:title=""/>
          </v:shape>
          <o:OLEObject Type="Embed" ProgID="ChemDraw.Document.6.0" ShapeID="_x0000_i1236" DrawAspect="Content" ObjectID="_1506892358" r:id="rId430"/>
        </w:object>
      </w:r>
      <w:r w:rsidRPr="003F0F93">
        <w:rPr>
          <w:rFonts w:ascii="Times New Roman" w:hAnsi="Times New Roman" w:cs="Times New Roman"/>
          <w:noProof/>
          <w:sz w:val="28"/>
          <w:szCs w:val="28"/>
          <w:lang w:val="uk-UA"/>
        </w:rPr>
        <w:t>, гексакарбонілвольфрам</w:t>
      </w:r>
      <w:r>
        <w:rPr>
          <w:rFonts w:ascii="Times New Roman" w:hAnsi="Times New Roman" w:cs="Times New Roman"/>
          <w:noProof/>
          <w:sz w:val="28"/>
          <w:szCs w:val="28"/>
          <w:lang w:val="uk-UA"/>
        </w:rPr>
        <w:t xml:space="preserve"> </w:t>
      </w:r>
      <w:r>
        <w:object w:dxaOrig="1034" w:dyaOrig="509">
          <v:shape id="_x0000_i1237" type="#_x0000_t75" style="width:51.75pt;height:24pt" o:ole="">
            <v:imagedata r:id="rId431" o:title=""/>
          </v:shape>
          <o:OLEObject Type="Embed" ProgID="ChemDraw.Document.6.0" ShapeID="_x0000_i1237" DrawAspect="Content" ObjectID="_1506892359" r:id="rId432"/>
        </w:object>
      </w:r>
      <w:r>
        <w:rPr>
          <w:rFonts w:ascii="Times New Roman" w:hAnsi="Times New Roman" w:cs="Times New Roman"/>
          <w:noProof/>
          <w:sz w:val="28"/>
          <w:szCs w:val="28"/>
          <w:lang w:val="uk-UA"/>
        </w:rPr>
        <w:t xml:space="preserve"> </w:t>
      </w:r>
      <w:r w:rsidRPr="003F0F93">
        <w:rPr>
          <w:rFonts w:ascii="Times New Roman" w:hAnsi="Times New Roman" w:cs="Times New Roman"/>
          <w:noProof/>
          <w:sz w:val="28"/>
          <w:szCs w:val="28"/>
          <w:lang w:val="uk-UA"/>
        </w:rPr>
        <w:t>, тощо.</w:t>
      </w:r>
      <w:r>
        <w:rPr>
          <w:rFonts w:ascii="Times New Roman" w:hAnsi="Times New Roman" w:cs="Times New Roman"/>
          <w:noProof/>
          <w:sz w:val="28"/>
          <w:szCs w:val="28"/>
          <w:lang w:val="uk-UA"/>
        </w:rPr>
        <w:t xml:space="preserve"> Внаслі</w:t>
      </w:r>
      <w:r>
        <w:rPr>
          <w:rFonts w:ascii="Times New Roman" w:hAnsi="Times New Roman" w:cs="Times New Roman"/>
          <w:noProof/>
          <w:sz w:val="28"/>
          <w:szCs w:val="28"/>
          <w:lang w:val="uk-UA"/>
        </w:rPr>
        <w:softHyphen/>
        <w:t>док того, що атоми метал</w:t>
      </w:r>
      <w:r w:rsidRPr="003F0F93">
        <w:rPr>
          <w:rFonts w:ascii="Times New Roman" w:hAnsi="Times New Roman" w:cs="Times New Roman"/>
          <w:noProof/>
          <w:sz w:val="28"/>
          <w:szCs w:val="28"/>
          <w:lang w:val="uk-UA"/>
        </w:rPr>
        <w:t>ів у полікарбонілметалах мають підвищену електронну густину завдяки сильній донорно</w:t>
      </w:r>
      <w:r w:rsidRPr="00EA013C">
        <w:rPr>
          <w:rFonts w:ascii="Times New Roman" w:hAnsi="Times New Roman" w:cs="Times New Roman"/>
          <w:noProof/>
          <w:sz w:val="28"/>
          <w:szCs w:val="28"/>
          <w:lang w:val="uk-UA"/>
        </w:rPr>
        <w:t>а</w:t>
      </w:r>
      <w:r w:rsidRPr="003F0F93">
        <w:rPr>
          <w:rFonts w:ascii="Times New Roman" w:hAnsi="Times New Roman" w:cs="Times New Roman"/>
          <w:noProof/>
          <w:sz w:val="28"/>
          <w:szCs w:val="28"/>
          <w:lang w:val="uk-UA"/>
        </w:rPr>
        <w:t>кцепторній взаємодії</w:t>
      </w:r>
      <w:r>
        <w:rPr>
          <w:rFonts w:ascii="Times New Roman" w:hAnsi="Times New Roman" w:cs="Times New Roman"/>
          <w:noProof/>
          <w:sz w:val="28"/>
          <w:szCs w:val="28"/>
          <w:lang w:val="uk-UA"/>
        </w:rPr>
        <w:t xml:space="preserve"> </w:t>
      </w:r>
      <w:r w:rsidRPr="00916455">
        <w:rPr>
          <w:i/>
        </w:rPr>
        <w:object w:dxaOrig="2304" w:dyaOrig="444">
          <v:shape id="_x0000_i1238" type="#_x0000_t75" style="width:114pt;height:21.75pt" o:ole="">
            <v:imagedata r:id="rId433" o:title=""/>
          </v:shape>
          <o:OLEObject Type="Embed" ProgID="ChemDraw.Document.6.0" ShapeID="_x0000_i1238" DrawAspect="Content" ObjectID="_1506892360" r:id="rId434"/>
        </w:object>
      </w:r>
      <w:r w:rsidRPr="00916455">
        <w:rPr>
          <w:rFonts w:ascii="Times New Roman" w:hAnsi="Times New Roman" w:cs="Times New Roman"/>
          <w:i/>
          <w:noProof/>
          <w:sz w:val="28"/>
          <w:szCs w:val="28"/>
          <w:lang w:val="uk-UA"/>
        </w:rPr>
        <w:t xml:space="preserve"> </w:t>
      </w:r>
      <w:r>
        <w:rPr>
          <w:rFonts w:ascii="Times New Roman" w:hAnsi="Times New Roman" w:cs="Times New Roman"/>
          <w:noProof/>
          <w:sz w:val="28"/>
          <w:szCs w:val="28"/>
          <w:lang w:val="uk-UA"/>
        </w:rPr>
        <w:t>,</w:t>
      </w:r>
      <w:r w:rsidRPr="000D6FEB">
        <w:rPr>
          <w:rFonts w:ascii="Times New Roman" w:hAnsi="Times New Roman" w:cs="Times New Roman"/>
          <w:noProof/>
          <w:sz w:val="28"/>
          <w:szCs w:val="28"/>
          <w:lang w:val="uk-UA"/>
        </w:rPr>
        <w:t xml:space="preserve"> </w:t>
      </w:r>
      <w:r w:rsidRPr="003F0F93">
        <w:rPr>
          <w:rFonts w:ascii="Times New Roman" w:hAnsi="Times New Roman" w:cs="Times New Roman"/>
          <w:noProof/>
          <w:sz w:val="28"/>
          <w:szCs w:val="28"/>
          <w:lang w:val="uk-UA"/>
        </w:rPr>
        <w:t>а також низькому</w:t>
      </w:r>
      <w:r>
        <w:rPr>
          <w:rFonts w:ascii="Times New Roman" w:hAnsi="Times New Roman" w:cs="Times New Roman"/>
          <w:noProof/>
          <w:sz w:val="28"/>
          <w:szCs w:val="28"/>
          <w:lang w:val="uk-UA"/>
        </w:rPr>
        <w:t xml:space="preserve"> ст</w:t>
      </w:r>
      <w:r w:rsidRPr="003F0F93">
        <w:rPr>
          <w:rFonts w:ascii="Times New Roman" w:hAnsi="Times New Roman" w:cs="Times New Roman"/>
          <w:noProof/>
          <w:sz w:val="28"/>
          <w:szCs w:val="28"/>
          <w:lang w:val="uk-UA"/>
        </w:rPr>
        <w:t xml:space="preserve">упеню окислення вуглецю </w:t>
      </w:r>
      <w:r>
        <w:rPr>
          <w:rFonts w:ascii="Times New Roman" w:hAnsi="Times New Roman" w:cs="Times New Roman"/>
          <w:noProof/>
          <w:sz w:val="28"/>
          <w:szCs w:val="28"/>
        </w:rPr>
        <w:t>+2, полікарбонілметали є силь</w:t>
      </w:r>
      <w:r>
        <w:rPr>
          <w:rFonts w:ascii="Times New Roman" w:hAnsi="Times New Roman" w:cs="Times New Roman"/>
          <w:noProof/>
          <w:sz w:val="28"/>
          <w:szCs w:val="28"/>
          <w:lang w:val="uk-UA"/>
        </w:rPr>
        <w:t>ни</w:t>
      </w:r>
      <w:r w:rsidRPr="00EA013C">
        <w:rPr>
          <w:rFonts w:ascii="Times New Roman" w:hAnsi="Times New Roman" w:cs="Times New Roman"/>
          <w:noProof/>
          <w:sz w:val="28"/>
          <w:szCs w:val="28"/>
        </w:rPr>
        <w:t xml:space="preserve">ми відновниками. Так, концентрована азотна кислота </w:t>
      </w:r>
      <w:r w:rsidRPr="00EA013C">
        <w:rPr>
          <w:rFonts w:ascii="Times New Roman" w:hAnsi="Times New Roman" w:cs="Times New Roman"/>
          <w:noProof/>
          <w:sz w:val="28"/>
          <w:szCs w:val="28"/>
          <w:lang w:val="en-US"/>
        </w:rPr>
        <w:t>HNO</w:t>
      </w:r>
      <w:r w:rsidRPr="00EA013C">
        <w:rPr>
          <w:rFonts w:ascii="Times New Roman" w:hAnsi="Times New Roman" w:cs="Times New Roman"/>
          <w:noProof/>
          <w:sz w:val="28"/>
          <w:szCs w:val="28"/>
          <w:vertAlign w:val="subscript"/>
        </w:rPr>
        <w:t>3</w:t>
      </w:r>
      <w:r w:rsidRPr="00EA013C">
        <w:rPr>
          <w:rFonts w:ascii="Times New Roman" w:hAnsi="Times New Roman" w:cs="Times New Roman"/>
          <w:noProof/>
          <w:sz w:val="28"/>
          <w:szCs w:val="28"/>
        </w:rPr>
        <w:t xml:space="preserve">  </w:t>
      </w:r>
      <w:r w:rsidRPr="00EA013C">
        <w:rPr>
          <w:rFonts w:ascii="Times New Roman" w:hAnsi="Times New Roman" w:cs="Times New Roman"/>
          <w:noProof/>
          <w:sz w:val="28"/>
          <w:szCs w:val="28"/>
          <w:lang w:val="uk-UA"/>
        </w:rPr>
        <w:t xml:space="preserve">не </w:t>
      </w:r>
      <w:r w:rsidRPr="00EA013C">
        <w:rPr>
          <w:rFonts w:ascii="Times New Roman" w:hAnsi="Times New Roman" w:cs="Times New Roman"/>
          <w:noProof/>
          <w:sz w:val="28"/>
          <w:szCs w:val="28"/>
        </w:rPr>
        <w:t>діє на металевий вольфрам навіть при нагріванні, а гек</w:t>
      </w:r>
      <w:r w:rsidRPr="00EA013C">
        <w:rPr>
          <w:rFonts w:ascii="Times New Roman" w:hAnsi="Times New Roman" w:cs="Times New Roman"/>
          <w:noProof/>
          <w:sz w:val="28"/>
          <w:szCs w:val="28"/>
          <w:lang w:val="uk-UA"/>
        </w:rPr>
        <w:t>сак</w:t>
      </w:r>
      <w:r w:rsidRPr="00EA013C">
        <w:rPr>
          <w:rFonts w:ascii="Times New Roman" w:hAnsi="Times New Roman" w:cs="Times New Roman"/>
          <w:noProof/>
          <w:sz w:val="28"/>
          <w:szCs w:val="28"/>
        </w:rPr>
        <w:t>арбонілвольфрам повільно розчиняється в кислоті при тривалому кип’ятінні:</w:t>
      </w:r>
    </w:p>
    <w:p w:rsidR="00391B33" w:rsidRPr="00EA013C" w:rsidRDefault="00391B33" w:rsidP="00D30745">
      <w:pPr>
        <w:pStyle w:val="BodyText"/>
        <w:shd w:val="clear" w:color="auto" w:fill="auto"/>
        <w:spacing w:line="240" w:lineRule="auto"/>
        <w:ind w:left="-142" w:right="-143" w:firstLine="0"/>
        <w:jc w:val="center"/>
        <w:rPr>
          <w:rFonts w:ascii="Times New Roman" w:hAnsi="Times New Roman" w:cs="Times New Roman"/>
          <w:noProof/>
          <w:sz w:val="28"/>
          <w:szCs w:val="28"/>
        </w:rPr>
      </w:pPr>
      <w:r w:rsidRPr="0007729C">
        <w:object w:dxaOrig="5368" w:dyaOrig="669">
          <v:shape id="_x0000_i1239" type="#_x0000_t75" style="width:265.5pt;height:33pt" o:ole="">
            <v:imagedata r:id="rId435" o:title=""/>
          </v:shape>
          <o:OLEObject Type="Embed" ProgID="ChemDraw.Document.6.0" ShapeID="_x0000_i1239" DrawAspect="Content" ObjectID="_1506892361" r:id="rId436"/>
        </w:object>
      </w:r>
    </w:p>
    <w:p w:rsidR="00391B33" w:rsidRPr="00057E5A" w:rsidRDefault="00391B33" w:rsidP="00FC7E45">
      <w:pPr>
        <w:pStyle w:val="BodyText"/>
        <w:shd w:val="clear" w:color="auto" w:fill="auto"/>
        <w:spacing w:line="360" w:lineRule="auto"/>
        <w:ind w:left="-142" w:right="-143" w:firstLine="850"/>
        <w:rPr>
          <w:rFonts w:ascii="Times New Roman" w:hAnsi="Times New Roman" w:cs="Times New Roman"/>
          <w:noProof/>
          <w:sz w:val="28"/>
          <w:szCs w:val="28"/>
        </w:rPr>
      </w:pPr>
      <w:r w:rsidRPr="00EA013C">
        <w:rPr>
          <w:rFonts w:ascii="Times New Roman" w:hAnsi="Times New Roman" w:cs="Times New Roman"/>
          <w:noProof/>
          <w:sz w:val="28"/>
          <w:szCs w:val="28"/>
        </w:rPr>
        <w:t>Металоорганічні сполуки — це сполуки металів з орга</w:t>
      </w:r>
      <w:r w:rsidRPr="00EA013C">
        <w:rPr>
          <w:rFonts w:ascii="Times New Roman" w:hAnsi="Times New Roman" w:cs="Times New Roman"/>
          <w:noProof/>
          <w:sz w:val="28"/>
          <w:szCs w:val="28"/>
        </w:rPr>
        <w:softHyphen/>
        <w:t>нічними радикалами, де є ковалентні безпосередні зв’язки метал — вуглець М</w:t>
      </w:r>
      <w:r w:rsidRPr="00EA013C">
        <w:rPr>
          <w:rFonts w:ascii="Times New Roman" w:hAnsi="Times New Roman" w:cs="Times New Roman"/>
          <w:i/>
          <w:iCs/>
          <w:noProof/>
          <w:sz w:val="28"/>
          <w:szCs w:val="28"/>
        </w:rPr>
        <w:t>—</w:t>
      </w:r>
      <w:r>
        <w:rPr>
          <w:rFonts w:ascii="Times New Roman" w:hAnsi="Times New Roman" w:cs="Times New Roman"/>
          <w:iCs/>
          <w:noProof/>
          <w:sz w:val="28"/>
          <w:szCs w:val="28"/>
          <w:lang w:val="uk-UA"/>
        </w:rPr>
        <w:t>С</w:t>
      </w:r>
      <w:r w:rsidRPr="00814DB9">
        <w:rPr>
          <w:rFonts w:ascii="Times New Roman" w:hAnsi="Times New Roman" w:cs="Times New Roman"/>
          <w:iCs/>
          <w:noProof/>
          <w:sz w:val="28"/>
          <w:szCs w:val="28"/>
        </w:rPr>
        <w:t xml:space="preserve"> </w:t>
      </w:r>
      <w:r w:rsidRPr="00057E5A">
        <w:rPr>
          <w:rFonts w:ascii="Times New Roman" w:hAnsi="Times New Roman" w:cs="Times New Roman"/>
          <w:iCs/>
          <w:noProof/>
          <w:sz w:val="28"/>
          <w:szCs w:val="28"/>
        </w:rPr>
        <w:t>:</w:t>
      </w:r>
    </w:p>
    <w:p w:rsidR="00391B33" w:rsidRDefault="00391B33" w:rsidP="00D30745">
      <w:pPr>
        <w:pStyle w:val="BodyText"/>
        <w:shd w:val="clear" w:color="auto" w:fill="auto"/>
        <w:spacing w:line="240" w:lineRule="auto"/>
        <w:ind w:left="-142" w:right="-143" w:firstLine="0"/>
        <w:jc w:val="center"/>
        <w:rPr>
          <w:lang w:val="uk-UA"/>
        </w:rPr>
      </w:pPr>
      <w:r w:rsidRPr="0007729C">
        <w:object w:dxaOrig="1512" w:dyaOrig="1389">
          <v:shape id="_x0000_i1240" type="#_x0000_t75" style="width:75pt;height:70.5pt" o:ole="">
            <v:imagedata r:id="rId437" o:title=""/>
          </v:shape>
          <o:OLEObject Type="Embed" ProgID="ChemDraw.Document.6.0" ShapeID="_x0000_i1240" DrawAspect="Content" ObjectID="_1506892362" r:id="rId438"/>
        </w:object>
      </w:r>
      <w:r>
        <w:rPr>
          <w:lang w:val="uk-UA"/>
        </w:rPr>
        <w:t xml:space="preserve">                  </w:t>
      </w:r>
      <w:r w:rsidRPr="0007729C">
        <w:object w:dxaOrig="1867" w:dyaOrig="1433">
          <v:shape id="_x0000_i1241" type="#_x0000_t75" style="width:91.5pt;height:1in" o:ole="">
            <v:imagedata r:id="rId439" o:title=""/>
          </v:shape>
          <o:OLEObject Type="Embed" ProgID="ChemDraw.Document.6.0" ShapeID="_x0000_i1241" DrawAspect="Content" ObjectID="_1506892363" r:id="rId440"/>
        </w:object>
      </w:r>
    </w:p>
    <w:p w:rsidR="00391B33" w:rsidRPr="006357EF" w:rsidRDefault="00391B33" w:rsidP="00FC7E45">
      <w:pPr>
        <w:pStyle w:val="BodyText"/>
        <w:shd w:val="clear" w:color="auto" w:fill="auto"/>
        <w:spacing w:line="240" w:lineRule="auto"/>
        <w:ind w:left="-142" w:right="-143" w:firstLine="0"/>
        <w:jc w:val="left"/>
        <w:rPr>
          <w:rFonts w:ascii="Times New Roman" w:hAnsi="Times New Roman" w:cs="Times New Roman"/>
          <w:sz w:val="24"/>
          <w:szCs w:val="24"/>
          <w:lang w:val="uk-UA"/>
        </w:rPr>
      </w:pPr>
      <w:r>
        <w:rPr>
          <w:rFonts w:ascii="Times New Roman" w:hAnsi="Times New Roman" w:cs="Times New Roman"/>
          <w:sz w:val="24"/>
          <w:szCs w:val="24"/>
          <w:lang w:val="uk-UA"/>
        </w:rPr>
        <w:t xml:space="preserve">                                          триметилалюміній</w:t>
      </w:r>
      <w:r w:rsidRPr="006357EF">
        <w:rPr>
          <w:rFonts w:ascii="Times New Roman" w:hAnsi="Times New Roman" w:cs="Times New Roman"/>
          <w:sz w:val="24"/>
          <w:szCs w:val="24"/>
          <w:lang w:val="uk-UA"/>
        </w:rPr>
        <w:t xml:space="preserve">            </w:t>
      </w:r>
      <w:r>
        <w:rPr>
          <w:rFonts w:ascii="Times New Roman" w:hAnsi="Times New Roman" w:cs="Times New Roman"/>
          <w:sz w:val="24"/>
          <w:szCs w:val="24"/>
          <w:lang w:val="uk-UA"/>
        </w:rPr>
        <w:t>триетилалюміній</w:t>
      </w:r>
    </w:p>
    <w:p w:rsidR="00391B33" w:rsidRPr="002C55C7" w:rsidRDefault="00391B33" w:rsidP="00FC7E45">
      <w:pPr>
        <w:pStyle w:val="BodyText"/>
        <w:shd w:val="clear" w:color="auto" w:fill="auto"/>
        <w:spacing w:line="240" w:lineRule="auto"/>
        <w:ind w:left="-142" w:right="-143" w:firstLine="0"/>
        <w:jc w:val="left"/>
        <w:rPr>
          <w:rFonts w:ascii="Times New Roman" w:hAnsi="Times New Roman" w:cs="Times New Roman"/>
          <w:noProof/>
          <w:sz w:val="28"/>
          <w:szCs w:val="28"/>
          <w:lang w:val="uk-UA"/>
        </w:rPr>
      </w:pPr>
    </w:p>
    <w:p w:rsidR="00391B33" w:rsidRPr="00EA013C" w:rsidRDefault="00391B33" w:rsidP="00FC7E45">
      <w:pPr>
        <w:pStyle w:val="BodyText"/>
        <w:shd w:val="clear" w:color="auto" w:fill="auto"/>
        <w:spacing w:line="360" w:lineRule="auto"/>
        <w:ind w:left="-142" w:right="-143" w:firstLine="0"/>
        <w:rPr>
          <w:rFonts w:ascii="Times New Roman" w:hAnsi="Times New Roman" w:cs="Times New Roman"/>
          <w:noProof/>
          <w:sz w:val="28"/>
          <w:szCs w:val="28"/>
        </w:rPr>
      </w:pPr>
      <w:r w:rsidRPr="00F0318D">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ab/>
      </w:r>
      <w:r>
        <w:rPr>
          <w:rFonts w:ascii="Times New Roman" w:hAnsi="Times New Roman" w:cs="Times New Roman"/>
          <w:noProof/>
          <w:sz w:val="28"/>
          <w:szCs w:val="28"/>
          <w:lang w:val="uk-UA"/>
        </w:rPr>
        <w:tab/>
      </w:r>
      <w:r w:rsidRPr="00F0318D">
        <w:rPr>
          <w:rFonts w:ascii="Times New Roman" w:hAnsi="Times New Roman" w:cs="Times New Roman"/>
          <w:noProof/>
          <w:sz w:val="28"/>
          <w:szCs w:val="28"/>
          <w:lang w:val="uk-UA"/>
        </w:rPr>
        <w:t xml:space="preserve">У наведених сполуках алкільні </w:t>
      </w:r>
      <w:r>
        <w:rPr>
          <w:rFonts w:ascii="Times New Roman" w:hAnsi="Times New Roman" w:cs="Times New Roman"/>
          <w:noProof/>
          <w:sz w:val="28"/>
          <w:szCs w:val="28"/>
          <w:lang w:val="uk-UA"/>
        </w:rPr>
        <w:t>-</w:t>
      </w:r>
      <w:r w:rsidRPr="00F0318D">
        <w:rPr>
          <w:rFonts w:ascii="Times New Roman" w:hAnsi="Times New Roman" w:cs="Times New Roman"/>
          <w:noProof/>
          <w:sz w:val="28"/>
          <w:szCs w:val="28"/>
          <w:lang w:val="uk-UA"/>
        </w:rPr>
        <w:t xml:space="preserve"> метилові і етилові </w:t>
      </w:r>
      <w:r>
        <w:rPr>
          <w:rFonts w:ascii="Times New Roman" w:hAnsi="Times New Roman" w:cs="Times New Roman"/>
          <w:noProof/>
          <w:sz w:val="28"/>
          <w:szCs w:val="28"/>
          <w:lang w:val="uk-UA"/>
        </w:rPr>
        <w:t>-</w:t>
      </w:r>
      <w:r w:rsidRPr="00F0318D">
        <w:rPr>
          <w:rFonts w:ascii="Times New Roman" w:hAnsi="Times New Roman" w:cs="Times New Roman"/>
          <w:noProof/>
          <w:sz w:val="28"/>
          <w:szCs w:val="28"/>
          <w:lang w:val="uk-UA"/>
        </w:rPr>
        <w:t xml:space="preserve"> радикали зміщують електронну густину ковалентних зв’яз</w:t>
      </w:r>
      <w:r w:rsidRPr="00EA013C">
        <w:rPr>
          <w:rFonts w:ascii="Times New Roman" w:hAnsi="Times New Roman" w:cs="Times New Roman"/>
          <w:noProof/>
          <w:sz w:val="28"/>
          <w:szCs w:val="28"/>
          <w:lang w:val="uk-UA"/>
        </w:rPr>
        <w:t xml:space="preserve">ків </w:t>
      </w:r>
      <w:r w:rsidRPr="00F0318D">
        <w:rPr>
          <w:rFonts w:ascii="Times New Roman" w:hAnsi="Times New Roman" w:cs="Times New Roman"/>
          <w:noProof/>
          <w:sz w:val="28"/>
          <w:szCs w:val="28"/>
          <w:lang w:val="uk-UA"/>
        </w:rPr>
        <w:t xml:space="preserve">у бік атома металу. Таким чином, на атомах алюмінію </w:t>
      </w:r>
      <w:r>
        <w:rPr>
          <w:rFonts w:ascii="Times New Roman" w:hAnsi="Times New Roman" w:cs="Times New Roman"/>
          <w:noProof/>
          <w:sz w:val="28"/>
          <w:szCs w:val="28"/>
          <w:lang w:val="uk-UA"/>
        </w:rPr>
        <w:t>ство</w:t>
      </w:r>
      <w:r w:rsidRPr="00F0318D">
        <w:rPr>
          <w:rFonts w:ascii="Times New Roman" w:hAnsi="Times New Roman" w:cs="Times New Roman"/>
          <w:noProof/>
          <w:sz w:val="28"/>
          <w:szCs w:val="28"/>
          <w:lang w:val="uk-UA"/>
        </w:rPr>
        <w:t xml:space="preserve">рюється надмірна електронна густина, чим і пояснюється їх висока реакційна здатність і передусім енергійна відновна функція. </w:t>
      </w:r>
      <w:r w:rsidRPr="00EA013C">
        <w:rPr>
          <w:rFonts w:ascii="Times New Roman" w:hAnsi="Times New Roman" w:cs="Times New Roman"/>
          <w:noProof/>
          <w:sz w:val="28"/>
          <w:szCs w:val="28"/>
        </w:rPr>
        <w:t>Ось чо</w:t>
      </w:r>
      <w:r>
        <w:rPr>
          <w:rFonts w:ascii="Times New Roman" w:hAnsi="Times New Roman" w:cs="Times New Roman"/>
          <w:noProof/>
          <w:sz w:val="28"/>
          <w:szCs w:val="28"/>
        </w:rPr>
        <w:t>му А1</w:t>
      </w:r>
      <w:r w:rsidRPr="00EA013C">
        <w:rPr>
          <w:rFonts w:ascii="Times New Roman" w:hAnsi="Times New Roman" w:cs="Times New Roman"/>
          <w:noProof/>
          <w:sz w:val="28"/>
          <w:szCs w:val="28"/>
        </w:rPr>
        <w:t>(СН</w:t>
      </w:r>
      <w:r w:rsidRPr="00EA013C">
        <w:rPr>
          <w:rFonts w:ascii="Times New Roman" w:hAnsi="Times New Roman" w:cs="Times New Roman"/>
          <w:noProof/>
          <w:sz w:val="28"/>
          <w:szCs w:val="28"/>
          <w:vertAlign w:val="subscript"/>
        </w:rPr>
        <w:t>3</w:t>
      </w:r>
      <w:r w:rsidRPr="00EA013C">
        <w:rPr>
          <w:rFonts w:ascii="Times New Roman" w:hAnsi="Times New Roman" w:cs="Times New Roman"/>
          <w:noProof/>
          <w:sz w:val="28"/>
          <w:szCs w:val="28"/>
        </w:rPr>
        <w:t>)</w:t>
      </w:r>
      <w:r w:rsidRPr="00EA013C">
        <w:rPr>
          <w:rFonts w:ascii="Times New Roman" w:hAnsi="Times New Roman" w:cs="Times New Roman"/>
          <w:noProof/>
          <w:sz w:val="28"/>
          <w:szCs w:val="28"/>
          <w:vertAlign w:val="subscript"/>
        </w:rPr>
        <w:t>3</w:t>
      </w:r>
      <w:r w:rsidRPr="00EA013C">
        <w:rPr>
          <w:rFonts w:ascii="Times New Roman" w:hAnsi="Times New Roman" w:cs="Times New Roman"/>
          <w:noProof/>
          <w:sz w:val="28"/>
          <w:szCs w:val="28"/>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rPr>
        <w:t>і А1</w:t>
      </w:r>
      <w:r w:rsidRPr="00EA013C">
        <w:rPr>
          <w:rFonts w:ascii="Times New Roman" w:hAnsi="Times New Roman" w:cs="Times New Roman"/>
          <w:noProof/>
          <w:sz w:val="28"/>
          <w:szCs w:val="28"/>
        </w:rPr>
        <w:t>(С</w:t>
      </w:r>
      <w:r w:rsidRPr="00EA013C">
        <w:rPr>
          <w:rFonts w:ascii="Times New Roman" w:hAnsi="Times New Roman" w:cs="Times New Roman"/>
          <w:noProof/>
          <w:sz w:val="28"/>
          <w:szCs w:val="28"/>
          <w:vertAlign w:val="subscript"/>
        </w:rPr>
        <w:t>2</w:t>
      </w:r>
      <w:r w:rsidRPr="00EA013C">
        <w:rPr>
          <w:rFonts w:ascii="Times New Roman" w:hAnsi="Times New Roman" w:cs="Times New Roman"/>
          <w:noProof/>
          <w:sz w:val="28"/>
          <w:szCs w:val="28"/>
        </w:rPr>
        <w:t>Н</w:t>
      </w:r>
      <w:r w:rsidRPr="00EA013C">
        <w:rPr>
          <w:rFonts w:ascii="Times New Roman" w:hAnsi="Times New Roman" w:cs="Times New Roman"/>
          <w:noProof/>
          <w:sz w:val="28"/>
          <w:szCs w:val="28"/>
          <w:vertAlign w:val="subscript"/>
        </w:rPr>
        <w:t>5</w:t>
      </w:r>
      <w:r w:rsidRPr="00EA013C">
        <w:rPr>
          <w:rFonts w:ascii="Times New Roman" w:hAnsi="Times New Roman" w:cs="Times New Roman"/>
          <w:noProof/>
          <w:sz w:val="28"/>
          <w:szCs w:val="28"/>
        </w:rPr>
        <w:t>)</w:t>
      </w:r>
      <w:r w:rsidRPr="00EA013C">
        <w:rPr>
          <w:rFonts w:ascii="Times New Roman" w:hAnsi="Times New Roman" w:cs="Times New Roman"/>
          <w:noProof/>
          <w:sz w:val="28"/>
          <w:szCs w:val="28"/>
          <w:vertAlign w:val="subscript"/>
        </w:rPr>
        <w:t>3</w:t>
      </w:r>
      <w:r w:rsidRPr="00EA013C">
        <w:rPr>
          <w:rFonts w:ascii="Times New Roman" w:hAnsi="Times New Roman" w:cs="Times New Roman"/>
          <w:noProof/>
          <w:sz w:val="28"/>
          <w:szCs w:val="28"/>
        </w:rPr>
        <w:t xml:space="preserve"> на повітрі спалахують:</w:t>
      </w:r>
    </w:p>
    <w:p w:rsidR="00391B33" w:rsidRPr="00EA013C" w:rsidRDefault="00391B33" w:rsidP="00D30745">
      <w:pPr>
        <w:pStyle w:val="BodyText"/>
        <w:shd w:val="clear" w:color="auto" w:fill="auto"/>
        <w:spacing w:line="240" w:lineRule="auto"/>
        <w:ind w:left="-142" w:right="-143" w:firstLine="0"/>
        <w:jc w:val="center"/>
        <w:rPr>
          <w:rFonts w:ascii="Times New Roman" w:hAnsi="Times New Roman" w:cs="Times New Roman"/>
          <w:noProof/>
          <w:sz w:val="28"/>
          <w:szCs w:val="28"/>
        </w:rPr>
      </w:pPr>
      <w:r w:rsidRPr="0007729C">
        <w:object w:dxaOrig="4673" w:dyaOrig="686">
          <v:shape id="_x0000_i1242" type="#_x0000_t75" style="width:234pt;height:34.5pt" o:ole="">
            <v:imagedata r:id="rId441" o:title=""/>
          </v:shape>
          <o:OLEObject Type="Embed" ProgID="ChemDraw.Document.6.0" ShapeID="_x0000_i1242" DrawAspect="Content" ObjectID="_1506892364" r:id="rId442"/>
        </w:object>
      </w:r>
    </w:p>
    <w:p w:rsidR="00391B33" w:rsidRDefault="00391B33" w:rsidP="00FC7E45">
      <w:pPr>
        <w:pStyle w:val="BodyText"/>
        <w:shd w:val="clear" w:color="auto" w:fill="auto"/>
        <w:spacing w:line="360" w:lineRule="auto"/>
        <w:ind w:left="-142" w:right="-143" w:firstLine="0"/>
        <w:rPr>
          <w:rFonts w:ascii="Times New Roman" w:hAnsi="Times New Roman" w:cs="Times New Roman"/>
          <w:noProof/>
          <w:sz w:val="28"/>
          <w:szCs w:val="28"/>
          <w:lang w:val="uk-UA"/>
        </w:rPr>
      </w:pPr>
      <w:r w:rsidRPr="00EA013C">
        <w:rPr>
          <w:rFonts w:ascii="Times New Roman" w:hAnsi="Times New Roman" w:cs="Times New Roman"/>
          <w:noProof/>
          <w:sz w:val="28"/>
          <w:szCs w:val="28"/>
        </w:rPr>
        <w:t xml:space="preserve">При цьому вивільняється величезна кількість енергії. Саме </w:t>
      </w:r>
      <w:r>
        <w:rPr>
          <w:rFonts w:ascii="Times New Roman" w:hAnsi="Times New Roman" w:cs="Times New Roman"/>
          <w:noProof/>
          <w:sz w:val="28"/>
          <w:szCs w:val="28"/>
          <w:lang w:val="uk-UA"/>
        </w:rPr>
        <w:t xml:space="preserve"> т</w:t>
      </w:r>
      <w:r w:rsidRPr="00EA013C">
        <w:rPr>
          <w:rFonts w:ascii="Times New Roman" w:hAnsi="Times New Roman" w:cs="Times New Roman"/>
          <w:noProof/>
          <w:sz w:val="28"/>
          <w:szCs w:val="28"/>
        </w:rPr>
        <w:t xml:space="preserve">ому названі сполуки широко використовують у ракетній техніці як високоефективне самозаймисте пальне з киснем та іншими окисниками </w:t>
      </w:r>
      <w:r>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rPr>
        <w:t>Особливо перспективним є спалювання подібних сполук у ракетних двигунах у сумішах з фто</w:t>
      </w:r>
      <w:r>
        <w:rPr>
          <w:rFonts w:ascii="Times New Roman" w:hAnsi="Times New Roman" w:cs="Times New Roman"/>
          <w:noProof/>
          <w:sz w:val="28"/>
          <w:szCs w:val="28"/>
        </w:rPr>
        <w:t>ром та фторовмісними окисниками</w:t>
      </w:r>
      <w:r>
        <w:rPr>
          <w:rFonts w:ascii="Times New Roman" w:hAnsi="Times New Roman" w:cs="Times New Roman"/>
          <w:noProof/>
          <w:sz w:val="28"/>
          <w:szCs w:val="28"/>
          <w:lang w:val="uk-UA"/>
        </w:rPr>
        <w:t xml:space="preserve">: </w:t>
      </w:r>
    </w:p>
    <w:p w:rsidR="00391B33" w:rsidRDefault="00391B33" w:rsidP="00D30745">
      <w:pPr>
        <w:pStyle w:val="BodyText"/>
        <w:shd w:val="clear" w:color="auto" w:fill="auto"/>
        <w:spacing w:line="360" w:lineRule="auto"/>
        <w:ind w:left="-142" w:right="-143" w:firstLine="0"/>
        <w:jc w:val="center"/>
        <w:rPr>
          <w:lang w:val="uk-UA"/>
        </w:rPr>
      </w:pPr>
      <w:r w:rsidRPr="0007729C">
        <w:object w:dxaOrig="4222" w:dyaOrig="686">
          <v:shape id="_x0000_i1243" type="#_x0000_t75" style="width:209.25pt;height:34.5pt" o:ole="">
            <v:imagedata r:id="rId443" o:title=""/>
          </v:shape>
          <o:OLEObject Type="Embed" ProgID="ChemDraw.Document.6.0" ShapeID="_x0000_i1243" DrawAspect="Content" ObjectID="_1506892365" r:id="rId444"/>
        </w:object>
      </w:r>
    </w:p>
    <w:p w:rsidR="00391B33" w:rsidRPr="00B111D4" w:rsidRDefault="00391B33" w:rsidP="00D30745">
      <w:pPr>
        <w:pStyle w:val="BodyText"/>
        <w:shd w:val="clear" w:color="auto" w:fill="auto"/>
        <w:spacing w:line="360" w:lineRule="auto"/>
        <w:ind w:left="-142" w:right="-143" w:firstLine="0"/>
        <w:jc w:val="center"/>
        <w:rPr>
          <w:rFonts w:ascii="Times New Roman" w:hAnsi="Times New Roman" w:cs="Times New Roman"/>
          <w:noProof/>
          <w:sz w:val="28"/>
          <w:szCs w:val="28"/>
          <w:lang w:val="uk-UA"/>
        </w:rPr>
      </w:pPr>
      <w:r w:rsidRPr="0007729C">
        <w:object w:dxaOrig="4951" w:dyaOrig="701">
          <v:shape id="_x0000_i1244" type="#_x0000_t75" style="width:247.5pt;height:35.25pt" o:ole="">
            <v:imagedata r:id="rId445" o:title=""/>
          </v:shape>
          <o:OLEObject Type="Embed" ProgID="ChemDraw.Document.6.0" ShapeID="_x0000_i1244" DrawAspect="Content" ObjectID="_1506892366" r:id="rId446"/>
        </w:object>
      </w:r>
    </w:p>
    <w:p w:rsidR="00391B33" w:rsidRDefault="00391B33" w:rsidP="00FC7E45">
      <w:pPr>
        <w:pStyle w:val="a0"/>
        <w:shd w:val="clear" w:color="auto" w:fill="auto"/>
        <w:spacing w:line="360" w:lineRule="auto"/>
        <w:ind w:left="-142" w:right="-143"/>
        <w:rPr>
          <w:rFonts w:ascii="Times New Roman" w:hAnsi="Times New Roman" w:cs="Times New Roman"/>
          <w:noProof/>
          <w:sz w:val="28"/>
          <w:szCs w:val="28"/>
          <w:lang w:val="uk-UA"/>
        </w:rPr>
      </w:pPr>
      <w:r w:rsidRPr="00EA013C">
        <w:rPr>
          <w:rFonts w:ascii="Times New Roman" w:hAnsi="Times New Roman" w:cs="Times New Roman"/>
          <w:noProof/>
          <w:sz w:val="28"/>
          <w:szCs w:val="28"/>
        </w:rPr>
        <w:t>Металоорганічні сполуки відіграють велику роль в органіч</w:t>
      </w:r>
      <w:r w:rsidRPr="00EA013C">
        <w:rPr>
          <w:rFonts w:ascii="Times New Roman" w:hAnsi="Times New Roman" w:cs="Times New Roman"/>
          <w:noProof/>
          <w:sz w:val="28"/>
          <w:szCs w:val="28"/>
        </w:rPr>
        <w:softHyphen/>
        <w:t>ному синтезі:</w:t>
      </w:r>
      <w:r>
        <w:rPr>
          <w:rFonts w:ascii="Times New Roman" w:hAnsi="Times New Roman" w:cs="Times New Roman"/>
          <w:noProof/>
          <w:sz w:val="28"/>
          <w:szCs w:val="28"/>
          <w:lang w:val="uk-UA"/>
        </w:rPr>
        <w:t xml:space="preserve"> </w:t>
      </w:r>
    </w:p>
    <w:p w:rsidR="00391B33" w:rsidRPr="006357EF" w:rsidRDefault="00391B33" w:rsidP="00FC7E45">
      <w:pPr>
        <w:pStyle w:val="a0"/>
        <w:shd w:val="clear" w:color="auto" w:fill="auto"/>
        <w:spacing w:line="360" w:lineRule="auto"/>
        <w:ind w:left="-142" w:right="-143"/>
        <w:rPr>
          <w:rFonts w:ascii="Times New Roman" w:hAnsi="Times New Roman" w:cs="Times New Roman"/>
          <w:noProof/>
          <w:sz w:val="24"/>
          <w:szCs w:val="24"/>
          <w:lang w:val="uk-UA"/>
        </w:rPr>
      </w:pPr>
      <w:r>
        <w:rPr>
          <w:rFonts w:ascii="Times New Roman" w:hAnsi="Times New Roman" w:cs="Times New Roman"/>
          <w:noProof/>
          <w:sz w:val="28"/>
          <w:szCs w:val="28"/>
          <w:lang w:val="uk-UA"/>
        </w:rPr>
        <w:t xml:space="preserve">                                  </w:t>
      </w:r>
      <w:r w:rsidRPr="006357EF">
        <w:rPr>
          <w:rFonts w:ascii="Times New Roman" w:hAnsi="Times New Roman" w:cs="Times New Roman"/>
          <w:noProof/>
          <w:sz w:val="24"/>
          <w:szCs w:val="24"/>
          <w:lang w:val="uk-UA"/>
        </w:rPr>
        <w:t>Нагрівання(+І</w:t>
      </w:r>
      <w:r w:rsidRPr="006357EF">
        <w:rPr>
          <w:rFonts w:ascii="Times New Roman" w:hAnsi="Times New Roman" w:cs="Times New Roman"/>
          <w:noProof/>
          <w:sz w:val="24"/>
          <w:szCs w:val="24"/>
          <w:vertAlign w:val="subscript"/>
          <w:lang w:val="uk-UA"/>
        </w:rPr>
        <w:t>2</w:t>
      </w:r>
      <w:r w:rsidRPr="006357EF">
        <w:rPr>
          <w:rFonts w:ascii="Times New Roman" w:hAnsi="Times New Roman" w:cs="Times New Roman"/>
          <w:noProof/>
          <w:sz w:val="24"/>
          <w:szCs w:val="24"/>
          <w:lang w:val="uk-UA"/>
        </w:rPr>
        <w:t xml:space="preserve">)    </w:t>
      </w:r>
    </w:p>
    <w:p w:rsidR="00391B33" w:rsidRDefault="00391B33" w:rsidP="00D30745">
      <w:pPr>
        <w:pStyle w:val="a0"/>
        <w:shd w:val="clear" w:color="auto" w:fill="auto"/>
        <w:spacing w:line="360" w:lineRule="auto"/>
        <w:ind w:left="-142" w:right="-143"/>
        <w:jc w:val="center"/>
      </w:pPr>
      <w:r w:rsidRPr="0007729C">
        <w:object w:dxaOrig="6348" w:dyaOrig="672">
          <v:shape id="_x0000_i1245" type="#_x0000_t75" style="width:317.25pt;height:33.75pt" o:ole="">
            <v:imagedata r:id="rId447" o:title=""/>
          </v:shape>
          <o:OLEObject Type="Embed" ProgID="ChemDraw.Document.6.0" ShapeID="_x0000_i1245" DrawAspect="Content" ObjectID="_1506892367" r:id="rId448"/>
        </w:object>
      </w:r>
    </w:p>
    <w:p w:rsidR="00391B33" w:rsidRPr="006357EF" w:rsidRDefault="00391B33" w:rsidP="00FC7E45">
      <w:pPr>
        <w:pStyle w:val="a0"/>
        <w:shd w:val="clear" w:color="auto" w:fill="auto"/>
        <w:spacing w:line="360" w:lineRule="auto"/>
        <w:ind w:left="-142" w:right="-143"/>
        <w:rPr>
          <w:rFonts w:ascii="Times New Roman" w:hAnsi="Times New Roman" w:cs="Times New Roman"/>
          <w:sz w:val="24"/>
          <w:szCs w:val="24"/>
          <w:lang w:val="uk-UA"/>
        </w:rPr>
      </w:pPr>
      <w:r>
        <w:rPr>
          <w:rFonts w:ascii="Times New Roman" w:hAnsi="Times New Roman" w:cs="Times New Roman"/>
          <w:sz w:val="24"/>
          <w:szCs w:val="24"/>
        </w:rPr>
        <w:t xml:space="preserve">          </w:t>
      </w:r>
      <w:r w:rsidRPr="006357EF">
        <w:rPr>
          <w:rFonts w:ascii="Times New Roman" w:hAnsi="Times New Roman" w:cs="Times New Roman"/>
          <w:sz w:val="24"/>
          <w:szCs w:val="24"/>
        </w:rPr>
        <w:t>Фенілхл</w:t>
      </w:r>
      <w:r>
        <w:rPr>
          <w:rFonts w:ascii="Times New Roman" w:hAnsi="Times New Roman" w:cs="Times New Roman"/>
          <w:sz w:val="24"/>
          <w:szCs w:val="24"/>
        </w:rPr>
        <w:t>о</w:t>
      </w:r>
      <w:r w:rsidRPr="006357EF">
        <w:rPr>
          <w:rFonts w:ascii="Times New Roman" w:hAnsi="Times New Roman" w:cs="Times New Roman"/>
          <w:sz w:val="24"/>
          <w:szCs w:val="24"/>
        </w:rPr>
        <w:t>рметан</w:t>
      </w:r>
      <w:r w:rsidRPr="006357EF">
        <w:rPr>
          <w:rFonts w:ascii="Times New Roman" w:hAnsi="Times New Roman" w:cs="Times New Roman"/>
          <w:sz w:val="24"/>
          <w:szCs w:val="24"/>
          <w:lang w:val="uk-UA"/>
        </w:rPr>
        <w:t xml:space="preserve">                   Сухий ефір                       Бензилмагнійхлорид( реактив Гріньяра)</w:t>
      </w:r>
    </w:p>
    <w:p w:rsidR="00391B33" w:rsidRDefault="00391B33" w:rsidP="00D30745">
      <w:pPr>
        <w:pStyle w:val="a0"/>
        <w:shd w:val="clear" w:color="auto" w:fill="auto"/>
        <w:spacing w:line="360" w:lineRule="auto"/>
        <w:ind w:left="-142" w:right="-143"/>
        <w:jc w:val="center"/>
        <w:rPr>
          <w:lang w:val="uk-UA"/>
        </w:rPr>
      </w:pPr>
      <w:r w:rsidRPr="0007729C">
        <w:object w:dxaOrig="4802" w:dyaOrig="1061">
          <v:shape id="_x0000_i1246" type="#_x0000_t75" style="width:240pt;height:52.5pt" o:ole="">
            <v:imagedata r:id="rId449" o:title=""/>
          </v:shape>
          <o:OLEObject Type="Embed" ProgID="ChemDraw.Document.6.0" ShapeID="_x0000_i1246" DrawAspect="Content" ObjectID="_1506892368" r:id="rId450"/>
        </w:object>
      </w:r>
    </w:p>
    <w:p w:rsidR="00391B33" w:rsidRPr="006357EF" w:rsidRDefault="00391B33" w:rsidP="00FC7E45">
      <w:pPr>
        <w:pStyle w:val="a0"/>
        <w:shd w:val="clear" w:color="auto" w:fill="auto"/>
        <w:spacing w:line="360" w:lineRule="auto"/>
        <w:ind w:left="-142" w:right="-143"/>
        <w:rPr>
          <w:rFonts w:ascii="Times New Roman" w:hAnsi="Times New Roman" w:cs="Times New Roman"/>
          <w:sz w:val="24"/>
          <w:szCs w:val="24"/>
          <w:lang w:val="uk-UA"/>
        </w:rPr>
      </w:pPr>
      <w:r>
        <w:rPr>
          <w:lang w:val="uk-UA"/>
        </w:rPr>
        <w:t xml:space="preserve">                                                                                              </w:t>
      </w:r>
      <w:r>
        <w:rPr>
          <w:rFonts w:ascii="Times New Roman" w:hAnsi="Times New Roman" w:cs="Times New Roman"/>
          <w:sz w:val="24"/>
          <w:szCs w:val="24"/>
          <w:lang w:val="uk-UA"/>
        </w:rPr>
        <w:t>хлорид-фенілацетат магнію</w:t>
      </w:r>
      <w:r w:rsidRPr="006357EF">
        <w:rPr>
          <w:rFonts w:ascii="Times New Roman" w:hAnsi="Times New Roman" w:cs="Times New Roman"/>
          <w:sz w:val="24"/>
          <w:szCs w:val="24"/>
          <w:lang w:val="uk-UA"/>
        </w:rPr>
        <w:t xml:space="preserve"> </w:t>
      </w:r>
    </w:p>
    <w:p w:rsidR="00391B33" w:rsidRPr="00F0318D" w:rsidRDefault="00391B33" w:rsidP="00D30745">
      <w:pPr>
        <w:pStyle w:val="a0"/>
        <w:shd w:val="clear" w:color="auto" w:fill="auto"/>
        <w:spacing w:line="360" w:lineRule="auto"/>
        <w:ind w:left="-142" w:right="-143"/>
        <w:jc w:val="center"/>
        <w:rPr>
          <w:rFonts w:ascii="Times New Roman" w:hAnsi="Times New Roman" w:cs="Times New Roman"/>
          <w:noProof/>
          <w:sz w:val="28"/>
          <w:szCs w:val="28"/>
          <w:lang w:val="uk-UA"/>
        </w:rPr>
      </w:pPr>
      <w:r w:rsidRPr="0007729C">
        <w:object w:dxaOrig="7166" w:dyaOrig="1005">
          <v:shape id="_x0000_i1247" type="#_x0000_t75" style="width:358.5pt;height:49.5pt" o:ole="">
            <v:imagedata r:id="rId451" o:title=""/>
          </v:shape>
          <o:OLEObject Type="Embed" ProgID="ChemDraw.Document.6.0" ShapeID="_x0000_i1247" DrawAspect="Content" ObjectID="_1506892369" r:id="rId452"/>
        </w:object>
      </w:r>
    </w:p>
    <w:p w:rsidR="00391B33" w:rsidRDefault="00391B33" w:rsidP="00FC7E45">
      <w:pPr>
        <w:pStyle w:val="BodyText"/>
        <w:shd w:val="clear" w:color="auto" w:fill="auto"/>
        <w:spacing w:line="360" w:lineRule="auto"/>
        <w:ind w:left="-142" w:right="-143" w:firstLine="850"/>
        <w:rPr>
          <w:rFonts w:ascii="Times New Roman" w:hAnsi="Times New Roman" w:cs="Times New Roman"/>
          <w:noProof/>
          <w:sz w:val="28"/>
          <w:szCs w:val="28"/>
          <w:lang w:val="uk-UA"/>
        </w:rPr>
      </w:pPr>
      <w:r w:rsidRPr="00461DDE">
        <w:rPr>
          <w:rFonts w:ascii="Times New Roman" w:hAnsi="Times New Roman" w:cs="Times New Roman"/>
          <w:noProof/>
          <w:sz w:val="28"/>
          <w:szCs w:val="28"/>
          <w:lang w:val="uk-UA"/>
        </w:rPr>
        <w:t xml:space="preserve">Сильними відновниками є також такі елементарні аніони, як </w:t>
      </w:r>
      <w:r w:rsidRPr="00EA013C">
        <w:rPr>
          <w:rFonts w:ascii="Times New Roman" w:hAnsi="Times New Roman" w:cs="Times New Roman"/>
          <w:noProof/>
          <w:sz w:val="28"/>
          <w:szCs w:val="28"/>
          <w:lang w:val="en-US"/>
        </w:rPr>
        <w:t>S</w:t>
      </w:r>
      <w:r w:rsidRPr="00461DDE">
        <w:rPr>
          <w:rFonts w:ascii="Times New Roman" w:hAnsi="Times New Roman" w:cs="Times New Roman"/>
          <w:noProof/>
          <w:sz w:val="28"/>
          <w:szCs w:val="28"/>
          <w:vertAlign w:val="superscript"/>
          <w:lang w:val="uk-UA"/>
        </w:rPr>
        <w:t>2-</w:t>
      </w:r>
      <w:r w:rsidRPr="00461DDE">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en-US"/>
        </w:rPr>
        <w:t>Se</w:t>
      </w:r>
      <w:r w:rsidRPr="00461DDE">
        <w:rPr>
          <w:rFonts w:ascii="Times New Roman" w:hAnsi="Times New Roman" w:cs="Times New Roman"/>
          <w:noProof/>
          <w:sz w:val="28"/>
          <w:szCs w:val="28"/>
          <w:vertAlign w:val="superscript"/>
          <w:lang w:val="uk-UA"/>
        </w:rPr>
        <w:t>2-</w:t>
      </w:r>
      <w:r w:rsidRPr="00461DDE">
        <w:rPr>
          <w:rFonts w:ascii="Times New Roman" w:hAnsi="Times New Roman" w:cs="Times New Roman"/>
          <w:noProof/>
          <w:sz w:val="28"/>
          <w:szCs w:val="28"/>
          <w:lang w:val="uk-UA"/>
        </w:rPr>
        <w:t>, Те</w:t>
      </w:r>
      <w:r w:rsidRPr="00461DDE">
        <w:rPr>
          <w:rFonts w:ascii="Times New Roman" w:hAnsi="Times New Roman" w:cs="Times New Roman"/>
          <w:noProof/>
          <w:sz w:val="28"/>
          <w:szCs w:val="28"/>
          <w:vertAlign w:val="superscript"/>
          <w:lang w:val="uk-UA"/>
        </w:rPr>
        <w:t>2-</w:t>
      </w:r>
      <w:r w:rsidRPr="00461DDE">
        <w:rPr>
          <w:rFonts w:ascii="Times New Roman" w:hAnsi="Times New Roman" w:cs="Times New Roman"/>
          <w:noProof/>
          <w:sz w:val="28"/>
          <w:szCs w:val="28"/>
          <w:lang w:val="uk-UA"/>
        </w:rPr>
        <w:t>, І</w:t>
      </w:r>
      <w:r w:rsidRPr="00461DDE">
        <w:rPr>
          <w:rFonts w:ascii="Times New Roman" w:hAnsi="Times New Roman" w:cs="Times New Roman"/>
          <w:noProof/>
          <w:sz w:val="28"/>
          <w:szCs w:val="28"/>
          <w:vertAlign w:val="superscript"/>
          <w:lang w:val="uk-UA"/>
        </w:rPr>
        <w:t>-</w:t>
      </w:r>
      <w:r w:rsidRPr="00461DDE">
        <w:rPr>
          <w:rFonts w:ascii="Times New Roman" w:hAnsi="Times New Roman" w:cs="Times New Roman"/>
          <w:noProof/>
          <w:sz w:val="28"/>
          <w:szCs w:val="28"/>
          <w:lang w:val="uk-UA"/>
        </w:rPr>
        <w:t>, Вг</w:t>
      </w:r>
      <w:r w:rsidRPr="00461DDE">
        <w:rPr>
          <w:rFonts w:ascii="Times New Roman" w:hAnsi="Times New Roman" w:cs="Times New Roman"/>
          <w:noProof/>
          <w:sz w:val="28"/>
          <w:szCs w:val="28"/>
          <w:vertAlign w:val="superscript"/>
          <w:lang w:val="uk-UA"/>
        </w:rPr>
        <w:t>-</w:t>
      </w:r>
      <w:r w:rsidRPr="00461DDE">
        <w:rPr>
          <w:rFonts w:ascii="Times New Roman" w:hAnsi="Times New Roman" w:cs="Times New Roman"/>
          <w:noProof/>
          <w:sz w:val="28"/>
          <w:szCs w:val="28"/>
          <w:lang w:val="uk-UA"/>
        </w:rPr>
        <w:t>, СІ</w:t>
      </w:r>
      <w:r w:rsidRPr="00461DDE">
        <w:rPr>
          <w:rFonts w:ascii="Times New Roman" w:hAnsi="Times New Roman" w:cs="Times New Roman"/>
          <w:noProof/>
          <w:sz w:val="28"/>
          <w:szCs w:val="28"/>
          <w:vertAlign w:val="superscript"/>
          <w:lang w:val="uk-UA"/>
        </w:rPr>
        <w:t xml:space="preserve">- </w:t>
      </w:r>
      <w:r w:rsidRPr="00461DDE">
        <w:rPr>
          <w:rFonts w:ascii="Times New Roman" w:hAnsi="Times New Roman" w:cs="Times New Roman"/>
          <w:noProof/>
          <w:sz w:val="28"/>
          <w:szCs w:val="28"/>
          <w:lang w:val="uk-UA"/>
        </w:rPr>
        <w:t xml:space="preserve">та деякі інші. </w:t>
      </w:r>
      <w:r w:rsidRPr="00EA013C">
        <w:rPr>
          <w:rFonts w:ascii="Times New Roman" w:hAnsi="Times New Roman" w:cs="Times New Roman"/>
          <w:noProof/>
          <w:sz w:val="28"/>
          <w:szCs w:val="28"/>
        </w:rPr>
        <w:t>У реакціях вони можуть віддавати не лише надлишкові електрони, а й свої електрони із зовнішнього електронного шару. У деяких неметалів має проявлятися така закономірність: чим активні</w:t>
      </w:r>
      <w:r w:rsidRPr="00EA013C">
        <w:rPr>
          <w:rFonts w:ascii="Times New Roman" w:hAnsi="Times New Roman" w:cs="Times New Roman"/>
          <w:noProof/>
          <w:sz w:val="28"/>
          <w:szCs w:val="28"/>
        </w:rPr>
        <w:softHyphen/>
        <w:t>ший неметал як окисник, тим слабша його відновна здатніс</w:t>
      </w:r>
      <w:r>
        <w:rPr>
          <w:rFonts w:ascii="Times New Roman" w:hAnsi="Times New Roman" w:cs="Times New Roman"/>
          <w:noProof/>
          <w:sz w:val="28"/>
          <w:szCs w:val="28"/>
        </w:rPr>
        <w:t>ть у стані елементарного аніона</w:t>
      </w:r>
      <w:r>
        <w:rPr>
          <w:rFonts w:ascii="Times New Roman" w:hAnsi="Times New Roman" w:cs="Times New Roman"/>
          <w:noProof/>
          <w:sz w:val="28"/>
          <w:szCs w:val="28"/>
          <w:lang w:val="uk-UA"/>
        </w:rPr>
        <w:t>:</w:t>
      </w:r>
    </w:p>
    <w:p w:rsidR="00391B33" w:rsidRDefault="00391B33" w:rsidP="00FC7E45">
      <w:pPr>
        <w:pStyle w:val="BodyText"/>
        <w:shd w:val="clear" w:color="auto" w:fill="auto"/>
        <w:spacing w:line="240" w:lineRule="auto"/>
        <w:ind w:left="-142" w:right="-143" w:firstLine="850"/>
        <w:rPr>
          <w:rFonts w:ascii="Times New Roman" w:hAnsi="Times New Roman" w:cs="Times New Roman"/>
          <w:noProof/>
          <w:sz w:val="28"/>
          <w:szCs w:val="28"/>
          <w:lang w:val="uk-UA"/>
        </w:rPr>
      </w:pPr>
      <w:r>
        <w:rPr>
          <w:rFonts w:ascii="Times New Roman" w:hAnsi="Times New Roman" w:cs="Times New Roman"/>
          <w:noProof/>
          <w:sz w:val="28"/>
          <w:szCs w:val="28"/>
          <w:lang w:val="uk-UA"/>
        </w:rPr>
        <w:t>Сильні окисники:                   Слабкі відновники:</w:t>
      </w:r>
    </w:p>
    <w:p w:rsidR="00391B33" w:rsidRPr="000D6FEB" w:rsidRDefault="00391B33" w:rsidP="00FC7E45">
      <w:pPr>
        <w:pStyle w:val="BodyText"/>
        <w:shd w:val="clear" w:color="auto" w:fill="auto"/>
        <w:spacing w:line="240" w:lineRule="auto"/>
        <w:ind w:left="-142" w:right="-143" w:firstLine="850"/>
        <w:rPr>
          <w:rFonts w:ascii="Times New Roman" w:hAnsi="Times New Roman" w:cs="Times New Roman"/>
          <w:noProof/>
          <w:sz w:val="28"/>
          <w:szCs w:val="28"/>
          <w:lang w:val="uk-UA"/>
        </w:rPr>
      </w:pPr>
      <w:r>
        <w:rPr>
          <w:rFonts w:ascii="Times New Roman" w:hAnsi="Times New Roman" w:cs="Times New Roman"/>
          <w:noProof/>
          <w:sz w:val="28"/>
          <w:szCs w:val="28"/>
          <w:lang w:val="en-US"/>
        </w:rPr>
        <w:t>F</w:t>
      </w:r>
      <w:r w:rsidRPr="000D6FEB">
        <w:rPr>
          <w:rFonts w:ascii="Times New Roman" w:hAnsi="Times New Roman" w:cs="Times New Roman"/>
          <w:noProof/>
          <w:sz w:val="28"/>
          <w:szCs w:val="28"/>
          <w:vertAlign w:val="subscript"/>
          <w:lang w:val="uk-UA"/>
        </w:rPr>
        <w:t>2</w:t>
      </w:r>
      <w:r w:rsidRPr="000D6FEB">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O</w:t>
      </w:r>
      <w:r w:rsidRPr="000D6FEB">
        <w:rPr>
          <w:rFonts w:ascii="Times New Roman" w:hAnsi="Times New Roman" w:cs="Times New Roman"/>
          <w:noProof/>
          <w:sz w:val="28"/>
          <w:szCs w:val="28"/>
          <w:vertAlign w:val="subscript"/>
          <w:lang w:val="uk-UA"/>
        </w:rPr>
        <w:t>3</w:t>
      </w:r>
      <w:r w:rsidRPr="000D6FEB">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O</w:t>
      </w:r>
      <w:r w:rsidRPr="000D6FEB">
        <w:rPr>
          <w:rFonts w:ascii="Times New Roman" w:hAnsi="Times New Roman" w:cs="Times New Roman"/>
          <w:noProof/>
          <w:sz w:val="28"/>
          <w:szCs w:val="28"/>
          <w:vertAlign w:val="subscript"/>
          <w:lang w:val="uk-UA"/>
        </w:rPr>
        <w:t>2</w:t>
      </w:r>
      <w:r w:rsidRPr="000D6FEB">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Cl</w:t>
      </w:r>
      <w:r w:rsidRPr="000D6FEB">
        <w:rPr>
          <w:rFonts w:ascii="Times New Roman" w:hAnsi="Times New Roman" w:cs="Times New Roman"/>
          <w:noProof/>
          <w:sz w:val="28"/>
          <w:szCs w:val="28"/>
          <w:vertAlign w:val="subscript"/>
          <w:lang w:val="uk-UA"/>
        </w:rPr>
        <w:t>2</w:t>
      </w:r>
      <w:r w:rsidRPr="000D6FEB">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N</w:t>
      </w:r>
      <w:r w:rsidRPr="000D6FEB">
        <w:rPr>
          <w:rFonts w:ascii="Times New Roman" w:hAnsi="Times New Roman" w:cs="Times New Roman"/>
          <w:noProof/>
          <w:sz w:val="28"/>
          <w:szCs w:val="28"/>
          <w:vertAlign w:val="subscript"/>
          <w:lang w:val="uk-UA"/>
        </w:rPr>
        <w:t>2</w:t>
      </w:r>
      <w:r w:rsidRPr="000D6FEB">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F</w:t>
      </w:r>
      <w:r w:rsidRPr="000D6FEB">
        <w:rPr>
          <w:rFonts w:ascii="Times New Roman" w:hAnsi="Times New Roman" w:cs="Times New Roman"/>
          <w:noProof/>
          <w:sz w:val="28"/>
          <w:szCs w:val="28"/>
          <w:vertAlign w:val="superscript"/>
          <w:lang w:val="uk-UA"/>
        </w:rPr>
        <w:t>-</w:t>
      </w:r>
      <w:r w:rsidRPr="000D6FEB">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O</w:t>
      </w:r>
      <w:r w:rsidRPr="000D6FEB">
        <w:rPr>
          <w:rFonts w:ascii="Times New Roman" w:hAnsi="Times New Roman" w:cs="Times New Roman"/>
          <w:noProof/>
          <w:sz w:val="28"/>
          <w:szCs w:val="28"/>
          <w:vertAlign w:val="superscript"/>
          <w:lang w:val="uk-UA"/>
        </w:rPr>
        <w:t>2-</w:t>
      </w:r>
      <w:r w:rsidRPr="000D6FEB">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Cl</w:t>
      </w:r>
      <w:r w:rsidRPr="000D6FEB">
        <w:rPr>
          <w:rFonts w:ascii="Times New Roman" w:hAnsi="Times New Roman" w:cs="Times New Roman"/>
          <w:noProof/>
          <w:sz w:val="28"/>
          <w:szCs w:val="28"/>
          <w:vertAlign w:val="superscript"/>
          <w:lang w:val="uk-UA"/>
        </w:rPr>
        <w:t>-</w:t>
      </w:r>
      <w:r w:rsidRPr="000D6FEB">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N</w:t>
      </w:r>
      <w:r w:rsidRPr="000D6FEB">
        <w:rPr>
          <w:rFonts w:ascii="Times New Roman" w:hAnsi="Times New Roman" w:cs="Times New Roman"/>
          <w:noProof/>
          <w:sz w:val="28"/>
          <w:szCs w:val="28"/>
          <w:vertAlign w:val="superscript"/>
          <w:lang w:val="uk-UA"/>
        </w:rPr>
        <w:t>3-</w:t>
      </w:r>
    </w:p>
    <w:p w:rsidR="00391B33" w:rsidRPr="000D6FEB" w:rsidRDefault="00391B33" w:rsidP="00FC7E45">
      <w:pPr>
        <w:pStyle w:val="BodyText"/>
        <w:shd w:val="clear" w:color="auto" w:fill="auto"/>
        <w:spacing w:line="360" w:lineRule="auto"/>
        <w:ind w:right="-143" w:firstLine="0"/>
        <w:rPr>
          <w:rFonts w:ascii="Times New Roman" w:hAnsi="Times New Roman" w:cs="Times New Roman"/>
          <w:noProof/>
          <w:sz w:val="28"/>
          <w:szCs w:val="28"/>
        </w:rPr>
      </w:pPr>
      <w:r w:rsidRPr="00EA013C">
        <w:rPr>
          <w:rFonts w:ascii="Times New Roman" w:hAnsi="Times New Roman" w:cs="Times New Roman"/>
          <w:noProof/>
          <w:sz w:val="28"/>
          <w:szCs w:val="28"/>
        </w:rPr>
        <w:t>І навпаки, чим менш активний неметал як окисник, тим актив</w:t>
      </w:r>
      <w:r w:rsidRPr="00EA013C">
        <w:rPr>
          <w:rFonts w:ascii="Times New Roman" w:hAnsi="Times New Roman" w:cs="Times New Roman"/>
          <w:noProof/>
          <w:sz w:val="28"/>
          <w:szCs w:val="28"/>
        </w:rPr>
        <w:softHyphen/>
        <w:t>ніший він як відновник у стані елементарного аніона:</w:t>
      </w:r>
    </w:p>
    <w:p w:rsidR="00391B33" w:rsidRDefault="00391B33" w:rsidP="00FC7E45">
      <w:pPr>
        <w:pStyle w:val="BodyText"/>
        <w:shd w:val="clear" w:color="auto" w:fill="auto"/>
        <w:spacing w:line="240" w:lineRule="auto"/>
        <w:ind w:right="-143" w:firstLine="0"/>
        <w:rPr>
          <w:rFonts w:ascii="Times New Roman" w:hAnsi="Times New Roman" w:cs="Times New Roman"/>
          <w:noProof/>
          <w:sz w:val="28"/>
          <w:szCs w:val="28"/>
          <w:vertAlign w:val="subscript"/>
          <w:lang w:val="en-US"/>
        </w:rPr>
      </w:pPr>
      <w:r w:rsidRPr="000D6FEB">
        <w:rPr>
          <w:rFonts w:ascii="Times New Roman" w:hAnsi="Times New Roman" w:cs="Times New Roman"/>
          <w:noProof/>
          <w:sz w:val="28"/>
          <w:szCs w:val="28"/>
        </w:rPr>
        <w:t xml:space="preserve">                              </w:t>
      </w:r>
      <w:r>
        <w:rPr>
          <w:rFonts w:ascii="Times New Roman" w:hAnsi="Times New Roman" w:cs="Times New Roman"/>
          <w:noProof/>
          <w:sz w:val="28"/>
          <w:szCs w:val="28"/>
          <w:lang w:val="en-US"/>
        </w:rPr>
        <w:t>F</w:t>
      </w:r>
      <w:r w:rsidRPr="001D1B62">
        <w:rPr>
          <w:rFonts w:ascii="Times New Roman" w:hAnsi="Times New Roman" w:cs="Times New Roman"/>
          <w:noProof/>
          <w:sz w:val="28"/>
          <w:szCs w:val="28"/>
          <w:vertAlign w:val="subscript"/>
          <w:lang w:val="en-US"/>
        </w:rPr>
        <w:t>2</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O</w:t>
      </w:r>
      <w:r w:rsidRPr="001D1B62">
        <w:rPr>
          <w:rFonts w:ascii="Times New Roman" w:hAnsi="Times New Roman" w:cs="Times New Roman"/>
          <w:noProof/>
          <w:sz w:val="28"/>
          <w:szCs w:val="28"/>
          <w:vertAlign w:val="subscript"/>
          <w:lang w:val="en-US"/>
        </w:rPr>
        <w:t>3</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O</w:t>
      </w:r>
      <w:r w:rsidRPr="001D1B62">
        <w:rPr>
          <w:rFonts w:ascii="Times New Roman" w:hAnsi="Times New Roman" w:cs="Times New Roman"/>
          <w:noProof/>
          <w:sz w:val="28"/>
          <w:szCs w:val="28"/>
          <w:vertAlign w:val="subscript"/>
          <w:lang w:val="en-US"/>
        </w:rPr>
        <w:t>2</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Cl</w:t>
      </w:r>
      <w:r w:rsidRPr="001D1B62">
        <w:rPr>
          <w:rFonts w:ascii="Times New Roman" w:hAnsi="Times New Roman" w:cs="Times New Roman"/>
          <w:noProof/>
          <w:sz w:val="28"/>
          <w:szCs w:val="28"/>
          <w:vertAlign w:val="subscript"/>
          <w:lang w:val="en-US"/>
        </w:rPr>
        <w:t>2</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N</w:t>
      </w:r>
      <w:r w:rsidRPr="001D1B62">
        <w:rPr>
          <w:rFonts w:ascii="Times New Roman" w:hAnsi="Times New Roman" w:cs="Times New Roman"/>
          <w:noProof/>
          <w:sz w:val="28"/>
          <w:szCs w:val="28"/>
          <w:vertAlign w:val="subscript"/>
          <w:lang w:val="en-US"/>
        </w:rPr>
        <w:t>2</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Br</w:t>
      </w:r>
      <w:r w:rsidRPr="001D1B62">
        <w:rPr>
          <w:rFonts w:ascii="Times New Roman" w:hAnsi="Times New Roman" w:cs="Times New Roman"/>
          <w:noProof/>
          <w:sz w:val="28"/>
          <w:szCs w:val="28"/>
          <w:vertAlign w:val="subscript"/>
          <w:lang w:val="en-US"/>
        </w:rPr>
        <w:t>2</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I</w:t>
      </w:r>
      <w:r w:rsidRPr="001D1B62">
        <w:rPr>
          <w:rFonts w:ascii="Times New Roman" w:hAnsi="Times New Roman" w:cs="Times New Roman"/>
          <w:noProof/>
          <w:sz w:val="28"/>
          <w:szCs w:val="28"/>
          <w:vertAlign w:val="subscript"/>
          <w:lang w:val="en-US"/>
        </w:rPr>
        <w:t>2</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S,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Se,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Te,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P</w:t>
      </w:r>
      <w:r w:rsidRPr="001D1B62">
        <w:rPr>
          <w:rFonts w:ascii="Times New Roman" w:hAnsi="Times New Roman" w:cs="Times New Roman"/>
          <w:noProof/>
          <w:sz w:val="28"/>
          <w:szCs w:val="28"/>
          <w:vertAlign w:val="subscript"/>
          <w:lang w:val="en-US"/>
        </w:rPr>
        <w:t>4</w:t>
      </w:r>
    </w:p>
    <w:p w:rsidR="00391B33" w:rsidRDefault="00391B33" w:rsidP="00FC7E45">
      <w:pPr>
        <w:pStyle w:val="BodyText"/>
        <w:shd w:val="clear" w:color="auto" w:fill="auto"/>
        <w:spacing w:line="240" w:lineRule="auto"/>
        <w:ind w:right="-143" w:firstLine="0"/>
        <w:rPr>
          <w:rFonts w:ascii="Times New Roman" w:hAnsi="Times New Roman" w:cs="Times New Roman"/>
          <w:noProof/>
          <w:sz w:val="28"/>
          <w:szCs w:val="28"/>
          <w:lang w:val="uk-UA"/>
        </w:rPr>
      </w:pPr>
      <w:r>
        <w:rPr>
          <w:noProof/>
          <w:lang w:eastAsia="ru-RU"/>
        </w:rPr>
        <w:pict>
          <v:shape id="AutoShape 24" o:spid="_x0000_s1059" type="#_x0000_t32" style="position:absolute;left:0;text-align:left;margin-left:104.55pt;margin-top:2.55pt;width:255.75pt;height:1.5pt;flip:y;z-index:251548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">
            <v:stroke endarrow="block"/>
          </v:shape>
        </w:pict>
      </w:r>
      <w:r>
        <w:rPr>
          <w:rFonts w:ascii="Times New Roman" w:hAnsi="Times New Roman" w:cs="Times New Roman"/>
          <w:noProof/>
          <w:sz w:val="28"/>
          <w:szCs w:val="28"/>
          <w:lang w:val="uk-UA"/>
        </w:rPr>
        <w:t xml:space="preserve">                             Окислювальна здатність спадає</w:t>
      </w:r>
    </w:p>
    <w:p w:rsidR="00391B33" w:rsidRDefault="00391B33" w:rsidP="00FC7E45">
      <w:pPr>
        <w:pStyle w:val="BodyText"/>
        <w:shd w:val="clear" w:color="auto" w:fill="auto"/>
        <w:spacing w:line="240" w:lineRule="auto"/>
        <w:ind w:left="-142" w:right="-143" w:firstLine="850"/>
        <w:rPr>
          <w:rFonts w:ascii="Times New Roman" w:hAnsi="Times New Roman" w:cs="Times New Roman"/>
          <w:noProof/>
          <w:sz w:val="28"/>
          <w:szCs w:val="28"/>
          <w:lang w:val="en-US"/>
        </w:rPr>
      </w:pP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F</w:t>
      </w:r>
      <w:r w:rsidRPr="001D1B62">
        <w:rPr>
          <w:rFonts w:ascii="Times New Roman" w:hAnsi="Times New Roman" w:cs="Times New Roman"/>
          <w:noProof/>
          <w:sz w:val="28"/>
          <w:szCs w:val="28"/>
          <w:vertAlign w:val="superscript"/>
          <w:lang w:val="en-US"/>
        </w:rPr>
        <w:t>-</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O</w:t>
      </w:r>
      <w:r w:rsidRPr="001D1B62">
        <w:rPr>
          <w:rFonts w:ascii="Times New Roman" w:hAnsi="Times New Roman" w:cs="Times New Roman"/>
          <w:noProof/>
          <w:sz w:val="28"/>
          <w:szCs w:val="28"/>
          <w:vertAlign w:val="superscript"/>
          <w:lang w:val="en-US"/>
        </w:rPr>
        <w:t>2-</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Cl</w:t>
      </w:r>
      <w:r w:rsidRPr="001D1B62">
        <w:rPr>
          <w:rFonts w:ascii="Times New Roman" w:hAnsi="Times New Roman" w:cs="Times New Roman"/>
          <w:noProof/>
          <w:sz w:val="28"/>
          <w:szCs w:val="28"/>
          <w:vertAlign w:val="superscript"/>
          <w:lang w:val="en-US"/>
        </w:rPr>
        <w:t>-</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N</w:t>
      </w:r>
      <w:r w:rsidRPr="001D1B62">
        <w:rPr>
          <w:rFonts w:ascii="Times New Roman" w:hAnsi="Times New Roman" w:cs="Times New Roman"/>
          <w:noProof/>
          <w:sz w:val="28"/>
          <w:szCs w:val="28"/>
          <w:vertAlign w:val="superscript"/>
          <w:lang w:val="en-US"/>
        </w:rPr>
        <w:t>3-</w:t>
      </w:r>
      <w:r>
        <w:rPr>
          <w:rFonts w:ascii="Times New Roman" w:hAnsi="Times New Roman" w:cs="Times New Roman"/>
          <w:noProof/>
          <w:sz w:val="28"/>
          <w:szCs w:val="28"/>
          <w:vertAlign w:val="superscript"/>
          <w:lang w:val="uk-UA"/>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Br</w:t>
      </w:r>
      <w:r w:rsidRPr="001D1B62">
        <w:rPr>
          <w:rFonts w:ascii="Times New Roman" w:hAnsi="Times New Roman" w:cs="Times New Roman"/>
          <w:noProof/>
          <w:sz w:val="28"/>
          <w:szCs w:val="28"/>
          <w:vertAlign w:val="superscript"/>
          <w:lang w:val="en-US"/>
        </w:rPr>
        <w:t>-</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I</w:t>
      </w:r>
      <w:r w:rsidRPr="001D1B62">
        <w:rPr>
          <w:rFonts w:ascii="Times New Roman" w:hAnsi="Times New Roman" w:cs="Times New Roman"/>
          <w:noProof/>
          <w:sz w:val="28"/>
          <w:szCs w:val="28"/>
          <w:vertAlign w:val="superscript"/>
          <w:lang w:val="en-US"/>
        </w:rPr>
        <w:t>-</w:t>
      </w:r>
      <w:r>
        <w:rPr>
          <w:rFonts w:ascii="Times New Roman" w:hAnsi="Times New Roman" w:cs="Times New Roman"/>
          <w:noProof/>
          <w:sz w:val="28"/>
          <w:szCs w:val="28"/>
          <w:lang w:val="en-US"/>
        </w:rPr>
        <w:t>,</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S</w:t>
      </w:r>
      <w:r w:rsidRPr="001D1B62">
        <w:rPr>
          <w:rFonts w:ascii="Times New Roman" w:hAnsi="Times New Roman" w:cs="Times New Roman"/>
          <w:noProof/>
          <w:sz w:val="28"/>
          <w:szCs w:val="28"/>
          <w:vertAlign w:val="superscript"/>
          <w:lang w:val="en-US"/>
        </w:rPr>
        <w:t>2-</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Se</w:t>
      </w:r>
      <w:r w:rsidRPr="001D1B62">
        <w:rPr>
          <w:rFonts w:ascii="Times New Roman" w:hAnsi="Times New Roman" w:cs="Times New Roman"/>
          <w:noProof/>
          <w:sz w:val="28"/>
          <w:szCs w:val="28"/>
          <w:vertAlign w:val="superscript"/>
          <w:lang w:val="en-US"/>
        </w:rPr>
        <w:t>2-</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Te</w:t>
      </w:r>
      <w:r w:rsidRPr="001D1B62">
        <w:rPr>
          <w:rFonts w:ascii="Times New Roman" w:hAnsi="Times New Roman" w:cs="Times New Roman"/>
          <w:noProof/>
          <w:sz w:val="28"/>
          <w:szCs w:val="28"/>
          <w:vertAlign w:val="superscript"/>
          <w:lang w:val="en-US"/>
        </w:rPr>
        <w:t>2-</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P</w:t>
      </w:r>
      <w:r w:rsidRPr="001D1B62">
        <w:rPr>
          <w:rFonts w:ascii="Times New Roman" w:hAnsi="Times New Roman" w:cs="Times New Roman"/>
          <w:noProof/>
          <w:sz w:val="28"/>
          <w:szCs w:val="28"/>
          <w:vertAlign w:val="superscript"/>
          <w:lang w:val="en-US"/>
        </w:rPr>
        <w:t>3-</w:t>
      </w:r>
    </w:p>
    <w:p w:rsidR="00391B33" w:rsidRPr="001D1B62" w:rsidRDefault="00391B33" w:rsidP="00FC7E45">
      <w:pPr>
        <w:pStyle w:val="BodyText"/>
        <w:shd w:val="clear" w:color="auto" w:fill="auto"/>
        <w:spacing w:line="240" w:lineRule="auto"/>
        <w:ind w:left="-142" w:right="-143" w:firstLine="85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Відновна здатність зростає</w:t>
      </w:r>
    </w:p>
    <w:p w:rsidR="00391B33" w:rsidRPr="001D1B62" w:rsidRDefault="00391B33" w:rsidP="00FC7E45">
      <w:pPr>
        <w:pStyle w:val="BodyText"/>
        <w:shd w:val="clear" w:color="auto" w:fill="auto"/>
        <w:spacing w:line="360" w:lineRule="auto"/>
        <w:ind w:right="-143" w:firstLine="0"/>
        <w:rPr>
          <w:rFonts w:ascii="Times New Roman" w:hAnsi="Times New Roman" w:cs="Times New Roman"/>
          <w:noProof/>
          <w:sz w:val="28"/>
          <w:szCs w:val="28"/>
          <w:lang w:val="uk-UA"/>
        </w:rPr>
      </w:pPr>
      <w:r>
        <w:rPr>
          <w:noProof/>
          <w:lang w:eastAsia="ru-RU"/>
        </w:rPr>
        <w:pict>
          <v:shape id="AutoShape 25" o:spid="_x0000_s1060" type="#_x0000_t32" style="position:absolute;left:0;text-align:left;margin-left:104.55pt;margin-top:1.5pt;width:255.75pt;height:2.25pt;flip:y;z-index:251549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">
            <v:stroke endarrow="block"/>
          </v:shape>
        </w:pict>
      </w:r>
    </w:p>
    <w:p w:rsidR="00391B33" w:rsidRPr="001D1B62" w:rsidRDefault="00391B33" w:rsidP="00FC7E45">
      <w:pPr>
        <w:pStyle w:val="BodyText"/>
        <w:shd w:val="clear" w:color="auto" w:fill="auto"/>
        <w:spacing w:before="0" w:line="360" w:lineRule="auto"/>
        <w:ind w:right="-143" w:firstLine="708"/>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Відновниками є відповідні атоми неметалів у елементоводнях </w:t>
      </w:r>
      <w:r w:rsidRPr="0007729C">
        <w:object w:dxaOrig="4548" w:dyaOrig="701">
          <v:shape id="_x0000_i1248" type="#_x0000_t75" style="width:225pt;height:35.25pt" o:ole="">
            <v:imagedata r:id="rId453" o:title=""/>
          </v:shape>
          <o:OLEObject Type="Embed" ProgID="ChemDraw.Document.6.0" ShapeID="_x0000_i1248" DrawAspect="Content" ObjectID="_1506892370" r:id="rId454"/>
        </w:object>
      </w:r>
      <w:r>
        <w:rPr>
          <w:rFonts w:ascii="Times New Roman" w:hAnsi="Times New Roman" w:cs="Times New Roman"/>
          <w:noProof/>
          <w:sz w:val="28"/>
          <w:szCs w:val="28"/>
          <w:lang w:val="uk-UA"/>
        </w:rPr>
        <w:t xml:space="preserve"> і в солях відповідних кислот , а також у гідринах  </w:t>
      </w:r>
      <w:r w:rsidRPr="0007729C">
        <w:object w:dxaOrig="2484" w:dyaOrig="715">
          <v:shape id="_x0000_i1249" type="#_x0000_t75" style="width:124.5pt;height:36.75pt" o:ole="">
            <v:imagedata r:id="rId455" o:title=""/>
          </v:shape>
          <o:OLEObject Type="Embed" ProgID="ChemDraw.Document.6.0" ShapeID="_x0000_i1249" DrawAspect="Content" ObjectID="_1506892371" r:id="rId456"/>
        </w:object>
      </w:r>
      <w:r>
        <w:rPr>
          <w:rFonts w:ascii="Times New Roman" w:hAnsi="Times New Roman" w:cs="Times New Roman"/>
          <w:noProof/>
          <w:sz w:val="28"/>
          <w:szCs w:val="28"/>
          <w:lang w:val="uk-UA"/>
        </w:rPr>
        <w:t xml:space="preserve"> та відповідних їм складних катіонах- амонію </w:t>
      </w:r>
      <w:r w:rsidRPr="00FD0072">
        <w:object w:dxaOrig="2047" w:dyaOrig="645">
          <v:shape id="_x0000_i1250" type="#_x0000_t75" style="width:101.25pt;height:32.25pt" o:ole="">
            <v:imagedata r:id="rId457" o:title=""/>
          </v:shape>
          <o:OLEObject Type="Embed" ProgID="ChemDraw.Document.6.0" ShapeID="_x0000_i1250" DrawAspect="Content" ObjectID="_1506892372" r:id="rId458"/>
        </w:object>
      </w:r>
      <w:r w:rsidRPr="00FD0072">
        <w:rPr>
          <w:rFonts w:ascii="Times New Roman" w:hAnsi="Times New Roman" w:cs="Times New Roman"/>
          <w:noProof/>
          <w:sz w:val="28"/>
          <w:szCs w:val="28"/>
          <w:lang w:val="uk-UA"/>
        </w:rPr>
        <w:t xml:space="preserve">,  фосфонію </w:t>
      </w:r>
      <w:r w:rsidRPr="0007729C">
        <w:object w:dxaOrig="2057" w:dyaOrig="677">
          <v:shape id="_x0000_i1251" type="#_x0000_t75" style="width:102pt;height:33.75pt" o:ole="">
            <v:imagedata r:id="rId459" o:title=""/>
          </v:shape>
          <o:OLEObject Type="Embed" ProgID="ChemDraw.Document.6.0" ShapeID="_x0000_i1251" DrawAspect="Content" ObjectID="_1506892373" r:id="rId460"/>
        </w:object>
      </w:r>
      <w:r>
        <w:rPr>
          <w:rFonts w:ascii="Times New Roman" w:hAnsi="Times New Roman" w:cs="Times New Roman"/>
          <w:noProof/>
          <w:sz w:val="28"/>
          <w:szCs w:val="28"/>
          <w:lang w:val="uk-UA"/>
        </w:rPr>
        <w:t xml:space="preserve">, арсонію </w:t>
      </w:r>
      <w:r w:rsidRPr="0007729C">
        <w:object w:dxaOrig="1353" w:dyaOrig="708">
          <v:shape id="_x0000_i1252" type="#_x0000_t75" style="width:66.75pt;height:35.25pt" o:ole="">
            <v:imagedata r:id="rId461" o:title=""/>
          </v:shape>
          <o:OLEObject Type="Embed" ProgID="ChemDraw.Document.6.0" ShapeID="_x0000_i1252" DrawAspect="Content" ObjectID="_1506892374" r:id="rId462"/>
        </w:object>
      </w:r>
      <w:r>
        <w:rPr>
          <w:rFonts w:ascii="Times New Roman" w:hAnsi="Times New Roman" w:cs="Times New Roman"/>
          <w:noProof/>
          <w:sz w:val="28"/>
          <w:szCs w:val="28"/>
          <w:lang w:val="uk-UA"/>
        </w:rPr>
        <w:t>, а також у гідранах:</w:t>
      </w:r>
      <w:r w:rsidRPr="00C34BEC">
        <w:rPr>
          <w:lang w:val="uk-UA"/>
        </w:rPr>
        <w:t xml:space="preserve"> </w:t>
      </w:r>
      <w:r w:rsidRPr="0007729C">
        <w:object w:dxaOrig="4636" w:dyaOrig="825">
          <v:shape id="_x0000_i1253" type="#_x0000_t75" style="width:229.5pt;height:41.25pt" o:ole="">
            <v:imagedata r:id="rId463" o:title=""/>
          </v:shape>
          <o:OLEObject Type="Embed" ProgID="ChemDraw.Document.6.0" ShapeID="_x0000_i1253" DrawAspect="Content" ObjectID="_1506892375" r:id="rId464"/>
        </w:object>
      </w:r>
      <w:r>
        <w:rPr>
          <w:rFonts w:ascii="Times New Roman" w:hAnsi="Times New Roman" w:cs="Times New Roman"/>
          <w:noProof/>
          <w:sz w:val="28"/>
          <w:szCs w:val="28"/>
          <w:lang w:val="uk-UA"/>
        </w:rPr>
        <w:t xml:space="preserve">  тощо.</w:t>
      </w:r>
    </w:p>
    <w:p w:rsidR="00391B33" w:rsidRDefault="00391B33" w:rsidP="00FC7E45">
      <w:pPr>
        <w:pStyle w:val="BodyText"/>
        <w:shd w:val="clear" w:color="auto" w:fill="auto"/>
        <w:spacing w:before="0" w:after="389" w:line="360" w:lineRule="auto"/>
        <w:ind w:left="-142" w:right="-143" w:firstLine="850"/>
        <w:rPr>
          <w:rFonts w:ascii="Times New Roman" w:hAnsi="Times New Roman" w:cs="Times New Roman"/>
          <w:noProof/>
          <w:sz w:val="28"/>
          <w:szCs w:val="28"/>
          <w:lang w:val="uk-UA"/>
        </w:rPr>
      </w:pPr>
      <w:r w:rsidRPr="00EA013C">
        <w:rPr>
          <w:rFonts w:ascii="Times New Roman" w:hAnsi="Times New Roman" w:cs="Times New Roman"/>
          <w:noProof/>
          <w:sz w:val="28"/>
          <w:szCs w:val="28"/>
        </w:rPr>
        <w:t>Як уже зазначалось, іони металів у низьких ступенях окис</w:t>
      </w:r>
      <w:r w:rsidRPr="00EA013C">
        <w:rPr>
          <w:rFonts w:ascii="Times New Roman" w:hAnsi="Times New Roman" w:cs="Times New Roman"/>
          <w:noProof/>
          <w:sz w:val="28"/>
          <w:szCs w:val="28"/>
        </w:rPr>
        <w:softHyphen/>
        <w:t>лення мають відновні властивості, якщо для них можливі стани з вищими ступенями окислення:</w:t>
      </w:r>
      <w:r>
        <w:rPr>
          <w:rFonts w:ascii="Times New Roman" w:hAnsi="Times New Roman" w:cs="Times New Roman"/>
          <w:noProof/>
          <w:sz w:val="28"/>
          <w:szCs w:val="28"/>
          <w:lang w:val="uk-UA"/>
        </w:rPr>
        <w:t xml:space="preserve"> </w:t>
      </w:r>
    </w:p>
    <w:p w:rsidR="00391B33" w:rsidRDefault="00391B33" w:rsidP="00D30745">
      <w:pPr>
        <w:pStyle w:val="BodyText"/>
        <w:shd w:val="clear" w:color="auto" w:fill="auto"/>
        <w:spacing w:before="0" w:after="389" w:line="360" w:lineRule="auto"/>
        <w:ind w:left="-142" w:right="-143" w:firstLine="850"/>
        <w:jc w:val="center"/>
        <w:rPr>
          <w:lang w:val="uk-UA"/>
        </w:rPr>
      </w:pPr>
      <w:r w:rsidRPr="0007729C">
        <w:object w:dxaOrig="5090" w:dyaOrig="480">
          <v:shape id="_x0000_i1254" type="#_x0000_t75" style="width:252pt;height:24pt" o:ole="">
            <v:imagedata r:id="rId465" o:title=""/>
          </v:shape>
          <o:OLEObject Type="Embed" ProgID="ChemDraw.Document.6.0" ShapeID="_x0000_i1254" DrawAspect="Content" ObjectID="_1506892376" r:id="rId466"/>
        </w:object>
      </w:r>
    </w:p>
    <w:p w:rsidR="00391B33" w:rsidRPr="00C34BEC" w:rsidRDefault="00391B33" w:rsidP="00D30745">
      <w:pPr>
        <w:pStyle w:val="BodyText"/>
        <w:shd w:val="clear" w:color="auto" w:fill="auto"/>
        <w:spacing w:before="0" w:after="389" w:line="360" w:lineRule="auto"/>
        <w:ind w:left="-142" w:right="-143" w:firstLine="850"/>
        <w:jc w:val="center"/>
        <w:rPr>
          <w:rFonts w:ascii="Times New Roman" w:hAnsi="Times New Roman" w:cs="Times New Roman"/>
          <w:noProof/>
          <w:sz w:val="28"/>
          <w:szCs w:val="28"/>
          <w:lang w:val="uk-UA"/>
        </w:rPr>
      </w:pPr>
      <w:r w:rsidRPr="0007729C">
        <w:object w:dxaOrig="5383" w:dyaOrig="480">
          <v:shape id="_x0000_i1255" type="#_x0000_t75" style="width:266.25pt;height:24pt" o:ole="">
            <v:imagedata r:id="rId467" o:title=""/>
          </v:shape>
          <o:OLEObject Type="Embed" ProgID="ChemDraw.Document.6.0" ShapeID="_x0000_i1255" DrawAspect="Content" ObjectID="_1506892377" r:id="rId468"/>
        </w:object>
      </w:r>
    </w:p>
    <w:p w:rsidR="00391B33" w:rsidRDefault="00391B33" w:rsidP="00FC7E45">
      <w:pPr>
        <w:pStyle w:val="BodyText"/>
        <w:shd w:val="clear" w:color="auto" w:fill="auto"/>
        <w:spacing w:before="0" w:line="360" w:lineRule="auto"/>
        <w:ind w:left="-142" w:right="-143" w:firstLine="850"/>
        <w:rPr>
          <w:rFonts w:ascii="Times New Roman" w:hAnsi="Times New Roman" w:cs="Times New Roman"/>
          <w:noProof/>
          <w:sz w:val="28"/>
          <w:szCs w:val="28"/>
          <w:lang w:val="uk-UA"/>
        </w:rPr>
      </w:pPr>
      <w:r w:rsidRPr="00EA013C">
        <w:rPr>
          <w:rFonts w:ascii="Times New Roman" w:hAnsi="Times New Roman" w:cs="Times New Roman"/>
          <w:noProof/>
          <w:sz w:val="28"/>
          <w:szCs w:val="28"/>
        </w:rPr>
        <w:t>Катіон С</w:t>
      </w:r>
      <w:r w:rsidRPr="00EA013C">
        <w:rPr>
          <w:rFonts w:ascii="Times New Roman" w:hAnsi="Times New Roman" w:cs="Times New Roman"/>
          <w:noProof/>
          <w:sz w:val="28"/>
          <w:szCs w:val="28"/>
          <w:lang w:val="en-US"/>
        </w:rPr>
        <w:t>r</w:t>
      </w:r>
      <w:r w:rsidRPr="00EA013C">
        <w:rPr>
          <w:rFonts w:ascii="Times New Roman" w:hAnsi="Times New Roman" w:cs="Times New Roman"/>
          <w:noProof/>
          <w:sz w:val="28"/>
          <w:szCs w:val="28"/>
          <w:vertAlign w:val="superscript"/>
        </w:rPr>
        <w:t xml:space="preserve">3+ </w:t>
      </w:r>
      <w:r w:rsidRPr="00EA013C">
        <w:rPr>
          <w:rFonts w:ascii="Times New Roman" w:hAnsi="Times New Roman" w:cs="Times New Roman"/>
          <w:noProof/>
          <w:sz w:val="28"/>
          <w:szCs w:val="28"/>
        </w:rPr>
        <w:t>у лужному середовищі може віддавати ще З електрони і перетворюватися у хромат-іон С</w:t>
      </w:r>
      <w:r w:rsidRPr="00EA013C">
        <w:rPr>
          <w:rFonts w:ascii="Times New Roman" w:hAnsi="Times New Roman" w:cs="Times New Roman"/>
          <w:noProof/>
          <w:sz w:val="28"/>
          <w:szCs w:val="28"/>
          <w:lang w:val="en-US"/>
        </w:rPr>
        <w:t>r</w:t>
      </w:r>
      <w:r w:rsidRPr="00EA013C">
        <w:rPr>
          <w:rFonts w:ascii="Times New Roman" w:hAnsi="Times New Roman" w:cs="Times New Roman"/>
          <w:noProof/>
          <w:sz w:val="28"/>
          <w:szCs w:val="28"/>
        </w:rPr>
        <w:t>О</w:t>
      </w:r>
      <w:r w:rsidRPr="00EA013C">
        <w:rPr>
          <w:rFonts w:ascii="Times New Roman" w:hAnsi="Times New Roman" w:cs="Times New Roman"/>
          <w:noProof/>
          <w:sz w:val="28"/>
          <w:szCs w:val="28"/>
          <w:vertAlign w:val="superscript"/>
        </w:rPr>
        <w:t>2-</w:t>
      </w:r>
      <w:r w:rsidRPr="00EA013C">
        <w:rPr>
          <w:rFonts w:ascii="Times New Roman" w:hAnsi="Times New Roman" w:cs="Times New Roman"/>
          <w:noProof/>
          <w:sz w:val="28"/>
          <w:szCs w:val="28"/>
          <w:vertAlign w:val="subscript"/>
        </w:rPr>
        <w:t>4</w:t>
      </w:r>
      <w:r w:rsidRPr="00EA013C">
        <w:rPr>
          <w:rFonts w:ascii="Times New Roman" w:hAnsi="Times New Roman" w:cs="Times New Roman"/>
          <w:noProof/>
          <w:sz w:val="28"/>
          <w:szCs w:val="28"/>
        </w:rPr>
        <w:t xml:space="preserve">. Так само може окислюватись і катіон </w:t>
      </w:r>
      <w:r w:rsidRPr="00EA013C">
        <w:rPr>
          <w:rFonts w:ascii="Times New Roman" w:hAnsi="Times New Roman" w:cs="Times New Roman"/>
          <w:noProof/>
          <w:sz w:val="28"/>
          <w:szCs w:val="28"/>
          <w:lang w:val="en-US"/>
        </w:rPr>
        <w:t>Fe</w:t>
      </w:r>
      <w:r w:rsidRPr="00EA013C">
        <w:rPr>
          <w:rFonts w:ascii="Times New Roman" w:hAnsi="Times New Roman" w:cs="Times New Roman"/>
          <w:noProof/>
          <w:sz w:val="28"/>
          <w:szCs w:val="28"/>
          <w:vertAlign w:val="superscript"/>
        </w:rPr>
        <w:t>3+</w:t>
      </w:r>
      <w:r w:rsidRPr="00EA013C">
        <w:rPr>
          <w:rFonts w:ascii="Times New Roman" w:hAnsi="Times New Roman" w:cs="Times New Roman"/>
          <w:noProof/>
          <w:sz w:val="28"/>
          <w:szCs w:val="28"/>
        </w:rPr>
        <w:t xml:space="preserve"> до ферат-іона </w:t>
      </w:r>
      <w:r w:rsidRPr="00EA013C">
        <w:rPr>
          <w:rFonts w:ascii="Times New Roman" w:hAnsi="Times New Roman" w:cs="Times New Roman"/>
          <w:noProof/>
          <w:sz w:val="28"/>
          <w:szCs w:val="28"/>
          <w:lang w:val="en-US"/>
        </w:rPr>
        <w:t>F</w:t>
      </w:r>
      <w:r w:rsidRPr="00EA013C">
        <w:rPr>
          <w:rFonts w:ascii="Times New Roman" w:hAnsi="Times New Roman" w:cs="Times New Roman"/>
          <w:noProof/>
          <w:sz w:val="28"/>
          <w:szCs w:val="28"/>
        </w:rPr>
        <w:t>е</w:t>
      </w:r>
      <w:r w:rsidRPr="00EA013C">
        <w:rPr>
          <w:rFonts w:ascii="Times New Roman" w:hAnsi="Times New Roman" w:cs="Times New Roman"/>
          <w:noProof/>
          <w:sz w:val="28"/>
          <w:szCs w:val="28"/>
          <w:lang w:val="en-US"/>
        </w:rPr>
        <w:t>O</w:t>
      </w:r>
      <w:r w:rsidRPr="00EA013C">
        <w:rPr>
          <w:rFonts w:ascii="Times New Roman" w:hAnsi="Times New Roman" w:cs="Times New Roman"/>
          <w:noProof/>
          <w:sz w:val="28"/>
          <w:szCs w:val="28"/>
          <w:vertAlign w:val="superscript"/>
        </w:rPr>
        <w:t>2-</w:t>
      </w:r>
      <w:r w:rsidRPr="00EA013C">
        <w:rPr>
          <w:rFonts w:ascii="Times New Roman" w:hAnsi="Times New Roman" w:cs="Times New Roman"/>
          <w:noProof/>
          <w:sz w:val="28"/>
          <w:szCs w:val="28"/>
          <w:vertAlign w:val="subscript"/>
        </w:rPr>
        <w:t>4</w:t>
      </w:r>
      <w:r w:rsidRPr="00EA013C">
        <w:rPr>
          <w:rFonts w:ascii="Times New Roman" w:hAnsi="Times New Roman" w:cs="Times New Roman"/>
          <w:noProof/>
          <w:sz w:val="28"/>
          <w:szCs w:val="28"/>
        </w:rPr>
        <w:t>:</w:t>
      </w:r>
      <w:r>
        <w:rPr>
          <w:rFonts w:ascii="Times New Roman" w:hAnsi="Times New Roman" w:cs="Times New Roman"/>
          <w:noProof/>
          <w:sz w:val="28"/>
          <w:szCs w:val="28"/>
          <w:lang w:val="uk-UA"/>
        </w:rPr>
        <w:t xml:space="preserve">                    </w:t>
      </w:r>
    </w:p>
    <w:p w:rsidR="00391B33" w:rsidRPr="008974B4" w:rsidRDefault="00391B33" w:rsidP="00FC7E45">
      <w:pPr>
        <w:pStyle w:val="BodyText"/>
        <w:shd w:val="clear" w:color="auto" w:fill="auto"/>
        <w:spacing w:before="0" w:line="240" w:lineRule="auto"/>
        <w:ind w:left="-142" w:right="-143" w:firstLine="850"/>
        <w:rPr>
          <w:rFonts w:ascii="Times New Roman" w:hAnsi="Times New Roman" w:cs="Times New Roman"/>
          <w:noProof/>
          <w:sz w:val="24"/>
          <w:szCs w:val="24"/>
          <w:lang w:val="uk-UA"/>
        </w:rPr>
      </w:pPr>
      <w:r w:rsidRPr="008974B4">
        <w:rPr>
          <w:rFonts w:ascii="Times New Roman" w:hAnsi="Times New Roman" w:cs="Times New Roman"/>
          <w:noProof/>
          <w:sz w:val="24"/>
          <w:szCs w:val="24"/>
          <w:lang w:val="uk-UA"/>
        </w:rPr>
        <w:t xml:space="preserve">                                      </w:t>
      </w:r>
      <w:r>
        <w:rPr>
          <w:rFonts w:ascii="Times New Roman" w:hAnsi="Times New Roman" w:cs="Times New Roman"/>
          <w:noProof/>
          <w:sz w:val="24"/>
          <w:szCs w:val="24"/>
          <w:lang w:val="uk-UA"/>
        </w:rPr>
        <w:t xml:space="preserve">                     </w:t>
      </w:r>
      <w:r w:rsidRPr="008974B4">
        <w:rPr>
          <w:rFonts w:ascii="Times New Roman" w:hAnsi="Times New Roman" w:cs="Times New Roman"/>
          <w:noProof/>
          <w:sz w:val="24"/>
          <w:szCs w:val="24"/>
          <w:lang w:val="uk-UA"/>
        </w:rPr>
        <w:t>плавлення</w:t>
      </w:r>
    </w:p>
    <w:p w:rsidR="00391B33" w:rsidRPr="00932A73" w:rsidRDefault="00391B33" w:rsidP="00D30745">
      <w:pPr>
        <w:pStyle w:val="BodyText"/>
        <w:shd w:val="clear" w:color="auto" w:fill="auto"/>
        <w:spacing w:before="0" w:line="240" w:lineRule="auto"/>
        <w:ind w:left="-142" w:right="-143" w:firstLine="850"/>
        <w:jc w:val="center"/>
        <w:rPr>
          <w:rFonts w:ascii="Times New Roman" w:hAnsi="Times New Roman" w:cs="Times New Roman"/>
          <w:noProof/>
          <w:sz w:val="28"/>
          <w:szCs w:val="28"/>
          <w:lang w:val="uk-UA"/>
        </w:rPr>
      </w:pPr>
      <w:r>
        <w:object w:dxaOrig="7559" w:dyaOrig="669">
          <v:shape id="_x0000_i1256" type="#_x0000_t75" style="width:374.25pt;height:33.75pt" o:ole="">
            <v:imagedata r:id="rId469" o:title=""/>
          </v:shape>
          <o:OLEObject Type="Embed" ProgID="ChemDraw.Document.6.0" ShapeID="_x0000_i1256" DrawAspect="Content" ObjectID="_1506892378" r:id="rId470"/>
        </w:object>
      </w:r>
    </w:p>
    <w:p w:rsidR="00391B33" w:rsidRPr="008974B4" w:rsidRDefault="00391B33" w:rsidP="00FC7E45">
      <w:pPr>
        <w:pStyle w:val="BodyText"/>
        <w:shd w:val="clear" w:color="auto" w:fill="auto"/>
        <w:spacing w:line="240" w:lineRule="auto"/>
        <w:ind w:right="-143" w:firstLine="0"/>
        <w:jc w:val="left"/>
        <w:rPr>
          <w:rFonts w:ascii="Times New Roman" w:hAnsi="Times New Roman" w:cs="Times New Roman"/>
          <w:noProof/>
          <w:sz w:val="28"/>
          <w:szCs w:val="28"/>
          <w:lang w:val="uk-UA"/>
        </w:rPr>
      </w:pPr>
    </w:p>
    <w:p w:rsidR="00391B33" w:rsidRDefault="00391B33" w:rsidP="00FC7E45">
      <w:pPr>
        <w:pStyle w:val="BodyText"/>
        <w:shd w:val="clear" w:color="auto" w:fill="auto"/>
        <w:spacing w:line="360" w:lineRule="auto"/>
        <w:ind w:left="-142" w:right="-143" w:firstLine="0"/>
        <w:rPr>
          <w:rFonts w:ascii="Times New Roman" w:hAnsi="Times New Roman" w:cs="Times New Roman"/>
          <w:noProof/>
          <w:sz w:val="28"/>
          <w:szCs w:val="28"/>
          <w:lang w:val="uk-UA"/>
        </w:rPr>
      </w:pPr>
      <w:r w:rsidRPr="00EA013C">
        <w:rPr>
          <w:rFonts w:ascii="Times New Roman" w:hAnsi="Times New Roman" w:cs="Times New Roman"/>
          <w:noProof/>
          <w:sz w:val="28"/>
          <w:szCs w:val="28"/>
        </w:rPr>
        <w:t>Іони металів у низьких ступенях окислення можуть бути й окисниками, проте окислювальна функція виражена у них слабше, ніж відновна.</w:t>
      </w:r>
    </w:p>
    <w:p w:rsidR="00391B33" w:rsidRDefault="00391B33" w:rsidP="00FC7E45">
      <w:pPr>
        <w:pStyle w:val="BodyText"/>
        <w:shd w:val="clear" w:color="auto" w:fill="auto"/>
        <w:spacing w:line="360" w:lineRule="auto"/>
        <w:ind w:left="-142" w:right="-143" w:firstLine="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Комплексні іони  </w:t>
      </w:r>
    </w:p>
    <w:p w:rsidR="00391B33" w:rsidRDefault="00391B33" w:rsidP="00D30745">
      <w:pPr>
        <w:pStyle w:val="BodyText"/>
        <w:shd w:val="clear" w:color="auto" w:fill="auto"/>
        <w:spacing w:line="360" w:lineRule="auto"/>
        <w:ind w:right="-143" w:firstLine="0"/>
        <w:jc w:val="center"/>
        <w:rPr>
          <w:rFonts w:ascii="Times New Roman" w:hAnsi="Times New Roman" w:cs="Times New Roman"/>
          <w:noProof/>
          <w:sz w:val="28"/>
          <w:szCs w:val="28"/>
        </w:rPr>
      </w:pPr>
      <w:r>
        <w:object w:dxaOrig="5560" w:dyaOrig="1291">
          <v:shape id="_x0000_i1257" type="#_x0000_t75" style="width:278.25pt;height:63.75pt" o:ole="">
            <v:imagedata r:id="rId471" o:title=""/>
          </v:shape>
          <o:OLEObject Type="Embed" ProgID="ChemDraw.Document.6.0" ShapeID="_x0000_i1257" DrawAspect="Content" ObjectID="_1506892379" r:id="rId472"/>
        </w:object>
      </w:r>
      <w:r w:rsidRPr="00932A73">
        <w:rPr>
          <w:rFonts w:ascii="Times New Roman" w:hAnsi="Times New Roman" w:cs="Times New Roman"/>
          <w:noProof/>
          <w:sz w:val="28"/>
          <w:szCs w:val="28"/>
          <w:lang w:val="uk-UA"/>
        </w:rPr>
        <w:t xml:space="preserve"> </w:t>
      </w:r>
      <w:r>
        <w:object w:dxaOrig="1324" w:dyaOrig="475">
          <v:shape id="_x0000_i1258" type="#_x0000_t75" style="width:66pt;height:23.25pt" o:ole="">
            <v:imagedata r:id="rId473" o:title=""/>
          </v:shape>
          <o:OLEObject Type="Embed" ProgID="ChemDraw.Document.6.0" ShapeID="_x0000_i1258" DrawAspect="Content" ObjectID="_1506892380" r:id="rId474"/>
        </w:object>
      </w:r>
      <w:r w:rsidRPr="00932A73">
        <w:rPr>
          <w:rFonts w:ascii="Times New Roman" w:hAnsi="Times New Roman" w:cs="Times New Roman"/>
          <w:noProof/>
          <w:sz w:val="28"/>
          <w:szCs w:val="28"/>
          <w:lang w:val="uk-UA"/>
        </w:rPr>
        <w:t xml:space="preserve">проявляють відновні властивості, оскільки атоми </w:t>
      </w:r>
      <w:r w:rsidRPr="00EA013C">
        <w:rPr>
          <w:rFonts w:ascii="Times New Roman" w:hAnsi="Times New Roman" w:cs="Times New Roman"/>
          <w:noProof/>
          <w:sz w:val="28"/>
          <w:szCs w:val="28"/>
          <w:lang w:val="en-US"/>
        </w:rPr>
        <w:t>S</w:t>
      </w:r>
      <w:r w:rsidRPr="00932A73">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rPr>
        <w:t>N</w:t>
      </w:r>
      <w:r w:rsidRPr="00932A73">
        <w:rPr>
          <w:rFonts w:ascii="Times New Roman" w:hAnsi="Times New Roman" w:cs="Times New Roman"/>
          <w:noProof/>
          <w:sz w:val="28"/>
          <w:szCs w:val="28"/>
          <w:lang w:val="uk-UA"/>
        </w:rPr>
        <w:t>. А</w:t>
      </w:r>
      <w:r w:rsidRPr="00EA013C">
        <w:rPr>
          <w:rFonts w:ascii="Times New Roman" w:hAnsi="Times New Roman" w:cs="Times New Roman"/>
          <w:noProof/>
          <w:sz w:val="28"/>
          <w:szCs w:val="28"/>
          <w:lang w:val="en-US"/>
        </w:rPr>
        <w:t>s</w:t>
      </w:r>
      <w:r w:rsidRPr="00932A73">
        <w:rPr>
          <w:rFonts w:ascii="Times New Roman" w:hAnsi="Times New Roman" w:cs="Times New Roman"/>
          <w:noProof/>
          <w:sz w:val="28"/>
          <w:szCs w:val="28"/>
          <w:lang w:val="uk-UA"/>
        </w:rPr>
        <w:t>, Р, М</w:t>
      </w:r>
      <w:r w:rsidRPr="00EA013C">
        <w:rPr>
          <w:rFonts w:ascii="Times New Roman" w:hAnsi="Times New Roman" w:cs="Times New Roman"/>
          <w:noProof/>
          <w:sz w:val="28"/>
          <w:szCs w:val="28"/>
          <w:lang w:val="en-US"/>
        </w:rPr>
        <w:t>n</w:t>
      </w:r>
      <w:r w:rsidRPr="00932A73">
        <w:rPr>
          <w:rFonts w:ascii="Times New Roman" w:hAnsi="Times New Roman" w:cs="Times New Roman"/>
          <w:noProof/>
          <w:sz w:val="28"/>
          <w:szCs w:val="28"/>
          <w:lang w:val="uk-UA"/>
        </w:rPr>
        <w:t>, С</w:t>
      </w:r>
      <w:r w:rsidRPr="00EA013C">
        <w:rPr>
          <w:rFonts w:ascii="Times New Roman" w:hAnsi="Times New Roman" w:cs="Times New Roman"/>
          <w:noProof/>
          <w:sz w:val="28"/>
          <w:szCs w:val="28"/>
          <w:lang w:val="en-US"/>
        </w:rPr>
        <w:t>r</w:t>
      </w:r>
      <w:r w:rsidRPr="00932A73">
        <w:rPr>
          <w:rFonts w:ascii="Times New Roman" w:hAnsi="Times New Roman" w:cs="Times New Roman"/>
          <w:noProof/>
          <w:sz w:val="28"/>
          <w:szCs w:val="28"/>
          <w:lang w:val="uk-UA"/>
        </w:rPr>
        <w:t xml:space="preserve">, </w:t>
      </w:r>
      <w:r w:rsidRPr="00EA013C">
        <w:rPr>
          <w:rFonts w:ascii="Times New Roman" w:hAnsi="Times New Roman" w:cs="Times New Roman"/>
          <w:noProof/>
          <w:sz w:val="28"/>
          <w:szCs w:val="28"/>
          <w:lang w:val="en-US"/>
        </w:rPr>
        <w:t>F</w:t>
      </w:r>
      <w:r w:rsidRPr="00932A73">
        <w:rPr>
          <w:rFonts w:ascii="Times New Roman" w:hAnsi="Times New Roman" w:cs="Times New Roman"/>
          <w:noProof/>
          <w:sz w:val="28"/>
          <w:szCs w:val="28"/>
          <w:lang w:val="uk-UA"/>
        </w:rPr>
        <w:t xml:space="preserve">е, </w:t>
      </w:r>
      <w:r w:rsidRPr="00EA013C">
        <w:rPr>
          <w:rFonts w:ascii="Times New Roman" w:hAnsi="Times New Roman" w:cs="Times New Roman"/>
          <w:noProof/>
          <w:sz w:val="28"/>
          <w:szCs w:val="28"/>
          <w:lang w:val="en-US"/>
        </w:rPr>
        <w:t>Sb</w:t>
      </w:r>
      <w:r w:rsidRPr="00932A73">
        <w:rPr>
          <w:rFonts w:ascii="Times New Roman" w:hAnsi="Times New Roman" w:cs="Times New Roman"/>
          <w:noProof/>
          <w:sz w:val="28"/>
          <w:szCs w:val="28"/>
          <w:lang w:val="uk-UA"/>
        </w:rPr>
        <w:t>, С</w:t>
      </w:r>
      <w:r w:rsidRPr="00EA013C">
        <w:rPr>
          <w:rFonts w:ascii="Times New Roman" w:hAnsi="Times New Roman" w:cs="Times New Roman"/>
          <w:noProof/>
          <w:sz w:val="28"/>
          <w:szCs w:val="28"/>
          <w:lang w:val="en-US"/>
        </w:rPr>
        <w:t>u</w:t>
      </w:r>
      <w:r w:rsidRPr="00932A73">
        <w:rPr>
          <w:rFonts w:ascii="Times New Roman" w:hAnsi="Times New Roman" w:cs="Times New Roman"/>
          <w:noProof/>
          <w:sz w:val="28"/>
          <w:szCs w:val="28"/>
          <w:lang w:val="uk-UA"/>
        </w:rPr>
        <w:t xml:space="preserve"> перебувають у них у стані проміжних або низьких ступенів окислення  +1, +2, +3, +4, +5, +6. Такі ж властивості проявляють і молекули,</w:t>
      </w:r>
      <w:r>
        <w:rPr>
          <w:rFonts w:ascii="Times New Roman" w:hAnsi="Times New Roman" w:cs="Times New Roman"/>
          <w:noProof/>
          <w:sz w:val="28"/>
          <w:szCs w:val="28"/>
          <w:lang w:val="uk-UA"/>
        </w:rPr>
        <w:t xml:space="preserve"> </w:t>
      </w:r>
      <w:r w:rsidRPr="00932A73">
        <w:rPr>
          <w:rFonts w:ascii="Times New Roman" w:hAnsi="Times New Roman" w:cs="Times New Roman"/>
          <w:noProof/>
          <w:sz w:val="28"/>
          <w:szCs w:val="28"/>
          <w:lang w:val="uk-UA"/>
        </w:rPr>
        <w:t>наприклад</w:t>
      </w:r>
      <w:r w:rsidRPr="008E24AC">
        <w:t xml:space="preserve"> </w:t>
      </w:r>
      <w:r>
        <w:object w:dxaOrig="8438" w:dyaOrig="696">
          <v:shape id="_x0000_i1259" type="#_x0000_t75" style="width:422.25pt;height:34.5pt" o:ole="">
            <v:imagedata r:id="rId475" o:title=""/>
          </v:shape>
          <o:OLEObject Type="Embed" ProgID="ChemDraw.Document.6.0" ShapeID="_x0000_i1259" DrawAspect="Content" ObjectID="_1506892381" r:id="rId476"/>
        </w:object>
      </w:r>
      <w:r>
        <w:t xml:space="preserve"> </w:t>
      </w:r>
      <w:r w:rsidRPr="00932A73">
        <w:rPr>
          <w:rFonts w:ascii="Times New Roman" w:hAnsi="Times New Roman" w:cs="Times New Roman"/>
          <w:noProof/>
          <w:sz w:val="28"/>
          <w:szCs w:val="28"/>
          <w:lang w:val="uk-UA"/>
        </w:rPr>
        <w:t xml:space="preserve"> в яких </w:t>
      </w:r>
      <w:r>
        <w:rPr>
          <w:rFonts w:ascii="Times New Roman" w:hAnsi="Times New Roman" w:cs="Times New Roman"/>
          <w:noProof/>
          <w:sz w:val="28"/>
          <w:szCs w:val="28"/>
          <w:lang w:val="uk-UA"/>
        </w:rPr>
        <w:t>атоми елементів маю</w:t>
      </w:r>
      <w:r w:rsidRPr="00932A73">
        <w:rPr>
          <w:rFonts w:ascii="Times New Roman" w:hAnsi="Times New Roman" w:cs="Times New Roman"/>
          <w:noProof/>
          <w:sz w:val="28"/>
          <w:szCs w:val="28"/>
          <w:lang w:val="uk-UA"/>
        </w:rPr>
        <w:t xml:space="preserve">гь проміжні ступені окислення. </w:t>
      </w:r>
      <w:r w:rsidRPr="00EA013C">
        <w:rPr>
          <w:rFonts w:ascii="Times New Roman" w:hAnsi="Times New Roman" w:cs="Times New Roman"/>
          <w:noProof/>
          <w:sz w:val="28"/>
          <w:szCs w:val="28"/>
        </w:rPr>
        <w:t>В окислювально-відновних пе</w:t>
      </w:r>
      <w:r w:rsidRPr="00EA013C">
        <w:rPr>
          <w:rFonts w:ascii="Times New Roman" w:hAnsi="Times New Roman" w:cs="Times New Roman"/>
          <w:noProof/>
          <w:sz w:val="28"/>
          <w:szCs w:val="28"/>
        </w:rPr>
        <w:softHyphen/>
        <w:t>ретвореннях такі іони та молекули можуть віддавати елект</w:t>
      </w:r>
      <w:r w:rsidRPr="00EA013C">
        <w:rPr>
          <w:rFonts w:ascii="Times New Roman" w:hAnsi="Times New Roman" w:cs="Times New Roman"/>
          <w:noProof/>
          <w:sz w:val="28"/>
          <w:szCs w:val="28"/>
        </w:rPr>
        <w:softHyphen/>
        <w:t>рони окисникам і утворювати сполуки з вищими ступенями окислення елементів:</w:t>
      </w:r>
    </w:p>
    <w:p w:rsidR="00391B33" w:rsidRDefault="00391B33" w:rsidP="00D30745">
      <w:pPr>
        <w:pStyle w:val="BodyText"/>
        <w:shd w:val="clear" w:color="auto" w:fill="auto"/>
        <w:spacing w:line="360" w:lineRule="auto"/>
        <w:ind w:right="-143" w:firstLine="0"/>
        <w:jc w:val="center"/>
        <w:rPr>
          <w:rFonts w:ascii="Times New Roman" w:hAnsi="Times New Roman" w:cs="Times New Roman"/>
          <w:noProof/>
          <w:sz w:val="28"/>
          <w:szCs w:val="28"/>
        </w:rPr>
      </w:pPr>
      <w:r>
        <w:object w:dxaOrig="5904" w:dyaOrig="4555">
          <v:shape id="_x0000_i1260" type="#_x0000_t75" style="width:295.5pt;height:228pt" o:ole="">
            <v:imagedata r:id="rId477" o:title=""/>
          </v:shape>
          <o:OLEObject Type="Embed" ProgID="ChemDraw.Document.6.0" ShapeID="_x0000_i1260" DrawAspect="Content" ObjectID="_1506892382" r:id="rId478"/>
        </w:object>
      </w:r>
    </w:p>
    <w:p w:rsidR="00391B33" w:rsidRPr="008974B4" w:rsidRDefault="00391B33" w:rsidP="00FC7E45">
      <w:pPr>
        <w:pStyle w:val="BodyText"/>
        <w:shd w:val="clear" w:color="auto" w:fill="auto"/>
        <w:spacing w:before="0" w:line="360" w:lineRule="auto"/>
        <w:ind w:right="-143" w:firstLine="708"/>
        <w:rPr>
          <w:rFonts w:ascii="Times New Roman" w:hAnsi="Times New Roman" w:cs="Times New Roman"/>
          <w:noProof/>
          <w:sz w:val="28"/>
          <w:szCs w:val="28"/>
          <w:lang w:val="uk-UA"/>
        </w:rPr>
      </w:pPr>
      <w:r w:rsidRPr="00EA013C">
        <w:rPr>
          <w:rFonts w:ascii="Times New Roman" w:hAnsi="Times New Roman" w:cs="Times New Roman"/>
          <w:noProof/>
          <w:sz w:val="28"/>
          <w:szCs w:val="28"/>
        </w:rPr>
        <w:t>Вільний водень Н</w:t>
      </w:r>
      <w:r w:rsidRPr="00932A73">
        <w:rPr>
          <w:rFonts w:ascii="Times New Roman" w:hAnsi="Times New Roman" w:cs="Times New Roman"/>
          <w:noProof/>
          <w:sz w:val="28"/>
          <w:szCs w:val="28"/>
          <w:vertAlign w:val="subscript"/>
        </w:rPr>
        <w:t>2</w:t>
      </w:r>
      <w:r w:rsidRPr="00EA013C">
        <w:rPr>
          <w:rFonts w:ascii="Times New Roman" w:hAnsi="Times New Roman" w:cs="Times New Roman"/>
          <w:noProof/>
          <w:sz w:val="28"/>
          <w:szCs w:val="28"/>
        </w:rPr>
        <w:t xml:space="preserve"> найчастіше є відновником, який широко використовують у техніці, хімічній та металургійній про</w:t>
      </w:r>
      <w:r w:rsidRPr="00EA013C">
        <w:rPr>
          <w:rFonts w:ascii="Times New Roman" w:hAnsi="Times New Roman" w:cs="Times New Roman"/>
          <w:noProof/>
          <w:sz w:val="28"/>
          <w:szCs w:val="28"/>
        </w:rPr>
        <w:softHyphen/>
        <w:t>мисловості:</w:t>
      </w:r>
    </w:p>
    <w:p w:rsidR="00391B33" w:rsidRPr="008974B4" w:rsidRDefault="00391B33" w:rsidP="00D30745">
      <w:pPr>
        <w:pStyle w:val="BodyText"/>
        <w:shd w:val="clear" w:color="auto" w:fill="auto"/>
        <w:spacing w:before="0" w:line="240" w:lineRule="auto"/>
        <w:ind w:left="-142" w:right="-143" w:firstLine="0"/>
        <w:jc w:val="center"/>
        <w:rPr>
          <w:rFonts w:ascii="Times New Roman" w:hAnsi="Times New Roman" w:cs="Times New Roman"/>
          <w:noProof/>
          <w:sz w:val="28"/>
          <w:szCs w:val="28"/>
          <w:lang w:val="uk-UA"/>
        </w:rPr>
      </w:pPr>
      <w:r>
        <w:object w:dxaOrig="5556" w:dyaOrig="687">
          <v:shape id="_x0000_i1261" type="#_x0000_t75" style="width:275.25pt;height:34.5pt" o:ole="">
            <v:imagedata r:id="rId479" o:title=""/>
          </v:shape>
          <o:OLEObject Type="Embed" ProgID="ChemDraw.Document.6.0" ShapeID="_x0000_i1261" DrawAspect="Content" ObjectID="_1506892383" r:id="rId480"/>
        </w:object>
      </w:r>
    </w:p>
    <w:p w:rsidR="00391B33" w:rsidRPr="00D85314" w:rsidRDefault="00391B33" w:rsidP="00D30745">
      <w:pPr>
        <w:pStyle w:val="BodyText"/>
        <w:shd w:val="clear" w:color="auto" w:fill="auto"/>
        <w:spacing w:before="0" w:line="360" w:lineRule="auto"/>
        <w:ind w:left="-142" w:right="-143" w:firstLine="0"/>
        <w:jc w:val="center"/>
        <w:rPr>
          <w:rFonts w:ascii="Times New Roman" w:hAnsi="Times New Roman" w:cs="Times New Roman"/>
          <w:noProof/>
          <w:sz w:val="28"/>
          <w:szCs w:val="28"/>
          <w:lang w:val="uk-UA"/>
        </w:rPr>
      </w:pPr>
      <w:r w:rsidRPr="00EA013C">
        <w:rPr>
          <w:rFonts w:ascii="Times New Roman" w:hAnsi="Times New Roman" w:cs="Times New Roman"/>
          <w:noProof/>
          <w:sz w:val="28"/>
          <w:szCs w:val="28"/>
        </w:rPr>
        <w:t>Однак він реагує як окисник з активними металами, зокрема лужними, лужноземельними та рідкісноземельними, а також з торієм, ураном, плутонієм і</w:t>
      </w:r>
      <w:r>
        <w:rPr>
          <w:rFonts w:ascii="Times New Roman" w:hAnsi="Times New Roman" w:cs="Times New Roman"/>
          <w:noProof/>
          <w:sz w:val="28"/>
          <w:szCs w:val="28"/>
        </w:rPr>
        <w:t xml:space="preserve"> т.</w:t>
      </w:r>
      <w:r>
        <w:rPr>
          <w:rFonts w:ascii="Times New Roman" w:hAnsi="Times New Roman" w:cs="Times New Roman"/>
          <w:noProof/>
          <w:sz w:val="28"/>
          <w:szCs w:val="28"/>
          <w:lang w:val="uk-UA"/>
        </w:rPr>
        <w:t>ін.</w:t>
      </w:r>
      <w:r>
        <w:object w:dxaOrig="6600" w:dyaOrig="701">
          <v:shape id="_x0000_i1262" type="#_x0000_t75" style="width:330pt;height:35.25pt" o:ole="">
            <v:imagedata r:id="rId481" o:title=""/>
          </v:shape>
          <o:OLEObject Type="Embed" ProgID="ChemDraw.Document.6.0" ShapeID="_x0000_i1262" DrawAspect="Content" ObjectID="_1506892384" r:id="rId482"/>
        </w:object>
      </w:r>
    </w:p>
    <w:p w:rsidR="00391B33" w:rsidRDefault="00391B33" w:rsidP="00FC7E45">
      <w:pPr>
        <w:pStyle w:val="BodyText"/>
        <w:shd w:val="clear" w:color="auto" w:fill="auto"/>
        <w:spacing w:before="0" w:line="360" w:lineRule="auto"/>
        <w:ind w:left="-142" w:right="-143" w:firstLine="0"/>
        <w:rPr>
          <w:rFonts w:ascii="Times New Roman" w:hAnsi="Times New Roman" w:cs="Times New Roman"/>
          <w:noProof/>
          <w:sz w:val="28"/>
          <w:szCs w:val="28"/>
          <w:lang w:val="uk-UA"/>
        </w:rPr>
      </w:pPr>
      <w:r w:rsidRPr="00D85314">
        <w:rPr>
          <w:rFonts w:ascii="Times New Roman" w:hAnsi="Times New Roman" w:cs="Times New Roman"/>
          <w:noProof/>
          <w:sz w:val="28"/>
          <w:szCs w:val="28"/>
          <w:lang w:val="uk-UA"/>
        </w:rPr>
        <w:t xml:space="preserve">Гідрид-іон </w:t>
      </w:r>
      <w:r>
        <w:rPr>
          <w:rFonts w:ascii="Times New Roman" w:hAnsi="Times New Roman" w:cs="Times New Roman"/>
          <w:noProof/>
          <w:sz w:val="28"/>
          <w:szCs w:val="28"/>
          <w:lang w:val="uk-UA"/>
        </w:rPr>
        <w:t>-</w:t>
      </w:r>
      <w:r w:rsidRPr="00D85314">
        <w:rPr>
          <w:rFonts w:ascii="Times New Roman" w:hAnsi="Times New Roman" w:cs="Times New Roman"/>
          <w:noProof/>
          <w:sz w:val="28"/>
          <w:szCs w:val="28"/>
          <w:lang w:val="uk-UA"/>
        </w:rPr>
        <w:t xml:space="preserve"> енергійний відновник. Внаслідок </w:t>
      </w:r>
      <w:r w:rsidRPr="00EA013C">
        <w:rPr>
          <w:rFonts w:ascii="Times New Roman" w:hAnsi="Times New Roman" w:cs="Times New Roman"/>
          <w:bCs/>
          <w:noProof/>
          <w:sz w:val="28"/>
          <w:szCs w:val="28"/>
          <w:lang w:val="uk-UA"/>
        </w:rPr>
        <w:t>цього гідриди</w:t>
      </w:r>
      <w:r>
        <w:rPr>
          <w:rFonts w:ascii="Times New Roman" w:hAnsi="Times New Roman" w:cs="Times New Roman"/>
          <w:b/>
          <w:bCs/>
          <w:noProof/>
          <w:sz w:val="28"/>
          <w:szCs w:val="28"/>
          <w:lang w:val="uk-UA"/>
        </w:rPr>
        <w:t xml:space="preserve"> </w:t>
      </w:r>
      <w:r w:rsidRPr="00D85314">
        <w:rPr>
          <w:rFonts w:ascii="Times New Roman" w:hAnsi="Times New Roman" w:cs="Times New Roman"/>
          <w:b/>
          <w:bCs/>
          <w:noProof/>
          <w:sz w:val="28"/>
          <w:szCs w:val="28"/>
          <w:lang w:val="uk-UA"/>
        </w:rPr>
        <w:t xml:space="preserve"> </w:t>
      </w:r>
      <w:r w:rsidRPr="00D85314">
        <w:rPr>
          <w:rFonts w:ascii="Times New Roman" w:hAnsi="Times New Roman" w:cs="Times New Roman"/>
          <w:noProof/>
          <w:sz w:val="28"/>
          <w:szCs w:val="28"/>
          <w:lang w:val="uk-UA"/>
        </w:rPr>
        <w:t>багатьох металів застосовують як компоненти пального для двигунів космічних ракет, як джерело «законсервованого» водню, як відновники у металургії рідкісних металів, а також для добування газоподібного водню у польових та морських умовах, у технології одержання керамічного ядерного паль</w:t>
      </w:r>
      <w:r w:rsidRPr="00D85314">
        <w:rPr>
          <w:rFonts w:ascii="Times New Roman" w:hAnsi="Times New Roman" w:cs="Times New Roman"/>
          <w:noProof/>
          <w:sz w:val="28"/>
          <w:szCs w:val="28"/>
          <w:lang w:val="uk-UA"/>
        </w:rPr>
        <w:softHyphen/>
        <w:t>ного, у неорганічному та органічному синтезі тощо:</w:t>
      </w:r>
      <w:r>
        <w:rPr>
          <w:rFonts w:ascii="Times New Roman" w:hAnsi="Times New Roman" w:cs="Times New Roman"/>
          <w:noProof/>
          <w:sz w:val="28"/>
          <w:szCs w:val="28"/>
          <w:lang w:val="uk-UA"/>
        </w:rPr>
        <w:t xml:space="preserve"> </w:t>
      </w:r>
    </w:p>
    <w:p w:rsidR="00391B33" w:rsidRPr="00EA013C" w:rsidRDefault="00391B33" w:rsidP="00D30745">
      <w:pPr>
        <w:pStyle w:val="BodyText"/>
        <w:shd w:val="clear" w:color="auto" w:fill="auto"/>
        <w:spacing w:before="0" w:line="360" w:lineRule="auto"/>
        <w:ind w:left="-142" w:right="-143" w:firstLine="0"/>
        <w:jc w:val="center"/>
        <w:rPr>
          <w:rFonts w:ascii="Times New Roman" w:hAnsi="Times New Roman" w:cs="Times New Roman"/>
          <w:noProof/>
          <w:sz w:val="28"/>
          <w:szCs w:val="28"/>
          <w:lang w:val="uk-UA"/>
        </w:rPr>
      </w:pPr>
      <w:r>
        <w:object w:dxaOrig="6614" w:dyaOrig="3266">
          <v:shape id="_x0000_i1263" type="#_x0000_t75" style="width:330.75pt;height:163.5pt" o:ole="">
            <v:imagedata r:id="rId483" o:title=""/>
          </v:shape>
          <o:OLEObject Type="Embed" ProgID="ChemDraw.Document.6.0" ShapeID="_x0000_i1263" DrawAspect="Content" ObjectID="_1506892385" r:id="rId484"/>
        </w:object>
      </w:r>
    </w:p>
    <w:p w:rsidR="00391B33" w:rsidRDefault="00391B33" w:rsidP="00FC7E45">
      <w:pPr>
        <w:pStyle w:val="a0"/>
        <w:shd w:val="clear" w:color="auto" w:fill="auto"/>
        <w:spacing w:line="360" w:lineRule="auto"/>
        <w:ind w:right="-143" w:firstLine="708"/>
        <w:rPr>
          <w:rFonts w:ascii="Times New Roman" w:hAnsi="Times New Roman" w:cs="Times New Roman"/>
          <w:noProof/>
          <w:sz w:val="28"/>
          <w:szCs w:val="28"/>
          <w:lang w:val="uk-UA"/>
        </w:rPr>
      </w:pPr>
      <w:r w:rsidRPr="00EA013C">
        <w:rPr>
          <w:rFonts w:ascii="Times New Roman" w:hAnsi="Times New Roman" w:cs="Times New Roman"/>
          <w:noProof/>
          <w:sz w:val="28"/>
          <w:szCs w:val="28"/>
          <w:lang w:val="uk-UA"/>
        </w:rPr>
        <w:t xml:space="preserve">Окислювально-відновні властивості </w:t>
      </w:r>
      <w:r w:rsidRPr="00932A73">
        <w:rPr>
          <w:rFonts w:ascii="Times New Roman" w:hAnsi="Times New Roman" w:cs="Times New Roman"/>
          <w:i/>
          <w:noProof/>
          <w:sz w:val="28"/>
          <w:szCs w:val="28"/>
          <w:lang w:val="en-US"/>
        </w:rPr>
        <w:t>s</w:t>
      </w:r>
      <w:r w:rsidRPr="00EA013C">
        <w:rPr>
          <w:rFonts w:ascii="Times New Roman" w:hAnsi="Times New Roman" w:cs="Times New Roman"/>
          <w:noProof/>
          <w:sz w:val="28"/>
          <w:szCs w:val="28"/>
          <w:lang w:val="uk-UA"/>
        </w:rPr>
        <w:t xml:space="preserve">- і </w:t>
      </w:r>
      <w:r w:rsidRPr="00932A73">
        <w:rPr>
          <w:rFonts w:ascii="Times New Roman" w:hAnsi="Times New Roman" w:cs="Times New Roman"/>
          <w:i/>
          <w:noProof/>
          <w:sz w:val="28"/>
          <w:szCs w:val="28"/>
          <w:lang w:val="en-US"/>
        </w:rPr>
        <w:t>s</w:t>
      </w:r>
      <w:r w:rsidRPr="00932A73">
        <w:rPr>
          <w:rFonts w:ascii="Times New Roman" w:hAnsi="Times New Roman" w:cs="Times New Roman"/>
          <w:i/>
          <w:noProof/>
          <w:sz w:val="28"/>
          <w:szCs w:val="28"/>
          <w:lang w:val="uk-UA"/>
        </w:rPr>
        <w:t>р</w:t>
      </w:r>
      <w:r w:rsidRPr="00EA013C">
        <w:rPr>
          <w:rFonts w:ascii="Times New Roman" w:hAnsi="Times New Roman" w:cs="Times New Roman"/>
          <w:noProof/>
          <w:sz w:val="28"/>
          <w:szCs w:val="28"/>
          <w:lang w:val="uk-UA"/>
        </w:rPr>
        <w:t>-елементів (еле</w:t>
      </w:r>
      <w:r w:rsidRPr="00EA013C">
        <w:rPr>
          <w:rFonts w:ascii="Times New Roman" w:hAnsi="Times New Roman" w:cs="Times New Roman"/>
          <w:noProof/>
          <w:sz w:val="28"/>
          <w:szCs w:val="28"/>
          <w:lang w:val="uk-UA"/>
        </w:rPr>
        <w:softHyphen/>
        <w:t>ментів головних підгруп), у яких валентні електрони розмі</w:t>
      </w:r>
      <w:r w:rsidRPr="00EA013C">
        <w:rPr>
          <w:rFonts w:ascii="Times New Roman" w:hAnsi="Times New Roman" w:cs="Times New Roman"/>
          <w:noProof/>
          <w:sz w:val="28"/>
          <w:szCs w:val="28"/>
          <w:lang w:val="uk-UA"/>
        </w:rPr>
        <w:softHyphen/>
        <w:t>щуються на зовнішніх енергетичних рівнях, закономірно змінюються у групах і періодах періодичної системи. Напри</w:t>
      </w:r>
      <w:r w:rsidRPr="00EA013C">
        <w:rPr>
          <w:rFonts w:ascii="Times New Roman" w:hAnsi="Times New Roman" w:cs="Times New Roman"/>
          <w:noProof/>
          <w:sz w:val="28"/>
          <w:szCs w:val="28"/>
          <w:lang w:val="uk-UA"/>
        </w:rPr>
        <w:softHyphen/>
        <w:t>клад, у підгрупі галогенів:</w:t>
      </w:r>
    </w:p>
    <w:p w:rsidR="00391B33" w:rsidRDefault="00391B33" w:rsidP="00FC7E45">
      <w:pPr>
        <w:pStyle w:val="a0"/>
        <w:shd w:val="clear" w:color="auto" w:fill="auto"/>
        <w:spacing w:line="360" w:lineRule="auto"/>
        <w:ind w:right="-143" w:firstLine="708"/>
        <w:rPr>
          <w:rFonts w:ascii="Times New Roman" w:hAnsi="Times New Roman" w:cs="Times New Roman"/>
          <w:noProof/>
          <w:sz w:val="28"/>
          <w:szCs w:val="28"/>
          <w:lang w:val="uk-UA"/>
        </w:rPr>
      </w:pPr>
    </w:p>
    <w:p w:rsidR="00391B33" w:rsidRDefault="00391B33" w:rsidP="00FC7E45">
      <w:pPr>
        <w:pStyle w:val="a0"/>
        <w:shd w:val="clear" w:color="auto" w:fill="auto"/>
        <w:spacing w:line="360" w:lineRule="auto"/>
        <w:ind w:right="-143" w:firstLine="708"/>
        <w:rPr>
          <w:rFonts w:ascii="Times New Roman" w:hAnsi="Times New Roman" w:cs="Times New Roman"/>
          <w:noProof/>
          <w:sz w:val="28"/>
          <w:szCs w:val="28"/>
          <w:lang w:val="uk-UA"/>
        </w:rPr>
      </w:pPr>
      <w:r>
        <w:rPr>
          <w:noProof/>
          <w:lang w:eastAsia="ru-RU"/>
        </w:rPr>
        <w:pict>
          <v:shape id="AutoShape 26" o:spid="_x0000_s1061" type="#_x0000_t32" style="position:absolute;left:0;text-align:left;margin-left:94.8pt;margin-top:19.8pt;width:195pt;height:.75pt;flip:x;z-index:251550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">
            <v:stroke endarrow="block"/>
          </v:shape>
        </w:pict>
      </w:r>
      <w:r>
        <w:rPr>
          <w:rFonts w:ascii="Times New Roman" w:hAnsi="Times New Roman" w:cs="Times New Roman"/>
          <w:noProof/>
          <w:sz w:val="28"/>
          <w:szCs w:val="28"/>
          <w:lang w:val="uk-UA"/>
        </w:rPr>
        <w:t xml:space="preserve">                  Окислювальна здатність зростає</w:t>
      </w:r>
    </w:p>
    <w:p w:rsidR="00391B33" w:rsidRPr="00EC2514" w:rsidRDefault="00391B33" w:rsidP="00FC7E45">
      <w:pPr>
        <w:pStyle w:val="a0"/>
        <w:shd w:val="clear" w:color="auto" w:fill="auto"/>
        <w:spacing w:line="360" w:lineRule="auto"/>
        <w:ind w:right="-143" w:firstLine="708"/>
        <w:rPr>
          <w:rFonts w:ascii="Times New Roman" w:hAnsi="Times New Roman" w:cs="Times New Roman"/>
          <w:noProof/>
          <w:sz w:val="28"/>
          <w:szCs w:val="28"/>
        </w:rPr>
      </w:pPr>
      <w:r>
        <w:rPr>
          <w:noProof/>
          <w:lang w:eastAsia="ru-RU"/>
        </w:rPr>
        <w:pict>
          <v:shape id="AutoShape 27" o:spid="_x0000_s1062" type="#_x0000_t32" style="position:absolute;left:0;text-align:left;margin-left:94.8pt;margin-top:18.9pt;width:195pt;height:0;z-index:251551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">
            <v:stroke endarrow="block"/>
          </v:shape>
        </w:pic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F</w:t>
      </w:r>
      <w:r w:rsidRPr="00EC2514">
        <w:rPr>
          <w:rFonts w:ascii="Times New Roman" w:hAnsi="Times New Roman" w:cs="Times New Roman"/>
          <w:noProof/>
          <w:sz w:val="28"/>
          <w:szCs w:val="28"/>
        </w:rPr>
        <w:t xml:space="preserve">,   </w:t>
      </w:r>
      <w:r>
        <w:rPr>
          <w:rFonts w:ascii="Times New Roman" w:hAnsi="Times New Roman" w:cs="Times New Roman"/>
          <w:noProof/>
          <w:sz w:val="28"/>
          <w:szCs w:val="28"/>
          <w:lang w:val="en-US"/>
        </w:rPr>
        <w:t>Cl</w:t>
      </w:r>
      <w:r w:rsidRPr="00EC2514">
        <w:rPr>
          <w:rFonts w:ascii="Times New Roman" w:hAnsi="Times New Roman" w:cs="Times New Roman"/>
          <w:noProof/>
          <w:sz w:val="28"/>
          <w:szCs w:val="28"/>
        </w:rPr>
        <w:t xml:space="preserve">,   </w:t>
      </w:r>
      <w:r>
        <w:rPr>
          <w:rFonts w:ascii="Times New Roman" w:hAnsi="Times New Roman" w:cs="Times New Roman"/>
          <w:noProof/>
          <w:sz w:val="28"/>
          <w:szCs w:val="28"/>
          <w:lang w:val="en-US"/>
        </w:rPr>
        <w:t>Br</w:t>
      </w:r>
      <w:r w:rsidRPr="00EC2514">
        <w:rPr>
          <w:rFonts w:ascii="Times New Roman" w:hAnsi="Times New Roman" w:cs="Times New Roman"/>
          <w:noProof/>
          <w:sz w:val="28"/>
          <w:szCs w:val="28"/>
        </w:rPr>
        <w:t xml:space="preserve">,   </w:t>
      </w:r>
      <w:r>
        <w:rPr>
          <w:rFonts w:ascii="Times New Roman" w:hAnsi="Times New Roman" w:cs="Times New Roman"/>
          <w:noProof/>
          <w:sz w:val="28"/>
          <w:szCs w:val="28"/>
          <w:lang w:val="en-US"/>
        </w:rPr>
        <w:t>I</w:t>
      </w:r>
      <w:r w:rsidRPr="00EC2514">
        <w:rPr>
          <w:rFonts w:ascii="Times New Roman" w:hAnsi="Times New Roman" w:cs="Times New Roman"/>
          <w:noProof/>
          <w:sz w:val="28"/>
          <w:szCs w:val="28"/>
        </w:rPr>
        <w:t xml:space="preserve">,   </w:t>
      </w:r>
      <w:r>
        <w:rPr>
          <w:rFonts w:ascii="Times New Roman" w:hAnsi="Times New Roman" w:cs="Times New Roman"/>
          <w:noProof/>
          <w:sz w:val="28"/>
          <w:szCs w:val="28"/>
          <w:lang w:val="en-US"/>
        </w:rPr>
        <w:t>At</w:t>
      </w:r>
    </w:p>
    <w:p w:rsidR="00391B33" w:rsidRPr="00EC2514" w:rsidRDefault="00391B33" w:rsidP="00FC7E45">
      <w:pPr>
        <w:pStyle w:val="a0"/>
        <w:shd w:val="clear" w:color="auto" w:fill="auto"/>
        <w:spacing w:line="360" w:lineRule="auto"/>
        <w:ind w:right="-143" w:firstLine="708"/>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Відновна здатність зростає</w:t>
      </w:r>
    </w:p>
    <w:p w:rsidR="00391B33" w:rsidRPr="008974B4" w:rsidRDefault="00391B33" w:rsidP="00FC7E45">
      <w:pPr>
        <w:pStyle w:val="BodyText"/>
        <w:shd w:val="clear" w:color="auto" w:fill="auto"/>
        <w:spacing w:line="360" w:lineRule="auto"/>
        <w:ind w:right="-143" w:firstLine="708"/>
        <w:rPr>
          <w:rFonts w:ascii="Times New Roman" w:hAnsi="Times New Roman" w:cs="Times New Roman"/>
          <w:noProof/>
          <w:spacing w:val="-5"/>
          <w:sz w:val="28"/>
          <w:szCs w:val="28"/>
          <w:lang w:val="uk-UA"/>
        </w:rPr>
      </w:pPr>
      <w:r w:rsidRPr="00EC2514">
        <w:rPr>
          <w:rFonts w:ascii="Times New Roman" w:hAnsi="Times New Roman" w:cs="Times New Roman"/>
          <w:noProof/>
          <w:spacing w:val="-5"/>
          <w:sz w:val="28"/>
          <w:szCs w:val="28"/>
          <w:lang w:val="uk-UA"/>
        </w:rPr>
        <w:t xml:space="preserve">Вільний фтор витісняє хлор, бром </w:t>
      </w:r>
      <w:r w:rsidRPr="00EC2514">
        <w:rPr>
          <w:rFonts w:ascii="Times New Roman" w:hAnsi="Times New Roman" w:cs="Times New Roman"/>
          <w:bCs/>
          <w:noProof/>
          <w:spacing w:val="-5"/>
          <w:sz w:val="28"/>
          <w:szCs w:val="28"/>
          <w:lang w:val="uk-UA"/>
        </w:rPr>
        <w:t>і йод  з відповідних  га</w:t>
      </w:r>
      <w:r w:rsidRPr="00EC2514">
        <w:rPr>
          <w:rFonts w:ascii="Times New Roman" w:hAnsi="Times New Roman" w:cs="Times New Roman"/>
          <w:noProof/>
          <w:spacing w:val="-5"/>
          <w:sz w:val="28"/>
          <w:szCs w:val="28"/>
          <w:lang w:val="uk-UA"/>
        </w:rPr>
        <w:t xml:space="preserve">логенідів, хлор витісняє бром і йод з бромідів та </w:t>
      </w:r>
      <w:r w:rsidRPr="00EC2514">
        <w:rPr>
          <w:rFonts w:ascii="Times New Roman" w:hAnsi="Times New Roman" w:cs="Times New Roman"/>
          <w:bCs/>
          <w:noProof/>
          <w:spacing w:val="-5"/>
          <w:sz w:val="28"/>
          <w:szCs w:val="28"/>
          <w:lang w:val="uk-UA"/>
        </w:rPr>
        <w:t xml:space="preserve">йодидів, </w:t>
      </w:r>
      <w:r w:rsidRPr="00EC2514">
        <w:rPr>
          <w:rFonts w:ascii="Times New Roman" w:hAnsi="Times New Roman" w:cs="Times New Roman"/>
          <w:noProof/>
          <w:spacing w:val="-5"/>
          <w:sz w:val="28"/>
          <w:szCs w:val="28"/>
          <w:lang w:val="uk-UA"/>
        </w:rPr>
        <w:t>бром</w:t>
      </w:r>
      <w:r>
        <w:rPr>
          <w:rFonts w:ascii="Times New Roman" w:hAnsi="Times New Roman" w:cs="Times New Roman"/>
          <w:noProof/>
          <w:spacing w:val="-5"/>
          <w:sz w:val="28"/>
          <w:szCs w:val="28"/>
          <w:lang w:val="uk-UA"/>
        </w:rPr>
        <w:t>у</w:t>
      </w:r>
      <w:r w:rsidRPr="00EC2514">
        <w:rPr>
          <w:rFonts w:ascii="Times New Roman" w:hAnsi="Times New Roman" w:cs="Times New Roman"/>
          <w:noProof/>
          <w:spacing w:val="-5"/>
          <w:sz w:val="28"/>
          <w:szCs w:val="28"/>
          <w:lang w:val="uk-UA"/>
        </w:rPr>
        <w:t xml:space="preserve"> — лише йод з йодидів:</w:t>
      </w:r>
      <w:r>
        <w:rPr>
          <w:rFonts w:ascii="Times New Roman" w:hAnsi="Times New Roman" w:cs="Times New Roman"/>
          <w:noProof/>
          <w:spacing w:val="-5"/>
          <w:sz w:val="28"/>
          <w:szCs w:val="28"/>
          <w:lang w:val="uk-UA"/>
        </w:rPr>
        <w:t xml:space="preserve"> </w:t>
      </w:r>
    </w:p>
    <w:p w:rsidR="00391B33" w:rsidRPr="00EA013C" w:rsidRDefault="00391B33" w:rsidP="00D30745">
      <w:pPr>
        <w:pStyle w:val="BodyText"/>
        <w:shd w:val="clear" w:color="auto" w:fill="auto"/>
        <w:spacing w:line="240" w:lineRule="auto"/>
        <w:ind w:left="-142" w:right="-143" w:firstLine="0"/>
        <w:jc w:val="center"/>
        <w:rPr>
          <w:rFonts w:ascii="Times New Roman" w:hAnsi="Times New Roman" w:cs="Times New Roman"/>
          <w:noProof/>
          <w:spacing w:val="-5"/>
          <w:sz w:val="28"/>
          <w:szCs w:val="28"/>
        </w:rPr>
      </w:pPr>
      <w:r>
        <w:object w:dxaOrig="6398" w:dyaOrig="2323">
          <v:shape id="_x0000_i1264" type="#_x0000_t75" style="width:320.25pt;height:116.25pt" o:ole="">
            <v:imagedata r:id="rId485" o:title=""/>
          </v:shape>
          <o:OLEObject Type="Embed" ProgID="ChemDraw.Document.6.0" ShapeID="_x0000_i1264" DrawAspect="Content" ObjectID="_1506892386" r:id="rId486"/>
        </w:object>
      </w:r>
    </w:p>
    <w:p w:rsidR="00391B33" w:rsidRDefault="00391B33" w:rsidP="00FC7E45">
      <w:pPr>
        <w:pStyle w:val="BodyText"/>
        <w:shd w:val="clear" w:color="auto" w:fill="auto"/>
        <w:tabs>
          <w:tab w:val="right" w:pos="5968"/>
        </w:tabs>
        <w:spacing w:after="18" w:line="360" w:lineRule="auto"/>
        <w:ind w:left="-142" w:right="-143" w:firstLine="0"/>
        <w:rPr>
          <w:rFonts w:ascii="Times New Roman" w:hAnsi="Times New Roman" w:cs="Times New Roman"/>
          <w:noProof/>
          <w:spacing w:val="-5"/>
          <w:sz w:val="28"/>
          <w:szCs w:val="28"/>
          <w:lang w:val="uk-UA"/>
        </w:rPr>
      </w:pPr>
      <w:r w:rsidRPr="00EA013C">
        <w:rPr>
          <w:rFonts w:ascii="Times New Roman" w:hAnsi="Times New Roman" w:cs="Times New Roman"/>
          <w:noProof/>
          <w:spacing w:val="-5"/>
          <w:sz w:val="28"/>
          <w:szCs w:val="28"/>
        </w:rPr>
        <w:t xml:space="preserve">Перебуваючи у позитивних ступенях окислення, хлор як сильніший окисник окислюватиме бром і йод. Сполуки брому його позитивних ступенях окислення окислюватимуть </w:t>
      </w:r>
      <w:r w:rsidRPr="00EA013C">
        <w:rPr>
          <w:rFonts w:ascii="Times New Roman" w:hAnsi="Times New Roman" w:cs="Times New Roman"/>
          <w:iCs/>
          <w:noProof/>
          <w:spacing w:val="-5"/>
          <w:sz w:val="28"/>
          <w:szCs w:val="28"/>
        </w:rPr>
        <w:t xml:space="preserve">лише </w:t>
      </w:r>
      <w:r w:rsidRPr="00EA013C">
        <w:rPr>
          <w:rFonts w:ascii="Times New Roman" w:hAnsi="Times New Roman" w:cs="Times New Roman"/>
          <w:noProof/>
          <w:spacing w:val="-5"/>
          <w:sz w:val="28"/>
          <w:szCs w:val="28"/>
        </w:rPr>
        <w:t>йод. При цьому характер взаємного витіснення галогенів змінюється на протилежний:</w:t>
      </w:r>
      <w:r>
        <w:rPr>
          <w:rFonts w:ascii="Times New Roman" w:hAnsi="Times New Roman" w:cs="Times New Roman"/>
          <w:noProof/>
          <w:spacing w:val="-5"/>
          <w:sz w:val="28"/>
          <w:szCs w:val="28"/>
          <w:lang w:val="uk-UA"/>
        </w:rPr>
        <w:t xml:space="preserve">  </w:t>
      </w:r>
    </w:p>
    <w:p w:rsidR="00391B33" w:rsidRPr="001A1A48" w:rsidRDefault="00391B33" w:rsidP="00D30745">
      <w:pPr>
        <w:pStyle w:val="BodyText"/>
        <w:shd w:val="clear" w:color="auto" w:fill="auto"/>
        <w:tabs>
          <w:tab w:val="right" w:pos="5968"/>
        </w:tabs>
        <w:spacing w:after="18" w:line="360" w:lineRule="auto"/>
        <w:ind w:left="-142" w:right="-143" w:firstLine="0"/>
        <w:jc w:val="center"/>
        <w:rPr>
          <w:rFonts w:ascii="Times New Roman" w:hAnsi="Times New Roman" w:cs="Times New Roman"/>
          <w:noProof/>
          <w:spacing w:val="-5"/>
          <w:sz w:val="28"/>
          <w:szCs w:val="28"/>
          <w:lang w:val="uk-UA"/>
        </w:rPr>
      </w:pPr>
      <w:r>
        <w:object w:dxaOrig="3396" w:dyaOrig="3190">
          <v:shape id="_x0000_i1265" type="#_x0000_t75" style="width:168pt;height:159.75pt" o:ole="">
            <v:imagedata r:id="rId487" o:title=""/>
          </v:shape>
          <o:OLEObject Type="Embed" ProgID="ChemDraw.Document.6.0" ShapeID="_x0000_i1265" DrawAspect="Content" ObjectID="_1506892387" r:id="rId488"/>
        </w:object>
      </w:r>
    </w:p>
    <w:p w:rsidR="00391B33" w:rsidRPr="00EC2514" w:rsidRDefault="00391B33" w:rsidP="00FC7E45">
      <w:pPr>
        <w:pStyle w:val="BodyText"/>
        <w:shd w:val="clear" w:color="auto" w:fill="auto"/>
        <w:tabs>
          <w:tab w:val="left" w:pos="5572"/>
        </w:tabs>
        <w:spacing w:before="47" w:after="17" w:line="360" w:lineRule="auto"/>
        <w:ind w:left="-142" w:right="-143" w:firstLine="0"/>
        <w:rPr>
          <w:rFonts w:ascii="Times New Roman" w:hAnsi="Times New Roman" w:cs="Times New Roman"/>
          <w:noProof/>
          <w:spacing w:val="-5"/>
          <w:sz w:val="28"/>
          <w:szCs w:val="28"/>
        </w:rPr>
      </w:pPr>
      <w:r>
        <w:rPr>
          <w:rFonts w:ascii="Times New Roman" w:hAnsi="Times New Roman" w:cs="Times New Roman"/>
          <w:noProof/>
          <w:spacing w:val="-5"/>
          <w:sz w:val="28"/>
          <w:szCs w:val="28"/>
          <w:lang w:val="uk-UA"/>
        </w:rPr>
        <w:t xml:space="preserve">                 </w:t>
      </w:r>
      <w:r w:rsidRPr="00EA013C">
        <w:rPr>
          <w:rFonts w:ascii="Times New Roman" w:hAnsi="Times New Roman" w:cs="Times New Roman"/>
          <w:noProof/>
          <w:spacing w:val="-5"/>
          <w:sz w:val="28"/>
          <w:szCs w:val="28"/>
        </w:rPr>
        <w:t>Окислювально</w:t>
      </w:r>
      <w:r w:rsidRPr="00EC2514">
        <w:rPr>
          <w:rFonts w:ascii="Times New Roman" w:hAnsi="Times New Roman" w:cs="Times New Roman"/>
          <w:noProof/>
          <w:spacing w:val="-5"/>
          <w:sz w:val="28"/>
          <w:szCs w:val="28"/>
        </w:rPr>
        <w:t>-</w:t>
      </w:r>
      <w:r w:rsidRPr="00EA013C">
        <w:rPr>
          <w:rFonts w:ascii="Times New Roman" w:hAnsi="Times New Roman" w:cs="Times New Roman"/>
          <w:noProof/>
          <w:spacing w:val="-5"/>
          <w:sz w:val="28"/>
          <w:szCs w:val="28"/>
        </w:rPr>
        <w:t>відновні</w:t>
      </w:r>
      <w:r w:rsidRPr="00EC2514">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властивості</w:t>
      </w:r>
      <w:r w:rsidRPr="00EC2514">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неперехідних</w:t>
      </w:r>
      <w:r w:rsidRPr="00EC2514">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еле</w:t>
      </w:r>
      <w:r>
        <w:rPr>
          <w:rFonts w:ascii="Times New Roman" w:hAnsi="Times New Roman" w:cs="Times New Roman"/>
          <w:noProof/>
          <w:spacing w:val="-5"/>
          <w:sz w:val="28"/>
          <w:szCs w:val="28"/>
          <w:lang w:val="uk-UA"/>
        </w:rPr>
        <w:t>мен</w:t>
      </w:r>
      <w:r w:rsidRPr="00EA013C">
        <w:rPr>
          <w:rFonts w:ascii="Times New Roman" w:hAnsi="Times New Roman" w:cs="Times New Roman"/>
          <w:noProof/>
          <w:spacing w:val="-5"/>
          <w:sz w:val="28"/>
          <w:szCs w:val="28"/>
        </w:rPr>
        <w:t>тів</w:t>
      </w:r>
      <w:r w:rsidRPr="00EC2514">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що</w:t>
      </w:r>
      <w:r w:rsidRPr="00EC2514">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складають</w:t>
      </w:r>
      <w:r w:rsidRPr="00EC2514">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головні</w:t>
      </w:r>
      <w:r w:rsidRPr="00EC2514">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підгрупи</w:t>
      </w:r>
      <w:r w:rsidRPr="00EC2514">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періодичної</w:t>
      </w:r>
      <w:r w:rsidRPr="00EC2514">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системи</w:t>
      </w:r>
      <w:r w:rsidRPr="00EC2514">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змінюються</w:t>
      </w:r>
      <w:r w:rsidRPr="00EC2514">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у</w:t>
      </w:r>
      <w:r w:rsidRPr="00EC2514">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періодах</w:t>
      </w:r>
      <w:r w:rsidRPr="00EC2514">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так</w:t>
      </w:r>
      <w:r w:rsidRPr="00EC2514">
        <w:rPr>
          <w:rFonts w:ascii="Times New Roman" w:hAnsi="Times New Roman" w:cs="Times New Roman"/>
          <w:noProof/>
          <w:spacing w:val="-5"/>
          <w:sz w:val="28"/>
          <w:szCs w:val="28"/>
        </w:rPr>
        <w:t>:</w:t>
      </w:r>
      <w:r w:rsidRPr="00EC2514">
        <w:rPr>
          <w:rFonts w:ascii="Times New Roman" w:hAnsi="Times New Roman" w:cs="Times New Roman"/>
          <w:noProof/>
          <w:spacing w:val="-5"/>
          <w:sz w:val="28"/>
          <w:szCs w:val="28"/>
        </w:rPr>
        <w:tab/>
      </w:r>
    </w:p>
    <w:p w:rsidR="00391B33" w:rsidRPr="00BA386A" w:rsidRDefault="00391B33" w:rsidP="00FC7E45">
      <w:pPr>
        <w:pStyle w:val="11"/>
        <w:shd w:val="clear" w:color="auto" w:fill="auto"/>
        <w:spacing w:line="240" w:lineRule="auto"/>
        <w:ind w:left="-142" w:right="-143"/>
        <w:outlineLvl w:val="0"/>
        <w:rPr>
          <w:noProof/>
          <w:spacing w:val="-5"/>
          <w:sz w:val="28"/>
          <w:szCs w:val="28"/>
          <w:lang w:val="uk-UA"/>
        </w:rPr>
      </w:pPr>
      <w:r w:rsidRPr="000D6FEB">
        <w:rPr>
          <w:noProof/>
          <w:spacing w:val="-5"/>
          <w:sz w:val="28"/>
          <w:szCs w:val="28"/>
        </w:rPr>
        <w:t xml:space="preserve">                            </w:t>
      </w:r>
      <w:r>
        <w:rPr>
          <w:noProof/>
          <w:spacing w:val="-5"/>
          <w:sz w:val="28"/>
          <w:szCs w:val="28"/>
          <w:lang w:val="uk-UA"/>
        </w:rPr>
        <w:t xml:space="preserve">            </w:t>
      </w:r>
      <w:r w:rsidRPr="00BA386A">
        <w:rPr>
          <w:noProof/>
          <w:spacing w:val="-5"/>
          <w:sz w:val="28"/>
          <w:szCs w:val="28"/>
          <w:lang w:val="uk-UA"/>
        </w:rPr>
        <w:t>Окислювальна здатність зростає</w:t>
      </w:r>
    </w:p>
    <w:p w:rsidR="00391B33" w:rsidRPr="00BA386A" w:rsidRDefault="00391B33" w:rsidP="00FC7E45">
      <w:pPr>
        <w:pStyle w:val="BodyText"/>
        <w:shd w:val="clear" w:color="auto" w:fill="auto"/>
        <w:tabs>
          <w:tab w:val="left" w:pos="6379"/>
        </w:tabs>
        <w:spacing w:line="240" w:lineRule="auto"/>
        <w:ind w:left="-142" w:right="-143" w:firstLine="0"/>
        <w:jc w:val="left"/>
        <w:rPr>
          <w:rFonts w:ascii="Times New Roman" w:hAnsi="Times New Roman" w:cs="Times New Roman"/>
          <w:noProof/>
          <w:sz w:val="28"/>
          <w:szCs w:val="28"/>
          <w:lang w:val="uk-UA"/>
        </w:rPr>
      </w:pPr>
      <w:r>
        <w:rPr>
          <w:noProof/>
          <w:lang w:eastAsia="ru-RU"/>
        </w:rPr>
        <w:pict>
          <v:shape id="AutoShape 28" o:spid="_x0000_s1063" type="#_x0000_t32" style="position:absolute;left:0;text-align:left;margin-left:121.05pt;margin-top:2.6pt;width:201pt;height:.75pt;z-index:251552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">
            <v:stroke endarrow="block"/>
          </v:shape>
        </w:pict>
      </w:r>
      <w:r w:rsidRPr="00BA386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Li</w:t>
      </w:r>
      <w:r w:rsidRPr="00BA386A">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sidRPr="00BA386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Be</w:t>
      </w:r>
      <w:r w:rsidRPr="00BA386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B</w:t>
      </w:r>
      <w:r w:rsidRPr="00BA386A">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sidRPr="00BA386A">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C</w:t>
      </w:r>
      <w:r w:rsidRPr="00BA386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N</w:t>
      </w:r>
      <w:r w:rsidRPr="00BA386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O</w:t>
      </w:r>
      <w:r w:rsidRPr="00BA386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F</w:t>
      </w:r>
    </w:p>
    <w:p w:rsidR="00391B33" w:rsidRDefault="00391B33" w:rsidP="00FC7E45">
      <w:pPr>
        <w:pStyle w:val="BodyText"/>
        <w:shd w:val="clear" w:color="auto" w:fill="auto"/>
        <w:spacing w:line="240" w:lineRule="auto"/>
        <w:ind w:left="-142" w:right="-143" w:firstLine="0"/>
        <w:jc w:val="left"/>
        <w:rPr>
          <w:rFonts w:ascii="Times New Roman" w:hAnsi="Times New Roman" w:cs="Times New Roman"/>
          <w:noProof/>
          <w:sz w:val="28"/>
          <w:szCs w:val="28"/>
          <w:lang w:val="en-US"/>
        </w:rPr>
      </w:pP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Na,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Mg,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Al,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Si,</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P,</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S,</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Cl</w:t>
      </w:r>
    </w:p>
    <w:p w:rsidR="00391B33" w:rsidRDefault="00391B33" w:rsidP="00FC7E45">
      <w:pPr>
        <w:pStyle w:val="BodyText"/>
        <w:shd w:val="clear" w:color="auto" w:fill="auto"/>
        <w:tabs>
          <w:tab w:val="left" w:pos="5245"/>
          <w:tab w:val="left" w:pos="6237"/>
        </w:tabs>
        <w:spacing w:line="240" w:lineRule="auto"/>
        <w:ind w:left="-142" w:right="-143" w:firstLine="0"/>
        <w:jc w:val="left"/>
        <w:rPr>
          <w:rFonts w:ascii="Times New Roman" w:hAnsi="Times New Roman" w:cs="Times New Roman"/>
          <w:noProof/>
          <w:sz w:val="28"/>
          <w:szCs w:val="28"/>
          <w:lang w:val="en-US"/>
        </w:rPr>
      </w:pP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K,</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Ca,</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Ga,</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Ge,</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As,</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Se,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Br</w:t>
      </w:r>
    </w:p>
    <w:p w:rsidR="00391B33" w:rsidRDefault="00391B33" w:rsidP="00FC7E45">
      <w:pPr>
        <w:pStyle w:val="BodyText"/>
        <w:shd w:val="clear" w:color="auto" w:fill="auto"/>
        <w:tabs>
          <w:tab w:val="left" w:pos="5670"/>
        </w:tabs>
        <w:spacing w:line="240" w:lineRule="auto"/>
        <w:ind w:left="-142" w:right="-143" w:firstLine="0"/>
        <w:jc w:val="left"/>
        <w:rPr>
          <w:rFonts w:ascii="Times New Roman" w:hAnsi="Times New Roman" w:cs="Times New Roman"/>
          <w:noProof/>
          <w:sz w:val="28"/>
          <w:szCs w:val="28"/>
          <w:lang w:val="en-US"/>
        </w:rPr>
      </w:pP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Rb,</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Sr,</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In,</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Sn,</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Sb,</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Te,</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I</w:t>
      </w:r>
    </w:p>
    <w:p w:rsidR="00391B33" w:rsidRDefault="00391B33" w:rsidP="00FC7E45">
      <w:pPr>
        <w:pStyle w:val="BodyText"/>
        <w:shd w:val="clear" w:color="auto" w:fill="auto"/>
        <w:tabs>
          <w:tab w:val="left" w:pos="3969"/>
          <w:tab w:val="left" w:pos="4678"/>
        </w:tabs>
        <w:spacing w:line="240" w:lineRule="auto"/>
        <w:ind w:left="-142" w:right="-143" w:firstLine="0"/>
        <w:jc w:val="left"/>
        <w:rPr>
          <w:rFonts w:ascii="Times New Roman" w:hAnsi="Times New Roman" w:cs="Times New Roman"/>
          <w:noProof/>
          <w:sz w:val="28"/>
          <w:szCs w:val="28"/>
          <w:lang w:val="en-US"/>
        </w:rPr>
      </w:pP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Cs,</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Ba,</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Tl,</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Pb,</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Bi,</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Po,</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 xml:space="preserve"> At</w:t>
      </w:r>
    </w:p>
    <w:p w:rsidR="00391B33" w:rsidRPr="001A1A48" w:rsidRDefault="00391B33" w:rsidP="00FC7E45">
      <w:pPr>
        <w:pStyle w:val="BodyText"/>
        <w:shd w:val="clear" w:color="auto" w:fill="auto"/>
        <w:tabs>
          <w:tab w:val="left" w:pos="2694"/>
          <w:tab w:val="left" w:pos="3402"/>
        </w:tabs>
        <w:spacing w:line="240" w:lineRule="auto"/>
        <w:ind w:left="-142" w:right="-143" w:firstLine="0"/>
        <w:jc w:val="left"/>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Fr</w:t>
      </w:r>
      <w:r w:rsidRPr="00BA386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   </w:t>
      </w:r>
      <w:r>
        <w:rPr>
          <w:rFonts w:ascii="Times New Roman" w:hAnsi="Times New Roman" w:cs="Times New Roman"/>
          <w:noProof/>
          <w:sz w:val="28"/>
          <w:szCs w:val="28"/>
          <w:lang w:val="en-US"/>
        </w:rPr>
        <w:t>Ra</w:t>
      </w:r>
      <w:r w:rsidRPr="00BA386A">
        <w:rPr>
          <w:rFonts w:ascii="Times New Roman" w:hAnsi="Times New Roman" w:cs="Times New Roman"/>
          <w:noProof/>
          <w:sz w:val="28"/>
          <w:szCs w:val="28"/>
          <w:lang w:val="uk-UA"/>
        </w:rPr>
        <w:t>…</w:t>
      </w:r>
    </w:p>
    <w:p w:rsidR="00391B33" w:rsidRPr="001A1A48" w:rsidRDefault="00391B33" w:rsidP="00FC7E45">
      <w:pPr>
        <w:pStyle w:val="BodyText"/>
        <w:shd w:val="clear" w:color="auto" w:fill="auto"/>
        <w:spacing w:line="240" w:lineRule="auto"/>
        <w:ind w:left="-142" w:right="-143" w:firstLine="0"/>
        <w:jc w:val="left"/>
        <w:rPr>
          <w:rFonts w:ascii="Times New Roman" w:hAnsi="Times New Roman" w:cs="Times New Roman"/>
          <w:noProof/>
          <w:sz w:val="28"/>
          <w:szCs w:val="28"/>
          <w:lang w:val="uk-UA"/>
        </w:rPr>
      </w:pPr>
      <w:r>
        <w:rPr>
          <w:noProof/>
          <w:lang w:eastAsia="ru-RU"/>
        </w:rPr>
        <w:pict>
          <v:shape id="AutoShape 29" o:spid="_x0000_s1064" type="#_x0000_t32" style="position:absolute;left:0;text-align:left;margin-left:124.8pt;margin-top:2.05pt;width:201pt;height:1.5pt;flip:x;z-index:251553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">
            <v:stroke endarrow="block"/>
          </v:shape>
        </w:pict>
      </w:r>
      <w:r>
        <w:rPr>
          <w:rFonts w:ascii="Times New Roman" w:hAnsi="Times New Roman" w:cs="Times New Roman"/>
          <w:noProof/>
          <w:sz w:val="28"/>
          <w:szCs w:val="28"/>
          <w:lang w:val="uk-UA"/>
        </w:rPr>
        <w:t xml:space="preserve">                                         Відновна здатність зростає</w:t>
      </w:r>
    </w:p>
    <w:p w:rsidR="00391B33" w:rsidRPr="00E661C5" w:rsidRDefault="00391B33" w:rsidP="00FC7E45">
      <w:pPr>
        <w:ind w:left="-142"/>
        <w:rPr>
          <w:rFonts w:ascii="Times New Roman" w:hAnsi="Times New Roman"/>
          <w:noProof/>
          <w:spacing w:val="-5"/>
          <w:sz w:val="28"/>
          <w:szCs w:val="28"/>
          <w:lang w:val="uk-UA"/>
        </w:rPr>
      </w:pPr>
    </w:p>
    <w:p w:rsidR="00391B33" w:rsidRDefault="00391B33" w:rsidP="00FC7E45">
      <w:pPr>
        <w:pStyle w:val="BodyText"/>
        <w:shd w:val="clear" w:color="auto" w:fill="auto"/>
        <w:spacing w:before="0" w:line="360" w:lineRule="auto"/>
        <w:ind w:left="-142" w:right="-140" w:firstLine="850"/>
        <w:rPr>
          <w:rFonts w:ascii="Times New Roman" w:hAnsi="Times New Roman" w:cs="Times New Roman"/>
          <w:noProof/>
          <w:spacing w:val="-5"/>
          <w:sz w:val="28"/>
          <w:szCs w:val="28"/>
          <w:lang w:val="uk-UA"/>
        </w:rPr>
      </w:pPr>
      <w:r w:rsidRPr="00E661C5">
        <w:rPr>
          <w:rFonts w:ascii="Times New Roman" w:hAnsi="Times New Roman" w:cs="Times New Roman"/>
          <w:smallCaps/>
          <w:noProof/>
          <w:spacing w:val="-5"/>
          <w:sz w:val="28"/>
          <w:szCs w:val="28"/>
          <w:lang w:val="uk-UA"/>
        </w:rPr>
        <w:t>Ми</w:t>
      </w:r>
      <w:r w:rsidRPr="00E661C5">
        <w:rPr>
          <w:rFonts w:ascii="Times New Roman" w:hAnsi="Times New Roman" w:cs="Times New Roman"/>
          <w:noProof/>
          <w:spacing w:val="-5"/>
          <w:sz w:val="28"/>
          <w:szCs w:val="28"/>
          <w:lang w:val="uk-UA"/>
        </w:rPr>
        <w:t xml:space="preserve"> ро</w:t>
      </w:r>
      <w:r>
        <w:rPr>
          <w:rFonts w:ascii="Times New Roman" w:hAnsi="Times New Roman" w:cs="Times New Roman"/>
          <w:noProof/>
          <w:spacing w:val="-5"/>
          <w:sz w:val="28"/>
          <w:szCs w:val="28"/>
          <w:lang w:val="uk-UA"/>
        </w:rPr>
        <w:t>зглянули як відновники й окисники</w:t>
      </w:r>
      <w:r w:rsidRPr="00E661C5">
        <w:rPr>
          <w:rFonts w:ascii="Times New Roman" w:hAnsi="Times New Roman" w:cs="Times New Roman"/>
          <w:noProof/>
          <w:spacing w:val="-5"/>
          <w:sz w:val="28"/>
          <w:szCs w:val="28"/>
          <w:lang w:val="uk-UA"/>
        </w:rPr>
        <w:t xml:space="preserve"> тільки хімічні речовини. </w:t>
      </w:r>
      <w:r w:rsidRPr="00EA013C">
        <w:rPr>
          <w:rFonts w:ascii="Times New Roman" w:hAnsi="Times New Roman" w:cs="Times New Roman"/>
          <w:noProof/>
          <w:spacing w:val="-5"/>
          <w:sz w:val="28"/>
          <w:szCs w:val="28"/>
        </w:rPr>
        <w:t>Проте найсильнішим відновником на катоді і окисником на аноді є елек</w:t>
      </w:r>
      <w:r>
        <w:rPr>
          <w:rFonts w:ascii="Times New Roman" w:hAnsi="Times New Roman" w:cs="Times New Roman"/>
          <w:noProof/>
          <w:spacing w:val="-5"/>
          <w:sz w:val="28"/>
          <w:szCs w:val="28"/>
        </w:rPr>
        <w:t>тричний струм. Під дією постійн</w:t>
      </w:r>
      <w:r>
        <w:rPr>
          <w:rFonts w:ascii="Times New Roman" w:hAnsi="Times New Roman" w:cs="Times New Roman"/>
          <w:noProof/>
          <w:spacing w:val="-5"/>
          <w:sz w:val="28"/>
          <w:szCs w:val="28"/>
          <w:lang w:val="uk-UA"/>
        </w:rPr>
        <w:t xml:space="preserve">ого </w:t>
      </w:r>
      <w:r w:rsidRPr="00EA013C">
        <w:rPr>
          <w:rFonts w:ascii="Times New Roman" w:hAnsi="Times New Roman" w:cs="Times New Roman"/>
          <w:noProof/>
          <w:spacing w:val="-5"/>
          <w:sz w:val="28"/>
          <w:szCs w:val="28"/>
        </w:rPr>
        <w:t>електричного струму проходять різні окислювально-відновні ре</w:t>
      </w:r>
      <w:r w:rsidRPr="00EA013C">
        <w:rPr>
          <w:rFonts w:ascii="Times New Roman" w:hAnsi="Times New Roman" w:cs="Times New Roman"/>
          <w:noProof/>
          <w:spacing w:val="-5"/>
          <w:sz w:val="28"/>
          <w:szCs w:val="28"/>
        </w:rPr>
        <w:softHyphen/>
        <w:t>акції. Наприклад, у розплавленому хлориді натрію на елект</w:t>
      </w:r>
      <w:r w:rsidRPr="00EA013C">
        <w:rPr>
          <w:rFonts w:ascii="Times New Roman" w:hAnsi="Times New Roman" w:cs="Times New Roman"/>
          <w:noProof/>
          <w:spacing w:val="-5"/>
          <w:sz w:val="28"/>
          <w:szCs w:val="28"/>
        </w:rPr>
        <w:softHyphen/>
        <w:t>родах відбуваються такі процеси:</w:t>
      </w:r>
      <w:r>
        <w:rPr>
          <w:rFonts w:ascii="Times New Roman" w:hAnsi="Times New Roman" w:cs="Times New Roman"/>
          <w:noProof/>
          <w:spacing w:val="-5"/>
          <w:sz w:val="28"/>
          <w:szCs w:val="28"/>
          <w:lang w:val="uk-UA"/>
        </w:rPr>
        <w:t xml:space="preserve"> </w:t>
      </w:r>
    </w:p>
    <w:p w:rsidR="00391B33" w:rsidRPr="008974B4" w:rsidRDefault="00391B33" w:rsidP="00D30745">
      <w:pPr>
        <w:pStyle w:val="BodyText"/>
        <w:shd w:val="clear" w:color="auto" w:fill="auto"/>
        <w:spacing w:before="0" w:line="360" w:lineRule="auto"/>
        <w:ind w:left="-142" w:right="-140" w:firstLine="850"/>
        <w:jc w:val="center"/>
        <w:rPr>
          <w:lang w:val="uk-UA"/>
        </w:rPr>
      </w:pPr>
      <w:r>
        <w:rPr>
          <w:rFonts w:ascii="Times New Roman" w:hAnsi="Times New Roman" w:cs="Times New Roman"/>
          <w:sz w:val="24"/>
          <w:szCs w:val="24"/>
          <w:lang w:val="uk-UA"/>
        </w:rPr>
        <w:t>катод</w:t>
      </w:r>
      <w:r>
        <w:object w:dxaOrig="1955" w:dyaOrig="730">
          <v:shape id="_x0000_i1266" type="#_x0000_t75" style="width:96pt;height:36.75pt" o:ole="">
            <v:imagedata r:id="rId489" o:title=""/>
          </v:shape>
          <o:OLEObject Type="Embed" ProgID="ChemDraw.Document.6.0" ShapeID="_x0000_i1266" DrawAspect="Content" ObjectID="_1506892388" r:id="rId490"/>
        </w:object>
      </w:r>
      <w:r>
        <w:t xml:space="preserve"> </w:t>
      </w:r>
      <w:r>
        <w:rPr>
          <w:rFonts w:ascii="Times New Roman" w:hAnsi="Times New Roman" w:cs="Times New Roman"/>
          <w:sz w:val="24"/>
          <w:szCs w:val="24"/>
          <w:lang w:val="uk-UA"/>
        </w:rPr>
        <w:t>(відновлення)</w:t>
      </w:r>
    </w:p>
    <w:p w:rsidR="00391B33" w:rsidRPr="00663A8C" w:rsidRDefault="00391B33" w:rsidP="00D30745">
      <w:pPr>
        <w:pStyle w:val="BodyText"/>
        <w:shd w:val="clear" w:color="auto" w:fill="auto"/>
        <w:spacing w:before="0" w:line="360" w:lineRule="auto"/>
        <w:ind w:left="-142" w:right="-140" w:firstLine="850"/>
        <w:jc w:val="center"/>
        <w:rPr>
          <w:rFonts w:ascii="Times New Roman" w:hAnsi="Times New Roman" w:cs="Times New Roman"/>
          <w:noProof/>
          <w:spacing w:val="-5"/>
          <w:sz w:val="28"/>
          <w:szCs w:val="28"/>
          <w:lang w:val="uk-UA"/>
        </w:rPr>
      </w:pPr>
      <w:r>
        <w:rPr>
          <w:rFonts w:ascii="Times New Roman" w:hAnsi="Times New Roman" w:cs="Times New Roman"/>
          <w:sz w:val="24"/>
          <w:szCs w:val="24"/>
          <w:lang w:val="uk-UA"/>
        </w:rPr>
        <w:t>анод</w:t>
      </w:r>
      <w:r w:rsidRPr="00663A8C">
        <w:t xml:space="preserve"> </w:t>
      </w:r>
      <w:r>
        <w:object w:dxaOrig="2061" w:dyaOrig="816">
          <v:shape id="_x0000_i1267" type="#_x0000_t75" style="width:102pt;height:39.75pt" o:ole="">
            <v:imagedata r:id="rId491" o:title=""/>
          </v:shape>
          <o:OLEObject Type="Embed" ProgID="ChemDraw.Document.6.0" ShapeID="_x0000_i1267" DrawAspect="Content" ObjectID="_1506892389" r:id="rId492"/>
        </w:object>
      </w:r>
      <w:r>
        <w:rPr>
          <w:lang w:val="uk-UA"/>
        </w:rPr>
        <w:t xml:space="preserve"> </w:t>
      </w:r>
      <w:r>
        <w:rPr>
          <w:rFonts w:ascii="Times New Roman" w:hAnsi="Times New Roman" w:cs="Times New Roman"/>
          <w:sz w:val="24"/>
          <w:szCs w:val="24"/>
          <w:lang w:val="uk-UA"/>
        </w:rPr>
        <w:t>(окислення)</w:t>
      </w:r>
    </w:p>
    <w:p w:rsidR="00391B33" w:rsidRPr="000D6FEB" w:rsidRDefault="00391B33" w:rsidP="00FC7E45">
      <w:pPr>
        <w:pStyle w:val="BodyText"/>
        <w:shd w:val="clear" w:color="auto" w:fill="auto"/>
        <w:tabs>
          <w:tab w:val="right" w:pos="5968"/>
        </w:tabs>
        <w:spacing w:after="18" w:line="240" w:lineRule="auto"/>
        <w:ind w:left="-142" w:right="-143" w:firstLine="0"/>
        <w:jc w:val="left"/>
        <w:rPr>
          <w:rFonts w:ascii="Times New Roman" w:hAnsi="Times New Roman" w:cs="Times New Roman"/>
          <w:noProof/>
          <w:spacing w:val="-5"/>
          <w:sz w:val="28"/>
          <w:szCs w:val="28"/>
        </w:rPr>
      </w:pPr>
    </w:p>
    <w:p w:rsidR="00391B33" w:rsidRDefault="00391B33" w:rsidP="00D30745">
      <w:pPr>
        <w:pStyle w:val="BodyText"/>
        <w:shd w:val="clear" w:color="auto" w:fill="auto"/>
        <w:tabs>
          <w:tab w:val="right" w:pos="5968"/>
        </w:tabs>
        <w:spacing w:after="18" w:line="240" w:lineRule="auto"/>
        <w:ind w:left="-142" w:right="-143" w:firstLine="0"/>
        <w:jc w:val="center"/>
        <w:rPr>
          <w:rFonts w:ascii="Times New Roman" w:hAnsi="Times New Roman" w:cs="Times New Roman"/>
          <w:noProof/>
          <w:spacing w:val="-5"/>
          <w:sz w:val="28"/>
          <w:szCs w:val="28"/>
          <w:lang w:val="uk-UA"/>
        </w:rPr>
      </w:pPr>
      <w:r>
        <w:rPr>
          <w:noProof/>
          <w:lang w:eastAsia="ru-RU"/>
        </w:rPr>
        <w:pict>
          <v:shape id="Рисунок 67" o:spid="_x0000_s1065" type="#_x0000_t75" style="position:absolute;left:0;text-align:left;margin-left:65.55pt;margin-top:-10.95pt;width:348pt;height:271.5pt;z-index:251554816;visibility:visible">
            <v:imagedata r:id="rId493" o:title=""/>
            <w10:wrap type="topAndBottom"/>
          </v:shape>
        </w:pict>
      </w:r>
    </w:p>
    <w:p w:rsidR="00391B33" w:rsidRPr="00EA013C" w:rsidRDefault="00391B33" w:rsidP="00D30745">
      <w:pPr>
        <w:pStyle w:val="23"/>
        <w:shd w:val="clear" w:color="auto" w:fill="auto"/>
        <w:spacing w:line="240" w:lineRule="auto"/>
        <w:ind w:left="-142"/>
        <w:jc w:val="center"/>
        <w:rPr>
          <w:b w:val="0"/>
          <w:bCs w:val="0"/>
          <w:noProof/>
          <w:spacing w:val="-5"/>
          <w:sz w:val="28"/>
          <w:szCs w:val="28"/>
        </w:rPr>
      </w:pPr>
      <w:r w:rsidRPr="00EA013C">
        <w:rPr>
          <w:b w:val="0"/>
          <w:noProof/>
          <w:spacing w:val="-5"/>
          <w:sz w:val="28"/>
          <w:szCs w:val="28"/>
        </w:rPr>
        <w:t>Мал. 1. Електролізер для виробництва металічного натрію і вільного</w:t>
      </w:r>
      <w:r>
        <w:rPr>
          <w:b w:val="0"/>
          <w:bCs w:val="0"/>
          <w:noProof/>
          <w:spacing w:val="-5"/>
          <w:sz w:val="28"/>
          <w:szCs w:val="28"/>
          <w:lang w:val="uk-UA"/>
        </w:rPr>
        <w:t xml:space="preserve"> </w:t>
      </w:r>
      <w:r w:rsidRPr="00EA013C">
        <w:rPr>
          <w:b w:val="0"/>
          <w:noProof/>
          <w:spacing w:val="-5"/>
          <w:sz w:val="28"/>
          <w:szCs w:val="28"/>
        </w:rPr>
        <w:t>хлору:</w:t>
      </w:r>
    </w:p>
    <w:p w:rsidR="00391B33" w:rsidRPr="00EA013C" w:rsidRDefault="00391B33" w:rsidP="00D30745">
      <w:pPr>
        <w:pStyle w:val="30"/>
        <w:shd w:val="clear" w:color="auto" w:fill="auto"/>
        <w:spacing w:line="240" w:lineRule="auto"/>
        <w:ind w:left="-142"/>
        <w:rPr>
          <w:b w:val="0"/>
          <w:bCs w:val="0"/>
          <w:noProof/>
          <w:spacing w:val="-5"/>
          <w:sz w:val="28"/>
          <w:szCs w:val="28"/>
        </w:rPr>
      </w:pPr>
      <w:r>
        <w:rPr>
          <w:b w:val="0"/>
          <w:iCs/>
          <w:noProof/>
          <w:spacing w:val="-5"/>
          <w:sz w:val="28"/>
          <w:szCs w:val="28"/>
        </w:rPr>
        <w:t>1</w:t>
      </w:r>
      <w:r w:rsidRPr="00EA013C">
        <w:rPr>
          <w:b w:val="0"/>
          <w:noProof/>
          <w:spacing w:val="-5"/>
          <w:sz w:val="28"/>
          <w:szCs w:val="28"/>
        </w:rPr>
        <w:t xml:space="preserve"> — отвір для засипання </w:t>
      </w:r>
      <w:r>
        <w:rPr>
          <w:b w:val="0"/>
          <w:noProof/>
          <w:spacing w:val="-5"/>
          <w:sz w:val="28"/>
          <w:szCs w:val="28"/>
          <w:lang w:val="en-US"/>
        </w:rPr>
        <w:t>Na</w:t>
      </w:r>
      <w:r w:rsidRPr="00EA013C">
        <w:rPr>
          <w:b w:val="0"/>
          <w:noProof/>
          <w:spacing w:val="-5"/>
          <w:sz w:val="28"/>
          <w:szCs w:val="28"/>
        </w:rPr>
        <w:t xml:space="preserve">СІ; </w:t>
      </w:r>
      <w:r w:rsidRPr="00E661C5">
        <w:rPr>
          <w:b w:val="0"/>
          <w:noProof/>
          <w:spacing w:val="-5"/>
          <w:sz w:val="28"/>
          <w:szCs w:val="28"/>
          <w:lang w:val="ru-RU"/>
        </w:rPr>
        <w:t xml:space="preserve"> </w:t>
      </w:r>
      <w:r w:rsidRPr="00EA013C">
        <w:rPr>
          <w:b w:val="0"/>
          <w:iCs/>
          <w:noProof/>
          <w:spacing w:val="-5"/>
          <w:sz w:val="28"/>
          <w:szCs w:val="28"/>
        </w:rPr>
        <w:t>2</w:t>
      </w:r>
      <w:r w:rsidRPr="00EA013C">
        <w:rPr>
          <w:b w:val="0"/>
          <w:noProof/>
          <w:spacing w:val="-5"/>
          <w:sz w:val="28"/>
          <w:szCs w:val="28"/>
        </w:rPr>
        <w:t xml:space="preserve"> — сольовий розплав; </w:t>
      </w:r>
      <w:r>
        <w:rPr>
          <w:b w:val="0"/>
          <w:noProof/>
          <w:spacing w:val="-5"/>
          <w:sz w:val="28"/>
          <w:szCs w:val="28"/>
        </w:rPr>
        <w:t xml:space="preserve"> </w:t>
      </w:r>
      <w:r w:rsidRPr="00EA013C">
        <w:rPr>
          <w:b w:val="0"/>
          <w:iCs/>
          <w:noProof/>
          <w:spacing w:val="-5"/>
          <w:sz w:val="28"/>
          <w:szCs w:val="28"/>
        </w:rPr>
        <w:t>3</w:t>
      </w:r>
      <w:r w:rsidRPr="00EA013C">
        <w:rPr>
          <w:b w:val="0"/>
          <w:noProof/>
          <w:spacing w:val="-5"/>
          <w:sz w:val="28"/>
          <w:szCs w:val="28"/>
        </w:rPr>
        <w:t xml:space="preserve"> </w:t>
      </w:r>
      <w:r>
        <w:rPr>
          <w:b w:val="0"/>
          <w:noProof/>
          <w:spacing w:val="-5"/>
          <w:sz w:val="28"/>
          <w:szCs w:val="28"/>
        </w:rPr>
        <w:t xml:space="preserve">- </w:t>
      </w:r>
      <w:r w:rsidRPr="00EA013C">
        <w:rPr>
          <w:b w:val="0"/>
          <w:noProof/>
          <w:spacing w:val="-5"/>
          <w:sz w:val="28"/>
          <w:szCs w:val="28"/>
        </w:rPr>
        <w:t>залізний екран.</w:t>
      </w:r>
    </w:p>
    <w:p w:rsidR="00391B33" w:rsidRPr="00EA013C" w:rsidRDefault="00391B33" w:rsidP="00FC7E45">
      <w:pPr>
        <w:pStyle w:val="BodyText"/>
        <w:shd w:val="clear" w:color="auto" w:fill="auto"/>
        <w:tabs>
          <w:tab w:val="right" w:pos="5968"/>
        </w:tabs>
        <w:spacing w:after="18" w:line="240" w:lineRule="auto"/>
        <w:ind w:right="-143" w:firstLine="0"/>
        <w:jc w:val="left"/>
        <w:rPr>
          <w:rFonts w:ascii="Times New Roman" w:hAnsi="Times New Roman" w:cs="Times New Roman"/>
          <w:noProof/>
          <w:spacing w:val="-5"/>
          <w:sz w:val="28"/>
          <w:szCs w:val="28"/>
        </w:rPr>
      </w:pPr>
      <w:r w:rsidRPr="00EA013C">
        <w:rPr>
          <w:rFonts w:ascii="Times New Roman" w:hAnsi="Times New Roman" w:cs="Times New Roman"/>
          <w:noProof/>
          <w:spacing w:val="-5"/>
          <w:sz w:val="28"/>
          <w:szCs w:val="28"/>
        </w:rPr>
        <w:tab/>
      </w:r>
    </w:p>
    <w:p w:rsidR="00391B33" w:rsidRPr="00EA013C" w:rsidRDefault="00391B33" w:rsidP="00FC7E45">
      <w:pPr>
        <w:pStyle w:val="BodyText"/>
        <w:shd w:val="clear" w:color="auto" w:fill="auto"/>
        <w:spacing w:before="0" w:line="360" w:lineRule="auto"/>
        <w:ind w:right="20" w:firstLine="708"/>
        <w:rPr>
          <w:rFonts w:ascii="Times New Roman" w:hAnsi="Times New Roman" w:cs="Times New Roman"/>
          <w:noProof/>
          <w:spacing w:val="-5"/>
          <w:sz w:val="28"/>
          <w:szCs w:val="28"/>
        </w:rPr>
      </w:pPr>
      <w:r w:rsidRPr="00E661C5">
        <w:rPr>
          <w:rFonts w:ascii="Times New Roman" w:hAnsi="Times New Roman" w:cs="Times New Roman"/>
          <w:noProof/>
          <w:spacing w:val="-5"/>
          <w:sz w:val="28"/>
          <w:szCs w:val="28"/>
          <w:lang w:val="uk-UA"/>
        </w:rPr>
        <w:t xml:space="preserve">При використанні чистого </w:t>
      </w:r>
      <w:r w:rsidRPr="00EA013C">
        <w:rPr>
          <w:rFonts w:ascii="Times New Roman" w:hAnsi="Times New Roman" w:cs="Times New Roman"/>
          <w:noProof/>
          <w:spacing w:val="-5"/>
          <w:sz w:val="28"/>
          <w:szCs w:val="28"/>
          <w:lang w:val="uk-UA"/>
        </w:rPr>
        <w:t xml:space="preserve">NaCl </w:t>
      </w:r>
      <w:r w:rsidRPr="00E661C5">
        <w:rPr>
          <w:rFonts w:ascii="Times New Roman" w:hAnsi="Times New Roman" w:cs="Times New Roman"/>
          <w:noProof/>
          <w:spacing w:val="-5"/>
          <w:sz w:val="28"/>
          <w:szCs w:val="28"/>
          <w:lang w:val="uk-UA"/>
        </w:rPr>
        <w:t xml:space="preserve">електроліз проводять при температурі 800 °С. До хлориду натрію іноді додають КС1, </w:t>
      </w:r>
      <w:r w:rsidRPr="00EA013C">
        <w:rPr>
          <w:rFonts w:ascii="Times New Roman" w:hAnsi="Times New Roman" w:cs="Times New Roman"/>
          <w:noProof/>
          <w:spacing w:val="-5"/>
          <w:sz w:val="28"/>
          <w:szCs w:val="28"/>
          <w:lang w:val="uk-UA"/>
        </w:rPr>
        <w:t xml:space="preserve">NaF, </w:t>
      </w:r>
      <w:r w:rsidRPr="00E661C5">
        <w:rPr>
          <w:rFonts w:ascii="Times New Roman" w:hAnsi="Times New Roman" w:cs="Times New Roman"/>
          <w:noProof/>
          <w:spacing w:val="-5"/>
          <w:sz w:val="28"/>
          <w:szCs w:val="28"/>
          <w:lang w:val="uk-UA"/>
        </w:rPr>
        <w:t>СаС</w:t>
      </w:r>
      <w:r w:rsidRPr="00EA013C">
        <w:rPr>
          <w:rFonts w:ascii="Times New Roman" w:hAnsi="Times New Roman" w:cs="Times New Roman"/>
          <w:noProof/>
          <w:spacing w:val="-5"/>
          <w:sz w:val="28"/>
          <w:szCs w:val="28"/>
          <w:lang w:val="en-US"/>
        </w:rPr>
        <w:t>l</w:t>
      </w:r>
      <w:r w:rsidRPr="00E661C5">
        <w:rPr>
          <w:rFonts w:ascii="Times New Roman" w:hAnsi="Times New Roman" w:cs="Times New Roman"/>
          <w:noProof/>
          <w:spacing w:val="-5"/>
          <w:sz w:val="28"/>
          <w:szCs w:val="28"/>
          <w:vertAlign w:val="subscript"/>
          <w:lang w:val="uk-UA"/>
        </w:rPr>
        <w:t>2</w:t>
      </w:r>
      <w:r w:rsidRPr="00E661C5">
        <w:rPr>
          <w:rFonts w:ascii="Times New Roman" w:hAnsi="Times New Roman" w:cs="Times New Roman"/>
          <w:noProof/>
          <w:spacing w:val="-5"/>
          <w:sz w:val="28"/>
          <w:szCs w:val="28"/>
          <w:lang w:val="uk-UA"/>
        </w:rPr>
        <w:t xml:space="preserve"> та деякі інші солі, які значно знижують точку плавлення електроліту. </w:t>
      </w:r>
      <w:r w:rsidRPr="00EA013C">
        <w:rPr>
          <w:rFonts w:ascii="Times New Roman" w:hAnsi="Times New Roman" w:cs="Times New Roman"/>
          <w:noProof/>
          <w:spacing w:val="-5"/>
          <w:sz w:val="28"/>
          <w:szCs w:val="28"/>
        </w:rPr>
        <w:t>За цих умов електроліз відбувається при температурі 580 °С. Змішування рідкого натрію і газо</w:t>
      </w:r>
      <w:r w:rsidRPr="00EA013C">
        <w:rPr>
          <w:rFonts w:ascii="Times New Roman" w:hAnsi="Times New Roman" w:cs="Times New Roman"/>
          <w:noProof/>
          <w:spacing w:val="-5"/>
          <w:sz w:val="28"/>
          <w:szCs w:val="28"/>
        </w:rPr>
        <w:softHyphen/>
        <w:t>подібного хлору може спричинити вибух. Щоб не допустити цього, катодний і анодний простори розділені перегородкою (мал. 1). Електроліз сольового розплаву проводять при низь</w:t>
      </w:r>
      <w:r w:rsidRPr="00EA013C">
        <w:rPr>
          <w:rFonts w:ascii="Times New Roman" w:hAnsi="Times New Roman" w:cs="Times New Roman"/>
          <w:noProof/>
          <w:spacing w:val="-5"/>
          <w:sz w:val="28"/>
          <w:szCs w:val="28"/>
        </w:rPr>
        <w:softHyphen/>
        <w:t>кій напрузі, але великій силі та густині струму. Оскільки рідкий натрій значно легший, ніж сольовий розплав, то він спливає. Потім розплавлений метал з катодного простору по</w:t>
      </w:r>
      <w:r w:rsidRPr="00EA013C">
        <w:rPr>
          <w:rFonts w:ascii="Times New Roman" w:hAnsi="Times New Roman" w:cs="Times New Roman"/>
          <w:noProof/>
          <w:spacing w:val="-5"/>
          <w:sz w:val="28"/>
          <w:szCs w:val="28"/>
        </w:rPr>
        <w:softHyphen/>
        <w:t>трапляє у приймач, з якого його виливають.</w:t>
      </w:r>
    </w:p>
    <w:p w:rsidR="00391B33" w:rsidRPr="00EA013C" w:rsidRDefault="00391B33" w:rsidP="00FC7E45">
      <w:pPr>
        <w:pStyle w:val="BodyText"/>
        <w:shd w:val="clear" w:color="auto" w:fill="auto"/>
        <w:spacing w:before="0" w:after="71" w:line="360" w:lineRule="auto"/>
        <w:ind w:left="-142" w:right="40" w:firstLine="850"/>
        <w:rPr>
          <w:rFonts w:ascii="Times New Roman" w:hAnsi="Times New Roman" w:cs="Times New Roman"/>
          <w:noProof/>
          <w:spacing w:val="-5"/>
          <w:sz w:val="28"/>
          <w:szCs w:val="28"/>
        </w:rPr>
      </w:pPr>
      <w:r w:rsidRPr="00E661C5">
        <w:rPr>
          <w:rFonts w:ascii="Times New Roman" w:hAnsi="Times New Roman" w:cs="Times New Roman"/>
          <w:noProof/>
          <w:spacing w:val="-5"/>
          <w:sz w:val="28"/>
          <w:szCs w:val="28"/>
          <w:lang w:val="uk-UA"/>
        </w:rPr>
        <w:t>Одночасно С1</w:t>
      </w:r>
      <w:r w:rsidRPr="00E661C5">
        <w:rPr>
          <w:rFonts w:ascii="Times New Roman" w:hAnsi="Times New Roman" w:cs="Times New Roman"/>
          <w:noProof/>
          <w:spacing w:val="-5"/>
          <w:sz w:val="28"/>
          <w:szCs w:val="28"/>
          <w:vertAlign w:val="subscript"/>
          <w:lang w:val="uk-UA"/>
        </w:rPr>
        <w:t>2</w:t>
      </w:r>
      <w:r w:rsidRPr="00E661C5">
        <w:rPr>
          <w:rFonts w:ascii="Times New Roman" w:hAnsi="Times New Roman" w:cs="Times New Roman"/>
          <w:noProof/>
          <w:spacing w:val="-5"/>
          <w:sz w:val="28"/>
          <w:szCs w:val="28"/>
          <w:lang w:val="uk-UA"/>
        </w:rPr>
        <w:t xml:space="preserve">, що виділяється в анодній «лійці», крізь товщу розплавленої солі надходить до газгольдера, де його збирають. Отже, у електрохімічних реакціях електричний струм (направлений в один бік потік електронів) є одночасно відновником (катод) та окисником (анод). </w:t>
      </w:r>
      <w:r w:rsidRPr="00EA013C">
        <w:rPr>
          <w:rFonts w:ascii="Times New Roman" w:hAnsi="Times New Roman" w:cs="Times New Roman"/>
          <w:noProof/>
          <w:spacing w:val="-5"/>
          <w:sz w:val="28"/>
          <w:szCs w:val="28"/>
        </w:rPr>
        <w:t>Катодні і анодні процеси поділяють на два основні типи:</w:t>
      </w:r>
    </w:p>
    <w:p w:rsidR="00391B33" w:rsidRPr="00E661C5" w:rsidRDefault="00391B33" w:rsidP="00FC7E45">
      <w:pPr>
        <w:pStyle w:val="20"/>
        <w:shd w:val="clear" w:color="auto" w:fill="auto"/>
        <w:spacing w:after="20" w:line="360" w:lineRule="auto"/>
        <w:ind w:left="-142" w:right="160"/>
        <w:jc w:val="both"/>
        <w:rPr>
          <w:rFonts w:ascii="Times New Roman" w:hAnsi="Times New Roman" w:cs="Times New Roman"/>
          <w:i/>
          <w:iCs/>
          <w:noProof/>
          <w:spacing w:val="-5"/>
          <w:sz w:val="28"/>
          <w:szCs w:val="28"/>
        </w:rPr>
      </w:pPr>
      <w:r>
        <w:rPr>
          <w:rFonts w:ascii="Times New Roman" w:hAnsi="Times New Roman" w:cs="Times New Roman"/>
          <w:i/>
          <w:noProof/>
          <w:spacing w:val="-5"/>
          <w:sz w:val="28"/>
          <w:szCs w:val="28"/>
          <w:lang w:val="uk-UA"/>
        </w:rPr>
        <w:t xml:space="preserve">                                          </w:t>
      </w:r>
      <w:r w:rsidRPr="00E661C5">
        <w:rPr>
          <w:rFonts w:ascii="Times New Roman" w:hAnsi="Times New Roman" w:cs="Times New Roman"/>
          <w:i/>
          <w:noProof/>
          <w:spacing w:val="-5"/>
          <w:sz w:val="28"/>
          <w:szCs w:val="28"/>
        </w:rPr>
        <w:t>Катодне відновлення</w:t>
      </w:r>
    </w:p>
    <w:p w:rsidR="00391B33" w:rsidRPr="004425E1" w:rsidRDefault="00391B33" w:rsidP="00FC7E45">
      <w:pPr>
        <w:pStyle w:val="11"/>
        <w:numPr>
          <w:ilvl w:val="0"/>
          <w:numId w:val="1"/>
        </w:numPr>
        <w:shd w:val="clear" w:color="auto" w:fill="auto"/>
        <w:spacing w:line="360" w:lineRule="auto"/>
        <w:jc w:val="both"/>
        <w:rPr>
          <w:noProof/>
          <w:spacing w:val="-5"/>
          <w:sz w:val="28"/>
          <w:szCs w:val="28"/>
        </w:rPr>
      </w:pPr>
      <w:r w:rsidRPr="00EA013C">
        <w:rPr>
          <w:noProof/>
          <w:spacing w:val="-5"/>
          <w:sz w:val="28"/>
          <w:szCs w:val="28"/>
        </w:rPr>
        <w:t>Виділення простих речовин металів та водню з їх ка</w:t>
      </w:r>
      <w:r w:rsidRPr="00EA013C">
        <w:rPr>
          <w:noProof/>
          <w:spacing w:val="-5"/>
          <w:sz w:val="28"/>
          <w:szCs w:val="28"/>
        </w:rPr>
        <w:softHyphen/>
        <w:t>тіонів:</w:t>
      </w:r>
      <w:r>
        <w:rPr>
          <w:noProof/>
          <w:spacing w:val="-5"/>
          <w:sz w:val="28"/>
          <w:szCs w:val="28"/>
          <w:lang w:val="uk-UA"/>
        </w:rPr>
        <w:t xml:space="preserve"> </w:t>
      </w:r>
    </w:p>
    <w:p w:rsidR="00391B33" w:rsidRPr="00464CEB" w:rsidRDefault="00391B33" w:rsidP="00D30745">
      <w:pPr>
        <w:pStyle w:val="11"/>
        <w:shd w:val="clear" w:color="auto" w:fill="auto"/>
        <w:spacing w:line="360" w:lineRule="auto"/>
        <w:ind w:left="218"/>
        <w:jc w:val="center"/>
        <w:rPr>
          <w:noProof/>
          <w:spacing w:val="-5"/>
          <w:sz w:val="28"/>
          <w:szCs w:val="28"/>
        </w:rPr>
      </w:pPr>
      <w:r>
        <w:object w:dxaOrig="6244" w:dyaOrig="1111">
          <v:shape id="_x0000_i1268" type="#_x0000_t75" style="width:312pt;height:54.75pt" o:ole="">
            <v:imagedata r:id="rId494" o:title=""/>
          </v:shape>
          <o:OLEObject Type="Embed" ProgID="ChemDraw.Document.6.0" ShapeID="_x0000_i1268" DrawAspect="Content" ObjectID="_1506892390" r:id="rId495"/>
        </w:object>
      </w:r>
    </w:p>
    <w:p w:rsidR="00391B33" w:rsidRPr="00027BDD" w:rsidRDefault="00391B33" w:rsidP="00FC7E45">
      <w:pPr>
        <w:pStyle w:val="11"/>
        <w:numPr>
          <w:ilvl w:val="0"/>
          <w:numId w:val="1"/>
        </w:numPr>
        <w:shd w:val="clear" w:color="auto" w:fill="auto"/>
        <w:spacing w:line="360" w:lineRule="auto"/>
        <w:jc w:val="both"/>
        <w:rPr>
          <w:noProof/>
          <w:spacing w:val="-5"/>
          <w:sz w:val="28"/>
          <w:szCs w:val="28"/>
        </w:rPr>
      </w:pPr>
      <w:r>
        <w:rPr>
          <w:noProof/>
          <w:spacing w:val="-5"/>
          <w:sz w:val="28"/>
          <w:szCs w:val="28"/>
          <w:lang w:val="uk-UA"/>
        </w:rPr>
        <w:t xml:space="preserve">Відновлення багатозарядних катіонів зниженням їх позитивного заряду: </w:t>
      </w:r>
    </w:p>
    <w:p w:rsidR="00391B33" w:rsidRPr="00464CEB" w:rsidRDefault="00391B33" w:rsidP="00D30745">
      <w:pPr>
        <w:pStyle w:val="11"/>
        <w:shd w:val="clear" w:color="auto" w:fill="auto"/>
        <w:spacing w:line="360" w:lineRule="auto"/>
        <w:ind w:left="218"/>
        <w:jc w:val="center"/>
        <w:rPr>
          <w:noProof/>
          <w:spacing w:val="-5"/>
          <w:sz w:val="28"/>
          <w:szCs w:val="28"/>
        </w:rPr>
      </w:pPr>
      <w:r>
        <w:object w:dxaOrig="6509" w:dyaOrig="602">
          <v:shape id="_x0000_i1269" type="#_x0000_t75" style="width:325.5pt;height:30pt" o:ole="">
            <v:imagedata r:id="rId496" o:title=""/>
          </v:shape>
          <o:OLEObject Type="Embed" ProgID="ChemDraw.Document.6.0" ShapeID="_x0000_i1269" DrawAspect="Content" ObjectID="_1506892391" r:id="rId497"/>
        </w:object>
      </w:r>
    </w:p>
    <w:p w:rsidR="00391B33" w:rsidRPr="00027BDD" w:rsidRDefault="00391B33" w:rsidP="00FC7E45">
      <w:pPr>
        <w:pStyle w:val="11"/>
        <w:numPr>
          <w:ilvl w:val="0"/>
          <w:numId w:val="1"/>
        </w:numPr>
        <w:shd w:val="clear" w:color="auto" w:fill="auto"/>
        <w:spacing w:line="360" w:lineRule="auto"/>
        <w:jc w:val="both"/>
        <w:rPr>
          <w:noProof/>
          <w:spacing w:val="-5"/>
          <w:sz w:val="28"/>
          <w:szCs w:val="28"/>
        </w:rPr>
      </w:pPr>
      <w:r>
        <w:rPr>
          <w:noProof/>
          <w:spacing w:val="-5"/>
          <w:sz w:val="28"/>
          <w:szCs w:val="28"/>
          <w:lang w:val="uk-UA"/>
        </w:rPr>
        <w:t>Відновлення нейтральних молекул:</w:t>
      </w:r>
    </w:p>
    <w:p w:rsidR="00391B33" w:rsidRDefault="00391B33" w:rsidP="00D30745">
      <w:pPr>
        <w:pStyle w:val="11"/>
        <w:shd w:val="clear" w:color="auto" w:fill="auto"/>
        <w:spacing w:line="360" w:lineRule="auto"/>
        <w:ind w:left="218"/>
        <w:jc w:val="center"/>
        <w:rPr>
          <w:lang w:val="uk-UA"/>
        </w:rPr>
      </w:pPr>
      <w:r>
        <w:object w:dxaOrig="7389" w:dyaOrig="2231">
          <v:shape id="_x0000_i1270" type="#_x0000_t75" style="width:369.75pt;height:110.25pt" o:ole="">
            <v:imagedata r:id="rId498" o:title=""/>
          </v:shape>
          <o:OLEObject Type="Embed" ProgID="ChemDraw.Document.6.0" ShapeID="_x0000_i1270" DrawAspect="Content" ObjectID="_1506892392" r:id="rId499"/>
        </w:object>
      </w:r>
    </w:p>
    <w:p w:rsidR="00391B33" w:rsidRPr="008974B4" w:rsidRDefault="00391B33" w:rsidP="00FC7E45">
      <w:pPr>
        <w:pStyle w:val="11"/>
        <w:shd w:val="clear" w:color="auto" w:fill="auto"/>
        <w:spacing w:line="360" w:lineRule="auto"/>
        <w:ind w:left="218"/>
        <w:jc w:val="both"/>
        <w:rPr>
          <w:noProof/>
          <w:spacing w:val="-5"/>
          <w:sz w:val="24"/>
          <w:szCs w:val="24"/>
          <w:lang w:val="uk-UA"/>
        </w:rPr>
      </w:pPr>
      <w:r>
        <w:rPr>
          <w:lang w:val="uk-UA"/>
        </w:rPr>
        <w:t xml:space="preserve">                         </w:t>
      </w:r>
      <w:r>
        <w:rPr>
          <w:sz w:val="24"/>
          <w:szCs w:val="24"/>
          <w:lang w:val="uk-UA"/>
        </w:rPr>
        <w:t>бензохінон</w:t>
      </w:r>
      <w:r>
        <w:rPr>
          <w:lang w:val="uk-UA"/>
        </w:rPr>
        <w:t xml:space="preserve">                                                  </w:t>
      </w:r>
      <w:r>
        <w:rPr>
          <w:sz w:val="24"/>
          <w:szCs w:val="24"/>
          <w:lang w:val="uk-UA"/>
        </w:rPr>
        <w:t>1,4-діоксибензол  (гідрохінон)</w:t>
      </w:r>
    </w:p>
    <w:p w:rsidR="00391B33" w:rsidRPr="00027BDD" w:rsidRDefault="00391B33" w:rsidP="00FC7E45">
      <w:pPr>
        <w:pStyle w:val="11"/>
        <w:numPr>
          <w:ilvl w:val="0"/>
          <w:numId w:val="1"/>
        </w:numPr>
        <w:shd w:val="clear" w:color="auto" w:fill="auto"/>
        <w:spacing w:line="360" w:lineRule="auto"/>
        <w:jc w:val="both"/>
        <w:rPr>
          <w:noProof/>
          <w:spacing w:val="-5"/>
          <w:sz w:val="28"/>
          <w:szCs w:val="28"/>
        </w:rPr>
      </w:pPr>
      <w:r>
        <w:rPr>
          <w:noProof/>
          <w:spacing w:val="-5"/>
          <w:sz w:val="28"/>
          <w:szCs w:val="28"/>
          <w:lang w:val="uk-UA"/>
        </w:rPr>
        <w:t>Відновлення аніонів:</w:t>
      </w:r>
    </w:p>
    <w:p w:rsidR="00391B33" w:rsidRDefault="00391B33" w:rsidP="00D30745">
      <w:pPr>
        <w:pStyle w:val="11"/>
        <w:shd w:val="clear" w:color="auto" w:fill="auto"/>
        <w:spacing w:line="360" w:lineRule="auto"/>
        <w:ind w:left="218"/>
        <w:jc w:val="center"/>
        <w:rPr>
          <w:lang w:val="uk-UA"/>
        </w:rPr>
      </w:pPr>
      <w:r>
        <w:object w:dxaOrig="4099" w:dyaOrig="617">
          <v:shape id="_x0000_i1271" type="#_x0000_t75" style="width:204.75pt;height:30.75pt" o:ole="">
            <v:imagedata r:id="rId500" o:title=""/>
          </v:shape>
          <o:OLEObject Type="Embed" ProgID="ChemDraw.Document.6.0" ShapeID="_x0000_i1271" DrawAspect="Content" ObjectID="_1506892393" r:id="rId501"/>
        </w:object>
      </w:r>
    </w:p>
    <w:p w:rsidR="00391B33" w:rsidRPr="008974B4" w:rsidRDefault="00391B33" w:rsidP="00FC7E45">
      <w:pPr>
        <w:pStyle w:val="11"/>
        <w:shd w:val="clear" w:color="auto" w:fill="auto"/>
        <w:spacing w:line="360" w:lineRule="auto"/>
        <w:ind w:left="218"/>
        <w:jc w:val="both"/>
        <w:rPr>
          <w:noProof/>
          <w:spacing w:val="-5"/>
          <w:sz w:val="24"/>
          <w:szCs w:val="24"/>
          <w:lang w:val="uk-UA"/>
        </w:rPr>
      </w:pPr>
      <w:r>
        <w:rPr>
          <w:sz w:val="24"/>
          <w:szCs w:val="24"/>
          <w:lang w:val="uk-UA"/>
        </w:rPr>
        <w:t xml:space="preserve">                                              гідроксиламін</w:t>
      </w:r>
    </w:p>
    <w:p w:rsidR="00391B33" w:rsidRDefault="00391B33" w:rsidP="00D30745">
      <w:pPr>
        <w:pStyle w:val="11"/>
        <w:shd w:val="clear" w:color="auto" w:fill="auto"/>
        <w:spacing w:line="360" w:lineRule="auto"/>
        <w:ind w:left="-142"/>
        <w:jc w:val="center"/>
        <w:rPr>
          <w:lang w:val="uk-UA"/>
        </w:rPr>
      </w:pPr>
      <w:r>
        <w:object w:dxaOrig="3607" w:dyaOrig="482">
          <v:shape id="_x0000_i1272" type="#_x0000_t75" style="width:178.5pt;height:24pt" o:ole="">
            <v:imagedata r:id="rId502" o:title=""/>
          </v:shape>
          <o:OLEObject Type="Embed" ProgID="ChemDraw.Document.6.0" ShapeID="_x0000_i1272" DrawAspect="Content" ObjectID="_1506892394" r:id="rId503"/>
        </w:object>
      </w:r>
    </w:p>
    <w:p w:rsidR="00391B33" w:rsidRPr="00C707BC" w:rsidRDefault="00391B33" w:rsidP="00FC7E45">
      <w:pPr>
        <w:pStyle w:val="11"/>
        <w:shd w:val="clear" w:color="auto" w:fill="auto"/>
        <w:spacing w:line="360" w:lineRule="auto"/>
        <w:ind w:left="-142"/>
        <w:jc w:val="both"/>
        <w:rPr>
          <w:noProof/>
          <w:spacing w:val="-5"/>
          <w:sz w:val="28"/>
          <w:szCs w:val="28"/>
          <w:lang w:val="uk-UA"/>
        </w:rPr>
      </w:pPr>
    </w:p>
    <w:p w:rsidR="00391B33" w:rsidRDefault="00391B33" w:rsidP="00FC7E45">
      <w:pPr>
        <w:pStyle w:val="11"/>
        <w:shd w:val="clear" w:color="auto" w:fill="auto"/>
        <w:spacing w:line="360" w:lineRule="auto"/>
        <w:ind w:left="-142"/>
        <w:jc w:val="both"/>
        <w:rPr>
          <w:i/>
          <w:noProof/>
          <w:spacing w:val="-5"/>
          <w:sz w:val="28"/>
          <w:szCs w:val="28"/>
          <w:lang w:val="uk-UA"/>
        </w:rPr>
      </w:pPr>
      <w:r>
        <w:rPr>
          <w:noProof/>
          <w:spacing w:val="-5"/>
          <w:sz w:val="28"/>
          <w:szCs w:val="28"/>
          <w:lang w:val="uk-UA"/>
        </w:rPr>
        <w:t xml:space="preserve">                    </w:t>
      </w:r>
      <w:r w:rsidRPr="004F7F09">
        <w:rPr>
          <w:i/>
          <w:noProof/>
          <w:spacing w:val="-5"/>
          <w:sz w:val="28"/>
          <w:szCs w:val="28"/>
          <w:lang w:val="uk-UA"/>
        </w:rPr>
        <w:t>Анодне окислення</w:t>
      </w:r>
    </w:p>
    <w:p w:rsidR="00391B33" w:rsidRPr="008779CB" w:rsidRDefault="00391B33" w:rsidP="00FC7E45">
      <w:pPr>
        <w:pStyle w:val="11"/>
        <w:numPr>
          <w:ilvl w:val="0"/>
          <w:numId w:val="2"/>
        </w:numPr>
        <w:shd w:val="clear" w:color="auto" w:fill="auto"/>
        <w:spacing w:line="360" w:lineRule="auto"/>
        <w:jc w:val="both"/>
        <w:rPr>
          <w:noProof/>
          <w:spacing w:val="-5"/>
          <w:sz w:val="28"/>
          <w:szCs w:val="28"/>
        </w:rPr>
      </w:pPr>
      <w:r>
        <w:rPr>
          <w:noProof/>
          <w:spacing w:val="-5"/>
          <w:sz w:val="28"/>
          <w:szCs w:val="28"/>
          <w:lang w:val="uk-UA"/>
        </w:rPr>
        <w:t>Розчинення металів та водню:</w:t>
      </w:r>
    </w:p>
    <w:p w:rsidR="00391B33" w:rsidRPr="004F7F09" w:rsidRDefault="00391B33" w:rsidP="00D30745">
      <w:pPr>
        <w:pStyle w:val="11"/>
        <w:shd w:val="clear" w:color="auto" w:fill="auto"/>
        <w:spacing w:line="360" w:lineRule="auto"/>
        <w:ind w:left="218"/>
        <w:jc w:val="center"/>
        <w:rPr>
          <w:noProof/>
          <w:spacing w:val="-5"/>
          <w:sz w:val="28"/>
          <w:szCs w:val="28"/>
        </w:rPr>
      </w:pPr>
      <w:r>
        <w:object w:dxaOrig="5781" w:dyaOrig="1485">
          <v:shape id="_x0000_i1273" type="#_x0000_t75" style="width:286.5pt;height:74.25pt" o:ole="">
            <v:imagedata r:id="rId504" o:title=""/>
          </v:shape>
          <o:OLEObject Type="Embed" ProgID="ChemDraw.Document.6.0" ShapeID="_x0000_i1273" DrawAspect="Content" ObjectID="_1506892395" r:id="rId505"/>
        </w:object>
      </w:r>
    </w:p>
    <w:p w:rsidR="00391B33" w:rsidRPr="008779CB" w:rsidRDefault="00391B33" w:rsidP="00FC7E45">
      <w:pPr>
        <w:pStyle w:val="11"/>
        <w:numPr>
          <w:ilvl w:val="0"/>
          <w:numId w:val="2"/>
        </w:numPr>
        <w:shd w:val="clear" w:color="auto" w:fill="auto"/>
        <w:spacing w:line="360" w:lineRule="auto"/>
        <w:jc w:val="both"/>
        <w:rPr>
          <w:noProof/>
          <w:spacing w:val="-5"/>
          <w:sz w:val="28"/>
          <w:szCs w:val="28"/>
        </w:rPr>
      </w:pPr>
      <w:r>
        <w:rPr>
          <w:noProof/>
          <w:spacing w:val="-5"/>
          <w:sz w:val="28"/>
          <w:szCs w:val="28"/>
          <w:lang w:val="uk-UA"/>
        </w:rPr>
        <w:t xml:space="preserve">Окислення катіонів підвищенням їх позитивного заряду або ступеня окислення: </w:t>
      </w:r>
    </w:p>
    <w:p w:rsidR="00391B33" w:rsidRPr="004F7F09" w:rsidRDefault="00391B33" w:rsidP="00D30745">
      <w:pPr>
        <w:pStyle w:val="11"/>
        <w:shd w:val="clear" w:color="auto" w:fill="auto"/>
        <w:spacing w:line="360" w:lineRule="auto"/>
        <w:ind w:left="218"/>
        <w:jc w:val="center"/>
        <w:rPr>
          <w:noProof/>
          <w:spacing w:val="-5"/>
          <w:sz w:val="28"/>
          <w:szCs w:val="28"/>
        </w:rPr>
      </w:pPr>
      <w:r>
        <w:object w:dxaOrig="6362" w:dyaOrig="946">
          <v:shape id="_x0000_i1274" type="#_x0000_t75" style="width:318pt;height:48pt" o:ole="">
            <v:imagedata r:id="rId506" o:title=""/>
          </v:shape>
          <o:OLEObject Type="Embed" ProgID="ChemDraw.Document.6.0" ShapeID="_x0000_i1274" DrawAspect="Content" ObjectID="_1506892396" r:id="rId507"/>
        </w:object>
      </w:r>
    </w:p>
    <w:p w:rsidR="00391B33" w:rsidRPr="008779CB" w:rsidRDefault="00391B33" w:rsidP="00FC7E45">
      <w:pPr>
        <w:pStyle w:val="11"/>
        <w:numPr>
          <w:ilvl w:val="0"/>
          <w:numId w:val="2"/>
        </w:numPr>
        <w:shd w:val="clear" w:color="auto" w:fill="auto"/>
        <w:spacing w:line="360" w:lineRule="auto"/>
        <w:jc w:val="both"/>
        <w:rPr>
          <w:noProof/>
          <w:spacing w:val="-5"/>
          <w:sz w:val="28"/>
          <w:szCs w:val="28"/>
        </w:rPr>
      </w:pPr>
      <w:r>
        <w:rPr>
          <w:noProof/>
          <w:spacing w:val="-5"/>
          <w:sz w:val="28"/>
          <w:szCs w:val="28"/>
          <w:lang w:val="uk-UA"/>
        </w:rPr>
        <w:t>Окислення нейтральних молекул:</w:t>
      </w:r>
    </w:p>
    <w:p w:rsidR="00391B33" w:rsidRDefault="00391B33" w:rsidP="00D30745">
      <w:pPr>
        <w:pStyle w:val="11"/>
        <w:shd w:val="clear" w:color="auto" w:fill="auto"/>
        <w:spacing w:line="360" w:lineRule="auto"/>
        <w:ind w:left="218"/>
        <w:jc w:val="center"/>
        <w:rPr>
          <w:lang w:val="uk-UA"/>
        </w:rPr>
      </w:pPr>
      <w:r>
        <w:object w:dxaOrig="6931" w:dyaOrig="3406">
          <v:shape id="_x0000_i1275" type="#_x0000_t75" style="width:346.5pt;height:170.25pt" o:ole="">
            <v:imagedata r:id="rId508" o:title=""/>
          </v:shape>
          <o:OLEObject Type="Embed" ProgID="ChemDraw.Document.6.0" ShapeID="_x0000_i1275" DrawAspect="Content" ObjectID="_1506892397" r:id="rId509"/>
        </w:object>
      </w:r>
    </w:p>
    <w:p w:rsidR="00391B33" w:rsidRDefault="00391B33" w:rsidP="00FC7E45">
      <w:pPr>
        <w:pStyle w:val="11"/>
        <w:shd w:val="clear" w:color="auto" w:fill="auto"/>
        <w:spacing w:line="240" w:lineRule="auto"/>
        <w:jc w:val="both"/>
        <w:rPr>
          <w:sz w:val="24"/>
          <w:szCs w:val="24"/>
          <w:lang w:val="uk-UA"/>
        </w:rPr>
      </w:pPr>
      <w:r>
        <w:rPr>
          <w:lang w:val="uk-UA"/>
        </w:rPr>
        <w:t xml:space="preserve">                                          </w:t>
      </w:r>
      <w:r>
        <w:rPr>
          <w:sz w:val="24"/>
          <w:szCs w:val="24"/>
          <w:lang w:val="uk-UA"/>
        </w:rPr>
        <w:t>пропанол-2</w:t>
      </w:r>
      <w:r w:rsidRPr="008974B4">
        <w:rPr>
          <w:sz w:val="24"/>
          <w:szCs w:val="24"/>
          <w:lang w:val="uk-UA"/>
        </w:rPr>
        <w:t xml:space="preserve"> </w:t>
      </w:r>
      <w:r>
        <w:rPr>
          <w:sz w:val="24"/>
          <w:szCs w:val="24"/>
          <w:lang w:val="uk-UA"/>
        </w:rPr>
        <w:t xml:space="preserve">        пропанон-2</w:t>
      </w:r>
    </w:p>
    <w:p w:rsidR="00391B33" w:rsidRPr="008974B4" w:rsidRDefault="00391B33" w:rsidP="00FC7E45">
      <w:pPr>
        <w:pStyle w:val="11"/>
        <w:shd w:val="clear" w:color="auto" w:fill="auto"/>
        <w:spacing w:line="240" w:lineRule="auto"/>
        <w:jc w:val="both"/>
        <w:rPr>
          <w:noProof/>
          <w:spacing w:val="-5"/>
          <w:sz w:val="24"/>
          <w:szCs w:val="24"/>
          <w:lang w:val="uk-UA"/>
        </w:rPr>
      </w:pPr>
      <w:r>
        <w:rPr>
          <w:sz w:val="24"/>
          <w:szCs w:val="24"/>
          <w:lang w:val="uk-UA"/>
        </w:rPr>
        <w:t xml:space="preserve">   (ізопропіловий спирт)     (ацетон)</w:t>
      </w:r>
    </w:p>
    <w:p w:rsidR="00391B33" w:rsidRPr="00F958C5" w:rsidRDefault="00391B33" w:rsidP="00FC7E45">
      <w:pPr>
        <w:pStyle w:val="11"/>
        <w:numPr>
          <w:ilvl w:val="0"/>
          <w:numId w:val="2"/>
        </w:numPr>
        <w:shd w:val="clear" w:color="auto" w:fill="auto"/>
        <w:spacing w:line="360" w:lineRule="auto"/>
        <w:jc w:val="both"/>
        <w:rPr>
          <w:noProof/>
          <w:spacing w:val="-5"/>
          <w:sz w:val="28"/>
          <w:szCs w:val="28"/>
        </w:rPr>
      </w:pPr>
      <w:r>
        <w:rPr>
          <w:noProof/>
          <w:spacing w:val="-5"/>
          <w:sz w:val="28"/>
          <w:szCs w:val="28"/>
          <w:lang w:val="uk-UA"/>
        </w:rPr>
        <w:t>Окислення аніонів:</w:t>
      </w:r>
    </w:p>
    <w:p w:rsidR="00391B33" w:rsidRDefault="00391B33" w:rsidP="00D30745">
      <w:pPr>
        <w:pStyle w:val="11"/>
        <w:shd w:val="clear" w:color="auto" w:fill="auto"/>
        <w:spacing w:line="360" w:lineRule="auto"/>
        <w:ind w:left="218"/>
        <w:jc w:val="center"/>
        <w:rPr>
          <w:lang w:val="uk-UA"/>
        </w:rPr>
      </w:pPr>
      <w:r>
        <w:object w:dxaOrig="6338" w:dyaOrig="1682">
          <v:shape id="_x0000_i1276" type="#_x0000_t75" style="width:317.25pt;height:84pt" o:ole="">
            <v:imagedata r:id="rId510" o:title=""/>
          </v:shape>
          <o:OLEObject Type="Embed" ProgID="ChemDraw.Document.6.0" ShapeID="_x0000_i1276" DrawAspect="Content" ObjectID="_1506892398" r:id="rId511"/>
        </w:object>
      </w:r>
    </w:p>
    <w:p w:rsidR="00391B33" w:rsidRPr="00062D9C" w:rsidRDefault="00391B33" w:rsidP="00FC7E45">
      <w:pPr>
        <w:pStyle w:val="11"/>
        <w:shd w:val="clear" w:color="auto" w:fill="auto"/>
        <w:spacing w:line="360" w:lineRule="auto"/>
        <w:ind w:left="218"/>
        <w:jc w:val="both"/>
        <w:rPr>
          <w:lang w:val="uk-UA"/>
        </w:rPr>
      </w:pPr>
      <w:r>
        <w:rPr>
          <w:lang w:val="uk-UA"/>
        </w:rPr>
        <w:t xml:space="preserve">                                                     РІДКИЙ NH</w:t>
      </w:r>
      <w:r w:rsidRPr="00062D9C">
        <w:rPr>
          <w:vertAlign w:val="subscript"/>
          <w:lang w:val="uk-UA"/>
        </w:rPr>
        <w:t>3</w:t>
      </w:r>
    </w:p>
    <w:p w:rsidR="00391B33" w:rsidRDefault="00391B33" w:rsidP="00D30745">
      <w:pPr>
        <w:pStyle w:val="11"/>
        <w:shd w:val="clear" w:color="auto" w:fill="auto"/>
        <w:spacing w:line="360" w:lineRule="auto"/>
        <w:ind w:left="218"/>
        <w:jc w:val="center"/>
        <w:rPr>
          <w:lang w:val="uk-UA"/>
        </w:rPr>
      </w:pPr>
      <w:r>
        <w:object w:dxaOrig="5655" w:dyaOrig="511">
          <v:shape id="_x0000_i1277" type="#_x0000_t75" style="width:282.75pt;height:24pt" o:ole="">
            <v:imagedata r:id="rId512" o:title=""/>
          </v:shape>
          <o:OLEObject Type="Embed" ProgID="ChemDraw.Document.6.0" ShapeID="_x0000_i1277" DrawAspect="Content" ObjectID="_1506892399" r:id="rId513"/>
        </w:object>
      </w:r>
    </w:p>
    <w:p w:rsidR="00391B33" w:rsidRDefault="00391B33" w:rsidP="00D30745">
      <w:pPr>
        <w:pStyle w:val="11"/>
        <w:shd w:val="clear" w:color="auto" w:fill="auto"/>
        <w:spacing w:line="360" w:lineRule="auto"/>
        <w:ind w:left="218"/>
        <w:jc w:val="center"/>
        <w:rPr>
          <w:lang w:val="uk-UA"/>
        </w:rPr>
      </w:pPr>
      <w:r>
        <w:object w:dxaOrig="3845" w:dyaOrig="946">
          <v:shape id="_x0000_i1278" type="#_x0000_t75" style="width:190.5pt;height:48pt" o:ole="">
            <v:imagedata r:id="rId514" o:title=""/>
          </v:shape>
          <o:OLEObject Type="Embed" ProgID="ChemDraw.Document.6.0" ShapeID="_x0000_i1278" DrawAspect="Content" ObjectID="_1506892400" r:id="rId515"/>
        </w:object>
      </w:r>
    </w:p>
    <w:p w:rsidR="00391B33" w:rsidRPr="00062D9C" w:rsidRDefault="00391B33" w:rsidP="00D30745">
      <w:pPr>
        <w:pStyle w:val="11"/>
        <w:shd w:val="clear" w:color="auto" w:fill="auto"/>
        <w:spacing w:line="360" w:lineRule="auto"/>
        <w:ind w:left="218"/>
        <w:jc w:val="center"/>
        <w:rPr>
          <w:noProof/>
          <w:spacing w:val="-5"/>
          <w:sz w:val="28"/>
          <w:szCs w:val="28"/>
          <w:lang w:val="uk-UA"/>
        </w:rPr>
      </w:pPr>
      <w:r>
        <w:object w:dxaOrig="1401" w:dyaOrig="408">
          <v:shape id="_x0000_i1279" type="#_x0000_t75" style="width:69pt;height:20.25pt" o:ole="">
            <v:imagedata r:id="rId516" o:title=""/>
          </v:shape>
          <o:OLEObject Type="Embed" ProgID="ChemDraw.Document.6.0" ShapeID="_x0000_i1279" DrawAspect="Content" ObjectID="_1506892401" r:id="rId517"/>
        </w:object>
      </w:r>
      <w:r>
        <w:rPr>
          <w:lang w:val="uk-UA"/>
        </w:rPr>
        <w:t xml:space="preserve"> , АБО    </w:t>
      </w:r>
      <w:r>
        <w:object w:dxaOrig="4276" w:dyaOrig="386">
          <v:shape id="_x0000_i1280" type="#_x0000_t75" style="width:213.75pt;height:19.5pt" o:ole="">
            <v:imagedata r:id="rId518" o:title=""/>
          </v:shape>
          <o:OLEObject Type="Embed" ProgID="ChemDraw.Document.6.0" ShapeID="_x0000_i1280" DrawAspect="Content" ObjectID="_1506892402" r:id="rId519"/>
        </w:object>
      </w:r>
    </w:p>
    <w:p w:rsidR="00391B33" w:rsidRPr="00E661C5" w:rsidRDefault="00391B33" w:rsidP="00FC7E45">
      <w:pPr>
        <w:pStyle w:val="11"/>
        <w:shd w:val="clear" w:color="auto" w:fill="auto"/>
        <w:spacing w:line="360" w:lineRule="auto"/>
        <w:ind w:left="-142"/>
        <w:jc w:val="both"/>
        <w:rPr>
          <w:noProof/>
          <w:spacing w:val="-5"/>
          <w:sz w:val="28"/>
          <w:szCs w:val="28"/>
        </w:rPr>
      </w:pPr>
      <w:r w:rsidRPr="00E661C5">
        <w:rPr>
          <w:noProof/>
          <w:spacing w:val="-5"/>
          <w:sz w:val="28"/>
          <w:szCs w:val="28"/>
        </w:rPr>
        <w:t>Так відбувається синтез вуглеводнів електролі</w:t>
      </w:r>
      <w:r w:rsidRPr="00E661C5">
        <w:rPr>
          <w:noProof/>
          <w:spacing w:val="-5"/>
          <w:sz w:val="28"/>
          <w:szCs w:val="28"/>
        </w:rPr>
        <w:softHyphen/>
        <w:t>зом солей карбонових кислот за методом Кольбе.</w:t>
      </w:r>
    </w:p>
    <w:p w:rsidR="00391B33" w:rsidRPr="00EA013C" w:rsidRDefault="00391B33" w:rsidP="00FC7E45">
      <w:pPr>
        <w:pStyle w:val="BodyText"/>
        <w:shd w:val="clear" w:color="auto" w:fill="auto"/>
        <w:spacing w:after="69" w:line="240" w:lineRule="auto"/>
        <w:ind w:left="-142" w:firstLine="0"/>
        <w:jc w:val="left"/>
        <w:rPr>
          <w:rFonts w:ascii="Times New Roman" w:hAnsi="Times New Roman" w:cs="Times New Roman"/>
          <w:noProof/>
          <w:spacing w:val="-5"/>
          <w:sz w:val="28"/>
          <w:szCs w:val="28"/>
        </w:rPr>
      </w:pPr>
      <w:r w:rsidRPr="00EA013C">
        <w:rPr>
          <w:rFonts w:ascii="Times New Roman" w:hAnsi="Times New Roman" w:cs="Times New Roman"/>
          <w:noProof/>
          <w:spacing w:val="-5"/>
          <w:sz w:val="28"/>
          <w:szCs w:val="28"/>
        </w:rPr>
        <w:t>5) Виділення оксидів металів:</w:t>
      </w:r>
    </w:p>
    <w:p w:rsidR="00391B33" w:rsidRPr="00EA013C" w:rsidRDefault="00391B33" w:rsidP="00D30745">
      <w:pPr>
        <w:pStyle w:val="BodyText"/>
        <w:shd w:val="clear" w:color="auto" w:fill="auto"/>
        <w:spacing w:after="204" w:line="240" w:lineRule="auto"/>
        <w:ind w:left="-142" w:right="40" w:firstLine="0"/>
        <w:jc w:val="center"/>
        <w:rPr>
          <w:rFonts w:ascii="Times New Roman" w:hAnsi="Times New Roman" w:cs="Times New Roman"/>
          <w:noProof/>
          <w:spacing w:val="-5"/>
          <w:sz w:val="28"/>
          <w:szCs w:val="28"/>
        </w:rPr>
      </w:pPr>
      <w:r w:rsidRPr="00EA013C">
        <w:rPr>
          <w:rFonts w:ascii="Times New Roman" w:hAnsi="Times New Roman" w:cs="Times New Roman"/>
          <w:noProof/>
          <w:spacing w:val="-5"/>
          <w:sz w:val="28"/>
          <w:szCs w:val="28"/>
        </w:rPr>
        <w:t>Р</w:t>
      </w:r>
      <w:r w:rsidRPr="00EA013C">
        <w:rPr>
          <w:rFonts w:ascii="Times New Roman" w:hAnsi="Times New Roman" w:cs="Times New Roman"/>
          <w:noProof/>
          <w:spacing w:val="-5"/>
          <w:sz w:val="28"/>
          <w:szCs w:val="28"/>
          <w:lang w:val="en-US"/>
        </w:rPr>
        <w:t>b</w:t>
      </w:r>
      <w:r w:rsidRPr="00EA013C">
        <w:rPr>
          <w:rFonts w:ascii="Times New Roman" w:hAnsi="Times New Roman" w:cs="Times New Roman"/>
          <w:noProof/>
          <w:spacing w:val="-5"/>
          <w:sz w:val="28"/>
          <w:szCs w:val="28"/>
          <w:vertAlign w:val="superscript"/>
        </w:rPr>
        <w:t>2+</w:t>
      </w:r>
      <w:r w:rsidRPr="00EA013C">
        <w:rPr>
          <w:rFonts w:ascii="Times New Roman" w:hAnsi="Times New Roman" w:cs="Times New Roman"/>
          <w:noProof/>
          <w:spacing w:val="-5"/>
          <w:sz w:val="28"/>
          <w:szCs w:val="28"/>
        </w:rPr>
        <w:t xml:space="preserve"> + 2Н</w:t>
      </w:r>
      <w:r w:rsidRPr="00EA013C">
        <w:rPr>
          <w:rFonts w:ascii="Times New Roman" w:hAnsi="Times New Roman" w:cs="Times New Roman"/>
          <w:noProof/>
          <w:spacing w:val="-5"/>
          <w:sz w:val="28"/>
          <w:szCs w:val="28"/>
          <w:vertAlign w:val="subscript"/>
        </w:rPr>
        <w:t>2</w:t>
      </w:r>
      <w:r w:rsidRPr="00EA013C">
        <w:rPr>
          <w:rFonts w:ascii="Times New Roman" w:hAnsi="Times New Roman" w:cs="Times New Roman"/>
          <w:noProof/>
          <w:spacing w:val="-5"/>
          <w:sz w:val="28"/>
          <w:szCs w:val="28"/>
          <w:lang w:val="en-US"/>
        </w:rPr>
        <w:t>O</w:t>
      </w:r>
      <w:r w:rsidRPr="00EA013C">
        <w:rPr>
          <w:rFonts w:ascii="Times New Roman" w:hAnsi="Times New Roman" w:cs="Times New Roman"/>
          <w:noProof/>
          <w:spacing w:val="-5"/>
          <w:sz w:val="28"/>
          <w:szCs w:val="28"/>
        </w:rPr>
        <w:t xml:space="preserve"> = Р</w:t>
      </w:r>
      <w:r w:rsidRPr="00EA013C">
        <w:rPr>
          <w:rFonts w:ascii="Times New Roman" w:hAnsi="Times New Roman" w:cs="Times New Roman"/>
          <w:noProof/>
          <w:spacing w:val="-5"/>
          <w:sz w:val="28"/>
          <w:szCs w:val="28"/>
          <w:lang w:val="en-US"/>
        </w:rPr>
        <w:t>bO</w:t>
      </w:r>
      <w:r w:rsidRPr="00EA013C">
        <w:rPr>
          <w:rFonts w:ascii="Times New Roman" w:hAnsi="Times New Roman" w:cs="Times New Roman"/>
          <w:noProof/>
          <w:spacing w:val="-5"/>
          <w:sz w:val="28"/>
          <w:szCs w:val="28"/>
          <w:vertAlign w:val="subscript"/>
        </w:rPr>
        <w:t>2</w:t>
      </w:r>
      <w:r w:rsidRPr="00EA013C">
        <w:rPr>
          <w:rFonts w:ascii="Times New Roman" w:hAnsi="Times New Roman" w:cs="Times New Roman"/>
          <w:noProof/>
          <w:spacing w:val="-5"/>
          <w:sz w:val="28"/>
          <w:szCs w:val="28"/>
        </w:rPr>
        <w:t>↓ + 4Н</w:t>
      </w:r>
      <w:r w:rsidRPr="00EA013C">
        <w:rPr>
          <w:rFonts w:ascii="Times New Roman" w:hAnsi="Times New Roman" w:cs="Times New Roman"/>
          <w:noProof/>
          <w:spacing w:val="-5"/>
          <w:sz w:val="28"/>
          <w:szCs w:val="28"/>
          <w:vertAlign w:val="superscript"/>
        </w:rPr>
        <w:t>+</w:t>
      </w:r>
      <w:r w:rsidRPr="00EA013C">
        <w:rPr>
          <w:rFonts w:ascii="Times New Roman" w:hAnsi="Times New Roman" w:cs="Times New Roman"/>
          <w:noProof/>
          <w:spacing w:val="-5"/>
          <w:sz w:val="28"/>
          <w:szCs w:val="28"/>
        </w:rPr>
        <w:t xml:space="preserve"> + 2е</w:t>
      </w:r>
    </w:p>
    <w:p w:rsidR="00391B33" w:rsidRDefault="00391B33" w:rsidP="00FC7E45">
      <w:pPr>
        <w:pStyle w:val="3"/>
        <w:shd w:val="clear" w:color="auto" w:fill="auto"/>
        <w:spacing w:before="0" w:after="95" w:line="240" w:lineRule="auto"/>
        <w:ind w:left="-142" w:right="760"/>
        <w:jc w:val="left"/>
        <w:rPr>
          <w:rFonts w:ascii="Times New Roman" w:hAnsi="Times New Roman" w:cs="Times New Roman"/>
          <w:noProof/>
          <w:spacing w:val="-5"/>
          <w:sz w:val="28"/>
          <w:szCs w:val="28"/>
          <w:lang w:val="uk-UA"/>
        </w:rPr>
      </w:pPr>
    </w:p>
    <w:p w:rsidR="00391B33" w:rsidRDefault="00391B33" w:rsidP="00FC7E45">
      <w:pPr>
        <w:pStyle w:val="3"/>
        <w:shd w:val="clear" w:color="auto" w:fill="auto"/>
        <w:spacing w:before="0" w:after="95" w:line="240" w:lineRule="auto"/>
        <w:ind w:left="-142" w:right="760"/>
        <w:jc w:val="left"/>
        <w:rPr>
          <w:rFonts w:ascii="Times New Roman" w:hAnsi="Times New Roman" w:cs="Times New Roman"/>
          <w:noProof/>
          <w:spacing w:val="-5"/>
          <w:sz w:val="28"/>
          <w:szCs w:val="28"/>
          <w:lang w:val="uk-UA"/>
        </w:rPr>
      </w:pPr>
    </w:p>
    <w:p w:rsidR="00391B33" w:rsidRDefault="00391B33" w:rsidP="004E2C1A">
      <w:pPr>
        <w:pStyle w:val="Title"/>
        <w:rPr>
          <w:noProof/>
          <w:lang w:val="uk-UA"/>
        </w:rPr>
      </w:pPr>
      <w:r w:rsidRPr="00D178DA">
        <w:rPr>
          <w:noProof/>
        </w:rPr>
        <w:t xml:space="preserve">ЕКВІВАЛЕНТИ РЕЧОВИН, ЩО БЕРУТЬ УЧАСТЬ В </w:t>
      </w:r>
      <w:r>
        <w:rPr>
          <w:noProof/>
          <w:lang w:val="uk-UA"/>
        </w:rPr>
        <w:t xml:space="preserve">ОКИСЛЮВАЛЬНО-ВІДНОВНИХ РЕАКЦІЯХ          </w:t>
      </w:r>
    </w:p>
    <w:p w:rsidR="00391B33" w:rsidRPr="00D178DA" w:rsidRDefault="00391B33" w:rsidP="006D63DE">
      <w:pPr>
        <w:pStyle w:val="3"/>
        <w:shd w:val="clear" w:color="auto" w:fill="auto"/>
        <w:spacing w:before="0" w:line="360" w:lineRule="auto"/>
        <w:ind w:left="-142" w:right="-5" w:firstLine="850"/>
        <w:rPr>
          <w:rFonts w:ascii="Times New Roman" w:hAnsi="Times New Roman" w:cs="Times New Roman"/>
          <w:i/>
          <w:noProof/>
          <w:spacing w:val="-5"/>
          <w:sz w:val="28"/>
          <w:szCs w:val="28"/>
          <w:lang w:val="uk-UA"/>
        </w:rPr>
      </w:pPr>
      <w:r w:rsidRPr="00D178DA">
        <w:rPr>
          <w:rFonts w:ascii="Times New Roman" w:hAnsi="Times New Roman" w:cs="Times New Roman"/>
          <w:i/>
          <w:noProof/>
          <w:spacing w:val="-5"/>
          <w:sz w:val="28"/>
          <w:szCs w:val="28"/>
          <w:lang w:val="uk-UA"/>
        </w:rPr>
        <w:t>Еквівалентом речовини називають таку її масову кількість (у в.о.), яка під час реакції приєднує або заміщує 1 атом (1 в.о.) водню , половину атома (8 в.о.) кисню або еквівалентну масову кількість іншої речовини (елемента чи хімічної сполуки). Відповідно молем еквівалентів (грам- еквівалентом) хімічного елемента або сполуки називають таку її масоау кількість (у грамах), яка у реакції приєднує або заміщує число Авогадро, тобто 1 моль (6,023 • 10</w:t>
      </w:r>
      <w:r w:rsidRPr="00D178DA">
        <w:rPr>
          <w:rFonts w:ascii="Times New Roman" w:hAnsi="Times New Roman" w:cs="Times New Roman"/>
          <w:i/>
          <w:noProof/>
          <w:spacing w:val="-5"/>
          <w:sz w:val="28"/>
          <w:szCs w:val="28"/>
          <w:vertAlign w:val="superscript"/>
          <w:lang w:val="uk-UA"/>
        </w:rPr>
        <w:t>23</w:t>
      </w:r>
      <w:r w:rsidRPr="00D178DA">
        <w:rPr>
          <w:rFonts w:ascii="Times New Roman" w:hAnsi="Times New Roman" w:cs="Times New Roman"/>
          <w:i/>
          <w:noProof/>
          <w:spacing w:val="-5"/>
          <w:sz w:val="28"/>
          <w:szCs w:val="28"/>
          <w:lang w:val="uk-UA"/>
        </w:rPr>
        <w:t>) атомів (1 г) водню, половину числа Авогадро (3,0115 • 10</w:t>
      </w:r>
      <w:r w:rsidRPr="00D178DA">
        <w:rPr>
          <w:rFonts w:ascii="Times New Roman" w:hAnsi="Times New Roman" w:cs="Times New Roman"/>
          <w:i/>
          <w:noProof/>
          <w:spacing w:val="-5"/>
          <w:sz w:val="28"/>
          <w:szCs w:val="28"/>
          <w:vertAlign w:val="superscript"/>
          <w:lang w:val="uk-UA"/>
        </w:rPr>
        <w:t>23</w:t>
      </w:r>
      <w:r w:rsidRPr="00D178DA">
        <w:rPr>
          <w:rFonts w:ascii="Times New Roman" w:hAnsi="Times New Roman" w:cs="Times New Roman"/>
          <w:i/>
          <w:noProof/>
          <w:spacing w:val="-5"/>
          <w:sz w:val="28"/>
          <w:szCs w:val="28"/>
          <w:lang w:val="uk-UA"/>
        </w:rPr>
        <w:t>), тобто 1/2 моль ато</w:t>
      </w:r>
      <w:r w:rsidRPr="00D178DA">
        <w:rPr>
          <w:rFonts w:ascii="Times New Roman" w:hAnsi="Times New Roman" w:cs="Times New Roman"/>
          <w:i/>
          <w:noProof/>
          <w:spacing w:val="-5"/>
          <w:sz w:val="28"/>
          <w:szCs w:val="28"/>
          <w:lang w:val="uk-UA"/>
        </w:rPr>
        <w:softHyphen/>
        <w:t>мів (8 г) кисню або еквівалентну масову кількість іншої речови</w:t>
      </w:r>
      <w:r w:rsidRPr="00D178DA">
        <w:rPr>
          <w:rFonts w:ascii="Times New Roman" w:hAnsi="Times New Roman" w:cs="Times New Roman"/>
          <w:bCs/>
          <w:i/>
          <w:noProof/>
          <w:spacing w:val="-5"/>
          <w:sz w:val="28"/>
          <w:szCs w:val="28"/>
          <w:lang w:val="uk-UA"/>
        </w:rPr>
        <w:t>ни.</w:t>
      </w:r>
    </w:p>
    <w:p w:rsidR="00391B33" w:rsidRPr="00D178DA" w:rsidRDefault="00391B33" w:rsidP="00FC7E45">
      <w:pPr>
        <w:pStyle w:val="BodyText"/>
        <w:shd w:val="clear" w:color="auto" w:fill="auto"/>
        <w:spacing w:line="360" w:lineRule="auto"/>
        <w:ind w:left="-142" w:right="-143" w:firstLine="850"/>
        <w:rPr>
          <w:rFonts w:ascii="Times New Roman" w:hAnsi="Times New Roman" w:cs="Times New Roman"/>
          <w:noProof/>
          <w:spacing w:val="-5"/>
          <w:sz w:val="28"/>
          <w:szCs w:val="28"/>
          <w:lang w:val="uk-UA"/>
        </w:rPr>
      </w:pPr>
      <w:r w:rsidRPr="00EA013C">
        <w:rPr>
          <w:rFonts w:ascii="Times New Roman" w:hAnsi="Times New Roman" w:cs="Times New Roman"/>
          <w:noProof/>
          <w:spacing w:val="-5"/>
          <w:sz w:val="28"/>
          <w:szCs w:val="28"/>
        </w:rPr>
        <w:t xml:space="preserve">У хімічних реакціях відповідні речовини взаємодіють не у будь-яких кількостях, а в строго еквівалентних. Один еквівалент речовини А реагує лише з одним еквівалентом речовини В, два еквіваленти речовини А — з двома еквівалентами речовини В, </w:t>
      </w:r>
      <w:r>
        <w:rPr>
          <w:rFonts w:ascii="Times New Roman" w:hAnsi="Times New Roman" w:cs="Times New Roman"/>
          <w:iCs/>
          <w:noProof/>
          <w:spacing w:val="-5"/>
          <w:sz w:val="28"/>
          <w:szCs w:val="28"/>
          <w:lang w:val="en-US"/>
        </w:rPr>
        <w:t>n</w:t>
      </w:r>
      <w:r w:rsidRPr="00D178DA">
        <w:rPr>
          <w:rFonts w:ascii="Times New Roman" w:hAnsi="Times New Roman" w:cs="Times New Roman"/>
          <w:iCs/>
          <w:noProof/>
          <w:spacing w:val="-5"/>
          <w:sz w:val="28"/>
          <w:szCs w:val="28"/>
        </w:rPr>
        <w:t xml:space="preserve"> </w:t>
      </w:r>
      <w:r w:rsidRPr="00EA013C">
        <w:rPr>
          <w:rFonts w:ascii="Times New Roman" w:hAnsi="Times New Roman" w:cs="Times New Roman"/>
          <w:noProof/>
          <w:spacing w:val="-5"/>
          <w:sz w:val="28"/>
          <w:szCs w:val="28"/>
        </w:rPr>
        <w:t xml:space="preserve">еквівалентів речовини А — з </w:t>
      </w:r>
      <w:r>
        <w:rPr>
          <w:rFonts w:ascii="Times New Roman" w:hAnsi="Times New Roman" w:cs="Times New Roman"/>
          <w:iCs/>
          <w:noProof/>
          <w:spacing w:val="-5"/>
          <w:sz w:val="28"/>
          <w:szCs w:val="28"/>
          <w:lang w:val="en-US"/>
        </w:rPr>
        <w:t>n</w:t>
      </w:r>
      <w:r w:rsidRPr="00EA013C">
        <w:rPr>
          <w:rFonts w:ascii="Times New Roman" w:hAnsi="Times New Roman" w:cs="Times New Roman"/>
          <w:noProof/>
          <w:spacing w:val="-5"/>
          <w:sz w:val="28"/>
          <w:szCs w:val="28"/>
        </w:rPr>
        <w:t xml:space="preserve"> еквівалентами речовини В</w:t>
      </w:r>
      <w:r w:rsidRPr="00D178DA">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і</w:t>
      </w:r>
      <w:r w:rsidRPr="00D178DA">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т. д.</w:t>
      </w:r>
      <w:r w:rsidRPr="00D178DA">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 xml:space="preserve"> На цьому й грунтується закон </w:t>
      </w:r>
      <w:r w:rsidRPr="00D178DA">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еквівалентів (хімічні елементи сполучаються один з одним, а хімічні сполуки реагують між собою у масових кількостях, які прямо пропор</w:t>
      </w:r>
      <w:r w:rsidRPr="00EA013C">
        <w:rPr>
          <w:rFonts w:ascii="Times New Roman" w:hAnsi="Times New Roman" w:cs="Times New Roman"/>
          <w:noProof/>
          <w:spacing w:val="-5"/>
          <w:sz w:val="28"/>
          <w:szCs w:val="28"/>
        </w:rPr>
        <w:softHyphen/>
        <w:t>ційні їх еквівалентам). Зауважимо, що поняття «еквівалент» І «моль еквівалентів» («грам-еквівалент») мають реальний зміст лише відносно речовин, які вступають у певну конкретну ре</w:t>
      </w:r>
      <w:r w:rsidRPr="00EA013C">
        <w:rPr>
          <w:rFonts w:ascii="Times New Roman" w:hAnsi="Times New Roman" w:cs="Times New Roman"/>
          <w:noProof/>
          <w:spacing w:val="-5"/>
          <w:sz w:val="28"/>
          <w:szCs w:val="28"/>
        </w:rPr>
        <w:softHyphen/>
        <w:t>акцію. Наведеними визначеннями еквівалента, моля еквіва</w:t>
      </w:r>
      <w:r w:rsidRPr="00EA013C">
        <w:rPr>
          <w:rFonts w:ascii="Times New Roman" w:hAnsi="Times New Roman" w:cs="Times New Roman"/>
          <w:noProof/>
          <w:spacing w:val="-5"/>
          <w:sz w:val="28"/>
          <w:szCs w:val="28"/>
        </w:rPr>
        <w:softHyphen/>
        <w:t>лентів (грам-еквівалента) можна користуватись і при обчис</w:t>
      </w:r>
      <w:r w:rsidRPr="00EA013C">
        <w:rPr>
          <w:rFonts w:ascii="Times New Roman" w:hAnsi="Times New Roman" w:cs="Times New Roman"/>
          <w:noProof/>
          <w:spacing w:val="-5"/>
          <w:sz w:val="28"/>
          <w:szCs w:val="28"/>
        </w:rPr>
        <w:softHyphen/>
        <w:t>ленні цих</w:t>
      </w:r>
      <w:r w:rsidRPr="00D178DA">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величин у окислюва</w:t>
      </w:r>
      <w:r>
        <w:rPr>
          <w:rFonts w:ascii="Times New Roman" w:hAnsi="Times New Roman" w:cs="Times New Roman"/>
          <w:noProof/>
          <w:spacing w:val="-5"/>
          <w:sz w:val="28"/>
          <w:szCs w:val="28"/>
        </w:rPr>
        <w:t>льно-відновних реакціях. У цих в</w:t>
      </w:r>
      <w:r w:rsidRPr="00EA013C">
        <w:rPr>
          <w:rFonts w:ascii="Times New Roman" w:hAnsi="Times New Roman" w:cs="Times New Roman"/>
          <w:noProof/>
          <w:spacing w:val="-5"/>
          <w:sz w:val="28"/>
          <w:szCs w:val="28"/>
        </w:rPr>
        <w:t>ипадках слід обов’язково врахову</w:t>
      </w:r>
      <w:r>
        <w:rPr>
          <w:rFonts w:ascii="Times New Roman" w:hAnsi="Times New Roman" w:cs="Times New Roman"/>
          <w:noProof/>
          <w:spacing w:val="-5"/>
          <w:sz w:val="28"/>
          <w:szCs w:val="28"/>
        </w:rPr>
        <w:t>вати число електронів, що берут</w:t>
      </w:r>
      <w:r w:rsidRPr="00EA013C">
        <w:rPr>
          <w:rFonts w:ascii="Times New Roman" w:hAnsi="Times New Roman" w:cs="Times New Roman"/>
          <w:noProof/>
          <w:spacing w:val="-5"/>
          <w:sz w:val="28"/>
          <w:szCs w:val="28"/>
        </w:rPr>
        <w:t>ь участь у процесі окислення-відновлення. Дамо пизначения еквівалента та мол</w:t>
      </w:r>
      <w:r>
        <w:rPr>
          <w:rFonts w:ascii="Times New Roman" w:hAnsi="Times New Roman" w:cs="Times New Roman"/>
          <w:noProof/>
          <w:spacing w:val="-5"/>
          <w:sz w:val="28"/>
          <w:szCs w:val="28"/>
        </w:rPr>
        <w:t>я еквівалентів (грам-еквівалента) відновн</w:t>
      </w:r>
      <w:r w:rsidRPr="00EA013C">
        <w:rPr>
          <w:rFonts w:ascii="Times New Roman" w:hAnsi="Times New Roman" w:cs="Times New Roman"/>
          <w:noProof/>
          <w:spacing w:val="-5"/>
          <w:sz w:val="28"/>
          <w:szCs w:val="28"/>
        </w:rPr>
        <w:t>ика й окисника з погляду електронної природи</w:t>
      </w:r>
      <w:r w:rsidRPr="00D178DA">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окислювально-відновних перетворень.</w:t>
      </w:r>
    </w:p>
    <w:p w:rsidR="00391B33" w:rsidRPr="00D178DA" w:rsidRDefault="00391B33" w:rsidP="00FC7E45">
      <w:pPr>
        <w:pStyle w:val="20"/>
        <w:shd w:val="clear" w:color="auto" w:fill="auto"/>
        <w:spacing w:after="0" w:line="360" w:lineRule="auto"/>
        <w:ind w:left="-142" w:right="20" w:firstLine="850"/>
        <w:jc w:val="both"/>
        <w:rPr>
          <w:rFonts w:ascii="Times New Roman" w:hAnsi="Times New Roman" w:cs="Times New Roman"/>
          <w:i/>
          <w:iCs/>
          <w:noProof/>
          <w:spacing w:val="-5"/>
          <w:sz w:val="28"/>
          <w:szCs w:val="28"/>
        </w:rPr>
      </w:pPr>
      <w:r>
        <w:rPr>
          <w:rFonts w:ascii="Times New Roman" w:hAnsi="Times New Roman" w:cs="Times New Roman"/>
          <w:i/>
          <w:noProof/>
          <w:spacing w:val="-5"/>
          <w:sz w:val="28"/>
          <w:szCs w:val="28"/>
        </w:rPr>
        <w:t>Еквівале</w:t>
      </w:r>
      <w:r w:rsidRPr="00D178DA">
        <w:rPr>
          <w:rFonts w:ascii="Times New Roman" w:hAnsi="Times New Roman" w:cs="Times New Roman"/>
          <w:i/>
          <w:noProof/>
          <w:spacing w:val="-5"/>
          <w:sz w:val="28"/>
          <w:szCs w:val="28"/>
        </w:rPr>
        <w:t>нтом відновника (елемента чи хімічної сполуки) називають таку його масову кількість (у в. о.), яка у реакції віддає 1 електрон. Відповідно молем еквівалентів (грам-ек</w:t>
      </w:r>
      <w:r w:rsidRPr="00D178DA">
        <w:rPr>
          <w:rFonts w:ascii="Times New Roman" w:hAnsi="Times New Roman" w:cs="Times New Roman"/>
          <w:i/>
          <w:noProof/>
          <w:spacing w:val="-5"/>
          <w:sz w:val="28"/>
          <w:szCs w:val="28"/>
        </w:rPr>
        <w:softHyphen/>
        <w:t>вівалентом) відновника називають таку його масову кількість (у грамах:), яка у реакції віддає 1 моль</w:t>
      </w:r>
      <w:r>
        <w:rPr>
          <w:rFonts w:ascii="Times New Roman" w:hAnsi="Times New Roman" w:cs="Times New Roman"/>
          <w:i/>
          <w:noProof/>
          <w:spacing w:val="-5"/>
          <w:sz w:val="28"/>
          <w:szCs w:val="28"/>
        </w:rPr>
        <w:t>, тобто число Авогадро — 6,023 ∙</w:t>
      </w:r>
      <w:r w:rsidRPr="00D178DA">
        <w:rPr>
          <w:rFonts w:ascii="Times New Roman" w:hAnsi="Times New Roman" w:cs="Times New Roman"/>
          <w:i/>
          <w:noProof/>
          <w:spacing w:val="-5"/>
          <w:sz w:val="28"/>
          <w:szCs w:val="28"/>
        </w:rPr>
        <w:t xml:space="preserve"> 10</w:t>
      </w:r>
      <w:r w:rsidRPr="00D178DA">
        <w:rPr>
          <w:rFonts w:ascii="Times New Roman" w:hAnsi="Times New Roman" w:cs="Times New Roman"/>
          <w:i/>
          <w:noProof/>
          <w:spacing w:val="-5"/>
          <w:sz w:val="28"/>
          <w:szCs w:val="28"/>
          <w:vertAlign w:val="superscript"/>
        </w:rPr>
        <w:t>23</w:t>
      </w:r>
      <w:r w:rsidRPr="00D178DA">
        <w:rPr>
          <w:rFonts w:ascii="Times New Roman" w:hAnsi="Times New Roman" w:cs="Times New Roman"/>
          <w:i/>
          <w:noProof/>
          <w:spacing w:val="-5"/>
          <w:sz w:val="28"/>
          <w:szCs w:val="28"/>
        </w:rPr>
        <w:t xml:space="preserve"> електронів:</w:t>
      </w:r>
      <w:r w:rsidRPr="00D178DA">
        <w:rPr>
          <w:noProof/>
          <w:spacing w:val="-5"/>
          <w:sz w:val="28"/>
          <w:szCs w:val="28"/>
          <w:highlight w:val="yellow"/>
          <w:lang w:val="uk-UA"/>
        </w:rPr>
        <w:t xml:space="preserve"> </w:t>
      </w:r>
    </w:p>
    <w:p w:rsidR="00391B33" w:rsidRDefault="00391B33" w:rsidP="00D30745">
      <w:pPr>
        <w:pStyle w:val="BodyText"/>
        <w:shd w:val="clear" w:color="auto" w:fill="auto"/>
        <w:spacing w:line="360" w:lineRule="auto"/>
        <w:ind w:right="20" w:firstLine="0"/>
        <w:jc w:val="center"/>
        <w:rPr>
          <w:lang w:val="uk-UA"/>
        </w:rPr>
      </w:pPr>
      <w:r>
        <w:object w:dxaOrig="3324" w:dyaOrig="662">
          <v:shape id="_x0000_i1281" type="#_x0000_t75" style="width:166.5pt;height:32.25pt" o:ole="">
            <v:imagedata r:id="rId520" o:title=""/>
          </v:shape>
          <o:OLEObject Type="Embed" ProgID="ChemDraw.Document.6.0" ShapeID="_x0000_i1281" DrawAspect="Content" ObjectID="_1506892403" r:id="rId521"/>
        </w:object>
      </w:r>
    </w:p>
    <w:p w:rsidR="00391B33" w:rsidRPr="008974B4" w:rsidRDefault="00391B33" w:rsidP="00FC7E45">
      <w:pPr>
        <w:pStyle w:val="BodyText"/>
        <w:shd w:val="clear" w:color="auto" w:fill="auto"/>
        <w:spacing w:line="360" w:lineRule="auto"/>
        <w:ind w:right="20" w:firstLine="0"/>
        <w:rPr>
          <w:rFonts w:ascii="Times New Roman" w:hAnsi="Times New Roman" w:cs="Times New Roman"/>
          <w:bCs/>
          <w:noProof/>
          <w:sz w:val="24"/>
          <w:szCs w:val="24"/>
          <w:lang w:val="uk-UA"/>
        </w:rPr>
      </w:pPr>
      <w:r>
        <w:rPr>
          <w:rFonts w:ascii="Times New Roman" w:hAnsi="Times New Roman" w:cs="Times New Roman"/>
          <w:bCs/>
          <w:noProof/>
          <w:sz w:val="24"/>
          <w:szCs w:val="24"/>
          <w:lang w:val="uk-UA"/>
        </w:rPr>
        <w:t>відновник</w:t>
      </w:r>
    </w:p>
    <w:p w:rsidR="00391B33" w:rsidRPr="00EA013C" w:rsidRDefault="00391B33" w:rsidP="00FC7E45">
      <w:pPr>
        <w:pStyle w:val="BodyText"/>
        <w:shd w:val="clear" w:color="auto" w:fill="auto"/>
        <w:spacing w:line="360" w:lineRule="auto"/>
        <w:ind w:right="20" w:firstLine="0"/>
        <w:rPr>
          <w:rFonts w:ascii="Times New Roman" w:hAnsi="Times New Roman" w:cs="Times New Roman"/>
          <w:noProof/>
          <w:spacing w:val="-5"/>
          <w:sz w:val="28"/>
          <w:szCs w:val="28"/>
        </w:rPr>
      </w:pPr>
      <w:r>
        <w:rPr>
          <w:rFonts w:ascii="Times New Roman" w:hAnsi="Times New Roman" w:cs="Times New Roman"/>
          <w:noProof/>
          <w:spacing w:val="-5"/>
          <w:sz w:val="28"/>
          <w:szCs w:val="28"/>
        </w:rPr>
        <w:t xml:space="preserve">де В* — </w:t>
      </w:r>
      <w:r w:rsidRPr="00EA013C">
        <w:rPr>
          <w:rFonts w:ascii="Times New Roman" w:hAnsi="Times New Roman" w:cs="Times New Roman"/>
          <w:noProof/>
          <w:spacing w:val="-5"/>
          <w:sz w:val="28"/>
          <w:szCs w:val="28"/>
        </w:rPr>
        <w:t xml:space="preserve">окислена форма відновника; </w:t>
      </w:r>
      <w:r w:rsidRPr="00D178DA">
        <w:rPr>
          <w:rFonts w:ascii="Times New Roman" w:hAnsi="Times New Roman" w:cs="Times New Roman"/>
          <w:noProof/>
          <w:spacing w:val="-5"/>
          <w:sz w:val="28"/>
          <w:szCs w:val="28"/>
        </w:rPr>
        <w:t xml:space="preserve"> </w:t>
      </w:r>
      <w:r w:rsidRPr="00EA013C">
        <w:rPr>
          <w:rFonts w:ascii="Times New Roman" w:hAnsi="Times New Roman" w:cs="Times New Roman"/>
          <w:iCs/>
          <w:noProof/>
          <w:spacing w:val="-5"/>
          <w:sz w:val="28"/>
          <w:szCs w:val="28"/>
        </w:rPr>
        <w:t>Мв</w:t>
      </w:r>
      <w:r w:rsidRPr="00EA013C">
        <w:rPr>
          <w:rFonts w:ascii="Times New Roman" w:hAnsi="Times New Roman" w:cs="Times New Roman"/>
          <w:noProof/>
          <w:spacing w:val="-5"/>
          <w:sz w:val="28"/>
          <w:szCs w:val="28"/>
        </w:rPr>
        <w:t xml:space="preserve"> — атомна, молеку</w:t>
      </w:r>
      <w:r w:rsidRPr="00EA013C">
        <w:rPr>
          <w:rFonts w:ascii="Times New Roman" w:hAnsi="Times New Roman" w:cs="Times New Roman"/>
          <w:noProof/>
          <w:spacing w:val="-5"/>
          <w:sz w:val="28"/>
          <w:szCs w:val="28"/>
        </w:rPr>
        <w:softHyphen/>
        <w:t xml:space="preserve">лярна, фюрмульна чи мольна маса відновника; </w:t>
      </w:r>
      <w:r>
        <w:rPr>
          <w:rFonts w:ascii="Times New Roman" w:hAnsi="Times New Roman" w:cs="Times New Roman"/>
          <w:iCs/>
          <w:noProof/>
          <w:spacing w:val="-5"/>
          <w:sz w:val="28"/>
          <w:szCs w:val="28"/>
          <w:lang w:val="en-US"/>
        </w:rPr>
        <w:t>n</w:t>
      </w:r>
      <w:r>
        <w:rPr>
          <w:rFonts w:ascii="Times New Roman" w:hAnsi="Times New Roman" w:cs="Times New Roman"/>
          <w:noProof/>
          <w:spacing w:val="-5"/>
          <w:sz w:val="28"/>
          <w:szCs w:val="28"/>
        </w:rPr>
        <w:t xml:space="preserve"> — число електрон</w:t>
      </w:r>
      <w:r w:rsidRPr="00EA013C">
        <w:rPr>
          <w:rFonts w:ascii="Times New Roman" w:hAnsi="Times New Roman" w:cs="Times New Roman"/>
          <w:noProof/>
          <w:spacing w:val="-5"/>
          <w:sz w:val="28"/>
          <w:szCs w:val="28"/>
        </w:rPr>
        <w:t>ів, відданих відновником.</w:t>
      </w:r>
    </w:p>
    <w:p w:rsidR="00391B33" w:rsidRDefault="00391B33" w:rsidP="00FC7E45">
      <w:pPr>
        <w:pStyle w:val="20"/>
        <w:shd w:val="clear" w:color="auto" w:fill="auto"/>
        <w:spacing w:after="18" w:line="360" w:lineRule="auto"/>
        <w:ind w:left="-142" w:right="20" w:firstLine="850"/>
        <w:jc w:val="both"/>
        <w:rPr>
          <w:rFonts w:ascii="Times New Roman" w:hAnsi="Times New Roman" w:cs="Times New Roman"/>
          <w:i/>
          <w:noProof/>
          <w:spacing w:val="-5"/>
          <w:sz w:val="28"/>
          <w:szCs w:val="28"/>
          <w:lang w:val="uk-UA"/>
        </w:rPr>
      </w:pPr>
      <w:r w:rsidRPr="00D178DA">
        <w:rPr>
          <w:rFonts w:ascii="Times New Roman" w:hAnsi="Times New Roman" w:cs="Times New Roman"/>
          <w:i/>
          <w:noProof/>
          <w:spacing w:val="-5"/>
          <w:sz w:val="28"/>
          <w:szCs w:val="28"/>
        </w:rPr>
        <w:t>Еквівалентом</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окисника</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елемента</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чи</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хімічної</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сполуки</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називаютіь</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таку</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його</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масову</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кількість</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у</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в</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о</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яка</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у</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реакції</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приєднує</w:t>
      </w:r>
      <w:r w:rsidRPr="00BA386A">
        <w:rPr>
          <w:rFonts w:ascii="Times New Roman" w:hAnsi="Times New Roman" w:cs="Times New Roman"/>
          <w:i/>
          <w:noProof/>
          <w:spacing w:val="-5"/>
          <w:sz w:val="28"/>
          <w:szCs w:val="28"/>
        </w:rPr>
        <w:t xml:space="preserve"> 1 </w:t>
      </w:r>
      <w:r w:rsidRPr="00D178DA">
        <w:rPr>
          <w:rFonts w:ascii="Times New Roman" w:hAnsi="Times New Roman" w:cs="Times New Roman"/>
          <w:i/>
          <w:noProof/>
          <w:spacing w:val="-5"/>
          <w:sz w:val="28"/>
          <w:szCs w:val="28"/>
        </w:rPr>
        <w:t>електрон</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Відповідно</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молем</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еквівалентів</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грам</w:t>
      </w:r>
      <w:r w:rsidRPr="00BA386A">
        <w:rPr>
          <w:rFonts w:ascii="Times New Roman" w:hAnsi="Times New Roman" w:cs="Times New Roman"/>
          <w:i/>
          <w:noProof/>
          <w:spacing w:val="-5"/>
          <w:sz w:val="28"/>
          <w:szCs w:val="28"/>
        </w:rPr>
        <w:t>-</w:t>
      </w:r>
      <w:r w:rsidRPr="00D178DA">
        <w:rPr>
          <w:rFonts w:ascii="Times New Roman" w:hAnsi="Times New Roman" w:cs="Times New Roman"/>
          <w:i/>
          <w:noProof/>
          <w:spacing w:val="-5"/>
          <w:sz w:val="28"/>
          <w:szCs w:val="28"/>
        </w:rPr>
        <w:t>ек</w:t>
      </w:r>
      <w:r w:rsidRPr="00BA386A">
        <w:rPr>
          <w:rFonts w:ascii="Times New Roman" w:hAnsi="Times New Roman" w:cs="Times New Roman"/>
          <w:i/>
          <w:noProof/>
          <w:spacing w:val="-5"/>
          <w:sz w:val="28"/>
          <w:szCs w:val="28"/>
        </w:rPr>
        <w:softHyphen/>
      </w:r>
      <w:r w:rsidRPr="00D178DA">
        <w:rPr>
          <w:rFonts w:ascii="Times New Roman" w:hAnsi="Times New Roman" w:cs="Times New Roman"/>
          <w:i/>
          <w:noProof/>
          <w:spacing w:val="-5"/>
          <w:sz w:val="28"/>
          <w:szCs w:val="28"/>
        </w:rPr>
        <w:t>вівалентом</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окисника</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називають</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таку</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його</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масову</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кількість</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у</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грамах</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яка</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у</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реакції</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приєднує</w:t>
      </w:r>
      <w:r w:rsidRPr="00BA386A">
        <w:rPr>
          <w:rFonts w:ascii="Times New Roman" w:hAnsi="Times New Roman" w:cs="Times New Roman"/>
          <w:i/>
          <w:noProof/>
          <w:spacing w:val="-5"/>
          <w:sz w:val="28"/>
          <w:szCs w:val="28"/>
        </w:rPr>
        <w:t xml:space="preserve"> 1 </w:t>
      </w:r>
      <w:r w:rsidRPr="00D178DA">
        <w:rPr>
          <w:rFonts w:ascii="Times New Roman" w:hAnsi="Times New Roman" w:cs="Times New Roman"/>
          <w:i/>
          <w:noProof/>
          <w:spacing w:val="-5"/>
          <w:sz w:val="28"/>
          <w:szCs w:val="28"/>
        </w:rPr>
        <w:t>моль</w:t>
      </w:r>
      <w:r w:rsidRPr="00BA386A">
        <w:rPr>
          <w:rFonts w:ascii="Times New Roman" w:hAnsi="Times New Roman" w:cs="Times New Roman"/>
          <w:i/>
          <w:noProof/>
          <w:spacing w:val="-5"/>
          <w:sz w:val="28"/>
          <w:szCs w:val="28"/>
        </w:rPr>
        <w:t xml:space="preserve">, </w:t>
      </w:r>
      <w:r>
        <w:rPr>
          <w:rFonts w:ascii="Times New Roman" w:hAnsi="Times New Roman" w:cs="Times New Roman"/>
          <w:i/>
          <w:noProof/>
          <w:spacing w:val="-5"/>
          <w:sz w:val="28"/>
          <w:szCs w:val="28"/>
        </w:rPr>
        <w:t>тобто</w:t>
      </w:r>
      <w:r w:rsidRPr="00BA386A">
        <w:rPr>
          <w:rFonts w:ascii="Times New Roman" w:hAnsi="Times New Roman" w:cs="Times New Roman"/>
          <w:i/>
          <w:noProof/>
          <w:spacing w:val="-5"/>
          <w:sz w:val="28"/>
          <w:szCs w:val="28"/>
        </w:rPr>
        <w:t xml:space="preserve"> </w:t>
      </w:r>
      <w:r>
        <w:rPr>
          <w:rFonts w:ascii="Times New Roman" w:hAnsi="Times New Roman" w:cs="Times New Roman"/>
          <w:i/>
          <w:noProof/>
          <w:spacing w:val="-5"/>
          <w:sz w:val="28"/>
          <w:szCs w:val="28"/>
        </w:rPr>
        <w:t>число</w:t>
      </w:r>
      <w:r w:rsidRPr="00BA386A">
        <w:rPr>
          <w:rFonts w:ascii="Times New Roman" w:hAnsi="Times New Roman" w:cs="Times New Roman"/>
          <w:i/>
          <w:noProof/>
          <w:spacing w:val="-5"/>
          <w:sz w:val="28"/>
          <w:szCs w:val="28"/>
        </w:rPr>
        <w:t xml:space="preserve"> </w:t>
      </w:r>
      <w:r>
        <w:rPr>
          <w:rFonts w:ascii="Times New Roman" w:hAnsi="Times New Roman" w:cs="Times New Roman"/>
          <w:i/>
          <w:noProof/>
          <w:spacing w:val="-5"/>
          <w:sz w:val="28"/>
          <w:szCs w:val="28"/>
        </w:rPr>
        <w:t>Авогад</w:t>
      </w:r>
      <w:r w:rsidRPr="00BA386A">
        <w:rPr>
          <w:rFonts w:ascii="Times New Roman" w:hAnsi="Times New Roman" w:cs="Times New Roman"/>
          <w:i/>
          <w:noProof/>
          <w:spacing w:val="-5"/>
          <w:sz w:val="28"/>
          <w:szCs w:val="28"/>
        </w:rPr>
        <w:softHyphen/>
      </w:r>
      <w:r>
        <w:rPr>
          <w:rFonts w:ascii="Times New Roman" w:hAnsi="Times New Roman" w:cs="Times New Roman"/>
          <w:i/>
          <w:noProof/>
          <w:spacing w:val="-5"/>
          <w:sz w:val="28"/>
          <w:szCs w:val="28"/>
        </w:rPr>
        <w:t>ро</w:t>
      </w:r>
      <w:r w:rsidRPr="00BA386A">
        <w:rPr>
          <w:rFonts w:ascii="Times New Roman" w:hAnsi="Times New Roman" w:cs="Times New Roman"/>
          <w:i/>
          <w:noProof/>
          <w:spacing w:val="-5"/>
          <w:sz w:val="28"/>
          <w:szCs w:val="28"/>
        </w:rPr>
        <w:t xml:space="preserve"> (6,023 ∙ 10</w:t>
      </w:r>
      <w:r w:rsidRPr="00BA386A">
        <w:rPr>
          <w:rFonts w:ascii="Times New Roman" w:hAnsi="Times New Roman" w:cs="Times New Roman"/>
          <w:i/>
          <w:noProof/>
          <w:spacing w:val="-5"/>
          <w:sz w:val="28"/>
          <w:szCs w:val="28"/>
          <w:vertAlign w:val="superscript"/>
        </w:rPr>
        <w:t>23</w:t>
      </w:r>
      <w:r w:rsidRPr="00BA386A">
        <w:rPr>
          <w:rFonts w:ascii="Times New Roman" w:hAnsi="Times New Roman" w:cs="Times New Roman"/>
          <w:i/>
          <w:noProof/>
          <w:spacing w:val="-5"/>
          <w:sz w:val="28"/>
          <w:szCs w:val="28"/>
        </w:rPr>
        <w:t xml:space="preserve">) </w:t>
      </w:r>
      <w:r w:rsidRPr="00D178DA">
        <w:rPr>
          <w:rFonts w:ascii="Times New Roman" w:hAnsi="Times New Roman" w:cs="Times New Roman"/>
          <w:i/>
          <w:noProof/>
          <w:spacing w:val="-5"/>
          <w:sz w:val="28"/>
          <w:szCs w:val="28"/>
        </w:rPr>
        <w:t>електронів</w:t>
      </w:r>
      <w:r w:rsidRPr="00BA386A">
        <w:rPr>
          <w:rFonts w:ascii="Times New Roman" w:hAnsi="Times New Roman" w:cs="Times New Roman"/>
          <w:i/>
          <w:noProof/>
          <w:spacing w:val="-5"/>
          <w:sz w:val="28"/>
          <w:szCs w:val="28"/>
        </w:rPr>
        <w:t>:</w:t>
      </w:r>
    </w:p>
    <w:p w:rsidR="00391B33" w:rsidRDefault="00391B33" w:rsidP="00D30745">
      <w:pPr>
        <w:pStyle w:val="20"/>
        <w:shd w:val="clear" w:color="auto" w:fill="auto"/>
        <w:spacing w:after="18" w:line="360" w:lineRule="auto"/>
        <w:ind w:left="-142" w:right="20" w:firstLine="850"/>
        <w:rPr>
          <w:lang w:val="uk-UA"/>
        </w:rPr>
      </w:pPr>
      <w:r>
        <w:object w:dxaOrig="3413" w:dyaOrig="604">
          <v:shape id="_x0000_i1282" type="#_x0000_t75" style="width:171pt;height:30pt" o:ole="">
            <v:imagedata r:id="rId522" o:title=""/>
          </v:shape>
          <o:OLEObject Type="Embed" ProgID="ChemDraw.Document.6.0" ShapeID="_x0000_i1282" DrawAspect="Content" ObjectID="_1506892404" r:id="rId523"/>
        </w:object>
      </w:r>
    </w:p>
    <w:p w:rsidR="00391B33" w:rsidRPr="008974B4" w:rsidRDefault="00391B33" w:rsidP="00FC7E45">
      <w:pPr>
        <w:pStyle w:val="20"/>
        <w:shd w:val="clear" w:color="auto" w:fill="auto"/>
        <w:spacing w:after="18" w:line="360" w:lineRule="auto"/>
        <w:ind w:left="-142" w:right="20" w:firstLine="850"/>
        <w:jc w:val="both"/>
        <w:rPr>
          <w:rFonts w:ascii="Times New Roman" w:hAnsi="Times New Roman" w:cs="Times New Roman"/>
          <w:i/>
          <w:iCs/>
          <w:noProof/>
          <w:spacing w:val="-5"/>
          <w:sz w:val="24"/>
          <w:szCs w:val="24"/>
          <w:lang w:val="uk-UA"/>
        </w:rPr>
      </w:pPr>
      <w:r>
        <w:rPr>
          <w:rFonts w:ascii="Times New Roman" w:hAnsi="Times New Roman" w:cs="Times New Roman"/>
          <w:sz w:val="24"/>
          <w:szCs w:val="24"/>
          <w:lang w:val="uk-UA"/>
        </w:rPr>
        <w:t xml:space="preserve">                                                  окисник</w:t>
      </w:r>
    </w:p>
    <w:p w:rsidR="00391B33" w:rsidRPr="00EA013C" w:rsidRDefault="00391B33" w:rsidP="00FC7E45">
      <w:pPr>
        <w:pStyle w:val="BodyText"/>
        <w:shd w:val="clear" w:color="auto" w:fill="auto"/>
        <w:spacing w:line="360" w:lineRule="auto"/>
        <w:ind w:left="-142" w:right="20" w:firstLine="0"/>
        <w:rPr>
          <w:rFonts w:ascii="Times New Roman" w:hAnsi="Times New Roman" w:cs="Times New Roman"/>
          <w:noProof/>
          <w:spacing w:val="-5"/>
          <w:sz w:val="28"/>
          <w:szCs w:val="28"/>
        </w:rPr>
      </w:pPr>
      <w:r w:rsidRPr="00D178DA">
        <w:rPr>
          <w:rFonts w:ascii="Times New Roman" w:hAnsi="Times New Roman" w:cs="Times New Roman"/>
          <w:noProof/>
          <w:spacing w:val="-5"/>
          <w:sz w:val="28"/>
          <w:szCs w:val="28"/>
        </w:rPr>
        <w:t xml:space="preserve">  </w:t>
      </w:r>
      <w:r w:rsidRPr="00EA013C">
        <w:rPr>
          <w:rFonts w:ascii="Times New Roman" w:hAnsi="Times New Roman" w:cs="Times New Roman"/>
          <w:noProof/>
          <w:spacing w:val="-5"/>
          <w:sz w:val="28"/>
          <w:szCs w:val="28"/>
        </w:rPr>
        <w:t xml:space="preserve">де А* </w:t>
      </w:r>
      <w:r>
        <w:rPr>
          <w:rFonts w:ascii="Times New Roman" w:hAnsi="Times New Roman" w:cs="Times New Roman"/>
          <w:noProof/>
          <w:spacing w:val="-5"/>
          <w:sz w:val="28"/>
          <w:szCs w:val="28"/>
          <w:lang w:val="uk-UA"/>
        </w:rPr>
        <w:t>-</w:t>
      </w:r>
      <w:r w:rsidRPr="00EA013C">
        <w:rPr>
          <w:rFonts w:ascii="Times New Roman" w:hAnsi="Times New Roman" w:cs="Times New Roman"/>
          <w:noProof/>
          <w:spacing w:val="-5"/>
          <w:sz w:val="28"/>
          <w:szCs w:val="28"/>
        </w:rPr>
        <w:t xml:space="preserve"> відновлена форма окисника; </w:t>
      </w:r>
      <w:r w:rsidRPr="00EA013C">
        <w:rPr>
          <w:rFonts w:ascii="Times New Roman" w:hAnsi="Times New Roman" w:cs="Times New Roman"/>
          <w:iCs/>
          <w:noProof/>
          <w:spacing w:val="-5"/>
          <w:sz w:val="28"/>
          <w:szCs w:val="28"/>
        </w:rPr>
        <w:t>М</w:t>
      </w:r>
      <w:r w:rsidRPr="00D178DA">
        <w:rPr>
          <w:rFonts w:ascii="Times New Roman" w:hAnsi="Times New Roman" w:cs="Times New Roman"/>
          <w:iCs/>
          <w:noProof/>
          <w:spacing w:val="-5"/>
          <w:sz w:val="28"/>
          <w:szCs w:val="28"/>
          <w:vertAlign w:val="subscript"/>
        </w:rPr>
        <w:t>А</w:t>
      </w:r>
      <w:r>
        <w:rPr>
          <w:rFonts w:ascii="Times New Roman" w:hAnsi="Times New Roman" w:cs="Times New Roman"/>
          <w:iCs/>
          <w:noProof/>
          <w:spacing w:val="-5"/>
          <w:sz w:val="28"/>
          <w:szCs w:val="28"/>
          <w:vertAlign w:val="subscript"/>
          <w:lang w:val="uk-UA"/>
        </w:rPr>
        <w:t xml:space="preserve"> </w:t>
      </w:r>
      <w:r>
        <w:rPr>
          <w:rFonts w:ascii="Times New Roman" w:hAnsi="Times New Roman" w:cs="Times New Roman"/>
          <w:noProof/>
          <w:spacing w:val="-5"/>
          <w:sz w:val="28"/>
          <w:szCs w:val="28"/>
          <w:lang w:val="uk-UA"/>
        </w:rPr>
        <w:t xml:space="preserve">- </w:t>
      </w:r>
      <w:r w:rsidRPr="00EA013C">
        <w:rPr>
          <w:rFonts w:ascii="Times New Roman" w:hAnsi="Times New Roman" w:cs="Times New Roman"/>
          <w:noProof/>
          <w:spacing w:val="-5"/>
          <w:sz w:val="28"/>
          <w:szCs w:val="28"/>
        </w:rPr>
        <w:t>атомна, молеку</w:t>
      </w:r>
      <w:r w:rsidRPr="00EA013C">
        <w:rPr>
          <w:rFonts w:ascii="Times New Roman" w:hAnsi="Times New Roman" w:cs="Times New Roman"/>
          <w:noProof/>
          <w:spacing w:val="-5"/>
          <w:sz w:val="28"/>
          <w:szCs w:val="28"/>
        </w:rPr>
        <w:softHyphen/>
        <w:t xml:space="preserve">лярна, формульна чи мольна маса окисника; </w:t>
      </w:r>
      <w:r>
        <w:rPr>
          <w:rFonts w:ascii="Times New Roman" w:hAnsi="Times New Roman" w:cs="Times New Roman"/>
          <w:iCs/>
          <w:noProof/>
          <w:spacing w:val="-5"/>
          <w:sz w:val="28"/>
          <w:szCs w:val="28"/>
          <w:lang w:val="en-US"/>
        </w:rPr>
        <w:t>m</w:t>
      </w:r>
      <w:r w:rsidRPr="00EA013C">
        <w:rPr>
          <w:rFonts w:ascii="Times New Roman" w:hAnsi="Times New Roman" w:cs="Times New Roman"/>
          <w:noProof/>
          <w:spacing w:val="-5"/>
          <w:sz w:val="28"/>
          <w:szCs w:val="28"/>
        </w:rPr>
        <w:t xml:space="preserve"> </w:t>
      </w:r>
      <w:r>
        <w:rPr>
          <w:rFonts w:ascii="Times New Roman" w:hAnsi="Times New Roman" w:cs="Times New Roman"/>
          <w:noProof/>
          <w:spacing w:val="-5"/>
          <w:sz w:val="28"/>
          <w:szCs w:val="28"/>
          <w:lang w:val="uk-UA"/>
        </w:rPr>
        <w:t>-</w:t>
      </w:r>
      <w:r w:rsidRPr="00EA013C">
        <w:rPr>
          <w:rFonts w:ascii="Times New Roman" w:hAnsi="Times New Roman" w:cs="Times New Roman"/>
          <w:noProof/>
          <w:spacing w:val="-5"/>
          <w:sz w:val="28"/>
          <w:szCs w:val="28"/>
        </w:rPr>
        <w:t xml:space="preserve"> число елект</w:t>
      </w:r>
      <w:r w:rsidRPr="00EA013C">
        <w:rPr>
          <w:rFonts w:ascii="Times New Roman" w:hAnsi="Times New Roman" w:cs="Times New Roman"/>
          <w:noProof/>
          <w:spacing w:val="-5"/>
          <w:sz w:val="28"/>
          <w:szCs w:val="28"/>
        </w:rPr>
        <w:softHyphen/>
        <w:t xml:space="preserve">ронів, приєднаних окисником. Отже, для визначення величин еквівалентів (грам-еквівалентів) атомну, молекулярну, </w:t>
      </w:r>
      <w:r w:rsidRPr="00EA013C">
        <w:rPr>
          <w:rFonts w:ascii="Times New Roman" w:hAnsi="Times New Roman" w:cs="Times New Roman"/>
          <w:noProof/>
          <w:spacing w:val="-5"/>
          <w:sz w:val="28"/>
          <w:szCs w:val="28"/>
          <w:lang w:val="uk-UA"/>
        </w:rPr>
        <w:t xml:space="preserve">фор </w:t>
      </w:r>
      <w:r w:rsidRPr="00EA013C">
        <w:rPr>
          <w:rFonts w:ascii="Times New Roman" w:hAnsi="Times New Roman" w:cs="Times New Roman"/>
          <w:noProof/>
          <w:spacing w:val="-5"/>
          <w:sz w:val="28"/>
          <w:szCs w:val="28"/>
        </w:rPr>
        <w:t>мульну чи мольну масу речовини треба поділити на число електронів (число молів електронів), які втрачає відновник або приєднує окисник.</w:t>
      </w:r>
    </w:p>
    <w:p w:rsidR="00391B33" w:rsidRPr="00EA013C" w:rsidRDefault="00391B33" w:rsidP="00FC7E45">
      <w:pPr>
        <w:pStyle w:val="BodyText"/>
        <w:shd w:val="clear" w:color="auto" w:fill="auto"/>
        <w:spacing w:line="360" w:lineRule="auto"/>
        <w:ind w:left="-142" w:right="20" w:firstLine="0"/>
        <w:rPr>
          <w:rFonts w:ascii="Times New Roman" w:hAnsi="Times New Roman" w:cs="Times New Roman"/>
          <w:noProof/>
          <w:spacing w:val="-5"/>
          <w:sz w:val="28"/>
          <w:szCs w:val="28"/>
        </w:rPr>
      </w:pPr>
      <w:r w:rsidRPr="00EA013C">
        <w:rPr>
          <w:rFonts w:ascii="Times New Roman" w:hAnsi="Times New Roman" w:cs="Times New Roman"/>
          <w:noProof/>
          <w:spacing w:val="-5"/>
          <w:sz w:val="28"/>
          <w:szCs w:val="28"/>
        </w:rPr>
        <w:t>Для прикладу розглянемо кілька окислювально-віднов</w:t>
      </w:r>
      <w:r w:rsidRPr="00EA013C">
        <w:rPr>
          <w:rFonts w:ascii="Times New Roman" w:hAnsi="Times New Roman" w:cs="Times New Roman"/>
          <w:noProof/>
          <w:spacing w:val="-5"/>
          <w:sz w:val="28"/>
          <w:szCs w:val="28"/>
        </w:rPr>
        <w:softHyphen/>
        <w:t>них реакцій.</w:t>
      </w:r>
    </w:p>
    <w:p w:rsidR="00391B33" w:rsidRDefault="00391B33" w:rsidP="00FC7E45">
      <w:pPr>
        <w:pStyle w:val="BodyText"/>
        <w:shd w:val="clear" w:color="auto" w:fill="auto"/>
        <w:spacing w:line="360" w:lineRule="auto"/>
        <w:ind w:left="-142" w:right="20" w:firstLine="0"/>
        <w:rPr>
          <w:rFonts w:ascii="Times New Roman" w:hAnsi="Times New Roman" w:cs="Times New Roman"/>
          <w:noProof/>
          <w:spacing w:val="-5"/>
          <w:sz w:val="28"/>
          <w:szCs w:val="28"/>
          <w:lang w:val="uk-UA"/>
        </w:rPr>
      </w:pPr>
      <w:r w:rsidRPr="00F03158">
        <w:rPr>
          <w:rFonts w:ascii="Times New Roman" w:hAnsi="Times New Roman" w:cs="Times New Roman"/>
          <w:noProof/>
          <w:spacing w:val="-5"/>
          <w:sz w:val="28"/>
          <w:szCs w:val="28"/>
        </w:rPr>
        <w:t>П р и к л а д 1. Обчислити грам-еквівалент дихромату калію К</w:t>
      </w:r>
      <w:r w:rsidRPr="00F03158">
        <w:rPr>
          <w:rFonts w:ascii="Times New Roman" w:hAnsi="Times New Roman" w:cs="Times New Roman"/>
          <w:noProof/>
          <w:spacing w:val="-5"/>
          <w:sz w:val="28"/>
          <w:szCs w:val="28"/>
          <w:vertAlign w:val="subscript"/>
        </w:rPr>
        <w:t>2</w:t>
      </w:r>
      <w:r w:rsidRPr="00F03158">
        <w:rPr>
          <w:rFonts w:ascii="Times New Roman" w:hAnsi="Times New Roman" w:cs="Times New Roman"/>
          <w:noProof/>
          <w:spacing w:val="-5"/>
          <w:sz w:val="28"/>
          <w:szCs w:val="28"/>
        </w:rPr>
        <w:t>С</w:t>
      </w:r>
      <w:r w:rsidRPr="00F03158">
        <w:rPr>
          <w:rFonts w:ascii="Times New Roman" w:hAnsi="Times New Roman" w:cs="Times New Roman"/>
          <w:noProof/>
          <w:spacing w:val="-5"/>
          <w:sz w:val="28"/>
          <w:szCs w:val="28"/>
          <w:lang w:val="en-US"/>
        </w:rPr>
        <w:t>r</w:t>
      </w:r>
      <w:r w:rsidRPr="00F03158">
        <w:rPr>
          <w:rFonts w:ascii="Times New Roman" w:hAnsi="Times New Roman" w:cs="Times New Roman"/>
          <w:noProof/>
          <w:spacing w:val="-5"/>
          <w:sz w:val="28"/>
          <w:szCs w:val="28"/>
          <w:vertAlign w:val="subscript"/>
        </w:rPr>
        <w:t>2</w:t>
      </w:r>
      <w:r w:rsidRPr="00F03158">
        <w:rPr>
          <w:rFonts w:ascii="Times New Roman" w:hAnsi="Times New Roman" w:cs="Times New Roman"/>
          <w:noProof/>
          <w:spacing w:val="-5"/>
          <w:sz w:val="28"/>
          <w:szCs w:val="28"/>
          <w:lang w:val="en-US"/>
        </w:rPr>
        <w:t>O</w:t>
      </w:r>
      <w:r w:rsidRPr="00F03158">
        <w:rPr>
          <w:rFonts w:ascii="Times New Roman" w:hAnsi="Times New Roman" w:cs="Times New Roman"/>
          <w:noProof/>
          <w:spacing w:val="-5"/>
          <w:sz w:val="28"/>
          <w:szCs w:val="28"/>
          <w:vertAlign w:val="subscript"/>
        </w:rPr>
        <w:t>7</w:t>
      </w:r>
      <w:r w:rsidRPr="00F03158">
        <w:rPr>
          <w:rFonts w:ascii="Times New Roman" w:hAnsi="Times New Roman" w:cs="Times New Roman"/>
          <w:noProof/>
          <w:spacing w:val="-5"/>
          <w:sz w:val="28"/>
          <w:szCs w:val="28"/>
        </w:rPr>
        <w:t xml:space="preserve"> у реакції відновлення його йодидом калію у кислому середовищі:</w:t>
      </w:r>
    </w:p>
    <w:p w:rsidR="00391B33" w:rsidRPr="00F03158" w:rsidRDefault="00391B33" w:rsidP="00D30745">
      <w:pPr>
        <w:pStyle w:val="BodyText"/>
        <w:shd w:val="clear" w:color="auto" w:fill="auto"/>
        <w:spacing w:line="360" w:lineRule="auto"/>
        <w:ind w:left="-142" w:right="20" w:firstLine="0"/>
        <w:jc w:val="center"/>
        <w:rPr>
          <w:rFonts w:ascii="Times New Roman" w:hAnsi="Times New Roman" w:cs="Times New Roman"/>
          <w:noProof/>
          <w:spacing w:val="-5"/>
          <w:sz w:val="28"/>
          <w:szCs w:val="28"/>
          <w:lang w:val="uk-UA"/>
        </w:rPr>
      </w:pPr>
      <w:r>
        <w:object w:dxaOrig="6986" w:dyaOrig="1922">
          <v:shape id="_x0000_i1283" type="#_x0000_t75" style="width:349.5pt;height:96pt" o:ole="">
            <v:imagedata r:id="rId524" o:title=""/>
          </v:shape>
          <o:OLEObject Type="Embed" ProgID="ChemDraw.Document.6.0" ShapeID="_x0000_i1283" DrawAspect="Content" ObjectID="_1506892405" r:id="rId525"/>
        </w:object>
      </w:r>
    </w:p>
    <w:p w:rsidR="00391B33" w:rsidRDefault="00391B33" w:rsidP="00FC7E45">
      <w:pPr>
        <w:pStyle w:val="BodyText"/>
        <w:shd w:val="clear" w:color="auto" w:fill="auto"/>
        <w:spacing w:line="360" w:lineRule="auto"/>
        <w:ind w:left="-142" w:right="20" w:firstLine="0"/>
        <w:rPr>
          <w:rFonts w:ascii="Times New Roman" w:hAnsi="Times New Roman" w:cs="Times New Roman"/>
          <w:noProof/>
          <w:spacing w:val="-5"/>
          <w:sz w:val="28"/>
          <w:szCs w:val="28"/>
          <w:lang w:val="uk-UA"/>
        </w:rPr>
      </w:pPr>
      <w:r w:rsidRPr="00F03158">
        <w:rPr>
          <w:rFonts w:ascii="Times New Roman" w:hAnsi="Times New Roman" w:cs="Times New Roman"/>
          <w:noProof/>
          <w:spacing w:val="-5"/>
          <w:sz w:val="28"/>
          <w:szCs w:val="28"/>
          <w:lang w:val="uk-UA"/>
        </w:rPr>
        <w:t>З рівняння видно, що 1 моль іонів С</w:t>
      </w:r>
      <w:r w:rsidRPr="00F03158">
        <w:rPr>
          <w:rFonts w:ascii="Times New Roman" w:hAnsi="Times New Roman" w:cs="Times New Roman"/>
          <w:noProof/>
          <w:spacing w:val="-5"/>
          <w:sz w:val="28"/>
          <w:szCs w:val="28"/>
          <w:lang w:val="en-US"/>
        </w:rPr>
        <w:t>r</w:t>
      </w:r>
      <w:r w:rsidRPr="00F03158">
        <w:rPr>
          <w:rFonts w:ascii="Times New Roman" w:hAnsi="Times New Roman" w:cs="Times New Roman"/>
          <w:noProof/>
          <w:spacing w:val="-5"/>
          <w:sz w:val="28"/>
          <w:szCs w:val="28"/>
          <w:vertAlign w:val="subscript"/>
          <w:lang w:val="uk-UA"/>
        </w:rPr>
        <w:t>2</w:t>
      </w:r>
      <w:r w:rsidRPr="00F03158">
        <w:rPr>
          <w:rFonts w:ascii="Times New Roman" w:hAnsi="Times New Roman" w:cs="Times New Roman"/>
          <w:noProof/>
          <w:spacing w:val="-5"/>
          <w:sz w:val="28"/>
          <w:szCs w:val="28"/>
          <w:lang w:val="uk-UA"/>
        </w:rPr>
        <w:t>О</w:t>
      </w:r>
      <w:r w:rsidRPr="00F03158">
        <w:rPr>
          <w:rFonts w:ascii="Times New Roman" w:hAnsi="Times New Roman" w:cs="Times New Roman"/>
          <w:noProof/>
          <w:spacing w:val="-5"/>
          <w:sz w:val="28"/>
          <w:szCs w:val="28"/>
          <w:vertAlign w:val="subscript"/>
          <w:lang w:val="uk-UA"/>
        </w:rPr>
        <w:t>7</w:t>
      </w:r>
      <w:r w:rsidRPr="00F03158">
        <w:rPr>
          <w:rFonts w:ascii="Times New Roman" w:hAnsi="Times New Roman" w:cs="Times New Roman"/>
          <w:noProof/>
          <w:spacing w:val="-5"/>
          <w:sz w:val="28"/>
          <w:szCs w:val="28"/>
          <w:vertAlign w:val="superscript"/>
          <w:lang w:val="uk-UA"/>
        </w:rPr>
        <w:t xml:space="preserve">2- </w:t>
      </w:r>
      <w:r w:rsidRPr="00F03158">
        <w:rPr>
          <w:rFonts w:ascii="Times New Roman" w:hAnsi="Times New Roman" w:cs="Times New Roman"/>
          <w:noProof/>
          <w:spacing w:val="-5"/>
          <w:sz w:val="28"/>
          <w:szCs w:val="28"/>
          <w:lang w:val="uk-UA"/>
        </w:rPr>
        <w:t>еквівалентний у цій реакції 14 моль іонів Н+ або 6 моль іонів І</w:t>
      </w:r>
      <w:r w:rsidRPr="00F03158">
        <w:rPr>
          <w:rFonts w:ascii="Times New Roman" w:hAnsi="Times New Roman" w:cs="Times New Roman"/>
          <w:noProof/>
          <w:spacing w:val="-5"/>
          <w:sz w:val="28"/>
          <w:szCs w:val="28"/>
          <w:vertAlign w:val="superscript"/>
          <w:lang w:val="uk-UA"/>
        </w:rPr>
        <w:t>-</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Але водневі іони відіграють у цій реакції роль середовища, а окислення- відновлення зазнають лише іони</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 xml:space="preserve"> І</w:t>
      </w:r>
      <w:r w:rsidRPr="00F03158">
        <w:rPr>
          <w:rFonts w:ascii="Times New Roman" w:hAnsi="Times New Roman" w:cs="Times New Roman"/>
          <w:noProof/>
          <w:spacing w:val="-5"/>
          <w:sz w:val="28"/>
          <w:szCs w:val="28"/>
          <w:vertAlign w:val="superscript"/>
        </w:rPr>
        <w:t>-</w:t>
      </w:r>
      <w:r w:rsidRPr="00F03158">
        <w:rPr>
          <w:rFonts w:ascii="Times New Roman" w:hAnsi="Times New Roman" w:cs="Times New Roman"/>
          <w:noProof/>
          <w:spacing w:val="-5"/>
          <w:sz w:val="28"/>
          <w:szCs w:val="28"/>
        </w:rPr>
        <w:t xml:space="preserve"> та С</w:t>
      </w:r>
      <w:r w:rsidRPr="00F03158">
        <w:rPr>
          <w:rFonts w:ascii="Times New Roman" w:hAnsi="Times New Roman" w:cs="Times New Roman"/>
          <w:noProof/>
          <w:spacing w:val="-5"/>
          <w:sz w:val="28"/>
          <w:szCs w:val="28"/>
          <w:lang w:val="en-US"/>
        </w:rPr>
        <w:t>r</w:t>
      </w:r>
      <w:r w:rsidRPr="00F03158">
        <w:rPr>
          <w:rFonts w:ascii="Times New Roman" w:hAnsi="Times New Roman" w:cs="Times New Roman"/>
          <w:noProof/>
          <w:spacing w:val="-5"/>
          <w:sz w:val="28"/>
          <w:szCs w:val="28"/>
          <w:vertAlign w:val="subscript"/>
        </w:rPr>
        <w:t>2</w:t>
      </w:r>
      <w:r w:rsidRPr="00F03158">
        <w:rPr>
          <w:rFonts w:ascii="Times New Roman" w:hAnsi="Times New Roman" w:cs="Times New Roman"/>
          <w:noProof/>
          <w:spacing w:val="-5"/>
          <w:sz w:val="28"/>
          <w:szCs w:val="28"/>
        </w:rPr>
        <w:t>O</w:t>
      </w:r>
      <w:r w:rsidRPr="00F03158">
        <w:rPr>
          <w:rFonts w:ascii="Times New Roman" w:hAnsi="Times New Roman" w:cs="Times New Roman"/>
          <w:noProof/>
          <w:spacing w:val="-5"/>
          <w:sz w:val="28"/>
          <w:szCs w:val="28"/>
          <w:vertAlign w:val="subscript"/>
        </w:rPr>
        <w:t>7</w:t>
      </w:r>
      <w:r w:rsidRPr="00F03158">
        <w:rPr>
          <w:rFonts w:ascii="Times New Roman" w:hAnsi="Times New Roman" w:cs="Times New Roman"/>
          <w:noProof/>
          <w:spacing w:val="-5"/>
          <w:sz w:val="28"/>
          <w:szCs w:val="28"/>
          <w:vertAlign w:val="superscript"/>
        </w:rPr>
        <w:t>2-</w:t>
      </w:r>
      <w:r w:rsidRPr="00F03158">
        <w:rPr>
          <w:rFonts w:ascii="Times New Roman" w:hAnsi="Times New Roman" w:cs="Times New Roman"/>
          <w:noProof/>
          <w:spacing w:val="-5"/>
          <w:sz w:val="28"/>
          <w:szCs w:val="28"/>
        </w:rPr>
        <w:t>. Тому грам-ек</w:t>
      </w:r>
      <w:r w:rsidRPr="00F03158">
        <w:rPr>
          <w:rFonts w:ascii="Times New Roman" w:hAnsi="Times New Roman" w:cs="Times New Roman"/>
          <w:noProof/>
          <w:spacing w:val="-5"/>
          <w:sz w:val="28"/>
          <w:szCs w:val="28"/>
        </w:rPr>
        <w:softHyphen/>
        <w:t>вівалент К</w:t>
      </w:r>
      <w:r w:rsidRPr="00F03158">
        <w:rPr>
          <w:rFonts w:ascii="Times New Roman" w:hAnsi="Times New Roman" w:cs="Times New Roman"/>
          <w:noProof/>
          <w:spacing w:val="-5"/>
          <w:sz w:val="28"/>
          <w:szCs w:val="28"/>
          <w:vertAlign w:val="subscript"/>
        </w:rPr>
        <w:t>2</w:t>
      </w:r>
      <w:r w:rsidRPr="00F03158">
        <w:rPr>
          <w:rFonts w:ascii="Times New Roman" w:hAnsi="Times New Roman" w:cs="Times New Roman"/>
          <w:noProof/>
          <w:spacing w:val="-5"/>
          <w:sz w:val="28"/>
          <w:szCs w:val="28"/>
        </w:rPr>
        <w:t>Сг</w:t>
      </w:r>
      <w:r w:rsidRPr="00F03158">
        <w:rPr>
          <w:rFonts w:ascii="Times New Roman" w:hAnsi="Times New Roman" w:cs="Times New Roman"/>
          <w:noProof/>
          <w:spacing w:val="-5"/>
          <w:sz w:val="28"/>
          <w:szCs w:val="28"/>
          <w:vertAlign w:val="subscript"/>
        </w:rPr>
        <w:t>2</w:t>
      </w:r>
      <w:r w:rsidRPr="00F03158">
        <w:rPr>
          <w:rFonts w:ascii="Times New Roman" w:hAnsi="Times New Roman" w:cs="Times New Roman"/>
          <w:noProof/>
          <w:spacing w:val="-5"/>
          <w:sz w:val="28"/>
          <w:szCs w:val="28"/>
          <w:lang w:val="en-US"/>
        </w:rPr>
        <w:t>O</w:t>
      </w:r>
      <w:r w:rsidRPr="00F03158">
        <w:rPr>
          <w:rFonts w:ascii="Times New Roman" w:hAnsi="Times New Roman" w:cs="Times New Roman"/>
          <w:noProof/>
          <w:spacing w:val="-5"/>
          <w:sz w:val="28"/>
          <w:szCs w:val="28"/>
          <w:vertAlign w:val="subscript"/>
        </w:rPr>
        <w:t xml:space="preserve">7 </w:t>
      </w:r>
      <w:r w:rsidRPr="00F03158">
        <w:rPr>
          <w:rFonts w:ascii="Times New Roman" w:hAnsi="Times New Roman" w:cs="Times New Roman"/>
          <w:bCs/>
          <w:noProof/>
          <w:spacing w:val="-5"/>
          <w:sz w:val="28"/>
          <w:szCs w:val="28"/>
        </w:rPr>
        <w:t xml:space="preserve">слід </w:t>
      </w:r>
      <w:r w:rsidRPr="00F03158">
        <w:rPr>
          <w:rFonts w:ascii="Times New Roman" w:hAnsi="Times New Roman" w:cs="Times New Roman"/>
          <w:noProof/>
          <w:spacing w:val="-5"/>
          <w:sz w:val="28"/>
          <w:szCs w:val="28"/>
        </w:rPr>
        <w:t xml:space="preserve">визначати не за числом іонів водню, а за числом атомів вільного йоду, </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що виділяється при окислен</w:t>
      </w:r>
      <w:r w:rsidRPr="00F03158">
        <w:rPr>
          <w:rFonts w:ascii="Times New Roman" w:hAnsi="Times New Roman" w:cs="Times New Roman"/>
          <w:noProof/>
          <w:spacing w:val="-5"/>
          <w:sz w:val="28"/>
          <w:szCs w:val="28"/>
        </w:rPr>
        <w:softHyphen/>
        <w:t xml:space="preserve">ні </w:t>
      </w:r>
      <w:r>
        <w:rPr>
          <w:rFonts w:ascii="Times New Roman" w:hAnsi="Times New Roman" w:cs="Times New Roman"/>
          <w:bCs/>
          <w:noProof/>
          <w:spacing w:val="-5"/>
          <w:sz w:val="28"/>
          <w:szCs w:val="28"/>
        </w:rPr>
        <w:t>йодид</w:t>
      </w:r>
      <w:r w:rsidRPr="00F03158">
        <w:rPr>
          <w:rFonts w:ascii="Times New Roman" w:hAnsi="Times New Roman" w:cs="Times New Roman"/>
          <w:bCs/>
          <w:noProof/>
          <w:spacing w:val="-5"/>
          <w:sz w:val="28"/>
          <w:szCs w:val="28"/>
        </w:rPr>
        <w:t xml:space="preserve">-іонів. </w:t>
      </w:r>
      <w:r w:rsidRPr="00F03158">
        <w:rPr>
          <w:rFonts w:ascii="Times New Roman" w:hAnsi="Times New Roman" w:cs="Times New Roman"/>
          <w:noProof/>
          <w:spacing w:val="-5"/>
          <w:sz w:val="28"/>
          <w:szCs w:val="28"/>
        </w:rPr>
        <w:t xml:space="preserve">Оскільки </w:t>
      </w:r>
      <w:r w:rsidRPr="00F03158">
        <w:rPr>
          <w:rFonts w:ascii="Times New Roman" w:hAnsi="Times New Roman" w:cs="Times New Roman"/>
          <w:bCs/>
          <w:noProof/>
          <w:spacing w:val="-5"/>
          <w:sz w:val="28"/>
          <w:szCs w:val="28"/>
        </w:rPr>
        <w:t xml:space="preserve">один </w:t>
      </w:r>
      <w:r w:rsidRPr="00F03158">
        <w:rPr>
          <w:rFonts w:ascii="Times New Roman" w:hAnsi="Times New Roman" w:cs="Times New Roman"/>
          <w:noProof/>
          <w:spacing w:val="-5"/>
          <w:sz w:val="28"/>
          <w:szCs w:val="28"/>
        </w:rPr>
        <w:t>дихромат-іон С</w:t>
      </w:r>
      <w:r w:rsidRPr="00F03158">
        <w:rPr>
          <w:rFonts w:ascii="Times New Roman" w:hAnsi="Times New Roman" w:cs="Times New Roman"/>
          <w:noProof/>
          <w:spacing w:val="-5"/>
          <w:sz w:val="28"/>
          <w:szCs w:val="28"/>
          <w:lang w:val="en-US"/>
        </w:rPr>
        <w:t>r</w:t>
      </w:r>
      <w:r w:rsidRPr="00F03158">
        <w:rPr>
          <w:rFonts w:ascii="Times New Roman" w:hAnsi="Times New Roman" w:cs="Times New Roman"/>
          <w:noProof/>
          <w:spacing w:val="-5"/>
          <w:sz w:val="28"/>
          <w:szCs w:val="28"/>
          <w:vertAlign w:val="subscript"/>
        </w:rPr>
        <w:t>2</w:t>
      </w:r>
      <w:r w:rsidRPr="00F03158">
        <w:rPr>
          <w:rFonts w:ascii="Times New Roman" w:hAnsi="Times New Roman" w:cs="Times New Roman"/>
          <w:noProof/>
          <w:spacing w:val="-5"/>
          <w:sz w:val="28"/>
          <w:szCs w:val="28"/>
          <w:lang w:val="en-US"/>
        </w:rPr>
        <w:t>O</w:t>
      </w:r>
      <w:r w:rsidRPr="00F03158">
        <w:rPr>
          <w:rFonts w:ascii="Times New Roman" w:hAnsi="Times New Roman" w:cs="Times New Roman"/>
          <w:noProof/>
          <w:spacing w:val="-5"/>
          <w:sz w:val="28"/>
          <w:szCs w:val="28"/>
          <w:vertAlign w:val="subscript"/>
        </w:rPr>
        <w:t>7</w:t>
      </w:r>
      <w:r w:rsidRPr="00F03158">
        <w:rPr>
          <w:rFonts w:ascii="Times New Roman" w:hAnsi="Times New Roman" w:cs="Times New Roman"/>
          <w:noProof/>
          <w:spacing w:val="-5"/>
          <w:sz w:val="28"/>
          <w:szCs w:val="28"/>
          <w:vertAlign w:val="superscript"/>
          <w:lang w:val="uk-UA"/>
        </w:rPr>
        <w:t>2-</w:t>
      </w:r>
      <w:r w:rsidRPr="00F03158">
        <w:rPr>
          <w:rFonts w:ascii="Times New Roman" w:hAnsi="Times New Roman" w:cs="Times New Roman"/>
          <w:noProof/>
          <w:spacing w:val="-5"/>
          <w:sz w:val="28"/>
          <w:szCs w:val="28"/>
        </w:rPr>
        <w:t xml:space="preserve"> виділяє 6 атомів йоду, то й грам-еквівалент К</w:t>
      </w:r>
      <w:r w:rsidRPr="00F03158">
        <w:rPr>
          <w:rFonts w:ascii="Times New Roman" w:hAnsi="Times New Roman" w:cs="Times New Roman"/>
          <w:noProof/>
          <w:spacing w:val="-5"/>
          <w:sz w:val="28"/>
          <w:szCs w:val="28"/>
          <w:vertAlign w:val="subscript"/>
        </w:rPr>
        <w:t>2</w:t>
      </w:r>
      <w:r w:rsidRPr="00F03158">
        <w:rPr>
          <w:rFonts w:ascii="Times New Roman" w:hAnsi="Times New Roman" w:cs="Times New Roman"/>
          <w:noProof/>
          <w:spacing w:val="-5"/>
          <w:sz w:val="28"/>
          <w:szCs w:val="28"/>
        </w:rPr>
        <w:t>С</w:t>
      </w:r>
      <w:r w:rsidRPr="00F03158">
        <w:rPr>
          <w:rFonts w:ascii="Times New Roman" w:hAnsi="Times New Roman" w:cs="Times New Roman"/>
          <w:noProof/>
          <w:spacing w:val="-5"/>
          <w:sz w:val="28"/>
          <w:szCs w:val="28"/>
          <w:lang w:val="en-US"/>
        </w:rPr>
        <w:t>r</w:t>
      </w:r>
      <w:r w:rsidRPr="00F03158">
        <w:rPr>
          <w:rFonts w:ascii="Times New Roman" w:hAnsi="Times New Roman" w:cs="Times New Roman"/>
          <w:noProof/>
          <w:spacing w:val="-5"/>
          <w:sz w:val="28"/>
          <w:szCs w:val="28"/>
          <w:vertAlign w:val="subscript"/>
        </w:rPr>
        <w:t>2</w:t>
      </w:r>
      <w:r w:rsidRPr="00F03158">
        <w:rPr>
          <w:rFonts w:ascii="Times New Roman" w:hAnsi="Times New Roman" w:cs="Times New Roman"/>
          <w:noProof/>
          <w:spacing w:val="-5"/>
          <w:sz w:val="28"/>
          <w:szCs w:val="28"/>
          <w:lang w:val="en-US"/>
        </w:rPr>
        <w:t>O</w:t>
      </w:r>
      <w:r w:rsidRPr="00F03158">
        <w:rPr>
          <w:rFonts w:ascii="Times New Roman" w:hAnsi="Times New Roman" w:cs="Times New Roman"/>
          <w:noProof/>
          <w:spacing w:val="-5"/>
          <w:sz w:val="28"/>
          <w:szCs w:val="28"/>
          <w:vertAlign w:val="subscript"/>
        </w:rPr>
        <w:t>7</w:t>
      </w:r>
      <w:r w:rsidRPr="00F03158">
        <w:rPr>
          <w:rFonts w:ascii="Times New Roman" w:hAnsi="Times New Roman" w:cs="Times New Roman"/>
          <w:noProof/>
          <w:spacing w:val="-5"/>
          <w:sz w:val="28"/>
          <w:szCs w:val="28"/>
          <w:vertAlign w:val="superscript"/>
          <w:lang w:val="uk-UA"/>
        </w:rPr>
        <w:t>2-</w:t>
      </w:r>
      <w:r w:rsidRPr="00F03158">
        <w:rPr>
          <w:rFonts w:ascii="Times New Roman" w:hAnsi="Times New Roman" w:cs="Times New Roman"/>
          <w:noProof/>
          <w:spacing w:val="-5"/>
          <w:sz w:val="28"/>
          <w:szCs w:val="28"/>
        </w:rPr>
        <w:t xml:space="preserve"> дорівнюватиме 1/</w:t>
      </w:r>
      <w:r w:rsidRPr="00F03158">
        <w:rPr>
          <w:rFonts w:ascii="Times New Roman" w:hAnsi="Times New Roman" w:cs="Times New Roman"/>
          <w:noProof/>
          <w:spacing w:val="-5"/>
          <w:sz w:val="28"/>
          <w:szCs w:val="28"/>
          <w:lang w:val="uk-UA"/>
        </w:rPr>
        <w:t>6</w:t>
      </w:r>
      <w:r w:rsidRPr="00F03158">
        <w:rPr>
          <w:rFonts w:ascii="Times New Roman" w:hAnsi="Times New Roman" w:cs="Times New Roman"/>
          <w:noProof/>
          <w:spacing w:val="-5"/>
          <w:sz w:val="28"/>
          <w:szCs w:val="28"/>
        </w:rPr>
        <w:t xml:space="preserve"> його мольної (грам-формульної) маси:</w:t>
      </w:r>
      <w:r w:rsidRPr="00F03158">
        <w:rPr>
          <w:rFonts w:ascii="Times New Roman" w:hAnsi="Times New Roman" w:cs="Times New Roman"/>
          <w:noProof/>
          <w:spacing w:val="-5"/>
          <w:sz w:val="28"/>
          <w:szCs w:val="28"/>
          <w:lang w:val="uk-UA"/>
        </w:rPr>
        <w:t xml:space="preserve"> </w:t>
      </w:r>
    </w:p>
    <w:p w:rsidR="00391B33" w:rsidRPr="00F03158" w:rsidRDefault="00391B33" w:rsidP="00D30745">
      <w:pPr>
        <w:pStyle w:val="BodyText"/>
        <w:shd w:val="clear" w:color="auto" w:fill="auto"/>
        <w:spacing w:line="360" w:lineRule="auto"/>
        <w:ind w:left="-142" w:right="20" w:firstLine="0"/>
        <w:jc w:val="center"/>
        <w:rPr>
          <w:rFonts w:ascii="Times New Roman" w:hAnsi="Times New Roman" w:cs="Times New Roman"/>
          <w:noProof/>
          <w:spacing w:val="-5"/>
          <w:sz w:val="28"/>
          <w:szCs w:val="28"/>
          <w:lang w:val="uk-UA"/>
        </w:rPr>
      </w:pPr>
      <w:r>
        <w:object w:dxaOrig="2529" w:dyaOrig="871">
          <v:shape id="_x0000_i1284" type="#_x0000_t75" style="width:126.75pt;height:42pt" o:ole="">
            <v:imagedata r:id="rId526" o:title=""/>
          </v:shape>
          <o:OLEObject Type="Embed" ProgID="ChemDraw.Document.6.0" ShapeID="_x0000_i1284" DrawAspect="Content" ObjectID="_1506892406" r:id="rId527"/>
        </w:object>
      </w:r>
    </w:p>
    <w:p w:rsidR="00391B33" w:rsidRPr="00F03158" w:rsidRDefault="00391B33" w:rsidP="00FC7E45">
      <w:pPr>
        <w:pStyle w:val="BodyText"/>
        <w:shd w:val="clear" w:color="auto" w:fill="auto"/>
        <w:spacing w:line="360" w:lineRule="auto"/>
        <w:ind w:left="-142" w:right="20" w:firstLine="0"/>
        <w:rPr>
          <w:rFonts w:ascii="Times New Roman" w:hAnsi="Times New Roman" w:cs="Times New Roman"/>
          <w:noProof/>
          <w:spacing w:val="-5"/>
          <w:sz w:val="28"/>
          <w:szCs w:val="28"/>
          <w:lang w:val="uk-UA"/>
        </w:rPr>
      </w:pPr>
      <w:r w:rsidRPr="00F03158">
        <w:rPr>
          <w:rFonts w:ascii="Times New Roman" w:hAnsi="Times New Roman" w:cs="Times New Roman"/>
          <w:noProof/>
          <w:spacing w:val="-5"/>
          <w:sz w:val="28"/>
          <w:szCs w:val="28"/>
        </w:rPr>
        <w:t>До цього самого результату можна прийти, врахувавши число електронів, що приєднує, відновлюючись, дихромат-іон. Оскільки у цій реакції С</w:t>
      </w:r>
      <w:r w:rsidRPr="00F03158">
        <w:rPr>
          <w:rFonts w:ascii="Times New Roman" w:hAnsi="Times New Roman" w:cs="Times New Roman"/>
          <w:noProof/>
          <w:spacing w:val="-5"/>
          <w:sz w:val="28"/>
          <w:szCs w:val="28"/>
          <w:lang w:val="en-US"/>
        </w:rPr>
        <w:t>r</w:t>
      </w:r>
      <w:r w:rsidRPr="00F03158">
        <w:rPr>
          <w:rFonts w:ascii="Times New Roman" w:hAnsi="Times New Roman" w:cs="Times New Roman"/>
          <w:noProof/>
          <w:spacing w:val="-5"/>
          <w:sz w:val="28"/>
          <w:szCs w:val="28"/>
          <w:vertAlign w:val="subscript"/>
        </w:rPr>
        <w:t>2</w:t>
      </w:r>
      <w:r w:rsidRPr="00F03158">
        <w:rPr>
          <w:rFonts w:ascii="Times New Roman" w:hAnsi="Times New Roman" w:cs="Times New Roman"/>
          <w:noProof/>
          <w:spacing w:val="-5"/>
          <w:sz w:val="28"/>
          <w:szCs w:val="28"/>
        </w:rPr>
        <w:t>О</w:t>
      </w:r>
      <w:r w:rsidRPr="00F03158">
        <w:rPr>
          <w:rFonts w:ascii="Times New Roman" w:hAnsi="Times New Roman" w:cs="Times New Roman"/>
          <w:noProof/>
          <w:spacing w:val="-5"/>
          <w:sz w:val="28"/>
          <w:szCs w:val="28"/>
          <w:vertAlign w:val="subscript"/>
        </w:rPr>
        <w:t>7</w:t>
      </w:r>
      <w:r w:rsidRPr="00F03158">
        <w:rPr>
          <w:rFonts w:ascii="Times New Roman" w:hAnsi="Times New Roman" w:cs="Times New Roman"/>
          <w:noProof/>
          <w:spacing w:val="-5"/>
          <w:sz w:val="28"/>
          <w:szCs w:val="28"/>
          <w:vertAlign w:val="superscript"/>
          <w:lang w:val="uk-UA"/>
        </w:rPr>
        <w:t>2-</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приєднує 6 електронів, то й грам- еквівалент К</w:t>
      </w:r>
      <w:r w:rsidRPr="00F03158">
        <w:rPr>
          <w:rFonts w:ascii="Times New Roman" w:hAnsi="Times New Roman" w:cs="Times New Roman"/>
          <w:noProof/>
          <w:spacing w:val="-5"/>
          <w:sz w:val="28"/>
          <w:szCs w:val="28"/>
          <w:vertAlign w:val="subscript"/>
        </w:rPr>
        <w:t>2</w:t>
      </w:r>
      <w:r w:rsidRPr="00F03158">
        <w:rPr>
          <w:rFonts w:ascii="Times New Roman" w:hAnsi="Times New Roman" w:cs="Times New Roman"/>
          <w:noProof/>
          <w:spacing w:val="-5"/>
          <w:sz w:val="28"/>
          <w:szCs w:val="28"/>
        </w:rPr>
        <w:t>С</w:t>
      </w:r>
      <w:r w:rsidRPr="00F03158">
        <w:rPr>
          <w:rFonts w:ascii="Times New Roman" w:hAnsi="Times New Roman" w:cs="Times New Roman"/>
          <w:noProof/>
          <w:spacing w:val="-5"/>
          <w:sz w:val="28"/>
          <w:szCs w:val="28"/>
          <w:lang w:val="en-US"/>
        </w:rPr>
        <w:t>r</w:t>
      </w:r>
      <w:r w:rsidRPr="00F03158">
        <w:rPr>
          <w:rFonts w:ascii="Times New Roman" w:hAnsi="Times New Roman" w:cs="Times New Roman"/>
          <w:noProof/>
          <w:spacing w:val="-5"/>
          <w:sz w:val="28"/>
          <w:szCs w:val="28"/>
          <w:vertAlign w:val="subscript"/>
        </w:rPr>
        <w:t>2</w:t>
      </w:r>
      <w:r w:rsidRPr="00F03158">
        <w:rPr>
          <w:rFonts w:ascii="Times New Roman" w:hAnsi="Times New Roman" w:cs="Times New Roman"/>
          <w:noProof/>
          <w:spacing w:val="-5"/>
          <w:sz w:val="28"/>
          <w:szCs w:val="28"/>
          <w:lang w:val="en-US"/>
        </w:rPr>
        <w:t>O</w:t>
      </w:r>
      <w:r w:rsidRPr="00F03158">
        <w:rPr>
          <w:rFonts w:ascii="Times New Roman" w:hAnsi="Times New Roman" w:cs="Times New Roman"/>
          <w:noProof/>
          <w:spacing w:val="-5"/>
          <w:sz w:val="28"/>
          <w:szCs w:val="28"/>
          <w:vertAlign w:val="subscript"/>
        </w:rPr>
        <w:t xml:space="preserve">7 </w:t>
      </w:r>
      <w:r w:rsidRPr="00F03158">
        <w:rPr>
          <w:rFonts w:ascii="Times New Roman" w:hAnsi="Times New Roman" w:cs="Times New Roman"/>
          <w:noProof/>
          <w:spacing w:val="-5"/>
          <w:sz w:val="28"/>
          <w:szCs w:val="28"/>
        </w:rPr>
        <w:t xml:space="preserve">становитиме </w:t>
      </w:r>
      <w:r w:rsidRPr="00F03158">
        <w:rPr>
          <w:rFonts w:ascii="Times New Roman" w:hAnsi="Times New Roman" w:cs="Times New Roman"/>
          <w:noProof/>
          <w:spacing w:val="-5"/>
          <w:sz w:val="28"/>
          <w:szCs w:val="28"/>
          <w:lang w:val="uk-UA"/>
        </w:rPr>
        <w:t>1</w:t>
      </w:r>
      <w:r w:rsidRPr="00F03158">
        <w:rPr>
          <w:rFonts w:ascii="Times New Roman" w:hAnsi="Times New Roman" w:cs="Times New Roman"/>
          <w:noProof/>
          <w:spacing w:val="-5"/>
          <w:sz w:val="28"/>
          <w:szCs w:val="28"/>
        </w:rPr>
        <w:t>/6 його грам-формульної маси.</w:t>
      </w:r>
    </w:p>
    <w:p w:rsidR="00391B33" w:rsidRPr="00F03158" w:rsidRDefault="00391B33" w:rsidP="00FC7E45">
      <w:pPr>
        <w:pStyle w:val="BodyText"/>
        <w:shd w:val="clear" w:color="auto" w:fill="auto"/>
        <w:spacing w:line="360" w:lineRule="auto"/>
        <w:ind w:left="-142" w:right="20" w:firstLine="0"/>
        <w:rPr>
          <w:rFonts w:ascii="Times New Roman" w:hAnsi="Times New Roman" w:cs="Times New Roman"/>
          <w:noProof/>
          <w:spacing w:val="-5"/>
          <w:sz w:val="28"/>
          <w:szCs w:val="28"/>
          <w:lang w:val="uk-UA"/>
        </w:rPr>
      </w:pPr>
    </w:p>
    <w:p w:rsidR="00391B33" w:rsidRPr="00F03158" w:rsidRDefault="00391B33" w:rsidP="00FC7E45">
      <w:pPr>
        <w:pStyle w:val="BodyText"/>
        <w:shd w:val="clear" w:color="auto" w:fill="auto"/>
        <w:spacing w:after="196" w:line="360" w:lineRule="auto"/>
        <w:ind w:left="-142" w:right="20" w:firstLine="0"/>
        <w:rPr>
          <w:rFonts w:ascii="Times New Roman" w:hAnsi="Times New Roman" w:cs="Times New Roman"/>
          <w:noProof/>
          <w:spacing w:val="-5"/>
          <w:sz w:val="28"/>
          <w:szCs w:val="28"/>
          <w:lang w:val="uk-UA"/>
        </w:rPr>
      </w:pPr>
      <w:r w:rsidRPr="00F03158">
        <w:rPr>
          <w:rFonts w:ascii="Times New Roman" w:hAnsi="Times New Roman" w:cs="Times New Roman"/>
          <w:noProof/>
          <w:spacing w:val="-5"/>
          <w:sz w:val="28"/>
          <w:szCs w:val="28"/>
        </w:rPr>
        <w:t>П</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р</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и</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к</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л</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а</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д 2. Обчислити грам-еквіваленти КМ</w:t>
      </w:r>
      <w:r w:rsidRPr="00F03158">
        <w:rPr>
          <w:rFonts w:ascii="Times New Roman" w:hAnsi="Times New Roman" w:cs="Times New Roman"/>
          <w:noProof/>
          <w:spacing w:val="-5"/>
          <w:sz w:val="28"/>
          <w:szCs w:val="28"/>
          <w:lang w:val="en-US"/>
        </w:rPr>
        <w:t>nO</w:t>
      </w:r>
      <w:r w:rsidRPr="00F03158">
        <w:rPr>
          <w:rFonts w:ascii="Times New Roman" w:hAnsi="Times New Roman" w:cs="Times New Roman"/>
          <w:noProof/>
          <w:spacing w:val="-5"/>
          <w:sz w:val="28"/>
          <w:szCs w:val="28"/>
          <w:vertAlign w:val="subscript"/>
        </w:rPr>
        <w:t>4</w:t>
      </w:r>
      <w:r w:rsidRPr="00F03158">
        <w:rPr>
          <w:rFonts w:ascii="Times New Roman" w:hAnsi="Times New Roman" w:cs="Times New Roman"/>
          <w:noProof/>
          <w:spacing w:val="-5"/>
          <w:sz w:val="28"/>
          <w:szCs w:val="28"/>
        </w:rPr>
        <w:t xml:space="preserve"> та </w:t>
      </w:r>
      <w:r w:rsidRPr="00F03158">
        <w:rPr>
          <w:rFonts w:ascii="Times New Roman" w:hAnsi="Times New Roman" w:cs="Times New Roman"/>
          <w:noProof/>
          <w:spacing w:val="-5"/>
          <w:sz w:val="28"/>
          <w:szCs w:val="28"/>
          <w:lang w:val="en-US"/>
        </w:rPr>
        <w:t>MnSO</w:t>
      </w:r>
      <w:r w:rsidRPr="00F03158">
        <w:rPr>
          <w:rFonts w:ascii="Times New Roman" w:hAnsi="Times New Roman" w:cs="Times New Roman"/>
          <w:noProof/>
          <w:spacing w:val="-5"/>
          <w:sz w:val="28"/>
          <w:szCs w:val="28"/>
          <w:vertAlign w:val="subscript"/>
        </w:rPr>
        <w:t>4</w:t>
      </w:r>
      <w:r w:rsidRPr="00F03158">
        <w:rPr>
          <w:rFonts w:ascii="Times New Roman" w:hAnsi="Times New Roman" w:cs="Times New Roman"/>
          <w:noProof/>
          <w:spacing w:val="-5"/>
          <w:sz w:val="28"/>
          <w:szCs w:val="28"/>
        </w:rPr>
        <w:t xml:space="preserve"> у реакції Гайярда:  </w:t>
      </w:r>
    </w:p>
    <w:p w:rsidR="00391B33" w:rsidRPr="00F03158" w:rsidRDefault="00391B33" w:rsidP="00D30745">
      <w:pPr>
        <w:pStyle w:val="BodyText"/>
        <w:shd w:val="clear" w:color="auto" w:fill="auto"/>
        <w:spacing w:before="35" w:line="360" w:lineRule="auto"/>
        <w:ind w:left="-142" w:right="-143" w:firstLine="850"/>
        <w:jc w:val="center"/>
        <w:rPr>
          <w:rFonts w:ascii="Times New Roman" w:hAnsi="Times New Roman" w:cs="Times New Roman"/>
          <w:bCs/>
          <w:noProof/>
          <w:sz w:val="28"/>
          <w:szCs w:val="28"/>
          <w:lang w:val="uk-UA"/>
        </w:rPr>
      </w:pPr>
      <w:r>
        <w:object w:dxaOrig="6873" w:dyaOrig="2565">
          <v:shape id="_x0000_i1285" type="#_x0000_t75" style="width:343.5pt;height:128.25pt" o:ole="">
            <v:imagedata r:id="rId528" o:title=""/>
          </v:shape>
          <o:OLEObject Type="Embed" ProgID="ChemDraw.Document.6.0" ShapeID="_x0000_i1285" DrawAspect="Content" ObjectID="_1506892407" r:id="rId529"/>
        </w:object>
      </w:r>
    </w:p>
    <w:p w:rsidR="00391B33" w:rsidRDefault="00391B33" w:rsidP="00FC7E45">
      <w:pPr>
        <w:spacing w:line="360" w:lineRule="auto"/>
        <w:ind w:left="-142"/>
        <w:jc w:val="both"/>
        <w:rPr>
          <w:rFonts w:ascii="Times New Roman" w:hAnsi="Times New Roman"/>
          <w:noProof/>
          <w:spacing w:val="-5"/>
          <w:sz w:val="28"/>
          <w:szCs w:val="28"/>
          <w:lang w:val="uk-UA"/>
        </w:rPr>
      </w:pPr>
      <w:r w:rsidRPr="00F03158">
        <w:rPr>
          <w:rFonts w:ascii="Times New Roman" w:hAnsi="Times New Roman"/>
          <w:noProof/>
          <w:spacing w:val="-5"/>
          <w:sz w:val="28"/>
          <w:szCs w:val="28"/>
          <w:lang w:val="uk-UA"/>
        </w:rPr>
        <w:t>Звідси грам-еквіваленти КМ</w:t>
      </w:r>
      <w:r w:rsidRPr="00F03158">
        <w:rPr>
          <w:rFonts w:ascii="Times New Roman" w:hAnsi="Times New Roman"/>
          <w:noProof/>
          <w:spacing w:val="-5"/>
          <w:sz w:val="28"/>
          <w:szCs w:val="28"/>
          <w:lang w:val="en-US"/>
        </w:rPr>
        <w:t>nO</w:t>
      </w:r>
      <w:r w:rsidRPr="00F03158">
        <w:rPr>
          <w:rFonts w:ascii="Times New Roman" w:hAnsi="Times New Roman"/>
          <w:noProof/>
          <w:spacing w:val="-5"/>
          <w:sz w:val="28"/>
          <w:szCs w:val="28"/>
          <w:vertAlign w:val="subscript"/>
          <w:lang w:val="uk-UA"/>
        </w:rPr>
        <w:t>4</w:t>
      </w:r>
      <w:r w:rsidRPr="00F03158">
        <w:rPr>
          <w:rFonts w:ascii="Times New Roman" w:hAnsi="Times New Roman"/>
          <w:noProof/>
          <w:spacing w:val="-5"/>
          <w:sz w:val="28"/>
          <w:szCs w:val="28"/>
          <w:lang w:val="uk-UA"/>
        </w:rPr>
        <w:t xml:space="preserve"> і М</w:t>
      </w:r>
      <w:r w:rsidRPr="00F03158">
        <w:rPr>
          <w:rFonts w:ascii="Times New Roman" w:hAnsi="Times New Roman"/>
          <w:noProof/>
          <w:spacing w:val="-5"/>
          <w:sz w:val="28"/>
          <w:szCs w:val="28"/>
          <w:lang w:val="en-US"/>
        </w:rPr>
        <w:t>nS</w:t>
      </w:r>
      <w:r w:rsidRPr="00F03158">
        <w:rPr>
          <w:rFonts w:ascii="Times New Roman" w:hAnsi="Times New Roman"/>
          <w:noProof/>
          <w:spacing w:val="-5"/>
          <w:sz w:val="28"/>
          <w:szCs w:val="28"/>
          <w:lang w:val="uk-UA"/>
        </w:rPr>
        <w:t>0</w:t>
      </w:r>
      <w:r w:rsidRPr="00F03158">
        <w:rPr>
          <w:rFonts w:ascii="Times New Roman" w:hAnsi="Times New Roman"/>
          <w:noProof/>
          <w:spacing w:val="-5"/>
          <w:sz w:val="28"/>
          <w:szCs w:val="28"/>
          <w:vertAlign w:val="subscript"/>
          <w:lang w:val="uk-UA"/>
        </w:rPr>
        <w:t>4</w:t>
      </w:r>
      <w:r w:rsidRPr="00F03158">
        <w:rPr>
          <w:rFonts w:ascii="Times New Roman" w:hAnsi="Times New Roman"/>
          <w:noProof/>
          <w:spacing w:val="-5"/>
          <w:sz w:val="28"/>
          <w:szCs w:val="28"/>
          <w:lang w:val="uk-UA"/>
        </w:rPr>
        <w:t xml:space="preserve"> відповідно ст</w:t>
      </w:r>
      <w:r>
        <w:rPr>
          <w:rFonts w:ascii="Times New Roman" w:hAnsi="Times New Roman"/>
          <w:noProof/>
          <w:spacing w:val="-5"/>
          <w:sz w:val="28"/>
          <w:szCs w:val="28"/>
          <w:lang w:val="uk-UA"/>
        </w:rPr>
        <w:t>анов</w:t>
      </w:r>
      <w:r w:rsidRPr="00F03158">
        <w:rPr>
          <w:rFonts w:ascii="Times New Roman" w:hAnsi="Times New Roman"/>
          <w:noProof/>
          <w:spacing w:val="-5"/>
          <w:sz w:val="28"/>
          <w:szCs w:val="28"/>
          <w:lang w:val="uk-UA"/>
        </w:rPr>
        <w:t>лять:</w:t>
      </w:r>
      <w:r>
        <w:rPr>
          <w:rFonts w:ascii="Times New Roman" w:hAnsi="Times New Roman"/>
          <w:noProof/>
          <w:spacing w:val="-5"/>
          <w:sz w:val="28"/>
          <w:szCs w:val="28"/>
          <w:lang w:val="uk-UA"/>
        </w:rPr>
        <w:t xml:space="preserve"> </w:t>
      </w:r>
    </w:p>
    <w:p w:rsidR="00391B33" w:rsidRPr="00F03158" w:rsidRDefault="00391B33" w:rsidP="00D30745">
      <w:pPr>
        <w:spacing w:line="360" w:lineRule="auto"/>
        <w:ind w:left="-142"/>
        <w:jc w:val="center"/>
        <w:rPr>
          <w:rFonts w:ascii="Times New Roman" w:hAnsi="Times New Roman"/>
          <w:noProof/>
          <w:spacing w:val="-5"/>
          <w:sz w:val="28"/>
          <w:szCs w:val="28"/>
          <w:lang w:val="uk-UA"/>
        </w:rPr>
      </w:pPr>
      <w:r>
        <w:object w:dxaOrig="4672" w:dyaOrig="1685">
          <v:shape id="_x0000_i1286" type="#_x0000_t75" style="width:233.25pt;height:83.25pt" o:ole="">
            <v:imagedata r:id="rId530" o:title=""/>
          </v:shape>
          <o:OLEObject Type="Embed" ProgID="ChemDraw.Document.6.0" ShapeID="_x0000_i1286" DrawAspect="Content" ObjectID="_1506892408" r:id="rId531"/>
        </w:object>
      </w:r>
    </w:p>
    <w:p w:rsidR="00391B33" w:rsidRPr="00F03158" w:rsidRDefault="00391B33" w:rsidP="00FC7E45">
      <w:pPr>
        <w:pStyle w:val="BodyText"/>
        <w:shd w:val="clear" w:color="auto" w:fill="auto"/>
        <w:spacing w:before="35" w:line="360" w:lineRule="auto"/>
        <w:ind w:left="-142" w:right="-143" w:firstLine="850"/>
        <w:rPr>
          <w:rFonts w:ascii="Times New Roman" w:hAnsi="Times New Roman" w:cs="Times New Roman"/>
          <w:bCs/>
          <w:noProof/>
          <w:sz w:val="28"/>
          <w:szCs w:val="28"/>
          <w:lang w:val="uk-UA"/>
        </w:rPr>
      </w:pPr>
    </w:p>
    <w:p w:rsidR="00391B33" w:rsidRDefault="00391B33" w:rsidP="00D30745">
      <w:pPr>
        <w:pStyle w:val="11"/>
        <w:shd w:val="clear" w:color="auto" w:fill="auto"/>
        <w:spacing w:line="360" w:lineRule="auto"/>
        <w:ind w:left="-142"/>
        <w:jc w:val="center"/>
        <w:rPr>
          <w:lang w:val="uk-UA"/>
        </w:rPr>
      </w:pPr>
      <w:r w:rsidRPr="00F03158">
        <w:rPr>
          <w:noProof/>
          <w:spacing w:val="-5"/>
          <w:sz w:val="28"/>
          <w:szCs w:val="28"/>
        </w:rPr>
        <w:t>П</w:t>
      </w:r>
      <w:r w:rsidRPr="00F03158">
        <w:rPr>
          <w:noProof/>
          <w:spacing w:val="-5"/>
          <w:sz w:val="28"/>
          <w:szCs w:val="28"/>
          <w:lang w:val="uk-UA"/>
        </w:rPr>
        <w:t xml:space="preserve"> </w:t>
      </w:r>
      <w:r w:rsidRPr="00F03158">
        <w:rPr>
          <w:noProof/>
          <w:spacing w:val="-5"/>
          <w:sz w:val="28"/>
          <w:szCs w:val="28"/>
        </w:rPr>
        <w:t>р</w:t>
      </w:r>
      <w:r w:rsidRPr="00F03158">
        <w:rPr>
          <w:noProof/>
          <w:spacing w:val="-5"/>
          <w:sz w:val="28"/>
          <w:szCs w:val="28"/>
          <w:lang w:val="uk-UA"/>
        </w:rPr>
        <w:t xml:space="preserve"> </w:t>
      </w:r>
      <w:r w:rsidRPr="00F03158">
        <w:rPr>
          <w:noProof/>
          <w:spacing w:val="-5"/>
          <w:sz w:val="28"/>
          <w:szCs w:val="28"/>
        </w:rPr>
        <w:t>и</w:t>
      </w:r>
      <w:r w:rsidRPr="00F03158">
        <w:rPr>
          <w:noProof/>
          <w:spacing w:val="-5"/>
          <w:sz w:val="28"/>
          <w:szCs w:val="28"/>
          <w:lang w:val="uk-UA"/>
        </w:rPr>
        <w:t xml:space="preserve"> </w:t>
      </w:r>
      <w:r w:rsidRPr="00F03158">
        <w:rPr>
          <w:noProof/>
          <w:spacing w:val="-5"/>
          <w:sz w:val="28"/>
          <w:szCs w:val="28"/>
        </w:rPr>
        <w:t>к</w:t>
      </w:r>
      <w:r w:rsidRPr="00F03158">
        <w:rPr>
          <w:noProof/>
          <w:spacing w:val="-5"/>
          <w:sz w:val="28"/>
          <w:szCs w:val="28"/>
          <w:lang w:val="uk-UA"/>
        </w:rPr>
        <w:t xml:space="preserve"> </w:t>
      </w:r>
      <w:r w:rsidRPr="00F03158">
        <w:rPr>
          <w:noProof/>
          <w:spacing w:val="-5"/>
          <w:sz w:val="28"/>
          <w:szCs w:val="28"/>
        </w:rPr>
        <w:t>л</w:t>
      </w:r>
      <w:r w:rsidRPr="00F03158">
        <w:rPr>
          <w:noProof/>
          <w:spacing w:val="-5"/>
          <w:sz w:val="28"/>
          <w:szCs w:val="28"/>
          <w:lang w:val="uk-UA"/>
        </w:rPr>
        <w:t xml:space="preserve"> </w:t>
      </w:r>
      <w:r w:rsidRPr="00F03158">
        <w:rPr>
          <w:noProof/>
          <w:spacing w:val="-5"/>
          <w:sz w:val="28"/>
          <w:szCs w:val="28"/>
        </w:rPr>
        <w:t>а</w:t>
      </w:r>
      <w:r w:rsidRPr="00F03158">
        <w:rPr>
          <w:noProof/>
          <w:spacing w:val="-5"/>
          <w:sz w:val="28"/>
          <w:szCs w:val="28"/>
          <w:lang w:val="uk-UA"/>
        </w:rPr>
        <w:t xml:space="preserve"> </w:t>
      </w:r>
      <w:r w:rsidRPr="00F03158">
        <w:rPr>
          <w:noProof/>
          <w:spacing w:val="-5"/>
          <w:sz w:val="28"/>
          <w:szCs w:val="28"/>
        </w:rPr>
        <w:t xml:space="preserve">д 3. Розрахувати грам-еквіваленти азотистої кислоти </w:t>
      </w:r>
      <w:r w:rsidRPr="00F03158">
        <w:rPr>
          <w:noProof/>
          <w:spacing w:val="-5"/>
          <w:sz w:val="28"/>
          <w:szCs w:val="28"/>
          <w:lang w:val="uk-UA"/>
        </w:rPr>
        <w:t>Н</w:t>
      </w:r>
      <w:r w:rsidRPr="00F03158">
        <w:rPr>
          <w:noProof/>
          <w:spacing w:val="-5"/>
          <w:sz w:val="28"/>
          <w:szCs w:val="28"/>
          <w:lang w:val="en-US"/>
        </w:rPr>
        <w:t>NO</w:t>
      </w:r>
      <w:r w:rsidRPr="00F03158">
        <w:rPr>
          <w:noProof/>
          <w:spacing w:val="-5"/>
          <w:sz w:val="28"/>
          <w:szCs w:val="28"/>
          <w:vertAlign w:val="subscript"/>
        </w:rPr>
        <w:t>2</w:t>
      </w:r>
      <w:r w:rsidRPr="00F03158">
        <w:rPr>
          <w:noProof/>
          <w:spacing w:val="-5"/>
          <w:sz w:val="28"/>
          <w:szCs w:val="28"/>
        </w:rPr>
        <w:t xml:space="preserve"> у проміжній реакції:</w:t>
      </w:r>
      <w:r w:rsidRPr="00F03158">
        <w:rPr>
          <w:noProof/>
          <w:spacing w:val="-5"/>
          <w:sz w:val="28"/>
          <w:szCs w:val="28"/>
          <w:lang w:val="uk-UA"/>
        </w:rPr>
        <w:t xml:space="preserve"> </w:t>
      </w:r>
      <w:r>
        <w:object w:dxaOrig="4581" w:dyaOrig="732">
          <v:shape id="_x0000_i1287" type="#_x0000_t75" style="width:226.5pt;height:36.75pt" o:ole="">
            <v:imagedata r:id="rId532" o:title=""/>
          </v:shape>
          <o:OLEObject Type="Embed" ProgID="ChemDraw.Document.6.0" ShapeID="_x0000_i1287" DrawAspect="Content" ObjectID="_1506892409" r:id="rId533"/>
        </w:object>
      </w:r>
    </w:p>
    <w:p w:rsidR="00391B33" w:rsidRDefault="00391B33" w:rsidP="00FC7E45">
      <w:pPr>
        <w:pStyle w:val="11"/>
        <w:shd w:val="clear" w:color="auto" w:fill="auto"/>
        <w:spacing w:line="360" w:lineRule="auto"/>
        <w:ind w:left="-142"/>
        <w:jc w:val="both"/>
        <w:rPr>
          <w:noProof/>
          <w:spacing w:val="-5"/>
          <w:sz w:val="28"/>
          <w:szCs w:val="28"/>
          <w:lang w:val="uk-UA"/>
        </w:rPr>
      </w:pPr>
      <w:r>
        <w:rPr>
          <w:noProof/>
          <w:spacing w:val="-5"/>
          <w:sz w:val="28"/>
          <w:szCs w:val="28"/>
          <w:lang w:val="uk-UA"/>
        </w:rPr>
        <w:t xml:space="preserve">       Відновник  окисник </w:t>
      </w:r>
    </w:p>
    <w:p w:rsidR="00391B33" w:rsidRPr="00E15CC9" w:rsidRDefault="00391B33" w:rsidP="00D30745">
      <w:pPr>
        <w:pStyle w:val="11"/>
        <w:shd w:val="clear" w:color="auto" w:fill="auto"/>
        <w:spacing w:line="360" w:lineRule="auto"/>
        <w:ind w:left="-142"/>
        <w:jc w:val="center"/>
        <w:rPr>
          <w:noProof/>
          <w:spacing w:val="-5"/>
          <w:sz w:val="28"/>
          <w:szCs w:val="28"/>
          <w:lang w:val="uk-UA"/>
        </w:rPr>
      </w:pPr>
      <w:r>
        <w:object w:dxaOrig="2090" w:dyaOrig="1051">
          <v:shape id="_x0000_i1288" type="#_x0000_t75" style="width:104.25pt;height:51.75pt" o:ole="">
            <v:imagedata r:id="rId534" o:title=""/>
          </v:shape>
          <o:OLEObject Type="Embed" ProgID="ChemDraw.Document.6.0" ShapeID="_x0000_i1288" DrawAspect="Content" ObjectID="_1506892410" r:id="rId535"/>
        </w:object>
      </w:r>
    </w:p>
    <w:p w:rsidR="00391B33" w:rsidRDefault="00391B33" w:rsidP="00FC7E45">
      <w:pPr>
        <w:pStyle w:val="11"/>
        <w:shd w:val="clear" w:color="auto" w:fill="auto"/>
        <w:spacing w:line="360" w:lineRule="auto"/>
        <w:ind w:left="-142"/>
        <w:jc w:val="both"/>
        <w:rPr>
          <w:noProof/>
          <w:spacing w:val="-5"/>
          <w:sz w:val="28"/>
          <w:szCs w:val="28"/>
          <w:lang w:val="uk-UA"/>
        </w:rPr>
      </w:pPr>
      <w:r w:rsidRPr="00F03158">
        <w:rPr>
          <w:noProof/>
          <w:spacing w:val="-5"/>
          <w:sz w:val="28"/>
          <w:szCs w:val="28"/>
        </w:rPr>
        <w:t xml:space="preserve">внаслідок якої одержують </w:t>
      </w:r>
      <w:r w:rsidRPr="00F03158">
        <w:rPr>
          <w:noProof/>
          <w:spacing w:val="-5"/>
          <w:sz w:val="28"/>
          <w:szCs w:val="28"/>
          <w:lang w:val="en-US"/>
        </w:rPr>
        <w:t>NHO</w:t>
      </w:r>
      <w:r w:rsidRPr="00F03158">
        <w:rPr>
          <w:noProof/>
          <w:spacing w:val="-5"/>
          <w:sz w:val="28"/>
          <w:szCs w:val="28"/>
          <w:vertAlign w:val="subscript"/>
        </w:rPr>
        <w:t>3</w:t>
      </w:r>
      <w:r w:rsidRPr="00F03158">
        <w:rPr>
          <w:noProof/>
          <w:spacing w:val="-5"/>
          <w:sz w:val="28"/>
          <w:szCs w:val="28"/>
        </w:rPr>
        <w:t xml:space="preserve"> на хімічних заводах</w:t>
      </w:r>
      <w:r w:rsidRPr="00F03158">
        <w:rPr>
          <w:noProof/>
          <w:spacing w:val="-5"/>
          <w:sz w:val="28"/>
          <w:szCs w:val="28"/>
          <w:lang w:val="uk-UA"/>
        </w:rPr>
        <w:t xml:space="preserve">: </w:t>
      </w:r>
    </w:p>
    <w:p w:rsidR="00391B33" w:rsidRPr="00F03158" w:rsidRDefault="00391B33" w:rsidP="00D30745">
      <w:pPr>
        <w:pStyle w:val="11"/>
        <w:shd w:val="clear" w:color="auto" w:fill="auto"/>
        <w:spacing w:line="360" w:lineRule="auto"/>
        <w:ind w:left="-142"/>
        <w:jc w:val="center"/>
        <w:rPr>
          <w:noProof/>
          <w:spacing w:val="-5"/>
          <w:sz w:val="28"/>
          <w:szCs w:val="28"/>
          <w:lang w:val="uk-UA"/>
        </w:rPr>
      </w:pPr>
      <w:r>
        <w:object w:dxaOrig="3403" w:dyaOrig="672">
          <v:shape id="_x0000_i1289" type="#_x0000_t75" style="width:170.25pt;height:33.75pt" o:ole="">
            <v:imagedata r:id="rId536" o:title=""/>
          </v:shape>
          <o:OLEObject Type="Embed" ProgID="ChemDraw.Document.6.0" ShapeID="_x0000_i1289" DrawAspect="Content" ObjectID="_1506892411" r:id="rId537"/>
        </w:object>
      </w:r>
    </w:p>
    <w:p w:rsidR="00391B33" w:rsidRPr="00F03158" w:rsidRDefault="00391B33" w:rsidP="00FC7E45">
      <w:pPr>
        <w:pStyle w:val="11"/>
        <w:shd w:val="clear" w:color="auto" w:fill="auto"/>
        <w:spacing w:line="360" w:lineRule="auto"/>
        <w:ind w:left="-142"/>
        <w:jc w:val="both"/>
        <w:rPr>
          <w:noProof/>
          <w:spacing w:val="-5"/>
          <w:sz w:val="28"/>
          <w:szCs w:val="28"/>
          <w:lang w:val="uk-UA"/>
        </w:rPr>
      </w:pPr>
      <w:r w:rsidRPr="00F03158">
        <w:rPr>
          <w:noProof/>
          <w:spacing w:val="-5"/>
          <w:sz w:val="28"/>
          <w:szCs w:val="28"/>
          <w:lang w:val="uk-UA"/>
        </w:rPr>
        <w:t xml:space="preserve">Грам-еквіваленти </w:t>
      </w:r>
      <w:r w:rsidRPr="00F03158">
        <w:rPr>
          <w:noProof/>
          <w:spacing w:val="-5"/>
          <w:sz w:val="28"/>
          <w:szCs w:val="28"/>
          <w:lang w:val="en-US"/>
        </w:rPr>
        <w:t>NHO</w:t>
      </w:r>
      <w:r w:rsidRPr="00F03158">
        <w:rPr>
          <w:noProof/>
          <w:spacing w:val="-5"/>
          <w:sz w:val="28"/>
          <w:szCs w:val="28"/>
          <w:vertAlign w:val="subscript"/>
          <w:lang w:val="uk-UA"/>
        </w:rPr>
        <w:t>2</w:t>
      </w:r>
      <w:r w:rsidRPr="00F03158">
        <w:rPr>
          <w:noProof/>
          <w:spacing w:val="-5"/>
          <w:sz w:val="28"/>
          <w:szCs w:val="28"/>
          <w:lang w:val="uk-UA"/>
        </w:rPr>
        <w:t xml:space="preserve"> як відновника, так і окисника у цій реакції відповідно дорівнюють: </w:t>
      </w:r>
    </w:p>
    <w:p w:rsidR="00391B33" w:rsidRPr="00F03158" w:rsidRDefault="00391B33" w:rsidP="00D30745">
      <w:pPr>
        <w:pStyle w:val="11"/>
        <w:shd w:val="clear" w:color="auto" w:fill="auto"/>
        <w:spacing w:line="360" w:lineRule="auto"/>
        <w:ind w:left="-142"/>
        <w:jc w:val="center"/>
        <w:rPr>
          <w:noProof/>
          <w:spacing w:val="-5"/>
          <w:sz w:val="28"/>
          <w:szCs w:val="28"/>
          <w:lang w:val="uk-UA"/>
        </w:rPr>
      </w:pPr>
      <w:r>
        <w:object w:dxaOrig="4552" w:dyaOrig="1742">
          <v:shape id="_x0000_i1290" type="#_x0000_t75" style="width:225pt;height:86.25pt" o:ole="">
            <v:imagedata r:id="rId538" o:title=""/>
          </v:shape>
          <o:OLEObject Type="Embed" ProgID="ChemDraw.Document.6.0" ShapeID="_x0000_i1290" DrawAspect="Content" ObjectID="_1506892412" r:id="rId539"/>
        </w:object>
      </w:r>
    </w:p>
    <w:p w:rsidR="00391B33" w:rsidRDefault="00391B33" w:rsidP="00FC7E45">
      <w:pPr>
        <w:pStyle w:val="BodyText"/>
        <w:shd w:val="clear" w:color="auto" w:fill="auto"/>
        <w:spacing w:line="360" w:lineRule="auto"/>
        <w:ind w:left="-142" w:right="360" w:firstLine="0"/>
        <w:rPr>
          <w:rFonts w:ascii="Times New Roman" w:hAnsi="Times New Roman" w:cs="Times New Roman"/>
          <w:noProof/>
          <w:spacing w:val="-5"/>
          <w:sz w:val="28"/>
          <w:szCs w:val="28"/>
          <w:lang w:val="uk-UA"/>
        </w:rPr>
      </w:pPr>
      <w:r w:rsidRPr="00F03158">
        <w:rPr>
          <w:rFonts w:ascii="Times New Roman" w:hAnsi="Times New Roman" w:cs="Times New Roman"/>
          <w:noProof/>
          <w:spacing w:val="-5"/>
          <w:sz w:val="28"/>
          <w:szCs w:val="28"/>
        </w:rPr>
        <w:t>П</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р</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и</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к</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л</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а</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д 4. Розрахувати грам-еквіваленти перманга</w:t>
      </w:r>
      <w:r w:rsidRPr="00F03158">
        <w:rPr>
          <w:rFonts w:ascii="Times New Roman" w:hAnsi="Times New Roman" w:cs="Times New Roman"/>
          <w:noProof/>
          <w:spacing w:val="-5"/>
          <w:sz w:val="28"/>
          <w:szCs w:val="28"/>
          <w:lang w:val="uk-UA"/>
        </w:rPr>
        <w:t>н</w:t>
      </w:r>
      <w:r w:rsidRPr="00F03158">
        <w:rPr>
          <w:rFonts w:ascii="Times New Roman" w:hAnsi="Times New Roman" w:cs="Times New Roman"/>
          <w:noProof/>
          <w:spacing w:val="-5"/>
          <w:sz w:val="28"/>
          <w:szCs w:val="28"/>
        </w:rPr>
        <w:t>ат-іона М</w:t>
      </w:r>
      <w:r w:rsidRPr="00F03158">
        <w:rPr>
          <w:rFonts w:ascii="Times New Roman" w:hAnsi="Times New Roman" w:cs="Times New Roman"/>
          <w:noProof/>
          <w:spacing w:val="-5"/>
          <w:sz w:val="28"/>
          <w:szCs w:val="28"/>
          <w:lang w:val="en-US"/>
        </w:rPr>
        <w:t>n</w:t>
      </w:r>
      <w:r w:rsidRPr="00F03158">
        <w:rPr>
          <w:rFonts w:ascii="Times New Roman" w:hAnsi="Times New Roman" w:cs="Times New Roman"/>
          <w:noProof/>
          <w:spacing w:val="-5"/>
          <w:sz w:val="28"/>
          <w:szCs w:val="28"/>
        </w:rPr>
        <w:t>О</w:t>
      </w:r>
      <w:r w:rsidRPr="00F03158">
        <w:rPr>
          <w:rFonts w:ascii="Times New Roman" w:hAnsi="Times New Roman" w:cs="Times New Roman"/>
          <w:noProof/>
          <w:spacing w:val="-5"/>
          <w:sz w:val="28"/>
          <w:szCs w:val="28"/>
          <w:vertAlign w:val="subscript"/>
          <w:lang w:val="uk-UA"/>
        </w:rPr>
        <w:t>4</w:t>
      </w:r>
      <w:r w:rsidRPr="00F03158">
        <w:rPr>
          <w:rFonts w:ascii="Times New Roman" w:hAnsi="Times New Roman" w:cs="Times New Roman"/>
          <w:noProof/>
          <w:spacing w:val="-5"/>
          <w:sz w:val="28"/>
          <w:szCs w:val="28"/>
          <w:vertAlign w:val="superscript"/>
          <w:lang w:val="uk-UA"/>
        </w:rPr>
        <w:t>-</w:t>
      </w:r>
      <w:r w:rsidRPr="00F03158">
        <w:rPr>
          <w:rFonts w:ascii="Times New Roman" w:hAnsi="Times New Roman" w:cs="Times New Roman"/>
          <w:noProof/>
          <w:spacing w:val="-5"/>
          <w:sz w:val="28"/>
          <w:szCs w:val="28"/>
        </w:rPr>
        <w:t xml:space="preserve"> </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і перманганату калію КМ</w:t>
      </w:r>
      <w:r w:rsidRPr="00F03158">
        <w:rPr>
          <w:rFonts w:ascii="Times New Roman" w:hAnsi="Times New Roman" w:cs="Times New Roman"/>
          <w:noProof/>
          <w:spacing w:val="-5"/>
          <w:sz w:val="28"/>
          <w:szCs w:val="28"/>
          <w:lang w:val="en-US"/>
        </w:rPr>
        <w:t>nO</w:t>
      </w:r>
      <w:r w:rsidRPr="00F03158">
        <w:rPr>
          <w:rFonts w:ascii="Times New Roman" w:hAnsi="Times New Roman" w:cs="Times New Roman"/>
          <w:noProof/>
          <w:spacing w:val="-5"/>
          <w:sz w:val="28"/>
          <w:szCs w:val="28"/>
          <w:vertAlign w:val="subscript"/>
        </w:rPr>
        <w:t>4</w:t>
      </w:r>
      <w:r w:rsidRPr="00F03158">
        <w:rPr>
          <w:rFonts w:ascii="Times New Roman" w:hAnsi="Times New Roman" w:cs="Times New Roman"/>
          <w:noProof/>
          <w:spacing w:val="-5"/>
          <w:sz w:val="28"/>
          <w:szCs w:val="28"/>
        </w:rPr>
        <w:t xml:space="preserve"> у реакції його термолізу:</w:t>
      </w:r>
      <w:r w:rsidRPr="00F03158">
        <w:rPr>
          <w:rFonts w:ascii="Times New Roman" w:hAnsi="Times New Roman" w:cs="Times New Roman"/>
          <w:noProof/>
          <w:spacing w:val="-5"/>
          <w:sz w:val="28"/>
          <w:szCs w:val="28"/>
          <w:lang w:val="uk-UA"/>
        </w:rPr>
        <w:t xml:space="preserve"> </w:t>
      </w:r>
    </w:p>
    <w:p w:rsidR="00391B33" w:rsidRDefault="00391B33" w:rsidP="00D30745">
      <w:pPr>
        <w:pStyle w:val="BodyText"/>
        <w:shd w:val="clear" w:color="auto" w:fill="auto"/>
        <w:spacing w:line="360" w:lineRule="auto"/>
        <w:ind w:left="-142" w:right="360" w:firstLine="0"/>
        <w:jc w:val="center"/>
        <w:rPr>
          <w:lang w:val="uk-UA"/>
        </w:rPr>
      </w:pPr>
      <w:r>
        <w:object w:dxaOrig="5227" w:dyaOrig="715">
          <v:shape id="_x0000_i1291" type="#_x0000_t75" style="width:258.75pt;height:36.75pt" o:ole="">
            <v:imagedata r:id="rId540" o:title=""/>
          </v:shape>
          <o:OLEObject Type="Embed" ProgID="ChemDraw.Document.6.0" ShapeID="_x0000_i1291" DrawAspect="Content" ObjectID="_1506892413" r:id="rId541"/>
        </w:object>
      </w:r>
      <w:r>
        <w:rPr>
          <w:lang w:val="uk-UA"/>
        </w:rPr>
        <w:t xml:space="preserve">  АБО</w:t>
      </w:r>
    </w:p>
    <w:p w:rsidR="00391B33" w:rsidRDefault="00391B33" w:rsidP="00D30745">
      <w:pPr>
        <w:pStyle w:val="BodyText"/>
        <w:shd w:val="clear" w:color="auto" w:fill="auto"/>
        <w:spacing w:line="360" w:lineRule="auto"/>
        <w:ind w:left="-142" w:right="360" w:firstLine="0"/>
        <w:jc w:val="center"/>
        <w:rPr>
          <w:lang w:val="uk-UA"/>
        </w:rPr>
      </w:pPr>
      <w:r>
        <w:object w:dxaOrig="5092" w:dyaOrig="616">
          <v:shape id="_x0000_i1292" type="#_x0000_t75" style="width:254.25pt;height:30.75pt" o:ole="">
            <v:imagedata r:id="rId542" o:title=""/>
          </v:shape>
          <o:OLEObject Type="Embed" ProgID="ChemDraw.Document.6.0" ShapeID="_x0000_i1292" DrawAspect="Content" ObjectID="_1506892414" r:id="rId543"/>
        </w:object>
      </w:r>
    </w:p>
    <w:p w:rsidR="00391B33" w:rsidRPr="0023157A" w:rsidRDefault="00391B33" w:rsidP="00D30745">
      <w:pPr>
        <w:pStyle w:val="BodyText"/>
        <w:shd w:val="clear" w:color="auto" w:fill="auto"/>
        <w:spacing w:line="360" w:lineRule="auto"/>
        <w:ind w:left="-142" w:right="360" w:firstLine="0"/>
        <w:jc w:val="center"/>
        <w:rPr>
          <w:rFonts w:ascii="Times New Roman" w:hAnsi="Times New Roman" w:cs="Times New Roman"/>
          <w:noProof/>
          <w:spacing w:val="-5"/>
          <w:sz w:val="28"/>
          <w:szCs w:val="28"/>
          <w:lang w:val="uk-UA"/>
        </w:rPr>
      </w:pPr>
      <w:r>
        <w:object w:dxaOrig="2637" w:dyaOrig="1711">
          <v:shape id="_x0000_i1293" type="#_x0000_t75" style="width:132pt;height:84pt" o:ole="">
            <v:imagedata r:id="rId544" o:title=""/>
          </v:shape>
          <o:OLEObject Type="Embed" ProgID="ChemDraw.Document.6.0" ShapeID="_x0000_i1293" DrawAspect="Content" ObjectID="_1506892415" r:id="rId545"/>
        </w:object>
      </w:r>
    </w:p>
    <w:p w:rsidR="00391B33" w:rsidRPr="00F03158" w:rsidRDefault="00391B33" w:rsidP="00FC7E45">
      <w:pPr>
        <w:pStyle w:val="BodyText"/>
        <w:shd w:val="clear" w:color="auto" w:fill="auto"/>
        <w:spacing w:before="35" w:line="360" w:lineRule="auto"/>
        <w:ind w:left="-142" w:right="-143" w:firstLine="850"/>
        <w:rPr>
          <w:rFonts w:ascii="Times New Roman" w:hAnsi="Times New Roman" w:cs="Times New Roman"/>
          <w:bCs/>
          <w:noProof/>
          <w:sz w:val="28"/>
          <w:szCs w:val="28"/>
        </w:rPr>
      </w:pPr>
    </w:p>
    <w:p w:rsidR="00391B33" w:rsidRPr="00F03158" w:rsidRDefault="00391B33" w:rsidP="00FC7E45">
      <w:pPr>
        <w:pStyle w:val="BodyText"/>
        <w:shd w:val="clear" w:color="auto" w:fill="auto"/>
        <w:spacing w:line="360" w:lineRule="auto"/>
        <w:ind w:left="-142" w:right="360" w:firstLine="0"/>
        <w:rPr>
          <w:rFonts w:ascii="Times New Roman" w:hAnsi="Times New Roman" w:cs="Times New Roman"/>
          <w:noProof/>
          <w:spacing w:val="-5"/>
          <w:sz w:val="28"/>
          <w:szCs w:val="28"/>
          <w:lang w:val="uk-UA"/>
        </w:rPr>
      </w:pPr>
      <w:r w:rsidRPr="00F03158">
        <w:rPr>
          <w:rFonts w:ascii="Times New Roman" w:hAnsi="Times New Roman" w:cs="Times New Roman"/>
          <w:noProof/>
          <w:spacing w:val="-5"/>
          <w:sz w:val="28"/>
          <w:szCs w:val="28"/>
        </w:rPr>
        <w:t>Отже, при нагріванні сухого КМ</w:t>
      </w:r>
      <w:r w:rsidRPr="00F03158">
        <w:rPr>
          <w:rFonts w:ascii="Times New Roman" w:hAnsi="Times New Roman" w:cs="Times New Roman"/>
          <w:noProof/>
          <w:spacing w:val="-5"/>
          <w:sz w:val="28"/>
          <w:szCs w:val="28"/>
          <w:lang w:val="en-US"/>
        </w:rPr>
        <w:t>nO</w:t>
      </w:r>
      <w:r w:rsidRPr="00F03158">
        <w:rPr>
          <w:rFonts w:ascii="Times New Roman" w:hAnsi="Times New Roman" w:cs="Times New Roman"/>
          <w:noProof/>
          <w:spacing w:val="-5"/>
          <w:sz w:val="28"/>
          <w:szCs w:val="28"/>
          <w:vertAlign w:val="subscript"/>
        </w:rPr>
        <w:t>4</w:t>
      </w:r>
      <w:r w:rsidRPr="00F03158">
        <w:rPr>
          <w:rFonts w:ascii="Times New Roman" w:hAnsi="Times New Roman" w:cs="Times New Roman"/>
          <w:noProof/>
          <w:spacing w:val="-5"/>
          <w:sz w:val="28"/>
          <w:szCs w:val="28"/>
        </w:rPr>
        <w:t xml:space="preserve"> один з двох перманганат-іонів</w:t>
      </w:r>
      <w:r w:rsidRPr="00F03158">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rPr>
        <w:t>М</w:t>
      </w:r>
      <w:r w:rsidRPr="00F03158">
        <w:rPr>
          <w:rFonts w:ascii="Times New Roman" w:hAnsi="Times New Roman" w:cs="Times New Roman"/>
          <w:noProof/>
          <w:spacing w:val="-5"/>
          <w:sz w:val="28"/>
          <w:szCs w:val="28"/>
          <w:lang w:val="en-US"/>
        </w:rPr>
        <w:t>n</w:t>
      </w:r>
      <w:r w:rsidRPr="00F03158">
        <w:rPr>
          <w:rFonts w:ascii="Times New Roman" w:hAnsi="Times New Roman" w:cs="Times New Roman"/>
          <w:noProof/>
          <w:spacing w:val="-5"/>
          <w:sz w:val="28"/>
          <w:szCs w:val="28"/>
        </w:rPr>
        <w:t>О</w:t>
      </w:r>
      <w:r w:rsidRPr="00F03158">
        <w:rPr>
          <w:rFonts w:ascii="Times New Roman" w:hAnsi="Times New Roman" w:cs="Times New Roman"/>
          <w:noProof/>
          <w:spacing w:val="-5"/>
          <w:sz w:val="28"/>
          <w:szCs w:val="28"/>
          <w:vertAlign w:val="subscript"/>
          <w:lang w:val="uk-UA"/>
        </w:rPr>
        <w:t>4</w:t>
      </w:r>
      <w:r w:rsidRPr="00F03158">
        <w:rPr>
          <w:rFonts w:ascii="Times New Roman" w:hAnsi="Times New Roman" w:cs="Times New Roman"/>
          <w:noProof/>
          <w:spacing w:val="-5"/>
          <w:sz w:val="28"/>
          <w:szCs w:val="28"/>
          <w:vertAlign w:val="superscript"/>
          <w:lang w:val="uk-UA"/>
        </w:rPr>
        <w:t>-</w:t>
      </w:r>
      <w:r w:rsidRPr="00F03158">
        <w:rPr>
          <w:rFonts w:ascii="Times New Roman" w:hAnsi="Times New Roman" w:cs="Times New Roman"/>
          <w:noProof/>
          <w:spacing w:val="-5"/>
          <w:sz w:val="28"/>
          <w:szCs w:val="28"/>
        </w:rPr>
        <w:t xml:space="preserve">   у кристалічній ре</w:t>
      </w:r>
      <w:r w:rsidRPr="00F03158">
        <w:rPr>
          <w:rFonts w:ascii="Times New Roman" w:hAnsi="Times New Roman" w:cs="Times New Roman"/>
          <w:noProof/>
          <w:spacing w:val="-5"/>
          <w:sz w:val="28"/>
          <w:szCs w:val="28"/>
          <w:lang w:val="uk-UA"/>
        </w:rPr>
        <w:t>ш</w:t>
      </w:r>
      <w:r w:rsidRPr="00F03158">
        <w:rPr>
          <w:rFonts w:ascii="Times New Roman" w:hAnsi="Times New Roman" w:cs="Times New Roman"/>
          <w:noProof/>
          <w:spacing w:val="-5"/>
          <w:sz w:val="28"/>
          <w:szCs w:val="28"/>
        </w:rPr>
        <w:t>ітці солі, відновлюючи</w:t>
      </w:r>
      <w:r w:rsidRPr="00F03158">
        <w:rPr>
          <w:rFonts w:ascii="Times New Roman" w:hAnsi="Times New Roman" w:cs="Times New Roman"/>
          <w:noProof/>
          <w:spacing w:val="-5"/>
          <w:sz w:val="28"/>
          <w:szCs w:val="28"/>
          <w:lang w:val="uk-UA"/>
        </w:rPr>
        <w:t xml:space="preserve">сь до </w:t>
      </w:r>
      <w:r w:rsidRPr="00F03158">
        <w:rPr>
          <w:rFonts w:ascii="Times New Roman" w:hAnsi="Times New Roman" w:cs="Times New Roman"/>
          <w:noProof/>
          <w:spacing w:val="-5"/>
          <w:sz w:val="28"/>
          <w:szCs w:val="28"/>
          <w:lang w:val="en-US"/>
        </w:rPr>
        <w:t>MnO</w:t>
      </w:r>
      <w:r w:rsidRPr="00F03158">
        <w:rPr>
          <w:rFonts w:ascii="Times New Roman" w:hAnsi="Times New Roman" w:cs="Times New Roman"/>
          <w:noProof/>
          <w:spacing w:val="-5"/>
          <w:sz w:val="28"/>
          <w:szCs w:val="28"/>
          <w:vertAlign w:val="subscript"/>
        </w:rPr>
        <w:t>2</w:t>
      </w:r>
      <w:r w:rsidRPr="00F03158">
        <w:rPr>
          <w:rFonts w:ascii="Times New Roman" w:hAnsi="Times New Roman" w:cs="Times New Roman"/>
          <w:noProof/>
          <w:spacing w:val="-5"/>
          <w:sz w:val="28"/>
          <w:szCs w:val="28"/>
          <w:lang w:val="uk-UA"/>
        </w:rPr>
        <w:t xml:space="preserve">, повністю руйнується: </w:t>
      </w:r>
    </w:p>
    <w:p w:rsidR="00391B33" w:rsidRPr="00F03158" w:rsidRDefault="00391B33" w:rsidP="00D30745">
      <w:pPr>
        <w:pStyle w:val="BodyText"/>
        <w:shd w:val="clear" w:color="auto" w:fill="auto"/>
        <w:spacing w:line="360" w:lineRule="auto"/>
        <w:ind w:left="-142" w:right="360" w:firstLine="0"/>
        <w:jc w:val="center"/>
        <w:rPr>
          <w:rFonts w:ascii="Times New Roman" w:hAnsi="Times New Roman" w:cs="Times New Roman"/>
          <w:noProof/>
          <w:spacing w:val="-5"/>
          <w:sz w:val="28"/>
          <w:szCs w:val="28"/>
          <w:lang w:val="uk-UA"/>
        </w:rPr>
      </w:pPr>
      <w:r>
        <w:object w:dxaOrig="3254" w:dyaOrig="631">
          <v:shape id="_x0000_i1294" type="#_x0000_t75" style="width:161.25pt;height:31.5pt" o:ole="">
            <v:imagedata r:id="rId546" o:title=""/>
          </v:shape>
          <o:OLEObject Type="Embed" ProgID="ChemDraw.Document.6.0" ShapeID="_x0000_i1294" DrawAspect="Content" ObjectID="_1506892416" r:id="rId547"/>
        </w:object>
      </w:r>
    </w:p>
    <w:p w:rsidR="00391B33" w:rsidRPr="00F03158" w:rsidRDefault="00391B33" w:rsidP="00FC7E45">
      <w:pPr>
        <w:pStyle w:val="BodyText"/>
        <w:shd w:val="clear" w:color="auto" w:fill="auto"/>
        <w:spacing w:line="360" w:lineRule="auto"/>
        <w:ind w:left="-142" w:right="360" w:firstLine="0"/>
        <w:rPr>
          <w:rFonts w:ascii="Times New Roman" w:hAnsi="Times New Roman" w:cs="Times New Roman"/>
          <w:noProof/>
          <w:spacing w:val="-5"/>
          <w:sz w:val="28"/>
          <w:szCs w:val="28"/>
          <w:lang w:val="uk-UA"/>
        </w:rPr>
      </w:pPr>
      <w:r w:rsidRPr="00F03158">
        <w:rPr>
          <w:rFonts w:ascii="Times New Roman" w:hAnsi="Times New Roman" w:cs="Times New Roman"/>
          <w:noProof/>
          <w:spacing w:val="-5"/>
          <w:sz w:val="28"/>
          <w:szCs w:val="28"/>
          <w:lang w:val="uk-UA"/>
        </w:rPr>
        <w:t xml:space="preserve">При відновленні другого іона  </w:t>
      </w:r>
      <w:r w:rsidRPr="00F03158">
        <w:rPr>
          <w:rFonts w:ascii="Times New Roman" w:hAnsi="Times New Roman" w:cs="Times New Roman"/>
          <w:noProof/>
          <w:spacing w:val="-5"/>
          <w:sz w:val="28"/>
          <w:szCs w:val="28"/>
        </w:rPr>
        <w:t>М</w:t>
      </w:r>
      <w:r w:rsidRPr="00F03158">
        <w:rPr>
          <w:rFonts w:ascii="Times New Roman" w:hAnsi="Times New Roman" w:cs="Times New Roman"/>
          <w:noProof/>
          <w:spacing w:val="-5"/>
          <w:sz w:val="28"/>
          <w:szCs w:val="28"/>
          <w:lang w:val="en-US"/>
        </w:rPr>
        <w:t>n</w:t>
      </w:r>
      <w:r w:rsidRPr="00F03158">
        <w:rPr>
          <w:rFonts w:ascii="Times New Roman" w:hAnsi="Times New Roman" w:cs="Times New Roman"/>
          <w:noProof/>
          <w:spacing w:val="-5"/>
          <w:sz w:val="28"/>
          <w:szCs w:val="28"/>
        </w:rPr>
        <w:t>О</w:t>
      </w:r>
      <w:r w:rsidRPr="00F03158">
        <w:rPr>
          <w:rFonts w:ascii="Times New Roman" w:hAnsi="Times New Roman" w:cs="Times New Roman"/>
          <w:noProof/>
          <w:spacing w:val="-5"/>
          <w:sz w:val="28"/>
          <w:szCs w:val="28"/>
          <w:vertAlign w:val="subscript"/>
          <w:lang w:val="uk-UA"/>
        </w:rPr>
        <w:t xml:space="preserve">4 </w:t>
      </w:r>
      <w:r w:rsidRPr="00F03158">
        <w:rPr>
          <w:rFonts w:ascii="Times New Roman" w:hAnsi="Times New Roman" w:cs="Times New Roman"/>
          <w:noProof/>
          <w:spacing w:val="-5"/>
          <w:sz w:val="28"/>
          <w:szCs w:val="28"/>
          <w:vertAlign w:val="superscript"/>
          <w:lang w:val="uk-UA"/>
        </w:rPr>
        <w:t xml:space="preserve">-  </w:t>
      </w:r>
      <w:r w:rsidRPr="00F03158">
        <w:rPr>
          <w:rFonts w:ascii="Times New Roman" w:hAnsi="Times New Roman" w:cs="Times New Roman"/>
          <w:noProof/>
          <w:spacing w:val="-5"/>
          <w:sz w:val="28"/>
          <w:szCs w:val="28"/>
          <w:lang w:val="uk-UA"/>
        </w:rPr>
        <w:t xml:space="preserve">його </w:t>
      </w:r>
      <w:r>
        <w:rPr>
          <w:rFonts w:ascii="Times New Roman" w:hAnsi="Times New Roman" w:cs="Times New Roman"/>
          <w:noProof/>
          <w:spacing w:val="-5"/>
          <w:sz w:val="28"/>
          <w:szCs w:val="28"/>
          <w:lang w:val="uk-UA"/>
        </w:rPr>
        <w:t>по</w:t>
      </w:r>
      <w:r w:rsidRPr="00F03158">
        <w:rPr>
          <w:rFonts w:ascii="Times New Roman" w:hAnsi="Times New Roman" w:cs="Times New Roman"/>
          <w:noProof/>
          <w:spacing w:val="-5"/>
          <w:sz w:val="28"/>
          <w:szCs w:val="28"/>
          <w:lang w:val="uk-UA"/>
        </w:rPr>
        <w:t xml:space="preserve">передня </w:t>
      </w:r>
      <w:r>
        <w:rPr>
          <w:rFonts w:ascii="Times New Roman" w:hAnsi="Times New Roman" w:cs="Times New Roman"/>
          <w:noProof/>
          <w:spacing w:val="-5"/>
          <w:sz w:val="28"/>
          <w:szCs w:val="28"/>
          <w:lang w:val="uk-UA"/>
        </w:rPr>
        <w:t xml:space="preserve"> те</w:t>
      </w:r>
      <w:r w:rsidRPr="00F03158">
        <w:rPr>
          <w:rFonts w:ascii="Times New Roman" w:hAnsi="Times New Roman" w:cs="Times New Roman"/>
          <w:noProof/>
          <w:spacing w:val="-5"/>
          <w:sz w:val="28"/>
          <w:szCs w:val="28"/>
          <w:lang w:val="uk-UA"/>
        </w:rPr>
        <w:t xml:space="preserve">траедрична конфігурація зберігається, але знижується заряд: </w:t>
      </w:r>
    </w:p>
    <w:p w:rsidR="00391B33" w:rsidRPr="00F03158" w:rsidRDefault="00391B33" w:rsidP="00D30745">
      <w:pPr>
        <w:pStyle w:val="BodyText"/>
        <w:shd w:val="clear" w:color="auto" w:fill="auto"/>
        <w:spacing w:line="360" w:lineRule="auto"/>
        <w:ind w:left="-142" w:right="360" w:firstLine="0"/>
        <w:jc w:val="center"/>
        <w:rPr>
          <w:rFonts w:ascii="Times New Roman" w:hAnsi="Times New Roman" w:cs="Times New Roman"/>
          <w:noProof/>
          <w:spacing w:val="-5"/>
          <w:sz w:val="28"/>
          <w:szCs w:val="28"/>
          <w:lang w:val="uk-UA"/>
        </w:rPr>
      </w:pPr>
      <w:r>
        <w:object w:dxaOrig="2760" w:dyaOrig="631">
          <v:shape id="_x0000_i1295" type="#_x0000_t75" style="width:138pt;height:31.5pt" o:ole="">
            <v:imagedata r:id="rId548" o:title=""/>
          </v:shape>
          <o:OLEObject Type="Embed" ProgID="ChemDraw.Document.6.0" ShapeID="_x0000_i1295" DrawAspect="Content" ObjectID="_1506892417" r:id="rId549"/>
        </w:object>
      </w:r>
    </w:p>
    <w:p w:rsidR="00391B33" w:rsidRPr="00F03158" w:rsidRDefault="00391B33" w:rsidP="00FC7E45">
      <w:pPr>
        <w:pStyle w:val="BodyText"/>
        <w:shd w:val="clear" w:color="auto" w:fill="auto"/>
        <w:spacing w:line="360" w:lineRule="auto"/>
        <w:ind w:left="-142" w:right="360" w:firstLine="0"/>
        <w:rPr>
          <w:rFonts w:ascii="Times New Roman" w:hAnsi="Times New Roman" w:cs="Times New Roman"/>
          <w:noProof/>
          <w:spacing w:val="-5"/>
          <w:sz w:val="28"/>
          <w:szCs w:val="28"/>
          <w:lang w:val="uk-UA"/>
        </w:rPr>
      </w:pPr>
      <w:r w:rsidRPr="00F03158">
        <w:rPr>
          <w:rFonts w:ascii="Times New Roman" w:hAnsi="Times New Roman" w:cs="Times New Roman"/>
          <w:noProof/>
          <w:spacing w:val="-5"/>
          <w:sz w:val="28"/>
          <w:szCs w:val="28"/>
          <w:lang w:val="uk-UA"/>
        </w:rPr>
        <w:t xml:space="preserve">Відбувається перерозподіл електронної густини, а отже, змінюються довжина і енергія ковалентних зв’язків </w:t>
      </w:r>
      <w:r w:rsidRPr="00F03158">
        <w:rPr>
          <w:rFonts w:ascii="Times New Roman" w:hAnsi="Times New Roman" w:cs="Times New Roman"/>
          <w:noProof/>
          <w:spacing w:val="-5"/>
          <w:sz w:val="28"/>
          <w:szCs w:val="28"/>
          <w:lang w:val="en-US"/>
        </w:rPr>
        <w:t>Mn</w:t>
      </w:r>
      <w:r w:rsidRPr="00F03158">
        <w:rPr>
          <w:rFonts w:ascii="Times New Roman" w:hAnsi="Times New Roman" w:cs="Times New Roman"/>
          <w:noProof/>
          <w:spacing w:val="-5"/>
          <w:sz w:val="28"/>
          <w:szCs w:val="28"/>
          <w:lang w:val="uk-UA"/>
        </w:rPr>
        <w:t>=</w:t>
      </w:r>
      <w:r w:rsidRPr="00F03158">
        <w:rPr>
          <w:rFonts w:ascii="Times New Roman" w:hAnsi="Times New Roman" w:cs="Times New Roman"/>
          <w:noProof/>
          <w:spacing w:val="-5"/>
          <w:sz w:val="28"/>
          <w:szCs w:val="28"/>
          <w:lang w:val="en-US"/>
        </w:rPr>
        <w:t>O</w:t>
      </w:r>
      <w:r w:rsidRPr="00F03158">
        <w:rPr>
          <w:rFonts w:ascii="Times New Roman" w:hAnsi="Times New Roman" w:cs="Times New Roman"/>
          <w:noProof/>
          <w:spacing w:val="-5"/>
          <w:sz w:val="28"/>
          <w:szCs w:val="28"/>
          <w:lang w:val="uk-UA"/>
        </w:rPr>
        <w:t>. Внаслідок цього утворюється смарагдово-зелений манганат(</w:t>
      </w:r>
      <w:r w:rsidRPr="00F03158">
        <w:rPr>
          <w:rFonts w:ascii="Times New Roman" w:hAnsi="Times New Roman" w:cs="Times New Roman"/>
          <w:noProof/>
          <w:spacing w:val="-5"/>
          <w:sz w:val="28"/>
          <w:szCs w:val="28"/>
          <w:lang w:val="en-US"/>
        </w:rPr>
        <w:t>VI</w:t>
      </w:r>
      <w:r w:rsidRPr="00F03158">
        <w:rPr>
          <w:rFonts w:ascii="Times New Roman" w:hAnsi="Times New Roman" w:cs="Times New Roman"/>
          <w:noProof/>
          <w:spacing w:val="-5"/>
          <w:sz w:val="28"/>
          <w:szCs w:val="28"/>
          <w:lang w:val="uk-UA"/>
        </w:rPr>
        <w:t>)-іон  М</w:t>
      </w:r>
      <w:r w:rsidRPr="00F03158">
        <w:rPr>
          <w:rFonts w:ascii="Times New Roman" w:hAnsi="Times New Roman" w:cs="Times New Roman"/>
          <w:noProof/>
          <w:spacing w:val="-5"/>
          <w:sz w:val="28"/>
          <w:szCs w:val="28"/>
          <w:lang w:val="en-US"/>
        </w:rPr>
        <w:t>n</w:t>
      </w:r>
      <w:r w:rsidRPr="00F03158">
        <w:rPr>
          <w:rFonts w:ascii="Times New Roman" w:hAnsi="Times New Roman" w:cs="Times New Roman"/>
          <w:noProof/>
          <w:spacing w:val="-5"/>
          <w:sz w:val="28"/>
          <w:szCs w:val="28"/>
          <w:lang w:val="uk-UA"/>
        </w:rPr>
        <w:t>О</w:t>
      </w:r>
      <w:r w:rsidRPr="00F03158">
        <w:rPr>
          <w:rFonts w:ascii="Times New Roman" w:hAnsi="Times New Roman" w:cs="Times New Roman"/>
          <w:noProof/>
          <w:spacing w:val="-5"/>
          <w:sz w:val="28"/>
          <w:szCs w:val="28"/>
          <w:vertAlign w:val="subscript"/>
          <w:lang w:val="uk-UA"/>
        </w:rPr>
        <w:t>4</w:t>
      </w:r>
      <w:r w:rsidRPr="00F03158">
        <w:rPr>
          <w:rFonts w:ascii="Times New Roman" w:hAnsi="Times New Roman" w:cs="Times New Roman"/>
          <w:noProof/>
          <w:spacing w:val="-5"/>
          <w:sz w:val="28"/>
          <w:szCs w:val="28"/>
          <w:vertAlign w:val="superscript"/>
          <w:lang w:val="uk-UA"/>
        </w:rPr>
        <w:t xml:space="preserve">2- </w:t>
      </w:r>
      <w:r w:rsidRPr="00F03158">
        <w:rPr>
          <w:rFonts w:ascii="Times New Roman" w:hAnsi="Times New Roman" w:cs="Times New Roman"/>
          <w:noProof/>
          <w:spacing w:val="-5"/>
          <w:sz w:val="28"/>
          <w:szCs w:val="28"/>
          <w:lang w:val="uk-UA"/>
        </w:rPr>
        <w:t xml:space="preserve">  з притаманними йому термічною стійкістю й окислювально- відновними властивостями.</w:t>
      </w:r>
    </w:p>
    <w:p w:rsidR="00391B33" w:rsidRPr="00F03158" w:rsidRDefault="00391B33" w:rsidP="00FC7E45">
      <w:pPr>
        <w:pStyle w:val="BodyText"/>
        <w:shd w:val="clear" w:color="auto" w:fill="auto"/>
        <w:spacing w:line="360" w:lineRule="auto"/>
        <w:ind w:left="-142" w:right="360" w:firstLine="850"/>
        <w:rPr>
          <w:rFonts w:ascii="Times New Roman" w:hAnsi="Times New Roman" w:cs="Times New Roman"/>
          <w:noProof/>
          <w:spacing w:val="-5"/>
          <w:sz w:val="28"/>
          <w:szCs w:val="28"/>
          <w:lang w:val="uk-UA"/>
        </w:rPr>
      </w:pPr>
      <w:r w:rsidRPr="00F03158">
        <w:rPr>
          <w:rFonts w:ascii="Times New Roman" w:hAnsi="Times New Roman" w:cs="Times New Roman"/>
          <w:noProof/>
          <w:spacing w:val="-5"/>
          <w:sz w:val="28"/>
          <w:szCs w:val="28"/>
          <w:lang w:val="uk-UA"/>
        </w:rPr>
        <w:t>Оскільки у цій складній реакції іони М</w:t>
      </w:r>
      <w:r w:rsidRPr="00F03158">
        <w:rPr>
          <w:rFonts w:ascii="Times New Roman" w:hAnsi="Times New Roman" w:cs="Times New Roman"/>
          <w:noProof/>
          <w:spacing w:val="-5"/>
          <w:sz w:val="28"/>
          <w:szCs w:val="28"/>
          <w:lang w:val="en-US"/>
        </w:rPr>
        <w:t>n</w:t>
      </w:r>
      <w:r w:rsidRPr="00F03158">
        <w:rPr>
          <w:rFonts w:ascii="Times New Roman" w:hAnsi="Times New Roman" w:cs="Times New Roman"/>
          <w:noProof/>
          <w:spacing w:val="-5"/>
          <w:sz w:val="28"/>
          <w:szCs w:val="28"/>
          <w:lang w:val="uk-UA"/>
        </w:rPr>
        <w:t>О</w:t>
      </w:r>
      <w:r w:rsidRPr="00F03158">
        <w:rPr>
          <w:rFonts w:ascii="Times New Roman" w:hAnsi="Times New Roman" w:cs="Times New Roman"/>
          <w:noProof/>
          <w:spacing w:val="-5"/>
          <w:sz w:val="28"/>
          <w:szCs w:val="28"/>
          <w:vertAlign w:val="subscript"/>
          <w:lang w:val="uk-UA"/>
        </w:rPr>
        <w:t>4</w:t>
      </w:r>
      <w:r w:rsidRPr="00F03158">
        <w:rPr>
          <w:rFonts w:ascii="Times New Roman" w:hAnsi="Times New Roman" w:cs="Times New Roman"/>
          <w:noProof/>
          <w:spacing w:val="-5"/>
          <w:sz w:val="28"/>
          <w:szCs w:val="28"/>
          <w:vertAlign w:val="superscript"/>
          <w:lang w:val="uk-UA"/>
        </w:rPr>
        <w:t xml:space="preserve">2- </w:t>
      </w:r>
      <w:r w:rsidRPr="00F03158">
        <w:rPr>
          <w:rFonts w:ascii="Times New Roman" w:hAnsi="Times New Roman" w:cs="Times New Roman"/>
          <w:noProof/>
          <w:spacing w:val="-5"/>
          <w:sz w:val="28"/>
          <w:szCs w:val="28"/>
          <w:lang w:val="uk-UA"/>
        </w:rPr>
        <w:t xml:space="preserve">  відновлюються неоднаково, утворюючи різні продукти реакції, величини еквівалентів  М</w:t>
      </w:r>
      <w:r w:rsidRPr="00F03158">
        <w:rPr>
          <w:rFonts w:ascii="Times New Roman" w:hAnsi="Times New Roman" w:cs="Times New Roman"/>
          <w:noProof/>
          <w:spacing w:val="-5"/>
          <w:sz w:val="28"/>
          <w:szCs w:val="28"/>
          <w:lang w:val="en-US"/>
        </w:rPr>
        <w:t>n</w:t>
      </w:r>
      <w:r w:rsidRPr="00F03158">
        <w:rPr>
          <w:rFonts w:ascii="Times New Roman" w:hAnsi="Times New Roman" w:cs="Times New Roman"/>
          <w:noProof/>
          <w:spacing w:val="-5"/>
          <w:sz w:val="28"/>
          <w:szCs w:val="28"/>
          <w:lang w:val="uk-UA"/>
        </w:rPr>
        <w:t>О</w:t>
      </w:r>
      <w:r w:rsidRPr="00F03158">
        <w:rPr>
          <w:rFonts w:ascii="Times New Roman" w:hAnsi="Times New Roman" w:cs="Times New Roman"/>
          <w:noProof/>
          <w:spacing w:val="-5"/>
          <w:sz w:val="28"/>
          <w:szCs w:val="28"/>
          <w:vertAlign w:val="subscript"/>
          <w:lang w:val="uk-UA"/>
        </w:rPr>
        <w:t xml:space="preserve">4 </w:t>
      </w:r>
      <w:r w:rsidRPr="00F03158">
        <w:rPr>
          <w:rFonts w:ascii="Times New Roman" w:hAnsi="Times New Roman" w:cs="Times New Roman"/>
          <w:noProof/>
          <w:spacing w:val="-5"/>
          <w:sz w:val="28"/>
          <w:szCs w:val="28"/>
          <w:vertAlign w:val="superscript"/>
          <w:lang w:val="uk-UA"/>
        </w:rPr>
        <w:t xml:space="preserve">– </w:t>
      </w:r>
      <w:r w:rsidRPr="00F03158">
        <w:rPr>
          <w:rFonts w:ascii="Times New Roman" w:hAnsi="Times New Roman" w:cs="Times New Roman"/>
          <w:noProof/>
          <w:spacing w:val="-5"/>
          <w:sz w:val="28"/>
          <w:szCs w:val="28"/>
          <w:lang w:val="uk-UA"/>
        </w:rPr>
        <w:t>(КМ</w:t>
      </w:r>
      <w:r w:rsidRPr="00F03158">
        <w:rPr>
          <w:rFonts w:ascii="Times New Roman" w:hAnsi="Times New Roman" w:cs="Times New Roman"/>
          <w:noProof/>
          <w:spacing w:val="-5"/>
          <w:sz w:val="28"/>
          <w:szCs w:val="28"/>
          <w:lang w:val="en-US"/>
        </w:rPr>
        <w:t>nO</w:t>
      </w:r>
      <w:r w:rsidRPr="00F03158">
        <w:rPr>
          <w:rFonts w:ascii="Times New Roman" w:hAnsi="Times New Roman" w:cs="Times New Roman"/>
          <w:noProof/>
          <w:spacing w:val="-5"/>
          <w:sz w:val="28"/>
          <w:szCs w:val="28"/>
          <w:vertAlign w:val="subscript"/>
          <w:lang w:val="uk-UA"/>
        </w:rPr>
        <w:t>4</w:t>
      </w:r>
      <w:r w:rsidRPr="00F03158">
        <w:rPr>
          <w:rFonts w:ascii="Times New Roman" w:hAnsi="Times New Roman" w:cs="Times New Roman"/>
          <w:noProof/>
          <w:spacing w:val="-5"/>
          <w:sz w:val="28"/>
          <w:szCs w:val="28"/>
          <w:lang w:val="uk-UA"/>
        </w:rPr>
        <w:t>) будуть різні.</w:t>
      </w:r>
    </w:p>
    <w:p w:rsidR="00391B33" w:rsidRPr="00F03158" w:rsidRDefault="00391B33" w:rsidP="00FC7E45">
      <w:pPr>
        <w:pStyle w:val="BodyText"/>
        <w:shd w:val="clear" w:color="auto" w:fill="auto"/>
        <w:spacing w:line="360" w:lineRule="auto"/>
        <w:ind w:left="-142" w:right="360" w:firstLine="850"/>
        <w:rPr>
          <w:rFonts w:ascii="Times New Roman" w:hAnsi="Times New Roman" w:cs="Times New Roman"/>
          <w:noProof/>
          <w:spacing w:val="-5"/>
          <w:sz w:val="28"/>
          <w:szCs w:val="28"/>
          <w:lang w:val="uk-UA"/>
        </w:rPr>
      </w:pPr>
      <w:r w:rsidRPr="00F03158">
        <w:rPr>
          <w:rFonts w:ascii="Times New Roman" w:hAnsi="Times New Roman" w:cs="Times New Roman"/>
          <w:noProof/>
          <w:spacing w:val="-5"/>
          <w:sz w:val="28"/>
          <w:szCs w:val="28"/>
          <w:lang w:val="uk-UA"/>
        </w:rPr>
        <w:t>Отже, грам-еквіваленти  М</w:t>
      </w:r>
      <w:r w:rsidRPr="00F03158">
        <w:rPr>
          <w:rFonts w:ascii="Times New Roman" w:hAnsi="Times New Roman" w:cs="Times New Roman"/>
          <w:noProof/>
          <w:spacing w:val="-5"/>
          <w:sz w:val="28"/>
          <w:szCs w:val="28"/>
          <w:lang w:val="en-US"/>
        </w:rPr>
        <w:t>n</w:t>
      </w:r>
      <w:r w:rsidRPr="00F03158">
        <w:rPr>
          <w:rFonts w:ascii="Times New Roman" w:hAnsi="Times New Roman" w:cs="Times New Roman"/>
          <w:noProof/>
          <w:spacing w:val="-5"/>
          <w:sz w:val="28"/>
          <w:szCs w:val="28"/>
          <w:lang w:val="uk-UA"/>
        </w:rPr>
        <w:t>О</w:t>
      </w:r>
      <w:r w:rsidRPr="00F03158">
        <w:rPr>
          <w:rFonts w:ascii="Times New Roman" w:hAnsi="Times New Roman" w:cs="Times New Roman"/>
          <w:noProof/>
          <w:spacing w:val="-5"/>
          <w:sz w:val="28"/>
          <w:szCs w:val="28"/>
          <w:vertAlign w:val="subscript"/>
          <w:lang w:val="uk-UA"/>
        </w:rPr>
        <w:t>4</w:t>
      </w:r>
      <w:r w:rsidRPr="00F03158">
        <w:rPr>
          <w:rFonts w:ascii="Times New Roman" w:hAnsi="Times New Roman" w:cs="Times New Roman"/>
          <w:noProof/>
          <w:spacing w:val="-5"/>
          <w:sz w:val="28"/>
          <w:szCs w:val="28"/>
          <w:vertAlign w:val="superscript"/>
          <w:lang w:val="uk-UA"/>
        </w:rPr>
        <w:t xml:space="preserve">2- </w:t>
      </w:r>
      <w:r w:rsidRPr="00F03158">
        <w:rPr>
          <w:rFonts w:ascii="Times New Roman" w:hAnsi="Times New Roman" w:cs="Times New Roman"/>
          <w:noProof/>
          <w:spacing w:val="-5"/>
          <w:sz w:val="28"/>
          <w:szCs w:val="28"/>
          <w:lang w:val="uk-UA"/>
        </w:rPr>
        <w:t xml:space="preserve"> -іона, а отже, і всієї солі КМ</w:t>
      </w:r>
      <w:r w:rsidRPr="00F03158">
        <w:rPr>
          <w:rFonts w:ascii="Times New Roman" w:hAnsi="Times New Roman" w:cs="Times New Roman"/>
          <w:noProof/>
          <w:spacing w:val="-5"/>
          <w:sz w:val="28"/>
          <w:szCs w:val="28"/>
          <w:lang w:val="en-US"/>
        </w:rPr>
        <w:t>nO</w:t>
      </w:r>
      <w:r w:rsidRPr="00F03158">
        <w:rPr>
          <w:rFonts w:ascii="Times New Roman" w:hAnsi="Times New Roman" w:cs="Times New Roman"/>
          <w:noProof/>
          <w:spacing w:val="-5"/>
          <w:sz w:val="28"/>
          <w:szCs w:val="28"/>
          <w:vertAlign w:val="subscript"/>
          <w:lang w:val="uk-UA"/>
        </w:rPr>
        <w:t>4</w:t>
      </w:r>
      <w:r w:rsidRPr="00F03158">
        <w:rPr>
          <w:rFonts w:ascii="Times New Roman" w:hAnsi="Times New Roman" w:cs="Times New Roman"/>
          <w:noProof/>
          <w:spacing w:val="-5"/>
          <w:sz w:val="28"/>
          <w:szCs w:val="28"/>
          <w:lang w:val="uk-UA"/>
        </w:rPr>
        <w:t>, яка відновлюється кисневими атомами О</w:t>
      </w:r>
      <w:r w:rsidRPr="00F03158">
        <w:rPr>
          <w:rFonts w:ascii="Times New Roman" w:hAnsi="Times New Roman" w:cs="Times New Roman"/>
          <w:noProof/>
          <w:spacing w:val="-5"/>
          <w:sz w:val="28"/>
          <w:szCs w:val="28"/>
          <w:vertAlign w:val="superscript"/>
          <w:lang w:val="uk-UA"/>
        </w:rPr>
        <w:t>-2</w:t>
      </w:r>
      <w:r w:rsidRPr="00F03158">
        <w:rPr>
          <w:rFonts w:ascii="Times New Roman" w:hAnsi="Times New Roman" w:cs="Times New Roman"/>
          <w:noProof/>
          <w:spacing w:val="-5"/>
          <w:sz w:val="28"/>
          <w:szCs w:val="28"/>
          <w:lang w:val="uk-UA"/>
        </w:rPr>
        <w:t xml:space="preserve"> до М</w:t>
      </w:r>
      <w:r w:rsidRPr="00F03158">
        <w:rPr>
          <w:rFonts w:ascii="Times New Roman" w:hAnsi="Times New Roman" w:cs="Times New Roman"/>
          <w:noProof/>
          <w:spacing w:val="-5"/>
          <w:sz w:val="28"/>
          <w:szCs w:val="28"/>
          <w:lang w:val="en-US"/>
        </w:rPr>
        <w:t>n</w:t>
      </w:r>
      <w:r w:rsidRPr="00F03158">
        <w:rPr>
          <w:rFonts w:ascii="Times New Roman" w:hAnsi="Times New Roman" w:cs="Times New Roman"/>
          <w:noProof/>
          <w:spacing w:val="-5"/>
          <w:sz w:val="28"/>
          <w:szCs w:val="28"/>
          <w:lang w:val="uk-UA"/>
        </w:rPr>
        <w:t>О</w:t>
      </w:r>
      <w:r w:rsidRPr="00F03158">
        <w:rPr>
          <w:rFonts w:ascii="Times New Roman" w:hAnsi="Times New Roman" w:cs="Times New Roman"/>
          <w:noProof/>
          <w:spacing w:val="-5"/>
          <w:sz w:val="28"/>
          <w:szCs w:val="28"/>
          <w:vertAlign w:val="subscript"/>
          <w:lang w:val="uk-UA"/>
        </w:rPr>
        <w:t>4</w:t>
      </w:r>
      <w:r w:rsidRPr="00F03158">
        <w:rPr>
          <w:rFonts w:ascii="Times New Roman" w:hAnsi="Times New Roman" w:cs="Times New Roman"/>
          <w:noProof/>
          <w:spacing w:val="-5"/>
          <w:sz w:val="28"/>
          <w:szCs w:val="28"/>
          <w:vertAlign w:val="superscript"/>
          <w:lang w:val="uk-UA"/>
        </w:rPr>
        <w:t>2-</w:t>
      </w:r>
      <w:r w:rsidRPr="00F03158">
        <w:rPr>
          <w:rFonts w:ascii="Times New Roman" w:hAnsi="Times New Roman" w:cs="Times New Roman"/>
          <w:noProof/>
          <w:spacing w:val="-5"/>
          <w:sz w:val="28"/>
          <w:szCs w:val="28"/>
          <w:lang w:val="uk-UA"/>
        </w:rPr>
        <w:t>(КМ</w:t>
      </w:r>
      <w:r w:rsidRPr="00F03158">
        <w:rPr>
          <w:rFonts w:ascii="Times New Roman" w:hAnsi="Times New Roman" w:cs="Times New Roman"/>
          <w:noProof/>
          <w:spacing w:val="-5"/>
          <w:sz w:val="28"/>
          <w:szCs w:val="28"/>
          <w:lang w:val="en-US"/>
        </w:rPr>
        <w:t>nO</w:t>
      </w:r>
      <w:r w:rsidRPr="00F03158">
        <w:rPr>
          <w:rFonts w:ascii="Times New Roman" w:hAnsi="Times New Roman" w:cs="Times New Roman"/>
          <w:noProof/>
          <w:spacing w:val="-5"/>
          <w:sz w:val="28"/>
          <w:szCs w:val="28"/>
          <w:vertAlign w:val="subscript"/>
          <w:lang w:val="uk-UA"/>
        </w:rPr>
        <w:t>4</w:t>
      </w:r>
      <w:r w:rsidRPr="00F03158">
        <w:rPr>
          <w:rFonts w:ascii="Times New Roman" w:hAnsi="Times New Roman" w:cs="Times New Roman"/>
          <w:noProof/>
          <w:spacing w:val="-5"/>
          <w:sz w:val="28"/>
          <w:szCs w:val="28"/>
          <w:lang w:val="uk-UA"/>
        </w:rPr>
        <w:t xml:space="preserve">), становитимуть: </w:t>
      </w:r>
    </w:p>
    <w:p w:rsidR="00391B33" w:rsidRPr="00F03158" w:rsidRDefault="00391B33" w:rsidP="00D30745">
      <w:pPr>
        <w:pStyle w:val="BodyText"/>
        <w:shd w:val="clear" w:color="auto" w:fill="auto"/>
        <w:spacing w:line="360" w:lineRule="auto"/>
        <w:ind w:left="-142" w:right="360" w:firstLine="0"/>
        <w:jc w:val="center"/>
        <w:rPr>
          <w:rFonts w:ascii="Times New Roman" w:hAnsi="Times New Roman" w:cs="Times New Roman"/>
          <w:noProof/>
          <w:spacing w:val="-5"/>
          <w:sz w:val="28"/>
          <w:szCs w:val="28"/>
          <w:lang w:val="uk-UA"/>
        </w:rPr>
      </w:pPr>
      <w:r>
        <w:object w:dxaOrig="4495" w:dyaOrig="1562">
          <v:shape id="_x0000_i1296" type="#_x0000_t75" style="width:225pt;height:77.25pt" o:ole="">
            <v:imagedata r:id="rId550" o:title=""/>
          </v:shape>
          <o:OLEObject Type="Embed" ProgID="ChemDraw.Document.6.0" ShapeID="_x0000_i1296" DrawAspect="Content" ObjectID="_1506892418" r:id="rId551"/>
        </w:object>
      </w:r>
    </w:p>
    <w:p w:rsidR="00391B33" w:rsidRPr="00F03158" w:rsidRDefault="00391B33" w:rsidP="00FC7E45">
      <w:pPr>
        <w:pStyle w:val="BodyText"/>
        <w:shd w:val="clear" w:color="auto" w:fill="auto"/>
        <w:spacing w:line="360" w:lineRule="auto"/>
        <w:ind w:left="-142" w:right="360" w:firstLine="0"/>
        <w:rPr>
          <w:rFonts w:ascii="Times New Roman" w:hAnsi="Times New Roman" w:cs="Times New Roman"/>
          <w:noProof/>
          <w:spacing w:val="-5"/>
          <w:sz w:val="28"/>
          <w:szCs w:val="28"/>
          <w:lang w:val="uk-UA"/>
        </w:rPr>
      </w:pPr>
      <w:r w:rsidRPr="00F03158">
        <w:rPr>
          <w:rFonts w:ascii="Times New Roman" w:hAnsi="Times New Roman" w:cs="Times New Roman"/>
          <w:noProof/>
          <w:spacing w:val="-5"/>
          <w:sz w:val="28"/>
          <w:szCs w:val="28"/>
          <w:lang w:val="uk-UA"/>
        </w:rPr>
        <w:t>Відповідно грам- еквіваленти М</w:t>
      </w:r>
      <w:r w:rsidRPr="00F03158">
        <w:rPr>
          <w:rFonts w:ascii="Times New Roman" w:hAnsi="Times New Roman" w:cs="Times New Roman"/>
          <w:noProof/>
          <w:spacing w:val="-5"/>
          <w:sz w:val="28"/>
          <w:szCs w:val="28"/>
          <w:lang w:val="en-US"/>
        </w:rPr>
        <w:t>n</w:t>
      </w:r>
      <w:r w:rsidRPr="00F03158">
        <w:rPr>
          <w:rFonts w:ascii="Times New Roman" w:hAnsi="Times New Roman" w:cs="Times New Roman"/>
          <w:noProof/>
          <w:spacing w:val="-5"/>
          <w:sz w:val="28"/>
          <w:szCs w:val="28"/>
          <w:lang w:val="uk-UA"/>
        </w:rPr>
        <w:t>О</w:t>
      </w:r>
      <w:r w:rsidRPr="00F03158">
        <w:rPr>
          <w:rFonts w:ascii="Times New Roman" w:hAnsi="Times New Roman" w:cs="Times New Roman"/>
          <w:noProof/>
          <w:spacing w:val="-5"/>
          <w:sz w:val="28"/>
          <w:szCs w:val="28"/>
          <w:vertAlign w:val="subscript"/>
          <w:lang w:val="uk-UA"/>
        </w:rPr>
        <w:t xml:space="preserve">4 </w:t>
      </w:r>
      <w:r w:rsidRPr="00F03158">
        <w:rPr>
          <w:rFonts w:ascii="Times New Roman" w:hAnsi="Times New Roman" w:cs="Times New Roman"/>
          <w:noProof/>
          <w:spacing w:val="-5"/>
          <w:sz w:val="28"/>
          <w:szCs w:val="28"/>
          <w:vertAlign w:val="superscript"/>
          <w:lang w:val="uk-UA"/>
        </w:rPr>
        <w:t xml:space="preserve">-  </w:t>
      </w:r>
      <w:r w:rsidRPr="00F03158">
        <w:rPr>
          <w:rFonts w:ascii="Times New Roman" w:hAnsi="Times New Roman" w:cs="Times New Roman"/>
          <w:noProof/>
          <w:spacing w:val="-5"/>
          <w:sz w:val="28"/>
          <w:szCs w:val="28"/>
          <w:lang w:val="uk-UA"/>
        </w:rPr>
        <w:t>і всієї солі КМ</w:t>
      </w:r>
      <w:r w:rsidRPr="00F03158">
        <w:rPr>
          <w:rFonts w:ascii="Times New Roman" w:hAnsi="Times New Roman" w:cs="Times New Roman"/>
          <w:noProof/>
          <w:spacing w:val="-5"/>
          <w:sz w:val="28"/>
          <w:szCs w:val="28"/>
          <w:lang w:val="en-US"/>
        </w:rPr>
        <w:t>nO</w:t>
      </w:r>
      <w:r w:rsidRPr="00F03158">
        <w:rPr>
          <w:rFonts w:ascii="Times New Roman" w:hAnsi="Times New Roman" w:cs="Times New Roman"/>
          <w:noProof/>
          <w:spacing w:val="-5"/>
          <w:sz w:val="28"/>
          <w:szCs w:val="28"/>
          <w:vertAlign w:val="subscript"/>
          <w:lang w:val="uk-UA"/>
        </w:rPr>
        <w:t>4</w:t>
      </w:r>
      <w:r w:rsidRPr="00F03158">
        <w:rPr>
          <w:rFonts w:ascii="Times New Roman" w:hAnsi="Times New Roman" w:cs="Times New Roman"/>
          <w:noProof/>
          <w:spacing w:val="-5"/>
          <w:sz w:val="28"/>
          <w:szCs w:val="28"/>
          <w:lang w:val="uk-UA"/>
        </w:rPr>
        <w:t xml:space="preserve">, яка відновлюючись, утворює вже </w:t>
      </w:r>
      <w:r w:rsidRPr="00F03158">
        <w:rPr>
          <w:rFonts w:ascii="Times New Roman" w:hAnsi="Times New Roman" w:cs="Times New Roman"/>
          <w:noProof/>
          <w:spacing w:val="-5"/>
          <w:sz w:val="28"/>
          <w:szCs w:val="28"/>
          <w:lang w:val="en-US"/>
        </w:rPr>
        <w:t>MnO</w:t>
      </w:r>
      <w:r w:rsidRPr="00F03158">
        <w:rPr>
          <w:rFonts w:ascii="Times New Roman" w:hAnsi="Times New Roman" w:cs="Times New Roman"/>
          <w:noProof/>
          <w:spacing w:val="-5"/>
          <w:sz w:val="28"/>
          <w:szCs w:val="28"/>
          <w:vertAlign w:val="subscript"/>
          <w:lang w:val="uk-UA"/>
        </w:rPr>
        <w:t xml:space="preserve">2 </w:t>
      </w:r>
      <w:r w:rsidRPr="00F03158">
        <w:rPr>
          <w:rFonts w:ascii="Times New Roman" w:hAnsi="Times New Roman" w:cs="Times New Roman"/>
          <w:noProof/>
          <w:spacing w:val="-5"/>
          <w:sz w:val="28"/>
          <w:szCs w:val="28"/>
          <w:lang w:val="uk-UA"/>
        </w:rPr>
        <w:t xml:space="preserve"> і О</w:t>
      </w:r>
      <w:r w:rsidRPr="00F03158">
        <w:rPr>
          <w:rFonts w:ascii="Times New Roman" w:hAnsi="Times New Roman" w:cs="Times New Roman"/>
          <w:noProof/>
          <w:spacing w:val="-5"/>
          <w:sz w:val="28"/>
          <w:szCs w:val="28"/>
          <w:vertAlign w:val="subscript"/>
          <w:lang w:val="uk-UA"/>
        </w:rPr>
        <w:t>2</w:t>
      </w:r>
      <w:r w:rsidRPr="00F03158">
        <w:rPr>
          <w:rFonts w:ascii="Times New Roman" w:hAnsi="Times New Roman" w:cs="Times New Roman"/>
          <w:noProof/>
          <w:spacing w:val="-5"/>
          <w:sz w:val="28"/>
          <w:szCs w:val="28"/>
          <w:lang w:val="uk-UA"/>
        </w:rPr>
        <w:t xml:space="preserve">, дорівнюватимуть: </w:t>
      </w:r>
    </w:p>
    <w:p w:rsidR="00391B33" w:rsidRPr="00F03158" w:rsidRDefault="00391B33" w:rsidP="00D30745">
      <w:pPr>
        <w:pStyle w:val="BodyText"/>
        <w:shd w:val="clear" w:color="auto" w:fill="auto"/>
        <w:spacing w:line="360" w:lineRule="auto"/>
        <w:ind w:left="-142" w:right="360" w:firstLine="0"/>
        <w:jc w:val="center"/>
        <w:rPr>
          <w:rFonts w:ascii="Times New Roman" w:hAnsi="Times New Roman" w:cs="Times New Roman"/>
          <w:noProof/>
          <w:spacing w:val="-5"/>
          <w:sz w:val="28"/>
          <w:szCs w:val="28"/>
          <w:lang w:val="uk-UA"/>
        </w:rPr>
      </w:pPr>
      <w:r>
        <w:object w:dxaOrig="4675" w:dyaOrig="1562">
          <v:shape id="_x0000_i1297" type="#_x0000_t75" style="width:231.75pt;height:77.25pt" o:ole="">
            <v:imagedata r:id="rId552" o:title=""/>
          </v:shape>
          <o:OLEObject Type="Embed" ProgID="ChemDraw.Document.6.0" ShapeID="_x0000_i1297" DrawAspect="Content" ObjectID="_1506892419" r:id="rId553"/>
        </w:object>
      </w:r>
    </w:p>
    <w:p w:rsidR="00391B33" w:rsidRPr="00F03158" w:rsidRDefault="00391B33" w:rsidP="00FC7E45">
      <w:pPr>
        <w:pStyle w:val="BodyText"/>
        <w:shd w:val="clear" w:color="auto" w:fill="auto"/>
        <w:spacing w:line="360" w:lineRule="auto"/>
        <w:ind w:left="-142" w:right="360" w:firstLine="850"/>
        <w:rPr>
          <w:rFonts w:ascii="Times New Roman" w:hAnsi="Times New Roman" w:cs="Times New Roman"/>
          <w:noProof/>
          <w:spacing w:val="-5"/>
          <w:sz w:val="28"/>
          <w:szCs w:val="28"/>
          <w:lang w:val="uk-UA"/>
        </w:rPr>
      </w:pPr>
      <w:r w:rsidRPr="00F03158">
        <w:rPr>
          <w:rFonts w:ascii="Times New Roman" w:hAnsi="Times New Roman" w:cs="Times New Roman"/>
          <w:noProof/>
          <w:spacing w:val="-5"/>
          <w:sz w:val="28"/>
          <w:szCs w:val="28"/>
          <w:lang w:val="uk-UA"/>
        </w:rPr>
        <w:t>З цих електронних схем видно, що в окислювально-відновних перетвореннях, що протікають при термолізі КМ</w:t>
      </w:r>
      <w:r w:rsidRPr="00F03158">
        <w:rPr>
          <w:rFonts w:ascii="Times New Roman" w:hAnsi="Times New Roman" w:cs="Times New Roman"/>
          <w:noProof/>
          <w:spacing w:val="-5"/>
          <w:sz w:val="28"/>
          <w:szCs w:val="28"/>
          <w:lang w:val="en-US"/>
        </w:rPr>
        <w:t>nO</w:t>
      </w:r>
      <w:r w:rsidRPr="00F03158">
        <w:rPr>
          <w:rFonts w:ascii="Times New Roman" w:hAnsi="Times New Roman" w:cs="Times New Roman"/>
          <w:noProof/>
          <w:spacing w:val="-5"/>
          <w:sz w:val="28"/>
          <w:szCs w:val="28"/>
          <w:vertAlign w:val="subscript"/>
          <w:lang w:val="uk-UA"/>
        </w:rPr>
        <w:t>4</w:t>
      </w:r>
      <w:r w:rsidRPr="00F03158">
        <w:rPr>
          <w:rFonts w:ascii="Times New Roman" w:hAnsi="Times New Roman" w:cs="Times New Roman"/>
          <w:noProof/>
          <w:spacing w:val="-5"/>
          <w:sz w:val="28"/>
          <w:szCs w:val="28"/>
          <w:lang w:val="uk-UA"/>
        </w:rPr>
        <w:t>, катіони К</w:t>
      </w:r>
      <w:r w:rsidRPr="00F03158">
        <w:rPr>
          <w:rFonts w:ascii="Times New Roman" w:hAnsi="Times New Roman" w:cs="Times New Roman"/>
          <w:noProof/>
          <w:spacing w:val="-5"/>
          <w:sz w:val="28"/>
          <w:szCs w:val="28"/>
          <w:vertAlign w:val="superscript"/>
          <w:lang w:val="uk-UA"/>
        </w:rPr>
        <w:t xml:space="preserve"> +</w:t>
      </w:r>
      <w:r w:rsidRPr="00F03158">
        <w:rPr>
          <w:rFonts w:ascii="Times New Roman" w:hAnsi="Times New Roman" w:cs="Times New Roman"/>
          <w:noProof/>
          <w:spacing w:val="-5"/>
          <w:sz w:val="28"/>
          <w:szCs w:val="28"/>
          <w:lang w:val="uk-UA"/>
        </w:rPr>
        <w:t xml:space="preserve"> участі не беруть. Вони беруть участь лише у структурних (кристалохімічних) перегрупуваннях у кристалічній решітці, які пов</w:t>
      </w:r>
      <w:r w:rsidRPr="00F03158">
        <w:rPr>
          <w:rFonts w:ascii="Times New Roman" w:hAnsi="Times New Roman" w:cs="Times New Roman"/>
          <w:noProof/>
          <w:spacing w:val="-5"/>
          <w:sz w:val="28"/>
          <w:szCs w:val="28"/>
        </w:rPr>
        <w:t>’</w:t>
      </w:r>
      <w:r w:rsidRPr="00F03158">
        <w:rPr>
          <w:rFonts w:ascii="Times New Roman" w:hAnsi="Times New Roman" w:cs="Times New Roman"/>
          <w:noProof/>
          <w:spacing w:val="-5"/>
          <w:sz w:val="28"/>
          <w:szCs w:val="28"/>
          <w:lang w:val="uk-UA"/>
        </w:rPr>
        <w:t>язані з окислювально-відновними процесами і супроводжують їх.</w:t>
      </w:r>
    </w:p>
    <w:p w:rsidR="00391B33" w:rsidRPr="00F03158" w:rsidRDefault="00391B33" w:rsidP="00FC7E45">
      <w:pPr>
        <w:pStyle w:val="BodyText"/>
        <w:shd w:val="clear" w:color="auto" w:fill="auto"/>
        <w:spacing w:line="360" w:lineRule="auto"/>
        <w:ind w:left="-142" w:right="360" w:firstLine="850"/>
        <w:rPr>
          <w:rFonts w:ascii="Times New Roman" w:hAnsi="Times New Roman" w:cs="Times New Roman"/>
          <w:noProof/>
          <w:spacing w:val="-5"/>
          <w:sz w:val="28"/>
          <w:szCs w:val="28"/>
          <w:lang w:val="uk-UA"/>
        </w:rPr>
      </w:pPr>
      <w:r w:rsidRPr="00F03158">
        <w:rPr>
          <w:rFonts w:ascii="Times New Roman" w:hAnsi="Times New Roman" w:cs="Times New Roman"/>
          <w:noProof/>
          <w:spacing w:val="-5"/>
          <w:sz w:val="28"/>
          <w:szCs w:val="28"/>
          <w:lang w:val="uk-UA"/>
        </w:rPr>
        <w:t>Приклади 3 і 4 свідчать про те, що</w:t>
      </w:r>
      <w:r>
        <w:rPr>
          <w:rFonts w:ascii="Times New Roman" w:hAnsi="Times New Roman" w:cs="Times New Roman"/>
          <w:noProof/>
          <w:spacing w:val="-5"/>
          <w:sz w:val="28"/>
          <w:szCs w:val="28"/>
          <w:lang w:val="uk-UA"/>
        </w:rPr>
        <w:t xml:space="preserve"> </w:t>
      </w:r>
      <w:r w:rsidRPr="00F03158">
        <w:rPr>
          <w:rFonts w:ascii="Times New Roman" w:hAnsi="Times New Roman" w:cs="Times New Roman"/>
          <w:noProof/>
          <w:spacing w:val="-5"/>
          <w:sz w:val="28"/>
          <w:szCs w:val="28"/>
          <w:lang w:val="uk-UA"/>
        </w:rPr>
        <w:t>навіть в одній і тій самій окислювально-відновній реакції одна й та сама речовина може мати різні еквіваленти (грам-еквіваленти) залежно від того, скільки електронів вона віддає чи приєднує, а отже, у якій кінцеві продукти реакції перетворюється.</w:t>
      </w:r>
    </w:p>
    <w:p w:rsidR="00391B33" w:rsidRDefault="00391B33" w:rsidP="00FC7E45">
      <w:pPr>
        <w:pStyle w:val="BodyText"/>
        <w:shd w:val="clear" w:color="auto" w:fill="auto"/>
        <w:spacing w:line="360" w:lineRule="auto"/>
        <w:ind w:left="-142" w:right="360" w:firstLine="850"/>
        <w:rPr>
          <w:rFonts w:ascii="Times New Roman" w:hAnsi="Times New Roman" w:cs="Times New Roman"/>
          <w:noProof/>
          <w:spacing w:val="-5"/>
          <w:sz w:val="28"/>
          <w:szCs w:val="28"/>
          <w:lang w:val="uk-UA"/>
        </w:rPr>
      </w:pPr>
      <w:r w:rsidRPr="00F03158">
        <w:rPr>
          <w:rFonts w:ascii="Times New Roman" w:hAnsi="Times New Roman" w:cs="Times New Roman"/>
          <w:noProof/>
          <w:spacing w:val="-5"/>
          <w:sz w:val="28"/>
          <w:szCs w:val="28"/>
          <w:lang w:val="uk-UA"/>
        </w:rPr>
        <w:t>Слід зауважити, що розрахунки еквівалентів (грам-еквівалентів) окисників і відновників використовують насамперед в аналітичній хімії, зокрема в окислювально-відновних методах об’ємного аналізу- перман</w:t>
      </w:r>
      <w:r>
        <w:rPr>
          <w:rFonts w:ascii="Times New Roman" w:hAnsi="Times New Roman" w:cs="Times New Roman"/>
          <w:noProof/>
          <w:spacing w:val="-5"/>
          <w:sz w:val="28"/>
          <w:szCs w:val="28"/>
          <w:lang w:val="uk-UA"/>
        </w:rPr>
        <w:t xml:space="preserve">ганато-, хромато-бромато-, йодо-, ванадато-, церіметрії тощо.    </w:t>
      </w:r>
    </w:p>
    <w:p w:rsidR="00391B33" w:rsidRDefault="00391B33" w:rsidP="00FC7E45">
      <w:pPr>
        <w:pStyle w:val="BodyText"/>
        <w:shd w:val="clear" w:color="auto" w:fill="auto"/>
        <w:spacing w:line="360" w:lineRule="auto"/>
        <w:ind w:left="-142" w:right="360" w:firstLine="850"/>
        <w:rPr>
          <w:rFonts w:ascii="Times New Roman" w:hAnsi="Times New Roman" w:cs="Times New Roman"/>
          <w:noProof/>
          <w:spacing w:val="-5"/>
          <w:sz w:val="28"/>
          <w:szCs w:val="28"/>
          <w:lang w:val="uk-UA"/>
        </w:rPr>
      </w:pPr>
    </w:p>
    <w:p w:rsidR="00391B33" w:rsidRDefault="00391B33" w:rsidP="004E2C1A">
      <w:pPr>
        <w:pStyle w:val="Title"/>
        <w:rPr>
          <w:lang w:val="uk-UA"/>
        </w:rPr>
      </w:pPr>
      <w:r>
        <w:rPr>
          <w:lang w:val="uk-UA"/>
        </w:rPr>
        <w:t>РЯД  НАПРУГ МЕТАЛІВ. СТАНДАРТНІ ЕЛЕКТРОДНІ ПОТЕНЦІАЛИ</w:t>
      </w:r>
    </w:p>
    <w:p w:rsidR="00391B33" w:rsidRDefault="00391B33" w:rsidP="00FC7E4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Під час окислювально-відновних реакцій перехід електронів від відновників до окисників пов'язаний з перетворенням хімічної енергії в теплову, </w:t>
      </w:r>
      <w:r w:rsidRPr="00555F51">
        <w:rPr>
          <w:rFonts w:ascii="Times New Roman" w:hAnsi="Times New Roman"/>
          <w:sz w:val="28"/>
          <w:szCs w:val="28"/>
          <w:lang w:val="uk-UA"/>
        </w:rPr>
        <w:t xml:space="preserve">а </w:t>
      </w:r>
      <w:r>
        <w:rPr>
          <w:rFonts w:ascii="Times New Roman" w:hAnsi="Times New Roman"/>
          <w:sz w:val="28"/>
          <w:szCs w:val="28"/>
          <w:lang w:val="uk-UA"/>
        </w:rPr>
        <w:t>іноді у світлову, механічну тощо. Проте окислювально-відновні реакції можна проводити так, щоб відновник віддав свої електрони окиснику через провідник (наприклад, металевий дріт). Тоді у процесі реакції по провіднику протече електричний струм- хімічна енергія перетворюватиметься в електричну.</w:t>
      </w:r>
      <w:r w:rsidRPr="00BD145E">
        <w:rPr>
          <w:rFonts w:ascii="Times New Roman" w:hAnsi="Times New Roman"/>
          <w:sz w:val="28"/>
          <w:szCs w:val="28"/>
        </w:rPr>
        <w:t xml:space="preserve"> </w:t>
      </w:r>
      <w:r>
        <w:rPr>
          <w:rFonts w:ascii="Times New Roman" w:hAnsi="Times New Roman"/>
          <w:sz w:val="28"/>
          <w:szCs w:val="28"/>
          <w:lang w:val="uk-UA"/>
        </w:rPr>
        <w:t>Постає питання: яка ж сила змушує електрони рухатися по провіднику від відновника до окисника?</w:t>
      </w:r>
    </w:p>
    <w:p w:rsidR="00391B33" w:rsidRPr="0025015F" w:rsidRDefault="00391B33" w:rsidP="00D30745">
      <w:pPr>
        <w:spacing w:after="0" w:line="360" w:lineRule="auto"/>
        <w:ind w:firstLine="708"/>
        <w:jc w:val="center"/>
        <w:rPr>
          <w:rFonts w:ascii="Times New Roman" w:hAnsi="Times New Roman"/>
          <w:sz w:val="28"/>
          <w:szCs w:val="28"/>
        </w:rPr>
      </w:pPr>
      <w:r>
        <w:rPr>
          <w:rFonts w:ascii="Times New Roman" w:hAnsi="Times New Roman"/>
          <w:sz w:val="28"/>
          <w:szCs w:val="28"/>
          <w:lang w:val="uk-UA"/>
        </w:rPr>
        <w:t xml:space="preserve">Розглянемо простий дослід. Якщо занурити цинкову пластину в розчин </w:t>
      </w:r>
      <w:r>
        <w:rPr>
          <w:rFonts w:ascii="Times New Roman" w:hAnsi="Times New Roman"/>
          <w:sz w:val="28"/>
          <w:szCs w:val="28"/>
          <w:lang w:val="en-US"/>
        </w:rPr>
        <w:t>CuSO</w:t>
      </w:r>
      <w:r w:rsidRPr="00555F51">
        <w:rPr>
          <w:rFonts w:ascii="Times New Roman" w:hAnsi="Times New Roman"/>
          <w:sz w:val="28"/>
          <w:szCs w:val="28"/>
          <w:vertAlign w:val="subscript"/>
        </w:rPr>
        <w:t>4</w:t>
      </w:r>
      <w:r w:rsidRPr="00555F51">
        <w:rPr>
          <w:rFonts w:ascii="Times New Roman" w:hAnsi="Times New Roman"/>
          <w:sz w:val="28"/>
          <w:szCs w:val="28"/>
          <w:vertAlign w:val="subscript"/>
          <w:lang w:val="uk-UA"/>
        </w:rPr>
        <w:t xml:space="preserve"> </w:t>
      </w:r>
      <w:r>
        <w:rPr>
          <w:rFonts w:ascii="Times New Roman" w:hAnsi="Times New Roman"/>
          <w:sz w:val="28"/>
          <w:szCs w:val="28"/>
        </w:rPr>
        <w:t>,</w:t>
      </w:r>
      <w:r>
        <w:rPr>
          <w:rFonts w:ascii="Times New Roman" w:hAnsi="Times New Roman"/>
          <w:sz w:val="28"/>
          <w:szCs w:val="28"/>
          <w:lang w:val="uk-UA"/>
        </w:rPr>
        <w:t xml:space="preserve"> вона вкриється шаром металічної міді, частина цинку при цьому перейде в розчин:</w:t>
      </w:r>
    </w:p>
    <w:p w:rsidR="00391B33" w:rsidRPr="0025015F" w:rsidRDefault="00391B33" w:rsidP="00D30745">
      <w:pPr>
        <w:spacing w:after="0" w:line="360" w:lineRule="auto"/>
        <w:ind w:firstLine="708"/>
        <w:jc w:val="center"/>
        <w:rPr>
          <w:rFonts w:ascii="Times New Roman" w:hAnsi="Times New Roman"/>
          <w:sz w:val="28"/>
          <w:szCs w:val="28"/>
          <w:vertAlign w:val="superscript"/>
        </w:rPr>
      </w:pPr>
      <w:r>
        <w:rPr>
          <w:noProof/>
        </w:rPr>
        <w:pict>
          <v:shape id="AutoShape 45" o:spid="_x0000_s1066" type="#_x0000_t32" style="position:absolute;left:0;text-align:left;margin-left:217.05pt;margin-top:15.5pt;width:0;height:11.25pt;flip:y;z-index:251503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">
            <v:stroke endarrow="block"/>
          </v:shape>
        </w:pict>
      </w:r>
      <w:r>
        <w:rPr>
          <w:noProof/>
        </w:rPr>
        <w:pict>
          <v:shape id="AutoShape 43" o:spid="_x0000_s1067" type="#_x0000_t32" style="position:absolute;left:0;text-align:left;margin-left:174.3pt;margin-top:15.5pt;width:0;height:11.25pt;z-index:251501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"/>
        </w:pict>
      </w:r>
      <w:r>
        <w:rPr>
          <w:noProof/>
        </w:rPr>
        <w:pict>
          <v:shape id="AutoShape 42" o:spid="_x0000_s1068" type="#_x0000_t32" style="position:absolute;left:0;text-align:left;margin-left:318.3pt;margin-top:-.25pt;width:.75pt;height:15.75pt;z-index:251500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">
            <v:stroke endarrow="block"/>
          </v:shape>
        </w:pict>
      </w:r>
      <w:r>
        <w:rPr>
          <w:rFonts w:ascii="Times New Roman" w:hAnsi="Times New Roman"/>
          <w:sz w:val="28"/>
          <w:szCs w:val="28"/>
          <w:lang w:val="en-US"/>
        </w:rPr>
        <w:t>Zn</w:t>
      </w:r>
      <w:r w:rsidRPr="0025015F">
        <w:rPr>
          <w:rFonts w:ascii="Times New Roman" w:hAnsi="Times New Roman"/>
          <w:sz w:val="28"/>
          <w:szCs w:val="28"/>
          <w:vertAlign w:val="superscript"/>
        </w:rPr>
        <w:t>0</w:t>
      </w:r>
      <w:r w:rsidRPr="0025015F">
        <w:rPr>
          <w:rFonts w:ascii="Times New Roman" w:hAnsi="Times New Roman"/>
          <w:sz w:val="28"/>
          <w:szCs w:val="28"/>
        </w:rPr>
        <w:t xml:space="preserve">  +  </w:t>
      </w:r>
      <w:r>
        <w:rPr>
          <w:rFonts w:ascii="Times New Roman" w:hAnsi="Times New Roman"/>
          <w:sz w:val="28"/>
          <w:szCs w:val="28"/>
          <w:lang w:val="en-US"/>
        </w:rPr>
        <w:t>Cu</w:t>
      </w:r>
      <w:r w:rsidRPr="0025015F">
        <w:rPr>
          <w:rFonts w:ascii="Times New Roman" w:hAnsi="Times New Roman"/>
          <w:sz w:val="28"/>
          <w:szCs w:val="28"/>
          <w:vertAlign w:val="superscript"/>
        </w:rPr>
        <w:t>2+</w:t>
      </w:r>
      <w:r w:rsidRPr="0025015F">
        <w:rPr>
          <w:rFonts w:ascii="Times New Roman" w:hAnsi="Times New Roman"/>
          <w:sz w:val="28"/>
          <w:szCs w:val="28"/>
        </w:rPr>
        <w:t xml:space="preserve">  = </w:t>
      </w:r>
      <w:r>
        <w:rPr>
          <w:rFonts w:ascii="Times New Roman" w:hAnsi="Times New Roman"/>
          <w:sz w:val="28"/>
          <w:szCs w:val="28"/>
          <w:lang w:val="en-US"/>
        </w:rPr>
        <w:t>Zn</w:t>
      </w:r>
      <w:r w:rsidRPr="0025015F">
        <w:rPr>
          <w:rFonts w:ascii="Times New Roman" w:hAnsi="Times New Roman"/>
          <w:sz w:val="28"/>
          <w:szCs w:val="28"/>
          <w:vertAlign w:val="superscript"/>
        </w:rPr>
        <w:t>2+</w:t>
      </w:r>
      <w:r w:rsidRPr="0025015F">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en-US"/>
        </w:rPr>
        <w:t>Cu</w:t>
      </w:r>
      <w:r w:rsidRPr="0025015F">
        <w:rPr>
          <w:rFonts w:ascii="Times New Roman" w:hAnsi="Times New Roman"/>
          <w:sz w:val="28"/>
          <w:szCs w:val="28"/>
          <w:vertAlign w:val="superscript"/>
        </w:rPr>
        <w:t>0</w:t>
      </w:r>
    </w:p>
    <w:p w:rsidR="00391B33" w:rsidRPr="0025015F" w:rsidRDefault="00391B33" w:rsidP="00D30745">
      <w:pPr>
        <w:tabs>
          <w:tab w:val="left" w:pos="3540"/>
          <w:tab w:val="center" w:pos="5315"/>
        </w:tabs>
        <w:spacing w:after="0" w:line="240" w:lineRule="auto"/>
        <w:jc w:val="center"/>
        <w:rPr>
          <w:rFonts w:ascii="Times New Roman" w:hAnsi="Times New Roman"/>
          <w:sz w:val="28"/>
          <w:szCs w:val="28"/>
        </w:rPr>
      </w:pPr>
      <w:r>
        <w:rPr>
          <w:noProof/>
        </w:rPr>
        <w:pict>
          <v:shape id="AutoShape 46" o:spid="_x0000_s1069" type="#_x0000_t32" style="position:absolute;left:0;text-align:left;margin-left:197.55pt;margin-top:2.65pt;width:7.5pt;height:0;z-index:251504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"/>
        </w:pict>
      </w:r>
      <w:r>
        <w:rPr>
          <w:noProof/>
        </w:rPr>
        <w:pict>
          <v:shape id="AutoShape 44" o:spid="_x0000_s1070" type="#_x0000_t32" style="position:absolute;left:0;text-align:left;margin-left:174.3pt;margin-top:2.65pt;width:42.75pt;height:0;z-index:251502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"/>
        </w:pict>
      </w:r>
      <w:r w:rsidRPr="0025015F">
        <w:rPr>
          <w:rFonts w:ascii="Times New Roman" w:hAnsi="Times New Roman"/>
          <w:sz w:val="28"/>
          <w:szCs w:val="28"/>
        </w:rPr>
        <w:t>2</w:t>
      </w:r>
      <w:r w:rsidRPr="00E16623">
        <w:rPr>
          <w:rFonts w:ascii="Times New Roman" w:hAnsi="Times New Roman"/>
          <w:sz w:val="28"/>
          <w:szCs w:val="28"/>
          <w:lang w:val="en-US"/>
        </w:rPr>
        <w:t>e</w:t>
      </w:r>
    </w:p>
    <w:p w:rsidR="00391B33" w:rsidRPr="0025015F" w:rsidRDefault="00391B33" w:rsidP="00FC7E45">
      <w:pPr>
        <w:tabs>
          <w:tab w:val="left" w:pos="3540"/>
          <w:tab w:val="center" w:pos="5315"/>
        </w:tabs>
        <w:spacing w:after="0" w:line="360" w:lineRule="auto"/>
        <w:ind w:firstLine="708"/>
        <w:jc w:val="both"/>
        <w:rPr>
          <w:rFonts w:ascii="Times New Roman" w:hAnsi="Times New Roman"/>
          <w:sz w:val="28"/>
          <w:szCs w:val="28"/>
        </w:rPr>
      </w:pPr>
      <w:r w:rsidRPr="0025015F">
        <w:rPr>
          <w:rFonts w:ascii="Times New Roman" w:hAnsi="Times New Roman"/>
          <w:sz w:val="28"/>
          <w:szCs w:val="28"/>
        </w:rPr>
        <w:tab/>
      </w:r>
    </w:p>
    <w:p w:rsidR="00391B33" w:rsidRPr="0025015F" w:rsidRDefault="00391B33" w:rsidP="00FC7E45">
      <w:pPr>
        <w:tabs>
          <w:tab w:val="left" w:pos="3540"/>
          <w:tab w:val="center" w:pos="5315"/>
        </w:tabs>
        <w:spacing w:after="0" w:line="360" w:lineRule="auto"/>
        <w:ind w:firstLine="708"/>
        <w:jc w:val="both"/>
        <w:rPr>
          <w:rFonts w:ascii="Times New Roman" w:hAnsi="Times New Roman"/>
          <w:sz w:val="28"/>
          <w:szCs w:val="28"/>
        </w:rPr>
      </w:pPr>
      <w:r>
        <w:rPr>
          <w:rFonts w:ascii="Times New Roman" w:hAnsi="Times New Roman"/>
          <w:sz w:val="28"/>
          <w:szCs w:val="28"/>
          <w:lang w:val="uk-UA"/>
        </w:rPr>
        <w:t>Цинк як більш активний метал віддає свої електрони менш активному металу – міді й витісняє останній з розчину солі міді. Цей дослід показує, що різні метали мають неоднакову здатність утримувати електрони.</w:t>
      </w:r>
    </w:p>
    <w:p w:rsidR="00391B33" w:rsidRPr="0025015F" w:rsidRDefault="00391B33" w:rsidP="00FC7E45">
      <w:pPr>
        <w:spacing w:after="0" w:line="360" w:lineRule="auto"/>
        <w:ind w:firstLine="708"/>
        <w:jc w:val="both"/>
        <w:rPr>
          <w:rFonts w:ascii="Times New Roman" w:hAnsi="Times New Roman"/>
          <w:sz w:val="28"/>
          <w:szCs w:val="28"/>
        </w:rPr>
      </w:pPr>
      <w:r>
        <w:rPr>
          <w:rFonts w:ascii="Times New Roman" w:hAnsi="Times New Roman"/>
          <w:sz w:val="28"/>
          <w:szCs w:val="28"/>
          <w:lang w:val="uk-UA"/>
        </w:rPr>
        <w:t xml:space="preserve">Розглянутий процес можна розділити на дві стадії, а саме: </w:t>
      </w:r>
    </w:p>
    <w:p w:rsidR="00391B33" w:rsidRPr="00E16623" w:rsidRDefault="00391B33" w:rsidP="00D30745">
      <w:pPr>
        <w:pStyle w:val="ListParagraph"/>
        <w:numPr>
          <w:ilvl w:val="0"/>
          <w:numId w:val="6"/>
        </w:numPr>
        <w:spacing w:after="0" w:line="360" w:lineRule="auto"/>
        <w:jc w:val="center"/>
        <w:rPr>
          <w:rFonts w:ascii="Times New Roman" w:hAnsi="Times New Roman"/>
          <w:sz w:val="28"/>
          <w:szCs w:val="28"/>
          <w:lang w:val="en-US"/>
        </w:rPr>
      </w:pPr>
      <w:r>
        <w:rPr>
          <w:noProof/>
        </w:rPr>
        <w:pict>
          <v:shape id="AutoShape 52" o:spid="_x0000_s1071" type="#_x0000_t32" style="position:absolute;left:0;text-align:left;margin-left:293.55pt;margin-top:.05pt;width:5.25pt;height:0;z-index:251572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"/>
        </w:pict>
      </w:r>
      <w:r>
        <w:rPr>
          <w:noProof/>
        </w:rPr>
        <w:pict>
          <v:shape id="AutoShape 51" o:spid="_x0000_s1072" type="#_x0000_t32" style="position:absolute;left:0;text-align:left;margin-left:197.55pt;margin-top:.05pt;width:7.5pt;height:0;z-index:251571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"/>
        </w:pict>
      </w:r>
      <w:r>
        <w:rPr>
          <w:noProof/>
        </w:rPr>
        <w:pict>
          <v:shape id="AutoShape 50" o:spid="_x0000_s1073" type="#_x0000_t32" style="position:absolute;left:0;text-align:left;margin-left:293.55pt;margin-top:15.8pt;width:0;height:16.5pt;flip:y;z-index:251570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">
            <v:stroke endarrow="block"/>
          </v:shape>
        </w:pict>
      </w:r>
      <w:r>
        <w:rPr>
          <w:noProof/>
        </w:rPr>
        <w:pict>
          <v:shape id="AutoShape 48" o:spid="_x0000_s1074" type="#_x0000_t32" style="position:absolute;left:0;text-align:left;margin-left:197.55pt;margin-top:15.8pt;width:0;height:16.5pt;z-index:251569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"/>
        </w:pict>
      </w:r>
      <w:r>
        <w:rPr>
          <w:noProof/>
        </w:rPr>
        <w:pict>
          <v:shape id="AutoShape 47" o:spid="_x0000_s1075" type="#_x0000_t32" style="position:absolute;left:0;text-align:left;margin-left:342.3pt;margin-top:.05pt;width:.75pt;height:15.75pt;z-index:251568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">
            <v:stroke endarrow="block"/>
          </v:shape>
        </w:pict>
      </w:r>
      <w:r w:rsidRPr="00E16623">
        <w:rPr>
          <w:rFonts w:ascii="Times New Roman" w:hAnsi="Times New Roman"/>
          <w:sz w:val="28"/>
          <w:szCs w:val="28"/>
          <w:lang w:val="en-US"/>
        </w:rPr>
        <w:t>Zn</w:t>
      </w:r>
      <w:r w:rsidRPr="00E16623">
        <w:rPr>
          <w:rFonts w:ascii="Times New Roman" w:hAnsi="Times New Roman"/>
          <w:sz w:val="28"/>
          <w:szCs w:val="28"/>
          <w:vertAlign w:val="superscript"/>
          <w:lang w:val="en-US"/>
        </w:rPr>
        <w:t>0</w:t>
      </w:r>
      <w:r w:rsidRPr="00E16623">
        <w:rPr>
          <w:rFonts w:ascii="Times New Roman" w:hAnsi="Times New Roman"/>
          <w:sz w:val="28"/>
          <w:szCs w:val="28"/>
          <w:lang w:val="en-US"/>
        </w:rPr>
        <w:t xml:space="preserve"> = Zn</w:t>
      </w:r>
      <w:r w:rsidRPr="00E16623">
        <w:rPr>
          <w:rFonts w:ascii="Times New Roman" w:hAnsi="Times New Roman"/>
          <w:sz w:val="28"/>
          <w:szCs w:val="28"/>
          <w:vertAlign w:val="superscript"/>
          <w:lang w:val="en-US"/>
        </w:rPr>
        <w:t>2+</w:t>
      </w:r>
      <w:r w:rsidRPr="00E16623">
        <w:rPr>
          <w:rFonts w:ascii="Times New Roman" w:hAnsi="Times New Roman"/>
          <w:sz w:val="28"/>
          <w:szCs w:val="28"/>
          <w:lang w:val="en-US"/>
        </w:rPr>
        <w:t xml:space="preserve">  + 2e ;   2)  </w:t>
      </w:r>
      <w:r>
        <w:rPr>
          <w:rFonts w:ascii="Times New Roman" w:hAnsi="Times New Roman"/>
          <w:sz w:val="28"/>
          <w:szCs w:val="28"/>
          <w:lang w:val="en-US"/>
        </w:rPr>
        <w:t>Cu</w:t>
      </w:r>
      <w:r w:rsidRPr="00E16623">
        <w:rPr>
          <w:rFonts w:ascii="Times New Roman" w:hAnsi="Times New Roman"/>
          <w:sz w:val="28"/>
          <w:szCs w:val="28"/>
          <w:vertAlign w:val="superscript"/>
          <w:lang w:val="en-US"/>
        </w:rPr>
        <w:t>2+</w:t>
      </w:r>
      <w:r w:rsidRPr="00E16623">
        <w:rPr>
          <w:rFonts w:ascii="Times New Roman" w:hAnsi="Times New Roman"/>
          <w:sz w:val="28"/>
          <w:szCs w:val="28"/>
          <w:lang w:val="en-US"/>
        </w:rPr>
        <w:t xml:space="preserve">  + 2</w:t>
      </w:r>
      <w:r>
        <w:rPr>
          <w:rFonts w:ascii="Times New Roman" w:hAnsi="Times New Roman"/>
          <w:sz w:val="28"/>
          <w:szCs w:val="28"/>
        </w:rPr>
        <w:t>е</w:t>
      </w:r>
      <w:r w:rsidRPr="00E16623">
        <w:rPr>
          <w:rFonts w:ascii="Times New Roman" w:hAnsi="Times New Roman"/>
          <w:sz w:val="28"/>
          <w:szCs w:val="28"/>
          <w:lang w:val="en-US"/>
        </w:rPr>
        <w:t xml:space="preserve"> =  </w:t>
      </w:r>
      <w:r>
        <w:rPr>
          <w:rFonts w:ascii="Times New Roman" w:hAnsi="Times New Roman"/>
          <w:sz w:val="28"/>
          <w:szCs w:val="28"/>
          <w:lang w:val="en-US"/>
        </w:rPr>
        <w:t>Cu</w:t>
      </w:r>
      <w:r w:rsidRPr="00E16623">
        <w:rPr>
          <w:rFonts w:ascii="Times New Roman" w:hAnsi="Times New Roman"/>
          <w:sz w:val="28"/>
          <w:szCs w:val="28"/>
          <w:vertAlign w:val="superscript"/>
          <w:lang w:val="en-US"/>
        </w:rPr>
        <w:t>0</w:t>
      </w:r>
    </w:p>
    <w:p w:rsidR="00391B33" w:rsidRPr="00E16623" w:rsidRDefault="00391B33" w:rsidP="00D30745">
      <w:pPr>
        <w:pStyle w:val="ListParagraph"/>
        <w:spacing w:after="0" w:line="360" w:lineRule="auto"/>
        <w:ind w:left="1068"/>
        <w:jc w:val="center"/>
        <w:rPr>
          <w:rFonts w:ascii="Times New Roman" w:hAnsi="Times New Roman"/>
          <w:sz w:val="28"/>
          <w:szCs w:val="28"/>
          <w:lang w:val="en-US"/>
        </w:rPr>
      </w:pPr>
      <w:r>
        <w:rPr>
          <w:noProof/>
        </w:rPr>
        <w:pict>
          <v:shape id="AutoShape 49" o:spid="_x0000_s1076" type="#_x0000_t32" style="position:absolute;left:0;text-align:left;margin-left:197.55pt;margin-top:8.15pt;width:96pt;height:0;z-index:251505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iXuIAIAAD4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"/>
        </w:pict>
      </w:r>
    </w:p>
    <w:p w:rsidR="00391B33" w:rsidRDefault="00391B33" w:rsidP="00FC7E45">
      <w:pPr>
        <w:spacing w:after="0" w:line="360" w:lineRule="auto"/>
        <w:jc w:val="both"/>
        <w:rPr>
          <w:rFonts w:ascii="Times New Roman" w:hAnsi="Times New Roman"/>
          <w:sz w:val="28"/>
          <w:szCs w:val="28"/>
          <w:lang w:val="uk-UA"/>
        </w:rPr>
      </w:pPr>
      <w:r>
        <w:rPr>
          <w:rFonts w:ascii="Times New Roman" w:hAnsi="Times New Roman"/>
          <w:sz w:val="28"/>
          <w:szCs w:val="28"/>
          <w:lang w:val="uk-UA"/>
        </w:rPr>
        <w:t>Отже, якщо ці два процеси відбуватимуться окремо й перехід електронів здійснюватиметься не безпосередньо, а через провідник, то можна створити хімічне джерело електричного струму.</w:t>
      </w:r>
    </w:p>
    <w:p w:rsidR="00391B33" w:rsidRDefault="00391B33" w:rsidP="00FC7E45">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Для прикладу розглянемо будову й принцип дії мідно-цинкового гальванічного елемента (мал.2). Він являє собою дві пробірки, в одну з яких налито розчин </w:t>
      </w:r>
      <w:r>
        <w:rPr>
          <w:rFonts w:ascii="Times New Roman" w:hAnsi="Times New Roman"/>
          <w:sz w:val="28"/>
          <w:szCs w:val="28"/>
          <w:lang w:val="en-US"/>
        </w:rPr>
        <w:t>ZnSO</w:t>
      </w:r>
      <w:r w:rsidRPr="00EA7F98">
        <w:rPr>
          <w:rFonts w:ascii="Times New Roman" w:hAnsi="Times New Roman"/>
          <w:sz w:val="28"/>
          <w:szCs w:val="28"/>
          <w:vertAlign w:val="subscript"/>
        </w:rPr>
        <w:t>4</w:t>
      </w:r>
      <w:r>
        <w:rPr>
          <w:rFonts w:ascii="Times New Roman" w:hAnsi="Times New Roman"/>
          <w:sz w:val="28"/>
          <w:szCs w:val="28"/>
          <w:lang w:val="uk-UA"/>
        </w:rPr>
        <w:t xml:space="preserve">, а в другу – розчин </w:t>
      </w:r>
      <w:r>
        <w:rPr>
          <w:rFonts w:ascii="Times New Roman" w:hAnsi="Times New Roman"/>
          <w:sz w:val="28"/>
          <w:szCs w:val="28"/>
          <w:lang w:val="en-US"/>
        </w:rPr>
        <w:t>CuSO</w:t>
      </w:r>
      <w:r w:rsidRPr="00555F51">
        <w:rPr>
          <w:rFonts w:ascii="Times New Roman" w:hAnsi="Times New Roman"/>
          <w:sz w:val="28"/>
          <w:szCs w:val="28"/>
          <w:vertAlign w:val="subscript"/>
        </w:rPr>
        <w:t>4</w:t>
      </w:r>
      <w:r>
        <w:rPr>
          <w:rFonts w:ascii="Times New Roman" w:hAnsi="Times New Roman"/>
          <w:sz w:val="28"/>
          <w:szCs w:val="28"/>
          <w:lang w:val="uk-UA"/>
        </w:rPr>
        <w:t xml:space="preserve">. У розчин </w:t>
      </w:r>
      <w:r>
        <w:rPr>
          <w:rFonts w:ascii="Times New Roman" w:hAnsi="Times New Roman"/>
          <w:sz w:val="28"/>
          <w:szCs w:val="28"/>
          <w:lang w:val="en-US"/>
        </w:rPr>
        <w:t>ZnSO</w:t>
      </w:r>
      <w:r w:rsidRPr="00EA7F98">
        <w:rPr>
          <w:rFonts w:ascii="Times New Roman" w:hAnsi="Times New Roman"/>
          <w:sz w:val="28"/>
          <w:szCs w:val="28"/>
          <w:vertAlign w:val="subscript"/>
        </w:rPr>
        <w:t>4</w:t>
      </w:r>
      <w:r>
        <w:rPr>
          <w:rFonts w:ascii="Times New Roman" w:hAnsi="Times New Roman"/>
          <w:sz w:val="28"/>
          <w:szCs w:val="28"/>
          <w:vertAlign w:val="subscript"/>
          <w:lang w:val="uk-UA"/>
        </w:rPr>
        <w:t xml:space="preserve"> </w:t>
      </w:r>
      <w:r>
        <w:rPr>
          <w:rFonts w:ascii="Times New Roman" w:hAnsi="Times New Roman"/>
          <w:sz w:val="28"/>
          <w:szCs w:val="28"/>
          <w:lang w:val="uk-UA"/>
        </w:rPr>
        <w:t xml:space="preserve">занурено цинковий електрод, а в розчин </w:t>
      </w:r>
      <w:r>
        <w:rPr>
          <w:rFonts w:ascii="Times New Roman" w:hAnsi="Times New Roman"/>
          <w:sz w:val="28"/>
          <w:szCs w:val="28"/>
          <w:lang w:val="en-US"/>
        </w:rPr>
        <w:t>CuSO</w:t>
      </w:r>
      <w:r w:rsidRPr="00555F51">
        <w:rPr>
          <w:rFonts w:ascii="Times New Roman" w:hAnsi="Times New Roman"/>
          <w:sz w:val="28"/>
          <w:szCs w:val="28"/>
          <w:vertAlign w:val="subscript"/>
        </w:rPr>
        <w:t>4</w:t>
      </w:r>
      <w:r>
        <w:rPr>
          <w:rFonts w:ascii="Times New Roman" w:hAnsi="Times New Roman"/>
          <w:sz w:val="28"/>
          <w:szCs w:val="28"/>
          <w:lang w:val="uk-UA"/>
        </w:rPr>
        <w:t xml:space="preserve"> – мідний. Пробірки сполучають між собою скляним коліном,заповненим розчином </w:t>
      </w:r>
      <w:r>
        <w:rPr>
          <w:rFonts w:ascii="Times New Roman" w:hAnsi="Times New Roman"/>
          <w:sz w:val="28"/>
          <w:szCs w:val="28"/>
          <w:lang w:val="en-US"/>
        </w:rPr>
        <w:t>ZnSO</w:t>
      </w:r>
      <w:r w:rsidRPr="00EA7F98">
        <w:rPr>
          <w:rFonts w:ascii="Times New Roman" w:hAnsi="Times New Roman"/>
          <w:sz w:val="28"/>
          <w:szCs w:val="28"/>
          <w:vertAlign w:val="subscript"/>
        </w:rPr>
        <w:t>4</w:t>
      </w:r>
      <w:r>
        <w:rPr>
          <w:rFonts w:ascii="Times New Roman" w:hAnsi="Times New Roman"/>
          <w:sz w:val="28"/>
          <w:szCs w:val="28"/>
          <w:lang w:val="uk-UA"/>
        </w:rPr>
        <w:t xml:space="preserve"> . Якщо сполучити металеві електроди дротиком, то по ньому протече струм і стрілка гальванометра відхилиться.</w:t>
      </w:r>
    </w:p>
    <w:p w:rsidR="00391B33" w:rsidRDefault="00391B33" w:rsidP="00FC7E45">
      <w:pPr>
        <w:tabs>
          <w:tab w:val="left" w:pos="9105"/>
        </w:tabs>
        <w:spacing w:after="0" w:line="360" w:lineRule="auto"/>
        <w:jc w:val="both"/>
        <w:rPr>
          <w:rFonts w:ascii="Times New Roman" w:hAnsi="Times New Roman"/>
          <w:sz w:val="28"/>
          <w:szCs w:val="28"/>
          <w:lang w:val="uk-UA"/>
        </w:rPr>
      </w:pPr>
      <w:r>
        <w:rPr>
          <w:rFonts w:ascii="Times New Roman" w:hAnsi="Times New Roman"/>
          <w:sz w:val="28"/>
          <w:szCs w:val="28"/>
          <w:lang w:val="uk-UA"/>
        </w:rPr>
        <w:tab/>
      </w:r>
    </w:p>
    <w:p w:rsidR="00391B33" w:rsidRDefault="00391B33" w:rsidP="00FC7E45">
      <w:pPr>
        <w:framePr w:wrap="none" w:vAnchor="page" w:hAnchor="page" w:x="3269" w:y="3574"/>
        <w:spacing w:line="360" w:lineRule="auto"/>
        <w:rPr>
          <w:sz w:val="2"/>
        </w:rPr>
      </w:pPr>
    </w:p>
    <w:p w:rsidR="00391B33" w:rsidRDefault="00391B33" w:rsidP="00FC7E45">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9090F">
        <w:rPr>
          <w:noProof/>
        </w:rPr>
        <w:pict>
          <v:shape id="Рисунок 7" o:spid="_x0000_i1298" type="#_x0000_t75" style="width:324.75pt;height:181.5pt;visibility:visible">
            <v:imagedata r:id="rId554" o:title=""/>
          </v:shape>
        </w:pict>
      </w:r>
    </w:p>
    <w:p w:rsidR="00391B33" w:rsidRDefault="00391B33" w:rsidP="00FC7E45">
      <w:pPr>
        <w:spacing w:after="0" w:line="360" w:lineRule="auto"/>
        <w:jc w:val="both"/>
        <w:rPr>
          <w:rFonts w:ascii="Times New Roman" w:hAnsi="Times New Roman"/>
          <w:sz w:val="24"/>
          <w:szCs w:val="24"/>
          <w:lang w:val="uk-UA"/>
        </w:rPr>
      </w:pPr>
      <w:r>
        <w:rPr>
          <w:rFonts w:ascii="Times New Roman" w:hAnsi="Times New Roman"/>
          <w:sz w:val="24"/>
          <w:szCs w:val="24"/>
          <w:lang w:val="uk-UA"/>
        </w:rPr>
        <w:t xml:space="preserve">                                   Мал. 2. Мідно-цинковий гальванічний елемент: </w:t>
      </w:r>
    </w:p>
    <w:p w:rsidR="00391B33" w:rsidRDefault="00391B33" w:rsidP="00FC7E45">
      <w:pPr>
        <w:pStyle w:val="ListParagraph"/>
        <w:numPr>
          <w:ilvl w:val="0"/>
          <w:numId w:val="3"/>
        </w:numPr>
        <w:spacing w:after="0" w:line="360" w:lineRule="auto"/>
        <w:jc w:val="both"/>
        <w:rPr>
          <w:rFonts w:ascii="Times New Roman" w:hAnsi="Times New Roman"/>
          <w:sz w:val="24"/>
          <w:szCs w:val="24"/>
          <w:lang w:val="uk-UA"/>
        </w:rPr>
      </w:pPr>
      <w:r>
        <w:rPr>
          <w:rFonts w:ascii="Times New Roman" w:hAnsi="Times New Roman"/>
          <w:sz w:val="24"/>
          <w:szCs w:val="24"/>
          <w:lang w:val="uk-UA"/>
        </w:rPr>
        <w:t xml:space="preserve">Цинковий електрод; 2- мідний електрод; 3- розчин, що містить 1 моль </w:t>
      </w:r>
      <w:r>
        <w:rPr>
          <w:rFonts w:ascii="Times New Roman" w:hAnsi="Times New Roman"/>
          <w:sz w:val="24"/>
          <w:szCs w:val="24"/>
          <w:lang w:val="en-US"/>
        </w:rPr>
        <w:t>Zn</w:t>
      </w:r>
      <w:r>
        <w:rPr>
          <w:rFonts w:ascii="Times New Roman" w:hAnsi="Times New Roman"/>
          <w:sz w:val="24"/>
          <w:szCs w:val="24"/>
          <w:vertAlign w:val="superscript"/>
          <w:lang w:val="uk-UA"/>
        </w:rPr>
        <w:t xml:space="preserve">2+  </w:t>
      </w:r>
      <w:r>
        <w:rPr>
          <w:rFonts w:ascii="Times New Roman" w:hAnsi="Times New Roman"/>
          <w:sz w:val="24"/>
          <w:szCs w:val="24"/>
          <w:lang w:val="uk-UA"/>
        </w:rPr>
        <w:t xml:space="preserve">в 1 л; 4- розчин, що містить 1 моль  </w:t>
      </w:r>
      <w:r>
        <w:rPr>
          <w:rFonts w:ascii="Times New Roman" w:hAnsi="Times New Roman"/>
          <w:sz w:val="24"/>
          <w:szCs w:val="24"/>
          <w:lang w:val="en-US"/>
        </w:rPr>
        <w:t>Cu</w:t>
      </w:r>
      <w:r>
        <w:rPr>
          <w:rFonts w:ascii="Times New Roman" w:hAnsi="Times New Roman"/>
          <w:sz w:val="24"/>
          <w:szCs w:val="24"/>
          <w:vertAlign w:val="superscript"/>
          <w:lang w:val="uk-UA"/>
        </w:rPr>
        <w:t>2+</w:t>
      </w:r>
      <w:r>
        <w:rPr>
          <w:rFonts w:ascii="Times New Roman" w:hAnsi="Times New Roman"/>
          <w:sz w:val="24"/>
          <w:szCs w:val="24"/>
          <w:lang w:val="uk-UA"/>
        </w:rPr>
        <w:t xml:space="preserve">  в 1 л; 5- гальванометр</w:t>
      </w:r>
    </w:p>
    <w:p w:rsidR="00391B33" w:rsidRDefault="00391B33" w:rsidP="00FC7E45">
      <w:pPr>
        <w:spacing w:after="0" w:line="360" w:lineRule="auto"/>
        <w:ind w:left="360"/>
        <w:jc w:val="both"/>
        <w:rPr>
          <w:rFonts w:ascii="Times New Roman" w:hAnsi="Times New Roman"/>
          <w:sz w:val="24"/>
          <w:szCs w:val="24"/>
          <w:lang w:val="uk-UA"/>
        </w:rPr>
      </w:pPr>
    </w:p>
    <w:p w:rsidR="00391B33" w:rsidRDefault="00391B33" w:rsidP="00FC7E45">
      <w:pPr>
        <w:spacing w:line="360" w:lineRule="auto"/>
        <w:ind w:firstLine="360"/>
        <w:jc w:val="both"/>
        <w:rPr>
          <w:rStyle w:val="9"/>
          <w:sz w:val="28"/>
          <w:szCs w:val="28"/>
          <w:lang w:eastAsia="ru-RU"/>
        </w:rPr>
      </w:pPr>
      <w:r w:rsidRPr="00BD145E">
        <w:rPr>
          <w:rStyle w:val="9"/>
          <w:sz w:val="28"/>
          <w:szCs w:val="28"/>
          <w:lang w:eastAsia="ru-RU"/>
        </w:rPr>
        <w:t>Виникнення струму можна</w:t>
      </w:r>
      <w:r>
        <w:rPr>
          <w:rStyle w:val="9"/>
          <w:sz w:val="28"/>
          <w:szCs w:val="28"/>
          <w:lang w:eastAsia="ru-RU"/>
        </w:rPr>
        <w:t xml:space="preserve"> пояснити тим, що концентрація</w:t>
      </w:r>
      <w:r w:rsidRPr="00BD145E">
        <w:rPr>
          <w:rStyle w:val="9"/>
          <w:sz w:val="28"/>
          <w:szCs w:val="28"/>
          <w:lang w:eastAsia="ru-RU"/>
        </w:rPr>
        <w:t xml:space="preserve"> вільних електронів у металах різна, тому при контакт</w:t>
      </w:r>
      <w:r>
        <w:rPr>
          <w:rStyle w:val="9"/>
          <w:sz w:val="28"/>
          <w:szCs w:val="28"/>
          <w:lang w:eastAsia="ru-RU"/>
        </w:rPr>
        <w:t>і</w:t>
      </w:r>
      <w:r w:rsidRPr="00BD145E">
        <w:rPr>
          <w:rStyle w:val="9"/>
          <w:sz w:val="28"/>
          <w:szCs w:val="28"/>
          <w:lang w:eastAsia="ru-RU"/>
        </w:rPr>
        <w:t xml:space="preserve"> двох металів концентрації вільних електронів намагаються вирівнятися. Під час занурення металу в розчин його солі відбуваються такі процес</w:t>
      </w:r>
      <w:r>
        <w:rPr>
          <w:rStyle w:val="9"/>
          <w:sz w:val="28"/>
          <w:szCs w:val="28"/>
          <w:lang w:eastAsia="ru-RU"/>
        </w:rPr>
        <w:t>и: на межі метал — розчин частина</w:t>
      </w:r>
      <w:r w:rsidRPr="00BD145E">
        <w:rPr>
          <w:rStyle w:val="9"/>
          <w:sz w:val="28"/>
          <w:szCs w:val="28"/>
          <w:lang w:eastAsia="ru-RU"/>
        </w:rPr>
        <w:t xml:space="preserve"> катіонів металу переходить у розч</w:t>
      </w:r>
      <w:r>
        <w:rPr>
          <w:rStyle w:val="9"/>
          <w:sz w:val="28"/>
          <w:szCs w:val="28"/>
          <w:lang w:eastAsia="ru-RU"/>
        </w:rPr>
        <w:t>ин і гідратується (іноді соль</w:t>
      </w:r>
      <w:r w:rsidRPr="00BD145E">
        <w:rPr>
          <w:rStyle w:val="9"/>
          <w:sz w:val="28"/>
          <w:szCs w:val="28"/>
          <w:lang w:eastAsia="ru-RU"/>
        </w:rPr>
        <w:t>ватується), приєднуючи молекули води:</w:t>
      </w:r>
    </w:p>
    <w:p w:rsidR="00391B33" w:rsidRPr="00BD145E" w:rsidRDefault="00391B33" w:rsidP="00D30745">
      <w:pPr>
        <w:spacing w:line="360" w:lineRule="auto"/>
        <w:ind w:firstLine="360"/>
        <w:jc w:val="center"/>
        <w:rPr>
          <w:rFonts w:ascii="Times New Roman" w:hAnsi="Times New Roman"/>
          <w:sz w:val="28"/>
          <w:szCs w:val="28"/>
          <w:lang w:val="uk-UA"/>
        </w:rPr>
      </w:pPr>
      <w:r>
        <w:object w:dxaOrig="5326" w:dyaOrig="468">
          <v:shape id="_x0000_i1299" type="#_x0000_t75" style="width:300.75pt;height:26.25pt" o:ole="">
            <v:imagedata r:id="rId555" o:title=""/>
          </v:shape>
          <o:OLEObject Type="Embed" ProgID="ChemDraw.Document.6.0" ShapeID="_x0000_i1299" DrawAspect="Content" ObjectID="_1506892420" r:id="rId556"/>
        </w:object>
      </w:r>
    </w:p>
    <w:p w:rsidR="00391B33" w:rsidRPr="00BD145E" w:rsidRDefault="00391B33" w:rsidP="00FC7E45">
      <w:pPr>
        <w:spacing w:line="360" w:lineRule="auto"/>
        <w:jc w:val="both"/>
        <w:rPr>
          <w:rFonts w:ascii="Times New Roman" w:hAnsi="Times New Roman"/>
          <w:sz w:val="28"/>
          <w:szCs w:val="28"/>
        </w:rPr>
      </w:pPr>
      <w:r w:rsidRPr="00BD145E">
        <w:rPr>
          <w:rStyle w:val="9"/>
          <w:sz w:val="28"/>
          <w:szCs w:val="28"/>
          <w:lang w:eastAsia="ru-RU"/>
        </w:rPr>
        <w:t>або ж у загальному вигляді</w:t>
      </w:r>
      <w:r>
        <w:rPr>
          <w:rStyle w:val="9"/>
          <w:sz w:val="28"/>
          <w:szCs w:val="28"/>
          <w:lang w:eastAsia="ru-RU"/>
        </w:rPr>
        <w:t>:</w:t>
      </w:r>
    </w:p>
    <w:p w:rsidR="00391B33" w:rsidRPr="00BD145E" w:rsidRDefault="00391B33" w:rsidP="00D30745">
      <w:pPr>
        <w:spacing w:line="360" w:lineRule="auto"/>
        <w:jc w:val="center"/>
        <w:rPr>
          <w:rFonts w:ascii="Times New Roman" w:hAnsi="Times New Roman"/>
          <w:sz w:val="28"/>
          <w:szCs w:val="28"/>
        </w:rPr>
      </w:pPr>
      <w:r>
        <w:object w:dxaOrig="3641" w:dyaOrig="468">
          <v:shape id="_x0000_i1300" type="#_x0000_t75" style="width:222pt;height:27.75pt" o:ole="">
            <v:imagedata r:id="rId557" o:title=""/>
          </v:shape>
          <o:OLEObject Type="Embed" ProgID="ChemDraw.Document.6.0" ShapeID="_x0000_i1300" DrawAspect="Content" ObjectID="_1506892421" r:id="rId558"/>
        </w:object>
      </w:r>
    </w:p>
    <w:p w:rsidR="00391B33" w:rsidRPr="00BD145E" w:rsidRDefault="00391B33" w:rsidP="00FC7E45">
      <w:pPr>
        <w:spacing w:after="0" w:line="360" w:lineRule="auto"/>
        <w:ind w:firstLine="708"/>
        <w:jc w:val="both"/>
        <w:rPr>
          <w:rFonts w:ascii="Times New Roman" w:hAnsi="Times New Roman"/>
          <w:sz w:val="28"/>
          <w:szCs w:val="28"/>
        </w:rPr>
      </w:pPr>
      <w:r w:rsidRPr="00BD145E">
        <w:rPr>
          <w:rStyle w:val="9"/>
          <w:sz w:val="28"/>
          <w:szCs w:val="28"/>
          <w:lang w:eastAsia="ru-RU"/>
        </w:rPr>
        <w:t>Отже, на межі метал — розчин виникає щось подібне д</w:t>
      </w:r>
      <w:r>
        <w:rPr>
          <w:rStyle w:val="9"/>
          <w:sz w:val="28"/>
          <w:szCs w:val="28"/>
          <w:lang w:eastAsia="ru-RU"/>
        </w:rPr>
        <w:t>о</w:t>
      </w:r>
      <w:r w:rsidRPr="00BD145E">
        <w:rPr>
          <w:rStyle w:val="9"/>
          <w:sz w:val="28"/>
          <w:szCs w:val="28"/>
          <w:lang w:eastAsia="ru-RU"/>
        </w:rPr>
        <w:t xml:space="preserve"> обкладинок конденсатора: поверхня металу заряджається не</w:t>
      </w:r>
      <w:r w:rsidRPr="00BD145E">
        <w:rPr>
          <w:rStyle w:val="9"/>
          <w:sz w:val="28"/>
          <w:szCs w:val="28"/>
          <w:lang w:eastAsia="ru-RU"/>
        </w:rPr>
        <w:softHyphen/>
        <w:t>гативно, бо на ній нагромаджуються вільні електрони, а в розчині біля поверхні металу збираються позитивні іони ме</w:t>
      </w:r>
      <w:r w:rsidRPr="00BD145E">
        <w:rPr>
          <w:rStyle w:val="9"/>
          <w:sz w:val="28"/>
          <w:szCs w:val="28"/>
          <w:lang w:eastAsia="ru-RU"/>
        </w:rPr>
        <w:softHyphen/>
        <w:t>талу. Електричне поле такого «конденсатора» характеризу</w:t>
      </w:r>
      <w:r w:rsidRPr="00BD145E">
        <w:rPr>
          <w:rStyle w:val="9"/>
          <w:sz w:val="28"/>
          <w:szCs w:val="28"/>
          <w:lang w:eastAsia="ru-RU"/>
        </w:rPr>
        <w:softHyphen/>
        <w:t>ється певним значенням потенціалу</w:t>
      </w:r>
      <w:r w:rsidRPr="00BD145E">
        <w:rPr>
          <w:rStyle w:val="91"/>
          <w:sz w:val="28"/>
          <w:szCs w:val="28"/>
          <w:lang w:eastAsia="ru-RU"/>
        </w:rPr>
        <w:t>.</w:t>
      </w:r>
      <w:r w:rsidRPr="00BD145E">
        <w:rPr>
          <w:rStyle w:val="9"/>
          <w:sz w:val="28"/>
          <w:szCs w:val="28"/>
          <w:lang w:eastAsia="ru-RU"/>
        </w:rPr>
        <w:t xml:space="preserve"> Оскільки метали з різною силою утримують вільні електрони («електронний газ»), для кожного металу величина електричного потенціал</w:t>
      </w:r>
      <w:r>
        <w:rPr>
          <w:rStyle w:val="9"/>
          <w:sz w:val="28"/>
          <w:szCs w:val="28"/>
          <w:lang w:eastAsia="ru-RU"/>
        </w:rPr>
        <w:t>у</w:t>
      </w:r>
      <w:r w:rsidRPr="00BD145E">
        <w:rPr>
          <w:rStyle w:val="9"/>
          <w:sz w:val="28"/>
          <w:szCs w:val="28"/>
          <w:lang w:eastAsia="ru-RU"/>
        </w:rPr>
        <w:t>) на межі метал — розчин буде різною.</w:t>
      </w:r>
    </w:p>
    <w:p w:rsidR="00391B33" w:rsidRDefault="00391B33" w:rsidP="00FC7E45">
      <w:pPr>
        <w:spacing w:after="0" w:line="360" w:lineRule="auto"/>
        <w:ind w:firstLine="708"/>
        <w:jc w:val="both"/>
        <w:rPr>
          <w:rStyle w:val="9"/>
          <w:sz w:val="28"/>
          <w:szCs w:val="28"/>
          <w:lang w:eastAsia="ru-RU"/>
        </w:rPr>
      </w:pPr>
      <w:r w:rsidRPr="00BD145E">
        <w:rPr>
          <w:rStyle w:val="9"/>
          <w:sz w:val="28"/>
          <w:szCs w:val="28"/>
          <w:lang w:eastAsia="ru-RU"/>
        </w:rPr>
        <w:t>У мідно-цинковому гальваніч</w:t>
      </w:r>
      <w:r>
        <w:rPr>
          <w:rStyle w:val="9"/>
          <w:sz w:val="28"/>
          <w:szCs w:val="28"/>
          <w:lang w:eastAsia="ru-RU"/>
        </w:rPr>
        <w:t>ному елементі цинковий елект</w:t>
      </w:r>
      <w:r w:rsidRPr="00BD145E">
        <w:rPr>
          <w:rStyle w:val="9"/>
          <w:sz w:val="28"/>
          <w:szCs w:val="28"/>
          <w:lang w:eastAsia="ru-RU"/>
        </w:rPr>
        <w:t>род заряджається негативно, бо концентрація вільних елект</w:t>
      </w:r>
      <w:r w:rsidRPr="00BD145E">
        <w:rPr>
          <w:rStyle w:val="9"/>
          <w:sz w:val="28"/>
          <w:szCs w:val="28"/>
          <w:lang w:eastAsia="ru-RU"/>
        </w:rPr>
        <w:softHyphen/>
        <w:t>ронів у ньому вища, ніж у мі</w:t>
      </w:r>
      <w:r>
        <w:rPr>
          <w:rStyle w:val="9"/>
          <w:sz w:val="28"/>
          <w:szCs w:val="28"/>
          <w:lang w:eastAsia="ru-RU"/>
        </w:rPr>
        <w:t xml:space="preserve">дному. Мідний електрод набуде </w:t>
      </w:r>
      <w:r w:rsidRPr="00BD145E">
        <w:rPr>
          <w:rStyle w:val="9"/>
          <w:sz w:val="28"/>
          <w:szCs w:val="28"/>
          <w:lang w:eastAsia="ru-RU"/>
        </w:rPr>
        <w:t>позитивного заряду</w:t>
      </w:r>
      <w:r>
        <w:rPr>
          <w:rStyle w:val="9"/>
          <w:sz w:val="28"/>
          <w:szCs w:val="28"/>
          <w:lang w:eastAsia="ru-RU"/>
        </w:rPr>
        <w:t xml:space="preserve">. Внаслідок цього частина електронів </w:t>
      </w:r>
      <w:r w:rsidRPr="00BD145E">
        <w:rPr>
          <w:rStyle w:val="9"/>
          <w:sz w:val="28"/>
          <w:szCs w:val="28"/>
          <w:lang w:eastAsia="ru-RU"/>
        </w:rPr>
        <w:t xml:space="preserve">цинку переходить до міді. </w:t>
      </w:r>
      <w:r>
        <w:rPr>
          <w:rStyle w:val="9"/>
          <w:sz w:val="28"/>
          <w:szCs w:val="28"/>
          <w:lang w:eastAsia="ru-RU"/>
        </w:rPr>
        <w:t>При цьому цинковий електрод за</w:t>
      </w:r>
      <w:r>
        <w:rPr>
          <w:rStyle w:val="9"/>
          <w:sz w:val="28"/>
          <w:szCs w:val="28"/>
          <w:lang w:eastAsia="ru-RU"/>
        </w:rPr>
        <w:softHyphen/>
        <w:t>ря</w:t>
      </w:r>
      <w:r w:rsidRPr="00BD145E">
        <w:rPr>
          <w:rStyle w:val="9"/>
          <w:sz w:val="28"/>
          <w:szCs w:val="28"/>
          <w:lang w:eastAsia="ru-RU"/>
        </w:rPr>
        <w:t xml:space="preserve">джатиметься позитивно, а мідний — негативно. Одночасно позитивні іони цинку переходять з поверхні металу в розчин </w:t>
      </w:r>
      <w:r>
        <w:rPr>
          <w:rStyle w:val="9"/>
          <w:sz w:val="28"/>
          <w:szCs w:val="28"/>
          <w:lang w:eastAsia="ru-RU"/>
        </w:rPr>
        <w:t>і</w:t>
      </w:r>
      <w:r w:rsidRPr="00BD145E">
        <w:rPr>
          <w:rStyle w:val="9"/>
          <w:sz w:val="28"/>
          <w:szCs w:val="28"/>
          <w:lang w:eastAsia="ru-RU"/>
        </w:rPr>
        <w:t xml:space="preserve"> позитивний заряд на цинковому електроді зникає</w:t>
      </w:r>
      <w:r>
        <w:rPr>
          <w:rStyle w:val="9"/>
          <w:sz w:val="28"/>
          <w:szCs w:val="28"/>
          <w:lang w:eastAsia="ru-RU"/>
        </w:rPr>
        <w:t>:</w:t>
      </w:r>
    </w:p>
    <w:p w:rsidR="00391B33" w:rsidRDefault="00391B33" w:rsidP="00D30745">
      <w:pPr>
        <w:spacing w:after="0" w:line="240" w:lineRule="auto"/>
        <w:ind w:firstLine="708"/>
        <w:jc w:val="center"/>
        <w:rPr>
          <w:rStyle w:val="9"/>
          <w:sz w:val="28"/>
          <w:szCs w:val="28"/>
          <w:lang w:val="en-US" w:eastAsia="ru-RU"/>
        </w:rPr>
      </w:pPr>
      <w:r>
        <w:rPr>
          <w:rStyle w:val="9"/>
          <w:sz w:val="28"/>
          <w:szCs w:val="28"/>
          <w:lang w:val="en-US" w:eastAsia="ru-RU"/>
        </w:rPr>
        <w:t>(Zn) Zn</w:t>
      </w:r>
      <w:r>
        <w:rPr>
          <w:rStyle w:val="9"/>
          <w:sz w:val="28"/>
          <w:szCs w:val="28"/>
          <w:vertAlign w:val="superscript"/>
          <w:lang w:val="en-US" w:eastAsia="ru-RU"/>
        </w:rPr>
        <w:t>2+</w:t>
      </w:r>
      <w:r>
        <w:rPr>
          <w:rStyle w:val="9"/>
          <w:sz w:val="28"/>
          <w:szCs w:val="28"/>
          <w:lang w:val="en-US" w:eastAsia="ru-RU"/>
        </w:rPr>
        <w:t xml:space="preserve"> + 4OH</w:t>
      </w:r>
      <w:r>
        <w:rPr>
          <w:rStyle w:val="9"/>
          <w:sz w:val="28"/>
          <w:szCs w:val="28"/>
          <w:vertAlign w:val="subscript"/>
          <w:lang w:val="en-US" w:eastAsia="ru-RU"/>
        </w:rPr>
        <w:t>2</w:t>
      </w:r>
      <w:r>
        <w:rPr>
          <w:rStyle w:val="9"/>
          <w:sz w:val="28"/>
          <w:szCs w:val="28"/>
          <w:lang w:val="en-US" w:eastAsia="ru-RU"/>
        </w:rPr>
        <w:t xml:space="preserve"> = [Zn(OH</w:t>
      </w:r>
      <w:r>
        <w:rPr>
          <w:rStyle w:val="9"/>
          <w:sz w:val="28"/>
          <w:szCs w:val="28"/>
          <w:vertAlign w:val="subscript"/>
          <w:lang w:val="en-US" w:eastAsia="ru-RU"/>
        </w:rPr>
        <w:t>2</w:t>
      </w:r>
      <w:r>
        <w:rPr>
          <w:rStyle w:val="9"/>
          <w:sz w:val="28"/>
          <w:szCs w:val="28"/>
          <w:lang w:val="en-US" w:eastAsia="ru-RU"/>
        </w:rPr>
        <w:t>)</w:t>
      </w:r>
      <w:r>
        <w:rPr>
          <w:rStyle w:val="9"/>
          <w:sz w:val="28"/>
          <w:szCs w:val="28"/>
          <w:vertAlign w:val="subscript"/>
          <w:lang w:val="en-US" w:eastAsia="ru-RU"/>
        </w:rPr>
        <w:t>4</w:t>
      </w:r>
      <w:r>
        <w:rPr>
          <w:rStyle w:val="9"/>
          <w:sz w:val="28"/>
          <w:szCs w:val="28"/>
          <w:lang w:val="en-US" w:eastAsia="ru-RU"/>
        </w:rPr>
        <w:t>]</w:t>
      </w:r>
      <w:r>
        <w:rPr>
          <w:rStyle w:val="9"/>
          <w:sz w:val="28"/>
          <w:szCs w:val="28"/>
          <w:vertAlign w:val="superscript"/>
          <w:lang w:val="en-US" w:eastAsia="ru-RU"/>
        </w:rPr>
        <w:t xml:space="preserve">2+ </w:t>
      </w:r>
      <w:r>
        <w:rPr>
          <w:rStyle w:val="9"/>
          <w:sz w:val="28"/>
          <w:szCs w:val="28"/>
          <w:lang w:val="en-US" w:eastAsia="ru-RU"/>
        </w:rPr>
        <w:t>+ (Zn)</w:t>
      </w:r>
    </w:p>
    <w:p w:rsidR="00391B33" w:rsidRPr="006D129D" w:rsidRDefault="00391B33" w:rsidP="00D30745">
      <w:pPr>
        <w:spacing w:after="0" w:line="240" w:lineRule="auto"/>
        <w:ind w:firstLine="708"/>
        <w:jc w:val="center"/>
        <w:rPr>
          <w:rFonts w:ascii="Times New Roman" w:hAnsi="Times New Roman"/>
          <w:color w:val="000000"/>
          <w:spacing w:val="7"/>
          <w:sz w:val="26"/>
          <w:szCs w:val="26"/>
          <w:shd w:val="clear" w:color="auto" w:fill="FFFFFF"/>
          <w:lang w:val="uk-UA"/>
        </w:rPr>
      </w:pPr>
      <w:r w:rsidRPr="006D129D">
        <w:rPr>
          <w:rStyle w:val="9"/>
          <w:sz w:val="26"/>
          <w:szCs w:val="26"/>
          <w:lang w:eastAsia="ru-RU"/>
        </w:rPr>
        <w:t xml:space="preserve">Метал </w:t>
      </w:r>
      <w:r>
        <w:rPr>
          <w:rStyle w:val="9"/>
          <w:sz w:val="26"/>
          <w:szCs w:val="26"/>
          <w:lang w:eastAsia="ru-RU"/>
        </w:rPr>
        <w:t xml:space="preserve">                       </w:t>
      </w:r>
      <w:r w:rsidRPr="006D129D">
        <w:rPr>
          <w:rStyle w:val="9"/>
          <w:sz w:val="26"/>
          <w:szCs w:val="26"/>
          <w:lang w:eastAsia="ru-RU"/>
        </w:rPr>
        <w:t xml:space="preserve">Розчин </w:t>
      </w:r>
      <w:r>
        <w:rPr>
          <w:rStyle w:val="9"/>
          <w:sz w:val="26"/>
          <w:szCs w:val="26"/>
          <w:lang w:eastAsia="ru-RU"/>
        </w:rPr>
        <w:t xml:space="preserve">           </w:t>
      </w:r>
      <w:r w:rsidRPr="006D129D">
        <w:rPr>
          <w:rStyle w:val="9"/>
          <w:sz w:val="26"/>
          <w:szCs w:val="26"/>
          <w:lang w:eastAsia="ru-RU"/>
        </w:rPr>
        <w:t>Метал</w:t>
      </w:r>
    </w:p>
    <w:p w:rsidR="00391B33" w:rsidRDefault="00391B33" w:rsidP="00FC7E45">
      <w:pPr>
        <w:spacing w:line="360" w:lineRule="auto"/>
        <w:ind w:firstLine="708"/>
        <w:jc w:val="both"/>
        <w:rPr>
          <w:rStyle w:val="9"/>
          <w:sz w:val="28"/>
          <w:szCs w:val="28"/>
          <w:lang w:eastAsia="ru-RU"/>
        </w:rPr>
      </w:pPr>
      <w:r w:rsidRPr="00BD145E">
        <w:rPr>
          <w:rStyle w:val="9"/>
          <w:sz w:val="28"/>
          <w:szCs w:val="28"/>
          <w:lang w:eastAsia="ru-RU"/>
        </w:rPr>
        <w:t xml:space="preserve">Зникає також і негативний заряд на мідному електроді, бо на </w:t>
      </w:r>
      <w:r>
        <w:rPr>
          <w:rStyle w:val="9"/>
          <w:sz w:val="28"/>
          <w:szCs w:val="28"/>
          <w:lang w:eastAsia="ru-RU"/>
        </w:rPr>
        <w:t>його</w:t>
      </w:r>
      <w:r w:rsidRPr="00BD145E">
        <w:rPr>
          <w:rStyle w:val="9"/>
          <w:sz w:val="28"/>
          <w:szCs w:val="28"/>
          <w:lang w:eastAsia="ru-RU"/>
        </w:rPr>
        <w:t xml:space="preserve"> поверхні розряджают</w:t>
      </w:r>
      <w:r>
        <w:rPr>
          <w:rStyle w:val="9"/>
          <w:sz w:val="28"/>
          <w:szCs w:val="28"/>
          <w:lang w:eastAsia="ru-RU"/>
        </w:rPr>
        <w:t>ься комплексні катіони тетрааквоміді</w:t>
      </w:r>
      <w:r w:rsidRPr="00BD145E">
        <w:rPr>
          <w:rStyle w:val="9"/>
          <w:sz w:val="28"/>
          <w:szCs w:val="28"/>
          <w:lang w:eastAsia="ru-RU"/>
        </w:rPr>
        <w:t>(II), відкладаючись у вигляді металічної міді:</w:t>
      </w:r>
    </w:p>
    <w:p w:rsidR="00391B33" w:rsidRDefault="00391B33" w:rsidP="00D30745">
      <w:pPr>
        <w:spacing w:line="240" w:lineRule="auto"/>
        <w:ind w:firstLine="708"/>
        <w:jc w:val="center"/>
        <w:rPr>
          <w:rStyle w:val="9"/>
          <w:sz w:val="28"/>
          <w:szCs w:val="28"/>
          <w:lang w:val="en-US" w:eastAsia="ru-RU"/>
        </w:rPr>
      </w:pPr>
      <w:r>
        <w:rPr>
          <w:noProof/>
        </w:rPr>
        <w:pict>
          <v:shape id="AutoShape 54" o:spid="_x0000_s1077" type="#_x0000_t32" style="position:absolute;left:0;text-align:left;margin-left:301.05pt;margin-top:2.65pt;width:0;height:12.75pt;z-index:251574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Hp1MwIAAF8EAAAOAAAAZHJzL2Uyb0RvYy54bWysVMGO2jAQvVfqP1i+QxI2U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">
            <v:stroke endarrow="block"/>
          </v:shape>
        </w:pict>
      </w:r>
      <w:r>
        <w:rPr>
          <w:noProof/>
        </w:rPr>
        <w:pict>
          <v:shape id="AutoShape 53" o:spid="_x0000_s1078" type="#_x0000_t32" style="position:absolute;left:0;text-align:left;margin-left:133.8pt;margin-top:2.65pt;width:6.75pt;height:0;z-index:251573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"/>
        </w:pict>
      </w:r>
      <w:r>
        <w:rPr>
          <w:rStyle w:val="9"/>
          <w:sz w:val="28"/>
          <w:szCs w:val="28"/>
          <w:lang w:eastAsia="ru-RU"/>
        </w:rPr>
        <w:t>(С</w:t>
      </w:r>
      <w:r>
        <w:rPr>
          <w:rStyle w:val="9"/>
          <w:sz w:val="28"/>
          <w:szCs w:val="28"/>
          <w:lang w:val="en-US" w:eastAsia="ru-RU"/>
        </w:rPr>
        <w:t>u</w:t>
      </w:r>
      <w:r>
        <w:rPr>
          <w:rStyle w:val="9"/>
          <w:sz w:val="28"/>
          <w:szCs w:val="28"/>
          <w:lang w:eastAsia="ru-RU"/>
        </w:rPr>
        <w:t>)</w:t>
      </w:r>
      <w:r>
        <w:rPr>
          <w:rStyle w:val="9"/>
          <w:sz w:val="28"/>
          <w:szCs w:val="28"/>
          <w:lang w:val="en-US" w:eastAsia="ru-RU"/>
        </w:rPr>
        <w:t xml:space="preserve"> 2e + [Cu(OH</w:t>
      </w:r>
      <w:r>
        <w:rPr>
          <w:rStyle w:val="9"/>
          <w:sz w:val="28"/>
          <w:szCs w:val="28"/>
          <w:vertAlign w:val="subscript"/>
          <w:lang w:val="en-US" w:eastAsia="ru-RU"/>
        </w:rPr>
        <w:t>2</w:t>
      </w:r>
      <w:r>
        <w:rPr>
          <w:rStyle w:val="9"/>
          <w:sz w:val="28"/>
          <w:szCs w:val="28"/>
          <w:lang w:val="en-US" w:eastAsia="ru-RU"/>
        </w:rPr>
        <w:t>)</w:t>
      </w:r>
      <w:r>
        <w:rPr>
          <w:rStyle w:val="9"/>
          <w:sz w:val="28"/>
          <w:szCs w:val="28"/>
          <w:vertAlign w:val="subscript"/>
          <w:lang w:val="en-US" w:eastAsia="ru-RU"/>
        </w:rPr>
        <w:t>4</w:t>
      </w:r>
      <w:r>
        <w:rPr>
          <w:rStyle w:val="9"/>
          <w:sz w:val="28"/>
          <w:szCs w:val="28"/>
          <w:lang w:val="en-US" w:eastAsia="ru-RU"/>
        </w:rPr>
        <w:t>]</w:t>
      </w:r>
      <w:r>
        <w:rPr>
          <w:rStyle w:val="9"/>
          <w:sz w:val="28"/>
          <w:szCs w:val="28"/>
          <w:vertAlign w:val="superscript"/>
          <w:lang w:val="en-US" w:eastAsia="ru-RU"/>
        </w:rPr>
        <w:t xml:space="preserve">2+ </w:t>
      </w:r>
      <w:r>
        <w:rPr>
          <w:rStyle w:val="9"/>
          <w:sz w:val="28"/>
          <w:szCs w:val="28"/>
          <w:lang w:val="en-US" w:eastAsia="ru-RU"/>
        </w:rPr>
        <w:t>= (Cu) Cu   + 4H</w:t>
      </w:r>
      <w:r w:rsidRPr="006D129D">
        <w:rPr>
          <w:rStyle w:val="9"/>
          <w:sz w:val="28"/>
          <w:szCs w:val="28"/>
          <w:vertAlign w:val="subscript"/>
          <w:lang w:val="en-US" w:eastAsia="ru-RU"/>
        </w:rPr>
        <w:t>2</w:t>
      </w:r>
      <w:r>
        <w:rPr>
          <w:rStyle w:val="9"/>
          <w:sz w:val="28"/>
          <w:szCs w:val="28"/>
          <w:lang w:val="en-US" w:eastAsia="ru-RU"/>
        </w:rPr>
        <w:t>O</w:t>
      </w:r>
    </w:p>
    <w:p w:rsidR="00391B33" w:rsidRPr="006D129D" w:rsidRDefault="00391B33" w:rsidP="00D30745">
      <w:pPr>
        <w:spacing w:line="240" w:lineRule="auto"/>
        <w:ind w:firstLine="708"/>
        <w:jc w:val="center"/>
        <w:rPr>
          <w:rFonts w:ascii="Times New Roman" w:hAnsi="Times New Roman"/>
          <w:sz w:val="26"/>
          <w:szCs w:val="26"/>
        </w:rPr>
      </w:pPr>
      <w:r w:rsidRPr="006D129D">
        <w:rPr>
          <w:rStyle w:val="9"/>
          <w:sz w:val="26"/>
          <w:szCs w:val="26"/>
          <w:lang w:eastAsia="ru-RU"/>
        </w:rPr>
        <w:t xml:space="preserve">Метал </w:t>
      </w:r>
      <w:r>
        <w:rPr>
          <w:rStyle w:val="9"/>
          <w:sz w:val="26"/>
          <w:szCs w:val="26"/>
          <w:lang w:eastAsia="ru-RU"/>
        </w:rPr>
        <w:t xml:space="preserve">       </w:t>
      </w:r>
      <w:r w:rsidRPr="006D129D">
        <w:rPr>
          <w:rStyle w:val="9"/>
          <w:sz w:val="26"/>
          <w:szCs w:val="26"/>
          <w:lang w:eastAsia="ru-RU"/>
        </w:rPr>
        <w:t xml:space="preserve">Розчин </w:t>
      </w:r>
      <w:r>
        <w:rPr>
          <w:rStyle w:val="9"/>
          <w:sz w:val="26"/>
          <w:szCs w:val="26"/>
          <w:lang w:eastAsia="ru-RU"/>
        </w:rPr>
        <w:t xml:space="preserve">              </w:t>
      </w:r>
      <w:r w:rsidRPr="006D129D">
        <w:rPr>
          <w:rStyle w:val="9"/>
          <w:sz w:val="26"/>
          <w:szCs w:val="26"/>
          <w:lang w:eastAsia="ru-RU"/>
        </w:rPr>
        <w:t>Метал</w:t>
      </w:r>
    </w:p>
    <w:p w:rsidR="00391B33" w:rsidRPr="00BD145E" w:rsidRDefault="00391B33" w:rsidP="00FC7E45">
      <w:pPr>
        <w:spacing w:line="360" w:lineRule="auto"/>
        <w:jc w:val="both"/>
        <w:rPr>
          <w:rFonts w:ascii="Times New Roman" w:hAnsi="Times New Roman"/>
          <w:sz w:val="28"/>
          <w:szCs w:val="28"/>
        </w:rPr>
      </w:pPr>
      <w:r w:rsidRPr="00BD145E">
        <w:rPr>
          <w:rStyle w:val="9"/>
          <w:sz w:val="28"/>
          <w:szCs w:val="28"/>
          <w:lang w:eastAsia="ru-RU"/>
        </w:rPr>
        <w:t xml:space="preserve">Натомість така сама кількість катіонів цинку переходить по </w:t>
      </w:r>
      <w:r>
        <w:rPr>
          <w:rStyle w:val="9"/>
          <w:sz w:val="28"/>
          <w:szCs w:val="28"/>
          <w:lang w:eastAsia="ru-RU"/>
        </w:rPr>
        <w:t>т</w:t>
      </w:r>
      <w:r w:rsidRPr="00BD145E">
        <w:rPr>
          <w:rStyle w:val="9"/>
          <w:sz w:val="28"/>
          <w:szCs w:val="28"/>
          <w:lang w:eastAsia="ru-RU"/>
        </w:rPr>
        <w:t xml:space="preserve">рубці з пробірки з розчином </w:t>
      </w:r>
      <w:r>
        <w:rPr>
          <w:rFonts w:ascii="Times New Roman" w:hAnsi="Times New Roman"/>
          <w:sz w:val="28"/>
          <w:szCs w:val="28"/>
          <w:lang w:val="en-US"/>
        </w:rPr>
        <w:t>ZnSO</w:t>
      </w:r>
      <w:r w:rsidRPr="00EA7F98">
        <w:rPr>
          <w:rFonts w:ascii="Times New Roman" w:hAnsi="Times New Roman"/>
          <w:sz w:val="28"/>
          <w:szCs w:val="28"/>
          <w:vertAlign w:val="subscript"/>
        </w:rPr>
        <w:t>4</w:t>
      </w:r>
      <w:r w:rsidRPr="00BD145E">
        <w:rPr>
          <w:rStyle w:val="9"/>
          <w:sz w:val="28"/>
          <w:szCs w:val="28"/>
          <w:lang w:eastAsia="ru-RU"/>
        </w:rPr>
        <w:t xml:space="preserve"> у пробірку з розчином</w:t>
      </w:r>
      <w:r>
        <w:rPr>
          <w:rStyle w:val="9"/>
          <w:sz w:val="28"/>
          <w:szCs w:val="28"/>
          <w:lang w:eastAsia="ru-RU"/>
        </w:rPr>
        <w:t xml:space="preserve"> </w:t>
      </w:r>
      <w:r>
        <w:rPr>
          <w:rFonts w:ascii="Times New Roman" w:hAnsi="Times New Roman"/>
          <w:sz w:val="28"/>
          <w:szCs w:val="28"/>
          <w:lang w:val="en-US"/>
        </w:rPr>
        <w:t>CuSO</w:t>
      </w:r>
      <w:r w:rsidRPr="00555F51">
        <w:rPr>
          <w:rFonts w:ascii="Times New Roman" w:hAnsi="Times New Roman"/>
          <w:sz w:val="28"/>
          <w:szCs w:val="28"/>
          <w:vertAlign w:val="subscript"/>
        </w:rPr>
        <w:t>4</w:t>
      </w:r>
      <w:r w:rsidRPr="00BD145E">
        <w:rPr>
          <w:rStyle w:val="9"/>
          <w:sz w:val="28"/>
          <w:szCs w:val="28"/>
          <w:lang w:eastAsia="ru-RU"/>
        </w:rPr>
        <w:t xml:space="preserve">. </w:t>
      </w:r>
      <w:r w:rsidRPr="002A1D8C">
        <w:rPr>
          <w:rStyle w:val="7pt1"/>
          <w:sz w:val="28"/>
          <w:szCs w:val="28"/>
          <w:lang w:eastAsia="ru-RU"/>
        </w:rPr>
        <w:t>Усі ці</w:t>
      </w:r>
      <w:r w:rsidRPr="00BD145E">
        <w:rPr>
          <w:rStyle w:val="7pt1"/>
          <w:sz w:val="28"/>
          <w:szCs w:val="28"/>
          <w:lang w:eastAsia="ru-RU"/>
        </w:rPr>
        <w:t xml:space="preserve"> </w:t>
      </w:r>
      <w:r w:rsidRPr="00BD145E">
        <w:rPr>
          <w:rStyle w:val="9"/>
          <w:sz w:val="28"/>
          <w:szCs w:val="28"/>
          <w:lang w:eastAsia="ru-RU"/>
        </w:rPr>
        <w:t xml:space="preserve">процеси повторюються до повного розчинення цинку або повного осадження міді з розчину. Електрорушійна </w:t>
      </w:r>
      <w:r>
        <w:rPr>
          <w:rStyle w:val="9"/>
          <w:sz w:val="28"/>
          <w:szCs w:val="28"/>
          <w:lang w:eastAsia="ru-RU"/>
        </w:rPr>
        <w:t>с</w:t>
      </w:r>
      <w:r w:rsidRPr="00BD145E">
        <w:rPr>
          <w:rStyle w:val="9"/>
          <w:sz w:val="28"/>
          <w:szCs w:val="28"/>
          <w:lang w:eastAsia="ru-RU"/>
        </w:rPr>
        <w:t>ила (ЕРС), що виникає в цьому гальванічному елементі, до</w:t>
      </w:r>
      <w:r w:rsidRPr="00BD145E">
        <w:rPr>
          <w:rStyle w:val="9"/>
          <w:sz w:val="28"/>
          <w:szCs w:val="28"/>
          <w:lang w:eastAsia="ru-RU"/>
        </w:rPr>
        <w:softHyphen/>
        <w:t>рівнює різниці потенціалів на</w:t>
      </w:r>
      <w:r>
        <w:rPr>
          <w:rStyle w:val="9"/>
          <w:sz w:val="28"/>
          <w:szCs w:val="28"/>
          <w:lang w:eastAsia="ru-RU"/>
        </w:rPr>
        <w:t>п</w:t>
      </w:r>
      <w:r w:rsidRPr="00BD145E">
        <w:rPr>
          <w:rStyle w:val="9"/>
          <w:sz w:val="28"/>
          <w:szCs w:val="28"/>
          <w:lang w:eastAsia="ru-RU"/>
        </w:rPr>
        <w:t>івелементів. Щоб величина ЕРС мала додатн</w:t>
      </w:r>
      <w:r>
        <w:rPr>
          <w:rStyle w:val="9"/>
          <w:sz w:val="28"/>
          <w:szCs w:val="28"/>
          <w:lang w:eastAsia="ru-RU"/>
        </w:rPr>
        <w:t xml:space="preserve">є </w:t>
      </w:r>
      <w:r w:rsidRPr="00BD145E">
        <w:rPr>
          <w:rStyle w:val="9"/>
          <w:sz w:val="28"/>
          <w:szCs w:val="28"/>
          <w:lang w:eastAsia="ru-RU"/>
        </w:rPr>
        <w:t xml:space="preserve">значення, потрібно від більшого потенціалу </w:t>
      </w:r>
      <w:r>
        <w:rPr>
          <w:rStyle w:val="9"/>
          <w:sz w:val="28"/>
          <w:szCs w:val="28"/>
          <w:lang w:eastAsia="ru-RU"/>
        </w:rPr>
        <w:t>в</w:t>
      </w:r>
      <w:r w:rsidRPr="00BD145E">
        <w:rPr>
          <w:rStyle w:val="9"/>
          <w:sz w:val="28"/>
          <w:szCs w:val="28"/>
          <w:lang w:eastAsia="ru-RU"/>
        </w:rPr>
        <w:t>іднімати менший:</w:t>
      </w:r>
    </w:p>
    <w:p w:rsidR="00391B33" w:rsidRPr="00E16623" w:rsidRDefault="00391B33" w:rsidP="00D30745">
      <w:pPr>
        <w:spacing w:after="0" w:line="240" w:lineRule="auto"/>
        <w:jc w:val="center"/>
        <w:rPr>
          <w:rFonts w:ascii="Times New Roman" w:hAnsi="Times New Roman"/>
          <w:sz w:val="28"/>
          <w:szCs w:val="28"/>
          <w:lang w:val="uk-UA"/>
        </w:rPr>
      </w:pPr>
      <w:r>
        <w:rPr>
          <w:rStyle w:val="91"/>
          <w:sz w:val="28"/>
          <w:szCs w:val="28"/>
          <w:lang w:eastAsia="ru-RU"/>
        </w:rPr>
        <w:t xml:space="preserve">Е </w:t>
      </w:r>
      <w:r w:rsidRPr="00BD145E">
        <w:rPr>
          <w:rStyle w:val="9"/>
          <w:sz w:val="28"/>
          <w:szCs w:val="28"/>
          <w:lang w:eastAsia="ru-RU"/>
        </w:rPr>
        <w:t xml:space="preserve">= </w:t>
      </w:r>
      <w:r w:rsidRPr="00BD145E">
        <w:rPr>
          <w:rStyle w:val="91"/>
          <w:sz w:val="28"/>
          <w:szCs w:val="28"/>
          <w:lang w:eastAsia="ru-RU"/>
        </w:rPr>
        <w:t>Е</w:t>
      </w:r>
      <w:r>
        <w:rPr>
          <w:rStyle w:val="91"/>
          <w:sz w:val="28"/>
          <w:szCs w:val="28"/>
          <w:lang w:eastAsia="ru-RU"/>
        </w:rPr>
        <w:t xml:space="preserve"> </w:t>
      </w:r>
      <w:r>
        <w:rPr>
          <w:rFonts w:ascii="Times New Roman" w:hAnsi="Times New Roman"/>
          <w:sz w:val="28"/>
          <w:szCs w:val="28"/>
          <w:lang w:val="en-US"/>
        </w:rPr>
        <w:t>Cu</w:t>
      </w:r>
      <w:r w:rsidRPr="00BD145E">
        <w:rPr>
          <w:rStyle w:val="9"/>
          <w:sz w:val="28"/>
          <w:szCs w:val="28"/>
          <w:lang w:eastAsia="ru-RU"/>
        </w:rPr>
        <w:t xml:space="preserve"> /</w:t>
      </w:r>
      <w:r>
        <w:rPr>
          <w:rFonts w:ascii="Times New Roman" w:hAnsi="Times New Roman"/>
          <w:sz w:val="28"/>
          <w:szCs w:val="28"/>
          <w:lang w:val="en-US"/>
        </w:rPr>
        <w:t>Cu</w:t>
      </w:r>
      <w:r w:rsidRPr="00BD145E">
        <w:rPr>
          <w:rStyle w:val="9"/>
          <w:sz w:val="28"/>
          <w:szCs w:val="28"/>
          <w:vertAlign w:val="superscript"/>
          <w:lang w:eastAsia="ru-RU"/>
        </w:rPr>
        <w:t>2</w:t>
      </w:r>
      <w:r w:rsidRPr="002A1D8C">
        <w:rPr>
          <w:rStyle w:val="9"/>
          <w:sz w:val="28"/>
          <w:szCs w:val="28"/>
          <w:vertAlign w:val="superscript"/>
          <w:lang w:eastAsia="ru-RU"/>
        </w:rPr>
        <w:t>+</w:t>
      </w:r>
      <w:r w:rsidRPr="00BD145E">
        <w:rPr>
          <w:rStyle w:val="9"/>
          <w:sz w:val="28"/>
          <w:szCs w:val="28"/>
          <w:lang w:eastAsia="ru-RU"/>
        </w:rPr>
        <w:t xml:space="preserve"> — </w:t>
      </w:r>
      <w:r w:rsidRPr="00BD145E">
        <w:rPr>
          <w:rStyle w:val="91"/>
          <w:sz w:val="28"/>
          <w:szCs w:val="28"/>
          <w:lang w:eastAsia="ru-RU"/>
        </w:rPr>
        <w:t>Е</w:t>
      </w:r>
      <w:r>
        <w:rPr>
          <w:rStyle w:val="91"/>
          <w:sz w:val="28"/>
          <w:szCs w:val="28"/>
          <w:lang w:eastAsia="ru-RU"/>
        </w:rPr>
        <w:t xml:space="preserve"> </w:t>
      </w:r>
      <w:r>
        <w:rPr>
          <w:rFonts w:ascii="Times New Roman" w:hAnsi="Times New Roman"/>
          <w:sz w:val="28"/>
          <w:szCs w:val="28"/>
          <w:lang w:val="en-US"/>
        </w:rPr>
        <w:t>Zn</w:t>
      </w:r>
      <w:r w:rsidRPr="00BD145E">
        <w:rPr>
          <w:rStyle w:val="91"/>
          <w:sz w:val="28"/>
          <w:szCs w:val="28"/>
          <w:lang w:eastAsia="ru-RU"/>
        </w:rPr>
        <w:t xml:space="preserve"> </w:t>
      </w:r>
      <w:r>
        <w:rPr>
          <w:rStyle w:val="91"/>
          <w:sz w:val="28"/>
          <w:szCs w:val="28"/>
          <w:lang w:eastAsia="ru-RU"/>
        </w:rPr>
        <w:t xml:space="preserve">/ </w:t>
      </w:r>
      <w:r>
        <w:rPr>
          <w:rFonts w:ascii="Times New Roman" w:hAnsi="Times New Roman"/>
          <w:sz w:val="28"/>
          <w:szCs w:val="28"/>
          <w:lang w:val="en-US"/>
        </w:rPr>
        <w:t>Zn</w:t>
      </w:r>
      <w:r>
        <w:rPr>
          <w:rStyle w:val="91"/>
          <w:sz w:val="28"/>
          <w:szCs w:val="28"/>
          <w:lang w:eastAsia="ru-RU"/>
        </w:rPr>
        <w:t xml:space="preserve"> </w:t>
      </w:r>
      <w:r w:rsidRPr="00BD145E">
        <w:rPr>
          <w:rStyle w:val="91"/>
          <w:sz w:val="28"/>
          <w:szCs w:val="28"/>
          <w:vertAlign w:val="superscript"/>
          <w:lang w:eastAsia="ru-RU"/>
        </w:rPr>
        <w:t>2</w:t>
      </w:r>
      <w:r w:rsidRPr="002A1D8C">
        <w:rPr>
          <w:rStyle w:val="91"/>
          <w:sz w:val="28"/>
          <w:szCs w:val="28"/>
          <w:vertAlign w:val="superscript"/>
          <w:lang w:eastAsia="ru-RU"/>
        </w:rPr>
        <w:t>+</w:t>
      </w:r>
      <w:r w:rsidRPr="00BD145E">
        <w:rPr>
          <w:rStyle w:val="9"/>
          <w:sz w:val="28"/>
          <w:szCs w:val="28"/>
          <w:lang w:eastAsia="ru-RU"/>
        </w:rPr>
        <w:t xml:space="preserve"> = + 0,337 </w:t>
      </w:r>
      <w:r>
        <w:rPr>
          <w:rStyle w:val="9"/>
          <w:sz w:val="28"/>
          <w:szCs w:val="28"/>
          <w:lang w:eastAsia="ru-RU"/>
        </w:rPr>
        <w:t>-</w:t>
      </w:r>
      <w:r w:rsidRPr="00BD145E">
        <w:rPr>
          <w:rStyle w:val="9"/>
          <w:sz w:val="28"/>
          <w:szCs w:val="28"/>
          <w:lang w:eastAsia="ru-RU"/>
        </w:rPr>
        <w:t xml:space="preserve"> (</w:t>
      </w:r>
      <w:r>
        <w:rPr>
          <w:rStyle w:val="9"/>
          <w:sz w:val="28"/>
          <w:szCs w:val="28"/>
          <w:lang w:eastAsia="ru-RU"/>
        </w:rPr>
        <w:t xml:space="preserve">- </w:t>
      </w:r>
      <w:r w:rsidRPr="00BD145E">
        <w:rPr>
          <w:rStyle w:val="9"/>
          <w:sz w:val="28"/>
          <w:szCs w:val="28"/>
          <w:lang w:eastAsia="ru-RU"/>
        </w:rPr>
        <w:t>0,763) = 1,100 В</w:t>
      </w:r>
    </w:p>
    <w:p w:rsidR="00391B33" w:rsidRPr="002A1D8C" w:rsidRDefault="00391B33" w:rsidP="00D30745">
      <w:pPr>
        <w:spacing w:after="0" w:line="360" w:lineRule="auto"/>
        <w:jc w:val="center"/>
        <w:rPr>
          <w:rFonts w:ascii="Times New Roman" w:hAnsi="Times New Roman"/>
          <w:sz w:val="26"/>
          <w:szCs w:val="26"/>
        </w:rPr>
      </w:pPr>
      <w:r w:rsidRPr="002A1D8C">
        <w:rPr>
          <w:rFonts w:ascii="Times New Roman" w:hAnsi="Times New Roman"/>
          <w:sz w:val="26"/>
          <w:szCs w:val="26"/>
          <w:lang w:val="uk-UA"/>
        </w:rPr>
        <w:t>(ЕРС)</w:t>
      </w:r>
    </w:p>
    <w:p w:rsidR="00391B33" w:rsidRPr="00BD145E" w:rsidRDefault="00391B33" w:rsidP="00FC7E45">
      <w:pPr>
        <w:spacing w:line="360" w:lineRule="auto"/>
        <w:ind w:firstLine="708"/>
        <w:jc w:val="both"/>
        <w:rPr>
          <w:rFonts w:ascii="Times New Roman" w:hAnsi="Times New Roman"/>
          <w:sz w:val="28"/>
          <w:szCs w:val="28"/>
        </w:rPr>
      </w:pPr>
      <w:r w:rsidRPr="00BD145E">
        <w:rPr>
          <w:rStyle w:val="9"/>
          <w:sz w:val="28"/>
          <w:szCs w:val="28"/>
          <w:lang w:eastAsia="ru-RU"/>
        </w:rPr>
        <w:t xml:space="preserve">Чим більше відрізняються концентрації вільних електронів </w:t>
      </w:r>
      <w:r w:rsidRPr="002A1D8C">
        <w:rPr>
          <w:rStyle w:val="91"/>
          <w:sz w:val="28"/>
          <w:szCs w:val="28"/>
          <w:lang w:eastAsia="ru-RU"/>
        </w:rPr>
        <w:t>у</w:t>
      </w:r>
      <w:r w:rsidRPr="00BD145E">
        <w:rPr>
          <w:rStyle w:val="91"/>
          <w:sz w:val="28"/>
          <w:szCs w:val="28"/>
          <w:lang w:eastAsia="ru-RU"/>
        </w:rPr>
        <w:t xml:space="preserve"> </w:t>
      </w:r>
      <w:r w:rsidRPr="002A1D8C">
        <w:rPr>
          <w:rStyle w:val="91"/>
          <w:sz w:val="28"/>
          <w:szCs w:val="28"/>
          <w:lang w:eastAsia="ru-RU"/>
        </w:rPr>
        <w:t>металах</w:t>
      </w:r>
      <w:r w:rsidRPr="00BD145E">
        <w:rPr>
          <w:rStyle w:val="9"/>
          <w:sz w:val="28"/>
          <w:szCs w:val="28"/>
          <w:lang w:eastAsia="ru-RU"/>
        </w:rPr>
        <w:t xml:space="preserve"> і чим інтенсивніше електрони переходять від одного металу до іншого, тим вищою буде напруга електричного стру</w:t>
      </w:r>
      <w:r w:rsidRPr="00BD145E">
        <w:rPr>
          <w:rStyle w:val="9"/>
          <w:sz w:val="28"/>
          <w:szCs w:val="28"/>
          <w:lang w:eastAsia="ru-RU"/>
        </w:rPr>
        <w:softHyphen/>
        <w:t xml:space="preserve">му. Знаючи знак заряду металевих електродів і вимірявши </w:t>
      </w:r>
      <w:r>
        <w:rPr>
          <w:rStyle w:val="9"/>
          <w:sz w:val="28"/>
          <w:szCs w:val="28"/>
          <w:lang w:eastAsia="ru-RU"/>
        </w:rPr>
        <w:t>Е</w:t>
      </w:r>
      <w:r w:rsidRPr="00BD145E">
        <w:rPr>
          <w:rStyle w:val="9"/>
          <w:sz w:val="28"/>
          <w:szCs w:val="28"/>
          <w:lang w:eastAsia="ru-RU"/>
        </w:rPr>
        <w:t xml:space="preserve">РС гальванічного елемента, можна зробити висновок про </w:t>
      </w:r>
      <w:r>
        <w:rPr>
          <w:rStyle w:val="TrebuchetMS"/>
          <w:b w:val="0"/>
          <w:sz w:val="28"/>
          <w:szCs w:val="28"/>
          <w:lang w:eastAsia="ru-RU"/>
        </w:rPr>
        <w:t>активність</w:t>
      </w:r>
      <w:r w:rsidRPr="00BD145E">
        <w:rPr>
          <w:rStyle w:val="6pt4"/>
          <w:sz w:val="28"/>
          <w:szCs w:val="28"/>
          <w:lang w:val="uk-UA"/>
        </w:rPr>
        <w:t xml:space="preserve"> </w:t>
      </w:r>
      <w:r w:rsidRPr="00BD145E">
        <w:rPr>
          <w:rStyle w:val="9"/>
          <w:sz w:val="28"/>
          <w:szCs w:val="28"/>
          <w:lang w:eastAsia="ru-RU"/>
        </w:rPr>
        <w:t>будь-якого металу. Всі метали утворюють так зва</w:t>
      </w:r>
      <w:r w:rsidRPr="00BD145E">
        <w:rPr>
          <w:rStyle w:val="9"/>
          <w:sz w:val="28"/>
          <w:szCs w:val="28"/>
          <w:lang w:eastAsia="ru-RU"/>
        </w:rPr>
        <w:softHyphen/>
        <w:t>ний електрохімічний ряд напруг, або ряд активностей:</w:t>
      </w:r>
    </w:p>
    <w:p w:rsidR="00391B33" w:rsidRPr="00BD145E" w:rsidRDefault="00391B33" w:rsidP="00FC7E45">
      <w:pPr>
        <w:spacing w:after="0" w:line="360" w:lineRule="auto"/>
        <w:jc w:val="both"/>
        <w:rPr>
          <w:rFonts w:ascii="Times New Roman" w:hAnsi="Times New Roman"/>
          <w:sz w:val="28"/>
          <w:szCs w:val="28"/>
        </w:rPr>
      </w:pPr>
      <w:r>
        <w:rPr>
          <w:rStyle w:val="9"/>
          <w:sz w:val="28"/>
          <w:szCs w:val="28"/>
          <w:lang w:val="en-US" w:eastAsia="ru-RU"/>
        </w:rPr>
        <w:t>Li</w:t>
      </w:r>
      <w:r w:rsidRPr="002A1D8C">
        <w:rPr>
          <w:rStyle w:val="9"/>
          <w:sz w:val="28"/>
          <w:szCs w:val="28"/>
          <w:lang w:eastAsia="ru-RU"/>
        </w:rPr>
        <w:t>,</w:t>
      </w:r>
      <w:r w:rsidRPr="00BD145E">
        <w:rPr>
          <w:rStyle w:val="9"/>
          <w:sz w:val="28"/>
          <w:szCs w:val="28"/>
          <w:lang w:eastAsia="ru-RU"/>
        </w:rPr>
        <w:t xml:space="preserve"> К, Ва, </w:t>
      </w:r>
      <w:r>
        <w:rPr>
          <w:rStyle w:val="9"/>
          <w:sz w:val="28"/>
          <w:szCs w:val="28"/>
          <w:lang w:val="en-US" w:eastAsia="ru-RU"/>
        </w:rPr>
        <w:t>Sr</w:t>
      </w:r>
      <w:r w:rsidRPr="00BD145E">
        <w:rPr>
          <w:rStyle w:val="9"/>
          <w:sz w:val="28"/>
          <w:szCs w:val="28"/>
          <w:lang w:eastAsia="ru-RU"/>
        </w:rPr>
        <w:t>, Са, N</w:t>
      </w:r>
      <w:r>
        <w:rPr>
          <w:rStyle w:val="9"/>
          <w:sz w:val="28"/>
          <w:szCs w:val="28"/>
          <w:lang w:val="en-US" w:eastAsia="ru-RU"/>
        </w:rPr>
        <w:t>a</w:t>
      </w:r>
      <w:r w:rsidRPr="00BD145E">
        <w:rPr>
          <w:rStyle w:val="9"/>
          <w:sz w:val="28"/>
          <w:szCs w:val="28"/>
          <w:lang w:eastAsia="ru-RU"/>
        </w:rPr>
        <w:t xml:space="preserve">, </w:t>
      </w:r>
      <w:r>
        <w:rPr>
          <w:rStyle w:val="9"/>
          <w:sz w:val="28"/>
          <w:szCs w:val="28"/>
          <w:lang w:val="en-US" w:eastAsia="ru-RU"/>
        </w:rPr>
        <w:t>L</w:t>
      </w:r>
      <w:r w:rsidRPr="00BD145E">
        <w:rPr>
          <w:rStyle w:val="9"/>
          <w:sz w:val="28"/>
          <w:szCs w:val="28"/>
          <w:lang w:eastAsia="ru-RU"/>
        </w:rPr>
        <w:t>а, М</w:t>
      </w:r>
      <w:r>
        <w:rPr>
          <w:rStyle w:val="9"/>
          <w:sz w:val="28"/>
          <w:szCs w:val="28"/>
          <w:lang w:val="en-US" w:eastAsia="ru-RU"/>
        </w:rPr>
        <w:t>g</w:t>
      </w:r>
      <w:r w:rsidRPr="00BD145E">
        <w:rPr>
          <w:rStyle w:val="9"/>
          <w:sz w:val="28"/>
          <w:szCs w:val="28"/>
          <w:lang w:eastAsia="ru-RU"/>
        </w:rPr>
        <w:t>, Т</w:t>
      </w:r>
      <w:r>
        <w:rPr>
          <w:rStyle w:val="9"/>
          <w:sz w:val="28"/>
          <w:szCs w:val="28"/>
          <w:lang w:val="en-US" w:eastAsia="ru-RU"/>
        </w:rPr>
        <w:t>h</w:t>
      </w:r>
      <w:r w:rsidRPr="00BD145E">
        <w:rPr>
          <w:rStyle w:val="9"/>
          <w:sz w:val="28"/>
          <w:szCs w:val="28"/>
          <w:lang w:eastAsia="ru-RU"/>
        </w:rPr>
        <w:t xml:space="preserve">, Ве, А1, </w:t>
      </w:r>
      <w:r>
        <w:rPr>
          <w:rStyle w:val="9"/>
          <w:sz w:val="28"/>
          <w:szCs w:val="28"/>
          <w:lang w:val="en-US" w:eastAsia="ru-RU"/>
        </w:rPr>
        <w:t>U</w:t>
      </w:r>
      <w:r w:rsidRPr="00BD145E">
        <w:rPr>
          <w:rStyle w:val="9"/>
          <w:sz w:val="28"/>
          <w:szCs w:val="28"/>
          <w:lang w:eastAsia="ru-RU"/>
        </w:rPr>
        <w:t>, Р</w:t>
      </w:r>
      <w:r>
        <w:rPr>
          <w:rStyle w:val="9"/>
          <w:sz w:val="28"/>
          <w:szCs w:val="28"/>
          <w:lang w:val="en-US" w:eastAsia="ru-RU"/>
        </w:rPr>
        <w:t>u</w:t>
      </w:r>
      <w:r w:rsidRPr="00BD145E">
        <w:rPr>
          <w:rStyle w:val="9"/>
          <w:sz w:val="28"/>
          <w:szCs w:val="28"/>
          <w:lang w:eastAsia="ru-RU"/>
        </w:rPr>
        <w:t xml:space="preserve">, </w:t>
      </w:r>
      <w:r>
        <w:rPr>
          <w:rStyle w:val="9"/>
          <w:sz w:val="28"/>
          <w:szCs w:val="28"/>
          <w:lang w:val="en-US" w:eastAsia="ru-RU"/>
        </w:rPr>
        <w:t>N</w:t>
      </w:r>
      <w:r w:rsidRPr="00BD145E">
        <w:rPr>
          <w:rStyle w:val="9"/>
          <w:sz w:val="28"/>
          <w:szCs w:val="28"/>
          <w:lang w:eastAsia="ru-RU"/>
        </w:rPr>
        <w:t>р, М</w:t>
      </w:r>
      <w:r>
        <w:rPr>
          <w:rStyle w:val="9"/>
          <w:sz w:val="28"/>
          <w:szCs w:val="28"/>
          <w:lang w:val="en-US" w:eastAsia="ru-RU"/>
        </w:rPr>
        <w:t>n</w:t>
      </w:r>
      <w:r w:rsidRPr="00BD145E">
        <w:rPr>
          <w:rStyle w:val="9"/>
          <w:sz w:val="28"/>
          <w:szCs w:val="28"/>
          <w:lang w:eastAsia="ru-RU"/>
        </w:rPr>
        <w:t xml:space="preserve">, </w:t>
      </w:r>
      <w:r>
        <w:rPr>
          <w:rStyle w:val="9"/>
          <w:sz w:val="28"/>
          <w:szCs w:val="28"/>
          <w:lang w:val="en-US" w:eastAsia="ru-RU"/>
        </w:rPr>
        <w:t>Zn</w:t>
      </w:r>
      <w:r w:rsidRPr="00BD145E">
        <w:rPr>
          <w:rStyle w:val="9"/>
          <w:sz w:val="28"/>
          <w:szCs w:val="28"/>
          <w:lang w:eastAsia="ru-RU"/>
        </w:rPr>
        <w:t>, С</w:t>
      </w:r>
      <w:r>
        <w:rPr>
          <w:rStyle w:val="9"/>
          <w:sz w:val="28"/>
          <w:szCs w:val="28"/>
          <w:lang w:val="en-US" w:eastAsia="ru-RU"/>
        </w:rPr>
        <w:t>r</w:t>
      </w:r>
      <w:r w:rsidRPr="00BD145E">
        <w:rPr>
          <w:rStyle w:val="9"/>
          <w:sz w:val="28"/>
          <w:szCs w:val="28"/>
          <w:lang w:eastAsia="ru-RU"/>
        </w:rPr>
        <w:t xml:space="preserve">, </w:t>
      </w:r>
      <w:r>
        <w:rPr>
          <w:rStyle w:val="9"/>
          <w:sz w:val="28"/>
          <w:szCs w:val="28"/>
          <w:lang w:val="en-US" w:eastAsia="ru-RU"/>
        </w:rPr>
        <w:t>F</w:t>
      </w:r>
      <w:r w:rsidRPr="00BD145E">
        <w:rPr>
          <w:rStyle w:val="9"/>
          <w:sz w:val="28"/>
          <w:szCs w:val="28"/>
          <w:lang w:eastAsia="ru-RU"/>
        </w:rPr>
        <w:t>е, С</w:t>
      </w:r>
      <w:r>
        <w:rPr>
          <w:rStyle w:val="9"/>
          <w:sz w:val="28"/>
          <w:szCs w:val="28"/>
          <w:lang w:val="en-US" w:eastAsia="ru-RU"/>
        </w:rPr>
        <w:t>d</w:t>
      </w:r>
      <w:r w:rsidRPr="00BD145E">
        <w:rPr>
          <w:rStyle w:val="9"/>
          <w:sz w:val="28"/>
          <w:szCs w:val="28"/>
          <w:lang w:eastAsia="ru-RU"/>
        </w:rPr>
        <w:t>, Т</w:t>
      </w:r>
      <w:r>
        <w:rPr>
          <w:rStyle w:val="9"/>
          <w:sz w:val="28"/>
          <w:szCs w:val="28"/>
          <w:lang w:val="en-US" w:eastAsia="ru-RU"/>
        </w:rPr>
        <w:t>l</w:t>
      </w:r>
      <w:r w:rsidRPr="00BD145E">
        <w:rPr>
          <w:rStyle w:val="9"/>
          <w:sz w:val="28"/>
          <w:szCs w:val="28"/>
          <w:lang w:eastAsia="ru-RU"/>
        </w:rPr>
        <w:t xml:space="preserve">, Со, </w:t>
      </w:r>
      <w:r>
        <w:rPr>
          <w:rStyle w:val="9"/>
          <w:sz w:val="28"/>
          <w:szCs w:val="28"/>
          <w:lang w:val="en-US" w:eastAsia="ru-RU"/>
        </w:rPr>
        <w:t>Ni</w:t>
      </w:r>
      <w:r w:rsidRPr="00BD145E">
        <w:rPr>
          <w:rStyle w:val="9"/>
          <w:sz w:val="28"/>
          <w:szCs w:val="28"/>
          <w:lang w:eastAsia="ru-RU"/>
        </w:rPr>
        <w:t xml:space="preserve">, </w:t>
      </w:r>
      <w:r>
        <w:rPr>
          <w:rStyle w:val="9"/>
          <w:sz w:val="28"/>
          <w:szCs w:val="28"/>
          <w:lang w:val="en-US" w:eastAsia="ru-RU"/>
        </w:rPr>
        <w:t>Sn</w:t>
      </w:r>
      <w:r w:rsidRPr="00BD145E">
        <w:rPr>
          <w:rStyle w:val="9"/>
          <w:sz w:val="28"/>
          <w:szCs w:val="28"/>
          <w:lang w:eastAsia="ru-RU"/>
        </w:rPr>
        <w:t>, Р</w:t>
      </w:r>
      <w:r>
        <w:rPr>
          <w:rStyle w:val="9"/>
          <w:sz w:val="28"/>
          <w:szCs w:val="28"/>
          <w:lang w:val="en-US" w:eastAsia="ru-RU"/>
        </w:rPr>
        <w:t>b</w:t>
      </w:r>
      <w:r w:rsidRPr="00BD145E">
        <w:rPr>
          <w:rStyle w:val="9"/>
          <w:sz w:val="28"/>
          <w:szCs w:val="28"/>
          <w:lang w:eastAsia="ru-RU"/>
        </w:rPr>
        <w:t xml:space="preserve">, </w:t>
      </w:r>
      <w:r>
        <w:rPr>
          <w:rStyle w:val="9"/>
          <w:sz w:val="28"/>
          <w:szCs w:val="28"/>
          <w:lang w:eastAsia="ru-RU"/>
        </w:rPr>
        <w:t xml:space="preserve"> </w:t>
      </w:r>
      <w:r w:rsidRPr="002A1D8C">
        <w:rPr>
          <w:rStyle w:val="9"/>
          <w:sz w:val="28"/>
          <w:szCs w:val="28"/>
          <w:lang w:eastAsia="ru-RU"/>
        </w:rPr>
        <w:t>[</w:t>
      </w:r>
      <w:r>
        <w:rPr>
          <w:rStyle w:val="9"/>
          <w:sz w:val="28"/>
          <w:szCs w:val="28"/>
          <w:lang w:eastAsia="ru-RU"/>
        </w:rPr>
        <w:t>Н</w:t>
      </w:r>
      <w:r w:rsidRPr="002A1D8C">
        <w:rPr>
          <w:rStyle w:val="9"/>
          <w:sz w:val="28"/>
          <w:szCs w:val="28"/>
          <w:lang w:eastAsia="ru-RU"/>
        </w:rPr>
        <w:t>]</w:t>
      </w:r>
      <w:r>
        <w:rPr>
          <w:rStyle w:val="9"/>
          <w:sz w:val="28"/>
          <w:szCs w:val="28"/>
          <w:lang w:eastAsia="ru-RU"/>
        </w:rPr>
        <w:t xml:space="preserve"> </w:t>
      </w:r>
      <w:r w:rsidRPr="00BD145E">
        <w:rPr>
          <w:rStyle w:val="9"/>
          <w:sz w:val="28"/>
          <w:szCs w:val="28"/>
          <w:lang w:eastAsia="ru-RU"/>
        </w:rPr>
        <w:t>, Ві, С</w:t>
      </w:r>
      <w:r>
        <w:rPr>
          <w:rStyle w:val="9"/>
          <w:sz w:val="28"/>
          <w:szCs w:val="28"/>
          <w:lang w:val="en-US" w:eastAsia="ru-RU"/>
        </w:rPr>
        <w:t>u</w:t>
      </w:r>
      <w:r w:rsidRPr="00BD145E">
        <w:rPr>
          <w:rStyle w:val="9"/>
          <w:sz w:val="28"/>
          <w:szCs w:val="28"/>
          <w:lang w:eastAsia="ru-RU"/>
        </w:rPr>
        <w:t>, Hg, А</w:t>
      </w:r>
      <w:r>
        <w:rPr>
          <w:rStyle w:val="9"/>
          <w:sz w:val="28"/>
          <w:szCs w:val="28"/>
          <w:lang w:val="en-US" w:eastAsia="ru-RU"/>
        </w:rPr>
        <w:t>g</w:t>
      </w:r>
      <w:r w:rsidRPr="00BD145E">
        <w:rPr>
          <w:rStyle w:val="9"/>
          <w:sz w:val="28"/>
          <w:szCs w:val="28"/>
          <w:lang w:eastAsia="ru-RU"/>
        </w:rPr>
        <w:t xml:space="preserve">, </w:t>
      </w:r>
      <w:r w:rsidRPr="00BD145E">
        <w:rPr>
          <w:rStyle w:val="ArialNarrow1"/>
          <w:sz w:val="28"/>
          <w:szCs w:val="28"/>
          <w:lang w:eastAsia="ru-RU"/>
        </w:rPr>
        <w:t>Р</w:t>
      </w:r>
      <w:r>
        <w:rPr>
          <w:rStyle w:val="ArialNarrow1"/>
          <w:sz w:val="28"/>
          <w:szCs w:val="28"/>
          <w:lang w:val="en-US" w:eastAsia="ru-RU"/>
        </w:rPr>
        <w:t>d</w:t>
      </w:r>
      <w:r w:rsidRPr="00BD145E">
        <w:rPr>
          <w:rStyle w:val="ArialNarrow1"/>
          <w:sz w:val="28"/>
          <w:szCs w:val="28"/>
          <w:lang w:eastAsia="ru-RU"/>
        </w:rPr>
        <w:t xml:space="preserve">, </w:t>
      </w:r>
      <w:r w:rsidRPr="00BD145E">
        <w:rPr>
          <w:rStyle w:val="9"/>
          <w:sz w:val="28"/>
          <w:szCs w:val="28"/>
          <w:lang w:eastAsia="ru-RU"/>
        </w:rPr>
        <w:t>Р</w:t>
      </w:r>
      <w:r>
        <w:rPr>
          <w:rStyle w:val="9"/>
          <w:sz w:val="28"/>
          <w:szCs w:val="28"/>
          <w:lang w:val="en-US" w:eastAsia="ru-RU"/>
        </w:rPr>
        <w:t>t</w:t>
      </w:r>
      <w:r w:rsidRPr="00BD145E">
        <w:rPr>
          <w:rStyle w:val="9"/>
          <w:sz w:val="28"/>
          <w:szCs w:val="28"/>
          <w:lang w:eastAsia="ru-RU"/>
        </w:rPr>
        <w:t>, А</w:t>
      </w:r>
      <w:r>
        <w:rPr>
          <w:rStyle w:val="9"/>
          <w:sz w:val="28"/>
          <w:szCs w:val="28"/>
          <w:lang w:val="en-US" w:eastAsia="ru-RU"/>
        </w:rPr>
        <w:t>u</w:t>
      </w:r>
      <w:r w:rsidRPr="00BD145E">
        <w:rPr>
          <w:rStyle w:val="9"/>
          <w:sz w:val="28"/>
          <w:szCs w:val="28"/>
          <w:lang w:eastAsia="ru-RU"/>
        </w:rPr>
        <w:t>.</w:t>
      </w:r>
    </w:p>
    <w:p w:rsidR="00391B33" w:rsidRPr="00BD145E" w:rsidRDefault="00391B33" w:rsidP="00FC7E45">
      <w:pPr>
        <w:spacing w:after="0" w:line="360" w:lineRule="auto"/>
        <w:ind w:firstLine="708"/>
        <w:jc w:val="both"/>
        <w:rPr>
          <w:rFonts w:ascii="Times New Roman" w:hAnsi="Times New Roman"/>
          <w:sz w:val="28"/>
          <w:szCs w:val="28"/>
        </w:rPr>
      </w:pPr>
      <w:r w:rsidRPr="00BD145E">
        <w:rPr>
          <w:rStyle w:val="9"/>
          <w:sz w:val="28"/>
          <w:szCs w:val="28"/>
          <w:lang w:eastAsia="ru-RU"/>
        </w:rPr>
        <w:t>З цього випливають такі важливі висновки:</w:t>
      </w:r>
    </w:p>
    <w:p w:rsidR="00391B33" w:rsidRPr="002A1D8C" w:rsidRDefault="00391B33" w:rsidP="00FC7E45">
      <w:pPr>
        <w:pStyle w:val="ListParagraph"/>
        <w:numPr>
          <w:ilvl w:val="0"/>
          <w:numId w:val="4"/>
        </w:numPr>
        <w:spacing w:line="360" w:lineRule="auto"/>
        <w:jc w:val="both"/>
        <w:rPr>
          <w:rFonts w:ascii="Times New Roman" w:hAnsi="Times New Roman"/>
          <w:sz w:val="28"/>
          <w:szCs w:val="28"/>
        </w:rPr>
      </w:pPr>
      <w:r w:rsidRPr="002A1D8C">
        <w:rPr>
          <w:rStyle w:val="9"/>
          <w:sz w:val="28"/>
          <w:szCs w:val="28"/>
          <w:lang w:eastAsia="ru-RU"/>
        </w:rPr>
        <w:t>кожний метал витісняє із солей усі інші метали, які у ряді напруг містяться справа від нього;</w:t>
      </w:r>
    </w:p>
    <w:p w:rsidR="00391B33" w:rsidRPr="002A1D8C" w:rsidRDefault="00391B33" w:rsidP="00FC7E45">
      <w:pPr>
        <w:pStyle w:val="ListParagraph"/>
        <w:numPr>
          <w:ilvl w:val="0"/>
          <w:numId w:val="4"/>
        </w:numPr>
        <w:spacing w:line="360" w:lineRule="auto"/>
        <w:jc w:val="both"/>
        <w:rPr>
          <w:rFonts w:ascii="Times New Roman" w:hAnsi="Times New Roman"/>
          <w:color w:val="000000"/>
          <w:spacing w:val="7"/>
          <w:sz w:val="28"/>
          <w:szCs w:val="28"/>
          <w:shd w:val="clear" w:color="auto" w:fill="FFFFFF"/>
        </w:rPr>
      </w:pPr>
      <w:r w:rsidRPr="002A1D8C">
        <w:rPr>
          <w:rStyle w:val="9"/>
          <w:sz w:val="28"/>
          <w:szCs w:val="28"/>
          <w:lang w:eastAsia="ru-RU"/>
        </w:rPr>
        <w:t>метали, що містяться в ряді напруг до водню, витісня</w:t>
      </w:r>
      <w:r w:rsidRPr="002A1D8C">
        <w:rPr>
          <w:rStyle w:val="9"/>
          <w:sz w:val="28"/>
          <w:szCs w:val="28"/>
          <w:lang w:eastAsia="ru-RU"/>
        </w:rPr>
        <w:softHyphen/>
        <w:t>ють його з кислот-неокисників;</w:t>
      </w:r>
    </w:p>
    <w:p w:rsidR="00391B33" w:rsidRPr="00F43322" w:rsidRDefault="00391B33" w:rsidP="00FC7E45">
      <w:pPr>
        <w:pStyle w:val="ListParagraph"/>
        <w:numPr>
          <w:ilvl w:val="0"/>
          <w:numId w:val="4"/>
        </w:numPr>
        <w:spacing w:after="0" w:line="360" w:lineRule="auto"/>
        <w:jc w:val="both"/>
        <w:rPr>
          <w:rFonts w:ascii="Times New Roman" w:hAnsi="Times New Roman"/>
          <w:sz w:val="28"/>
          <w:szCs w:val="28"/>
        </w:rPr>
      </w:pPr>
      <w:r w:rsidRPr="00F43322">
        <w:rPr>
          <w:rStyle w:val="9"/>
          <w:sz w:val="28"/>
          <w:szCs w:val="28"/>
          <w:lang w:eastAsia="ru-RU"/>
        </w:rPr>
        <w:t xml:space="preserve">чим далі містяться два метали один від одного у ряді </w:t>
      </w:r>
      <w:r>
        <w:rPr>
          <w:rStyle w:val="9"/>
          <w:sz w:val="28"/>
          <w:szCs w:val="28"/>
          <w:lang w:eastAsia="ru-RU"/>
        </w:rPr>
        <w:t>н</w:t>
      </w:r>
      <w:r w:rsidRPr="00F43322">
        <w:rPr>
          <w:rStyle w:val="9"/>
          <w:sz w:val="28"/>
          <w:szCs w:val="28"/>
          <w:lang w:eastAsia="ru-RU"/>
        </w:rPr>
        <w:t xml:space="preserve">апруг, тим більшою буде ЕРС гальванічного елемента, який </w:t>
      </w:r>
      <w:r>
        <w:rPr>
          <w:rStyle w:val="9"/>
          <w:sz w:val="28"/>
          <w:szCs w:val="28"/>
          <w:lang w:eastAsia="ru-RU"/>
        </w:rPr>
        <w:t>з</w:t>
      </w:r>
      <w:r w:rsidRPr="00F43322">
        <w:rPr>
          <w:rStyle w:val="9"/>
          <w:sz w:val="28"/>
          <w:szCs w:val="28"/>
          <w:lang w:eastAsia="ru-RU"/>
        </w:rPr>
        <w:t xml:space="preserve"> них побудований.</w:t>
      </w:r>
    </w:p>
    <w:p w:rsidR="00391B33" w:rsidRDefault="00391B33" w:rsidP="00FC7E45">
      <w:pPr>
        <w:spacing w:line="360" w:lineRule="auto"/>
        <w:jc w:val="both"/>
        <w:rPr>
          <w:rFonts w:ascii="Times New Roman" w:hAnsi="Times New Roman"/>
          <w:sz w:val="28"/>
          <w:szCs w:val="28"/>
          <w:lang w:val="uk-UA"/>
        </w:rPr>
      </w:pPr>
      <w:r w:rsidRPr="00BD145E">
        <w:rPr>
          <w:rStyle w:val="9"/>
          <w:sz w:val="28"/>
          <w:szCs w:val="28"/>
          <w:lang w:eastAsia="ru-RU"/>
        </w:rPr>
        <w:t>Знаючи величину ЕРС гальванічного елемента, що склада</w:t>
      </w:r>
      <w:r w:rsidRPr="00BD145E">
        <w:rPr>
          <w:rStyle w:val="9"/>
          <w:sz w:val="28"/>
          <w:szCs w:val="28"/>
          <w:lang w:eastAsia="ru-RU"/>
        </w:rPr>
        <w:softHyphen/>
        <w:t>ються з двох металів різної активності, і величину електродного</w:t>
      </w:r>
      <w:r w:rsidRPr="00F43322">
        <w:rPr>
          <w:rFonts w:ascii="Times New Roman" w:hAnsi="Times New Roman"/>
          <w:sz w:val="28"/>
          <w:szCs w:val="28"/>
          <w:lang w:val="uk-UA"/>
        </w:rPr>
        <w:t xml:space="preserve"> потенціалу одного з них, можна розрахувати величину елект</w:t>
      </w:r>
      <w:r w:rsidRPr="00F43322">
        <w:rPr>
          <w:rFonts w:ascii="Times New Roman" w:hAnsi="Times New Roman"/>
          <w:sz w:val="28"/>
          <w:szCs w:val="28"/>
          <w:lang w:val="uk-UA"/>
        </w:rPr>
        <w:softHyphen/>
        <w:t>родного потенціалу іншого. Наприклад, у випадку свинцево- цинкового елемента:</w:t>
      </w:r>
    </w:p>
    <w:p w:rsidR="00391B33" w:rsidRPr="00F43322" w:rsidRDefault="00391B33" w:rsidP="00FC7E45">
      <w:pPr>
        <w:spacing w:line="360" w:lineRule="auto"/>
        <w:jc w:val="both"/>
        <w:rPr>
          <w:rFonts w:ascii="Times New Roman" w:hAnsi="Times New Roman"/>
          <w:sz w:val="28"/>
          <w:szCs w:val="28"/>
        </w:rPr>
      </w:pPr>
      <w:r>
        <w:rPr>
          <w:rFonts w:ascii="Times New Roman" w:hAnsi="Times New Roman"/>
          <w:noProof/>
          <w:sz w:val="28"/>
          <w:szCs w:val="28"/>
          <w:lang w:val="uk-UA"/>
        </w:rPr>
        <w:t xml:space="preserve">         </w:t>
      </w:r>
      <w:r w:rsidRPr="003F0C86">
        <w:rPr>
          <w:rFonts w:ascii="Times New Roman" w:hAnsi="Times New Roman"/>
          <w:noProof/>
          <w:sz w:val="28"/>
          <w:szCs w:val="28"/>
        </w:rPr>
        <w:pict>
          <v:shape id="Рисунок 0" o:spid="_x0000_i1301" type="#_x0000_t75" alt="56 - 0003.jpg" style="width:378.75pt;height:236.25pt;visibility:visible">
            <v:imagedata r:id="rId559" o:title=""/>
          </v:shape>
        </w:pict>
      </w:r>
    </w:p>
    <w:p w:rsidR="00391B33" w:rsidRPr="00F43322" w:rsidRDefault="00391B33" w:rsidP="00D30745">
      <w:pPr>
        <w:spacing w:line="360" w:lineRule="auto"/>
        <w:jc w:val="center"/>
        <w:rPr>
          <w:rFonts w:ascii="Times New Roman" w:hAnsi="Times New Roman"/>
          <w:sz w:val="28"/>
          <w:szCs w:val="28"/>
        </w:rPr>
      </w:pPr>
      <w:r w:rsidRPr="00F43322">
        <w:rPr>
          <w:rFonts w:ascii="Times New Roman" w:hAnsi="Times New Roman"/>
          <w:sz w:val="24"/>
          <w:szCs w:val="24"/>
          <w:lang w:val="uk-UA"/>
        </w:rPr>
        <w:t>Мал. 3. Прилад для вимірювання стандартного електродного потенціалу (редокс-потенціалу) металу</w:t>
      </w:r>
      <w:r w:rsidRPr="00F43322">
        <w:rPr>
          <w:rFonts w:ascii="Times New Roman" w:hAnsi="Times New Roman"/>
          <w:sz w:val="28"/>
          <w:szCs w:val="28"/>
          <w:lang w:val="uk-UA"/>
        </w:rPr>
        <w:t>.</w:t>
      </w:r>
    </w:p>
    <w:p w:rsidR="00391B33" w:rsidRPr="00F43322" w:rsidRDefault="00391B33" w:rsidP="00FC7E45">
      <w:pPr>
        <w:spacing w:after="0" w:line="360" w:lineRule="auto"/>
        <w:ind w:firstLine="708"/>
        <w:jc w:val="both"/>
        <w:rPr>
          <w:rFonts w:ascii="Times New Roman" w:hAnsi="Times New Roman"/>
          <w:sz w:val="28"/>
          <w:szCs w:val="28"/>
        </w:rPr>
      </w:pPr>
      <w:r w:rsidRPr="00F43322">
        <w:rPr>
          <w:rFonts w:ascii="Times New Roman" w:hAnsi="Times New Roman"/>
          <w:sz w:val="28"/>
          <w:szCs w:val="28"/>
          <w:lang w:val="uk-UA"/>
        </w:rPr>
        <w:t xml:space="preserve">Абсолютні значення електродних потенціалів виміряти практично неможливо. Через це електродні потенціали металів і різних окислювально-відновних систем визначають відносно потенціалу нормального водневого електроду. Це </w:t>
      </w:r>
      <w:r>
        <w:rPr>
          <w:rFonts w:ascii="Times New Roman" w:hAnsi="Times New Roman"/>
          <w:sz w:val="28"/>
          <w:szCs w:val="28"/>
          <w:lang w:val="uk-UA"/>
        </w:rPr>
        <w:t>-</w:t>
      </w:r>
      <w:r w:rsidRPr="00F43322">
        <w:rPr>
          <w:rFonts w:ascii="Times New Roman" w:hAnsi="Times New Roman"/>
          <w:sz w:val="28"/>
          <w:szCs w:val="28"/>
          <w:lang w:val="uk-UA"/>
        </w:rPr>
        <w:t xml:space="preserve"> плати</w:t>
      </w:r>
      <w:r w:rsidRPr="00F43322">
        <w:rPr>
          <w:rFonts w:ascii="Times New Roman" w:hAnsi="Times New Roman"/>
          <w:sz w:val="28"/>
          <w:szCs w:val="28"/>
          <w:lang w:val="uk-UA"/>
        </w:rPr>
        <w:softHyphen/>
        <w:t>нова пластинка з дуже пористою поверхнею і через це надзви</w:t>
      </w:r>
      <w:r w:rsidRPr="00F43322">
        <w:rPr>
          <w:rFonts w:ascii="Times New Roman" w:hAnsi="Times New Roman"/>
          <w:sz w:val="28"/>
          <w:szCs w:val="28"/>
          <w:lang w:val="uk-UA"/>
        </w:rPr>
        <w:softHyphen/>
        <w:t xml:space="preserve">чайно активна. Цю пластинку занурюють у посудину з </w:t>
      </w:r>
      <w:r>
        <w:rPr>
          <w:rFonts w:ascii="Times New Roman" w:hAnsi="Times New Roman"/>
          <w:sz w:val="28"/>
          <w:szCs w:val="28"/>
          <w:lang w:val="uk-UA"/>
        </w:rPr>
        <w:t>1</w:t>
      </w:r>
      <w:r w:rsidRPr="00F43322">
        <w:rPr>
          <w:rFonts w:ascii="Times New Roman" w:hAnsi="Times New Roman"/>
          <w:sz w:val="28"/>
          <w:szCs w:val="28"/>
          <w:lang w:val="uk-UA"/>
        </w:rPr>
        <w:t>М розчином Н</w:t>
      </w:r>
      <w:r w:rsidRPr="00F43322">
        <w:rPr>
          <w:rFonts w:ascii="Times New Roman" w:hAnsi="Times New Roman"/>
          <w:sz w:val="28"/>
          <w:szCs w:val="28"/>
          <w:vertAlign w:val="subscript"/>
          <w:lang w:val="uk-UA"/>
        </w:rPr>
        <w:t>2</w:t>
      </w:r>
      <w:r>
        <w:rPr>
          <w:rFonts w:ascii="Times New Roman" w:hAnsi="Times New Roman"/>
          <w:sz w:val="28"/>
          <w:szCs w:val="28"/>
          <w:lang w:val="en-US"/>
        </w:rPr>
        <w:t>SO</w:t>
      </w:r>
      <w:r w:rsidRPr="00F43322">
        <w:rPr>
          <w:rFonts w:ascii="Times New Roman" w:hAnsi="Times New Roman"/>
          <w:sz w:val="28"/>
          <w:szCs w:val="28"/>
          <w:vertAlign w:val="subscript"/>
          <w:lang w:val="uk-UA"/>
        </w:rPr>
        <w:t>4</w:t>
      </w:r>
      <w:r w:rsidRPr="00F43322">
        <w:rPr>
          <w:rFonts w:ascii="Times New Roman" w:hAnsi="Times New Roman"/>
          <w:sz w:val="28"/>
          <w:szCs w:val="28"/>
          <w:lang w:val="uk-UA"/>
        </w:rPr>
        <w:t xml:space="preserve">  </w:t>
      </w:r>
      <w:r>
        <w:rPr>
          <w:rFonts w:ascii="Times New Roman" w:hAnsi="Times New Roman"/>
          <w:sz w:val="28"/>
          <w:szCs w:val="28"/>
          <w:lang w:val="uk-UA"/>
        </w:rPr>
        <w:t xml:space="preserve">і </w:t>
      </w:r>
      <w:r w:rsidRPr="00F43322">
        <w:rPr>
          <w:rFonts w:ascii="Times New Roman" w:hAnsi="Times New Roman"/>
          <w:sz w:val="28"/>
          <w:szCs w:val="28"/>
          <w:lang w:val="uk-UA"/>
        </w:rPr>
        <w:t>безперервно пропускають водень під тиском 101,3 кПа (мал. 3). Водень, контактуючи з платиною, вбира</w:t>
      </w:r>
      <w:r w:rsidRPr="00F43322">
        <w:rPr>
          <w:rFonts w:ascii="Times New Roman" w:hAnsi="Times New Roman"/>
          <w:sz w:val="28"/>
          <w:szCs w:val="28"/>
          <w:lang w:val="uk-UA"/>
        </w:rPr>
        <w:softHyphen/>
        <w:t>ється нею у великій кількості. Завдяки цьому платиновий елек</w:t>
      </w:r>
      <w:r w:rsidRPr="00F43322">
        <w:rPr>
          <w:rFonts w:ascii="Times New Roman" w:hAnsi="Times New Roman"/>
          <w:sz w:val="28"/>
          <w:szCs w:val="28"/>
          <w:lang w:val="uk-UA"/>
        </w:rPr>
        <w:softHyphen/>
        <w:t>трод поводиться так, немовби він виготовлений з чистого твер</w:t>
      </w:r>
      <w:r w:rsidRPr="00F43322">
        <w:rPr>
          <w:rFonts w:ascii="Times New Roman" w:hAnsi="Times New Roman"/>
          <w:sz w:val="28"/>
          <w:szCs w:val="28"/>
          <w:lang w:val="uk-UA"/>
        </w:rPr>
        <w:softHyphen/>
        <w:t>дого водню.</w:t>
      </w:r>
    </w:p>
    <w:p w:rsidR="00391B33" w:rsidRDefault="00391B33" w:rsidP="00FC7E45">
      <w:pPr>
        <w:spacing w:after="0" w:line="360" w:lineRule="auto"/>
        <w:ind w:firstLine="708"/>
        <w:jc w:val="both"/>
        <w:rPr>
          <w:rFonts w:ascii="Times New Roman" w:hAnsi="Times New Roman"/>
          <w:sz w:val="28"/>
          <w:szCs w:val="28"/>
          <w:lang w:val="uk-UA"/>
        </w:rPr>
      </w:pPr>
      <w:r w:rsidRPr="00F43322">
        <w:rPr>
          <w:rFonts w:ascii="Times New Roman" w:hAnsi="Times New Roman"/>
          <w:sz w:val="28"/>
          <w:szCs w:val="28"/>
          <w:lang w:val="uk-UA"/>
        </w:rPr>
        <w:t>Коли водневий електрод контактує з розчином</w:t>
      </w:r>
      <w:r>
        <w:rPr>
          <w:rFonts w:ascii="Times New Roman" w:hAnsi="Times New Roman"/>
          <w:sz w:val="28"/>
          <w:szCs w:val="28"/>
          <w:lang w:val="uk-UA"/>
        </w:rPr>
        <w:t xml:space="preserve"> </w:t>
      </w:r>
      <w:r w:rsidRPr="00F43322">
        <w:rPr>
          <w:rFonts w:ascii="Times New Roman" w:hAnsi="Times New Roman"/>
          <w:sz w:val="28"/>
          <w:szCs w:val="28"/>
          <w:lang w:val="uk-UA"/>
        </w:rPr>
        <w:t>Н</w:t>
      </w:r>
      <w:r w:rsidRPr="00F43322">
        <w:rPr>
          <w:rFonts w:ascii="Times New Roman" w:hAnsi="Times New Roman"/>
          <w:sz w:val="28"/>
          <w:szCs w:val="28"/>
          <w:vertAlign w:val="subscript"/>
          <w:lang w:val="uk-UA"/>
        </w:rPr>
        <w:t>2</w:t>
      </w:r>
      <w:r>
        <w:rPr>
          <w:rFonts w:ascii="Times New Roman" w:hAnsi="Times New Roman"/>
          <w:sz w:val="28"/>
          <w:szCs w:val="28"/>
          <w:lang w:val="en-US"/>
        </w:rPr>
        <w:t>SO</w:t>
      </w:r>
      <w:r w:rsidRPr="00F43322">
        <w:rPr>
          <w:rFonts w:ascii="Times New Roman" w:hAnsi="Times New Roman"/>
          <w:sz w:val="28"/>
          <w:szCs w:val="28"/>
          <w:vertAlign w:val="subscript"/>
          <w:lang w:val="uk-UA"/>
        </w:rPr>
        <w:t>4</w:t>
      </w:r>
      <w:r w:rsidRPr="00F43322">
        <w:rPr>
          <w:rFonts w:ascii="Times New Roman" w:hAnsi="Times New Roman"/>
          <w:sz w:val="28"/>
          <w:szCs w:val="28"/>
          <w:lang w:val="uk-UA"/>
        </w:rPr>
        <w:t>, у якому містяться іони водню, виникає потенціал водневого електрода, що умовно вважають рівним нулю, тобто</w:t>
      </w:r>
      <w:r>
        <w:rPr>
          <w:rFonts w:ascii="Times New Roman" w:hAnsi="Times New Roman"/>
          <w:sz w:val="28"/>
          <w:szCs w:val="28"/>
          <w:lang w:val="uk-UA"/>
        </w:rPr>
        <w:t xml:space="preserve"> </w:t>
      </w:r>
      <w:r>
        <w:object w:dxaOrig="1003" w:dyaOrig="520">
          <v:shape id="_x0000_i1302" type="#_x0000_t75" style="width:84pt;height:44.25pt" o:ole="">
            <v:imagedata r:id="rId560" o:title=""/>
          </v:shape>
          <o:OLEObject Type="Embed" ProgID="ChemDraw.Document.6.0" ShapeID="_x0000_i1302" DrawAspect="Content" ObjectID="_1506892422" r:id="rId561"/>
        </w:object>
      </w:r>
      <w:r w:rsidRPr="00F43322">
        <w:rPr>
          <w:rFonts w:ascii="Times New Roman" w:hAnsi="Times New Roman"/>
          <w:sz w:val="28"/>
          <w:szCs w:val="28"/>
          <w:lang w:val="uk-UA"/>
        </w:rPr>
        <w:t>. В іншу склянку наливають розчин солі металу, електродний потенціал якого хочуть виміряти. Причому концентрація ме</w:t>
      </w:r>
      <w:r w:rsidRPr="00F43322">
        <w:rPr>
          <w:rFonts w:ascii="Times New Roman" w:hAnsi="Times New Roman"/>
          <w:sz w:val="28"/>
          <w:szCs w:val="28"/>
          <w:lang w:val="uk-UA"/>
        </w:rPr>
        <w:softHyphen/>
        <w:t>талу у такому розчині рівна 1 моль/л. Потім у розчин зану</w:t>
      </w:r>
      <w:r w:rsidRPr="00F43322">
        <w:rPr>
          <w:rFonts w:ascii="Times New Roman" w:hAnsi="Times New Roman"/>
          <w:sz w:val="28"/>
          <w:szCs w:val="28"/>
          <w:lang w:val="uk-UA"/>
        </w:rPr>
        <w:softHyphen/>
        <w:t>рюють металевий електрод. Різницю потенціалів між металом, зануреним у розчин його солі, і нормальним водневим електро</w:t>
      </w:r>
      <w:r w:rsidRPr="00F43322">
        <w:rPr>
          <w:rFonts w:ascii="Times New Roman" w:hAnsi="Times New Roman"/>
          <w:sz w:val="28"/>
          <w:szCs w:val="28"/>
          <w:lang w:val="uk-UA"/>
        </w:rPr>
        <w:softHyphen/>
        <w:t>дом називають стандартним потенціалом металу</w:t>
      </w:r>
      <w:r w:rsidRPr="00886548">
        <w:rPr>
          <w:lang w:val="uk-UA"/>
        </w:rPr>
        <w:t xml:space="preserve"> </w:t>
      </w:r>
      <w:r>
        <w:object w:dxaOrig="448" w:dyaOrig="348">
          <v:shape id="_x0000_i1303" type="#_x0000_t75" style="width:42.75pt;height:24pt" o:ole="">
            <v:imagedata r:id="rId562" o:title=""/>
          </v:shape>
          <o:OLEObject Type="Embed" ProgID="ChemDraw.Document.6.0" ShapeID="_x0000_i1303" DrawAspect="Content" ObjectID="_1506892423" r:id="rId563"/>
        </w:object>
      </w:r>
      <w:r>
        <w:t>.</w:t>
      </w:r>
      <w:r w:rsidRPr="00F43322">
        <w:rPr>
          <w:rFonts w:ascii="Times New Roman" w:hAnsi="Times New Roman"/>
          <w:sz w:val="28"/>
          <w:szCs w:val="28"/>
          <w:lang w:val="uk-UA"/>
        </w:rPr>
        <w:t xml:space="preserve"> </w:t>
      </w:r>
      <w:r w:rsidRPr="0020459A">
        <w:rPr>
          <w:rFonts w:ascii="Times New Roman" w:hAnsi="Times New Roman"/>
          <w:sz w:val="28"/>
          <w:szCs w:val="28"/>
          <w:lang w:val="uk-UA"/>
        </w:rPr>
        <w:t xml:space="preserve"> </w:t>
      </w:r>
      <w:r w:rsidRPr="00F43322">
        <w:rPr>
          <w:rFonts w:ascii="Times New Roman" w:hAnsi="Times New Roman"/>
          <w:sz w:val="28"/>
          <w:szCs w:val="28"/>
          <w:lang w:val="uk-UA"/>
        </w:rPr>
        <w:t>Ці</w:t>
      </w:r>
      <w:r w:rsidRPr="00DF3128">
        <w:rPr>
          <w:rFonts w:ascii="Times New Roman" w:hAnsi="Times New Roman"/>
          <w:sz w:val="28"/>
          <w:szCs w:val="28"/>
          <w:lang w:val="uk-UA"/>
        </w:rPr>
        <w:t>каво, що за європейською системою знаків стандартні потен</w:t>
      </w:r>
      <w:r w:rsidRPr="00DF3128">
        <w:rPr>
          <w:rFonts w:ascii="Times New Roman" w:hAnsi="Times New Roman"/>
          <w:sz w:val="28"/>
          <w:szCs w:val="28"/>
          <w:lang w:val="uk-UA"/>
        </w:rPr>
        <w:softHyphen/>
        <w:t>ціали металів, які стоять зліва від водню, мають від’ємні значення, а потенціали металів, які розміщуються у ряді на</w:t>
      </w:r>
      <w:r w:rsidRPr="00DF3128">
        <w:rPr>
          <w:rFonts w:ascii="Times New Roman" w:hAnsi="Times New Roman"/>
          <w:sz w:val="28"/>
          <w:szCs w:val="28"/>
          <w:lang w:val="uk-UA"/>
        </w:rPr>
        <w:softHyphen/>
        <w:t>пруг справа від водню — додатні значення. В американській системі знаків — навпаки. В даному посібнику вживається європейська система знаків редокс-потен</w:t>
      </w:r>
      <w:r>
        <w:rPr>
          <w:rFonts w:ascii="Times New Roman" w:hAnsi="Times New Roman"/>
          <w:sz w:val="28"/>
          <w:szCs w:val="28"/>
          <w:lang w:val="uk-UA"/>
        </w:rPr>
        <w:t>ц</w:t>
      </w:r>
      <w:r w:rsidRPr="00DF3128">
        <w:rPr>
          <w:rFonts w:ascii="Times New Roman" w:hAnsi="Times New Roman"/>
          <w:sz w:val="28"/>
          <w:szCs w:val="28"/>
          <w:lang w:val="uk-UA"/>
        </w:rPr>
        <w:t>іалів, що збіга</w:t>
      </w:r>
      <w:r w:rsidRPr="00DF3128">
        <w:rPr>
          <w:rFonts w:ascii="Times New Roman" w:hAnsi="Times New Roman"/>
          <w:sz w:val="28"/>
          <w:szCs w:val="28"/>
          <w:lang w:val="uk-UA"/>
        </w:rPr>
        <w:softHyphen/>
        <w:t>ється із системою знаків, ухваленою і узаконеною Міжнарод</w:t>
      </w:r>
      <w:r w:rsidRPr="00DF3128">
        <w:rPr>
          <w:rFonts w:ascii="Times New Roman" w:hAnsi="Times New Roman"/>
          <w:sz w:val="28"/>
          <w:szCs w:val="28"/>
          <w:lang w:val="uk-UA"/>
        </w:rPr>
        <w:softHyphen/>
        <w:t>ною спілкою теоретичної та прикладної хімії (</w:t>
      </w:r>
      <w:r>
        <w:rPr>
          <w:rFonts w:ascii="Times New Roman" w:hAnsi="Times New Roman"/>
          <w:sz w:val="28"/>
          <w:szCs w:val="28"/>
          <w:lang w:val="en-US"/>
        </w:rPr>
        <w:t>IU</w:t>
      </w:r>
      <w:r w:rsidRPr="00DF3128">
        <w:rPr>
          <w:rFonts w:ascii="Times New Roman" w:hAnsi="Times New Roman"/>
          <w:sz w:val="28"/>
          <w:szCs w:val="28"/>
          <w:lang w:val="uk-UA"/>
        </w:rPr>
        <w:t>РАС) в 1953 р. в Стокгольмі (табл. З, 4).</w:t>
      </w:r>
    </w:p>
    <w:p w:rsidR="00391B33" w:rsidRDefault="00391B33" w:rsidP="00FC7E45">
      <w:pPr>
        <w:spacing w:after="0" w:line="360" w:lineRule="auto"/>
        <w:ind w:firstLine="708"/>
        <w:jc w:val="both"/>
        <w:rPr>
          <w:rFonts w:ascii="Times New Roman" w:hAnsi="Times New Roman"/>
          <w:sz w:val="28"/>
          <w:szCs w:val="28"/>
          <w:lang w:val="uk-UA"/>
        </w:rPr>
      </w:pPr>
    </w:p>
    <w:p w:rsidR="00391B33" w:rsidRDefault="00391B33" w:rsidP="00FC7E45">
      <w:pPr>
        <w:spacing w:after="0" w:line="360" w:lineRule="auto"/>
        <w:ind w:firstLine="708"/>
        <w:jc w:val="both"/>
        <w:rPr>
          <w:rFonts w:ascii="Times New Roman" w:hAnsi="Times New Roman"/>
          <w:i/>
          <w:sz w:val="28"/>
          <w:szCs w:val="28"/>
          <w:lang w:val="uk-UA"/>
        </w:rPr>
      </w:pPr>
      <w:r>
        <w:rPr>
          <w:rFonts w:ascii="Times New Roman" w:hAnsi="Times New Roman"/>
          <w:i/>
          <w:sz w:val="28"/>
          <w:szCs w:val="28"/>
          <w:lang w:val="uk-UA"/>
        </w:rPr>
        <w:t xml:space="preserve">                                                                                                </w:t>
      </w:r>
    </w:p>
    <w:p w:rsidR="00391B33" w:rsidRDefault="00391B33" w:rsidP="00FC7E45">
      <w:pPr>
        <w:spacing w:after="0" w:line="360" w:lineRule="auto"/>
        <w:ind w:firstLine="708"/>
        <w:jc w:val="both"/>
        <w:rPr>
          <w:rFonts w:ascii="Times New Roman" w:hAnsi="Times New Roman"/>
          <w:i/>
          <w:sz w:val="28"/>
          <w:szCs w:val="28"/>
          <w:lang w:val="uk-UA"/>
        </w:rPr>
      </w:pPr>
    </w:p>
    <w:p w:rsidR="00391B33" w:rsidRDefault="00391B33" w:rsidP="00FC7E45">
      <w:pPr>
        <w:spacing w:after="0" w:line="360" w:lineRule="auto"/>
        <w:ind w:firstLine="708"/>
        <w:jc w:val="both"/>
        <w:rPr>
          <w:rFonts w:ascii="Times New Roman" w:hAnsi="Times New Roman"/>
          <w:i/>
          <w:sz w:val="28"/>
          <w:szCs w:val="28"/>
          <w:lang w:val="uk-UA"/>
        </w:rPr>
      </w:pPr>
    </w:p>
    <w:p w:rsidR="00391B33" w:rsidRPr="00DF3128" w:rsidRDefault="00391B33" w:rsidP="004E2C1A">
      <w:pPr>
        <w:spacing w:after="0" w:line="360" w:lineRule="auto"/>
        <w:ind w:firstLine="708"/>
        <w:jc w:val="right"/>
        <w:rPr>
          <w:rFonts w:ascii="Times New Roman" w:hAnsi="Times New Roman"/>
          <w:i/>
          <w:sz w:val="28"/>
          <w:szCs w:val="28"/>
          <w:lang w:val="uk-UA"/>
        </w:rPr>
      </w:pPr>
      <w:r>
        <w:rPr>
          <w:rFonts w:ascii="Times New Roman" w:hAnsi="Times New Roman"/>
          <w:i/>
          <w:sz w:val="28"/>
          <w:szCs w:val="28"/>
          <w:lang w:val="uk-UA"/>
        </w:rPr>
        <w:t xml:space="preserve">  </w:t>
      </w:r>
      <w:r w:rsidRPr="00DF3128">
        <w:rPr>
          <w:rFonts w:ascii="Times New Roman" w:hAnsi="Times New Roman"/>
          <w:i/>
          <w:sz w:val="28"/>
          <w:szCs w:val="28"/>
          <w:lang w:val="uk-UA"/>
        </w:rPr>
        <w:t>Таблиця 3</w:t>
      </w:r>
    </w:p>
    <w:p w:rsidR="00391B33" w:rsidRDefault="00391B33" w:rsidP="00FC7E4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Стандартні електродні потенціали деяких металів у водних розчинах</w:t>
      </w:r>
    </w:p>
    <w:p w:rsidR="00391B33" w:rsidRDefault="00391B33" w:rsidP="00FC7E45">
      <w:pPr>
        <w:spacing w:after="0" w:line="360" w:lineRule="auto"/>
        <w:ind w:firstLine="708"/>
        <w:jc w:val="both"/>
        <w:rPr>
          <w:rFonts w:ascii="Times New Roman" w:hAnsi="Times New Roman"/>
          <w:sz w:val="28"/>
          <w:szCs w:val="28"/>
          <w:lang w:val="uk-UA"/>
        </w:rPr>
      </w:pPr>
    </w:p>
    <w:tbl>
      <w:tblPr>
        <w:tblW w:w="0" w:type="auto"/>
        <w:tblLayout w:type="fixed"/>
        <w:tblCellMar>
          <w:left w:w="10" w:type="dxa"/>
          <w:right w:w="10" w:type="dxa"/>
        </w:tblCellMar>
        <w:tblLook w:val="0000"/>
      </w:tblPr>
      <w:tblGrid>
        <w:gridCol w:w="2492"/>
        <w:gridCol w:w="2044"/>
        <w:gridCol w:w="2500"/>
        <w:gridCol w:w="2097"/>
      </w:tblGrid>
      <w:tr w:rsidR="00391B33" w:rsidRPr="003F0C86" w:rsidTr="00ED418E">
        <w:trPr>
          <w:trHeight w:hRule="exact" w:val="770"/>
        </w:trPr>
        <w:tc>
          <w:tcPr>
            <w:tcW w:w="2492" w:type="dxa"/>
            <w:tcBorders>
              <w:top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Електрод</w:t>
            </w:r>
          </w:p>
        </w:tc>
        <w:tc>
          <w:tcPr>
            <w:tcW w:w="2044" w:type="dxa"/>
            <w:tcBorders>
              <w:top w:val="single" w:sz="4" w:space="0" w:color="auto"/>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Стандартний потенціал, В</w:t>
            </w:r>
          </w:p>
        </w:tc>
        <w:tc>
          <w:tcPr>
            <w:tcW w:w="2500" w:type="dxa"/>
            <w:tcBorders>
              <w:top w:val="single" w:sz="4" w:space="0" w:color="auto"/>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Електрод</w:t>
            </w:r>
          </w:p>
        </w:tc>
        <w:tc>
          <w:tcPr>
            <w:tcW w:w="2097" w:type="dxa"/>
            <w:tcBorders>
              <w:top w:val="single" w:sz="4" w:space="0" w:color="auto"/>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Стандартний потенціал, В</w:t>
            </w:r>
          </w:p>
        </w:tc>
      </w:tr>
      <w:tr w:rsidR="00391B33" w:rsidRPr="003F0C86" w:rsidTr="00ED418E">
        <w:trPr>
          <w:trHeight w:hRule="exact" w:val="373"/>
        </w:trPr>
        <w:tc>
          <w:tcPr>
            <w:tcW w:w="2492" w:type="dxa"/>
            <w:tcBorders>
              <w:top w:val="single" w:sz="4" w:space="0" w:color="auto"/>
            </w:tcBorders>
            <w:shd w:val="clear" w:color="auto" w:fill="FFFFFF"/>
          </w:tcPr>
          <w:p w:rsidR="00391B33" w:rsidRPr="003F0C86" w:rsidRDefault="00391B33" w:rsidP="00ED418E">
            <w:pPr>
              <w:spacing w:after="0" w:line="360" w:lineRule="auto"/>
              <w:jc w:val="both"/>
              <w:rPr>
                <w:rFonts w:ascii="Times New Roman" w:hAnsi="Times New Roman"/>
                <w:sz w:val="28"/>
                <w:szCs w:val="28"/>
              </w:rPr>
            </w:pPr>
            <w:r w:rsidRPr="00D36EC7">
              <w:rPr>
                <w:rStyle w:val="7pt1"/>
                <w:b w:val="0"/>
                <w:sz w:val="28"/>
                <w:szCs w:val="28"/>
                <w:lang w:eastAsia="ru-RU"/>
              </w:rPr>
              <w:t>Li/Li</w:t>
            </w:r>
            <w:r w:rsidRPr="00D36EC7">
              <w:rPr>
                <w:rStyle w:val="7pt1"/>
                <w:b w:val="0"/>
                <w:sz w:val="28"/>
                <w:szCs w:val="28"/>
                <w:vertAlign w:val="superscript"/>
                <w:lang w:eastAsia="ru-RU"/>
              </w:rPr>
              <w:t>+</w:t>
            </w:r>
          </w:p>
        </w:tc>
        <w:tc>
          <w:tcPr>
            <w:tcW w:w="2044" w:type="dxa"/>
            <w:tcBorders>
              <w:top w:val="single" w:sz="4" w:space="0" w:color="auto"/>
              <w:left w:val="single" w:sz="4" w:space="0" w:color="auto"/>
            </w:tcBorders>
            <w:shd w:val="clear" w:color="auto" w:fill="FFFFFF"/>
          </w:tcPr>
          <w:p w:rsidR="00391B33" w:rsidRPr="003F0C86" w:rsidRDefault="00391B33" w:rsidP="00FC7E45">
            <w:pPr>
              <w:pStyle w:val="ListParagraph"/>
              <w:numPr>
                <w:ilvl w:val="0"/>
                <w:numId w:val="5"/>
              </w:numPr>
              <w:spacing w:after="0" w:line="360" w:lineRule="auto"/>
              <w:jc w:val="both"/>
              <w:rPr>
                <w:rFonts w:ascii="Times New Roman" w:hAnsi="Times New Roman"/>
                <w:sz w:val="28"/>
                <w:szCs w:val="28"/>
              </w:rPr>
            </w:pPr>
            <w:r w:rsidRPr="00D36EC7">
              <w:rPr>
                <w:rStyle w:val="7pt1"/>
                <w:b w:val="0"/>
                <w:sz w:val="28"/>
                <w:szCs w:val="28"/>
                <w:lang w:eastAsia="ru-RU"/>
              </w:rPr>
              <w:t>3,045</w:t>
            </w:r>
          </w:p>
        </w:tc>
        <w:tc>
          <w:tcPr>
            <w:tcW w:w="2500" w:type="dxa"/>
            <w:tcBorders>
              <w:top w:val="single" w:sz="4" w:space="0" w:color="auto"/>
              <w:left w:val="single" w:sz="4" w:space="0" w:color="auto"/>
            </w:tcBorders>
            <w:shd w:val="clear" w:color="auto" w:fill="FFFFFF"/>
          </w:tcPr>
          <w:p w:rsidR="00391B33" w:rsidRPr="003F0C86" w:rsidRDefault="00391B33" w:rsidP="00ED418E">
            <w:pPr>
              <w:spacing w:after="0" w:line="360" w:lineRule="auto"/>
              <w:jc w:val="both"/>
              <w:rPr>
                <w:rFonts w:ascii="Times New Roman" w:hAnsi="Times New Roman"/>
                <w:sz w:val="28"/>
                <w:szCs w:val="28"/>
              </w:rPr>
            </w:pPr>
            <w:r w:rsidRPr="00D36EC7">
              <w:rPr>
                <w:rStyle w:val="7pt1"/>
                <w:b w:val="0"/>
                <w:sz w:val="28"/>
                <w:szCs w:val="28"/>
                <w:lang w:eastAsia="ru-RU"/>
              </w:rPr>
              <w:t>C</w:t>
            </w:r>
            <w:r w:rsidRPr="00D36EC7">
              <w:rPr>
                <w:rStyle w:val="7pt1"/>
                <w:b w:val="0"/>
                <w:sz w:val="28"/>
                <w:szCs w:val="28"/>
                <w:lang w:val="en-US" w:eastAsia="ru-RU"/>
              </w:rPr>
              <w:t>d</w:t>
            </w:r>
            <w:r w:rsidRPr="00D36EC7">
              <w:rPr>
                <w:rStyle w:val="7pt1"/>
                <w:b w:val="0"/>
                <w:sz w:val="28"/>
                <w:szCs w:val="28"/>
                <w:lang w:eastAsia="ru-RU"/>
              </w:rPr>
              <w:t>/Cd</w:t>
            </w:r>
            <w:r w:rsidRPr="00D36EC7">
              <w:rPr>
                <w:rStyle w:val="7pt1"/>
                <w:b w:val="0"/>
                <w:sz w:val="28"/>
                <w:szCs w:val="28"/>
                <w:vertAlign w:val="superscript"/>
                <w:lang w:eastAsia="ru-RU"/>
              </w:rPr>
              <w:t>2+</w:t>
            </w:r>
          </w:p>
        </w:tc>
        <w:tc>
          <w:tcPr>
            <w:tcW w:w="2097" w:type="dxa"/>
            <w:tcBorders>
              <w:top w:val="single" w:sz="4" w:space="0" w:color="auto"/>
              <w:left w:val="single" w:sz="4" w:space="0" w:color="auto"/>
            </w:tcBorders>
            <w:shd w:val="clear" w:color="auto" w:fill="FFFFFF"/>
          </w:tcPr>
          <w:p w:rsidR="00391B33" w:rsidRPr="003F0C86" w:rsidRDefault="00391B33" w:rsidP="00FC7E45">
            <w:pPr>
              <w:pStyle w:val="ListParagraph"/>
              <w:numPr>
                <w:ilvl w:val="0"/>
                <w:numId w:val="5"/>
              </w:numPr>
              <w:spacing w:after="0" w:line="360" w:lineRule="auto"/>
              <w:jc w:val="both"/>
              <w:rPr>
                <w:rFonts w:ascii="Times New Roman" w:hAnsi="Times New Roman"/>
                <w:sz w:val="28"/>
                <w:szCs w:val="28"/>
              </w:rPr>
            </w:pPr>
            <w:r w:rsidRPr="00D36EC7">
              <w:rPr>
                <w:rStyle w:val="7pt1"/>
                <w:b w:val="0"/>
                <w:sz w:val="28"/>
                <w:szCs w:val="28"/>
                <w:lang w:eastAsia="ru-RU"/>
              </w:rPr>
              <w:t>0,401</w:t>
            </w:r>
          </w:p>
        </w:tc>
      </w:tr>
      <w:tr w:rsidR="00391B33" w:rsidRPr="003F0C86" w:rsidTr="00ED418E">
        <w:trPr>
          <w:trHeight w:hRule="exact" w:val="288"/>
        </w:trPr>
        <w:tc>
          <w:tcPr>
            <w:tcW w:w="2492" w:type="dxa"/>
            <w:shd w:val="clear" w:color="auto" w:fill="FFFFFF"/>
          </w:tcPr>
          <w:p w:rsidR="00391B33" w:rsidRPr="003F0C86" w:rsidRDefault="00391B33" w:rsidP="00ED418E">
            <w:pPr>
              <w:spacing w:after="0" w:line="360" w:lineRule="auto"/>
              <w:jc w:val="both"/>
              <w:rPr>
                <w:rFonts w:ascii="Times New Roman" w:hAnsi="Times New Roman"/>
                <w:sz w:val="28"/>
                <w:szCs w:val="28"/>
              </w:rPr>
            </w:pPr>
            <w:r w:rsidRPr="00D36EC7">
              <w:rPr>
                <w:rStyle w:val="7pt1"/>
                <w:b w:val="0"/>
                <w:sz w:val="28"/>
                <w:szCs w:val="28"/>
                <w:lang w:eastAsia="ru-RU"/>
              </w:rPr>
              <w:t>К/К</w:t>
            </w:r>
            <w:r w:rsidRPr="00D36EC7">
              <w:rPr>
                <w:rStyle w:val="7pt1"/>
                <w:b w:val="0"/>
                <w:sz w:val="28"/>
                <w:szCs w:val="28"/>
                <w:vertAlign w:val="superscript"/>
                <w:lang w:eastAsia="ru-RU"/>
              </w:rPr>
              <w:t>+</w:t>
            </w:r>
          </w:p>
        </w:tc>
        <w:tc>
          <w:tcPr>
            <w:tcW w:w="2044" w:type="dxa"/>
            <w:tcBorders>
              <w:left w:val="single" w:sz="4" w:space="0" w:color="auto"/>
            </w:tcBorders>
            <w:shd w:val="clear" w:color="auto" w:fill="FFFFFF"/>
          </w:tcPr>
          <w:p w:rsidR="00391B33" w:rsidRPr="003F0C86" w:rsidRDefault="00391B33" w:rsidP="00FC7E45">
            <w:pPr>
              <w:pStyle w:val="ListParagraph"/>
              <w:numPr>
                <w:ilvl w:val="0"/>
                <w:numId w:val="5"/>
              </w:numPr>
              <w:spacing w:after="0" w:line="360" w:lineRule="auto"/>
              <w:jc w:val="both"/>
              <w:rPr>
                <w:rFonts w:ascii="Times New Roman" w:hAnsi="Times New Roman"/>
                <w:sz w:val="28"/>
                <w:szCs w:val="28"/>
              </w:rPr>
            </w:pPr>
            <w:r w:rsidRPr="00D36EC7">
              <w:rPr>
                <w:rStyle w:val="7pt1"/>
                <w:b w:val="0"/>
                <w:sz w:val="28"/>
                <w:szCs w:val="28"/>
                <w:lang w:eastAsia="ru-RU"/>
              </w:rPr>
              <w:t>2,925</w:t>
            </w:r>
          </w:p>
        </w:tc>
        <w:tc>
          <w:tcPr>
            <w:tcW w:w="2500" w:type="dxa"/>
            <w:tcBorders>
              <w:left w:val="single" w:sz="4" w:space="0" w:color="auto"/>
            </w:tcBorders>
            <w:shd w:val="clear" w:color="auto" w:fill="FFFFFF"/>
          </w:tcPr>
          <w:p w:rsidR="00391B33" w:rsidRPr="003F0C86" w:rsidRDefault="00391B33" w:rsidP="00ED418E">
            <w:pPr>
              <w:spacing w:after="0" w:line="360" w:lineRule="auto"/>
              <w:jc w:val="both"/>
              <w:rPr>
                <w:rFonts w:ascii="Times New Roman" w:hAnsi="Times New Roman"/>
                <w:sz w:val="28"/>
                <w:szCs w:val="28"/>
              </w:rPr>
            </w:pPr>
            <w:r w:rsidRPr="00D36EC7">
              <w:rPr>
                <w:rStyle w:val="7pt1"/>
                <w:b w:val="0"/>
                <w:sz w:val="28"/>
                <w:szCs w:val="28"/>
                <w:lang w:eastAsia="ru-RU"/>
              </w:rPr>
              <w:t>Т1/Т1</w:t>
            </w:r>
            <w:r w:rsidRPr="00D36EC7">
              <w:rPr>
                <w:rStyle w:val="7pt1"/>
                <w:b w:val="0"/>
                <w:sz w:val="28"/>
                <w:szCs w:val="28"/>
                <w:vertAlign w:val="superscript"/>
                <w:lang w:eastAsia="ru-RU"/>
              </w:rPr>
              <w:t>+</w:t>
            </w:r>
          </w:p>
        </w:tc>
        <w:tc>
          <w:tcPr>
            <w:tcW w:w="2097" w:type="dxa"/>
            <w:tcBorders>
              <w:left w:val="single" w:sz="4" w:space="0" w:color="auto"/>
            </w:tcBorders>
            <w:shd w:val="clear" w:color="auto" w:fill="FFFFFF"/>
          </w:tcPr>
          <w:p w:rsidR="00391B33" w:rsidRPr="003F0C86" w:rsidRDefault="00391B33" w:rsidP="00FC7E45">
            <w:pPr>
              <w:pStyle w:val="ListParagraph"/>
              <w:numPr>
                <w:ilvl w:val="0"/>
                <w:numId w:val="5"/>
              </w:numPr>
              <w:spacing w:after="0" w:line="360" w:lineRule="auto"/>
              <w:jc w:val="both"/>
              <w:rPr>
                <w:rFonts w:ascii="Times New Roman" w:hAnsi="Times New Roman"/>
                <w:sz w:val="28"/>
                <w:szCs w:val="28"/>
              </w:rPr>
            </w:pPr>
            <w:r w:rsidRPr="00D36EC7">
              <w:rPr>
                <w:rStyle w:val="7pt1"/>
                <w:b w:val="0"/>
                <w:sz w:val="28"/>
                <w:szCs w:val="28"/>
                <w:lang w:eastAsia="ru-RU"/>
              </w:rPr>
              <w:t>0,336</w:t>
            </w:r>
          </w:p>
        </w:tc>
      </w:tr>
      <w:tr w:rsidR="00391B33" w:rsidRPr="003F0C86" w:rsidTr="00ED418E">
        <w:trPr>
          <w:trHeight w:hRule="exact" w:val="296"/>
        </w:trPr>
        <w:tc>
          <w:tcPr>
            <w:tcW w:w="2492" w:type="dxa"/>
            <w:shd w:val="clear" w:color="auto" w:fill="FFFFFF"/>
          </w:tcPr>
          <w:p w:rsidR="00391B33" w:rsidRPr="003F0C86" w:rsidRDefault="00391B33" w:rsidP="00ED418E">
            <w:pPr>
              <w:spacing w:after="0" w:line="360" w:lineRule="auto"/>
              <w:jc w:val="both"/>
              <w:rPr>
                <w:rFonts w:ascii="Times New Roman" w:hAnsi="Times New Roman"/>
                <w:sz w:val="28"/>
                <w:szCs w:val="28"/>
              </w:rPr>
            </w:pPr>
            <w:r w:rsidRPr="00D36EC7">
              <w:rPr>
                <w:rStyle w:val="7pt1"/>
                <w:b w:val="0"/>
                <w:sz w:val="28"/>
                <w:szCs w:val="28"/>
                <w:lang w:eastAsia="ru-RU"/>
              </w:rPr>
              <w:t>Ва/Ва</w:t>
            </w:r>
            <w:r w:rsidRPr="00D36EC7">
              <w:rPr>
                <w:rStyle w:val="7pt1"/>
                <w:b w:val="0"/>
                <w:sz w:val="28"/>
                <w:szCs w:val="28"/>
                <w:vertAlign w:val="superscript"/>
                <w:lang w:eastAsia="ru-RU"/>
              </w:rPr>
              <w:t>2+</w:t>
            </w:r>
          </w:p>
        </w:tc>
        <w:tc>
          <w:tcPr>
            <w:tcW w:w="2044"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2,905</w:t>
            </w:r>
          </w:p>
        </w:tc>
        <w:tc>
          <w:tcPr>
            <w:tcW w:w="2500"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Co/Co</w:t>
            </w:r>
            <w:r w:rsidRPr="00D36EC7">
              <w:rPr>
                <w:rStyle w:val="7pt1"/>
                <w:b w:val="0"/>
                <w:sz w:val="28"/>
                <w:szCs w:val="28"/>
                <w:vertAlign w:val="superscript"/>
                <w:lang w:eastAsia="ru-RU"/>
              </w:rPr>
              <w:t>2+</w:t>
            </w:r>
          </w:p>
        </w:tc>
        <w:tc>
          <w:tcPr>
            <w:tcW w:w="2097"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0,277</w:t>
            </w:r>
          </w:p>
        </w:tc>
      </w:tr>
      <w:tr w:rsidR="00391B33" w:rsidRPr="003F0C86" w:rsidTr="00ED418E">
        <w:trPr>
          <w:trHeight w:hRule="exact" w:val="288"/>
        </w:trPr>
        <w:tc>
          <w:tcPr>
            <w:tcW w:w="2492" w:type="dxa"/>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Sr/Sr</w:t>
            </w:r>
            <w:r w:rsidRPr="00D36EC7">
              <w:rPr>
                <w:rStyle w:val="7pt1"/>
                <w:b w:val="0"/>
                <w:sz w:val="28"/>
                <w:szCs w:val="28"/>
                <w:vertAlign w:val="superscript"/>
                <w:lang w:eastAsia="ru-RU"/>
              </w:rPr>
              <w:t>2+</w:t>
            </w:r>
          </w:p>
        </w:tc>
        <w:tc>
          <w:tcPr>
            <w:tcW w:w="2044"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2,890</w:t>
            </w:r>
          </w:p>
        </w:tc>
        <w:tc>
          <w:tcPr>
            <w:tcW w:w="2500"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Ni/Ni</w:t>
            </w:r>
            <w:r w:rsidRPr="00D36EC7">
              <w:rPr>
                <w:rStyle w:val="7pt1"/>
                <w:b w:val="0"/>
                <w:sz w:val="28"/>
                <w:szCs w:val="28"/>
                <w:vertAlign w:val="superscript"/>
                <w:lang w:eastAsia="ru-RU"/>
              </w:rPr>
              <w:t>2+</w:t>
            </w:r>
          </w:p>
        </w:tc>
        <w:tc>
          <w:tcPr>
            <w:tcW w:w="2097"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0,250</w:t>
            </w:r>
          </w:p>
        </w:tc>
      </w:tr>
      <w:tr w:rsidR="00391B33" w:rsidRPr="003F0C86" w:rsidTr="00ED418E">
        <w:trPr>
          <w:trHeight w:hRule="exact" w:val="296"/>
        </w:trPr>
        <w:tc>
          <w:tcPr>
            <w:tcW w:w="2492" w:type="dxa"/>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Са/Са</w:t>
            </w:r>
            <w:r w:rsidRPr="00D36EC7">
              <w:rPr>
                <w:rStyle w:val="7pt1"/>
                <w:b w:val="0"/>
                <w:sz w:val="28"/>
                <w:szCs w:val="28"/>
                <w:vertAlign w:val="superscript"/>
                <w:lang w:eastAsia="ru-RU"/>
              </w:rPr>
              <w:t>2+</w:t>
            </w:r>
          </w:p>
        </w:tc>
        <w:tc>
          <w:tcPr>
            <w:tcW w:w="2044"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2,866</w:t>
            </w:r>
          </w:p>
        </w:tc>
        <w:tc>
          <w:tcPr>
            <w:tcW w:w="2500"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lang w:val="en-US"/>
              </w:rPr>
            </w:pPr>
            <w:r w:rsidRPr="00D36EC7">
              <w:rPr>
                <w:rStyle w:val="7pt1"/>
                <w:b w:val="0"/>
                <w:sz w:val="28"/>
                <w:szCs w:val="28"/>
                <w:lang w:eastAsia="ru-RU"/>
              </w:rPr>
              <w:t>Sn/Sn</w:t>
            </w:r>
            <w:r w:rsidRPr="00D36EC7">
              <w:rPr>
                <w:rStyle w:val="7pt1"/>
                <w:b w:val="0"/>
                <w:sz w:val="28"/>
                <w:szCs w:val="28"/>
                <w:vertAlign w:val="superscript"/>
                <w:lang w:eastAsia="ru-RU"/>
              </w:rPr>
              <w:t>2</w:t>
            </w:r>
            <w:r w:rsidRPr="00D36EC7">
              <w:rPr>
                <w:rStyle w:val="7pt1"/>
                <w:b w:val="0"/>
                <w:sz w:val="28"/>
                <w:szCs w:val="28"/>
                <w:vertAlign w:val="superscript"/>
                <w:lang w:val="en-US" w:eastAsia="ru-RU"/>
              </w:rPr>
              <w:t>+</w:t>
            </w:r>
          </w:p>
        </w:tc>
        <w:tc>
          <w:tcPr>
            <w:tcW w:w="2097"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0,136</w:t>
            </w:r>
          </w:p>
        </w:tc>
      </w:tr>
      <w:tr w:rsidR="00391B33" w:rsidRPr="003F0C86" w:rsidTr="00ED418E">
        <w:trPr>
          <w:trHeight w:hRule="exact" w:val="288"/>
        </w:trPr>
        <w:tc>
          <w:tcPr>
            <w:tcW w:w="2492" w:type="dxa"/>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Na/Na</w:t>
            </w:r>
            <w:r w:rsidRPr="00D36EC7">
              <w:rPr>
                <w:rStyle w:val="7pt1"/>
                <w:b w:val="0"/>
                <w:sz w:val="28"/>
                <w:szCs w:val="28"/>
                <w:vertAlign w:val="superscript"/>
                <w:lang w:eastAsia="ru-RU"/>
              </w:rPr>
              <w:t>+</w:t>
            </w:r>
          </w:p>
        </w:tc>
        <w:tc>
          <w:tcPr>
            <w:tcW w:w="2044"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2,714</w:t>
            </w:r>
          </w:p>
        </w:tc>
        <w:tc>
          <w:tcPr>
            <w:tcW w:w="2500"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Pb/Pb</w:t>
            </w:r>
            <w:r w:rsidRPr="00D36EC7">
              <w:rPr>
                <w:rStyle w:val="7pt1"/>
                <w:b w:val="0"/>
                <w:sz w:val="28"/>
                <w:szCs w:val="28"/>
                <w:vertAlign w:val="superscript"/>
                <w:lang w:eastAsia="ru-RU"/>
              </w:rPr>
              <w:t>2+</w:t>
            </w:r>
          </w:p>
        </w:tc>
        <w:tc>
          <w:tcPr>
            <w:tcW w:w="2097"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0,126</w:t>
            </w:r>
          </w:p>
        </w:tc>
      </w:tr>
      <w:tr w:rsidR="00391B33" w:rsidRPr="003F0C86" w:rsidTr="00ED418E">
        <w:trPr>
          <w:trHeight w:hRule="exact" w:val="296"/>
        </w:trPr>
        <w:tc>
          <w:tcPr>
            <w:tcW w:w="2492" w:type="dxa"/>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La/La</w:t>
            </w:r>
            <w:r w:rsidRPr="00D36EC7">
              <w:rPr>
                <w:rStyle w:val="7pt1"/>
                <w:b w:val="0"/>
                <w:sz w:val="28"/>
                <w:szCs w:val="28"/>
                <w:vertAlign w:val="superscript"/>
                <w:lang w:eastAsia="ru-RU"/>
              </w:rPr>
              <w:t>3+</w:t>
            </w:r>
          </w:p>
        </w:tc>
        <w:tc>
          <w:tcPr>
            <w:tcW w:w="2044"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2,520</w:t>
            </w:r>
          </w:p>
        </w:tc>
        <w:tc>
          <w:tcPr>
            <w:tcW w:w="2500"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H</w:t>
            </w:r>
            <w:r w:rsidRPr="00D36EC7">
              <w:rPr>
                <w:rStyle w:val="7pt1"/>
                <w:b w:val="0"/>
                <w:sz w:val="28"/>
                <w:szCs w:val="28"/>
                <w:vertAlign w:val="subscript"/>
                <w:lang w:eastAsia="ru-RU"/>
              </w:rPr>
              <w:t>2</w:t>
            </w:r>
            <w:r w:rsidRPr="00D36EC7">
              <w:rPr>
                <w:rStyle w:val="7pt1"/>
                <w:b w:val="0"/>
                <w:sz w:val="28"/>
                <w:szCs w:val="28"/>
                <w:lang w:eastAsia="ru-RU"/>
              </w:rPr>
              <w:t>/2H</w:t>
            </w:r>
            <w:r w:rsidRPr="00D36EC7">
              <w:rPr>
                <w:rStyle w:val="7pt1"/>
                <w:b w:val="0"/>
                <w:sz w:val="28"/>
                <w:szCs w:val="28"/>
                <w:vertAlign w:val="superscript"/>
                <w:lang w:eastAsia="ru-RU"/>
              </w:rPr>
              <w:t>+</w:t>
            </w:r>
          </w:p>
        </w:tc>
        <w:tc>
          <w:tcPr>
            <w:tcW w:w="2097"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0,000</w:t>
            </w:r>
          </w:p>
        </w:tc>
      </w:tr>
      <w:tr w:rsidR="00391B33" w:rsidRPr="003F0C86" w:rsidTr="00ED418E">
        <w:trPr>
          <w:trHeight w:hRule="exact" w:val="303"/>
        </w:trPr>
        <w:tc>
          <w:tcPr>
            <w:tcW w:w="2492" w:type="dxa"/>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Mg/Mg</w:t>
            </w:r>
            <w:r w:rsidRPr="00D36EC7">
              <w:rPr>
                <w:rStyle w:val="7pt1"/>
                <w:b w:val="0"/>
                <w:sz w:val="28"/>
                <w:szCs w:val="28"/>
                <w:vertAlign w:val="superscript"/>
                <w:lang w:eastAsia="ru-RU"/>
              </w:rPr>
              <w:t>2+</w:t>
            </w:r>
          </w:p>
        </w:tc>
        <w:tc>
          <w:tcPr>
            <w:tcW w:w="2044"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2,363</w:t>
            </w:r>
          </w:p>
        </w:tc>
        <w:tc>
          <w:tcPr>
            <w:tcW w:w="2500"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Bi/Bi</w:t>
            </w:r>
            <w:r w:rsidRPr="00D36EC7">
              <w:rPr>
                <w:rStyle w:val="7pt1"/>
                <w:b w:val="0"/>
                <w:sz w:val="28"/>
                <w:szCs w:val="28"/>
                <w:vertAlign w:val="superscript"/>
                <w:lang w:eastAsia="ru-RU"/>
              </w:rPr>
              <w:t>3+</w:t>
            </w:r>
          </w:p>
        </w:tc>
        <w:tc>
          <w:tcPr>
            <w:tcW w:w="2097"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val="en-US" w:eastAsia="ru-RU"/>
              </w:rPr>
              <w:t xml:space="preserve">     </w:t>
            </w:r>
            <w:r w:rsidRPr="00D36EC7">
              <w:rPr>
                <w:rStyle w:val="7pt1"/>
                <w:b w:val="0"/>
                <w:sz w:val="28"/>
                <w:szCs w:val="28"/>
                <w:lang w:eastAsia="ru-RU"/>
              </w:rPr>
              <w:t>+</w:t>
            </w:r>
            <w:r w:rsidRPr="00D36EC7">
              <w:rPr>
                <w:rStyle w:val="7pt1"/>
                <w:b w:val="0"/>
                <w:sz w:val="28"/>
                <w:szCs w:val="28"/>
                <w:lang w:val="en-US" w:eastAsia="ru-RU"/>
              </w:rPr>
              <w:t xml:space="preserve">   </w:t>
            </w:r>
            <w:r w:rsidRPr="00D36EC7">
              <w:rPr>
                <w:rStyle w:val="7pt1"/>
                <w:b w:val="0"/>
                <w:sz w:val="28"/>
                <w:szCs w:val="28"/>
                <w:lang w:eastAsia="ru-RU"/>
              </w:rPr>
              <w:t>0,215</w:t>
            </w:r>
          </w:p>
        </w:tc>
      </w:tr>
      <w:tr w:rsidR="00391B33" w:rsidRPr="003F0C86" w:rsidTr="00ED418E">
        <w:trPr>
          <w:trHeight w:hRule="exact" w:val="283"/>
        </w:trPr>
        <w:tc>
          <w:tcPr>
            <w:tcW w:w="2492" w:type="dxa"/>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Th/Th</w:t>
            </w:r>
            <w:r w:rsidRPr="00D36EC7">
              <w:rPr>
                <w:rStyle w:val="7pt1"/>
                <w:b w:val="0"/>
                <w:sz w:val="28"/>
                <w:szCs w:val="28"/>
                <w:vertAlign w:val="superscript"/>
                <w:lang w:eastAsia="ru-RU"/>
              </w:rPr>
              <w:t>4+</w:t>
            </w:r>
          </w:p>
        </w:tc>
        <w:tc>
          <w:tcPr>
            <w:tcW w:w="2044"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 xml:space="preserve"> 1,900</w:t>
            </w:r>
          </w:p>
        </w:tc>
        <w:tc>
          <w:tcPr>
            <w:tcW w:w="2500"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Cu/Cu</w:t>
            </w:r>
            <w:r w:rsidRPr="00D36EC7">
              <w:rPr>
                <w:rStyle w:val="7pt1"/>
                <w:b w:val="0"/>
                <w:sz w:val="28"/>
                <w:szCs w:val="28"/>
                <w:vertAlign w:val="superscript"/>
                <w:lang w:eastAsia="ru-RU"/>
              </w:rPr>
              <w:t>2+</w:t>
            </w:r>
          </w:p>
        </w:tc>
        <w:tc>
          <w:tcPr>
            <w:tcW w:w="2097"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val="en-US" w:eastAsia="ru-RU"/>
              </w:rPr>
              <w:t xml:space="preserve">     </w:t>
            </w:r>
            <w:r w:rsidRPr="00D36EC7">
              <w:rPr>
                <w:rStyle w:val="7pt1"/>
                <w:b w:val="0"/>
                <w:sz w:val="28"/>
                <w:szCs w:val="28"/>
                <w:lang w:eastAsia="ru-RU"/>
              </w:rPr>
              <w:t>+</w:t>
            </w:r>
            <w:r w:rsidRPr="00D36EC7">
              <w:rPr>
                <w:rStyle w:val="7pt1"/>
                <w:b w:val="0"/>
                <w:sz w:val="28"/>
                <w:szCs w:val="28"/>
                <w:lang w:val="en-US" w:eastAsia="ru-RU"/>
              </w:rPr>
              <w:t xml:space="preserve">   </w:t>
            </w:r>
            <w:r w:rsidRPr="00D36EC7">
              <w:rPr>
                <w:rStyle w:val="7pt1"/>
                <w:b w:val="0"/>
                <w:sz w:val="28"/>
                <w:szCs w:val="28"/>
                <w:lang w:eastAsia="ru-RU"/>
              </w:rPr>
              <w:t>0,337</w:t>
            </w:r>
          </w:p>
        </w:tc>
      </w:tr>
      <w:tr w:rsidR="00391B33" w:rsidRPr="003F0C86" w:rsidTr="00ED418E">
        <w:trPr>
          <w:trHeight w:hRule="exact" w:val="283"/>
        </w:trPr>
        <w:tc>
          <w:tcPr>
            <w:tcW w:w="2492" w:type="dxa"/>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Be/Be</w:t>
            </w:r>
            <w:r w:rsidRPr="00D36EC7">
              <w:rPr>
                <w:rStyle w:val="7pt1"/>
                <w:b w:val="0"/>
                <w:sz w:val="28"/>
                <w:szCs w:val="28"/>
                <w:vertAlign w:val="superscript"/>
                <w:lang w:eastAsia="ru-RU"/>
              </w:rPr>
              <w:t>2+</w:t>
            </w:r>
          </w:p>
        </w:tc>
        <w:tc>
          <w:tcPr>
            <w:tcW w:w="2044"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1,850</w:t>
            </w:r>
          </w:p>
        </w:tc>
        <w:tc>
          <w:tcPr>
            <w:tcW w:w="2500"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Cu/Cu</w:t>
            </w:r>
            <w:r w:rsidRPr="00D36EC7">
              <w:rPr>
                <w:rStyle w:val="7pt1"/>
                <w:b w:val="0"/>
                <w:sz w:val="28"/>
                <w:szCs w:val="28"/>
                <w:vertAlign w:val="superscript"/>
                <w:lang w:eastAsia="ru-RU"/>
              </w:rPr>
              <w:t>+</w:t>
            </w:r>
          </w:p>
        </w:tc>
        <w:tc>
          <w:tcPr>
            <w:tcW w:w="2097"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val="en-US" w:eastAsia="ru-RU"/>
              </w:rPr>
              <w:t xml:space="preserve">     </w:t>
            </w:r>
            <w:r w:rsidRPr="00D36EC7">
              <w:rPr>
                <w:rStyle w:val="7pt1"/>
                <w:b w:val="0"/>
                <w:sz w:val="28"/>
                <w:szCs w:val="28"/>
                <w:lang w:eastAsia="ru-RU"/>
              </w:rPr>
              <w:t>+</w:t>
            </w:r>
            <w:r w:rsidRPr="00D36EC7">
              <w:rPr>
                <w:rStyle w:val="7pt1"/>
                <w:b w:val="0"/>
                <w:sz w:val="28"/>
                <w:szCs w:val="28"/>
                <w:lang w:val="en-US" w:eastAsia="ru-RU"/>
              </w:rPr>
              <w:t xml:space="preserve">   </w:t>
            </w:r>
            <w:r w:rsidRPr="00D36EC7">
              <w:rPr>
                <w:rStyle w:val="7pt1"/>
                <w:b w:val="0"/>
                <w:sz w:val="28"/>
                <w:szCs w:val="28"/>
                <w:lang w:eastAsia="ru-RU"/>
              </w:rPr>
              <w:t>0,521</w:t>
            </w:r>
          </w:p>
        </w:tc>
      </w:tr>
      <w:tr w:rsidR="00391B33" w:rsidRPr="003F0C86" w:rsidTr="00ED418E">
        <w:trPr>
          <w:trHeight w:hRule="exact" w:val="329"/>
        </w:trPr>
        <w:tc>
          <w:tcPr>
            <w:tcW w:w="2492" w:type="dxa"/>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Al/Al</w:t>
            </w:r>
            <w:r w:rsidRPr="00D36EC7">
              <w:rPr>
                <w:rStyle w:val="7pt1"/>
                <w:b w:val="0"/>
                <w:sz w:val="28"/>
                <w:szCs w:val="28"/>
                <w:vertAlign w:val="superscript"/>
                <w:lang w:eastAsia="ru-RU"/>
              </w:rPr>
              <w:t>3+</w:t>
            </w:r>
          </w:p>
        </w:tc>
        <w:tc>
          <w:tcPr>
            <w:tcW w:w="2044"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1,663</w:t>
            </w:r>
          </w:p>
        </w:tc>
        <w:tc>
          <w:tcPr>
            <w:tcW w:w="2500"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2Hg/Hg</w:t>
            </w:r>
            <w:r w:rsidRPr="00D36EC7">
              <w:rPr>
                <w:rStyle w:val="7pt1"/>
                <w:b w:val="0"/>
                <w:sz w:val="28"/>
                <w:szCs w:val="28"/>
                <w:vertAlign w:val="subscript"/>
                <w:lang w:val="en-US" w:eastAsia="ru-RU"/>
              </w:rPr>
              <w:t>2</w:t>
            </w:r>
            <w:r w:rsidRPr="00D36EC7">
              <w:rPr>
                <w:rStyle w:val="7pt1"/>
                <w:b w:val="0"/>
                <w:sz w:val="28"/>
                <w:szCs w:val="28"/>
                <w:vertAlign w:val="superscript"/>
                <w:lang w:eastAsia="ru-RU"/>
              </w:rPr>
              <w:t>2+</w:t>
            </w:r>
          </w:p>
        </w:tc>
        <w:tc>
          <w:tcPr>
            <w:tcW w:w="2097"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val="en-US" w:eastAsia="ru-RU"/>
              </w:rPr>
              <w:t xml:space="preserve">     </w:t>
            </w:r>
            <w:r w:rsidRPr="00D36EC7">
              <w:rPr>
                <w:rStyle w:val="7pt1"/>
                <w:b w:val="0"/>
                <w:sz w:val="28"/>
                <w:szCs w:val="28"/>
                <w:lang w:eastAsia="ru-RU"/>
              </w:rPr>
              <w:t>+</w:t>
            </w:r>
            <w:r w:rsidRPr="00D36EC7">
              <w:rPr>
                <w:rStyle w:val="7pt1"/>
                <w:b w:val="0"/>
                <w:sz w:val="28"/>
                <w:szCs w:val="28"/>
                <w:lang w:val="en-US" w:eastAsia="ru-RU"/>
              </w:rPr>
              <w:t xml:space="preserve">   </w:t>
            </w:r>
            <w:r w:rsidRPr="00D36EC7">
              <w:rPr>
                <w:rStyle w:val="7pt1"/>
                <w:b w:val="0"/>
                <w:sz w:val="28"/>
                <w:szCs w:val="28"/>
                <w:lang w:eastAsia="ru-RU"/>
              </w:rPr>
              <w:t>0,789</w:t>
            </w:r>
          </w:p>
        </w:tc>
      </w:tr>
      <w:tr w:rsidR="00391B33" w:rsidRPr="003F0C86" w:rsidTr="00ED418E">
        <w:trPr>
          <w:trHeight w:hRule="exact" w:val="321"/>
        </w:trPr>
        <w:tc>
          <w:tcPr>
            <w:tcW w:w="2492" w:type="dxa"/>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U/U</w:t>
            </w:r>
            <w:r w:rsidRPr="00D36EC7">
              <w:rPr>
                <w:rStyle w:val="7pt1"/>
                <w:b w:val="0"/>
                <w:sz w:val="28"/>
                <w:szCs w:val="28"/>
                <w:vertAlign w:val="superscript"/>
                <w:lang w:eastAsia="ru-RU"/>
              </w:rPr>
              <w:t>4+</w:t>
            </w:r>
          </w:p>
        </w:tc>
        <w:tc>
          <w:tcPr>
            <w:tcW w:w="2044"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1,500</w:t>
            </w:r>
          </w:p>
        </w:tc>
        <w:tc>
          <w:tcPr>
            <w:tcW w:w="2500"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Ag/Ag</w:t>
            </w:r>
            <w:r w:rsidRPr="00D36EC7">
              <w:rPr>
                <w:rStyle w:val="7pt1"/>
                <w:b w:val="0"/>
                <w:sz w:val="28"/>
                <w:szCs w:val="28"/>
                <w:vertAlign w:val="superscript"/>
                <w:lang w:eastAsia="ru-RU"/>
              </w:rPr>
              <w:t>+</w:t>
            </w:r>
          </w:p>
        </w:tc>
        <w:tc>
          <w:tcPr>
            <w:tcW w:w="2097"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val="en-US" w:eastAsia="ru-RU"/>
              </w:rPr>
              <w:t xml:space="preserve">     </w:t>
            </w:r>
            <w:r w:rsidRPr="00D36EC7">
              <w:rPr>
                <w:rStyle w:val="7pt1"/>
                <w:b w:val="0"/>
                <w:sz w:val="28"/>
                <w:szCs w:val="28"/>
                <w:lang w:eastAsia="ru-RU"/>
              </w:rPr>
              <w:t>+</w:t>
            </w:r>
            <w:r w:rsidRPr="00D36EC7">
              <w:rPr>
                <w:rStyle w:val="7pt1"/>
                <w:b w:val="0"/>
                <w:sz w:val="28"/>
                <w:szCs w:val="28"/>
                <w:lang w:val="en-US" w:eastAsia="ru-RU"/>
              </w:rPr>
              <w:t xml:space="preserve">   </w:t>
            </w:r>
            <w:r w:rsidRPr="00D36EC7">
              <w:rPr>
                <w:rStyle w:val="7pt1"/>
                <w:b w:val="0"/>
                <w:sz w:val="28"/>
                <w:szCs w:val="28"/>
                <w:lang w:eastAsia="ru-RU"/>
              </w:rPr>
              <w:t>0,799</w:t>
            </w:r>
          </w:p>
        </w:tc>
      </w:tr>
      <w:tr w:rsidR="00391B33" w:rsidRPr="003F0C86" w:rsidTr="00ED418E">
        <w:trPr>
          <w:trHeight w:hRule="exact" w:val="288"/>
        </w:trPr>
        <w:tc>
          <w:tcPr>
            <w:tcW w:w="2492" w:type="dxa"/>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Mn/Mn</w:t>
            </w:r>
            <w:r w:rsidRPr="00D36EC7">
              <w:rPr>
                <w:rStyle w:val="7pt1"/>
                <w:b w:val="0"/>
                <w:sz w:val="28"/>
                <w:szCs w:val="28"/>
                <w:vertAlign w:val="superscript"/>
                <w:lang w:eastAsia="ru-RU"/>
              </w:rPr>
              <w:t>2+</w:t>
            </w:r>
          </w:p>
        </w:tc>
        <w:tc>
          <w:tcPr>
            <w:tcW w:w="2044"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1,179</w:t>
            </w:r>
          </w:p>
        </w:tc>
        <w:tc>
          <w:tcPr>
            <w:tcW w:w="2500"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Pd/Pd</w:t>
            </w:r>
            <w:r w:rsidRPr="00D36EC7">
              <w:rPr>
                <w:rStyle w:val="7pt1"/>
                <w:b w:val="0"/>
                <w:sz w:val="28"/>
                <w:szCs w:val="28"/>
                <w:vertAlign w:val="superscript"/>
                <w:lang w:eastAsia="ru-RU"/>
              </w:rPr>
              <w:t>2+</w:t>
            </w:r>
          </w:p>
        </w:tc>
        <w:tc>
          <w:tcPr>
            <w:tcW w:w="2097"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val="en-US" w:eastAsia="ru-RU"/>
              </w:rPr>
              <w:t xml:space="preserve">     </w:t>
            </w:r>
            <w:r w:rsidRPr="00D36EC7">
              <w:rPr>
                <w:rStyle w:val="7pt1"/>
                <w:b w:val="0"/>
                <w:sz w:val="28"/>
                <w:szCs w:val="28"/>
                <w:lang w:eastAsia="ru-RU"/>
              </w:rPr>
              <w:t>+</w:t>
            </w:r>
            <w:r w:rsidRPr="00D36EC7">
              <w:rPr>
                <w:rStyle w:val="7pt1"/>
                <w:b w:val="0"/>
                <w:sz w:val="28"/>
                <w:szCs w:val="28"/>
                <w:lang w:val="en-US" w:eastAsia="ru-RU"/>
              </w:rPr>
              <w:t xml:space="preserve">   </w:t>
            </w:r>
            <w:r w:rsidRPr="00D36EC7">
              <w:rPr>
                <w:rStyle w:val="7pt1"/>
                <w:b w:val="0"/>
                <w:sz w:val="28"/>
                <w:szCs w:val="28"/>
                <w:lang w:eastAsia="ru-RU"/>
              </w:rPr>
              <w:t>0,830</w:t>
            </w:r>
          </w:p>
        </w:tc>
      </w:tr>
      <w:tr w:rsidR="00391B33" w:rsidRPr="003F0C86" w:rsidTr="00ED418E">
        <w:trPr>
          <w:trHeight w:hRule="exact" w:val="288"/>
        </w:trPr>
        <w:tc>
          <w:tcPr>
            <w:tcW w:w="2492" w:type="dxa"/>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Zn/Zn</w:t>
            </w:r>
            <w:r w:rsidRPr="00D36EC7">
              <w:rPr>
                <w:rStyle w:val="7pt1"/>
                <w:b w:val="0"/>
                <w:sz w:val="28"/>
                <w:szCs w:val="28"/>
                <w:vertAlign w:val="superscript"/>
                <w:lang w:eastAsia="ru-RU"/>
              </w:rPr>
              <w:t>2+</w:t>
            </w:r>
          </w:p>
        </w:tc>
        <w:tc>
          <w:tcPr>
            <w:tcW w:w="2044"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0,763</w:t>
            </w:r>
          </w:p>
        </w:tc>
        <w:tc>
          <w:tcPr>
            <w:tcW w:w="2500"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lang w:val="en-US"/>
              </w:rPr>
            </w:pPr>
            <w:r w:rsidRPr="00D36EC7">
              <w:rPr>
                <w:rStyle w:val="7pt1"/>
                <w:b w:val="0"/>
                <w:sz w:val="28"/>
                <w:szCs w:val="28"/>
                <w:lang w:eastAsia="ru-RU"/>
              </w:rPr>
              <w:t>Hg/Hg</w:t>
            </w:r>
            <w:r w:rsidRPr="00D36EC7">
              <w:rPr>
                <w:rStyle w:val="7pt1"/>
                <w:b w:val="0"/>
                <w:sz w:val="28"/>
                <w:szCs w:val="28"/>
                <w:vertAlign w:val="superscript"/>
                <w:lang w:val="en-US" w:eastAsia="ru-RU"/>
              </w:rPr>
              <w:t>2+</w:t>
            </w:r>
          </w:p>
        </w:tc>
        <w:tc>
          <w:tcPr>
            <w:tcW w:w="2097"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val="en-US" w:eastAsia="ru-RU"/>
              </w:rPr>
              <w:t xml:space="preserve">     </w:t>
            </w:r>
            <w:r w:rsidRPr="00D36EC7">
              <w:rPr>
                <w:rStyle w:val="7pt1"/>
                <w:b w:val="0"/>
                <w:sz w:val="28"/>
                <w:szCs w:val="28"/>
                <w:lang w:eastAsia="ru-RU"/>
              </w:rPr>
              <w:t>+</w:t>
            </w:r>
            <w:r w:rsidRPr="00D36EC7">
              <w:rPr>
                <w:rStyle w:val="7pt1"/>
                <w:b w:val="0"/>
                <w:sz w:val="28"/>
                <w:szCs w:val="28"/>
                <w:lang w:val="en-US" w:eastAsia="ru-RU"/>
              </w:rPr>
              <w:t xml:space="preserve">   </w:t>
            </w:r>
            <w:r w:rsidRPr="00D36EC7">
              <w:rPr>
                <w:rStyle w:val="7pt1"/>
                <w:b w:val="0"/>
                <w:sz w:val="28"/>
                <w:szCs w:val="28"/>
                <w:lang w:eastAsia="ru-RU"/>
              </w:rPr>
              <w:t>0,854</w:t>
            </w:r>
          </w:p>
        </w:tc>
      </w:tr>
      <w:tr w:rsidR="00391B33" w:rsidRPr="003F0C86" w:rsidTr="00ED418E">
        <w:trPr>
          <w:trHeight w:hRule="exact" w:val="296"/>
        </w:trPr>
        <w:tc>
          <w:tcPr>
            <w:tcW w:w="2492" w:type="dxa"/>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Cr/Cr</w:t>
            </w:r>
            <w:r w:rsidRPr="00D36EC7">
              <w:rPr>
                <w:rStyle w:val="7pt1"/>
                <w:b w:val="0"/>
                <w:sz w:val="28"/>
                <w:szCs w:val="28"/>
                <w:vertAlign w:val="superscript"/>
                <w:lang w:eastAsia="ru-RU"/>
              </w:rPr>
              <w:t>3+</w:t>
            </w:r>
          </w:p>
        </w:tc>
        <w:tc>
          <w:tcPr>
            <w:tcW w:w="2044"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0,740</w:t>
            </w:r>
          </w:p>
        </w:tc>
        <w:tc>
          <w:tcPr>
            <w:tcW w:w="2500"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val="en-US" w:eastAsia="ru-RU"/>
              </w:rPr>
              <w:t>Pt</w:t>
            </w:r>
            <w:r w:rsidRPr="00D36EC7">
              <w:rPr>
                <w:rStyle w:val="7pt1"/>
                <w:b w:val="0"/>
                <w:sz w:val="28"/>
                <w:szCs w:val="28"/>
                <w:lang w:eastAsia="ru-RU"/>
              </w:rPr>
              <w:t>/</w:t>
            </w:r>
            <w:r w:rsidRPr="00D36EC7">
              <w:rPr>
                <w:rStyle w:val="7pt1"/>
                <w:b w:val="0"/>
                <w:sz w:val="28"/>
                <w:szCs w:val="28"/>
                <w:lang w:val="en-US" w:eastAsia="ru-RU"/>
              </w:rPr>
              <w:t>Pt</w:t>
            </w:r>
            <w:r w:rsidRPr="00D36EC7">
              <w:rPr>
                <w:rStyle w:val="7pt1"/>
                <w:b w:val="0"/>
                <w:sz w:val="28"/>
                <w:szCs w:val="28"/>
                <w:vertAlign w:val="superscript"/>
                <w:lang w:eastAsia="ru-RU"/>
              </w:rPr>
              <w:t>2+</w:t>
            </w:r>
          </w:p>
        </w:tc>
        <w:tc>
          <w:tcPr>
            <w:tcW w:w="2097"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val="en-US" w:eastAsia="ru-RU"/>
              </w:rPr>
              <w:t xml:space="preserve">     </w:t>
            </w:r>
            <w:r w:rsidRPr="00D36EC7">
              <w:rPr>
                <w:rStyle w:val="7pt1"/>
                <w:b w:val="0"/>
                <w:sz w:val="28"/>
                <w:szCs w:val="28"/>
                <w:lang w:eastAsia="ru-RU"/>
              </w:rPr>
              <w:t xml:space="preserve">+ </w:t>
            </w:r>
            <w:r w:rsidRPr="00D36EC7">
              <w:rPr>
                <w:rStyle w:val="7pt1"/>
                <w:b w:val="0"/>
                <w:sz w:val="28"/>
                <w:szCs w:val="28"/>
                <w:lang w:val="en-US" w:eastAsia="ru-RU"/>
              </w:rPr>
              <w:t xml:space="preserve">  </w:t>
            </w:r>
            <w:r w:rsidRPr="00D36EC7">
              <w:rPr>
                <w:rStyle w:val="7pt1"/>
                <w:b w:val="0"/>
                <w:sz w:val="28"/>
                <w:szCs w:val="28"/>
                <w:lang w:eastAsia="ru-RU"/>
              </w:rPr>
              <w:t>1,200</w:t>
            </w:r>
          </w:p>
        </w:tc>
      </w:tr>
      <w:tr w:rsidR="00391B33" w:rsidRPr="003F0C86" w:rsidTr="00ED418E">
        <w:trPr>
          <w:trHeight w:hRule="exact" w:val="283"/>
        </w:trPr>
        <w:tc>
          <w:tcPr>
            <w:tcW w:w="2492" w:type="dxa"/>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Cr/Cr</w:t>
            </w:r>
            <w:r w:rsidRPr="00D36EC7">
              <w:rPr>
                <w:rStyle w:val="7pt1"/>
                <w:b w:val="0"/>
                <w:sz w:val="28"/>
                <w:szCs w:val="28"/>
                <w:vertAlign w:val="superscript"/>
                <w:lang w:eastAsia="ru-RU"/>
              </w:rPr>
              <w:t>2+</w:t>
            </w:r>
          </w:p>
        </w:tc>
        <w:tc>
          <w:tcPr>
            <w:tcW w:w="2044" w:type="dxa"/>
            <w:tcBorders>
              <w:left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0,560</w:t>
            </w:r>
          </w:p>
        </w:tc>
        <w:tc>
          <w:tcPr>
            <w:tcW w:w="2500"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Au/Au</w:t>
            </w:r>
            <w:r w:rsidRPr="00D36EC7">
              <w:rPr>
                <w:rStyle w:val="7pt1"/>
                <w:b w:val="0"/>
                <w:sz w:val="28"/>
                <w:szCs w:val="28"/>
                <w:vertAlign w:val="superscript"/>
                <w:lang w:eastAsia="ru-RU"/>
              </w:rPr>
              <w:t>3+</w:t>
            </w:r>
          </w:p>
        </w:tc>
        <w:tc>
          <w:tcPr>
            <w:tcW w:w="2097" w:type="dxa"/>
            <w:tcBorders>
              <w:left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val="en-US" w:eastAsia="ru-RU"/>
              </w:rPr>
              <w:t xml:space="preserve">     </w:t>
            </w:r>
            <w:r w:rsidRPr="00D36EC7">
              <w:rPr>
                <w:rStyle w:val="7pt1"/>
                <w:b w:val="0"/>
                <w:sz w:val="28"/>
                <w:szCs w:val="28"/>
                <w:lang w:eastAsia="ru-RU"/>
              </w:rPr>
              <w:t xml:space="preserve">+ </w:t>
            </w:r>
            <w:r w:rsidRPr="00D36EC7">
              <w:rPr>
                <w:rStyle w:val="7pt1"/>
                <w:b w:val="0"/>
                <w:sz w:val="28"/>
                <w:szCs w:val="28"/>
                <w:lang w:val="en-US" w:eastAsia="ru-RU"/>
              </w:rPr>
              <w:t xml:space="preserve">  </w:t>
            </w:r>
            <w:r w:rsidRPr="00D36EC7">
              <w:rPr>
                <w:rStyle w:val="7pt1"/>
                <w:b w:val="0"/>
                <w:sz w:val="28"/>
                <w:szCs w:val="28"/>
                <w:lang w:eastAsia="ru-RU"/>
              </w:rPr>
              <w:t>1,500</w:t>
            </w:r>
          </w:p>
        </w:tc>
      </w:tr>
      <w:tr w:rsidR="00391B33" w:rsidRPr="003F0C86" w:rsidTr="00ED418E">
        <w:trPr>
          <w:trHeight w:hRule="exact" w:val="717"/>
        </w:trPr>
        <w:tc>
          <w:tcPr>
            <w:tcW w:w="2492" w:type="dxa"/>
            <w:tcBorders>
              <w:bottom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Fe/Fe</w:t>
            </w:r>
            <w:r w:rsidRPr="00D36EC7">
              <w:rPr>
                <w:rStyle w:val="7pt1"/>
                <w:b w:val="0"/>
                <w:sz w:val="28"/>
                <w:szCs w:val="28"/>
                <w:vertAlign w:val="superscript"/>
                <w:lang w:eastAsia="ru-RU"/>
              </w:rPr>
              <w:t>2+</w:t>
            </w:r>
          </w:p>
        </w:tc>
        <w:tc>
          <w:tcPr>
            <w:tcW w:w="2044" w:type="dxa"/>
            <w:tcBorders>
              <w:left w:val="single" w:sz="4" w:space="0" w:color="auto"/>
              <w:bottom w:val="single" w:sz="4" w:space="0" w:color="auto"/>
            </w:tcBorders>
            <w:shd w:val="clear" w:color="auto" w:fill="FFFFFF"/>
          </w:tcPr>
          <w:p w:rsidR="00391B33" w:rsidRPr="003F0C86" w:rsidRDefault="00391B33" w:rsidP="00FC7E45">
            <w:pPr>
              <w:pStyle w:val="ListParagraph"/>
              <w:numPr>
                <w:ilvl w:val="0"/>
                <w:numId w:val="5"/>
              </w:numPr>
              <w:spacing w:line="360" w:lineRule="auto"/>
              <w:jc w:val="both"/>
              <w:rPr>
                <w:rFonts w:ascii="Times New Roman" w:hAnsi="Times New Roman"/>
                <w:sz w:val="28"/>
                <w:szCs w:val="28"/>
              </w:rPr>
            </w:pPr>
            <w:r w:rsidRPr="00D36EC7">
              <w:rPr>
                <w:rStyle w:val="7pt1"/>
                <w:b w:val="0"/>
                <w:sz w:val="28"/>
                <w:szCs w:val="28"/>
                <w:lang w:eastAsia="ru-RU"/>
              </w:rPr>
              <w:t>0,440</w:t>
            </w:r>
          </w:p>
        </w:tc>
        <w:tc>
          <w:tcPr>
            <w:tcW w:w="2500" w:type="dxa"/>
            <w:tcBorders>
              <w:left w:val="single" w:sz="4" w:space="0" w:color="auto"/>
              <w:bottom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eastAsia="ru-RU"/>
              </w:rPr>
              <w:t>Au/Au</w:t>
            </w:r>
            <w:r w:rsidRPr="00D36EC7">
              <w:rPr>
                <w:rStyle w:val="7pt1"/>
                <w:b w:val="0"/>
                <w:sz w:val="28"/>
                <w:szCs w:val="28"/>
                <w:vertAlign w:val="superscript"/>
                <w:lang w:eastAsia="ru-RU"/>
              </w:rPr>
              <w:t>+</w:t>
            </w:r>
          </w:p>
        </w:tc>
        <w:tc>
          <w:tcPr>
            <w:tcW w:w="2097" w:type="dxa"/>
            <w:tcBorders>
              <w:left w:val="single" w:sz="4" w:space="0" w:color="auto"/>
              <w:bottom w:val="single" w:sz="4" w:space="0" w:color="auto"/>
            </w:tcBorders>
            <w:shd w:val="clear" w:color="auto" w:fill="FFFFFF"/>
          </w:tcPr>
          <w:p w:rsidR="00391B33" w:rsidRPr="003F0C86" w:rsidRDefault="00391B33" w:rsidP="00ED418E">
            <w:pPr>
              <w:spacing w:line="360" w:lineRule="auto"/>
              <w:jc w:val="both"/>
              <w:rPr>
                <w:rFonts w:ascii="Times New Roman" w:hAnsi="Times New Roman"/>
                <w:sz w:val="28"/>
                <w:szCs w:val="28"/>
              </w:rPr>
            </w:pPr>
            <w:r w:rsidRPr="00D36EC7">
              <w:rPr>
                <w:rStyle w:val="7pt1"/>
                <w:b w:val="0"/>
                <w:sz w:val="28"/>
                <w:szCs w:val="28"/>
                <w:lang w:val="en-US" w:eastAsia="ru-RU"/>
              </w:rPr>
              <w:t xml:space="preserve">     </w:t>
            </w:r>
            <w:r w:rsidRPr="00D36EC7">
              <w:rPr>
                <w:rStyle w:val="7pt1"/>
                <w:b w:val="0"/>
                <w:sz w:val="28"/>
                <w:szCs w:val="28"/>
                <w:lang w:eastAsia="ru-RU"/>
              </w:rPr>
              <w:t xml:space="preserve">+ </w:t>
            </w:r>
            <w:r w:rsidRPr="00D36EC7">
              <w:rPr>
                <w:rStyle w:val="7pt1"/>
                <w:b w:val="0"/>
                <w:sz w:val="28"/>
                <w:szCs w:val="28"/>
                <w:lang w:val="en-US" w:eastAsia="ru-RU"/>
              </w:rPr>
              <w:t xml:space="preserve">  </w:t>
            </w:r>
            <w:r w:rsidRPr="00D36EC7">
              <w:rPr>
                <w:rStyle w:val="7pt1"/>
                <w:b w:val="0"/>
                <w:sz w:val="28"/>
                <w:szCs w:val="28"/>
                <w:lang w:eastAsia="ru-RU"/>
              </w:rPr>
              <w:t>1,680</w:t>
            </w:r>
          </w:p>
        </w:tc>
      </w:tr>
    </w:tbl>
    <w:p w:rsidR="00391B33" w:rsidRPr="00DF3128" w:rsidRDefault="00391B33" w:rsidP="00FC7E45">
      <w:pPr>
        <w:spacing w:after="0" w:line="360" w:lineRule="auto"/>
        <w:ind w:firstLine="708"/>
        <w:jc w:val="both"/>
        <w:rPr>
          <w:rFonts w:ascii="Times New Roman" w:hAnsi="Times New Roman"/>
          <w:sz w:val="28"/>
          <w:szCs w:val="28"/>
          <w:lang w:val="uk-UA"/>
        </w:rPr>
      </w:pPr>
    </w:p>
    <w:p w:rsidR="00391B33" w:rsidRPr="00DA0E8B" w:rsidRDefault="00391B33" w:rsidP="00FC7E45">
      <w:pPr>
        <w:spacing w:line="360" w:lineRule="auto"/>
        <w:ind w:firstLine="708"/>
        <w:jc w:val="both"/>
        <w:rPr>
          <w:rFonts w:ascii="Times New Roman" w:hAnsi="Times New Roman"/>
          <w:sz w:val="28"/>
          <w:szCs w:val="28"/>
          <w:lang w:val="uk-UA"/>
        </w:rPr>
      </w:pPr>
      <w:r w:rsidRPr="00DF3128">
        <w:rPr>
          <w:rFonts w:ascii="Times New Roman" w:hAnsi="Times New Roman"/>
          <w:sz w:val="28"/>
          <w:szCs w:val="28"/>
          <w:lang w:val="uk-UA"/>
        </w:rPr>
        <w:t>Наприклад, у посудині з цинковим електродом, де вимірю</w:t>
      </w:r>
      <w:r w:rsidRPr="00DF3128">
        <w:rPr>
          <w:rFonts w:ascii="Times New Roman" w:hAnsi="Times New Roman"/>
          <w:sz w:val="28"/>
          <w:szCs w:val="28"/>
          <w:lang w:val="uk-UA"/>
        </w:rPr>
        <w:softHyphen/>
        <w:t>ють стандартний потенціал цинку, відбувається такий про</w:t>
      </w:r>
      <w:r w:rsidRPr="00DF3128">
        <w:rPr>
          <w:rFonts w:ascii="Times New Roman" w:hAnsi="Times New Roman"/>
          <w:sz w:val="28"/>
          <w:szCs w:val="28"/>
          <w:lang w:val="uk-UA"/>
        </w:rPr>
        <w:softHyphen/>
        <w:t>цес розчинення металічного цинку</w:t>
      </w:r>
      <w:r>
        <w:rPr>
          <w:rFonts w:ascii="Times New Roman" w:hAnsi="Times New Roman"/>
          <w:sz w:val="28"/>
          <w:szCs w:val="28"/>
          <w:lang w:val="uk-UA"/>
        </w:rPr>
        <w:t>:</w:t>
      </w:r>
    </w:p>
    <w:p w:rsidR="00391B33" w:rsidRDefault="00391B33" w:rsidP="00D30745">
      <w:pPr>
        <w:spacing w:line="360" w:lineRule="auto"/>
        <w:jc w:val="center"/>
        <w:rPr>
          <w:rStyle w:val="TrebuchetMS1"/>
          <w:rFonts w:ascii="Times New Roman" w:hAnsi="Times New Roman" w:cs="Times New Roman"/>
          <w:sz w:val="28"/>
          <w:szCs w:val="28"/>
          <w:lang w:eastAsia="ru-RU"/>
        </w:rPr>
      </w:pPr>
      <w:r>
        <w:rPr>
          <w:noProof/>
        </w:rPr>
        <w:pict>
          <v:shape id="AutoShape 30" o:spid="_x0000_s1079" type="#_x0000_t32" style="position:absolute;left:0;text-align:left;margin-left:255.3pt;margin-top:6.05pt;width:6.75pt;height:0;z-index:251555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"/>
        </w:pict>
      </w:r>
      <w:r w:rsidRPr="006D129D">
        <w:rPr>
          <w:rStyle w:val="TrebuchetMS1"/>
          <w:rFonts w:ascii="Times New Roman" w:hAnsi="Times New Roman" w:cs="Times New Roman"/>
          <w:sz w:val="28"/>
          <w:szCs w:val="28"/>
          <w:lang w:val="en-US" w:eastAsia="ru-RU"/>
        </w:rPr>
        <w:t>Zn</w:t>
      </w:r>
      <w:r w:rsidRPr="007A051F">
        <w:rPr>
          <w:rStyle w:val="TrebuchetMS1"/>
          <w:rFonts w:ascii="Times New Roman" w:hAnsi="Times New Roman" w:cs="Times New Roman"/>
          <w:sz w:val="28"/>
          <w:szCs w:val="28"/>
          <w:vertAlign w:val="superscript"/>
          <w:lang w:eastAsia="ru-RU"/>
        </w:rPr>
        <w:t xml:space="preserve">0   </w:t>
      </w:r>
      <w:r>
        <w:rPr>
          <w:rStyle w:val="TrebuchetMS1"/>
          <w:rFonts w:ascii="Times New Roman" w:hAnsi="Times New Roman" w:cs="Times New Roman"/>
          <w:sz w:val="28"/>
          <w:szCs w:val="28"/>
          <w:lang w:eastAsia="ru-RU"/>
        </w:rPr>
        <w:t xml:space="preserve"> </w:t>
      </w:r>
      <w:r w:rsidRPr="007A051F">
        <w:rPr>
          <w:rStyle w:val="TrebuchetMS1"/>
          <w:rFonts w:ascii="Times New Roman" w:hAnsi="Times New Roman" w:cs="Times New Roman"/>
          <w:sz w:val="28"/>
          <w:szCs w:val="28"/>
          <w:lang w:eastAsia="ru-RU"/>
        </w:rPr>
        <w:t xml:space="preserve">=  </w:t>
      </w:r>
      <w:r w:rsidRPr="006D129D">
        <w:rPr>
          <w:rStyle w:val="TrebuchetMS1"/>
          <w:rFonts w:ascii="Times New Roman" w:hAnsi="Times New Roman" w:cs="Times New Roman"/>
          <w:sz w:val="28"/>
          <w:szCs w:val="28"/>
          <w:lang w:eastAsia="ru-RU"/>
        </w:rPr>
        <w:t>Zn</w:t>
      </w:r>
      <w:r w:rsidRPr="006D129D">
        <w:rPr>
          <w:rStyle w:val="TrebuchetMS1"/>
          <w:rFonts w:ascii="Times New Roman" w:hAnsi="Times New Roman" w:cs="Times New Roman"/>
          <w:sz w:val="28"/>
          <w:szCs w:val="28"/>
          <w:vertAlign w:val="superscript"/>
          <w:lang w:eastAsia="ru-RU"/>
        </w:rPr>
        <w:t>2+</w:t>
      </w:r>
      <w:r w:rsidRPr="00DF3128">
        <w:rPr>
          <w:rStyle w:val="Sylfaen"/>
          <w:rFonts w:ascii="Times New Roman" w:hAnsi="Times New Roman" w:cs="Times New Roman"/>
          <w:sz w:val="28"/>
          <w:szCs w:val="28"/>
          <w:lang w:eastAsia="ru-RU"/>
        </w:rPr>
        <w:t xml:space="preserve"> </w:t>
      </w:r>
      <w:r w:rsidRPr="007A051F">
        <w:rPr>
          <w:rStyle w:val="Sylfaen"/>
          <w:rFonts w:ascii="Times New Roman" w:hAnsi="Times New Roman" w:cs="Times New Roman"/>
          <w:sz w:val="28"/>
          <w:szCs w:val="28"/>
          <w:lang w:eastAsia="ru-RU"/>
        </w:rPr>
        <w:t xml:space="preserve"> </w:t>
      </w:r>
      <w:r w:rsidRPr="00DF3128">
        <w:rPr>
          <w:rStyle w:val="Sylfaen"/>
          <w:rFonts w:ascii="Times New Roman" w:hAnsi="Times New Roman" w:cs="Times New Roman"/>
          <w:sz w:val="28"/>
          <w:szCs w:val="28"/>
          <w:lang w:eastAsia="ru-RU"/>
        </w:rPr>
        <w:t xml:space="preserve">+ </w:t>
      </w:r>
      <w:r w:rsidRPr="007A051F">
        <w:rPr>
          <w:rStyle w:val="Sylfaen"/>
          <w:rFonts w:ascii="Times New Roman" w:hAnsi="Times New Roman" w:cs="Times New Roman"/>
          <w:sz w:val="28"/>
          <w:szCs w:val="28"/>
          <w:lang w:eastAsia="ru-RU"/>
        </w:rPr>
        <w:t xml:space="preserve"> </w:t>
      </w:r>
      <w:r w:rsidRPr="006D129D">
        <w:rPr>
          <w:rStyle w:val="TrebuchetMS1"/>
          <w:rFonts w:ascii="Times New Roman" w:hAnsi="Times New Roman" w:cs="Times New Roman"/>
          <w:sz w:val="28"/>
          <w:szCs w:val="28"/>
          <w:lang w:eastAsia="ru-RU"/>
        </w:rPr>
        <w:t>2е</w:t>
      </w:r>
    </w:p>
    <w:p w:rsidR="00391B33" w:rsidRDefault="00391B33" w:rsidP="00FC7E45">
      <w:pPr>
        <w:spacing w:line="360" w:lineRule="auto"/>
        <w:ind w:firstLine="708"/>
        <w:jc w:val="both"/>
        <w:rPr>
          <w:rFonts w:ascii="Times New Roman" w:hAnsi="Times New Roman"/>
          <w:sz w:val="28"/>
          <w:szCs w:val="28"/>
          <w:lang w:val="uk-UA"/>
        </w:rPr>
      </w:pPr>
      <w:r w:rsidRPr="00DF3128">
        <w:rPr>
          <w:rFonts w:ascii="Times New Roman" w:hAnsi="Times New Roman"/>
          <w:sz w:val="28"/>
          <w:szCs w:val="28"/>
          <w:lang w:val="uk-UA"/>
        </w:rPr>
        <w:t>Електрони по провіднику рухаються до водневого електро</w:t>
      </w:r>
      <w:r w:rsidRPr="00DF3128">
        <w:rPr>
          <w:rFonts w:ascii="Times New Roman" w:hAnsi="Times New Roman"/>
          <w:sz w:val="28"/>
          <w:szCs w:val="28"/>
          <w:lang w:val="uk-UA"/>
        </w:rPr>
        <w:softHyphen/>
        <w:t>да і на поверхні платини розряджають іони водню, які є в розчині Н</w:t>
      </w:r>
      <w:r w:rsidRPr="00DF3128">
        <w:rPr>
          <w:rFonts w:ascii="Times New Roman" w:hAnsi="Times New Roman"/>
          <w:sz w:val="28"/>
          <w:szCs w:val="28"/>
          <w:vertAlign w:val="subscript"/>
          <w:lang w:val="uk-UA"/>
        </w:rPr>
        <w:t>2</w:t>
      </w:r>
      <w:r>
        <w:rPr>
          <w:rFonts w:ascii="Times New Roman" w:hAnsi="Times New Roman"/>
          <w:sz w:val="28"/>
          <w:szCs w:val="28"/>
          <w:lang w:val="en-US"/>
        </w:rPr>
        <w:t>SO</w:t>
      </w:r>
      <w:r w:rsidRPr="00DF3128">
        <w:rPr>
          <w:rFonts w:ascii="Times New Roman" w:hAnsi="Times New Roman"/>
          <w:sz w:val="28"/>
          <w:szCs w:val="28"/>
          <w:vertAlign w:val="subscript"/>
          <w:lang w:val="uk-UA"/>
        </w:rPr>
        <w:t>4</w:t>
      </w:r>
      <w:r>
        <w:rPr>
          <w:rFonts w:ascii="Times New Roman" w:hAnsi="Times New Roman"/>
          <w:sz w:val="28"/>
          <w:szCs w:val="28"/>
          <w:lang w:val="uk-UA"/>
        </w:rPr>
        <w:t>:</w:t>
      </w:r>
    </w:p>
    <w:p w:rsidR="00391B33" w:rsidRPr="007A051F" w:rsidRDefault="00391B33" w:rsidP="00D30745">
      <w:pPr>
        <w:spacing w:after="0" w:line="360" w:lineRule="auto"/>
        <w:ind w:firstLine="708"/>
        <w:jc w:val="center"/>
        <w:rPr>
          <w:rFonts w:ascii="Times New Roman" w:hAnsi="Times New Roman"/>
          <w:sz w:val="28"/>
          <w:szCs w:val="28"/>
        </w:rPr>
      </w:pPr>
      <w:r>
        <w:rPr>
          <w:noProof/>
        </w:rPr>
        <w:pict>
          <v:shape id="AutoShape 32" o:spid="_x0000_s1080" type="#_x0000_t32" style="position:absolute;left:0;text-align:left;margin-left:253.05pt;margin-top:2.65pt;width:0;height:11.25pt;flip:y;z-index:251557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">
            <v:stroke endarrow="block"/>
          </v:shape>
        </w:pict>
      </w:r>
      <w:r>
        <w:rPr>
          <w:noProof/>
        </w:rPr>
        <w:pict>
          <v:shape id="AutoShape 31" o:spid="_x0000_s1081" type="#_x0000_t32" style="position:absolute;left:0;text-align:left;margin-left:209.55pt;margin-top:2.65pt;width:3.75pt;height:0;z-index:251556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"/>
        </w:pict>
      </w:r>
      <w:r w:rsidRPr="007A051F">
        <w:rPr>
          <w:rFonts w:ascii="Times New Roman" w:hAnsi="Times New Roman"/>
          <w:sz w:val="28"/>
          <w:szCs w:val="28"/>
        </w:rPr>
        <w:t>2</w:t>
      </w:r>
      <w:r>
        <w:rPr>
          <w:rFonts w:ascii="Times New Roman" w:hAnsi="Times New Roman"/>
          <w:sz w:val="28"/>
          <w:szCs w:val="28"/>
          <w:lang w:val="en-US"/>
        </w:rPr>
        <w:t>H</w:t>
      </w:r>
      <w:r w:rsidRPr="007A051F">
        <w:rPr>
          <w:rFonts w:ascii="Times New Roman" w:hAnsi="Times New Roman"/>
          <w:sz w:val="28"/>
          <w:szCs w:val="28"/>
          <w:vertAlign w:val="superscript"/>
        </w:rPr>
        <w:t>+</w:t>
      </w:r>
      <w:r w:rsidRPr="007A051F">
        <w:rPr>
          <w:rFonts w:ascii="Times New Roman" w:hAnsi="Times New Roman"/>
          <w:sz w:val="28"/>
          <w:szCs w:val="28"/>
        </w:rPr>
        <w:t xml:space="preserve"> + 2</w:t>
      </w:r>
      <w:r>
        <w:rPr>
          <w:rFonts w:ascii="Times New Roman" w:hAnsi="Times New Roman"/>
          <w:sz w:val="28"/>
          <w:szCs w:val="28"/>
          <w:lang w:val="en-US"/>
        </w:rPr>
        <w:t>e</w:t>
      </w:r>
      <w:r w:rsidRPr="007A051F">
        <w:rPr>
          <w:rFonts w:ascii="Times New Roman" w:hAnsi="Times New Roman"/>
          <w:sz w:val="28"/>
          <w:szCs w:val="28"/>
        </w:rPr>
        <w:t xml:space="preserve"> = </w:t>
      </w:r>
      <w:r>
        <w:rPr>
          <w:rFonts w:ascii="Times New Roman" w:hAnsi="Times New Roman"/>
          <w:sz w:val="28"/>
          <w:szCs w:val="28"/>
          <w:lang w:val="en-US"/>
        </w:rPr>
        <w:t>H</w:t>
      </w:r>
      <w:r w:rsidRPr="007A051F">
        <w:rPr>
          <w:rFonts w:ascii="Times New Roman" w:hAnsi="Times New Roman"/>
          <w:sz w:val="28"/>
          <w:szCs w:val="28"/>
          <w:vertAlign w:val="subscript"/>
        </w:rPr>
        <w:t>0</w:t>
      </w:r>
      <w:r w:rsidRPr="007A051F">
        <w:rPr>
          <w:rFonts w:ascii="Times New Roman" w:hAnsi="Times New Roman"/>
          <w:sz w:val="28"/>
          <w:szCs w:val="28"/>
          <w:vertAlign w:val="superscript"/>
        </w:rPr>
        <w:t>2</w:t>
      </w:r>
    </w:p>
    <w:p w:rsidR="00391B33" w:rsidRPr="007A051F" w:rsidRDefault="00391B33" w:rsidP="00FC7E45">
      <w:pPr>
        <w:spacing w:after="0" w:line="360" w:lineRule="auto"/>
        <w:jc w:val="both"/>
        <w:rPr>
          <w:rFonts w:ascii="Times New Roman" w:hAnsi="Times New Roman"/>
          <w:sz w:val="24"/>
          <w:szCs w:val="24"/>
        </w:rPr>
      </w:pPr>
      <w:r w:rsidRPr="007A051F">
        <w:t xml:space="preserve">                            </w:t>
      </w:r>
      <w:r>
        <w:t xml:space="preserve">                                                       </w:t>
      </w:r>
      <w:r w:rsidRPr="007A051F">
        <w:t xml:space="preserve">  </w:t>
      </w:r>
      <w:r w:rsidRPr="007A051F">
        <w:rPr>
          <w:rFonts w:ascii="Times New Roman" w:hAnsi="Times New Roman"/>
          <w:sz w:val="24"/>
          <w:szCs w:val="24"/>
        </w:rPr>
        <w:t xml:space="preserve">Розчин </w:t>
      </w:r>
      <w:r>
        <w:rPr>
          <w:rFonts w:ascii="Times New Roman" w:hAnsi="Times New Roman"/>
          <w:sz w:val="24"/>
          <w:szCs w:val="24"/>
        </w:rPr>
        <w:t xml:space="preserve">             </w:t>
      </w:r>
      <w:r w:rsidRPr="007A051F">
        <w:rPr>
          <w:rFonts w:ascii="Times New Roman" w:hAnsi="Times New Roman"/>
          <w:sz w:val="24"/>
          <w:szCs w:val="24"/>
        </w:rPr>
        <w:t>Електрод</w:t>
      </w:r>
    </w:p>
    <w:p w:rsidR="00391B33" w:rsidRPr="006D21BC" w:rsidRDefault="00391B33" w:rsidP="00FC7E45">
      <w:pPr>
        <w:spacing w:line="360" w:lineRule="auto"/>
        <w:ind w:firstLine="708"/>
      </w:pPr>
      <w:r w:rsidRPr="006D21BC">
        <w:rPr>
          <w:rStyle w:val="BodyTextChar"/>
          <w:color w:val="000000"/>
          <w:sz w:val="28"/>
          <w:szCs w:val="28"/>
          <w:lang w:eastAsia="uk-UA"/>
        </w:rPr>
        <w:t>Процеси переходу електронів у металах, які менш активні за водень, відбуваються у зворотному напрямі. Наприклад, потрібно виміряти стандартний електродний потенціал міді, яка стоїть у електрохімічному ряді напруг справа від водню. Складають гальванічний елемент:</w:t>
      </w:r>
    </w:p>
    <w:p w:rsidR="00391B33" w:rsidRPr="00A02165" w:rsidRDefault="00391B33" w:rsidP="00D30745">
      <w:pPr>
        <w:spacing w:line="360" w:lineRule="auto"/>
        <w:jc w:val="center"/>
        <w:rPr>
          <w:rFonts w:ascii="Times New Roman" w:hAnsi="Times New Roman"/>
          <w:sz w:val="28"/>
          <w:szCs w:val="28"/>
        </w:rPr>
      </w:pPr>
      <w:r w:rsidRPr="00A02165">
        <w:rPr>
          <w:rFonts w:ascii="Times New Roman" w:hAnsi="Times New Roman"/>
          <w:noProof/>
          <w:sz w:val="28"/>
          <w:szCs w:val="28"/>
          <w:shd w:val="clear" w:color="auto" w:fill="FFFFFF"/>
        </w:rPr>
        <w:t xml:space="preserve">(+) </w:t>
      </w:r>
      <w:r w:rsidRPr="00244DF0">
        <w:rPr>
          <w:rFonts w:ascii="Times New Roman" w:hAnsi="Times New Roman"/>
          <w:noProof/>
          <w:sz w:val="28"/>
          <w:szCs w:val="28"/>
          <w:shd w:val="clear" w:color="auto" w:fill="FFFFFF"/>
          <w:lang w:val="en-US"/>
        </w:rPr>
        <w:t>Cu</w:t>
      </w:r>
      <w:r w:rsidRPr="00A02165">
        <w:rPr>
          <w:rFonts w:ascii="Times New Roman" w:hAnsi="Times New Roman"/>
          <w:noProof/>
          <w:sz w:val="28"/>
          <w:szCs w:val="28"/>
          <w:shd w:val="clear" w:color="auto" w:fill="FFFFFF"/>
        </w:rPr>
        <w:t xml:space="preserve">| </w:t>
      </w:r>
      <w:r w:rsidRPr="00244DF0">
        <w:rPr>
          <w:rFonts w:ascii="Times New Roman" w:hAnsi="Times New Roman"/>
          <w:noProof/>
          <w:sz w:val="28"/>
          <w:szCs w:val="28"/>
          <w:shd w:val="clear" w:color="auto" w:fill="FFFFFF"/>
          <w:lang w:val="en-US"/>
        </w:rPr>
        <w:t>CuSO</w:t>
      </w:r>
      <w:r w:rsidRPr="00A02165">
        <w:rPr>
          <w:rFonts w:ascii="Times New Roman" w:hAnsi="Times New Roman"/>
          <w:noProof/>
          <w:sz w:val="28"/>
          <w:szCs w:val="28"/>
          <w:shd w:val="clear" w:color="auto" w:fill="FFFFFF"/>
          <w:vertAlign w:val="subscript"/>
        </w:rPr>
        <w:t>4</w:t>
      </w:r>
      <w:r w:rsidRPr="00A02165">
        <w:rPr>
          <w:rFonts w:ascii="Times New Roman" w:hAnsi="Times New Roman"/>
          <w:noProof/>
          <w:sz w:val="28"/>
          <w:szCs w:val="28"/>
          <w:shd w:val="clear" w:color="auto" w:fill="FFFFFF"/>
        </w:rPr>
        <w:t xml:space="preserve"> || </w:t>
      </w:r>
      <w:r w:rsidRPr="00244DF0">
        <w:rPr>
          <w:rFonts w:ascii="Times New Roman" w:hAnsi="Times New Roman"/>
          <w:noProof/>
          <w:sz w:val="28"/>
          <w:szCs w:val="28"/>
          <w:shd w:val="clear" w:color="auto" w:fill="FFFFFF"/>
          <w:lang w:val="en-US"/>
        </w:rPr>
        <w:t>H</w:t>
      </w:r>
      <w:r w:rsidRPr="00A02165">
        <w:rPr>
          <w:rFonts w:ascii="Times New Roman" w:hAnsi="Times New Roman"/>
          <w:noProof/>
          <w:sz w:val="28"/>
          <w:szCs w:val="28"/>
          <w:shd w:val="clear" w:color="auto" w:fill="FFFFFF"/>
          <w:vertAlign w:val="subscript"/>
        </w:rPr>
        <w:t>2</w:t>
      </w:r>
      <w:r w:rsidRPr="00244DF0">
        <w:rPr>
          <w:rFonts w:ascii="Times New Roman" w:hAnsi="Times New Roman"/>
          <w:noProof/>
          <w:sz w:val="28"/>
          <w:szCs w:val="28"/>
          <w:shd w:val="clear" w:color="auto" w:fill="FFFFFF"/>
          <w:lang w:val="en-US"/>
        </w:rPr>
        <w:t>SO</w:t>
      </w:r>
      <w:r w:rsidRPr="00A02165">
        <w:rPr>
          <w:rFonts w:ascii="Times New Roman" w:hAnsi="Times New Roman"/>
          <w:noProof/>
          <w:sz w:val="28"/>
          <w:szCs w:val="28"/>
          <w:shd w:val="clear" w:color="auto" w:fill="FFFFFF"/>
          <w:vertAlign w:val="subscript"/>
        </w:rPr>
        <w:t>4</w:t>
      </w:r>
      <w:r w:rsidRPr="00A02165">
        <w:rPr>
          <w:rFonts w:ascii="Times New Roman" w:hAnsi="Times New Roman"/>
          <w:noProof/>
          <w:sz w:val="28"/>
          <w:szCs w:val="28"/>
          <w:shd w:val="clear" w:color="auto" w:fill="FFFFFF"/>
        </w:rPr>
        <w:t xml:space="preserve"> | </w:t>
      </w:r>
      <w:r w:rsidRPr="00244DF0">
        <w:rPr>
          <w:rFonts w:ascii="Times New Roman" w:hAnsi="Times New Roman"/>
          <w:noProof/>
          <w:sz w:val="28"/>
          <w:szCs w:val="28"/>
          <w:shd w:val="clear" w:color="auto" w:fill="FFFFFF"/>
          <w:lang w:val="en-US"/>
        </w:rPr>
        <w:t>H</w:t>
      </w:r>
      <w:r w:rsidRPr="00A02165">
        <w:rPr>
          <w:rFonts w:ascii="Times New Roman" w:hAnsi="Times New Roman"/>
          <w:noProof/>
          <w:sz w:val="28"/>
          <w:szCs w:val="28"/>
          <w:shd w:val="clear" w:color="auto" w:fill="FFFFFF"/>
          <w:vertAlign w:val="subscript"/>
        </w:rPr>
        <w:t>2</w:t>
      </w:r>
      <w:r w:rsidRPr="00A02165">
        <w:rPr>
          <w:rFonts w:ascii="Times New Roman" w:hAnsi="Times New Roman"/>
          <w:noProof/>
          <w:sz w:val="28"/>
          <w:szCs w:val="28"/>
          <w:shd w:val="clear" w:color="auto" w:fill="FFFFFF"/>
        </w:rPr>
        <w:t xml:space="preserve"> (</w:t>
      </w:r>
      <w:r w:rsidRPr="00244DF0">
        <w:rPr>
          <w:rFonts w:ascii="Times New Roman" w:hAnsi="Times New Roman"/>
          <w:noProof/>
          <w:sz w:val="28"/>
          <w:szCs w:val="28"/>
          <w:shd w:val="clear" w:color="auto" w:fill="FFFFFF"/>
          <w:lang w:val="en-US"/>
        </w:rPr>
        <w:t>Pt</w:t>
      </w:r>
      <w:r w:rsidRPr="00A02165">
        <w:rPr>
          <w:rFonts w:ascii="Times New Roman" w:hAnsi="Times New Roman"/>
          <w:noProof/>
          <w:sz w:val="28"/>
          <w:szCs w:val="28"/>
          <w:shd w:val="clear" w:color="auto" w:fill="FFFFFF"/>
        </w:rPr>
        <w:t>) (-)</w:t>
      </w:r>
    </w:p>
    <w:p w:rsidR="00391B33" w:rsidRPr="006D21BC" w:rsidRDefault="00391B33" w:rsidP="00FC7E45">
      <w:pPr>
        <w:spacing w:line="360" w:lineRule="auto"/>
      </w:pPr>
      <w:r w:rsidRPr="006D21BC">
        <w:rPr>
          <w:rStyle w:val="BodyTextChar"/>
          <w:color w:val="000000"/>
          <w:sz w:val="28"/>
          <w:szCs w:val="28"/>
          <w:lang w:eastAsia="uk-UA"/>
        </w:rPr>
        <w:t>У цьому разі водень водневого електрода переходить у розчин:</w:t>
      </w:r>
    </w:p>
    <w:p w:rsidR="00391B33" w:rsidRDefault="00391B33" w:rsidP="00D30745">
      <w:pPr>
        <w:tabs>
          <w:tab w:val="left" w:pos="930"/>
        </w:tabs>
        <w:spacing w:after="0" w:line="360" w:lineRule="auto"/>
        <w:jc w:val="center"/>
        <w:rPr>
          <w:rFonts w:ascii="Times New Roman" w:hAnsi="Times New Roman"/>
          <w:sz w:val="28"/>
          <w:szCs w:val="28"/>
          <w:lang w:val="uk-UA"/>
        </w:rPr>
      </w:pPr>
      <w:r>
        <w:rPr>
          <w:noProof/>
        </w:rPr>
        <w:pict>
          <v:shape id="AutoShape 34" o:spid="_x0000_s1082" type="#_x0000_t32" style="position:absolute;left:0;text-align:left;margin-left:389.55pt;margin-top:3.35pt;width:6pt;height:0;z-index:251559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"/>
        </w:pict>
      </w:r>
      <w:r>
        <w:rPr>
          <w:noProof/>
        </w:rPr>
        <w:pict>
          <v:shape id="AutoShape 33" o:spid="_x0000_s1083" type="#_x0000_t32" style="position:absolute;left:0;text-align:left;margin-left:160.8pt;margin-top:3.35pt;width:4.5pt;height:0;z-index:251558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"/>
        </w:pict>
      </w:r>
      <w:r>
        <w:rPr>
          <w:rFonts w:ascii="Times New Roman" w:hAnsi="Times New Roman"/>
          <w:sz w:val="28"/>
          <w:szCs w:val="28"/>
          <w:lang w:val="uk-UA"/>
        </w:rPr>
        <w:t>Н</w:t>
      </w:r>
      <w:r w:rsidRPr="00020310">
        <w:rPr>
          <w:rFonts w:ascii="Times New Roman" w:hAnsi="Times New Roman"/>
          <w:sz w:val="28"/>
          <w:szCs w:val="28"/>
          <w:vertAlign w:val="subscript"/>
          <w:lang w:val="uk-UA"/>
        </w:rPr>
        <w:t>2</w:t>
      </w:r>
      <w:r w:rsidRPr="00020310">
        <w:rPr>
          <w:rFonts w:ascii="Times New Roman" w:hAnsi="Times New Roman"/>
          <w:sz w:val="28"/>
          <w:szCs w:val="28"/>
          <w:vertAlign w:val="superscript"/>
          <w:lang w:val="uk-UA"/>
        </w:rPr>
        <w:t>0</w:t>
      </w:r>
      <w:r>
        <w:rPr>
          <w:rFonts w:ascii="Times New Roman" w:hAnsi="Times New Roman"/>
          <w:sz w:val="28"/>
          <w:szCs w:val="28"/>
          <w:vertAlign w:val="superscript"/>
          <w:lang w:val="uk-UA"/>
        </w:rPr>
        <w:t xml:space="preserve">  </w:t>
      </w:r>
      <w:r>
        <w:rPr>
          <w:rFonts w:ascii="Times New Roman" w:hAnsi="Times New Roman"/>
          <w:sz w:val="28"/>
          <w:szCs w:val="28"/>
          <w:lang w:val="uk-UA"/>
        </w:rPr>
        <w:t>= 2Н</w:t>
      </w:r>
      <w:r w:rsidRPr="00020310">
        <w:rPr>
          <w:rFonts w:ascii="Times New Roman" w:hAnsi="Times New Roman"/>
          <w:sz w:val="28"/>
          <w:szCs w:val="28"/>
          <w:vertAlign w:val="superscript"/>
          <w:lang w:val="uk-UA"/>
        </w:rPr>
        <w:t>+</w:t>
      </w:r>
      <w:r>
        <w:rPr>
          <w:rFonts w:ascii="Times New Roman" w:hAnsi="Times New Roman"/>
          <w:sz w:val="28"/>
          <w:szCs w:val="28"/>
          <w:lang w:val="uk-UA"/>
        </w:rPr>
        <w:t xml:space="preserve"> + 2е,   або      Н</w:t>
      </w:r>
      <w:r w:rsidRPr="00020310">
        <w:rPr>
          <w:rFonts w:ascii="Times New Roman" w:hAnsi="Times New Roman"/>
          <w:sz w:val="28"/>
          <w:szCs w:val="28"/>
          <w:vertAlign w:val="subscript"/>
          <w:lang w:val="uk-UA"/>
        </w:rPr>
        <w:t>2</w:t>
      </w:r>
      <w:r w:rsidRPr="00020310">
        <w:rPr>
          <w:rFonts w:ascii="Times New Roman" w:hAnsi="Times New Roman"/>
          <w:sz w:val="28"/>
          <w:szCs w:val="28"/>
          <w:vertAlign w:val="superscript"/>
          <w:lang w:val="uk-UA"/>
        </w:rPr>
        <w:t>0</w:t>
      </w:r>
      <w:r>
        <w:rPr>
          <w:rFonts w:ascii="Times New Roman" w:hAnsi="Times New Roman"/>
          <w:sz w:val="28"/>
          <w:szCs w:val="28"/>
          <w:vertAlign w:val="superscript"/>
          <w:lang w:val="uk-UA"/>
        </w:rPr>
        <w:t xml:space="preserve">  </w:t>
      </w:r>
      <w:r>
        <w:rPr>
          <w:rFonts w:ascii="Times New Roman" w:hAnsi="Times New Roman"/>
          <w:sz w:val="28"/>
          <w:szCs w:val="28"/>
          <w:lang w:val="uk-UA"/>
        </w:rPr>
        <w:t>+  2ОН</w:t>
      </w:r>
      <w:r w:rsidRPr="00020310">
        <w:rPr>
          <w:rFonts w:ascii="Times New Roman" w:hAnsi="Times New Roman"/>
          <w:sz w:val="28"/>
          <w:szCs w:val="28"/>
          <w:vertAlign w:val="subscript"/>
          <w:lang w:val="uk-UA"/>
        </w:rPr>
        <w:t>2</w:t>
      </w:r>
      <w:r>
        <w:rPr>
          <w:rFonts w:ascii="Times New Roman" w:hAnsi="Times New Roman"/>
          <w:sz w:val="28"/>
          <w:szCs w:val="28"/>
          <w:lang w:val="uk-UA"/>
        </w:rPr>
        <w:t xml:space="preserve">  =  2</w:t>
      </w:r>
      <w:r w:rsidRPr="00020310">
        <w:rPr>
          <w:rFonts w:ascii="Times New Roman" w:hAnsi="Times New Roman"/>
          <w:sz w:val="28"/>
          <w:szCs w:val="28"/>
        </w:rPr>
        <w:t>[</w:t>
      </w:r>
      <w:r>
        <w:rPr>
          <w:rFonts w:ascii="Times New Roman" w:hAnsi="Times New Roman"/>
          <w:sz w:val="28"/>
          <w:szCs w:val="28"/>
          <w:lang w:val="en-US"/>
        </w:rPr>
        <w:t>OH</w:t>
      </w:r>
      <w:r w:rsidRPr="00020310">
        <w:rPr>
          <w:rFonts w:ascii="Times New Roman" w:hAnsi="Times New Roman"/>
          <w:sz w:val="28"/>
          <w:szCs w:val="28"/>
          <w:vertAlign w:val="subscript"/>
        </w:rPr>
        <w:t>3</w:t>
      </w:r>
      <w:r w:rsidRPr="00020310">
        <w:rPr>
          <w:rFonts w:ascii="Times New Roman" w:hAnsi="Times New Roman"/>
          <w:sz w:val="28"/>
          <w:szCs w:val="28"/>
        </w:rPr>
        <w:t>]</w:t>
      </w:r>
      <w:r>
        <w:rPr>
          <w:rFonts w:ascii="Times New Roman" w:hAnsi="Times New Roman"/>
          <w:sz w:val="28"/>
          <w:szCs w:val="28"/>
          <w:vertAlign w:val="superscript"/>
        </w:rPr>
        <w:t>+</w:t>
      </w: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2</w:t>
      </w:r>
      <w:r>
        <w:rPr>
          <w:rFonts w:ascii="Times New Roman" w:hAnsi="Times New Roman"/>
          <w:sz w:val="28"/>
          <w:szCs w:val="28"/>
          <w:lang w:val="uk-UA"/>
        </w:rPr>
        <w:t>е</w:t>
      </w:r>
    </w:p>
    <w:p w:rsidR="00391B33" w:rsidRPr="004E55D2" w:rsidRDefault="00391B33" w:rsidP="00D30745">
      <w:pPr>
        <w:tabs>
          <w:tab w:val="left" w:pos="930"/>
        </w:tabs>
        <w:spacing w:after="0" w:line="360" w:lineRule="auto"/>
        <w:jc w:val="center"/>
        <w:rPr>
          <w:rFonts w:ascii="Times New Roman" w:hAnsi="Times New Roman"/>
          <w:sz w:val="24"/>
          <w:szCs w:val="24"/>
          <w:lang w:val="uk-UA"/>
        </w:rPr>
      </w:pPr>
      <w:r w:rsidRPr="004E55D2">
        <w:rPr>
          <w:rFonts w:ascii="Times New Roman" w:hAnsi="Times New Roman"/>
          <w:sz w:val="24"/>
          <w:szCs w:val="24"/>
          <w:lang w:val="uk-UA"/>
        </w:rPr>
        <w:t xml:space="preserve">Електрод   </w:t>
      </w:r>
      <w:r>
        <w:rPr>
          <w:rFonts w:ascii="Times New Roman" w:hAnsi="Times New Roman"/>
          <w:sz w:val="24"/>
          <w:szCs w:val="24"/>
          <w:lang w:val="uk-UA"/>
        </w:rPr>
        <w:t xml:space="preserve">   </w:t>
      </w:r>
      <w:r w:rsidRPr="004E55D2">
        <w:rPr>
          <w:rFonts w:ascii="Times New Roman" w:hAnsi="Times New Roman"/>
          <w:sz w:val="24"/>
          <w:szCs w:val="24"/>
          <w:lang w:val="uk-UA"/>
        </w:rPr>
        <w:t xml:space="preserve">Розчин                   </w:t>
      </w:r>
      <w:r>
        <w:rPr>
          <w:rFonts w:ascii="Times New Roman" w:hAnsi="Times New Roman"/>
          <w:sz w:val="24"/>
          <w:szCs w:val="24"/>
          <w:lang w:val="uk-UA"/>
        </w:rPr>
        <w:t xml:space="preserve">   </w:t>
      </w:r>
      <w:r w:rsidRPr="004E55D2">
        <w:rPr>
          <w:rFonts w:ascii="Times New Roman" w:hAnsi="Times New Roman"/>
          <w:sz w:val="24"/>
          <w:szCs w:val="24"/>
          <w:lang w:val="uk-UA"/>
        </w:rPr>
        <w:t xml:space="preserve">Електрод          </w:t>
      </w:r>
      <w:r>
        <w:rPr>
          <w:rFonts w:ascii="Times New Roman" w:hAnsi="Times New Roman"/>
          <w:sz w:val="24"/>
          <w:szCs w:val="24"/>
          <w:lang w:val="uk-UA"/>
        </w:rPr>
        <w:t xml:space="preserve">        </w:t>
      </w:r>
      <w:r w:rsidRPr="004E55D2">
        <w:rPr>
          <w:rFonts w:ascii="Times New Roman" w:hAnsi="Times New Roman"/>
          <w:sz w:val="24"/>
          <w:szCs w:val="24"/>
          <w:lang w:val="uk-UA"/>
        </w:rPr>
        <w:t>Розчин</w:t>
      </w:r>
    </w:p>
    <w:p w:rsidR="00391B33" w:rsidRPr="006D21BC" w:rsidRDefault="00391B33" w:rsidP="00FC7E45">
      <w:pPr>
        <w:spacing w:line="360" w:lineRule="auto"/>
      </w:pPr>
      <w:r>
        <w:rPr>
          <w:noProof/>
        </w:rPr>
        <w:pict>
          <v:shape id="AutoShape 38" o:spid="_x0000_s1084" type="#_x0000_t32" style="position:absolute;margin-left:358.05pt;margin-top:55.95pt;width:0;height:17.25pt;z-index:251564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">
            <v:stroke endarrow="block"/>
          </v:shape>
        </w:pict>
      </w:r>
      <w:r>
        <w:rPr>
          <w:noProof/>
        </w:rPr>
        <w:pict>
          <v:shape id="AutoShape 37" o:spid="_x0000_s1085" type="#_x0000_t32" style="position:absolute;margin-left:170.5pt;margin-top:55.95pt;width:.05pt;height:17.25pt;z-index:251563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">
            <v:stroke endarrow="block"/>
          </v:shape>
        </w:pict>
      </w:r>
      <w:r w:rsidRPr="006D21BC">
        <w:rPr>
          <w:rStyle w:val="BodyTextChar"/>
          <w:color w:val="000000"/>
          <w:sz w:val="28"/>
          <w:szCs w:val="28"/>
          <w:lang w:eastAsia="uk-UA"/>
        </w:rPr>
        <w:t>Електрони від платино-водневого електроду рухаються по провіднику до мідного електрода, на поверхні якого вони розряджають іони міді:</w:t>
      </w:r>
    </w:p>
    <w:p w:rsidR="00391B33" w:rsidRPr="00E16623" w:rsidRDefault="00391B33" w:rsidP="00D30745">
      <w:pPr>
        <w:spacing w:after="0" w:line="360" w:lineRule="auto"/>
        <w:jc w:val="center"/>
        <w:rPr>
          <w:rFonts w:ascii="Times New Roman" w:hAnsi="Times New Roman"/>
          <w:sz w:val="28"/>
          <w:szCs w:val="28"/>
        </w:rPr>
      </w:pPr>
      <w:r>
        <w:rPr>
          <w:noProof/>
        </w:rPr>
        <w:pict>
          <v:shape id="AutoShape 36" o:spid="_x0000_s1086" type="#_x0000_t32" style="position:absolute;left:0;text-align:left;margin-left:304.05pt;margin-top:4.45pt;width:5.25pt;height:0;z-index:251561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"/>
        </w:pict>
      </w:r>
      <w:r>
        <w:rPr>
          <w:noProof/>
        </w:rPr>
        <w:pict>
          <v:shape id="AutoShape 35" o:spid="_x0000_s1087" type="#_x0000_t32" style="position:absolute;left:0;text-align:left;margin-left:118.05pt;margin-top:4.45pt;width:7.5pt;height:0;z-index:251560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"/>
        </w:pict>
      </w:r>
      <w:r>
        <w:rPr>
          <w:rFonts w:ascii="Times New Roman" w:hAnsi="Times New Roman"/>
          <w:sz w:val="28"/>
          <w:szCs w:val="28"/>
          <w:lang w:val="en-US"/>
        </w:rPr>
        <w:t>Cu</w:t>
      </w:r>
      <w:r w:rsidRPr="004E55D2">
        <w:rPr>
          <w:rFonts w:ascii="Times New Roman" w:hAnsi="Times New Roman"/>
          <w:sz w:val="28"/>
          <w:szCs w:val="28"/>
          <w:vertAlign w:val="superscript"/>
        </w:rPr>
        <w:t>2+</w:t>
      </w:r>
      <w:r w:rsidRPr="004E55D2">
        <w:rPr>
          <w:rFonts w:ascii="Times New Roman" w:hAnsi="Times New Roman"/>
          <w:sz w:val="28"/>
          <w:szCs w:val="28"/>
        </w:rPr>
        <w:t xml:space="preserve"> +  2</w:t>
      </w:r>
      <w:r>
        <w:rPr>
          <w:rFonts w:ascii="Times New Roman" w:hAnsi="Times New Roman"/>
          <w:sz w:val="28"/>
          <w:szCs w:val="28"/>
          <w:lang w:val="en-US"/>
        </w:rPr>
        <w:t>e</w:t>
      </w:r>
      <w:r w:rsidRPr="004E55D2">
        <w:rPr>
          <w:rFonts w:ascii="Times New Roman" w:hAnsi="Times New Roman"/>
          <w:sz w:val="28"/>
          <w:szCs w:val="28"/>
        </w:rPr>
        <w:t xml:space="preserve">  =  </w:t>
      </w:r>
      <w:r>
        <w:rPr>
          <w:rFonts w:ascii="Times New Roman" w:hAnsi="Times New Roman"/>
          <w:sz w:val="28"/>
          <w:szCs w:val="28"/>
          <w:lang w:val="en-US"/>
        </w:rPr>
        <w:t>Cu</w:t>
      </w:r>
      <w:r w:rsidRPr="004E55D2">
        <w:rPr>
          <w:rFonts w:ascii="Times New Roman" w:hAnsi="Times New Roman"/>
          <w:sz w:val="28"/>
          <w:szCs w:val="28"/>
          <w:vertAlign w:val="superscript"/>
        </w:rPr>
        <w:t xml:space="preserve">0   </w:t>
      </w:r>
      <w:r w:rsidRPr="004E55D2">
        <w:rPr>
          <w:rFonts w:ascii="Times New Roman" w:hAnsi="Times New Roman"/>
          <w:sz w:val="28"/>
          <w:szCs w:val="28"/>
        </w:rPr>
        <w:t xml:space="preserve">  </w:t>
      </w:r>
      <w:r>
        <w:rPr>
          <w:rFonts w:ascii="Times New Roman" w:hAnsi="Times New Roman"/>
          <w:sz w:val="28"/>
          <w:szCs w:val="28"/>
          <w:lang w:val="uk-UA"/>
        </w:rPr>
        <w:t xml:space="preserve">, або  </w:t>
      </w:r>
      <w:r w:rsidRPr="004E55D2">
        <w:rPr>
          <w:rFonts w:ascii="Times New Roman" w:hAnsi="Times New Roman"/>
          <w:sz w:val="28"/>
          <w:szCs w:val="28"/>
        </w:rPr>
        <w:t>[</w:t>
      </w:r>
      <w:r>
        <w:rPr>
          <w:rFonts w:ascii="Times New Roman" w:hAnsi="Times New Roman"/>
          <w:sz w:val="28"/>
          <w:szCs w:val="28"/>
          <w:lang w:val="en-US"/>
        </w:rPr>
        <w:t>Cu</w:t>
      </w:r>
      <w:r w:rsidRPr="004E55D2">
        <w:rPr>
          <w:rFonts w:ascii="Times New Roman" w:hAnsi="Times New Roman"/>
          <w:sz w:val="28"/>
          <w:szCs w:val="28"/>
        </w:rPr>
        <w:t>(</w:t>
      </w:r>
      <w:r>
        <w:rPr>
          <w:rFonts w:ascii="Times New Roman" w:hAnsi="Times New Roman"/>
          <w:sz w:val="28"/>
          <w:szCs w:val="28"/>
          <w:lang w:val="en-US"/>
        </w:rPr>
        <w:t>OH</w:t>
      </w:r>
      <w:r w:rsidRPr="004E55D2">
        <w:rPr>
          <w:rFonts w:ascii="Times New Roman" w:hAnsi="Times New Roman"/>
          <w:sz w:val="28"/>
          <w:szCs w:val="28"/>
          <w:vertAlign w:val="subscript"/>
        </w:rPr>
        <w:t>2</w:t>
      </w:r>
      <w:r w:rsidRPr="004E55D2">
        <w:rPr>
          <w:rFonts w:ascii="Times New Roman" w:hAnsi="Times New Roman"/>
          <w:sz w:val="28"/>
          <w:szCs w:val="28"/>
        </w:rPr>
        <w:t>)</w:t>
      </w:r>
      <w:r w:rsidRPr="004E55D2">
        <w:rPr>
          <w:rFonts w:ascii="Times New Roman" w:hAnsi="Times New Roman"/>
          <w:sz w:val="28"/>
          <w:szCs w:val="28"/>
          <w:vertAlign w:val="subscript"/>
        </w:rPr>
        <w:t>4</w:t>
      </w:r>
      <w:r w:rsidRPr="004E55D2">
        <w:rPr>
          <w:rFonts w:ascii="Times New Roman" w:hAnsi="Times New Roman"/>
          <w:sz w:val="28"/>
          <w:szCs w:val="28"/>
        </w:rPr>
        <w:t>]</w:t>
      </w:r>
      <w:r w:rsidRPr="004E55D2">
        <w:rPr>
          <w:rFonts w:ascii="Times New Roman" w:hAnsi="Times New Roman"/>
          <w:sz w:val="28"/>
          <w:szCs w:val="28"/>
          <w:vertAlign w:val="superscript"/>
        </w:rPr>
        <w:t>2+</w:t>
      </w:r>
      <w:r w:rsidRPr="004E55D2">
        <w:rPr>
          <w:rFonts w:ascii="Times New Roman" w:hAnsi="Times New Roman"/>
          <w:sz w:val="28"/>
          <w:szCs w:val="28"/>
        </w:rPr>
        <w:t xml:space="preserve"> + 2</w:t>
      </w:r>
      <w:r>
        <w:rPr>
          <w:rFonts w:ascii="Times New Roman" w:hAnsi="Times New Roman"/>
          <w:sz w:val="28"/>
          <w:szCs w:val="28"/>
          <w:lang w:val="en-US"/>
        </w:rPr>
        <w:t>e</w:t>
      </w:r>
      <w:r w:rsidRPr="004E55D2">
        <w:rPr>
          <w:rFonts w:ascii="Times New Roman" w:hAnsi="Times New Roman"/>
          <w:sz w:val="28"/>
          <w:szCs w:val="28"/>
        </w:rPr>
        <w:t xml:space="preserve"> = </w:t>
      </w:r>
      <w:r>
        <w:rPr>
          <w:rFonts w:ascii="Times New Roman" w:hAnsi="Times New Roman"/>
          <w:sz w:val="28"/>
          <w:szCs w:val="28"/>
          <w:lang w:val="en-US"/>
        </w:rPr>
        <w:t>Cu</w:t>
      </w:r>
      <w:r w:rsidRPr="004E55D2">
        <w:rPr>
          <w:rFonts w:ascii="Times New Roman" w:hAnsi="Times New Roman"/>
          <w:sz w:val="28"/>
          <w:szCs w:val="28"/>
          <w:vertAlign w:val="superscript"/>
        </w:rPr>
        <w:t xml:space="preserve">0      </w:t>
      </w:r>
      <w:r w:rsidRPr="004E55D2">
        <w:rPr>
          <w:rFonts w:ascii="Times New Roman" w:hAnsi="Times New Roman"/>
          <w:sz w:val="28"/>
          <w:szCs w:val="28"/>
        </w:rPr>
        <w:t xml:space="preserve">+ 4 </w:t>
      </w:r>
      <w:r>
        <w:rPr>
          <w:rFonts w:ascii="Times New Roman" w:hAnsi="Times New Roman"/>
          <w:sz w:val="28"/>
          <w:szCs w:val="28"/>
          <w:lang w:val="en-US"/>
        </w:rPr>
        <w:t>H</w:t>
      </w:r>
      <w:r w:rsidRPr="004E55D2">
        <w:rPr>
          <w:rFonts w:ascii="Times New Roman" w:hAnsi="Times New Roman"/>
          <w:sz w:val="28"/>
          <w:szCs w:val="28"/>
          <w:vertAlign w:val="subscript"/>
        </w:rPr>
        <w:t>2</w:t>
      </w:r>
      <w:r>
        <w:rPr>
          <w:rFonts w:ascii="Times New Roman" w:hAnsi="Times New Roman"/>
          <w:sz w:val="28"/>
          <w:szCs w:val="28"/>
          <w:lang w:val="en-US"/>
        </w:rPr>
        <w:t>O</w:t>
      </w:r>
    </w:p>
    <w:p w:rsidR="00391B33" w:rsidRPr="004E55D2" w:rsidRDefault="00391B33" w:rsidP="00D30745">
      <w:pPr>
        <w:spacing w:after="0" w:line="360" w:lineRule="auto"/>
        <w:jc w:val="center"/>
        <w:rPr>
          <w:rFonts w:ascii="Times New Roman" w:hAnsi="Times New Roman"/>
          <w:sz w:val="28"/>
          <w:szCs w:val="28"/>
        </w:rPr>
      </w:pPr>
      <w:r w:rsidRPr="004E55D2">
        <w:rPr>
          <w:rFonts w:ascii="Times New Roman" w:hAnsi="Times New Roman"/>
          <w:sz w:val="24"/>
          <w:szCs w:val="24"/>
          <w:lang w:val="uk-UA"/>
        </w:rPr>
        <w:t xml:space="preserve">Розчин </w:t>
      </w:r>
      <w:r>
        <w:rPr>
          <w:rFonts w:ascii="Times New Roman" w:hAnsi="Times New Roman"/>
          <w:sz w:val="24"/>
          <w:szCs w:val="24"/>
          <w:lang w:val="uk-UA"/>
        </w:rPr>
        <w:t xml:space="preserve">      </w:t>
      </w:r>
      <w:r w:rsidRPr="004E55D2">
        <w:rPr>
          <w:rFonts w:ascii="Times New Roman" w:hAnsi="Times New Roman"/>
          <w:sz w:val="24"/>
          <w:szCs w:val="24"/>
          <w:lang w:val="uk-UA"/>
        </w:rPr>
        <w:t>Електрод</w:t>
      </w:r>
    </w:p>
    <w:p w:rsidR="00391B33" w:rsidRPr="006D21BC" w:rsidRDefault="00391B33" w:rsidP="00FC7E45">
      <w:pPr>
        <w:spacing w:line="360" w:lineRule="auto"/>
      </w:pPr>
      <w:r w:rsidRPr="006D21BC">
        <w:rPr>
          <w:rStyle w:val="BodyTextChar"/>
          <w:color w:val="000000"/>
          <w:sz w:val="28"/>
          <w:szCs w:val="28"/>
          <w:lang w:eastAsia="uk-UA"/>
        </w:rPr>
        <w:t>Отже, у гальванічному елементі:</w:t>
      </w:r>
    </w:p>
    <w:p w:rsidR="00391B33" w:rsidRPr="004E55D2" w:rsidRDefault="00391B33" w:rsidP="00D30745">
      <w:pPr>
        <w:spacing w:line="360" w:lineRule="auto"/>
        <w:jc w:val="center"/>
        <w:rPr>
          <w:rFonts w:ascii="Times New Roman" w:hAnsi="Times New Roman"/>
          <w:sz w:val="28"/>
          <w:szCs w:val="28"/>
          <w:lang w:val="en-US"/>
        </w:rPr>
      </w:pPr>
      <w:r>
        <w:rPr>
          <w:rFonts w:ascii="Times New Roman" w:hAnsi="Times New Roman"/>
          <w:sz w:val="28"/>
          <w:szCs w:val="28"/>
          <w:lang w:val="en-US"/>
        </w:rPr>
        <w:t>(-) Zn| ZnSO</w:t>
      </w:r>
      <w:r>
        <w:rPr>
          <w:rFonts w:ascii="Times New Roman" w:hAnsi="Times New Roman"/>
          <w:sz w:val="28"/>
          <w:szCs w:val="28"/>
          <w:vertAlign w:val="subscript"/>
          <w:lang w:val="en-US"/>
        </w:rPr>
        <w:t xml:space="preserve">4 </w:t>
      </w:r>
      <w:r>
        <w:rPr>
          <w:rFonts w:ascii="Times New Roman" w:hAnsi="Times New Roman"/>
          <w:sz w:val="28"/>
          <w:szCs w:val="28"/>
          <w:lang w:val="en-US"/>
        </w:rPr>
        <w:t>|| H</w:t>
      </w:r>
      <w:r>
        <w:rPr>
          <w:rFonts w:ascii="Times New Roman" w:hAnsi="Times New Roman"/>
          <w:sz w:val="28"/>
          <w:szCs w:val="28"/>
          <w:vertAlign w:val="subscript"/>
          <w:lang w:val="en-US"/>
        </w:rPr>
        <w:t>2</w:t>
      </w:r>
      <w:r>
        <w:rPr>
          <w:rFonts w:ascii="Times New Roman" w:hAnsi="Times New Roman"/>
          <w:sz w:val="28"/>
          <w:szCs w:val="28"/>
          <w:lang w:val="en-US"/>
        </w:rPr>
        <w:t>SO</w:t>
      </w:r>
      <w:r>
        <w:rPr>
          <w:rFonts w:ascii="Times New Roman" w:hAnsi="Times New Roman"/>
          <w:sz w:val="28"/>
          <w:szCs w:val="28"/>
          <w:vertAlign w:val="subscript"/>
          <w:lang w:val="en-US"/>
        </w:rPr>
        <w:t xml:space="preserve">4 </w:t>
      </w:r>
      <w:r>
        <w:rPr>
          <w:rFonts w:ascii="Times New Roman" w:hAnsi="Times New Roman"/>
          <w:sz w:val="28"/>
          <w:szCs w:val="28"/>
          <w:lang w:val="en-US"/>
        </w:rPr>
        <w:t>| H</w:t>
      </w:r>
      <w:r>
        <w:rPr>
          <w:rFonts w:ascii="Times New Roman" w:hAnsi="Times New Roman"/>
          <w:sz w:val="28"/>
          <w:szCs w:val="28"/>
          <w:vertAlign w:val="subscript"/>
          <w:lang w:val="en-US"/>
        </w:rPr>
        <w:t>2</w:t>
      </w:r>
      <w:r>
        <w:rPr>
          <w:rFonts w:ascii="Times New Roman" w:hAnsi="Times New Roman"/>
          <w:sz w:val="28"/>
          <w:szCs w:val="28"/>
          <w:lang w:val="en-US"/>
        </w:rPr>
        <w:t xml:space="preserve"> (Pt) (+)</w:t>
      </w:r>
    </w:p>
    <w:p w:rsidR="00391B33" w:rsidRDefault="00391B33" w:rsidP="00FC7E45">
      <w:pPr>
        <w:spacing w:line="360" w:lineRule="auto"/>
        <w:rPr>
          <w:rStyle w:val="BodyTextChar"/>
          <w:color w:val="000000"/>
          <w:sz w:val="28"/>
          <w:szCs w:val="28"/>
          <w:lang w:val="en-US" w:eastAsia="uk-UA"/>
        </w:rPr>
      </w:pPr>
      <w:r w:rsidRPr="006D21BC">
        <w:rPr>
          <w:rStyle w:val="BodyTextChar"/>
          <w:color w:val="000000"/>
          <w:sz w:val="28"/>
          <w:szCs w:val="28"/>
          <w:lang w:eastAsia="uk-UA"/>
        </w:rPr>
        <w:t>відбувається</w:t>
      </w:r>
      <w:r w:rsidRPr="004E55D2">
        <w:rPr>
          <w:rStyle w:val="BodyTextChar"/>
          <w:color w:val="000000"/>
          <w:sz w:val="28"/>
          <w:szCs w:val="28"/>
          <w:lang w:val="en-US" w:eastAsia="uk-UA"/>
        </w:rPr>
        <w:t xml:space="preserve"> </w:t>
      </w:r>
      <w:r w:rsidRPr="006D21BC">
        <w:rPr>
          <w:rStyle w:val="BodyTextChar"/>
          <w:color w:val="000000"/>
          <w:sz w:val="28"/>
          <w:szCs w:val="28"/>
          <w:lang w:eastAsia="uk-UA"/>
        </w:rPr>
        <w:t>окислювально</w:t>
      </w:r>
      <w:r w:rsidRPr="004E55D2">
        <w:rPr>
          <w:rStyle w:val="BodyTextChar"/>
          <w:color w:val="000000"/>
          <w:sz w:val="28"/>
          <w:szCs w:val="28"/>
          <w:lang w:val="en-US" w:eastAsia="uk-UA"/>
        </w:rPr>
        <w:t>-</w:t>
      </w:r>
      <w:r w:rsidRPr="006D21BC">
        <w:rPr>
          <w:rStyle w:val="BodyTextChar"/>
          <w:color w:val="000000"/>
          <w:sz w:val="28"/>
          <w:szCs w:val="28"/>
          <w:lang w:eastAsia="uk-UA"/>
        </w:rPr>
        <w:t>відновна</w:t>
      </w:r>
      <w:r w:rsidRPr="004E55D2">
        <w:rPr>
          <w:rStyle w:val="BodyTextChar"/>
          <w:color w:val="000000"/>
          <w:sz w:val="28"/>
          <w:szCs w:val="28"/>
          <w:lang w:val="en-US" w:eastAsia="uk-UA"/>
        </w:rPr>
        <w:t xml:space="preserve"> (</w:t>
      </w:r>
      <w:r w:rsidRPr="006D21BC">
        <w:rPr>
          <w:rStyle w:val="BodyTextChar"/>
          <w:color w:val="000000"/>
          <w:sz w:val="28"/>
          <w:szCs w:val="28"/>
          <w:lang w:eastAsia="uk-UA"/>
        </w:rPr>
        <w:t>електрохімічна</w:t>
      </w:r>
      <w:r w:rsidRPr="004E55D2">
        <w:rPr>
          <w:rStyle w:val="BodyTextChar"/>
          <w:color w:val="000000"/>
          <w:sz w:val="28"/>
          <w:szCs w:val="28"/>
          <w:lang w:val="en-US" w:eastAsia="uk-UA"/>
        </w:rPr>
        <w:t xml:space="preserve">) </w:t>
      </w:r>
      <w:r w:rsidRPr="006D21BC">
        <w:rPr>
          <w:rStyle w:val="BodyTextChar"/>
          <w:color w:val="000000"/>
          <w:sz w:val="28"/>
          <w:szCs w:val="28"/>
          <w:lang w:eastAsia="uk-UA"/>
        </w:rPr>
        <w:t>реак</w:t>
      </w:r>
      <w:r w:rsidRPr="004E55D2">
        <w:rPr>
          <w:rStyle w:val="BodyTextChar"/>
          <w:color w:val="000000"/>
          <w:sz w:val="28"/>
          <w:szCs w:val="28"/>
          <w:lang w:val="en-US" w:eastAsia="uk-UA"/>
        </w:rPr>
        <w:softHyphen/>
      </w:r>
      <w:r w:rsidRPr="006D21BC">
        <w:rPr>
          <w:rStyle w:val="BodyTextChar"/>
          <w:color w:val="000000"/>
          <w:sz w:val="28"/>
          <w:szCs w:val="28"/>
          <w:lang w:eastAsia="uk-UA"/>
        </w:rPr>
        <w:t>ція</w:t>
      </w:r>
      <w:r w:rsidRPr="004E55D2">
        <w:rPr>
          <w:rStyle w:val="BodyTextChar"/>
          <w:color w:val="000000"/>
          <w:sz w:val="28"/>
          <w:szCs w:val="28"/>
          <w:lang w:val="en-US" w:eastAsia="uk-UA"/>
        </w:rPr>
        <w:t xml:space="preserve">, </w:t>
      </w:r>
      <w:r w:rsidRPr="006D21BC">
        <w:rPr>
          <w:rStyle w:val="BodyTextChar"/>
          <w:color w:val="000000"/>
          <w:sz w:val="28"/>
          <w:szCs w:val="28"/>
          <w:lang w:eastAsia="uk-UA"/>
        </w:rPr>
        <w:t>що</w:t>
      </w:r>
      <w:r w:rsidRPr="004E55D2">
        <w:rPr>
          <w:rStyle w:val="BodyTextChar"/>
          <w:color w:val="000000"/>
          <w:sz w:val="28"/>
          <w:szCs w:val="28"/>
          <w:lang w:val="en-US" w:eastAsia="uk-UA"/>
        </w:rPr>
        <w:t xml:space="preserve"> </w:t>
      </w:r>
      <w:r w:rsidRPr="006D21BC">
        <w:rPr>
          <w:rStyle w:val="BodyTextChar"/>
          <w:color w:val="000000"/>
          <w:sz w:val="28"/>
          <w:szCs w:val="28"/>
          <w:lang w:eastAsia="uk-UA"/>
        </w:rPr>
        <w:t>виражається</w:t>
      </w:r>
      <w:r w:rsidRPr="004E55D2">
        <w:rPr>
          <w:rStyle w:val="BodyTextChar"/>
          <w:color w:val="000000"/>
          <w:sz w:val="28"/>
          <w:szCs w:val="28"/>
          <w:lang w:val="en-US" w:eastAsia="uk-UA"/>
        </w:rPr>
        <w:t xml:space="preserve"> </w:t>
      </w:r>
      <w:r w:rsidRPr="006D21BC">
        <w:rPr>
          <w:rStyle w:val="BodyTextChar"/>
          <w:color w:val="000000"/>
          <w:sz w:val="28"/>
          <w:szCs w:val="28"/>
          <w:lang w:eastAsia="uk-UA"/>
        </w:rPr>
        <w:t>сумарним</w:t>
      </w:r>
      <w:r w:rsidRPr="004E55D2">
        <w:rPr>
          <w:rStyle w:val="BodyTextChar"/>
          <w:color w:val="000000"/>
          <w:sz w:val="28"/>
          <w:szCs w:val="28"/>
          <w:lang w:val="en-US" w:eastAsia="uk-UA"/>
        </w:rPr>
        <w:t xml:space="preserve"> </w:t>
      </w:r>
      <w:r w:rsidRPr="006D21BC">
        <w:rPr>
          <w:rStyle w:val="BodyTextChar"/>
          <w:color w:val="000000"/>
          <w:sz w:val="28"/>
          <w:szCs w:val="28"/>
          <w:lang w:eastAsia="uk-UA"/>
        </w:rPr>
        <w:t>рівнянням</w:t>
      </w:r>
      <w:r w:rsidRPr="00223CAC">
        <w:rPr>
          <w:rStyle w:val="BodyTextChar"/>
          <w:color w:val="000000"/>
          <w:sz w:val="28"/>
          <w:szCs w:val="28"/>
          <w:lang w:val="en-US" w:eastAsia="uk-UA"/>
        </w:rPr>
        <w:t>:</w:t>
      </w:r>
    </w:p>
    <w:p w:rsidR="00391B33" w:rsidRPr="00223CAC" w:rsidRDefault="00391B33" w:rsidP="00D30745">
      <w:pPr>
        <w:pStyle w:val="12"/>
        <w:shd w:val="clear" w:color="auto" w:fill="auto"/>
        <w:spacing w:before="0" w:line="360" w:lineRule="auto"/>
        <w:ind w:right="216"/>
        <w:jc w:val="center"/>
        <w:rPr>
          <w:sz w:val="28"/>
          <w:szCs w:val="28"/>
        </w:rPr>
      </w:pPr>
      <w:r>
        <w:rPr>
          <w:noProof/>
          <w:lang w:eastAsia="ru-RU"/>
        </w:rPr>
        <w:pict>
          <v:shape id="AutoShape 41" o:spid="_x0000_s1088" type="#_x0000_t32" style="position:absolute;left:0;text-align:left;margin-left:213.3pt;margin-top:1.2pt;width:0;height:13.5pt;flip:y;z-index:251567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">
            <v:stroke endarrow="block"/>
          </v:shape>
        </w:pict>
      </w:r>
      <w:r w:rsidRPr="00223CAC">
        <w:rPr>
          <w:rStyle w:val="a3"/>
          <w:sz w:val="28"/>
          <w:szCs w:val="28"/>
          <w:lang w:val="en-US" w:eastAsia="en-US"/>
        </w:rPr>
        <w:t>Zn</w:t>
      </w:r>
      <w:r w:rsidRPr="00223CAC">
        <w:rPr>
          <w:rStyle w:val="a3"/>
          <w:sz w:val="28"/>
          <w:szCs w:val="28"/>
          <w:vertAlign w:val="superscript"/>
          <w:lang w:eastAsia="en-US"/>
        </w:rPr>
        <w:t>0</w:t>
      </w:r>
      <w:r w:rsidRPr="00223CAC">
        <w:rPr>
          <w:rStyle w:val="a3"/>
          <w:sz w:val="28"/>
          <w:szCs w:val="28"/>
          <w:lang w:eastAsia="en-US"/>
        </w:rPr>
        <w:t>+</w:t>
      </w:r>
      <w:r w:rsidRPr="00223CAC">
        <w:rPr>
          <w:color w:val="000000"/>
          <w:sz w:val="28"/>
          <w:szCs w:val="28"/>
          <w:lang w:val="uk-UA"/>
        </w:rPr>
        <w:t xml:space="preserve"> 2Н</w:t>
      </w:r>
      <w:r w:rsidRPr="00223CAC">
        <w:rPr>
          <w:color w:val="000000"/>
          <w:sz w:val="28"/>
          <w:szCs w:val="28"/>
          <w:vertAlign w:val="superscript"/>
          <w:lang w:val="uk-UA"/>
        </w:rPr>
        <w:t>+</w:t>
      </w:r>
      <w:r w:rsidRPr="00223CAC">
        <w:rPr>
          <w:color w:val="000000"/>
          <w:sz w:val="28"/>
          <w:szCs w:val="28"/>
          <w:lang w:val="uk-UA"/>
        </w:rPr>
        <w:t xml:space="preserve"> =</w:t>
      </w:r>
      <w:r w:rsidRPr="00223CAC">
        <w:rPr>
          <w:rStyle w:val="a3"/>
          <w:sz w:val="28"/>
          <w:szCs w:val="28"/>
          <w:lang w:eastAsia="en-US"/>
        </w:rPr>
        <w:t xml:space="preserve"> </w:t>
      </w:r>
      <w:r w:rsidRPr="00223CAC">
        <w:rPr>
          <w:rStyle w:val="a3"/>
          <w:sz w:val="28"/>
          <w:szCs w:val="28"/>
          <w:lang w:val="en-US" w:eastAsia="en-US"/>
        </w:rPr>
        <w:t>Zn</w:t>
      </w:r>
      <w:r w:rsidRPr="00223CAC">
        <w:rPr>
          <w:rStyle w:val="a3"/>
          <w:sz w:val="28"/>
          <w:szCs w:val="28"/>
          <w:vertAlign w:val="superscript"/>
          <w:lang w:eastAsia="en-US"/>
        </w:rPr>
        <w:t>2+</w:t>
      </w:r>
      <w:r w:rsidRPr="00223CAC">
        <w:rPr>
          <w:color w:val="000000"/>
          <w:sz w:val="28"/>
          <w:szCs w:val="28"/>
          <w:lang w:val="uk-UA"/>
        </w:rPr>
        <w:t xml:space="preserve"> +</w:t>
      </w:r>
      <w:r w:rsidRPr="00223CAC">
        <w:rPr>
          <w:color w:val="000000"/>
          <w:sz w:val="28"/>
          <w:szCs w:val="28"/>
        </w:rPr>
        <w:t xml:space="preserve"> </w:t>
      </w:r>
      <w:r w:rsidRPr="00863C07">
        <w:rPr>
          <w:rStyle w:val="0pt"/>
          <w:sz w:val="28"/>
          <w:szCs w:val="28"/>
          <w:lang w:eastAsia="en-US"/>
        </w:rPr>
        <w:t>Н</w:t>
      </w:r>
      <w:r w:rsidRPr="00863C07">
        <w:rPr>
          <w:rStyle w:val="0pt"/>
          <w:sz w:val="28"/>
          <w:szCs w:val="28"/>
          <w:vertAlign w:val="subscript"/>
          <w:lang w:eastAsia="en-US"/>
        </w:rPr>
        <w:t>2</w:t>
      </w:r>
      <w:r>
        <w:rPr>
          <w:rStyle w:val="0pt"/>
          <w:sz w:val="28"/>
          <w:szCs w:val="28"/>
          <w:vertAlign w:val="superscript"/>
          <w:lang w:eastAsia="en-US"/>
        </w:rPr>
        <w:t>0</w:t>
      </w:r>
      <w:r w:rsidRPr="00223CAC">
        <w:rPr>
          <w:rStyle w:val="0pt"/>
          <w:sz w:val="28"/>
          <w:szCs w:val="28"/>
          <w:vertAlign w:val="superscript"/>
          <w:lang w:val="ru-RU" w:eastAsia="en-US"/>
        </w:rPr>
        <w:t xml:space="preserve">       </w:t>
      </w:r>
      <w:r w:rsidRPr="00223CAC">
        <w:rPr>
          <w:color w:val="000000"/>
          <w:sz w:val="28"/>
          <w:szCs w:val="28"/>
          <w:lang w:val="uk-UA"/>
        </w:rPr>
        <w:t xml:space="preserve">, або </w:t>
      </w:r>
      <w:r w:rsidRPr="00223CAC">
        <w:rPr>
          <w:rStyle w:val="a3"/>
          <w:sz w:val="28"/>
          <w:szCs w:val="28"/>
          <w:lang w:val="en-US" w:eastAsia="en-US"/>
        </w:rPr>
        <w:t>Zn</w:t>
      </w:r>
      <w:r w:rsidRPr="00223CAC">
        <w:rPr>
          <w:rStyle w:val="a3"/>
          <w:sz w:val="28"/>
          <w:szCs w:val="28"/>
          <w:vertAlign w:val="superscript"/>
          <w:lang w:eastAsia="en-US"/>
        </w:rPr>
        <w:t xml:space="preserve">0  </w:t>
      </w:r>
      <w:r>
        <w:rPr>
          <w:color w:val="000000"/>
          <w:sz w:val="28"/>
          <w:szCs w:val="28"/>
          <w:lang w:val="uk-UA"/>
        </w:rPr>
        <w:t>+ 2</w:t>
      </w:r>
      <w:r w:rsidRPr="00223CAC">
        <w:rPr>
          <w:color w:val="000000"/>
          <w:sz w:val="28"/>
          <w:szCs w:val="28"/>
          <w:lang w:val="uk-UA"/>
        </w:rPr>
        <w:t>[ОН</w:t>
      </w:r>
      <w:r w:rsidRPr="00223CAC">
        <w:rPr>
          <w:color w:val="000000"/>
          <w:sz w:val="28"/>
          <w:szCs w:val="28"/>
          <w:vertAlign w:val="subscript"/>
        </w:rPr>
        <w:t>3</w:t>
      </w:r>
      <w:r w:rsidRPr="00223CAC">
        <w:rPr>
          <w:color w:val="000000"/>
          <w:sz w:val="28"/>
          <w:szCs w:val="28"/>
          <w:lang w:val="uk-UA"/>
        </w:rPr>
        <w:t>]</w:t>
      </w:r>
      <w:r w:rsidRPr="00223CAC">
        <w:rPr>
          <w:color w:val="000000"/>
          <w:sz w:val="28"/>
          <w:szCs w:val="28"/>
          <w:vertAlign w:val="superscript"/>
          <w:lang w:val="uk-UA"/>
        </w:rPr>
        <w:t>+</w:t>
      </w:r>
      <w:r w:rsidRPr="00223CAC">
        <w:rPr>
          <w:color w:val="000000"/>
          <w:sz w:val="28"/>
          <w:szCs w:val="28"/>
          <w:lang w:val="uk-UA"/>
        </w:rPr>
        <w:t xml:space="preserve"> + 2</w:t>
      </w:r>
      <w:r>
        <w:rPr>
          <w:color w:val="000000"/>
          <w:sz w:val="28"/>
          <w:szCs w:val="28"/>
          <w:lang w:val="en-US"/>
        </w:rPr>
        <w:t>O</w:t>
      </w:r>
      <w:r w:rsidRPr="00223CAC">
        <w:rPr>
          <w:color w:val="000000"/>
          <w:sz w:val="28"/>
          <w:szCs w:val="28"/>
          <w:lang w:val="uk-UA"/>
        </w:rPr>
        <w:t>Н</w:t>
      </w:r>
      <w:r w:rsidRPr="00223CAC">
        <w:rPr>
          <w:color w:val="000000"/>
          <w:sz w:val="28"/>
          <w:szCs w:val="28"/>
          <w:vertAlign w:val="subscript"/>
          <w:lang w:val="uk-UA"/>
        </w:rPr>
        <w:t>2</w:t>
      </w:r>
      <w:r w:rsidRPr="00223CAC">
        <w:rPr>
          <w:color w:val="000000"/>
          <w:sz w:val="28"/>
          <w:szCs w:val="28"/>
          <w:lang w:val="uk-UA"/>
        </w:rPr>
        <w:t xml:space="preserve"> =</w:t>
      </w:r>
      <w:r w:rsidRPr="00223CAC">
        <w:rPr>
          <w:color w:val="000000"/>
          <w:sz w:val="28"/>
          <w:szCs w:val="28"/>
          <w:lang w:val="uk-UA"/>
        </w:rPr>
        <w:br/>
        <w:t xml:space="preserve">= </w:t>
      </w:r>
      <w:r w:rsidRPr="00223CAC">
        <w:rPr>
          <w:rStyle w:val="a3"/>
          <w:sz w:val="28"/>
          <w:szCs w:val="28"/>
          <w:lang w:eastAsia="en-US"/>
        </w:rPr>
        <w:t>[</w:t>
      </w:r>
      <w:r w:rsidRPr="00223CAC">
        <w:rPr>
          <w:rStyle w:val="a3"/>
          <w:sz w:val="28"/>
          <w:szCs w:val="28"/>
          <w:lang w:val="en-US" w:eastAsia="en-US"/>
        </w:rPr>
        <w:t>Zn</w:t>
      </w:r>
      <w:r w:rsidRPr="00223CAC">
        <w:rPr>
          <w:color w:val="000000"/>
          <w:sz w:val="28"/>
          <w:szCs w:val="28"/>
          <w:lang w:val="uk-UA"/>
        </w:rPr>
        <w:t>(ОН</w:t>
      </w:r>
      <w:r w:rsidRPr="00223CAC">
        <w:rPr>
          <w:color w:val="000000"/>
          <w:sz w:val="28"/>
          <w:szCs w:val="28"/>
          <w:vertAlign w:val="subscript"/>
          <w:lang w:val="uk-UA"/>
        </w:rPr>
        <w:t>2</w:t>
      </w:r>
      <w:r w:rsidRPr="00223CAC">
        <w:rPr>
          <w:color w:val="000000"/>
          <w:sz w:val="28"/>
          <w:szCs w:val="28"/>
          <w:lang w:val="uk-UA"/>
        </w:rPr>
        <w:t>)</w:t>
      </w:r>
      <w:r w:rsidRPr="00223CAC">
        <w:rPr>
          <w:color w:val="000000"/>
          <w:sz w:val="28"/>
          <w:szCs w:val="28"/>
          <w:vertAlign w:val="subscript"/>
          <w:lang w:val="uk-UA"/>
        </w:rPr>
        <w:t>4</w:t>
      </w:r>
      <w:r w:rsidRPr="00223CAC">
        <w:rPr>
          <w:color w:val="000000"/>
          <w:sz w:val="28"/>
          <w:szCs w:val="28"/>
          <w:lang w:val="uk-UA"/>
        </w:rPr>
        <w:t>]</w:t>
      </w:r>
      <w:r w:rsidRPr="00223CAC">
        <w:rPr>
          <w:color w:val="000000"/>
          <w:sz w:val="28"/>
          <w:szCs w:val="28"/>
          <w:vertAlign w:val="superscript"/>
          <w:lang w:val="uk-UA"/>
        </w:rPr>
        <w:t>2+</w:t>
      </w:r>
      <w:r w:rsidRPr="00223CAC">
        <w:rPr>
          <w:color w:val="000000"/>
          <w:sz w:val="28"/>
          <w:szCs w:val="28"/>
          <w:lang w:val="uk-UA"/>
        </w:rPr>
        <w:t xml:space="preserve"> + </w:t>
      </w:r>
      <w:r w:rsidRPr="00863C07">
        <w:rPr>
          <w:rStyle w:val="0pt"/>
          <w:sz w:val="28"/>
          <w:szCs w:val="28"/>
          <w:lang w:eastAsia="en-US"/>
        </w:rPr>
        <w:t>Н</w:t>
      </w:r>
      <w:r w:rsidRPr="00863C07">
        <w:rPr>
          <w:rStyle w:val="0pt"/>
          <w:sz w:val="28"/>
          <w:szCs w:val="28"/>
          <w:vertAlign w:val="subscript"/>
          <w:lang w:eastAsia="en-US"/>
        </w:rPr>
        <w:t>2</w:t>
      </w:r>
      <w:r>
        <w:rPr>
          <w:rStyle w:val="0pt"/>
          <w:sz w:val="28"/>
          <w:szCs w:val="28"/>
          <w:vertAlign w:val="superscript"/>
          <w:lang w:eastAsia="en-US"/>
        </w:rPr>
        <w:t>0</w:t>
      </w:r>
      <w:r>
        <w:rPr>
          <w:rStyle w:val="0pt"/>
          <w:sz w:val="28"/>
          <w:szCs w:val="28"/>
          <w:lang w:val="ru-RU" w:eastAsia="en-US"/>
        </w:rPr>
        <w:t>;</w:t>
      </w:r>
    </w:p>
    <w:p w:rsidR="00391B33" w:rsidRPr="00223CAC" w:rsidRDefault="00391B33" w:rsidP="00D30745">
      <w:pPr>
        <w:pStyle w:val="12"/>
        <w:shd w:val="clear" w:color="auto" w:fill="auto"/>
        <w:spacing w:before="0" w:line="360" w:lineRule="auto"/>
        <w:ind w:right="216"/>
        <w:jc w:val="center"/>
        <w:rPr>
          <w:sz w:val="28"/>
          <w:szCs w:val="28"/>
        </w:rPr>
      </w:pPr>
      <w:r w:rsidRPr="00223CAC">
        <w:rPr>
          <w:rStyle w:val="a3"/>
          <w:sz w:val="28"/>
          <w:szCs w:val="28"/>
          <w:lang w:val="en-US" w:eastAsia="en-US"/>
        </w:rPr>
        <w:t>Zn</w:t>
      </w:r>
      <w:r w:rsidRPr="00223CAC">
        <w:rPr>
          <w:rStyle w:val="a3"/>
          <w:sz w:val="28"/>
          <w:szCs w:val="28"/>
          <w:vertAlign w:val="superscript"/>
          <w:lang w:eastAsia="en-US"/>
        </w:rPr>
        <w:t>0</w:t>
      </w:r>
      <w:r>
        <w:rPr>
          <w:rStyle w:val="a3"/>
          <w:sz w:val="28"/>
          <w:szCs w:val="28"/>
          <w:vertAlign w:val="superscript"/>
          <w:lang w:eastAsia="en-US"/>
        </w:rPr>
        <w:t xml:space="preserve">  </w:t>
      </w:r>
      <w:r>
        <w:rPr>
          <w:color w:val="000000"/>
          <w:sz w:val="28"/>
          <w:szCs w:val="28"/>
          <w:lang w:val="uk-UA"/>
        </w:rPr>
        <w:t>+ 2</w:t>
      </w:r>
      <w:r w:rsidRPr="00223CAC">
        <w:rPr>
          <w:color w:val="000000"/>
          <w:sz w:val="28"/>
          <w:szCs w:val="28"/>
          <w:lang w:val="uk-UA"/>
        </w:rPr>
        <w:t>[</w:t>
      </w:r>
      <w:r>
        <w:rPr>
          <w:color w:val="000000"/>
          <w:sz w:val="28"/>
          <w:szCs w:val="28"/>
          <w:lang w:val="en-US"/>
        </w:rPr>
        <w:t>O</w:t>
      </w:r>
      <w:r w:rsidRPr="00223CAC">
        <w:rPr>
          <w:color w:val="000000"/>
          <w:sz w:val="28"/>
          <w:szCs w:val="28"/>
          <w:vertAlign w:val="subscript"/>
          <w:lang w:val="uk-UA"/>
        </w:rPr>
        <w:t>4</w:t>
      </w:r>
      <w:r w:rsidRPr="00223CAC">
        <w:rPr>
          <w:color w:val="000000"/>
          <w:sz w:val="28"/>
          <w:szCs w:val="28"/>
          <w:lang w:val="uk-UA"/>
        </w:rPr>
        <w:t>Н</w:t>
      </w:r>
      <w:r w:rsidRPr="00223CAC">
        <w:rPr>
          <w:color w:val="000000"/>
          <w:sz w:val="28"/>
          <w:szCs w:val="28"/>
          <w:vertAlign w:val="subscript"/>
          <w:lang w:val="uk-UA"/>
        </w:rPr>
        <w:t>9</w:t>
      </w:r>
      <w:r w:rsidRPr="00223CAC">
        <w:rPr>
          <w:color w:val="000000"/>
          <w:sz w:val="28"/>
          <w:szCs w:val="28"/>
        </w:rPr>
        <w:t>]</w:t>
      </w:r>
      <w:r w:rsidRPr="00223CAC">
        <w:rPr>
          <w:color w:val="000000"/>
          <w:sz w:val="28"/>
          <w:szCs w:val="28"/>
          <w:vertAlign w:val="superscript"/>
          <w:lang w:val="uk-UA"/>
        </w:rPr>
        <w:t>+</w:t>
      </w:r>
      <w:r w:rsidRPr="00223CAC">
        <w:rPr>
          <w:color w:val="000000"/>
          <w:sz w:val="28"/>
          <w:szCs w:val="28"/>
          <w:lang w:val="uk-UA"/>
        </w:rPr>
        <w:t xml:space="preserve"> = [</w:t>
      </w:r>
      <w:r w:rsidRPr="00223CAC">
        <w:rPr>
          <w:rStyle w:val="a3"/>
          <w:sz w:val="28"/>
          <w:szCs w:val="28"/>
          <w:lang w:val="en-US" w:eastAsia="en-US"/>
        </w:rPr>
        <w:t>Zn</w:t>
      </w:r>
      <w:r w:rsidRPr="00223CAC">
        <w:rPr>
          <w:color w:val="000000"/>
          <w:sz w:val="28"/>
          <w:szCs w:val="28"/>
          <w:lang w:val="uk-UA"/>
        </w:rPr>
        <w:t>(ОН</w:t>
      </w:r>
      <w:r w:rsidRPr="00223CAC">
        <w:rPr>
          <w:color w:val="000000"/>
          <w:sz w:val="28"/>
          <w:szCs w:val="28"/>
          <w:vertAlign w:val="subscript"/>
          <w:lang w:val="uk-UA"/>
        </w:rPr>
        <w:t>2</w:t>
      </w:r>
      <w:r w:rsidRPr="00223CAC">
        <w:rPr>
          <w:color w:val="000000"/>
          <w:sz w:val="28"/>
          <w:szCs w:val="28"/>
          <w:lang w:val="uk-UA"/>
        </w:rPr>
        <w:t>)</w:t>
      </w:r>
      <w:r w:rsidRPr="00223CAC">
        <w:rPr>
          <w:color w:val="000000"/>
          <w:sz w:val="28"/>
          <w:szCs w:val="28"/>
          <w:vertAlign w:val="subscript"/>
          <w:lang w:val="uk-UA"/>
        </w:rPr>
        <w:t>4</w:t>
      </w:r>
      <w:r w:rsidRPr="00223CAC">
        <w:rPr>
          <w:color w:val="000000"/>
          <w:sz w:val="28"/>
          <w:szCs w:val="28"/>
          <w:lang w:val="uk-UA"/>
        </w:rPr>
        <w:t>]</w:t>
      </w:r>
      <w:r w:rsidRPr="00223CAC">
        <w:rPr>
          <w:color w:val="000000"/>
          <w:sz w:val="28"/>
          <w:szCs w:val="28"/>
          <w:vertAlign w:val="superscript"/>
          <w:lang w:val="uk-UA"/>
        </w:rPr>
        <w:t>2+</w:t>
      </w:r>
      <w:r w:rsidRPr="00223CAC">
        <w:rPr>
          <w:color w:val="000000"/>
          <w:sz w:val="28"/>
          <w:szCs w:val="28"/>
          <w:lang w:val="uk-UA"/>
        </w:rPr>
        <w:t xml:space="preserve"> +</w:t>
      </w:r>
      <w:r w:rsidRPr="00223CAC">
        <w:rPr>
          <w:rStyle w:val="0pt"/>
          <w:sz w:val="28"/>
          <w:szCs w:val="28"/>
          <w:lang w:eastAsia="en-US"/>
        </w:rPr>
        <w:t xml:space="preserve"> </w:t>
      </w:r>
      <w:r w:rsidRPr="00863C07">
        <w:rPr>
          <w:rStyle w:val="0pt"/>
          <w:sz w:val="28"/>
          <w:szCs w:val="28"/>
          <w:lang w:eastAsia="en-US"/>
        </w:rPr>
        <w:t>Н</w:t>
      </w:r>
      <w:r w:rsidRPr="00863C07">
        <w:rPr>
          <w:rStyle w:val="0pt"/>
          <w:sz w:val="28"/>
          <w:szCs w:val="28"/>
          <w:vertAlign w:val="subscript"/>
          <w:lang w:eastAsia="en-US"/>
        </w:rPr>
        <w:t>2</w:t>
      </w:r>
      <w:r>
        <w:rPr>
          <w:rStyle w:val="0pt"/>
          <w:sz w:val="28"/>
          <w:szCs w:val="28"/>
          <w:vertAlign w:val="superscript"/>
          <w:lang w:eastAsia="en-US"/>
        </w:rPr>
        <w:t>0</w:t>
      </w:r>
      <w:r w:rsidRPr="00223CAC">
        <w:rPr>
          <w:color w:val="000000"/>
          <w:sz w:val="28"/>
          <w:szCs w:val="28"/>
          <w:lang w:val="uk-UA"/>
        </w:rPr>
        <w:t xml:space="preserve"> + 4Н</w:t>
      </w:r>
      <w:r w:rsidRPr="00223CAC">
        <w:rPr>
          <w:color w:val="000000"/>
          <w:sz w:val="28"/>
          <w:szCs w:val="28"/>
          <w:vertAlign w:val="subscript"/>
          <w:lang w:val="uk-UA"/>
        </w:rPr>
        <w:t>2</w:t>
      </w:r>
      <w:r>
        <w:rPr>
          <w:color w:val="000000"/>
          <w:sz w:val="28"/>
          <w:szCs w:val="28"/>
          <w:lang w:val="en-US"/>
        </w:rPr>
        <w:t>O</w:t>
      </w:r>
    </w:p>
    <w:p w:rsidR="00391B33" w:rsidRPr="00223CAC" w:rsidRDefault="00391B33" w:rsidP="00FC7E45">
      <w:pPr>
        <w:spacing w:after="0" w:line="360" w:lineRule="auto"/>
        <w:rPr>
          <w:rStyle w:val="BodyTextChar"/>
          <w:color w:val="000000"/>
          <w:sz w:val="28"/>
          <w:szCs w:val="28"/>
          <w:lang w:eastAsia="uk-UA"/>
        </w:rPr>
      </w:pPr>
      <w:r w:rsidRPr="006D21BC">
        <w:rPr>
          <w:rStyle w:val="BodyTextChar"/>
          <w:color w:val="000000"/>
          <w:sz w:val="28"/>
          <w:szCs w:val="28"/>
          <w:lang w:eastAsia="uk-UA"/>
        </w:rPr>
        <w:t>Як бачимо, металічний цинк витісняє водень з розчину кисло</w:t>
      </w:r>
      <w:r w:rsidRPr="006D21BC">
        <w:rPr>
          <w:rStyle w:val="BodyTextChar"/>
          <w:color w:val="000000"/>
          <w:sz w:val="28"/>
          <w:szCs w:val="28"/>
          <w:lang w:eastAsia="uk-UA"/>
        </w:rPr>
        <w:softHyphen/>
        <w:t xml:space="preserve">ти, безпосередньо не контактуючи з водневими катіонами. </w:t>
      </w:r>
    </w:p>
    <w:p w:rsidR="00391B33" w:rsidRPr="006D21BC" w:rsidRDefault="00391B33" w:rsidP="00FC7E45">
      <w:pPr>
        <w:spacing w:after="0" w:line="360" w:lineRule="auto"/>
        <w:ind w:firstLine="708"/>
      </w:pPr>
      <w:r w:rsidRPr="006D21BC">
        <w:rPr>
          <w:rStyle w:val="BodyTextChar"/>
          <w:color w:val="000000"/>
          <w:sz w:val="28"/>
          <w:szCs w:val="28"/>
          <w:lang w:eastAsia="uk-UA"/>
        </w:rPr>
        <w:t>З іншого боку, у гальванічному елементі:</w:t>
      </w:r>
    </w:p>
    <w:p w:rsidR="00391B33" w:rsidRPr="004E55D2" w:rsidRDefault="00391B33" w:rsidP="00D30745">
      <w:pPr>
        <w:spacing w:line="360" w:lineRule="auto"/>
        <w:jc w:val="center"/>
        <w:rPr>
          <w:rFonts w:ascii="Times New Roman" w:hAnsi="Times New Roman"/>
          <w:sz w:val="28"/>
          <w:szCs w:val="28"/>
          <w:lang w:val="en-US"/>
        </w:rPr>
      </w:pPr>
      <w:r w:rsidRPr="00244DF0">
        <w:rPr>
          <w:rFonts w:ascii="Times New Roman" w:hAnsi="Times New Roman"/>
          <w:noProof/>
          <w:sz w:val="28"/>
          <w:szCs w:val="28"/>
          <w:shd w:val="clear" w:color="auto" w:fill="FFFFFF"/>
          <w:lang w:val="en-US"/>
        </w:rPr>
        <w:t>(+) Cu| CuSO</w:t>
      </w:r>
      <w:r w:rsidRPr="00244DF0">
        <w:rPr>
          <w:rFonts w:ascii="Times New Roman" w:hAnsi="Times New Roman"/>
          <w:noProof/>
          <w:sz w:val="28"/>
          <w:szCs w:val="28"/>
          <w:shd w:val="clear" w:color="auto" w:fill="FFFFFF"/>
          <w:vertAlign w:val="subscript"/>
          <w:lang w:val="en-US"/>
        </w:rPr>
        <w:t>4</w:t>
      </w:r>
      <w:r w:rsidRPr="00244DF0">
        <w:rPr>
          <w:rFonts w:ascii="Times New Roman" w:hAnsi="Times New Roman"/>
          <w:noProof/>
          <w:sz w:val="28"/>
          <w:szCs w:val="28"/>
          <w:shd w:val="clear" w:color="auto" w:fill="FFFFFF"/>
          <w:lang w:val="en-US"/>
        </w:rPr>
        <w:t xml:space="preserve"> ||</w:t>
      </w:r>
      <w:r>
        <w:rPr>
          <w:rFonts w:ascii="Times New Roman" w:hAnsi="Times New Roman"/>
          <w:noProof/>
          <w:sz w:val="28"/>
          <w:szCs w:val="28"/>
          <w:shd w:val="clear" w:color="auto" w:fill="FFFFFF"/>
          <w:lang w:val="en-US"/>
        </w:rPr>
        <w:t xml:space="preserve"> </w:t>
      </w:r>
      <w:r w:rsidRPr="00244DF0">
        <w:rPr>
          <w:rFonts w:ascii="Times New Roman" w:hAnsi="Times New Roman"/>
          <w:noProof/>
          <w:sz w:val="28"/>
          <w:szCs w:val="28"/>
          <w:shd w:val="clear" w:color="auto" w:fill="FFFFFF"/>
          <w:lang w:val="en-US"/>
        </w:rPr>
        <w:t>H</w:t>
      </w:r>
      <w:r w:rsidRPr="00244DF0">
        <w:rPr>
          <w:rFonts w:ascii="Times New Roman" w:hAnsi="Times New Roman"/>
          <w:noProof/>
          <w:sz w:val="28"/>
          <w:szCs w:val="28"/>
          <w:shd w:val="clear" w:color="auto" w:fill="FFFFFF"/>
          <w:vertAlign w:val="subscript"/>
          <w:lang w:val="en-US"/>
        </w:rPr>
        <w:t>2</w:t>
      </w:r>
      <w:r w:rsidRPr="00244DF0">
        <w:rPr>
          <w:rFonts w:ascii="Times New Roman" w:hAnsi="Times New Roman"/>
          <w:noProof/>
          <w:sz w:val="28"/>
          <w:szCs w:val="28"/>
          <w:shd w:val="clear" w:color="auto" w:fill="FFFFFF"/>
          <w:lang w:val="en-US"/>
        </w:rPr>
        <w:t>SO</w:t>
      </w:r>
      <w:r w:rsidRPr="00244DF0">
        <w:rPr>
          <w:rFonts w:ascii="Times New Roman" w:hAnsi="Times New Roman"/>
          <w:noProof/>
          <w:sz w:val="28"/>
          <w:szCs w:val="28"/>
          <w:shd w:val="clear" w:color="auto" w:fill="FFFFFF"/>
          <w:vertAlign w:val="subscript"/>
          <w:lang w:val="en-US"/>
        </w:rPr>
        <w:t>4</w:t>
      </w:r>
      <w:r>
        <w:rPr>
          <w:rFonts w:ascii="Times New Roman" w:hAnsi="Times New Roman"/>
          <w:noProof/>
          <w:sz w:val="28"/>
          <w:szCs w:val="28"/>
          <w:shd w:val="clear" w:color="auto" w:fill="FFFFFF"/>
          <w:lang w:val="en-US"/>
        </w:rPr>
        <w:t xml:space="preserve"> </w:t>
      </w:r>
      <w:r w:rsidRPr="00244DF0">
        <w:rPr>
          <w:rFonts w:ascii="Times New Roman" w:hAnsi="Times New Roman"/>
          <w:noProof/>
          <w:sz w:val="28"/>
          <w:szCs w:val="28"/>
          <w:shd w:val="clear" w:color="auto" w:fill="FFFFFF"/>
          <w:lang w:val="en-US"/>
        </w:rPr>
        <w:t>| H</w:t>
      </w:r>
      <w:r w:rsidRPr="00244DF0">
        <w:rPr>
          <w:rFonts w:ascii="Times New Roman" w:hAnsi="Times New Roman"/>
          <w:noProof/>
          <w:sz w:val="28"/>
          <w:szCs w:val="28"/>
          <w:shd w:val="clear" w:color="auto" w:fill="FFFFFF"/>
          <w:vertAlign w:val="subscript"/>
          <w:lang w:val="en-US"/>
        </w:rPr>
        <w:t>2</w:t>
      </w:r>
      <w:r w:rsidRPr="00244DF0">
        <w:rPr>
          <w:rFonts w:ascii="Times New Roman" w:hAnsi="Times New Roman"/>
          <w:noProof/>
          <w:sz w:val="28"/>
          <w:szCs w:val="28"/>
          <w:shd w:val="clear" w:color="auto" w:fill="FFFFFF"/>
          <w:lang w:val="en-US"/>
        </w:rPr>
        <w:t xml:space="preserve"> (Pt) (-)</w:t>
      </w:r>
    </w:p>
    <w:p w:rsidR="00391B33" w:rsidRDefault="00391B33" w:rsidP="00FC7E45">
      <w:pPr>
        <w:spacing w:line="360" w:lineRule="auto"/>
        <w:rPr>
          <w:rStyle w:val="BodyTextChar"/>
          <w:color w:val="000000"/>
          <w:sz w:val="28"/>
          <w:szCs w:val="28"/>
          <w:lang w:eastAsia="uk-UA"/>
        </w:rPr>
      </w:pPr>
      <w:r w:rsidRPr="006D21BC">
        <w:rPr>
          <w:rStyle w:val="BodyTextChar"/>
          <w:color w:val="000000"/>
          <w:sz w:val="28"/>
          <w:szCs w:val="28"/>
          <w:lang w:eastAsia="uk-UA"/>
        </w:rPr>
        <w:t>проходить окислювально-відновна (електрохімічна) реакція,, що виражається сумарним рівнянням:</w:t>
      </w:r>
      <w:r w:rsidRPr="00863C07">
        <w:rPr>
          <w:rStyle w:val="BodyTextChar"/>
          <w:color w:val="000000"/>
          <w:sz w:val="28"/>
          <w:szCs w:val="28"/>
          <w:lang w:eastAsia="uk-UA"/>
        </w:rPr>
        <w:t xml:space="preserve"> </w:t>
      </w:r>
    </w:p>
    <w:p w:rsidR="00391B33" w:rsidRPr="00223CAC" w:rsidRDefault="00391B33" w:rsidP="00D30745">
      <w:pPr>
        <w:pStyle w:val="12"/>
        <w:shd w:val="clear" w:color="auto" w:fill="auto"/>
        <w:spacing w:before="0" w:line="360" w:lineRule="auto"/>
        <w:ind w:left="245" w:right="763"/>
        <w:jc w:val="center"/>
        <w:rPr>
          <w:color w:val="000000"/>
          <w:spacing w:val="7"/>
          <w:sz w:val="28"/>
          <w:szCs w:val="28"/>
        </w:rPr>
      </w:pPr>
      <w:r>
        <w:rPr>
          <w:noProof/>
          <w:lang w:eastAsia="ru-RU"/>
        </w:rPr>
        <w:pict>
          <v:shape id="AutoShape 39" o:spid="_x0000_s1089" type="#_x0000_t32" style="position:absolute;left:0;text-align:left;margin-left:220pt;margin-top:1pt;width:.05pt;height:15pt;z-index:251565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">
            <v:stroke endarrow="block"/>
          </v:shape>
        </w:pict>
      </w:r>
      <w:r>
        <w:rPr>
          <w:noProof/>
          <w:lang w:eastAsia="ru-RU"/>
        </w:rPr>
        <w:pict>
          <v:shape id="AutoShape 40" o:spid="_x0000_s1090" type="#_x0000_t32" style="position:absolute;left:0;text-align:left;margin-left:263.55pt;margin-top:20.65pt;width:.05pt;height:18pt;z-index:251566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">
            <v:stroke endarrow="block"/>
          </v:shape>
        </w:pict>
      </w:r>
      <w:r w:rsidRPr="00863C07">
        <w:rPr>
          <w:rStyle w:val="0pt"/>
          <w:sz w:val="28"/>
          <w:szCs w:val="28"/>
          <w:lang w:eastAsia="en-US"/>
        </w:rPr>
        <w:t>Н</w:t>
      </w:r>
      <w:r w:rsidRPr="00863C07">
        <w:rPr>
          <w:rStyle w:val="0pt"/>
          <w:sz w:val="28"/>
          <w:szCs w:val="28"/>
          <w:vertAlign w:val="subscript"/>
          <w:lang w:eastAsia="en-US"/>
        </w:rPr>
        <w:t>2</w:t>
      </w:r>
      <w:r>
        <w:rPr>
          <w:rStyle w:val="0pt"/>
          <w:sz w:val="28"/>
          <w:szCs w:val="28"/>
          <w:vertAlign w:val="superscript"/>
          <w:lang w:eastAsia="en-US"/>
        </w:rPr>
        <w:t>0</w:t>
      </w:r>
      <w:r w:rsidRPr="00863C07">
        <w:rPr>
          <w:rStyle w:val="0pt"/>
          <w:sz w:val="28"/>
          <w:szCs w:val="28"/>
          <w:lang w:eastAsia="en-US"/>
        </w:rPr>
        <w:t xml:space="preserve"> </w:t>
      </w:r>
      <w:r w:rsidRPr="00863C07">
        <w:rPr>
          <w:color w:val="000000"/>
          <w:sz w:val="28"/>
          <w:szCs w:val="28"/>
          <w:lang w:val="uk-UA"/>
        </w:rPr>
        <w:t>+ С</w:t>
      </w:r>
      <w:r>
        <w:rPr>
          <w:color w:val="000000"/>
          <w:sz w:val="28"/>
          <w:szCs w:val="28"/>
          <w:lang w:val="en-US"/>
        </w:rPr>
        <w:t>u</w:t>
      </w:r>
      <w:r w:rsidRPr="00863C07">
        <w:rPr>
          <w:color w:val="000000"/>
          <w:sz w:val="28"/>
          <w:szCs w:val="28"/>
          <w:vertAlign w:val="superscript"/>
          <w:lang w:val="uk-UA"/>
        </w:rPr>
        <w:t>2+</w:t>
      </w:r>
      <w:r w:rsidRPr="00863C07">
        <w:rPr>
          <w:color w:val="000000"/>
          <w:sz w:val="28"/>
          <w:szCs w:val="28"/>
          <w:lang w:val="uk-UA"/>
        </w:rPr>
        <w:t xml:space="preserve"> = </w:t>
      </w:r>
      <w:r w:rsidRPr="00863C07">
        <w:rPr>
          <w:rStyle w:val="0pt"/>
          <w:sz w:val="28"/>
          <w:szCs w:val="28"/>
          <w:lang w:eastAsia="en-US"/>
        </w:rPr>
        <w:t>2Н</w:t>
      </w:r>
      <w:r w:rsidRPr="00863C07">
        <w:rPr>
          <w:rStyle w:val="0pt"/>
          <w:sz w:val="28"/>
          <w:szCs w:val="28"/>
          <w:vertAlign w:val="superscript"/>
          <w:lang w:eastAsia="en-US"/>
        </w:rPr>
        <w:t>+</w:t>
      </w:r>
      <w:r w:rsidRPr="00863C07">
        <w:rPr>
          <w:rStyle w:val="0pt"/>
          <w:sz w:val="28"/>
          <w:szCs w:val="28"/>
          <w:lang w:eastAsia="en-US"/>
        </w:rPr>
        <w:t xml:space="preserve"> </w:t>
      </w:r>
      <w:r w:rsidRPr="00863C07">
        <w:rPr>
          <w:color w:val="000000"/>
          <w:sz w:val="28"/>
          <w:szCs w:val="28"/>
          <w:lang w:val="uk-UA"/>
        </w:rPr>
        <w:t xml:space="preserve">+ </w:t>
      </w:r>
      <w:r w:rsidRPr="00863C07">
        <w:rPr>
          <w:color w:val="000000"/>
          <w:sz w:val="28"/>
          <w:szCs w:val="28"/>
        </w:rPr>
        <w:t>С</w:t>
      </w:r>
      <w:r>
        <w:rPr>
          <w:color w:val="000000"/>
          <w:sz w:val="28"/>
          <w:szCs w:val="28"/>
          <w:lang w:val="en-US"/>
        </w:rPr>
        <w:t>u</w:t>
      </w:r>
      <w:r w:rsidRPr="00863C07">
        <w:rPr>
          <w:color w:val="000000"/>
          <w:sz w:val="28"/>
          <w:szCs w:val="28"/>
          <w:vertAlign w:val="superscript"/>
        </w:rPr>
        <w:t>0</w:t>
      </w:r>
      <w:r w:rsidRPr="00863C07">
        <w:rPr>
          <w:color w:val="000000"/>
          <w:sz w:val="28"/>
          <w:szCs w:val="28"/>
        </w:rPr>
        <w:t xml:space="preserve">  </w:t>
      </w:r>
      <w:r w:rsidRPr="00863C07">
        <w:rPr>
          <w:color w:val="000000"/>
          <w:sz w:val="28"/>
          <w:szCs w:val="28"/>
          <w:lang w:val="uk-UA"/>
        </w:rPr>
        <w:t xml:space="preserve">, або </w:t>
      </w:r>
      <w:r w:rsidRPr="00863C07">
        <w:rPr>
          <w:color w:val="000000"/>
          <w:sz w:val="28"/>
          <w:szCs w:val="28"/>
        </w:rPr>
        <w:t xml:space="preserve">  </w:t>
      </w:r>
      <w:r w:rsidRPr="00863C07">
        <w:rPr>
          <w:rStyle w:val="0pt"/>
          <w:sz w:val="28"/>
          <w:szCs w:val="28"/>
          <w:lang w:eastAsia="en-US"/>
        </w:rPr>
        <w:t>Н</w:t>
      </w:r>
      <w:r w:rsidRPr="00863C07">
        <w:rPr>
          <w:rStyle w:val="0pt"/>
          <w:sz w:val="28"/>
          <w:szCs w:val="28"/>
          <w:vertAlign w:val="subscript"/>
          <w:lang w:eastAsia="en-US"/>
        </w:rPr>
        <w:t>2</w:t>
      </w:r>
      <w:r>
        <w:rPr>
          <w:rStyle w:val="0pt"/>
          <w:sz w:val="28"/>
          <w:szCs w:val="28"/>
          <w:vertAlign w:val="superscript"/>
          <w:lang w:eastAsia="en-US"/>
        </w:rPr>
        <w:t>0</w:t>
      </w:r>
      <w:r w:rsidRPr="00863C07">
        <w:rPr>
          <w:rStyle w:val="0pt"/>
          <w:sz w:val="28"/>
          <w:szCs w:val="28"/>
          <w:lang w:eastAsia="en-US"/>
        </w:rPr>
        <w:t xml:space="preserve"> </w:t>
      </w:r>
      <w:r w:rsidRPr="00863C07">
        <w:rPr>
          <w:color w:val="000000"/>
          <w:sz w:val="28"/>
          <w:szCs w:val="28"/>
          <w:lang w:val="uk-UA"/>
        </w:rPr>
        <w:t xml:space="preserve">+ </w:t>
      </w:r>
      <w:r w:rsidRPr="00863C07">
        <w:rPr>
          <w:color w:val="000000"/>
          <w:sz w:val="28"/>
          <w:szCs w:val="28"/>
        </w:rPr>
        <w:t>[С</w:t>
      </w:r>
      <w:r>
        <w:rPr>
          <w:color w:val="000000"/>
          <w:sz w:val="28"/>
          <w:szCs w:val="28"/>
          <w:lang w:val="en-US"/>
        </w:rPr>
        <w:t>u</w:t>
      </w:r>
      <w:r w:rsidRPr="00863C07">
        <w:rPr>
          <w:rStyle w:val="0pt"/>
          <w:sz w:val="28"/>
          <w:szCs w:val="28"/>
          <w:lang w:eastAsia="en-US"/>
        </w:rPr>
        <w:t>(ОН</w:t>
      </w:r>
      <w:r w:rsidRPr="00863C07">
        <w:rPr>
          <w:rStyle w:val="0pt"/>
          <w:sz w:val="28"/>
          <w:szCs w:val="28"/>
          <w:vertAlign w:val="subscript"/>
          <w:lang w:eastAsia="en-US"/>
        </w:rPr>
        <w:t>2</w:t>
      </w:r>
      <w:r>
        <w:rPr>
          <w:rStyle w:val="0pt"/>
          <w:sz w:val="28"/>
          <w:szCs w:val="28"/>
          <w:lang w:eastAsia="en-US"/>
        </w:rPr>
        <w:t>)</w:t>
      </w:r>
      <w:r w:rsidRPr="00863C07">
        <w:rPr>
          <w:rStyle w:val="0pt"/>
          <w:sz w:val="28"/>
          <w:szCs w:val="28"/>
          <w:vertAlign w:val="subscript"/>
          <w:lang w:val="ru-RU" w:eastAsia="en-US"/>
        </w:rPr>
        <w:t>4</w:t>
      </w:r>
      <w:r w:rsidRPr="00863C07">
        <w:rPr>
          <w:rStyle w:val="0pt"/>
          <w:sz w:val="28"/>
          <w:szCs w:val="28"/>
          <w:lang w:val="ru-RU" w:eastAsia="en-US"/>
        </w:rPr>
        <w:t>]</w:t>
      </w:r>
      <w:r w:rsidRPr="00863C07">
        <w:rPr>
          <w:rStyle w:val="0pt"/>
          <w:sz w:val="28"/>
          <w:szCs w:val="28"/>
          <w:vertAlign w:val="superscript"/>
          <w:lang w:val="ru-RU" w:eastAsia="en-US"/>
        </w:rPr>
        <w:t>2</w:t>
      </w:r>
      <w:r w:rsidRPr="00863C07">
        <w:rPr>
          <w:rStyle w:val="0pt"/>
          <w:sz w:val="28"/>
          <w:szCs w:val="28"/>
          <w:vertAlign w:val="superscript"/>
          <w:lang w:eastAsia="en-US"/>
        </w:rPr>
        <w:t>+</w:t>
      </w:r>
      <w:r w:rsidRPr="00863C07">
        <w:rPr>
          <w:rStyle w:val="0pt"/>
          <w:sz w:val="28"/>
          <w:szCs w:val="28"/>
          <w:lang w:val="ru-RU" w:eastAsia="en-US"/>
        </w:rPr>
        <w:t xml:space="preserve"> =</w:t>
      </w:r>
      <w:r w:rsidRPr="00863C07">
        <w:rPr>
          <w:rStyle w:val="0pt"/>
          <w:sz w:val="28"/>
          <w:szCs w:val="28"/>
          <w:lang w:eastAsia="en-US"/>
        </w:rPr>
        <w:br/>
      </w:r>
      <w:r w:rsidRPr="00863C07">
        <w:rPr>
          <w:color w:val="000000"/>
          <w:sz w:val="28"/>
          <w:szCs w:val="28"/>
          <w:lang w:val="uk-UA"/>
        </w:rPr>
        <w:t xml:space="preserve">= </w:t>
      </w:r>
      <w:r w:rsidRPr="00863C07">
        <w:rPr>
          <w:rStyle w:val="0pt"/>
          <w:sz w:val="28"/>
          <w:szCs w:val="28"/>
          <w:lang w:eastAsia="en-US"/>
        </w:rPr>
        <w:t>2 [ОН</w:t>
      </w:r>
      <w:r w:rsidRPr="00863C07">
        <w:rPr>
          <w:rStyle w:val="0pt"/>
          <w:sz w:val="28"/>
          <w:szCs w:val="28"/>
          <w:vertAlign w:val="subscript"/>
          <w:lang w:eastAsia="en-US"/>
        </w:rPr>
        <w:t>3</w:t>
      </w:r>
      <w:r w:rsidRPr="00863C07">
        <w:rPr>
          <w:rStyle w:val="0pt"/>
          <w:sz w:val="28"/>
          <w:szCs w:val="28"/>
          <w:lang w:eastAsia="en-US"/>
        </w:rPr>
        <w:t>]</w:t>
      </w:r>
      <w:r w:rsidRPr="00863C07">
        <w:rPr>
          <w:rStyle w:val="0pt"/>
          <w:sz w:val="28"/>
          <w:szCs w:val="28"/>
          <w:vertAlign w:val="superscript"/>
          <w:lang w:eastAsia="en-US"/>
        </w:rPr>
        <w:t>+</w:t>
      </w:r>
      <w:r w:rsidRPr="00863C07">
        <w:rPr>
          <w:rStyle w:val="0pt"/>
          <w:sz w:val="28"/>
          <w:szCs w:val="28"/>
          <w:lang w:eastAsia="en-US"/>
        </w:rPr>
        <w:t xml:space="preserve"> </w:t>
      </w:r>
      <w:r w:rsidRPr="00863C07">
        <w:rPr>
          <w:color w:val="000000"/>
          <w:sz w:val="28"/>
          <w:szCs w:val="28"/>
          <w:lang w:val="uk-UA"/>
        </w:rPr>
        <w:t xml:space="preserve">+ </w:t>
      </w:r>
      <w:r w:rsidRPr="00863C07">
        <w:rPr>
          <w:color w:val="000000"/>
          <w:sz w:val="28"/>
          <w:szCs w:val="28"/>
        </w:rPr>
        <w:t>С</w:t>
      </w:r>
      <w:r>
        <w:rPr>
          <w:color w:val="000000"/>
          <w:sz w:val="28"/>
          <w:szCs w:val="28"/>
          <w:lang w:val="en-US"/>
        </w:rPr>
        <w:t>u</w:t>
      </w:r>
      <w:r w:rsidRPr="00863C07">
        <w:rPr>
          <w:color w:val="000000"/>
          <w:sz w:val="28"/>
          <w:szCs w:val="28"/>
          <w:vertAlign w:val="superscript"/>
        </w:rPr>
        <w:t>0</w:t>
      </w:r>
      <w:r w:rsidRPr="00863C07">
        <w:rPr>
          <w:color w:val="000000"/>
          <w:sz w:val="28"/>
          <w:szCs w:val="28"/>
        </w:rPr>
        <w:t xml:space="preserve"> </w:t>
      </w:r>
      <w:r w:rsidRPr="00863C07">
        <w:rPr>
          <w:color w:val="000000"/>
          <w:sz w:val="28"/>
          <w:szCs w:val="28"/>
          <w:lang w:val="uk-UA"/>
        </w:rPr>
        <w:t xml:space="preserve"> + </w:t>
      </w:r>
      <w:r w:rsidRPr="00863C07">
        <w:rPr>
          <w:rStyle w:val="0pt"/>
          <w:sz w:val="28"/>
          <w:szCs w:val="28"/>
          <w:lang w:eastAsia="en-US"/>
        </w:rPr>
        <w:t>2Н</w:t>
      </w:r>
      <w:r w:rsidRPr="00863C07">
        <w:rPr>
          <w:rStyle w:val="0pt"/>
          <w:sz w:val="28"/>
          <w:szCs w:val="28"/>
          <w:vertAlign w:val="subscript"/>
          <w:lang w:eastAsia="en-US"/>
        </w:rPr>
        <w:t>2</w:t>
      </w:r>
      <w:r w:rsidRPr="00863C07">
        <w:rPr>
          <w:rStyle w:val="0pt"/>
          <w:sz w:val="28"/>
          <w:szCs w:val="28"/>
          <w:lang w:eastAsia="en-US"/>
        </w:rPr>
        <w:t>0</w:t>
      </w:r>
    </w:p>
    <w:p w:rsidR="00391B33" w:rsidRPr="00863C07" w:rsidRDefault="00391B33" w:rsidP="00FC7E45">
      <w:pPr>
        <w:spacing w:line="360" w:lineRule="auto"/>
        <w:ind w:firstLine="708"/>
        <w:jc w:val="both"/>
        <w:rPr>
          <w:rFonts w:ascii="Times New Roman" w:hAnsi="Times New Roman"/>
          <w:sz w:val="28"/>
          <w:szCs w:val="28"/>
          <w:lang w:val="uk-UA"/>
        </w:rPr>
      </w:pPr>
      <w:r w:rsidRPr="00863C07">
        <w:rPr>
          <w:rFonts w:ascii="Times New Roman" w:hAnsi="Times New Roman"/>
          <w:sz w:val="28"/>
          <w:szCs w:val="28"/>
          <w:lang w:val="uk-UA"/>
        </w:rPr>
        <w:t>Водень витісняє металічну мідь з розчину її солі, безпо-</w:t>
      </w:r>
      <w:r w:rsidRPr="00863C07">
        <w:rPr>
          <w:rFonts w:ascii="Times New Roman" w:hAnsi="Times New Roman"/>
          <w:sz w:val="28"/>
          <w:szCs w:val="28"/>
          <w:lang w:val="uk-UA"/>
        </w:rPr>
        <w:br/>
        <w:t>середньо не контактуючи з іонами міді (II).</w:t>
      </w:r>
    </w:p>
    <w:p w:rsidR="00391B33" w:rsidRPr="00863C07" w:rsidRDefault="00391B33" w:rsidP="00FC7E45">
      <w:pPr>
        <w:spacing w:after="0" w:line="360" w:lineRule="auto"/>
        <w:ind w:firstLine="708"/>
        <w:jc w:val="both"/>
        <w:rPr>
          <w:rFonts w:ascii="Times New Roman" w:hAnsi="Times New Roman"/>
          <w:sz w:val="28"/>
          <w:szCs w:val="28"/>
        </w:rPr>
      </w:pPr>
      <w:r w:rsidRPr="00863C07">
        <w:rPr>
          <w:rFonts w:ascii="Times New Roman" w:hAnsi="Times New Roman"/>
          <w:sz w:val="28"/>
          <w:szCs w:val="28"/>
          <w:lang w:val="uk-UA"/>
        </w:rPr>
        <w:t>У процесі вивчення теми «Метали» у IX класі, розглядаючи</w:t>
      </w:r>
      <w:r w:rsidRPr="00863C07">
        <w:rPr>
          <w:rFonts w:ascii="Times New Roman" w:hAnsi="Times New Roman"/>
          <w:sz w:val="28"/>
          <w:szCs w:val="28"/>
          <w:lang w:val="uk-UA"/>
        </w:rPr>
        <w:br/>
        <w:t>ряд напруг (ряд активностей) металів, необхідно наголосити</w:t>
      </w:r>
      <w:r w:rsidRPr="00863C07">
        <w:rPr>
          <w:rFonts w:ascii="Times New Roman" w:hAnsi="Times New Roman"/>
          <w:sz w:val="28"/>
          <w:szCs w:val="28"/>
          <w:lang w:val="uk-UA"/>
        </w:rPr>
        <w:br/>
        <w:t>учням на тому, що з електрохімічного ряду напруг випливає</w:t>
      </w:r>
      <w:r w:rsidRPr="00863C07">
        <w:rPr>
          <w:rFonts w:ascii="Times New Roman" w:hAnsi="Times New Roman"/>
          <w:sz w:val="28"/>
          <w:szCs w:val="28"/>
          <w:lang w:val="uk-UA"/>
        </w:rPr>
        <w:br/>
        <w:t xml:space="preserve">важливий філософський висновок. Так, електрохімічний ряд </w:t>
      </w:r>
      <w:r>
        <w:rPr>
          <w:rStyle w:val="BodyTextChar"/>
          <w:color w:val="000000"/>
          <w:sz w:val="28"/>
          <w:szCs w:val="28"/>
          <w:lang w:eastAsia="uk-UA"/>
        </w:rPr>
        <w:t>н</w:t>
      </w:r>
      <w:r w:rsidRPr="00863C07">
        <w:rPr>
          <w:rStyle w:val="BodyTextChar"/>
          <w:color w:val="000000"/>
          <w:sz w:val="28"/>
          <w:szCs w:val="28"/>
          <w:lang w:eastAsia="uk-UA"/>
        </w:rPr>
        <w:t>апру</w:t>
      </w:r>
      <w:r>
        <w:rPr>
          <w:rStyle w:val="BodyTextChar"/>
          <w:color w:val="000000"/>
          <w:sz w:val="28"/>
          <w:szCs w:val="28"/>
          <w:lang w:eastAsia="uk-UA"/>
        </w:rPr>
        <w:t>г</w:t>
      </w:r>
      <w:r w:rsidRPr="00863C07">
        <w:rPr>
          <w:rStyle w:val="BodyTextChar"/>
          <w:color w:val="000000"/>
          <w:sz w:val="28"/>
          <w:szCs w:val="28"/>
          <w:lang w:eastAsia="uk-UA"/>
        </w:rPr>
        <w:t xml:space="preserve"> не слід розглядати як щось непорушне, абсолютно незмінне і раз назавжди дане.</w:t>
      </w:r>
    </w:p>
    <w:p w:rsidR="00391B33" w:rsidRPr="00863C07" w:rsidRDefault="00391B33" w:rsidP="00FC7E45">
      <w:pPr>
        <w:spacing w:after="0" w:line="360" w:lineRule="auto"/>
        <w:ind w:firstLine="708"/>
        <w:jc w:val="both"/>
        <w:rPr>
          <w:rFonts w:ascii="Times New Roman" w:hAnsi="Times New Roman"/>
          <w:sz w:val="28"/>
          <w:szCs w:val="28"/>
        </w:rPr>
      </w:pPr>
      <w:r w:rsidRPr="00863C07">
        <w:rPr>
          <w:rStyle w:val="BodyTextChar"/>
          <w:color w:val="000000"/>
          <w:sz w:val="28"/>
          <w:szCs w:val="28"/>
          <w:lang w:eastAsia="uk-UA"/>
        </w:rPr>
        <w:t>Залежно від цілого ряду умов: хімічної природи розчинни</w:t>
      </w:r>
      <w:r w:rsidRPr="00863C07">
        <w:rPr>
          <w:rStyle w:val="BodyTextChar"/>
          <w:color w:val="000000"/>
          <w:sz w:val="28"/>
          <w:szCs w:val="28"/>
          <w:lang w:eastAsia="uk-UA"/>
        </w:rPr>
        <w:softHyphen/>
        <w:t xml:space="preserve">ка, характеру середовища, температури, тиску </w:t>
      </w:r>
      <w:r>
        <w:rPr>
          <w:rStyle w:val="BodyTextChar"/>
          <w:color w:val="000000"/>
          <w:sz w:val="28"/>
          <w:szCs w:val="28"/>
          <w:lang w:val="uk-UA" w:eastAsia="uk-UA"/>
        </w:rPr>
        <w:t xml:space="preserve">- </w:t>
      </w:r>
      <w:r w:rsidRPr="00863C07">
        <w:rPr>
          <w:rStyle w:val="BodyTextChar"/>
          <w:color w:val="000000"/>
          <w:sz w:val="28"/>
          <w:szCs w:val="28"/>
          <w:lang w:eastAsia="uk-UA"/>
        </w:rPr>
        <w:t>електродні потенціали металів змінюю</w:t>
      </w:r>
      <w:r>
        <w:rPr>
          <w:rStyle w:val="BodyTextChar"/>
          <w:color w:val="000000"/>
          <w:sz w:val="28"/>
          <w:szCs w:val="28"/>
          <w:lang w:eastAsia="uk-UA"/>
        </w:rPr>
        <w:t>ться по-різному. Це і зумовлює з</w:t>
      </w:r>
      <w:r w:rsidRPr="00863C07">
        <w:rPr>
          <w:rStyle w:val="BodyTextChar"/>
          <w:color w:val="000000"/>
          <w:sz w:val="28"/>
          <w:szCs w:val="28"/>
          <w:lang w:eastAsia="uk-UA"/>
        </w:rPr>
        <w:t xml:space="preserve">міну порядку розташування металів у електрохімічному ряді напруг. Зокрема, вище наведений ряд напруг дійсний лише для </w:t>
      </w:r>
      <w:r>
        <w:rPr>
          <w:rStyle w:val="BodyTextChar"/>
          <w:color w:val="000000"/>
          <w:sz w:val="28"/>
          <w:szCs w:val="28"/>
          <w:lang w:eastAsia="uk-UA"/>
        </w:rPr>
        <w:t>в</w:t>
      </w:r>
      <w:r w:rsidRPr="00863C07">
        <w:rPr>
          <w:rStyle w:val="BodyTextChar"/>
          <w:color w:val="000000"/>
          <w:sz w:val="28"/>
          <w:szCs w:val="28"/>
          <w:lang w:eastAsia="uk-UA"/>
        </w:rPr>
        <w:t>одних розчинів за нормальних умов, та й то не завжди, особ</w:t>
      </w:r>
      <w:r w:rsidRPr="00863C07">
        <w:rPr>
          <w:rStyle w:val="BodyTextChar"/>
          <w:color w:val="000000"/>
          <w:sz w:val="28"/>
          <w:szCs w:val="28"/>
          <w:lang w:eastAsia="uk-UA"/>
        </w:rPr>
        <w:softHyphen/>
        <w:t>ливо у присутності різних комплексоутворювачів.</w:t>
      </w:r>
    </w:p>
    <w:p w:rsidR="00391B33" w:rsidRPr="00863C07" w:rsidRDefault="00391B33" w:rsidP="00FC7E45">
      <w:pPr>
        <w:spacing w:after="0" w:line="360" w:lineRule="auto"/>
        <w:ind w:firstLine="245"/>
        <w:jc w:val="both"/>
        <w:rPr>
          <w:rFonts w:ascii="Times New Roman" w:hAnsi="Times New Roman"/>
          <w:sz w:val="28"/>
          <w:szCs w:val="28"/>
        </w:rPr>
      </w:pPr>
    </w:p>
    <w:p w:rsidR="00391B33" w:rsidRPr="004E2C1A" w:rsidRDefault="00391B33" w:rsidP="004E2C1A">
      <w:pPr>
        <w:pStyle w:val="Title"/>
      </w:pPr>
      <w:r w:rsidRPr="004E2C1A">
        <w:rPr>
          <w:rStyle w:val="2"/>
          <w:rFonts w:ascii="Cambria" w:hAnsi="Cambria" w:cs="Times New Roman"/>
          <w:sz w:val="52"/>
          <w:szCs w:val="52"/>
          <w:shd w:val="clear" w:color="auto" w:fill="auto"/>
        </w:rPr>
        <w:t>РЕДОКС-ПОТЕНЦІАЛИ – МІРА ОКИСЛЮВАЛЬНО-ВІДНОВНОЇ ЗДАТНОСТІ РЕЧОВИН</w:t>
      </w:r>
    </w:p>
    <w:p w:rsidR="00391B33" w:rsidRPr="00770D2E" w:rsidRDefault="00391B33" w:rsidP="00FC7E45">
      <w:pPr>
        <w:pStyle w:val="NoSpacing"/>
        <w:spacing w:line="360" w:lineRule="auto"/>
        <w:ind w:firstLine="708"/>
        <w:jc w:val="both"/>
      </w:pPr>
      <w:r w:rsidRPr="00770D2E">
        <w:rPr>
          <w:rStyle w:val="BodyTextChar"/>
          <w:color w:val="000000"/>
          <w:sz w:val="28"/>
          <w:szCs w:val="28"/>
          <w:lang w:eastAsia="uk-UA"/>
        </w:rPr>
        <w:t xml:space="preserve">Подібно до того, як визначають стандартні потенціали для систем </w:t>
      </w:r>
      <w:r>
        <w:rPr>
          <w:rStyle w:val="BodyTextChar"/>
          <w:color w:val="000000"/>
          <w:sz w:val="28"/>
          <w:szCs w:val="28"/>
          <w:lang w:val="uk-UA" w:eastAsia="uk-UA"/>
        </w:rPr>
        <w:t xml:space="preserve">     </w:t>
      </w:r>
      <w:r w:rsidRPr="00770D2E">
        <w:rPr>
          <w:rStyle w:val="BodyTextChar"/>
          <w:color w:val="000000"/>
          <w:sz w:val="28"/>
          <w:szCs w:val="28"/>
          <w:lang w:eastAsia="uk-UA"/>
        </w:rPr>
        <w:t>М</w:t>
      </w:r>
      <w:r>
        <w:rPr>
          <w:rStyle w:val="BodyTextChar"/>
          <w:color w:val="000000"/>
          <w:sz w:val="28"/>
          <w:szCs w:val="28"/>
          <w:vertAlign w:val="superscript"/>
          <w:lang w:eastAsia="uk-UA"/>
        </w:rPr>
        <w:t>0</w:t>
      </w:r>
      <w:r>
        <w:rPr>
          <w:rStyle w:val="BodyTextChar"/>
          <w:color w:val="000000"/>
          <w:sz w:val="28"/>
          <w:szCs w:val="28"/>
          <w:lang w:eastAsia="uk-UA"/>
        </w:rPr>
        <w:t xml:space="preserve"> </w:t>
      </w:r>
      <w:r w:rsidRPr="00770D2E">
        <w:rPr>
          <w:rStyle w:val="BodyTextChar"/>
          <w:color w:val="000000"/>
          <w:sz w:val="28"/>
          <w:szCs w:val="28"/>
          <w:lang w:eastAsia="uk-UA"/>
        </w:rPr>
        <w:t>= М</w:t>
      </w:r>
      <w:r w:rsidRPr="00F80FBE">
        <w:rPr>
          <w:rStyle w:val="BodyTextChar"/>
          <w:color w:val="000000"/>
          <w:sz w:val="28"/>
          <w:szCs w:val="28"/>
          <w:vertAlign w:val="superscript"/>
          <w:lang w:eastAsia="en-US"/>
        </w:rPr>
        <w:t xml:space="preserve"> </w:t>
      </w:r>
      <w:r>
        <w:rPr>
          <w:rStyle w:val="BodyTextChar"/>
          <w:color w:val="000000"/>
          <w:sz w:val="28"/>
          <w:szCs w:val="28"/>
          <w:vertAlign w:val="superscript"/>
          <w:lang w:val="en-US" w:eastAsia="en-US"/>
        </w:rPr>
        <w:t>n</w:t>
      </w:r>
      <w:r w:rsidRPr="00F80FBE">
        <w:rPr>
          <w:rStyle w:val="BodyTextChar"/>
          <w:color w:val="000000"/>
          <w:sz w:val="28"/>
          <w:szCs w:val="28"/>
          <w:vertAlign w:val="superscript"/>
          <w:lang w:eastAsia="en-US"/>
        </w:rPr>
        <w:t>+</w:t>
      </w:r>
      <w:r w:rsidRPr="00770D2E">
        <w:rPr>
          <w:rStyle w:val="BodyTextChar"/>
          <w:color w:val="000000"/>
          <w:sz w:val="28"/>
          <w:szCs w:val="28"/>
          <w:lang w:eastAsia="uk-UA"/>
        </w:rPr>
        <w:t xml:space="preserve"> + </w:t>
      </w:r>
      <w:r w:rsidRPr="00770D2E">
        <w:rPr>
          <w:rStyle w:val="32"/>
          <w:color w:val="000000"/>
          <w:sz w:val="28"/>
          <w:szCs w:val="28"/>
          <w:lang w:val="fr-FR" w:eastAsia="fr-FR"/>
        </w:rPr>
        <w:t>ne</w:t>
      </w:r>
      <w:r w:rsidRPr="00770D2E">
        <w:rPr>
          <w:rStyle w:val="BodyTextChar"/>
          <w:color w:val="000000"/>
          <w:sz w:val="28"/>
          <w:szCs w:val="28"/>
          <w:lang w:eastAsia="uk-UA"/>
        </w:rPr>
        <w:t>, де М</w:t>
      </w:r>
      <w:r>
        <w:rPr>
          <w:rStyle w:val="BodyTextChar"/>
          <w:color w:val="000000"/>
          <w:sz w:val="28"/>
          <w:szCs w:val="28"/>
          <w:vertAlign w:val="superscript"/>
          <w:lang w:eastAsia="uk-UA"/>
        </w:rPr>
        <w:t>0</w:t>
      </w:r>
      <w:r w:rsidRPr="00770D2E">
        <w:rPr>
          <w:rStyle w:val="BodyTextChar"/>
          <w:color w:val="000000"/>
          <w:sz w:val="28"/>
          <w:szCs w:val="28"/>
          <w:lang w:eastAsia="uk-UA"/>
        </w:rPr>
        <w:t xml:space="preserve"> — відновлена форма, </w:t>
      </w:r>
      <w:r w:rsidRPr="00770D2E">
        <w:rPr>
          <w:rStyle w:val="BodyTextChar"/>
          <w:color w:val="000000"/>
          <w:sz w:val="28"/>
          <w:szCs w:val="28"/>
          <w:lang w:val="en-US" w:eastAsia="en-US"/>
        </w:rPr>
        <w:t>a</w:t>
      </w:r>
      <w:r w:rsidRPr="00770D2E">
        <w:rPr>
          <w:rStyle w:val="BodyTextChar"/>
          <w:color w:val="000000"/>
          <w:sz w:val="28"/>
          <w:szCs w:val="28"/>
          <w:lang w:eastAsia="en-US"/>
        </w:rPr>
        <w:t xml:space="preserve"> </w:t>
      </w:r>
      <w:r w:rsidRPr="00770D2E">
        <w:rPr>
          <w:rStyle w:val="BodyTextChar"/>
          <w:color w:val="000000"/>
          <w:sz w:val="28"/>
          <w:szCs w:val="28"/>
          <w:lang w:val="en-US" w:eastAsia="en-US"/>
        </w:rPr>
        <w:t>M</w:t>
      </w:r>
      <w:r>
        <w:rPr>
          <w:rStyle w:val="BodyTextChar"/>
          <w:color w:val="000000"/>
          <w:sz w:val="28"/>
          <w:szCs w:val="28"/>
          <w:vertAlign w:val="superscript"/>
          <w:lang w:val="en-US" w:eastAsia="en-US"/>
        </w:rPr>
        <w:t>n</w:t>
      </w:r>
      <w:r w:rsidRPr="00F80FBE">
        <w:rPr>
          <w:rStyle w:val="BodyTextChar"/>
          <w:color w:val="000000"/>
          <w:sz w:val="28"/>
          <w:szCs w:val="28"/>
          <w:vertAlign w:val="superscript"/>
          <w:lang w:eastAsia="en-US"/>
        </w:rPr>
        <w:t>+</w:t>
      </w:r>
      <w:r w:rsidRPr="00770D2E">
        <w:rPr>
          <w:rStyle w:val="BodyTextChar"/>
          <w:color w:val="000000"/>
          <w:sz w:val="28"/>
          <w:szCs w:val="28"/>
          <w:lang w:eastAsia="uk-UA"/>
        </w:rPr>
        <w:t>— окислена форма металу, можна визначати редокс-потенціали будь-якої пари окисник</w:t>
      </w:r>
      <w:r>
        <w:rPr>
          <w:rStyle w:val="BodyTextChar"/>
          <w:color w:val="000000"/>
          <w:sz w:val="28"/>
          <w:szCs w:val="28"/>
          <w:lang w:eastAsia="uk-UA"/>
        </w:rPr>
        <w:t>-</w:t>
      </w:r>
      <w:r w:rsidRPr="00770D2E">
        <w:rPr>
          <w:rStyle w:val="BodyTextChar"/>
          <w:color w:val="000000"/>
          <w:sz w:val="28"/>
          <w:szCs w:val="28"/>
          <w:lang w:eastAsia="uk-UA"/>
        </w:rPr>
        <w:t>відновник. Електродні потенціали — важлива характеристика окислювально-відновної здатності не лише металів, а й усіх інших відновників та окисників. Найчастіше окислювально-ві</w:t>
      </w:r>
      <w:r>
        <w:rPr>
          <w:rStyle w:val="BodyTextChar"/>
          <w:color w:val="000000"/>
          <w:sz w:val="28"/>
          <w:szCs w:val="28"/>
          <w:lang w:eastAsia="uk-UA"/>
        </w:rPr>
        <w:t>дновні потенціали називають ре</w:t>
      </w:r>
      <w:r w:rsidRPr="00770D2E">
        <w:rPr>
          <w:rStyle w:val="BodyTextChar"/>
          <w:color w:val="000000"/>
          <w:sz w:val="28"/>
          <w:szCs w:val="28"/>
          <w:lang w:eastAsia="uk-UA"/>
        </w:rPr>
        <w:t xml:space="preserve">докс-потенціалами (від лат. </w:t>
      </w:r>
      <w:r w:rsidRPr="00770D2E">
        <w:rPr>
          <w:rStyle w:val="BodyTextChar"/>
          <w:color w:val="000000"/>
          <w:sz w:val="28"/>
          <w:szCs w:val="28"/>
          <w:lang w:val="en-US" w:eastAsia="en-US"/>
        </w:rPr>
        <w:t>Reduction</w:t>
      </w:r>
      <w:r w:rsidRPr="00770D2E">
        <w:rPr>
          <w:rStyle w:val="BodyTextChar"/>
          <w:color w:val="000000"/>
          <w:sz w:val="28"/>
          <w:szCs w:val="28"/>
          <w:lang w:eastAsia="en-US"/>
        </w:rPr>
        <w:t xml:space="preserve"> </w:t>
      </w:r>
      <w:r w:rsidRPr="00770D2E">
        <w:rPr>
          <w:rStyle w:val="BodyTextChar"/>
          <w:color w:val="000000"/>
          <w:sz w:val="28"/>
          <w:szCs w:val="28"/>
          <w:lang w:eastAsia="uk-UA"/>
        </w:rPr>
        <w:t xml:space="preserve">— відновлення та </w:t>
      </w:r>
      <w:r w:rsidRPr="00770D2E">
        <w:rPr>
          <w:rStyle w:val="BodyTextChar"/>
          <w:color w:val="000000"/>
          <w:sz w:val="28"/>
          <w:szCs w:val="28"/>
          <w:lang w:val="fr-FR" w:eastAsia="fr-FR"/>
        </w:rPr>
        <w:t>Oxy</w:t>
      </w:r>
      <w:r w:rsidRPr="00770D2E">
        <w:rPr>
          <w:rStyle w:val="BodyTextChar"/>
          <w:color w:val="000000"/>
          <w:sz w:val="28"/>
          <w:szCs w:val="28"/>
          <w:lang w:val="fr-FR" w:eastAsia="fr-FR"/>
        </w:rPr>
        <w:softHyphen/>
        <w:t xml:space="preserve">dation </w:t>
      </w:r>
      <w:r w:rsidRPr="00770D2E">
        <w:rPr>
          <w:rStyle w:val="BodyTextChar"/>
          <w:color w:val="000000"/>
          <w:sz w:val="28"/>
          <w:szCs w:val="28"/>
          <w:lang w:eastAsia="uk-UA"/>
        </w:rPr>
        <w:t>— окислення). Для визначення редокс-потенціалу си</w:t>
      </w:r>
      <w:r w:rsidRPr="00770D2E">
        <w:rPr>
          <w:rStyle w:val="BodyTextChar"/>
          <w:color w:val="000000"/>
          <w:sz w:val="28"/>
          <w:szCs w:val="28"/>
          <w:lang w:eastAsia="uk-UA"/>
        </w:rPr>
        <w:softHyphen/>
        <w:t>стеми розглянемо такий дослід.</w:t>
      </w:r>
    </w:p>
    <w:p w:rsidR="00391B33" w:rsidRPr="00F80FBE" w:rsidRDefault="00391B33" w:rsidP="00FC7E45">
      <w:pPr>
        <w:pStyle w:val="NoSpacing"/>
        <w:spacing w:line="360" w:lineRule="auto"/>
        <w:ind w:firstLine="708"/>
        <w:jc w:val="both"/>
        <w:rPr>
          <w:lang w:val="uk-UA"/>
        </w:rPr>
      </w:pPr>
      <w:r w:rsidRPr="00770D2E">
        <w:rPr>
          <w:rStyle w:val="BodyTextChar"/>
          <w:color w:val="000000"/>
          <w:sz w:val="28"/>
          <w:szCs w:val="28"/>
          <w:lang w:eastAsia="uk-UA"/>
        </w:rPr>
        <w:t xml:space="preserve">Якщо в розчин </w:t>
      </w:r>
      <w:r w:rsidRPr="00770D2E">
        <w:rPr>
          <w:rStyle w:val="BodyTextChar"/>
          <w:color w:val="000000"/>
          <w:sz w:val="28"/>
          <w:szCs w:val="28"/>
          <w:lang w:val="fr-FR" w:eastAsia="fr-FR"/>
        </w:rPr>
        <w:t>Fe</w:t>
      </w:r>
      <w:r w:rsidRPr="00770D2E">
        <w:rPr>
          <w:rStyle w:val="92TimesNewRoman"/>
          <w:color w:val="000000"/>
          <w:sz w:val="28"/>
          <w:szCs w:val="28"/>
          <w:vertAlign w:val="subscript"/>
          <w:lang w:val="fr-FR" w:eastAsia="fr-FR"/>
        </w:rPr>
        <w:t>2</w:t>
      </w:r>
      <w:r w:rsidRPr="00770D2E">
        <w:rPr>
          <w:rStyle w:val="BodyTextChar"/>
          <w:color w:val="000000"/>
          <w:sz w:val="28"/>
          <w:szCs w:val="28"/>
          <w:lang w:val="fr-FR" w:eastAsia="fr-FR"/>
        </w:rPr>
        <w:t>(S</w:t>
      </w:r>
      <w:r>
        <w:rPr>
          <w:rStyle w:val="BodyTextChar"/>
          <w:color w:val="000000"/>
          <w:sz w:val="28"/>
          <w:szCs w:val="28"/>
          <w:lang w:val="fr-FR" w:eastAsia="fr-FR"/>
        </w:rPr>
        <w:t>O</w:t>
      </w:r>
      <w:r w:rsidRPr="00770D2E">
        <w:rPr>
          <w:rStyle w:val="92TimesNewRoman"/>
          <w:color w:val="000000"/>
          <w:sz w:val="28"/>
          <w:szCs w:val="28"/>
          <w:vertAlign w:val="subscript"/>
          <w:lang w:val="fr-FR" w:eastAsia="fr-FR"/>
        </w:rPr>
        <w:t>4</w:t>
      </w:r>
      <w:r w:rsidRPr="00770D2E">
        <w:rPr>
          <w:rStyle w:val="92TimesNewRoman"/>
          <w:color w:val="000000"/>
          <w:sz w:val="28"/>
          <w:szCs w:val="28"/>
          <w:lang w:val="fr-FR" w:eastAsia="fr-FR"/>
        </w:rPr>
        <w:t>)</w:t>
      </w:r>
      <w:r w:rsidRPr="00770D2E">
        <w:rPr>
          <w:rStyle w:val="92TimesNewRoman"/>
          <w:color w:val="000000"/>
          <w:sz w:val="28"/>
          <w:szCs w:val="28"/>
          <w:vertAlign w:val="subscript"/>
          <w:lang w:val="fr-FR" w:eastAsia="fr-FR"/>
        </w:rPr>
        <w:t>3</w:t>
      </w:r>
      <w:r w:rsidRPr="00770D2E">
        <w:rPr>
          <w:rStyle w:val="BodyTextChar"/>
          <w:color w:val="000000"/>
          <w:sz w:val="28"/>
          <w:szCs w:val="28"/>
          <w:lang w:val="fr-FR" w:eastAsia="fr-FR"/>
        </w:rPr>
        <w:t xml:space="preserve"> </w:t>
      </w:r>
      <w:r w:rsidRPr="00770D2E">
        <w:rPr>
          <w:rStyle w:val="BodyTextChar"/>
          <w:color w:val="000000"/>
          <w:sz w:val="28"/>
          <w:szCs w:val="28"/>
          <w:lang w:eastAsia="uk-UA"/>
        </w:rPr>
        <w:t>занурити платиновий дріт й про</w:t>
      </w:r>
      <w:r w:rsidRPr="00770D2E">
        <w:rPr>
          <w:rStyle w:val="BodyTextChar"/>
          <w:color w:val="000000"/>
          <w:sz w:val="28"/>
          <w:szCs w:val="28"/>
          <w:lang w:eastAsia="uk-UA"/>
        </w:rPr>
        <w:softHyphen/>
        <w:t xml:space="preserve">пускати через нього водень, то іони </w:t>
      </w:r>
      <w:r w:rsidRPr="00770D2E">
        <w:rPr>
          <w:rStyle w:val="BodyTextChar"/>
          <w:color w:val="000000"/>
          <w:sz w:val="28"/>
          <w:szCs w:val="28"/>
          <w:lang w:val="fr-FR" w:eastAsia="fr-FR"/>
        </w:rPr>
        <w:t>Fe</w:t>
      </w:r>
      <w:r w:rsidRPr="00770D2E">
        <w:rPr>
          <w:rStyle w:val="BodyTextChar"/>
          <w:color w:val="000000"/>
          <w:sz w:val="28"/>
          <w:szCs w:val="28"/>
          <w:vertAlign w:val="superscript"/>
          <w:lang w:val="fr-FR" w:eastAsia="fr-FR"/>
        </w:rPr>
        <w:t>3</w:t>
      </w:r>
      <w:r w:rsidRPr="00770D2E">
        <w:rPr>
          <w:rStyle w:val="BodyTextChar"/>
          <w:color w:val="000000"/>
          <w:sz w:val="28"/>
          <w:szCs w:val="28"/>
          <w:lang w:val="fr-FR" w:eastAsia="fr-FR"/>
        </w:rPr>
        <w:t xml:space="preserve">+ </w:t>
      </w:r>
      <w:r w:rsidRPr="00770D2E">
        <w:rPr>
          <w:rStyle w:val="BodyTextChar"/>
          <w:color w:val="000000"/>
          <w:sz w:val="28"/>
          <w:szCs w:val="28"/>
          <w:lang w:eastAsia="uk-UA"/>
        </w:rPr>
        <w:t xml:space="preserve">відновлюватимуться до </w:t>
      </w:r>
      <w:r w:rsidRPr="00770D2E">
        <w:rPr>
          <w:rStyle w:val="BodyTextChar"/>
          <w:color w:val="000000"/>
          <w:sz w:val="28"/>
          <w:szCs w:val="28"/>
          <w:lang w:val="fr-FR" w:eastAsia="fr-FR"/>
        </w:rPr>
        <w:t>Fe</w:t>
      </w:r>
      <w:r w:rsidRPr="00770D2E">
        <w:rPr>
          <w:rStyle w:val="BodyTextChar"/>
          <w:color w:val="000000"/>
          <w:sz w:val="28"/>
          <w:szCs w:val="28"/>
          <w:vertAlign w:val="superscript"/>
          <w:lang w:val="fr-FR" w:eastAsia="fr-FR"/>
        </w:rPr>
        <w:t>2</w:t>
      </w:r>
      <w:r w:rsidRPr="00770D2E">
        <w:rPr>
          <w:rStyle w:val="BodyTextChar"/>
          <w:color w:val="000000"/>
          <w:sz w:val="28"/>
          <w:szCs w:val="28"/>
          <w:lang w:val="fr-FR" w:eastAsia="fr-FR"/>
        </w:rPr>
        <w:t>+</w:t>
      </w:r>
      <w:r>
        <w:rPr>
          <w:rStyle w:val="BodyTextChar"/>
          <w:color w:val="000000"/>
          <w:sz w:val="28"/>
          <w:szCs w:val="28"/>
          <w:vertAlign w:val="subscript"/>
          <w:lang w:val="fr-FR" w:eastAsia="fr-FR"/>
        </w:rPr>
        <w:t>,</w:t>
      </w:r>
      <w:r w:rsidRPr="00770D2E">
        <w:rPr>
          <w:rStyle w:val="BodyTextChar"/>
          <w:color w:val="000000"/>
          <w:sz w:val="28"/>
          <w:szCs w:val="28"/>
          <w:lang w:val="fr-FR" w:eastAsia="fr-FR"/>
        </w:rPr>
        <w:t xml:space="preserve"> </w:t>
      </w:r>
      <w:r w:rsidRPr="00770D2E">
        <w:rPr>
          <w:rStyle w:val="BodyTextChar"/>
          <w:color w:val="000000"/>
          <w:sz w:val="28"/>
          <w:szCs w:val="28"/>
          <w:lang w:eastAsia="uk-UA"/>
        </w:rPr>
        <w:t>а водень перейд</w:t>
      </w:r>
      <w:r>
        <w:rPr>
          <w:rStyle w:val="BodyTextChar"/>
          <w:color w:val="000000"/>
          <w:sz w:val="28"/>
          <w:szCs w:val="28"/>
          <w:lang w:eastAsia="uk-UA"/>
        </w:rPr>
        <w:t>е в розчин у вигляді катіонів Н</w:t>
      </w:r>
      <w:r w:rsidRPr="006F769A">
        <w:rPr>
          <w:rStyle w:val="BodyTextChar"/>
          <w:color w:val="000000"/>
          <w:sz w:val="28"/>
          <w:szCs w:val="28"/>
          <w:vertAlign w:val="superscript"/>
          <w:lang w:eastAsia="uk-UA"/>
        </w:rPr>
        <w:t>+</w:t>
      </w:r>
      <w:r>
        <w:rPr>
          <w:rStyle w:val="BodyTextChar"/>
          <w:color w:val="000000"/>
          <w:sz w:val="28"/>
          <w:szCs w:val="28"/>
          <w:lang w:val="uk-UA" w:eastAsia="uk-UA"/>
        </w:rPr>
        <w:t>;</w:t>
      </w:r>
    </w:p>
    <w:p w:rsidR="00391B33" w:rsidRPr="007775F8" w:rsidRDefault="00391B33" w:rsidP="00FC7E45">
      <w:pPr>
        <w:pStyle w:val="NoSpacing"/>
        <w:spacing w:line="360" w:lineRule="auto"/>
        <w:jc w:val="both"/>
        <w:rPr>
          <w:rFonts w:ascii="Times New Roman" w:hAnsi="Times New Roman"/>
          <w:sz w:val="28"/>
          <w:szCs w:val="28"/>
          <w:vertAlign w:val="superscript"/>
          <w:lang w:val="uk-UA"/>
        </w:rPr>
      </w:pPr>
      <w:r>
        <w:rPr>
          <w:noProof/>
        </w:rPr>
        <w:pict>
          <v:shape id="AutoShape 74" o:spid="_x0000_s1091" type="#_x0000_t32" style="position:absolute;left:0;text-align:left;margin-left:181.2pt;margin-top:14.75pt;width:0;height:10.5pt;flip:y;z-index:251594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">
            <v:stroke endarrow="block"/>
          </v:shape>
        </w:pict>
      </w:r>
      <w:r>
        <w:rPr>
          <w:noProof/>
        </w:rPr>
        <w:pict>
          <v:shape id="AutoShape 72" o:spid="_x0000_s1092" type="#_x0000_t32" style="position:absolute;left:0;text-align:left;margin-left:142.95pt;margin-top:14.75pt;width:0;height:10.5pt;z-index:251592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"/>
        </w:pict>
      </w:r>
      <w:r w:rsidRPr="007775F8">
        <w:rPr>
          <w:rFonts w:ascii="Times New Roman" w:hAnsi="Times New Roman"/>
          <w:sz w:val="28"/>
          <w:szCs w:val="28"/>
          <w:lang w:val="uk-UA"/>
        </w:rPr>
        <w:t xml:space="preserve">                                        </w:t>
      </w:r>
      <w:r>
        <w:rPr>
          <w:rFonts w:ascii="Times New Roman" w:hAnsi="Times New Roman"/>
          <w:sz w:val="28"/>
          <w:szCs w:val="28"/>
          <w:lang w:val="en-US"/>
        </w:rPr>
        <w:t>H</w:t>
      </w:r>
      <w:r w:rsidRPr="007775F8">
        <w:rPr>
          <w:rFonts w:ascii="Times New Roman" w:hAnsi="Times New Roman"/>
          <w:sz w:val="28"/>
          <w:szCs w:val="28"/>
          <w:vertAlign w:val="subscript"/>
          <w:lang w:val="uk-UA"/>
        </w:rPr>
        <w:t>2</w:t>
      </w:r>
      <w:r w:rsidRPr="007775F8">
        <w:rPr>
          <w:rFonts w:ascii="Times New Roman" w:hAnsi="Times New Roman"/>
          <w:sz w:val="28"/>
          <w:szCs w:val="28"/>
          <w:vertAlign w:val="superscript"/>
          <w:lang w:val="uk-UA"/>
        </w:rPr>
        <w:t xml:space="preserve">0 </w:t>
      </w:r>
      <w:r w:rsidRPr="007775F8">
        <w:rPr>
          <w:rFonts w:ascii="Times New Roman" w:hAnsi="Times New Roman"/>
          <w:sz w:val="28"/>
          <w:szCs w:val="28"/>
          <w:lang w:val="uk-UA"/>
        </w:rPr>
        <w:t>+ 2</w:t>
      </w:r>
      <w:r>
        <w:rPr>
          <w:rFonts w:ascii="Times New Roman" w:hAnsi="Times New Roman"/>
          <w:sz w:val="28"/>
          <w:szCs w:val="28"/>
          <w:lang w:val="en-US"/>
        </w:rPr>
        <w:t>Fe</w:t>
      </w:r>
      <w:r w:rsidRPr="007775F8">
        <w:rPr>
          <w:rFonts w:ascii="Times New Roman" w:hAnsi="Times New Roman"/>
          <w:sz w:val="28"/>
          <w:szCs w:val="28"/>
          <w:vertAlign w:val="superscript"/>
          <w:lang w:val="uk-UA"/>
        </w:rPr>
        <w:t xml:space="preserve">3+  </w:t>
      </w:r>
      <w:r w:rsidRPr="007775F8">
        <w:rPr>
          <w:rFonts w:ascii="Times New Roman" w:hAnsi="Times New Roman"/>
          <w:sz w:val="28"/>
          <w:szCs w:val="28"/>
          <w:lang w:val="uk-UA"/>
        </w:rPr>
        <w:t>=  2</w:t>
      </w:r>
      <w:r>
        <w:rPr>
          <w:rFonts w:ascii="Times New Roman" w:hAnsi="Times New Roman"/>
          <w:sz w:val="28"/>
          <w:szCs w:val="28"/>
          <w:lang w:val="en-US"/>
        </w:rPr>
        <w:t>H</w:t>
      </w:r>
      <w:r w:rsidRPr="007775F8">
        <w:rPr>
          <w:rFonts w:ascii="Times New Roman" w:hAnsi="Times New Roman"/>
          <w:sz w:val="28"/>
          <w:szCs w:val="28"/>
          <w:vertAlign w:val="superscript"/>
          <w:lang w:val="uk-UA"/>
        </w:rPr>
        <w:t>+</w:t>
      </w:r>
      <w:r w:rsidRPr="007775F8">
        <w:rPr>
          <w:rFonts w:ascii="Times New Roman" w:hAnsi="Times New Roman"/>
          <w:sz w:val="28"/>
          <w:szCs w:val="28"/>
          <w:lang w:val="uk-UA"/>
        </w:rPr>
        <w:t xml:space="preserve">  + 2</w:t>
      </w:r>
      <w:r>
        <w:rPr>
          <w:rFonts w:ascii="Times New Roman" w:hAnsi="Times New Roman"/>
          <w:sz w:val="28"/>
          <w:szCs w:val="28"/>
          <w:lang w:val="en-US"/>
        </w:rPr>
        <w:t>Fe</w:t>
      </w:r>
      <w:r w:rsidRPr="007775F8">
        <w:rPr>
          <w:rFonts w:ascii="Times New Roman" w:hAnsi="Times New Roman"/>
          <w:sz w:val="28"/>
          <w:szCs w:val="28"/>
          <w:vertAlign w:val="superscript"/>
          <w:lang w:val="uk-UA"/>
        </w:rPr>
        <w:t>2+</w:t>
      </w:r>
    </w:p>
    <w:p w:rsidR="00391B33" w:rsidRPr="007775F8" w:rsidRDefault="00391B33" w:rsidP="00FC7E45">
      <w:pPr>
        <w:pStyle w:val="NoSpacing"/>
        <w:spacing w:line="360" w:lineRule="auto"/>
        <w:jc w:val="both"/>
        <w:rPr>
          <w:rFonts w:ascii="Times New Roman" w:hAnsi="Times New Roman"/>
          <w:sz w:val="28"/>
          <w:szCs w:val="28"/>
          <w:lang w:val="uk-UA"/>
        </w:rPr>
      </w:pPr>
      <w:r>
        <w:rPr>
          <w:noProof/>
        </w:rPr>
        <w:pict>
          <v:shape id="AutoShape 75" o:spid="_x0000_s1093" type="#_x0000_t32" style="position:absolute;left:0;text-align:left;margin-left:164.7pt;margin-top:1.1pt;width:7.5pt;height:0;flip:x;z-index:251595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"/>
        </w:pict>
      </w:r>
      <w:r>
        <w:rPr>
          <w:noProof/>
        </w:rPr>
        <w:pict>
          <v:shape id="AutoShape 73" o:spid="_x0000_s1094" type="#_x0000_t32" style="position:absolute;left:0;text-align:left;margin-left:142.95pt;margin-top:1.1pt;width:38.25pt;height:0;z-index:251593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"/>
        </w:pict>
      </w:r>
      <w:r w:rsidRPr="007775F8">
        <w:rPr>
          <w:rFonts w:ascii="Times New Roman" w:hAnsi="Times New Roman"/>
          <w:sz w:val="28"/>
          <w:szCs w:val="28"/>
          <w:lang w:val="uk-UA"/>
        </w:rPr>
        <w:t xml:space="preserve">                                             2</w:t>
      </w:r>
      <w:r>
        <w:rPr>
          <w:rFonts w:ascii="Times New Roman" w:hAnsi="Times New Roman"/>
          <w:sz w:val="28"/>
          <w:szCs w:val="28"/>
          <w:lang w:val="en-US"/>
        </w:rPr>
        <w:t>e</w:t>
      </w:r>
    </w:p>
    <w:p w:rsidR="00391B33" w:rsidRPr="00770D2E" w:rsidRDefault="00391B33" w:rsidP="00FC7E45">
      <w:pPr>
        <w:pStyle w:val="NoSpacing"/>
        <w:spacing w:line="360" w:lineRule="auto"/>
        <w:ind w:firstLine="708"/>
        <w:jc w:val="both"/>
      </w:pPr>
      <w:r w:rsidRPr="007775F8">
        <w:rPr>
          <w:rStyle w:val="BodyTextChar"/>
          <w:color w:val="000000"/>
          <w:sz w:val="28"/>
          <w:szCs w:val="28"/>
          <w:lang w:val="uk-UA" w:eastAsia="uk-UA"/>
        </w:rPr>
        <w:t>Цю реакцію можна здійснити й інакше, створивши гальва</w:t>
      </w:r>
      <w:r w:rsidRPr="007775F8">
        <w:rPr>
          <w:rStyle w:val="BodyTextChar"/>
          <w:color w:val="000000"/>
          <w:sz w:val="28"/>
          <w:szCs w:val="28"/>
          <w:lang w:val="uk-UA" w:eastAsia="uk-UA"/>
        </w:rPr>
        <w:softHyphen/>
        <w:t xml:space="preserve">нічний елемент (мал. 4). </w:t>
      </w:r>
      <w:r w:rsidRPr="00770D2E">
        <w:rPr>
          <w:rStyle w:val="BodyTextChar"/>
          <w:color w:val="000000"/>
          <w:sz w:val="28"/>
          <w:szCs w:val="28"/>
          <w:lang w:eastAsia="uk-UA"/>
        </w:rPr>
        <w:t xml:space="preserve">Для цього в одну пробірку наливають суміш розчинів </w:t>
      </w:r>
      <w:r>
        <w:rPr>
          <w:rStyle w:val="BodyTextChar"/>
          <w:color w:val="000000"/>
          <w:sz w:val="28"/>
          <w:szCs w:val="28"/>
          <w:lang w:eastAsia="uk-UA"/>
        </w:rPr>
        <w:t xml:space="preserve">       </w:t>
      </w:r>
      <w:r w:rsidRPr="00770D2E">
        <w:rPr>
          <w:rStyle w:val="BodyTextChar"/>
          <w:color w:val="000000"/>
          <w:sz w:val="28"/>
          <w:szCs w:val="28"/>
          <w:lang w:val="fr-FR" w:eastAsia="fr-FR"/>
        </w:rPr>
        <w:t>Fe</w:t>
      </w:r>
      <w:r w:rsidRPr="00770D2E">
        <w:rPr>
          <w:rStyle w:val="92TimesNewRoman"/>
          <w:color w:val="000000"/>
          <w:sz w:val="28"/>
          <w:szCs w:val="28"/>
          <w:vertAlign w:val="subscript"/>
          <w:lang w:val="fr-FR" w:eastAsia="fr-FR"/>
        </w:rPr>
        <w:t>2</w:t>
      </w:r>
      <w:r w:rsidRPr="00770D2E">
        <w:rPr>
          <w:rStyle w:val="BodyTextChar"/>
          <w:color w:val="000000"/>
          <w:sz w:val="28"/>
          <w:szCs w:val="28"/>
          <w:lang w:val="fr-FR" w:eastAsia="fr-FR"/>
        </w:rPr>
        <w:t>(S</w:t>
      </w:r>
      <w:r>
        <w:rPr>
          <w:rStyle w:val="BodyTextChar"/>
          <w:color w:val="000000"/>
          <w:sz w:val="28"/>
          <w:szCs w:val="28"/>
          <w:lang w:eastAsia="fr-FR"/>
        </w:rPr>
        <w:t>О</w:t>
      </w:r>
      <w:r w:rsidRPr="00770D2E">
        <w:rPr>
          <w:rStyle w:val="92TimesNewRoman"/>
          <w:color w:val="000000"/>
          <w:sz w:val="28"/>
          <w:szCs w:val="28"/>
          <w:vertAlign w:val="subscript"/>
          <w:lang w:val="fr-FR" w:eastAsia="fr-FR"/>
        </w:rPr>
        <w:t>4</w:t>
      </w:r>
      <w:r w:rsidRPr="00770D2E">
        <w:rPr>
          <w:rStyle w:val="92TimesNewRoman"/>
          <w:color w:val="000000"/>
          <w:sz w:val="28"/>
          <w:szCs w:val="28"/>
          <w:lang w:val="fr-FR" w:eastAsia="fr-FR"/>
        </w:rPr>
        <w:t>)</w:t>
      </w:r>
      <w:r w:rsidRPr="00770D2E">
        <w:rPr>
          <w:rStyle w:val="92TimesNewRoman"/>
          <w:color w:val="000000"/>
          <w:sz w:val="28"/>
          <w:szCs w:val="28"/>
          <w:vertAlign w:val="subscript"/>
          <w:lang w:val="fr-FR" w:eastAsia="fr-FR"/>
        </w:rPr>
        <w:t>3</w:t>
      </w:r>
      <w:r w:rsidRPr="00770D2E">
        <w:rPr>
          <w:rStyle w:val="BodyTextChar"/>
          <w:color w:val="000000"/>
          <w:sz w:val="28"/>
          <w:szCs w:val="28"/>
          <w:lang w:val="fr-FR" w:eastAsia="fr-FR"/>
        </w:rPr>
        <w:t xml:space="preserve"> </w:t>
      </w:r>
      <w:r w:rsidRPr="00770D2E">
        <w:rPr>
          <w:rStyle w:val="BodyTextChar"/>
          <w:color w:val="000000"/>
          <w:sz w:val="28"/>
          <w:szCs w:val="28"/>
          <w:lang w:eastAsia="uk-UA"/>
        </w:rPr>
        <w:t xml:space="preserve">і </w:t>
      </w:r>
      <w:r w:rsidRPr="00770D2E">
        <w:rPr>
          <w:rStyle w:val="BodyTextChar"/>
          <w:color w:val="000000"/>
          <w:sz w:val="28"/>
          <w:szCs w:val="28"/>
          <w:lang w:val="de-DE" w:eastAsia="de-DE"/>
        </w:rPr>
        <w:t>FeS</w:t>
      </w:r>
      <w:r>
        <w:rPr>
          <w:rStyle w:val="BodyTextChar"/>
          <w:color w:val="000000"/>
          <w:sz w:val="28"/>
          <w:szCs w:val="28"/>
          <w:lang w:eastAsia="de-DE"/>
        </w:rPr>
        <w:t>О</w:t>
      </w:r>
      <w:r w:rsidRPr="00770D2E">
        <w:rPr>
          <w:rStyle w:val="BodyTextChar"/>
          <w:color w:val="000000"/>
          <w:sz w:val="28"/>
          <w:szCs w:val="28"/>
          <w:vertAlign w:val="subscript"/>
          <w:lang w:val="de-DE" w:eastAsia="de-DE"/>
        </w:rPr>
        <w:t>4</w:t>
      </w:r>
      <w:r w:rsidRPr="00770D2E">
        <w:rPr>
          <w:rStyle w:val="BodyTextChar"/>
          <w:color w:val="000000"/>
          <w:sz w:val="28"/>
          <w:szCs w:val="28"/>
          <w:lang w:val="de-DE" w:eastAsia="de-DE"/>
        </w:rPr>
        <w:t xml:space="preserve">, </w:t>
      </w:r>
      <w:r w:rsidRPr="00770D2E">
        <w:rPr>
          <w:rStyle w:val="BodyTextChar"/>
          <w:color w:val="000000"/>
          <w:sz w:val="28"/>
          <w:szCs w:val="28"/>
          <w:lang w:eastAsia="uk-UA"/>
        </w:rPr>
        <w:t xml:space="preserve">а в другу — </w:t>
      </w:r>
      <w:r>
        <w:rPr>
          <w:rStyle w:val="BodyTextChar"/>
          <w:color w:val="000000"/>
          <w:sz w:val="28"/>
          <w:szCs w:val="28"/>
          <w:lang w:eastAsia="uk-UA"/>
        </w:rPr>
        <w:t>1</w:t>
      </w:r>
      <w:r w:rsidRPr="00770D2E">
        <w:rPr>
          <w:rStyle w:val="BodyTextChar"/>
          <w:color w:val="000000"/>
          <w:sz w:val="28"/>
          <w:szCs w:val="28"/>
          <w:lang w:eastAsia="uk-UA"/>
        </w:rPr>
        <w:t xml:space="preserve">М розчин </w:t>
      </w:r>
      <w:r w:rsidRPr="00770D2E">
        <w:rPr>
          <w:rStyle w:val="BodyTextChar"/>
          <w:color w:val="000000"/>
          <w:sz w:val="28"/>
          <w:szCs w:val="28"/>
          <w:lang w:val="de-DE" w:eastAsia="de-DE"/>
        </w:rPr>
        <w:t>H</w:t>
      </w:r>
      <w:r w:rsidRPr="00770D2E">
        <w:rPr>
          <w:rStyle w:val="92TimesNewRoman"/>
          <w:color w:val="000000"/>
          <w:sz w:val="28"/>
          <w:szCs w:val="28"/>
          <w:vertAlign w:val="subscript"/>
          <w:lang w:val="de-DE" w:eastAsia="de-DE"/>
        </w:rPr>
        <w:t>2</w:t>
      </w:r>
      <w:r w:rsidRPr="00770D2E">
        <w:rPr>
          <w:rStyle w:val="BodyTextChar"/>
          <w:color w:val="000000"/>
          <w:sz w:val="28"/>
          <w:szCs w:val="28"/>
          <w:lang w:val="de-DE" w:eastAsia="de-DE"/>
        </w:rPr>
        <w:t>S</w:t>
      </w:r>
      <w:r>
        <w:rPr>
          <w:rStyle w:val="BodyTextChar"/>
          <w:color w:val="000000"/>
          <w:sz w:val="28"/>
          <w:szCs w:val="28"/>
          <w:lang w:eastAsia="de-DE"/>
        </w:rPr>
        <w:t>О</w:t>
      </w:r>
      <w:r w:rsidRPr="00770D2E">
        <w:rPr>
          <w:rStyle w:val="BodyTextChar"/>
          <w:color w:val="000000"/>
          <w:sz w:val="28"/>
          <w:szCs w:val="28"/>
          <w:vertAlign w:val="subscript"/>
          <w:lang w:val="de-DE" w:eastAsia="de-DE"/>
        </w:rPr>
        <w:t>4</w:t>
      </w:r>
      <w:r w:rsidRPr="00770D2E">
        <w:rPr>
          <w:rStyle w:val="BodyTextChar"/>
          <w:color w:val="000000"/>
          <w:sz w:val="28"/>
          <w:szCs w:val="28"/>
          <w:lang w:val="de-DE" w:eastAsia="de-DE"/>
        </w:rPr>
        <w:t xml:space="preserve">. </w:t>
      </w:r>
      <w:r w:rsidRPr="00770D2E">
        <w:rPr>
          <w:rStyle w:val="BodyTextChar"/>
          <w:color w:val="000000"/>
          <w:sz w:val="28"/>
          <w:szCs w:val="28"/>
          <w:lang w:eastAsia="uk-UA"/>
        </w:rPr>
        <w:t xml:space="preserve">В обидві пробірки занурюють платинові електроди, сполучені провідниками з вольтметром. У пробірку з розчином </w:t>
      </w:r>
      <w:r w:rsidRPr="00770D2E">
        <w:rPr>
          <w:rStyle w:val="BodyTextChar"/>
          <w:color w:val="000000"/>
          <w:sz w:val="28"/>
          <w:szCs w:val="28"/>
          <w:lang w:val="de-DE" w:eastAsia="de-DE"/>
        </w:rPr>
        <w:t>H</w:t>
      </w:r>
      <w:r w:rsidRPr="00770D2E">
        <w:rPr>
          <w:rStyle w:val="92TimesNewRoman"/>
          <w:color w:val="000000"/>
          <w:sz w:val="28"/>
          <w:szCs w:val="28"/>
          <w:vertAlign w:val="subscript"/>
          <w:lang w:val="de-DE" w:eastAsia="de-DE"/>
        </w:rPr>
        <w:t>2</w:t>
      </w:r>
      <w:r w:rsidRPr="00770D2E">
        <w:rPr>
          <w:rStyle w:val="BodyTextChar"/>
          <w:color w:val="000000"/>
          <w:sz w:val="28"/>
          <w:szCs w:val="28"/>
          <w:lang w:val="de-DE" w:eastAsia="de-DE"/>
        </w:rPr>
        <w:t>S</w:t>
      </w:r>
      <w:r>
        <w:rPr>
          <w:rStyle w:val="BodyTextChar"/>
          <w:color w:val="000000"/>
          <w:sz w:val="28"/>
          <w:szCs w:val="28"/>
          <w:lang w:eastAsia="de-DE"/>
        </w:rPr>
        <w:t>О</w:t>
      </w:r>
      <w:r w:rsidRPr="00770D2E">
        <w:rPr>
          <w:rStyle w:val="92TimesNewRoman"/>
          <w:color w:val="000000"/>
          <w:sz w:val="28"/>
          <w:szCs w:val="28"/>
          <w:vertAlign w:val="subscript"/>
          <w:lang w:val="de-DE" w:eastAsia="de-DE"/>
        </w:rPr>
        <w:t>4</w:t>
      </w:r>
      <w:r w:rsidRPr="00770D2E">
        <w:rPr>
          <w:rStyle w:val="BodyTextChar"/>
          <w:color w:val="000000"/>
          <w:sz w:val="28"/>
          <w:szCs w:val="28"/>
          <w:lang w:val="de-DE" w:eastAsia="de-DE"/>
        </w:rPr>
        <w:t xml:space="preserve"> </w:t>
      </w:r>
      <w:r w:rsidRPr="00770D2E">
        <w:rPr>
          <w:rStyle w:val="BodyTextChar"/>
          <w:color w:val="000000"/>
          <w:sz w:val="28"/>
          <w:szCs w:val="28"/>
          <w:lang w:eastAsia="uk-UA"/>
        </w:rPr>
        <w:t>пропускають водень під</w:t>
      </w:r>
      <w:r>
        <w:rPr>
          <w:rStyle w:val="BodyTextChar"/>
          <w:color w:val="000000"/>
          <w:sz w:val="28"/>
          <w:szCs w:val="28"/>
          <w:lang w:eastAsia="uk-UA"/>
        </w:rPr>
        <w:t xml:space="preserve"> </w:t>
      </w:r>
      <w:r w:rsidRPr="00770D2E">
        <w:rPr>
          <w:rStyle w:val="BodyTextChar"/>
          <w:color w:val="000000"/>
          <w:sz w:val="28"/>
          <w:szCs w:val="28"/>
          <w:lang w:eastAsia="uk-UA"/>
        </w:rPr>
        <w:t>тиском 101,3 кПа. У ній утворю</w:t>
      </w:r>
      <w:r w:rsidRPr="00770D2E">
        <w:rPr>
          <w:rStyle w:val="BodyTextChar"/>
          <w:color w:val="000000"/>
          <w:sz w:val="28"/>
          <w:szCs w:val="28"/>
          <w:lang w:eastAsia="uk-UA"/>
        </w:rPr>
        <w:softHyphen/>
        <w:t>ється водневий електрод. Припустимо, що його потенціал до</w:t>
      </w:r>
      <w:r w:rsidRPr="00770D2E">
        <w:rPr>
          <w:rStyle w:val="BodyTextChar"/>
          <w:color w:val="000000"/>
          <w:sz w:val="28"/>
          <w:szCs w:val="28"/>
          <w:lang w:eastAsia="uk-UA"/>
        </w:rPr>
        <w:softHyphen/>
        <w:t>рівнює нулю. Складений гальванічний елемент схематично позначають так:</w:t>
      </w:r>
    </w:p>
    <w:p w:rsidR="00391B33" w:rsidRPr="00431585" w:rsidRDefault="00391B33" w:rsidP="00FC7E45">
      <w:pPr>
        <w:pStyle w:val="NoSpacing"/>
        <w:spacing w:line="360" w:lineRule="auto"/>
        <w:jc w:val="both"/>
        <w:rPr>
          <w:rFonts w:ascii="Times New Roman" w:hAnsi="Times New Roman"/>
          <w:noProof/>
          <w:sz w:val="28"/>
          <w:szCs w:val="28"/>
          <w:shd w:val="clear" w:color="auto" w:fill="FFFFFF"/>
        </w:rPr>
      </w:pPr>
      <w:r w:rsidRPr="00431585">
        <w:rPr>
          <w:rFonts w:ascii="Times New Roman" w:hAnsi="Times New Roman"/>
          <w:noProof/>
          <w:sz w:val="28"/>
          <w:szCs w:val="28"/>
          <w:shd w:val="clear" w:color="auto" w:fill="FFFFFF"/>
        </w:rPr>
        <w:t xml:space="preserve">                              (+) </w:t>
      </w:r>
      <w:r>
        <w:rPr>
          <w:rFonts w:ascii="Times New Roman" w:hAnsi="Times New Roman"/>
          <w:noProof/>
          <w:sz w:val="28"/>
          <w:szCs w:val="28"/>
          <w:shd w:val="clear" w:color="auto" w:fill="FFFFFF"/>
          <w:lang w:val="en-US"/>
        </w:rPr>
        <w:t>Pt</w:t>
      </w:r>
      <w:r w:rsidRPr="00431585">
        <w:rPr>
          <w:rFonts w:ascii="Times New Roman" w:hAnsi="Times New Roman"/>
          <w:noProof/>
          <w:sz w:val="28"/>
          <w:szCs w:val="28"/>
          <w:shd w:val="clear" w:color="auto" w:fill="FFFFFF"/>
        </w:rPr>
        <w:t xml:space="preserve"> | </w:t>
      </w:r>
      <w:r w:rsidRPr="00AC5FB3">
        <w:rPr>
          <w:rFonts w:ascii="Times New Roman" w:hAnsi="Times New Roman"/>
          <w:noProof/>
          <w:sz w:val="28"/>
          <w:szCs w:val="28"/>
          <w:shd w:val="clear" w:color="auto" w:fill="FFFFFF"/>
          <w:lang w:val="en-US"/>
        </w:rPr>
        <w:t>Fe</w:t>
      </w:r>
      <w:r w:rsidRPr="00431585">
        <w:rPr>
          <w:rFonts w:ascii="Times New Roman" w:hAnsi="Times New Roman"/>
          <w:noProof/>
          <w:sz w:val="28"/>
          <w:szCs w:val="28"/>
          <w:shd w:val="clear" w:color="auto" w:fill="FFFFFF"/>
          <w:vertAlign w:val="subscript"/>
        </w:rPr>
        <w:t>2</w:t>
      </w:r>
      <w:r w:rsidRPr="00431585">
        <w:rPr>
          <w:rFonts w:ascii="Times New Roman" w:hAnsi="Times New Roman"/>
          <w:noProof/>
          <w:sz w:val="28"/>
          <w:szCs w:val="28"/>
          <w:shd w:val="clear" w:color="auto" w:fill="FFFFFF"/>
        </w:rPr>
        <w:t>(</w:t>
      </w:r>
      <w:r w:rsidRPr="00AC5FB3">
        <w:rPr>
          <w:rFonts w:ascii="Times New Roman" w:hAnsi="Times New Roman"/>
          <w:noProof/>
          <w:sz w:val="28"/>
          <w:szCs w:val="28"/>
          <w:shd w:val="clear" w:color="auto" w:fill="FFFFFF"/>
          <w:lang w:val="en-US"/>
        </w:rPr>
        <w:t>SO</w:t>
      </w:r>
      <w:r w:rsidRPr="00431585">
        <w:rPr>
          <w:rFonts w:ascii="Times New Roman" w:hAnsi="Times New Roman"/>
          <w:noProof/>
          <w:sz w:val="28"/>
          <w:szCs w:val="28"/>
          <w:shd w:val="clear" w:color="auto" w:fill="FFFFFF"/>
          <w:vertAlign w:val="subscript"/>
        </w:rPr>
        <w:t>4</w:t>
      </w:r>
      <w:r w:rsidRPr="00431585">
        <w:rPr>
          <w:rFonts w:ascii="Times New Roman" w:hAnsi="Times New Roman"/>
          <w:noProof/>
          <w:sz w:val="28"/>
          <w:szCs w:val="28"/>
          <w:shd w:val="clear" w:color="auto" w:fill="FFFFFF"/>
        </w:rPr>
        <w:t>)</w:t>
      </w:r>
      <w:r w:rsidRPr="00431585">
        <w:rPr>
          <w:rFonts w:ascii="Times New Roman" w:hAnsi="Times New Roman"/>
          <w:noProof/>
          <w:sz w:val="28"/>
          <w:szCs w:val="28"/>
          <w:shd w:val="clear" w:color="auto" w:fill="FFFFFF"/>
          <w:vertAlign w:val="subscript"/>
        </w:rPr>
        <w:t>3</w:t>
      </w:r>
      <w:r w:rsidRPr="00431585">
        <w:rPr>
          <w:rFonts w:ascii="Times New Roman" w:hAnsi="Times New Roman"/>
          <w:noProof/>
          <w:sz w:val="28"/>
          <w:szCs w:val="28"/>
          <w:shd w:val="clear" w:color="auto" w:fill="FFFFFF"/>
        </w:rPr>
        <w:t xml:space="preserve">,  </w:t>
      </w:r>
      <w:r>
        <w:rPr>
          <w:rFonts w:ascii="Times New Roman" w:hAnsi="Times New Roman"/>
          <w:noProof/>
          <w:sz w:val="28"/>
          <w:szCs w:val="28"/>
          <w:shd w:val="clear" w:color="auto" w:fill="FFFFFF"/>
          <w:lang w:val="uk-UA"/>
        </w:rPr>
        <w:t xml:space="preserve">  </w:t>
      </w:r>
      <w:r>
        <w:rPr>
          <w:rFonts w:ascii="Times New Roman" w:hAnsi="Times New Roman"/>
          <w:noProof/>
          <w:sz w:val="28"/>
          <w:szCs w:val="28"/>
          <w:shd w:val="clear" w:color="auto" w:fill="FFFFFF"/>
          <w:lang w:val="en-US"/>
        </w:rPr>
        <w:t>FeSO</w:t>
      </w:r>
      <w:r w:rsidRPr="00431585">
        <w:rPr>
          <w:rFonts w:ascii="Times New Roman" w:hAnsi="Times New Roman"/>
          <w:noProof/>
          <w:sz w:val="28"/>
          <w:szCs w:val="28"/>
          <w:shd w:val="clear" w:color="auto" w:fill="FFFFFF"/>
          <w:vertAlign w:val="subscript"/>
        </w:rPr>
        <w:t xml:space="preserve">4 </w:t>
      </w:r>
      <w:r w:rsidRPr="00431585">
        <w:rPr>
          <w:rFonts w:ascii="Times New Roman" w:hAnsi="Times New Roman"/>
          <w:noProof/>
          <w:sz w:val="28"/>
          <w:szCs w:val="28"/>
          <w:shd w:val="clear" w:color="auto" w:fill="FFFFFF"/>
        </w:rPr>
        <w:t xml:space="preserve">|| </w:t>
      </w:r>
      <w:r>
        <w:rPr>
          <w:rFonts w:ascii="Times New Roman" w:hAnsi="Times New Roman"/>
          <w:noProof/>
          <w:sz w:val="28"/>
          <w:szCs w:val="28"/>
          <w:shd w:val="clear" w:color="auto" w:fill="FFFFFF"/>
          <w:lang w:val="en-US"/>
        </w:rPr>
        <w:t>H</w:t>
      </w:r>
      <w:r w:rsidRPr="00431585">
        <w:rPr>
          <w:rFonts w:ascii="Times New Roman" w:hAnsi="Times New Roman"/>
          <w:noProof/>
          <w:sz w:val="28"/>
          <w:szCs w:val="28"/>
          <w:shd w:val="clear" w:color="auto" w:fill="FFFFFF"/>
          <w:vertAlign w:val="subscript"/>
        </w:rPr>
        <w:t>2</w:t>
      </w:r>
      <w:r>
        <w:rPr>
          <w:rFonts w:ascii="Times New Roman" w:hAnsi="Times New Roman"/>
          <w:noProof/>
          <w:sz w:val="28"/>
          <w:szCs w:val="28"/>
          <w:shd w:val="clear" w:color="auto" w:fill="FFFFFF"/>
          <w:lang w:val="en-US"/>
        </w:rPr>
        <w:t>SO</w:t>
      </w:r>
      <w:r w:rsidRPr="00431585">
        <w:rPr>
          <w:rFonts w:ascii="Times New Roman" w:hAnsi="Times New Roman"/>
          <w:noProof/>
          <w:sz w:val="28"/>
          <w:szCs w:val="28"/>
          <w:shd w:val="clear" w:color="auto" w:fill="FFFFFF"/>
          <w:vertAlign w:val="subscript"/>
        </w:rPr>
        <w:t xml:space="preserve">4 </w:t>
      </w:r>
      <w:r w:rsidRPr="00431585">
        <w:rPr>
          <w:rFonts w:ascii="Times New Roman" w:hAnsi="Times New Roman"/>
          <w:noProof/>
          <w:sz w:val="28"/>
          <w:szCs w:val="28"/>
          <w:shd w:val="clear" w:color="auto" w:fill="FFFFFF"/>
        </w:rPr>
        <w:t xml:space="preserve">| </w:t>
      </w:r>
      <w:r>
        <w:rPr>
          <w:rFonts w:ascii="Times New Roman" w:hAnsi="Times New Roman"/>
          <w:noProof/>
          <w:sz w:val="28"/>
          <w:szCs w:val="28"/>
          <w:shd w:val="clear" w:color="auto" w:fill="FFFFFF"/>
          <w:lang w:val="en-US"/>
        </w:rPr>
        <w:t>H</w:t>
      </w:r>
      <w:r w:rsidRPr="00431585">
        <w:rPr>
          <w:rFonts w:ascii="Times New Roman" w:hAnsi="Times New Roman"/>
          <w:noProof/>
          <w:sz w:val="28"/>
          <w:szCs w:val="28"/>
          <w:shd w:val="clear" w:color="auto" w:fill="FFFFFF"/>
          <w:vertAlign w:val="subscript"/>
        </w:rPr>
        <w:t xml:space="preserve">2 </w:t>
      </w:r>
      <w:r w:rsidRPr="00431585">
        <w:rPr>
          <w:rFonts w:ascii="Times New Roman" w:hAnsi="Times New Roman"/>
          <w:noProof/>
          <w:sz w:val="28"/>
          <w:szCs w:val="28"/>
          <w:shd w:val="clear" w:color="auto" w:fill="FFFFFF"/>
        </w:rPr>
        <w:t>(</w:t>
      </w:r>
      <w:r>
        <w:rPr>
          <w:rFonts w:ascii="Times New Roman" w:hAnsi="Times New Roman"/>
          <w:noProof/>
          <w:sz w:val="28"/>
          <w:szCs w:val="28"/>
          <w:shd w:val="clear" w:color="auto" w:fill="FFFFFF"/>
          <w:lang w:val="en-US"/>
        </w:rPr>
        <w:t>Pt</w:t>
      </w:r>
      <w:r w:rsidRPr="00431585">
        <w:rPr>
          <w:rFonts w:ascii="Times New Roman" w:hAnsi="Times New Roman"/>
          <w:noProof/>
          <w:sz w:val="28"/>
          <w:szCs w:val="28"/>
          <w:shd w:val="clear" w:color="auto" w:fill="FFFFFF"/>
        </w:rPr>
        <w:t>) (-)</w:t>
      </w:r>
    </w:p>
    <w:p w:rsidR="00391B33" w:rsidRPr="00FD253A" w:rsidRDefault="00391B33" w:rsidP="00FC7E45">
      <w:pPr>
        <w:pStyle w:val="NoSpacing"/>
        <w:spacing w:line="360" w:lineRule="auto"/>
        <w:jc w:val="both"/>
        <w:rPr>
          <w:rFonts w:ascii="Times New Roman" w:hAnsi="Times New Roman"/>
          <w:noProof/>
          <w:sz w:val="24"/>
          <w:szCs w:val="24"/>
          <w:shd w:val="clear" w:color="auto" w:fill="FFFFFF"/>
          <w:lang w:val="uk-UA"/>
        </w:rPr>
      </w:pPr>
      <w:r>
        <w:rPr>
          <w:rFonts w:ascii="Times New Roman" w:hAnsi="Times New Roman"/>
          <w:noProof/>
          <w:sz w:val="28"/>
          <w:szCs w:val="28"/>
          <w:shd w:val="clear" w:color="auto" w:fill="FFFFFF"/>
          <w:lang w:val="uk-UA"/>
        </w:rPr>
        <w:t xml:space="preserve">                                 </w:t>
      </w:r>
      <w:r w:rsidRPr="00FD253A">
        <w:rPr>
          <w:rFonts w:ascii="Times New Roman" w:hAnsi="Times New Roman"/>
          <w:noProof/>
          <w:sz w:val="24"/>
          <w:szCs w:val="24"/>
          <w:shd w:val="clear" w:color="auto" w:fill="FFFFFF"/>
          <w:lang w:val="uk-UA"/>
        </w:rPr>
        <w:t xml:space="preserve">Перша пробірка             </w:t>
      </w:r>
      <w:r>
        <w:rPr>
          <w:rFonts w:ascii="Times New Roman" w:hAnsi="Times New Roman"/>
          <w:noProof/>
          <w:sz w:val="24"/>
          <w:szCs w:val="24"/>
          <w:shd w:val="clear" w:color="auto" w:fill="FFFFFF"/>
          <w:lang w:val="uk-UA"/>
        </w:rPr>
        <w:t xml:space="preserve">          </w:t>
      </w:r>
      <w:r w:rsidRPr="00FD253A">
        <w:rPr>
          <w:rFonts w:ascii="Times New Roman" w:hAnsi="Times New Roman"/>
          <w:noProof/>
          <w:sz w:val="24"/>
          <w:szCs w:val="24"/>
          <w:shd w:val="clear" w:color="auto" w:fill="FFFFFF"/>
          <w:lang w:val="uk-UA"/>
        </w:rPr>
        <w:t xml:space="preserve"> Друга пробірка</w:t>
      </w:r>
    </w:p>
    <w:p w:rsidR="00391B33" w:rsidRDefault="00391B33" w:rsidP="00FC7E45">
      <w:pPr>
        <w:pStyle w:val="NoSpacing"/>
        <w:spacing w:line="360" w:lineRule="auto"/>
        <w:ind w:firstLine="708"/>
        <w:jc w:val="both"/>
        <w:rPr>
          <w:rStyle w:val="BodyTextChar"/>
          <w:color w:val="000000"/>
          <w:sz w:val="28"/>
          <w:szCs w:val="28"/>
          <w:lang w:eastAsia="uk-UA"/>
        </w:rPr>
      </w:pPr>
      <w:r w:rsidRPr="00770D2E">
        <w:rPr>
          <w:rStyle w:val="BodyTextChar"/>
          <w:color w:val="000000"/>
          <w:sz w:val="28"/>
          <w:szCs w:val="28"/>
          <w:lang w:eastAsia="uk-UA"/>
        </w:rPr>
        <w:t>Якщо дротики електродів приєднати до вольтметра, в елек</w:t>
      </w:r>
      <w:r w:rsidRPr="00770D2E">
        <w:rPr>
          <w:rStyle w:val="BodyTextChar"/>
          <w:color w:val="000000"/>
          <w:sz w:val="28"/>
          <w:szCs w:val="28"/>
          <w:lang w:eastAsia="uk-UA"/>
        </w:rPr>
        <w:softHyphen/>
        <w:t xml:space="preserve">тричному колі виникає струм. Це відбувається тому, що іони </w:t>
      </w:r>
      <w:r w:rsidRPr="00770D2E">
        <w:rPr>
          <w:rStyle w:val="BodyTextChar"/>
          <w:color w:val="000000"/>
          <w:sz w:val="28"/>
          <w:szCs w:val="28"/>
          <w:lang w:val="fr-FR" w:eastAsia="fr-FR"/>
        </w:rPr>
        <w:t>Fe</w:t>
      </w:r>
      <w:r w:rsidRPr="00770D2E">
        <w:rPr>
          <w:rStyle w:val="BodyTextChar"/>
          <w:color w:val="000000"/>
          <w:sz w:val="28"/>
          <w:szCs w:val="28"/>
          <w:vertAlign w:val="superscript"/>
          <w:lang w:val="fr-FR" w:eastAsia="fr-FR"/>
        </w:rPr>
        <w:t>3</w:t>
      </w:r>
      <w:r w:rsidRPr="00774056">
        <w:rPr>
          <w:rStyle w:val="BodyTextChar"/>
          <w:color w:val="000000"/>
          <w:sz w:val="28"/>
          <w:szCs w:val="28"/>
          <w:vertAlign w:val="superscript"/>
          <w:lang w:val="fr-FR" w:eastAsia="fr-FR"/>
        </w:rPr>
        <w:t>+</w:t>
      </w:r>
      <w:r w:rsidRPr="00770D2E">
        <w:rPr>
          <w:rStyle w:val="BodyTextChar"/>
          <w:color w:val="000000"/>
          <w:sz w:val="28"/>
          <w:szCs w:val="28"/>
          <w:lang w:val="fr-FR" w:eastAsia="fr-FR"/>
        </w:rPr>
        <w:t xml:space="preserve"> </w:t>
      </w:r>
      <w:r w:rsidRPr="00770D2E">
        <w:rPr>
          <w:rStyle w:val="BodyTextChar"/>
          <w:color w:val="000000"/>
          <w:sz w:val="28"/>
          <w:szCs w:val="28"/>
          <w:lang w:eastAsia="uk-UA"/>
        </w:rPr>
        <w:t>сильніше відтягують електрони від платинового електрода,</w:t>
      </w:r>
    </w:p>
    <w:p w:rsidR="00391B33" w:rsidRDefault="00391B33" w:rsidP="00FC7E45">
      <w:pPr>
        <w:pStyle w:val="NoSpacing"/>
        <w:spacing w:line="360" w:lineRule="auto"/>
        <w:ind w:firstLine="708"/>
        <w:jc w:val="both"/>
        <w:rPr>
          <w:rStyle w:val="BodyTextChar"/>
          <w:color w:val="000000"/>
          <w:sz w:val="28"/>
          <w:szCs w:val="28"/>
          <w:lang w:eastAsia="uk-UA"/>
        </w:rPr>
      </w:pPr>
    </w:p>
    <w:p w:rsidR="00391B33" w:rsidRDefault="00391B33" w:rsidP="00FC7E45">
      <w:pPr>
        <w:pStyle w:val="NoSpacing"/>
        <w:spacing w:line="360" w:lineRule="auto"/>
        <w:ind w:firstLine="708"/>
        <w:jc w:val="both"/>
        <w:rPr>
          <w:rStyle w:val="BodyTextChar"/>
          <w:color w:val="000000"/>
          <w:sz w:val="28"/>
          <w:szCs w:val="28"/>
          <w:lang w:eastAsia="uk-UA"/>
        </w:rPr>
      </w:pPr>
    </w:p>
    <w:p w:rsidR="00391B33" w:rsidRDefault="00391B33" w:rsidP="00FC7E45">
      <w:pPr>
        <w:pStyle w:val="NoSpacing"/>
        <w:spacing w:line="360" w:lineRule="auto"/>
        <w:ind w:firstLine="708"/>
        <w:jc w:val="both"/>
        <w:rPr>
          <w:rStyle w:val="BodyTextChar"/>
          <w:color w:val="000000"/>
          <w:sz w:val="28"/>
          <w:szCs w:val="28"/>
          <w:lang w:eastAsia="uk-UA"/>
        </w:rPr>
      </w:pPr>
    </w:p>
    <w:p w:rsidR="00391B33" w:rsidRPr="00770D2E" w:rsidRDefault="00391B33" w:rsidP="00FC7E45">
      <w:pPr>
        <w:pStyle w:val="NoSpacing"/>
        <w:spacing w:line="360" w:lineRule="auto"/>
        <w:ind w:firstLine="708"/>
        <w:jc w:val="both"/>
      </w:pPr>
      <w:r w:rsidRPr="003F0C86">
        <w:rPr>
          <w:noProof/>
          <w:sz w:val="2"/>
          <w:szCs w:val="2"/>
        </w:rPr>
        <w:pict>
          <v:shape id="_x0000_i1304" type="#_x0000_t75" style="width:356.25pt;height:189pt;visibility:visible">
            <v:imagedata r:id="rId564" o:title=""/>
          </v:shape>
        </w:pict>
      </w:r>
    </w:p>
    <w:p w:rsidR="00391B33" w:rsidRPr="00D36EC7" w:rsidRDefault="00391B33" w:rsidP="00D30745">
      <w:pPr>
        <w:pStyle w:val="NoSpacing"/>
        <w:spacing w:line="360" w:lineRule="auto"/>
        <w:jc w:val="both"/>
        <w:rPr>
          <w:rFonts w:ascii="Times New Roman" w:hAnsi="Times New Roman"/>
          <w:sz w:val="28"/>
          <w:szCs w:val="28"/>
        </w:rPr>
      </w:pPr>
      <w:r w:rsidRPr="00D36EC7">
        <w:rPr>
          <w:rFonts w:ascii="Times New Roman" w:hAnsi="Times New Roman"/>
          <w:sz w:val="28"/>
          <w:szCs w:val="28"/>
        </w:rPr>
        <w:t>Мал.4.</w:t>
      </w:r>
      <w:r w:rsidRPr="00D36EC7">
        <w:rPr>
          <w:rFonts w:ascii="Times New Roman" w:hAnsi="Times New Roman"/>
          <w:sz w:val="28"/>
          <w:szCs w:val="28"/>
          <w:lang w:val="uk-UA"/>
        </w:rPr>
        <w:t xml:space="preserve">Схема гальванічного елемента </w:t>
      </w:r>
      <w:r w:rsidRPr="00D36EC7">
        <w:rPr>
          <w:rFonts w:ascii="Times New Roman" w:hAnsi="Times New Roman"/>
          <w:sz w:val="28"/>
          <w:szCs w:val="28"/>
          <w:lang w:val="en-US"/>
        </w:rPr>
        <w:t>Pt</w:t>
      </w:r>
      <w:r w:rsidRPr="00D36EC7">
        <w:rPr>
          <w:rFonts w:ascii="Times New Roman" w:hAnsi="Times New Roman"/>
          <w:sz w:val="28"/>
          <w:szCs w:val="28"/>
          <w:lang w:val="uk-UA"/>
        </w:rPr>
        <w:t>|</w:t>
      </w:r>
      <w:r w:rsidRPr="00D36EC7">
        <w:rPr>
          <w:rFonts w:ascii="Times New Roman" w:hAnsi="Times New Roman"/>
          <w:sz w:val="28"/>
          <w:szCs w:val="28"/>
          <w:lang w:val="en-US"/>
        </w:rPr>
        <w:t>FeSO</w:t>
      </w:r>
      <w:r w:rsidRPr="00D36EC7">
        <w:rPr>
          <w:rFonts w:ascii="Times New Roman" w:hAnsi="Times New Roman"/>
          <w:sz w:val="28"/>
          <w:szCs w:val="28"/>
          <w:vertAlign w:val="subscript"/>
          <w:lang w:val="uk-UA"/>
        </w:rPr>
        <w:t>4</w:t>
      </w:r>
      <w:r w:rsidRPr="00D36EC7">
        <w:rPr>
          <w:rFonts w:ascii="Times New Roman" w:hAnsi="Times New Roman"/>
          <w:sz w:val="28"/>
          <w:szCs w:val="28"/>
          <w:lang w:val="uk-UA"/>
        </w:rPr>
        <w:t xml:space="preserve">, </w:t>
      </w:r>
      <w:r w:rsidRPr="00D36EC7">
        <w:rPr>
          <w:rFonts w:ascii="Times New Roman" w:hAnsi="Times New Roman"/>
          <w:sz w:val="28"/>
          <w:szCs w:val="28"/>
          <w:lang w:val="en-US"/>
        </w:rPr>
        <w:t>Fe</w:t>
      </w:r>
      <w:r w:rsidRPr="00D36EC7">
        <w:rPr>
          <w:rFonts w:ascii="Times New Roman" w:hAnsi="Times New Roman"/>
          <w:sz w:val="28"/>
          <w:szCs w:val="28"/>
          <w:vertAlign w:val="subscript"/>
          <w:lang w:val="uk-UA"/>
        </w:rPr>
        <w:t>2</w:t>
      </w:r>
      <w:r w:rsidRPr="00D36EC7">
        <w:rPr>
          <w:rFonts w:ascii="Times New Roman" w:hAnsi="Times New Roman"/>
          <w:sz w:val="28"/>
          <w:szCs w:val="28"/>
          <w:lang w:val="uk-UA"/>
        </w:rPr>
        <w:t>(</w:t>
      </w:r>
      <w:r w:rsidRPr="00D36EC7">
        <w:rPr>
          <w:rFonts w:ascii="Times New Roman" w:hAnsi="Times New Roman"/>
          <w:sz w:val="28"/>
          <w:szCs w:val="28"/>
          <w:lang w:val="en-US"/>
        </w:rPr>
        <w:t>SO</w:t>
      </w:r>
      <w:r w:rsidRPr="00D36EC7">
        <w:rPr>
          <w:rFonts w:ascii="Times New Roman" w:hAnsi="Times New Roman"/>
          <w:sz w:val="28"/>
          <w:szCs w:val="28"/>
          <w:vertAlign w:val="subscript"/>
          <w:lang w:val="uk-UA"/>
        </w:rPr>
        <w:t>4</w:t>
      </w:r>
      <w:r w:rsidRPr="00D36EC7">
        <w:rPr>
          <w:rFonts w:ascii="Times New Roman" w:hAnsi="Times New Roman"/>
          <w:sz w:val="28"/>
          <w:szCs w:val="28"/>
          <w:lang w:val="uk-UA"/>
        </w:rPr>
        <w:t>)</w:t>
      </w:r>
      <w:r w:rsidRPr="00D36EC7">
        <w:rPr>
          <w:rFonts w:ascii="Times New Roman" w:hAnsi="Times New Roman"/>
          <w:sz w:val="28"/>
          <w:szCs w:val="28"/>
          <w:vertAlign w:val="subscript"/>
          <w:lang w:val="uk-UA"/>
        </w:rPr>
        <w:t>3</w:t>
      </w:r>
      <w:r w:rsidRPr="00D36EC7">
        <w:rPr>
          <w:rFonts w:ascii="Times New Roman" w:hAnsi="Times New Roman"/>
          <w:sz w:val="28"/>
          <w:szCs w:val="28"/>
          <w:lang w:val="uk-UA"/>
        </w:rPr>
        <w:t>|</w:t>
      </w:r>
      <w:r w:rsidRPr="00D36EC7">
        <w:rPr>
          <w:rFonts w:ascii="Times New Roman" w:hAnsi="Times New Roman"/>
          <w:sz w:val="28"/>
          <w:szCs w:val="28"/>
          <w:lang w:val="en-US"/>
        </w:rPr>
        <w:t>H</w:t>
      </w:r>
      <w:r w:rsidRPr="00D36EC7">
        <w:rPr>
          <w:rFonts w:ascii="Times New Roman" w:hAnsi="Times New Roman"/>
          <w:sz w:val="28"/>
          <w:szCs w:val="28"/>
          <w:vertAlign w:val="subscript"/>
          <w:lang w:val="uk-UA"/>
        </w:rPr>
        <w:t>2</w:t>
      </w:r>
      <w:r w:rsidRPr="00D36EC7">
        <w:rPr>
          <w:rFonts w:ascii="Times New Roman" w:hAnsi="Times New Roman"/>
          <w:sz w:val="28"/>
          <w:szCs w:val="28"/>
          <w:lang w:val="en-US"/>
        </w:rPr>
        <w:t>SO</w:t>
      </w:r>
      <w:r w:rsidRPr="00D36EC7">
        <w:rPr>
          <w:rFonts w:ascii="Times New Roman" w:hAnsi="Times New Roman"/>
          <w:sz w:val="28"/>
          <w:szCs w:val="28"/>
          <w:vertAlign w:val="subscript"/>
          <w:lang w:val="uk-UA"/>
        </w:rPr>
        <w:t>4</w:t>
      </w:r>
      <w:r w:rsidRPr="00D36EC7">
        <w:rPr>
          <w:rFonts w:ascii="Times New Roman" w:hAnsi="Times New Roman"/>
          <w:sz w:val="28"/>
          <w:szCs w:val="28"/>
          <w:lang w:val="uk-UA"/>
        </w:rPr>
        <w:t>|</w:t>
      </w:r>
      <w:r w:rsidRPr="00D36EC7">
        <w:rPr>
          <w:rFonts w:ascii="Times New Roman" w:hAnsi="Times New Roman"/>
          <w:sz w:val="28"/>
          <w:szCs w:val="28"/>
          <w:lang w:val="en-US"/>
        </w:rPr>
        <w:t>H</w:t>
      </w:r>
      <w:r w:rsidRPr="00D36EC7">
        <w:rPr>
          <w:rFonts w:ascii="Times New Roman" w:hAnsi="Times New Roman"/>
          <w:sz w:val="28"/>
          <w:szCs w:val="28"/>
          <w:vertAlign w:val="subscript"/>
          <w:lang w:val="uk-UA"/>
        </w:rPr>
        <w:t>2</w:t>
      </w:r>
      <w:r w:rsidRPr="00D36EC7">
        <w:rPr>
          <w:rFonts w:ascii="Times New Roman" w:hAnsi="Times New Roman"/>
          <w:sz w:val="28"/>
          <w:szCs w:val="28"/>
          <w:lang w:val="uk-UA"/>
        </w:rPr>
        <w:t>(</w:t>
      </w:r>
      <w:r w:rsidRPr="00D36EC7">
        <w:rPr>
          <w:rFonts w:ascii="Times New Roman" w:hAnsi="Times New Roman"/>
          <w:sz w:val="28"/>
          <w:szCs w:val="28"/>
          <w:lang w:val="en-US"/>
        </w:rPr>
        <w:t>Pt</w:t>
      </w:r>
      <w:r w:rsidRPr="00D36EC7">
        <w:rPr>
          <w:rFonts w:ascii="Times New Roman" w:hAnsi="Times New Roman"/>
          <w:sz w:val="28"/>
          <w:szCs w:val="28"/>
          <w:lang w:val="uk-UA"/>
        </w:rPr>
        <w:t>):</w:t>
      </w:r>
    </w:p>
    <w:p w:rsidR="00391B33" w:rsidRPr="00D36EC7" w:rsidRDefault="00391B33" w:rsidP="00FC7E45">
      <w:pPr>
        <w:pStyle w:val="NoSpacing"/>
        <w:spacing w:line="276" w:lineRule="auto"/>
        <w:jc w:val="both"/>
        <w:rPr>
          <w:rFonts w:ascii="Times New Roman" w:hAnsi="Times New Roman"/>
          <w:sz w:val="28"/>
          <w:szCs w:val="28"/>
          <w:lang w:val="uk-UA"/>
        </w:rPr>
      </w:pPr>
      <w:r w:rsidRPr="00D36EC7">
        <w:rPr>
          <w:rFonts w:ascii="Times New Roman" w:hAnsi="Times New Roman"/>
          <w:sz w:val="28"/>
          <w:szCs w:val="28"/>
          <w:lang w:val="uk-UA"/>
        </w:rPr>
        <w:t xml:space="preserve">                 1  – платиновий електрод; 2- водневий електрод; 3- вольтметр.</w:t>
      </w:r>
    </w:p>
    <w:p w:rsidR="00391B33" w:rsidRDefault="00391B33" w:rsidP="00FC7E45">
      <w:pPr>
        <w:pStyle w:val="NoSpacing"/>
        <w:spacing w:line="276" w:lineRule="auto"/>
        <w:jc w:val="both"/>
        <w:rPr>
          <w:lang w:val="uk-UA"/>
        </w:rPr>
      </w:pPr>
    </w:p>
    <w:p w:rsidR="00391B33" w:rsidRDefault="00391B33" w:rsidP="00FC7E45">
      <w:pPr>
        <w:pStyle w:val="NoSpacing"/>
        <w:spacing w:line="276" w:lineRule="auto"/>
        <w:jc w:val="both"/>
        <w:rPr>
          <w:rStyle w:val="BodyTextChar"/>
          <w:color w:val="000000"/>
          <w:sz w:val="28"/>
          <w:szCs w:val="28"/>
          <w:lang w:val="uk-UA" w:eastAsia="uk-UA"/>
        </w:rPr>
      </w:pPr>
      <w:r w:rsidRPr="001D1B49">
        <w:rPr>
          <w:rStyle w:val="BodyTextChar"/>
          <w:color w:val="000000"/>
          <w:sz w:val="28"/>
          <w:szCs w:val="28"/>
          <w:lang w:eastAsia="uk-UA"/>
        </w:rPr>
        <w:t>ніж водневі іони. Завдяк</w:t>
      </w:r>
      <w:r>
        <w:rPr>
          <w:rStyle w:val="BodyTextChar"/>
          <w:color w:val="000000"/>
          <w:sz w:val="28"/>
          <w:szCs w:val="28"/>
          <w:lang w:eastAsia="uk-UA"/>
        </w:rPr>
        <w:t>и цьому електрони рухаються від</w:t>
      </w:r>
      <w:r w:rsidRPr="001D1B49">
        <w:rPr>
          <w:rStyle w:val="BodyTextChar"/>
          <w:color w:val="000000"/>
          <w:sz w:val="28"/>
          <w:szCs w:val="28"/>
          <w:lang w:eastAsia="uk-UA"/>
        </w:rPr>
        <w:t xml:space="preserve"> водневого електрода до платинового електрода, зануреного в</w:t>
      </w:r>
      <w:r>
        <w:rPr>
          <w:rStyle w:val="BodyTextChar"/>
          <w:color w:val="000000"/>
          <w:sz w:val="28"/>
          <w:szCs w:val="28"/>
          <w:lang w:val="uk-UA" w:eastAsia="uk-UA"/>
        </w:rPr>
        <w:t xml:space="preserve"> розчин солей заліза:</w:t>
      </w:r>
    </w:p>
    <w:p w:rsidR="00391B33" w:rsidRPr="001D1B49" w:rsidRDefault="00391B33" w:rsidP="00FC7E45">
      <w:pPr>
        <w:pStyle w:val="NoSpacing"/>
        <w:spacing w:line="276" w:lineRule="auto"/>
        <w:jc w:val="both"/>
        <w:rPr>
          <w:rStyle w:val="BodyTextChar"/>
          <w:color w:val="000000"/>
          <w:sz w:val="36"/>
          <w:szCs w:val="36"/>
          <w:vertAlign w:val="subscript"/>
          <w:lang w:val="uk-UA" w:eastAsia="uk-UA"/>
        </w:rPr>
      </w:pPr>
      <w:r w:rsidRPr="001D1B49">
        <w:rPr>
          <w:rStyle w:val="BodyTextChar"/>
          <w:color w:val="000000"/>
          <w:sz w:val="28"/>
          <w:szCs w:val="28"/>
          <w:lang w:eastAsia="uk-UA"/>
        </w:rPr>
        <w:t xml:space="preserve">                                                         </w:t>
      </w:r>
      <w:r w:rsidRPr="00960827">
        <w:rPr>
          <w:rStyle w:val="BodyTextChar"/>
          <w:color w:val="000000"/>
          <w:sz w:val="28"/>
          <w:szCs w:val="28"/>
          <w:lang w:eastAsia="uk-UA"/>
        </w:rPr>
        <w:t xml:space="preserve">  </w:t>
      </w:r>
      <w:r w:rsidRPr="001D1B49">
        <w:rPr>
          <w:rStyle w:val="BodyTextChar"/>
          <w:color w:val="000000"/>
          <w:sz w:val="36"/>
          <w:szCs w:val="36"/>
          <w:vertAlign w:val="subscript"/>
          <w:lang w:val="uk-UA" w:eastAsia="uk-UA"/>
        </w:rPr>
        <w:t>провідник</w:t>
      </w:r>
    </w:p>
    <w:p w:rsidR="00391B33" w:rsidRDefault="00391B33" w:rsidP="00FC7E45">
      <w:pPr>
        <w:pStyle w:val="NoSpacing"/>
        <w:spacing w:line="276" w:lineRule="auto"/>
        <w:jc w:val="both"/>
        <w:rPr>
          <w:rStyle w:val="BodyTextChar"/>
          <w:color w:val="000000"/>
          <w:sz w:val="28"/>
          <w:szCs w:val="28"/>
          <w:lang w:val="uk-UA" w:eastAsia="uk-UA"/>
        </w:rPr>
      </w:pPr>
      <w:r>
        <w:rPr>
          <w:noProof/>
        </w:rPr>
        <w:pict>
          <v:shape id="AutoShape 56" o:spid="_x0000_s1095" type="#_x0000_t32" style="position:absolute;left:0;text-align:left;margin-left:185.7pt;margin-top:4.05pt;width:86.25pt;height:0;z-index:251576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"/>
        </w:pict>
      </w:r>
      <w:r>
        <w:rPr>
          <w:noProof/>
        </w:rPr>
        <w:pict>
          <v:shape id="AutoShape 57" o:spid="_x0000_s1096" type="#_x0000_t32" style="position:absolute;left:0;text-align:left;margin-left:271.95pt;margin-top:4.05pt;width:0;height:12.75pt;z-index:251577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">
            <v:stroke endarrow="block"/>
          </v:shape>
        </w:pict>
      </w:r>
      <w:r>
        <w:rPr>
          <w:noProof/>
        </w:rPr>
        <w:pict>
          <v:shape id="AutoShape 55" o:spid="_x0000_s1097" type="#_x0000_t32" style="position:absolute;left:0;text-align:left;margin-left:184.95pt;margin-top:4.05pt;width:.75pt;height:12.75pt;flip:x y;z-index:251575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"/>
        </w:pict>
      </w:r>
    </w:p>
    <w:p w:rsidR="00391B33" w:rsidRPr="001D1B49" w:rsidRDefault="00391B33" w:rsidP="00FC7E45">
      <w:pPr>
        <w:pStyle w:val="NoSpacing"/>
        <w:spacing w:line="276" w:lineRule="auto"/>
        <w:jc w:val="both"/>
        <w:rPr>
          <w:rFonts w:ascii="Times New Roman" w:hAnsi="Times New Roman"/>
          <w:color w:val="000000"/>
          <w:sz w:val="28"/>
          <w:szCs w:val="28"/>
          <w:shd w:val="clear" w:color="auto" w:fill="FFFFFF"/>
          <w:vertAlign w:val="superscript"/>
          <w:lang w:eastAsia="uk-UA"/>
        </w:rPr>
      </w:pPr>
      <w:r>
        <w:rPr>
          <w:noProof/>
        </w:rPr>
        <w:pict>
          <v:shape id="AutoShape 59" o:spid="_x0000_s1098" type="#_x0000_t32" style="position:absolute;left:0;text-align:left;margin-left:265.95pt;margin-top:2.6pt;width:10.5pt;height:.05pt;z-index:251579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"/>
        </w:pict>
      </w:r>
      <w:r>
        <w:rPr>
          <w:noProof/>
        </w:rPr>
        <w:pict>
          <v:shape id="AutoShape 58" o:spid="_x0000_s1099" type="#_x0000_t32" style="position:absolute;left:0;text-align:left;margin-left:185.7pt;margin-top:2.7pt;width:8.25pt;height:0;z-index:251578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"/>
        </w:pict>
      </w:r>
      <w:r>
        <w:rPr>
          <w:rStyle w:val="BodyTextChar"/>
          <w:color w:val="000000"/>
          <w:sz w:val="28"/>
          <w:szCs w:val="28"/>
          <w:lang w:val="uk-UA" w:eastAsia="uk-UA"/>
        </w:rPr>
        <w:t xml:space="preserve">                     </w:t>
      </w:r>
      <w:r w:rsidRPr="001D1B49">
        <w:rPr>
          <w:rStyle w:val="BodyTextChar"/>
          <w:color w:val="000000"/>
          <w:sz w:val="28"/>
          <w:szCs w:val="28"/>
          <w:lang w:eastAsia="uk-UA"/>
        </w:rPr>
        <w:t xml:space="preserve">          </w:t>
      </w:r>
      <w:r>
        <w:rPr>
          <w:rStyle w:val="BodyTextChar"/>
          <w:color w:val="000000"/>
          <w:sz w:val="28"/>
          <w:szCs w:val="28"/>
          <w:lang w:val="uk-UA" w:eastAsia="uk-UA"/>
        </w:rPr>
        <w:t>Н</w:t>
      </w:r>
      <w:r>
        <w:rPr>
          <w:rStyle w:val="BodyTextChar"/>
          <w:color w:val="000000"/>
          <w:sz w:val="28"/>
          <w:szCs w:val="28"/>
          <w:vertAlign w:val="subscript"/>
          <w:lang w:val="uk-UA" w:eastAsia="uk-UA"/>
        </w:rPr>
        <w:t>2</w:t>
      </w:r>
      <w:r>
        <w:rPr>
          <w:rStyle w:val="BodyTextChar"/>
          <w:color w:val="000000"/>
          <w:sz w:val="28"/>
          <w:szCs w:val="28"/>
          <w:vertAlign w:val="superscript"/>
          <w:lang w:val="uk-UA" w:eastAsia="uk-UA"/>
        </w:rPr>
        <w:t xml:space="preserve">0 </w:t>
      </w:r>
      <w:r>
        <w:rPr>
          <w:rStyle w:val="BodyTextChar"/>
          <w:color w:val="000000"/>
          <w:sz w:val="28"/>
          <w:szCs w:val="28"/>
          <w:lang w:val="uk-UA" w:eastAsia="uk-UA"/>
        </w:rPr>
        <w:t>= 2Н</w:t>
      </w:r>
      <w:r>
        <w:rPr>
          <w:rStyle w:val="BodyTextChar"/>
          <w:color w:val="000000"/>
          <w:sz w:val="28"/>
          <w:szCs w:val="28"/>
          <w:vertAlign w:val="superscript"/>
          <w:lang w:val="uk-UA" w:eastAsia="uk-UA"/>
        </w:rPr>
        <w:t xml:space="preserve">+ </w:t>
      </w:r>
      <w:r>
        <w:rPr>
          <w:rStyle w:val="BodyTextChar"/>
          <w:color w:val="000000"/>
          <w:sz w:val="28"/>
          <w:szCs w:val="28"/>
          <w:lang w:val="uk-UA" w:eastAsia="uk-UA"/>
        </w:rPr>
        <w:t xml:space="preserve"> + 2</w:t>
      </w:r>
      <w:r>
        <w:rPr>
          <w:rStyle w:val="BodyTextChar"/>
          <w:color w:val="000000"/>
          <w:sz w:val="28"/>
          <w:szCs w:val="28"/>
          <w:lang w:val="en-US" w:eastAsia="uk-UA"/>
        </w:rPr>
        <w:t>e</w:t>
      </w:r>
      <w:r>
        <w:rPr>
          <w:rStyle w:val="BodyTextChar"/>
          <w:color w:val="000000"/>
          <w:sz w:val="28"/>
          <w:szCs w:val="28"/>
          <w:lang w:val="uk-UA" w:eastAsia="uk-UA"/>
        </w:rPr>
        <w:t>;      2</w:t>
      </w:r>
      <w:r>
        <w:rPr>
          <w:rStyle w:val="BodyTextChar"/>
          <w:color w:val="000000"/>
          <w:sz w:val="28"/>
          <w:szCs w:val="28"/>
          <w:lang w:val="en-US" w:eastAsia="uk-UA"/>
        </w:rPr>
        <w:t>Fe</w:t>
      </w:r>
      <w:r w:rsidRPr="001D1B49">
        <w:rPr>
          <w:rStyle w:val="BodyTextChar"/>
          <w:color w:val="000000"/>
          <w:sz w:val="28"/>
          <w:szCs w:val="28"/>
          <w:vertAlign w:val="superscript"/>
          <w:lang w:eastAsia="uk-UA"/>
        </w:rPr>
        <w:t>3+</w:t>
      </w:r>
      <w:r w:rsidRPr="001D1B49">
        <w:rPr>
          <w:rStyle w:val="BodyTextChar"/>
          <w:color w:val="000000"/>
          <w:sz w:val="28"/>
          <w:szCs w:val="28"/>
          <w:lang w:eastAsia="uk-UA"/>
        </w:rPr>
        <w:t xml:space="preserve"> + 2</w:t>
      </w:r>
      <w:r>
        <w:rPr>
          <w:rStyle w:val="BodyTextChar"/>
          <w:color w:val="000000"/>
          <w:sz w:val="28"/>
          <w:szCs w:val="28"/>
          <w:lang w:val="en-US" w:eastAsia="uk-UA"/>
        </w:rPr>
        <w:t>e</w:t>
      </w:r>
      <w:r w:rsidRPr="001D1B49">
        <w:rPr>
          <w:rStyle w:val="BodyTextChar"/>
          <w:color w:val="000000"/>
          <w:sz w:val="28"/>
          <w:szCs w:val="28"/>
          <w:lang w:eastAsia="uk-UA"/>
        </w:rPr>
        <w:t xml:space="preserve"> = </w:t>
      </w:r>
      <w:r>
        <w:rPr>
          <w:rStyle w:val="BodyTextChar"/>
          <w:color w:val="000000"/>
          <w:sz w:val="28"/>
          <w:szCs w:val="28"/>
          <w:lang w:val="uk-UA" w:eastAsia="uk-UA"/>
        </w:rPr>
        <w:t xml:space="preserve"> </w:t>
      </w:r>
      <w:r w:rsidRPr="001D1B49">
        <w:rPr>
          <w:rStyle w:val="BodyTextChar"/>
          <w:color w:val="000000"/>
          <w:sz w:val="28"/>
          <w:szCs w:val="28"/>
          <w:lang w:eastAsia="uk-UA"/>
        </w:rPr>
        <w:t>2</w:t>
      </w:r>
      <w:r>
        <w:rPr>
          <w:rStyle w:val="BodyTextChar"/>
          <w:color w:val="000000"/>
          <w:sz w:val="28"/>
          <w:szCs w:val="28"/>
          <w:lang w:val="en-US" w:eastAsia="uk-UA"/>
        </w:rPr>
        <w:t>Fe</w:t>
      </w:r>
      <w:r w:rsidRPr="001D1B49">
        <w:rPr>
          <w:rStyle w:val="BodyTextChar"/>
          <w:color w:val="000000"/>
          <w:sz w:val="28"/>
          <w:szCs w:val="28"/>
          <w:vertAlign w:val="superscript"/>
          <w:lang w:eastAsia="uk-UA"/>
        </w:rPr>
        <w:t>2+</w:t>
      </w:r>
    </w:p>
    <w:p w:rsidR="00391B33" w:rsidRDefault="00391B33" w:rsidP="00FC7E45">
      <w:pPr>
        <w:pStyle w:val="NoSpacing"/>
        <w:jc w:val="both"/>
        <w:rPr>
          <w:rFonts w:ascii="Times New Roman" w:hAnsi="Times New Roman"/>
          <w:sz w:val="24"/>
          <w:szCs w:val="24"/>
          <w:lang w:val="uk-UA"/>
        </w:rPr>
      </w:pPr>
      <w:r>
        <w:rPr>
          <w:rFonts w:ascii="Times New Roman" w:hAnsi="Times New Roman"/>
          <w:sz w:val="28"/>
          <w:szCs w:val="28"/>
          <w:lang w:val="uk-UA"/>
        </w:rPr>
        <w:t xml:space="preserve">                            </w:t>
      </w:r>
      <w:r>
        <w:rPr>
          <w:rFonts w:ascii="Times New Roman" w:hAnsi="Times New Roman"/>
          <w:sz w:val="24"/>
          <w:szCs w:val="24"/>
          <w:lang w:val="uk-UA"/>
        </w:rPr>
        <w:t>Елек-   Розчин   Елек-   Розчин   Елек-    Розчин</w:t>
      </w:r>
    </w:p>
    <w:p w:rsidR="00391B33" w:rsidRPr="001D1B49" w:rsidRDefault="00391B33" w:rsidP="00FC7E45">
      <w:pPr>
        <w:pStyle w:val="NoSpacing"/>
        <w:jc w:val="both"/>
        <w:rPr>
          <w:rFonts w:ascii="Times New Roman" w:hAnsi="Times New Roman"/>
          <w:sz w:val="24"/>
          <w:szCs w:val="24"/>
          <w:lang w:val="uk-UA"/>
        </w:rPr>
      </w:pPr>
      <w:r>
        <w:rPr>
          <w:rFonts w:ascii="Times New Roman" w:hAnsi="Times New Roman"/>
          <w:sz w:val="24"/>
          <w:szCs w:val="24"/>
          <w:lang w:val="uk-UA"/>
        </w:rPr>
        <w:t xml:space="preserve">                                 трод                    трод                    трод</w:t>
      </w:r>
    </w:p>
    <w:p w:rsidR="00391B33" w:rsidRDefault="00391B33" w:rsidP="00FC7E45">
      <w:pPr>
        <w:pStyle w:val="NoSpacing"/>
        <w:spacing w:line="360" w:lineRule="auto"/>
        <w:jc w:val="both"/>
      </w:pPr>
    </w:p>
    <w:p w:rsidR="00391B33" w:rsidRPr="003258CF" w:rsidRDefault="00391B33" w:rsidP="00FC7E45">
      <w:pPr>
        <w:spacing w:line="360" w:lineRule="auto"/>
        <w:ind w:firstLine="708"/>
        <w:jc w:val="both"/>
      </w:pPr>
      <w:r w:rsidRPr="003258CF">
        <w:rPr>
          <w:rStyle w:val="BodyTextChar"/>
          <w:color w:val="000000"/>
          <w:sz w:val="28"/>
          <w:szCs w:val="28"/>
          <w:lang w:eastAsia="uk-UA"/>
        </w:rPr>
        <w:t>Електрорушійна сила гальванічного елемента дорівнює різниці потенціалів цих напівелементів:</w:t>
      </w:r>
    </w:p>
    <w:p w:rsidR="00391B33" w:rsidRPr="003258CF" w:rsidRDefault="00391B33" w:rsidP="00D30745">
      <w:pPr>
        <w:spacing w:line="360" w:lineRule="auto"/>
        <w:jc w:val="center"/>
      </w:pPr>
      <w:r>
        <w:object w:dxaOrig="2424" w:dyaOrig="391">
          <v:shape id="_x0000_i1305" type="#_x0000_t75" style="width:159pt;height:24pt" o:ole="">
            <v:imagedata r:id="rId565" o:title=""/>
          </v:shape>
          <o:OLEObject Type="Embed" ProgID="ChemDraw.Document.6.0" ShapeID="_x0000_i1305" DrawAspect="Content" ObjectID="_1506892424" r:id="rId566"/>
        </w:object>
      </w:r>
    </w:p>
    <w:p w:rsidR="00391B33" w:rsidRDefault="00391B33" w:rsidP="00FC7E45">
      <w:pPr>
        <w:spacing w:line="360" w:lineRule="auto"/>
        <w:ind w:firstLine="708"/>
        <w:jc w:val="both"/>
        <w:rPr>
          <w:rStyle w:val="BodyTextChar"/>
          <w:color w:val="000000"/>
          <w:sz w:val="28"/>
          <w:szCs w:val="28"/>
          <w:lang w:eastAsia="uk-UA"/>
        </w:rPr>
      </w:pPr>
      <w:r w:rsidRPr="003258CF">
        <w:rPr>
          <w:rStyle w:val="BodyTextChar"/>
          <w:color w:val="000000"/>
          <w:sz w:val="28"/>
          <w:szCs w:val="28"/>
          <w:lang w:eastAsia="uk-UA"/>
        </w:rPr>
        <w:t>Оскільки потенціал водневого електрода вважають рівним нулю, то ЕРС усього елемент</w:t>
      </w:r>
      <w:r>
        <w:rPr>
          <w:rStyle w:val="BodyTextChar"/>
          <w:color w:val="000000"/>
          <w:sz w:val="28"/>
          <w:szCs w:val="28"/>
          <w:lang w:eastAsia="uk-UA"/>
        </w:rPr>
        <w:t>а й буде редокс-потенціалом на</w:t>
      </w:r>
      <w:r w:rsidRPr="003258CF">
        <w:rPr>
          <w:rStyle w:val="BodyTextChar"/>
          <w:color w:val="000000"/>
          <w:sz w:val="28"/>
          <w:szCs w:val="28"/>
          <w:lang w:eastAsia="uk-UA"/>
        </w:rPr>
        <w:t>півреакції</w:t>
      </w:r>
      <w:r>
        <w:rPr>
          <w:rStyle w:val="BodyTextChar"/>
          <w:color w:val="000000"/>
          <w:sz w:val="28"/>
          <w:szCs w:val="28"/>
          <w:lang w:eastAsia="uk-UA"/>
        </w:rPr>
        <w:t xml:space="preserve">  </w:t>
      </w:r>
    </w:p>
    <w:p w:rsidR="00391B33" w:rsidRPr="003258CF" w:rsidRDefault="00391B33" w:rsidP="00D30745">
      <w:pPr>
        <w:spacing w:line="360" w:lineRule="auto"/>
        <w:ind w:firstLine="708"/>
        <w:jc w:val="center"/>
      </w:pPr>
      <w:r>
        <w:object w:dxaOrig="1896" w:dyaOrig="465">
          <v:shape id="_x0000_i1306" type="#_x0000_t75" style="width:124.5pt;height:31.5pt" o:ole="">
            <v:imagedata r:id="rId567" o:title=""/>
          </v:shape>
          <o:OLEObject Type="Embed" ProgID="ChemDraw.Document.6.0" ShapeID="_x0000_i1306" DrawAspect="Content" ObjectID="_1506892425" r:id="rId568"/>
        </w:object>
      </w:r>
      <w:r>
        <w:t xml:space="preserve">     </w:t>
      </w:r>
      <w:r>
        <w:object w:dxaOrig="1495" w:dyaOrig="374">
          <v:shape id="_x0000_i1307" type="#_x0000_t75" style="width:113.25pt;height:27.75pt" o:ole="">
            <v:imagedata r:id="rId569" o:title=""/>
          </v:shape>
          <o:OLEObject Type="Embed" ProgID="ChemDraw.Document.6.0" ShapeID="_x0000_i1307" DrawAspect="Content" ObjectID="_1506892426" r:id="rId570"/>
        </w:object>
      </w:r>
    </w:p>
    <w:p w:rsidR="00391B33" w:rsidRDefault="00391B33" w:rsidP="00FC7E45">
      <w:pPr>
        <w:spacing w:line="360" w:lineRule="auto"/>
        <w:ind w:firstLine="708"/>
        <w:jc w:val="both"/>
        <w:rPr>
          <w:rStyle w:val="BodyTextChar"/>
          <w:color w:val="000000"/>
          <w:sz w:val="28"/>
          <w:szCs w:val="28"/>
          <w:lang w:val="uk-UA" w:eastAsia="uk-UA"/>
        </w:rPr>
      </w:pPr>
      <w:r w:rsidRPr="003258CF">
        <w:rPr>
          <w:rStyle w:val="BodyTextChar"/>
          <w:color w:val="000000"/>
          <w:sz w:val="28"/>
          <w:szCs w:val="28"/>
          <w:lang w:eastAsia="uk-UA"/>
        </w:rPr>
        <w:t>ЕРС розглянутого гальван</w:t>
      </w:r>
      <w:r>
        <w:rPr>
          <w:rStyle w:val="BodyTextChar"/>
          <w:color w:val="000000"/>
          <w:sz w:val="28"/>
          <w:szCs w:val="28"/>
          <w:lang w:eastAsia="uk-UA"/>
        </w:rPr>
        <w:t>ічного елемента буде тим біль</w:t>
      </w:r>
      <w:r w:rsidRPr="003258CF">
        <w:rPr>
          <w:rStyle w:val="BodyTextChar"/>
          <w:color w:val="000000"/>
          <w:sz w:val="28"/>
          <w:szCs w:val="28"/>
          <w:lang w:eastAsia="uk-UA"/>
        </w:rPr>
        <w:t xml:space="preserve">шою, чим вища концентрація </w:t>
      </w:r>
      <w:r w:rsidRPr="003258CF">
        <w:rPr>
          <w:rStyle w:val="BodyTextChar"/>
          <w:color w:val="000000"/>
          <w:sz w:val="28"/>
          <w:szCs w:val="28"/>
          <w:lang w:val="en-US" w:eastAsia="en-US"/>
        </w:rPr>
        <w:t>Fe</w:t>
      </w:r>
      <w:r w:rsidRPr="003258CF">
        <w:rPr>
          <w:rStyle w:val="BodyTextChar"/>
          <w:color w:val="000000"/>
          <w:sz w:val="28"/>
          <w:szCs w:val="28"/>
          <w:vertAlign w:val="superscript"/>
          <w:lang w:eastAsia="en-US"/>
        </w:rPr>
        <w:t>3</w:t>
      </w:r>
      <w:r w:rsidRPr="003258CF">
        <w:rPr>
          <w:rStyle w:val="BodyTextChar"/>
          <w:color w:val="000000"/>
          <w:sz w:val="28"/>
          <w:szCs w:val="28"/>
          <w:lang w:eastAsia="en-US"/>
        </w:rPr>
        <w:t xml:space="preserve">+. </w:t>
      </w:r>
      <w:r w:rsidRPr="003258CF">
        <w:rPr>
          <w:rStyle w:val="BodyTextChar"/>
          <w:color w:val="000000"/>
          <w:sz w:val="28"/>
          <w:szCs w:val="28"/>
          <w:lang w:eastAsia="uk-UA"/>
        </w:rPr>
        <w:t xml:space="preserve">І навпаки, підвищення концентрації </w:t>
      </w:r>
      <w:r w:rsidRPr="003258CF">
        <w:rPr>
          <w:rStyle w:val="BodyTextChar"/>
          <w:color w:val="000000"/>
          <w:sz w:val="28"/>
          <w:szCs w:val="28"/>
          <w:lang w:val="en-US" w:eastAsia="en-US"/>
        </w:rPr>
        <w:t>Fe</w:t>
      </w:r>
      <w:r w:rsidRPr="003258CF">
        <w:rPr>
          <w:rStyle w:val="BodyTextChar"/>
          <w:color w:val="000000"/>
          <w:sz w:val="28"/>
          <w:szCs w:val="28"/>
          <w:vertAlign w:val="superscript"/>
          <w:lang w:eastAsia="en-US"/>
        </w:rPr>
        <w:t>2</w:t>
      </w:r>
      <w:r w:rsidRPr="003258CF">
        <w:rPr>
          <w:rStyle w:val="BodyTextChar"/>
          <w:color w:val="000000"/>
          <w:sz w:val="28"/>
          <w:szCs w:val="28"/>
          <w:lang w:eastAsia="en-US"/>
        </w:rPr>
        <w:t xml:space="preserve">+ </w:t>
      </w:r>
      <w:r w:rsidRPr="003258CF">
        <w:rPr>
          <w:rStyle w:val="BodyTextChar"/>
          <w:color w:val="000000"/>
          <w:sz w:val="28"/>
          <w:szCs w:val="28"/>
          <w:lang w:eastAsia="uk-UA"/>
        </w:rPr>
        <w:t xml:space="preserve">знижуватиме ЕРС елемента. Отже, щоб визначити редокс-потенціал </w:t>
      </w:r>
      <w:r>
        <w:rPr>
          <w:rStyle w:val="BodyTextChar"/>
          <w:color w:val="000000"/>
          <w:sz w:val="28"/>
          <w:szCs w:val="28"/>
          <w:lang w:eastAsia="uk-UA"/>
        </w:rPr>
        <w:t>будь-якого відновника чи окис</w:t>
      </w:r>
      <w:r w:rsidRPr="003258CF">
        <w:rPr>
          <w:rStyle w:val="BodyTextChar"/>
          <w:color w:val="000000"/>
          <w:sz w:val="28"/>
          <w:szCs w:val="28"/>
          <w:lang w:eastAsia="uk-UA"/>
        </w:rPr>
        <w:t xml:space="preserve">ника, треба один електрод занурити в суміш окисленої (Ох) та відновленої </w:t>
      </w:r>
      <w:r w:rsidRPr="003258CF">
        <w:rPr>
          <w:rStyle w:val="BodyTextChar"/>
          <w:color w:val="000000"/>
          <w:sz w:val="28"/>
          <w:szCs w:val="28"/>
          <w:lang w:eastAsia="en-US"/>
        </w:rPr>
        <w:t>(</w:t>
      </w:r>
      <w:r w:rsidRPr="003258CF">
        <w:rPr>
          <w:rStyle w:val="BodyTextChar"/>
          <w:color w:val="000000"/>
          <w:sz w:val="28"/>
          <w:szCs w:val="28"/>
          <w:lang w:val="en-US" w:eastAsia="en-US"/>
        </w:rPr>
        <w:t>Red</w:t>
      </w:r>
      <w:r w:rsidRPr="003258CF">
        <w:rPr>
          <w:rStyle w:val="BodyTextChar"/>
          <w:color w:val="000000"/>
          <w:sz w:val="28"/>
          <w:szCs w:val="28"/>
          <w:lang w:eastAsia="en-US"/>
        </w:rPr>
        <w:t xml:space="preserve">) </w:t>
      </w:r>
      <w:r w:rsidRPr="003258CF">
        <w:rPr>
          <w:rStyle w:val="BodyTextChar"/>
          <w:color w:val="000000"/>
          <w:sz w:val="28"/>
          <w:szCs w:val="28"/>
          <w:lang w:eastAsia="uk-UA"/>
        </w:rPr>
        <w:t>форм і спо</w:t>
      </w:r>
      <w:r>
        <w:rPr>
          <w:rStyle w:val="BodyTextChar"/>
          <w:color w:val="000000"/>
          <w:sz w:val="28"/>
          <w:szCs w:val="28"/>
          <w:lang w:eastAsia="uk-UA"/>
        </w:rPr>
        <w:t>лучити цей електрод з нормал</w:t>
      </w:r>
      <w:r>
        <w:rPr>
          <w:rStyle w:val="BodyTextChar"/>
          <w:color w:val="000000"/>
          <w:sz w:val="28"/>
          <w:szCs w:val="28"/>
          <w:lang w:val="uk-UA" w:eastAsia="uk-UA"/>
        </w:rPr>
        <w:t>ь</w:t>
      </w:r>
      <w:r w:rsidRPr="003258CF">
        <w:rPr>
          <w:rStyle w:val="BodyTextChar"/>
          <w:color w:val="000000"/>
          <w:sz w:val="28"/>
          <w:szCs w:val="28"/>
          <w:lang w:eastAsia="uk-UA"/>
        </w:rPr>
        <w:t>ним водневим електродом. Н</w:t>
      </w:r>
      <w:r>
        <w:rPr>
          <w:rStyle w:val="BodyTextChar"/>
          <w:color w:val="000000"/>
          <w:sz w:val="28"/>
          <w:szCs w:val="28"/>
          <w:lang w:eastAsia="uk-UA"/>
        </w:rPr>
        <w:t>імецький фізико-хімік В. Нернст</w:t>
      </w:r>
      <w:r w:rsidRPr="003258CF">
        <w:rPr>
          <w:rStyle w:val="BodyTextChar"/>
          <w:color w:val="000000"/>
          <w:sz w:val="28"/>
          <w:szCs w:val="28"/>
          <w:lang w:eastAsia="uk-UA"/>
        </w:rPr>
        <w:t xml:space="preserve"> вивів рівняння, за допомогою якого можна обчислювати редокс</w:t>
      </w:r>
      <w:r>
        <w:rPr>
          <w:rStyle w:val="92TimesNewRoman"/>
          <w:color w:val="000000"/>
          <w:sz w:val="28"/>
          <w:szCs w:val="28"/>
          <w:lang w:val="uk-UA" w:eastAsia="uk-UA"/>
        </w:rPr>
        <w:t>-</w:t>
      </w:r>
      <w:r w:rsidRPr="003258CF">
        <w:rPr>
          <w:rStyle w:val="BodyTextChar"/>
          <w:color w:val="000000"/>
          <w:sz w:val="28"/>
          <w:szCs w:val="28"/>
          <w:lang w:eastAsia="uk-UA"/>
        </w:rPr>
        <w:t>потенціали окислювально-відновних систем:</w:t>
      </w:r>
      <w:r>
        <w:rPr>
          <w:rStyle w:val="BodyTextChar"/>
          <w:color w:val="000000"/>
          <w:sz w:val="28"/>
          <w:szCs w:val="28"/>
          <w:lang w:val="uk-UA" w:eastAsia="uk-UA"/>
        </w:rPr>
        <w:t xml:space="preserve">  </w:t>
      </w:r>
    </w:p>
    <w:p w:rsidR="00391B33" w:rsidRPr="003258CF" w:rsidRDefault="00391B33" w:rsidP="00D30745">
      <w:pPr>
        <w:spacing w:line="360" w:lineRule="auto"/>
        <w:ind w:firstLine="708"/>
        <w:jc w:val="center"/>
        <w:rPr>
          <w:lang w:val="uk-UA"/>
        </w:rPr>
      </w:pPr>
      <w:r>
        <w:object w:dxaOrig="3413" w:dyaOrig="736">
          <v:shape id="_x0000_i1308" type="#_x0000_t75" style="width:227.25pt;height:48.75pt" o:ole="">
            <v:imagedata r:id="rId571" o:title=""/>
          </v:shape>
          <o:OLEObject Type="Embed" ProgID="ChemDraw.Document.6.0" ShapeID="_x0000_i1308" DrawAspect="Content" ObjectID="_1506892427" r:id="rId572"/>
        </w:object>
      </w:r>
      <w:r w:rsidRPr="00417DFB">
        <w:rPr>
          <w:lang w:val="uk-UA"/>
        </w:rPr>
        <w:t>,</w:t>
      </w:r>
    </w:p>
    <w:p w:rsidR="00391B33" w:rsidRPr="00A64F21" w:rsidRDefault="00391B33" w:rsidP="00FC7E45">
      <w:pPr>
        <w:spacing w:after="0" w:line="360" w:lineRule="auto"/>
        <w:jc w:val="both"/>
        <w:rPr>
          <w:lang w:val="uk-UA"/>
        </w:rPr>
      </w:pPr>
      <w:r w:rsidRPr="003258CF">
        <w:rPr>
          <w:rStyle w:val="BodyTextChar"/>
          <w:color w:val="000000"/>
          <w:sz w:val="28"/>
          <w:szCs w:val="28"/>
          <w:lang w:val="uk-UA" w:eastAsia="uk-UA"/>
        </w:rPr>
        <w:t>д</w:t>
      </w:r>
      <w:r>
        <w:rPr>
          <w:rStyle w:val="BodyTextChar"/>
          <w:color w:val="000000"/>
          <w:sz w:val="28"/>
          <w:szCs w:val="28"/>
          <w:lang w:val="uk-UA" w:eastAsia="uk-UA"/>
        </w:rPr>
        <w:t>е</w:t>
      </w:r>
      <w:r w:rsidRPr="003258CF">
        <w:rPr>
          <w:rStyle w:val="BodyTextChar"/>
          <w:color w:val="000000"/>
          <w:sz w:val="28"/>
          <w:szCs w:val="28"/>
          <w:lang w:val="uk-UA" w:eastAsia="uk-UA"/>
        </w:rPr>
        <w:t xml:space="preserve"> </w:t>
      </w:r>
      <w:r w:rsidRPr="003258CF">
        <w:rPr>
          <w:rStyle w:val="32"/>
          <w:color w:val="000000"/>
          <w:sz w:val="28"/>
          <w:szCs w:val="28"/>
          <w:lang w:val="uk-UA" w:eastAsia="uk-UA"/>
        </w:rPr>
        <w:t>Е</w:t>
      </w:r>
      <w:r w:rsidRPr="003258CF">
        <w:rPr>
          <w:rStyle w:val="BodyTextChar"/>
          <w:color w:val="000000"/>
          <w:sz w:val="28"/>
          <w:szCs w:val="28"/>
          <w:lang w:val="uk-UA" w:eastAsia="uk-UA"/>
        </w:rPr>
        <w:t xml:space="preserve"> — редокс- потенціал, В; </w:t>
      </w:r>
      <w:r>
        <w:rPr>
          <w:rStyle w:val="BodyTextChar"/>
          <w:color w:val="000000"/>
          <w:sz w:val="28"/>
          <w:szCs w:val="28"/>
          <w:lang w:val="uk-UA" w:eastAsia="uk-UA"/>
        </w:rPr>
        <w:t xml:space="preserve"> </w:t>
      </w:r>
      <w:r>
        <w:rPr>
          <w:rStyle w:val="BodyTextChar"/>
          <w:color w:val="000000"/>
          <w:sz w:val="28"/>
          <w:szCs w:val="28"/>
          <w:lang w:val="en-US" w:eastAsia="en-US"/>
        </w:rPr>
        <w:t>E</w:t>
      </w:r>
      <w:r w:rsidRPr="003258CF">
        <w:rPr>
          <w:rStyle w:val="BodyTextChar"/>
          <w:color w:val="000000"/>
          <w:sz w:val="28"/>
          <w:szCs w:val="28"/>
          <w:vertAlign w:val="superscript"/>
          <w:lang w:val="uk-UA" w:eastAsia="en-US"/>
        </w:rPr>
        <w:t>0</w:t>
      </w:r>
      <w:r w:rsidRPr="003258CF">
        <w:rPr>
          <w:rStyle w:val="BodyTextChar"/>
          <w:color w:val="000000"/>
          <w:sz w:val="28"/>
          <w:szCs w:val="28"/>
          <w:vertAlign w:val="subscript"/>
          <w:lang w:val="en-US" w:eastAsia="en-US"/>
        </w:rPr>
        <w:t>Ox</w:t>
      </w:r>
      <w:r w:rsidRPr="003258CF">
        <w:rPr>
          <w:rStyle w:val="BodyTextChar"/>
          <w:color w:val="000000"/>
          <w:sz w:val="28"/>
          <w:szCs w:val="28"/>
          <w:vertAlign w:val="subscript"/>
          <w:lang w:val="uk-UA" w:eastAsia="en-US"/>
        </w:rPr>
        <w:t>/</w:t>
      </w:r>
      <w:r w:rsidRPr="003258CF">
        <w:rPr>
          <w:rStyle w:val="BodyTextChar"/>
          <w:color w:val="000000"/>
          <w:sz w:val="28"/>
          <w:szCs w:val="28"/>
          <w:vertAlign w:val="subscript"/>
          <w:lang w:val="en-US" w:eastAsia="en-US"/>
        </w:rPr>
        <w:t>Red</w:t>
      </w:r>
      <w:r w:rsidRPr="003258CF">
        <w:rPr>
          <w:rStyle w:val="BodyTextChar"/>
          <w:color w:val="000000"/>
          <w:sz w:val="28"/>
          <w:szCs w:val="28"/>
          <w:vertAlign w:val="subscript"/>
          <w:lang w:val="uk-UA" w:eastAsia="en-US"/>
        </w:rPr>
        <w:t xml:space="preserve"> </w:t>
      </w:r>
      <w:r w:rsidRPr="003258CF">
        <w:rPr>
          <w:rStyle w:val="BodyTextChar"/>
          <w:color w:val="000000"/>
          <w:sz w:val="28"/>
          <w:szCs w:val="28"/>
          <w:lang w:val="uk-UA" w:eastAsia="uk-UA"/>
        </w:rPr>
        <w:t xml:space="preserve"> - стандартний ре</w:t>
      </w:r>
      <w:r>
        <w:rPr>
          <w:rStyle w:val="BodyTextChar"/>
          <w:color w:val="000000"/>
          <w:sz w:val="28"/>
          <w:szCs w:val="28"/>
          <w:lang w:val="uk-UA" w:eastAsia="uk-UA"/>
        </w:rPr>
        <w:t>д</w:t>
      </w:r>
      <w:r w:rsidRPr="003258CF">
        <w:rPr>
          <w:rStyle w:val="BodyTextChar"/>
          <w:color w:val="000000"/>
          <w:sz w:val="28"/>
          <w:szCs w:val="28"/>
          <w:lang w:val="uk-UA" w:eastAsia="uk-UA"/>
        </w:rPr>
        <w:t>окс-</w:t>
      </w:r>
      <w:r>
        <w:rPr>
          <w:rStyle w:val="BodyTextChar"/>
          <w:color w:val="000000"/>
          <w:sz w:val="28"/>
          <w:szCs w:val="28"/>
          <w:lang w:val="uk-UA" w:eastAsia="uk-UA"/>
        </w:rPr>
        <w:t xml:space="preserve">потенціал,  </w:t>
      </w:r>
      <w:r w:rsidRPr="003258CF">
        <w:rPr>
          <w:rStyle w:val="BodyTextChar"/>
          <w:color w:val="000000"/>
          <w:sz w:val="28"/>
          <w:szCs w:val="28"/>
          <w:lang w:val="uk-UA" w:eastAsia="uk-UA"/>
        </w:rPr>
        <w:t xml:space="preserve">В; </w:t>
      </w:r>
      <w:r>
        <w:rPr>
          <w:rStyle w:val="BodyTextChar"/>
          <w:color w:val="000000"/>
          <w:sz w:val="28"/>
          <w:szCs w:val="28"/>
          <w:lang w:val="uk-UA" w:eastAsia="uk-UA"/>
        </w:rPr>
        <w:t xml:space="preserve">       </w:t>
      </w:r>
      <w:r w:rsidRPr="003258CF">
        <w:rPr>
          <w:rStyle w:val="32"/>
          <w:color w:val="000000"/>
          <w:sz w:val="28"/>
          <w:szCs w:val="28"/>
          <w:lang w:val="en-US" w:eastAsia="en-US"/>
        </w:rPr>
        <w:t>R</w:t>
      </w:r>
      <w:r w:rsidRPr="003258CF">
        <w:rPr>
          <w:rStyle w:val="BodyTextChar"/>
          <w:color w:val="000000"/>
          <w:sz w:val="28"/>
          <w:szCs w:val="28"/>
          <w:lang w:val="uk-UA" w:eastAsia="en-US"/>
        </w:rPr>
        <w:t xml:space="preserve"> </w:t>
      </w:r>
      <w:r w:rsidRPr="003258CF">
        <w:rPr>
          <w:rStyle w:val="BodyTextChar"/>
          <w:color w:val="000000"/>
          <w:sz w:val="28"/>
          <w:szCs w:val="28"/>
          <w:lang w:val="uk-UA" w:eastAsia="uk-UA"/>
        </w:rPr>
        <w:t>— газо</w:t>
      </w:r>
      <w:r>
        <w:rPr>
          <w:rStyle w:val="BodyTextChar"/>
          <w:color w:val="000000"/>
          <w:sz w:val="28"/>
          <w:szCs w:val="28"/>
          <w:lang w:val="uk-UA" w:eastAsia="uk-UA"/>
        </w:rPr>
        <w:t>ва константа, що дорівнює 8,314 дж/град·</w:t>
      </w:r>
      <w:r w:rsidRPr="003258CF">
        <w:rPr>
          <w:rStyle w:val="BodyTextChar"/>
          <w:color w:val="000000"/>
          <w:sz w:val="28"/>
          <w:szCs w:val="28"/>
          <w:lang w:val="uk-UA" w:eastAsia="uk-UA"/>
        </w:rPr>
        <w:t xml:space="preserve">моль; </w:t>
      </w:r>
      <w:r w:rsidRPr="003258CF">
        <w:rPr>
          <w:rStyle w:val="32"/>
          <w:color w:val="000000"/>
          <w:sz w:val="28"/>
          <w:szCs w:val="28"/>
          <w:lang w:val="uk-UA" w:eastAsia="uk-UA"/>
        </w:rPr>
        <w:t>Т</w:t>
      </w:r>
      <w:r>
        <w:rPr>
          <w:rStyle w:val="32"/>
          <w:color w:val="000000"/>
          <w:sz w:val="28"/>
          <w:szCs w:val="28"/>
          <w:lang w:val="uk-UA" w:eastAsia="uk-UA"/>
        </w:rPr>
        <w:t xml:space="preserve"> </w:t>
      </w:r>
      <w:r>
        <w:rPr>
          <w:rStyle w:val="BodyTextChar"/>
          <w:color w:val="000000"/>
          <w:sz w:val="28"/>
          <w:szCs w:val="28"/>
          <w:lang w:val="uk-UA" w:eastAsia="uk-UA"/>
        </w:rPr>
        <w:t>-</w:t>
      </w:r>
      <w:r w:rsidRPr="003258CF">
        <w:rPr>
          <w:rStyle w:val="BodyTextChar"/>
          <w:color w:val="000000"/>
          <w:sz w:val="28"/>
          <w:szCs w:val="28"/>
          <w:lang w:val="uk-UA" w:eastAsia="uk-UA"/>
        </w:rPr>
        <w:t xml:space="preserve"> абсолютна температура розчину; </w:t>
      </w:r>
      <w:r w:rsidRPr="003258CF">
        <w:rPr>
          <w:rStyle w:val="32"/>
          <w:color w:val="000000"/>
          <w:sz w:val="28"/>
          <w:szCs w:val="28"/>
          <w:lang w:val="uk-UA" w:eastAsia="uk-UA"/>
        </w:rPr>
        <w:t>п</w:t>
      </w:r>
      <w:r>
        <w:rPr>
          <w:rStyle w:val="32"/>
          <w:color w:val="000000"/>
          <w:sz w:val="28"/>
          <w:szCs w:val="28"/>
          <w:lang w:val="uk-UA" w:eastAsia="uk-UA"/>
        </w:rPr>
        <w:t xml:space="preserve"> -</w:t>
      </w:r>
      <w:r w:rsidRPr="003258CF">
        <w:rPr>
          <w:rStyle w:val="32"/>
          <w:color w:val="000000"/>
          <w:sz w:val="28"/>
          <w:szCs w:val="28"/>
          <w:lang w:val="uk-UA" w:eastAsia="uk-UA"/>
        </w:rPr>
        <w:t xml:space="preserve"> </w:t>
      </w:r>
      <w:r w:rsidRPr="003258CF">
        <w:rPr>
          <w:rStyle w:val="BodyTextChar"/>
          <w:color w:val="000000"/>
          <w:sz w:val="28"/>
          <w:szCs w:val="28"/>
          <w:lang w:val="uk-UA" w:eastAsia="uk-UA"/>
        </w:rPr>
        <w:t xml:space="preserve">число електронів, які втрачаються або приєднуються; </w:t>
      </w:r>
      <w:r w:rsidRPr="003258CF">
        <w:rPr>
          <w:rStyle w:val="32"/>
          <w:color w:val="000000"/>
          <w:sz w:val="28"/>
          <w:szCs w:val="28"/>
          <w:lang w:val="en-US" w:eastAsia="en-US"/>
        </w:rPr>
        <w:t>F</w:t>
      </w:r>
      <w:r w:rsidRPr="003258CF">
        <w:rPr>
          <w:rStyle w:val="BodyTextChar"/>
          <w:color w:val="000000"/>
          <w:sz w:val="28"/>
          <w:szCs w:val="28"/>
          <w:lang w:val="uk-UA" w:eastAsia="en-US"/>
        </w:rPr>
        <w:t xml:space="preserve"> </w:t>
      </w:r>
      <w:r w:rsidRPr="003258CF">
        <w:rPr>
          <w:rStyle w:val="BodyTextChar"/>
          <w:color w:val="000000"/>
          <w:sz w:val="28"/>
          <w:szCs w:val="28"/>
          <w:lang w:val="uk-UA" w:eastAsia="uk-UA"/>
        </w:rPr>
        <w:t>— чис</w:t>
      </w:r>
      <w:r w:rsidRPr="003258CF">
        <w:rPr>
          <w:rStyle w:val="BodyTextChar"/>
          <w:color w:val="000000"/>
          <w:sz w:val="28"/>
          <w:szCs w:val="28"/>
          <w:lang w:val="uk-UA" w:eastAsia="uk-UA"/>
        </w:rPr>
        <w:softHyphen/>
      </w:r>
      <w:r w:rsidRPr="003258CF">
        <w:rPr>
          <w:rStyle w:val="7"/>
          <w:color w:val="000000"/>
          <w:sz w:val="28"/>
          <w:szCs w:val="28"/>
          <w:lang w:val="uk-UA" w:eastAsia="uk-UA"/>
        </w:rPr>
        <w:t xml:space="preserve">ло </w:t>
      </w:r>
      <w:r>
        <w:rPr>
          <w:rStyle w:val="BodyTextChar"/>
          <w:color w:val="000000"/>
          <w:sz w:val="28"/>
          <w:szCs w:val="28"/>
          <w:lang w:val="uk-UA" w:eastAsia="uk-UA"/>
        </w:rPr>
        <w:t xml:space="preserve">Фарадея, яке дорівнює 96500 кулонів; </w:t>
      </w:r>
      <w:r w:rsidRPr="00A64F21">
        <w:rPr>
          <w:rStyle w:val="BodyTextChar"/>
          <w:color w:val="000000"/>
          <w:sz w:val="28"/>
          <w:szCs w:val="28"/>
          <w:lang w:val="uk-UA" w:eastAsia="uk-UA"/>
        </w:rPr>
        <w:t>[</w:t>
      </w:r>
      <w:r>
        <w:rPr>
          <w:rStyle w:val="BodyTextChar"/>
          <w:color w:val="000000"/>
          <w:sz w:val="28"/>
          <w:szCs w:val="28"/>
          <w:lang w:val="en-US" w:eastAsia="uk-UA"/>
        </w:rPr>
        <w:t>O</w:t>
      </w:r>
      <w:r w:rsidRPr="003258CF">
        <w:rPr>
          <w:rStyle w:val="BodyTextChar"/>
          <w:color w:val="000000"/>
          <w:sz w:val="28"/>
          <w:szCs w:val="28"/>
          <w:lang w:val="uk-UA" w:eastAsia="uk-UA"/>
        </w:rPr>
        <w:t>х]</w:t>
      </w:r>
      <w:r w:rsidRPr="00A64F21">
        <w:rPr>
          <w:rStyle w:val="BodyTextChar"/>
          <w:color w:val="000000"/>
          <w:sz w:val="28"/>
          <w:szCs w:val="28"/>
          <w:lang w:val="uk-UA" w:eastAsia="uk-UA"/>
        </w:rPr>
        <w:t>-</w:t>
      </w:r>
      <w:r w:rsidRPr="003258CF">
        <w:rPr>
          <w:rStyle w:val="BodyTextChar"/>
          <w:color w:val="000000"/>
          <w:sz w:val="28"/>
          <w:szCs w:val="28"/>
          <w:lang w:val="uk-UA" w:eastAsia="uk-UA"/>
        </w:rPr>
        <w:t xml:space="preserve"> концентрація окисленої форми; </w:t>
      </w:r>
      <w:r w:rsidRPr="003258CF">
        <w:rPr>
          <w:rStyle w:val="BodyTextChar"/>
          <w:color w:val="000000"/>
          <w:sz w:val="28"/>
          <w:szCs w:val="28"/>
          <w:lang w:val="uk-UA" w:eastAsia="en-US"/>
        </w:rPr>
        <w:t>[</w:t>
      </w:r>
      <w:r w:rsidRPr="003258CF">
        <w:rPr>
          <w:rStyle w:val="BodyTextChar"/>
          <w:color w:val="000000"/>
          <w:sz w:val="28"/>
          <w:szCs w:val="28"/>
          <w:lang w:val="en-US" w:eastAsia="en-US"/>
        </w:rPr>
        <w:t>Red</w:t>
      </w:r>
      <w:r w:rsidRPr="003258CF">
        <w:rPr>
          <w:rStyle w:val="BodyTextChar"/>
          <w:color w:val="000000"/>
          <w:sz w:val="28"/>
          <w:szCs w:val="28"/>
          <w:lang w:val="uk-UA" w:eastAsia="en-US"/>
        </w:rPr>
        <w:t xml:space="preserve">] </w:t>
      </w:r>
      <w:r w:rsidRPr="003258CF">
        <w:rPr>
          <w:rStyle w:val="BodyTextChar"/>
          <w:color w:val="000000"/>
          <w:sz w:val="28"/>
          <w:szCs w:val="28"/>
          <w:lang w:val="uk-UA" w:eastAsia="uk-UA"/>
        </w:rPr>
        <w:t>— концентрація відновленої форми.</w:t>
      </w:r>
    </w:p>
    <w:p w:rsidR="00391B33" w:rsidRPr="00A64F21" w:rsidRDefault="00391B33" w:rsidP="00FC7E45">
      <w:pPr>
        <w:spacing w:after="0" w:line="360" w:lineRule="auto"/>
        <w:ind w:firstLine="708"/>
        <w:jc w:val="both"/>
        <w:rPr>
          <w:lang w:val="uk-UA"/>
        </w:rPr>
      </w:pPr>
      <w:r w:rsidRPr="003258CF">
        <w:rPr>
          <w:rStyle w:val="BodyTextChar"/>
          <w:color w:val="000000"/>
          <w:sz w:val="28"/>
          <w:szCs w:val="28"/>
          <w:lang w:eastAsia="uk-UA"/>
        </w:rPr>
        <w:t>Якщо замінити константи їх числовими значеннями, перей</w:t>
      </w:r>
      <w:r>
        <w:rPr>
          <w:rStyle w:val="BodyTextChar"/>
          <w:color w:val="000000"/>
          <w:sz w:val="28"/>
          <w:szCs w:val="28"/>
          <w:lang w:val="uk-UA" w:eastAsia="uk-UA"/>
        </w:rPr>
        <w:t>ти</w:t>
      </w:r>
      <w:r w:rsidRPr="003258CF">
        <w:rPr>
          <w:rStyle w:val="BodyTextChar"/>
          <w:color w:val="000000"/>
          <w:sz w:val="28"/>
          <w:szCs w:val="28"/>
          <w:lang w:eastAsia="uk-UA"/>
        </w:rPr>
        <w:t xml:space="preserve"> від натуральних логарифмів до десяткових (коефіцієнт переходу 2,303) і вважат</w:t>
      </w:r>
      <w:r>
        <w:rPr>
          <w:rStyle w:val="BodyTextChar"/>
          <w:color w:val="000000"/>
          <w:sz w:val="28"/>
          <w:szCs w:val="28"/>
          <w:lang w:eastAsia="uk-UA"/>
        </w:rPr>
        <w:t xml:space="preserve">и стандартною температуру Т = </w:t>
      </w:r>
      <w:r w:rsidRPr="003258CF">
        <w:rPr>
          <w:rStyle w:val="BodyTextChar"/>
          <w:color w:val="000000"/>
          <w:sz w:val="28"/>
          <w:szCs w:val="28"/>
          <w:lang w:eastAsia="uk-UA"/>
        </w:rPr>
        <w:t xml:space="preserve">298 °К (+25 °С), то після перетворень рівняння набуде </w:t>
      </w:r>
      <w:r>
        <w:rPr>
          <w:rStyle w:val="BodyTextChar"/>
          <w:color w:val="000000"/>
          <w:sz w:val="28"/>
          <w:szCs w:val="28"/>
          <w:lang w:val="uk-UA" w:eastAsia="uk-UA"/>
        </w:rPr>
        <w:t>в</w:t>
      </w:r>
      <w:r w:rsidRPr="003258CF">
        <w:rPr>
          <w:rStyle w:val="BodyTextChar"/>
          <w:color w:val="000000"/>
          <w:sz w:val="28"/>
          <w:szCs w:val="28"/>
          <w:lang w:eastAsia="uk-UA"/>
        </w:rPr>
        <w:t>игляду</w:t>
      </w:r>
      <w:r>
        <w:rPr>
          <w:rStyle w:val="BodyTextChar"/>
          <w:color w:val="000000"/>
          <w:sz w:val="28"/>
          <w:szCs w:val="28"/>
          <w:lang w:val="uk-UA" w:eastAsia="uk-UA"/>
        </w:rPr>
        <w:t>:</w:t>
      </w:r>
    </w:p>
    <w:p w:rsidR="00391B33" w:rsidRDefault="00391B33" w:rsidP="00D30745">
      <w:pPr>
        <w:spacing w:line="360" w:lineRule="auto"/>
        <w:jc w:val="center"/>
      </w:pPr>
      <w:r>
        <w:object w:dxaOrig="4672" w:dyaOrig="751">
          <v:shape id="_x0000_i1309" type="#_x0000_t75" style="width:280.5pt;height:45pt" o:ole="">
            <v:imagedata r:id="rId573" o:title=""/>
          </v:shape>
          <o:OLEObject Type="Embed" ProgID="ChemDraw.Document.6.0" ShapeID="_x0000_i1309" DrawAspect="Content" ObjectID="_1506892428" r:id="rId574"/>
        </w:object>
      </w:r>
      <w:r>
        <w:t xml:space="preserve"> ,</w:t>
      </w:r>
      <w:r w:rsidRPr="00417DFB">
        <w:rPr>
          <w:rFonts w:ascii="Times New Roman" w:hAnsi="Times New Roman"/>
          <w:sz w:val="28"/>
          <w:szCs w:val="28"/>
          <w:lang w:val="uk-UA"/>
        </w:rPr>
        <w:t>або</w:t>
      </w:r>
    </w:p>
    <w:p w:rsidR="00391B33" w:rsidRDefault="00391B33" w:rsidP="00D30745">
      <w:pPr>
        <w:spacing w:line="360" w:lineRule="auto"/>
        <w:jc w:val="center"/>
        <w:rPr>
          <w:noProof/>
          <w:shd w:val="clear" w:color="auto" w:fill="FFFFFF"/>
        </w:rPr>
      </w:pPr>
      <w:r>
        <w:object w:dxaOrig="3158" w:dyaOrig="706">
          <v:shape id="_x0000_i1310" type="#_x0000_t75" style="width:188.25pt;height:42pt" o:ole="">
            <v:imagedata r:id="rId575" o:title=""/>
          </v:shape>
          <o:OLEObject Type="Embed" ProgID="ChemDraw.Document.6.0" ShapeID="_x0000_i1310" DrawAspect="Content" ObjectID="_1506892429" r:id="rId576"/>
        </w:object>
      </w:r>
    </w:p>
    <w:p w:rsidR="00391B33" w:rsidRPr="00A64F21" w:rsidRDefault="00391B33" w:rsidP="00FC7E45">
      <w:pPr>
        <w:spacing w:after="0" w:line="360" w:lineRule="auto"/>
        <w:jc w:val="both"/>
        <w:rPr>
          <w:vertAlign w:val="superscript"/>
          <w:lang w:val="uk-UA"/>
        </w:rPr>
      </w:pPr>
      <w:r w:rsidRPr="003258CF">
        <w:rPr>
          <w:rStyle w:val="BodyTextChar"/>
          <w:color w:val="000000"/>
          <w:sz w:val="28"/>
          <w:szCs w:val="28"/>
          <w:lang w:eastAsia="uk-UA"/>
        </w:rPr>
        <w:t>Якщо температура розчину +30 °С, у рівняння Нернста за</w:t>
      </w:r>
      <w:r w:rsidRPr="003258CF">
        <w:rPr>
          <w:rStyle w:val="BodyTextChar"/>
          <w:color w:val="000000"/>
          <w:sz w:val="28"/>
          <w:szCs w:val="28"/>
          <w:lang w:eastAsia="uk-UA"/>
        </w:rPr>
        <w:softHyphen/>
        <w:t xml:space="preserve">мість величини 0,059 слід підставляти 0,06, при </w:t>
      </w:r>
      <w:r w:rsidRPr="003258CF">
        <w:rPr>
          <w:rStyle w:val="32"/>
          <w:color w:val="000000"/>
          <w:sz w:val="28"/>
          <w:szCs w:val="28"/>
          <w:lang w:val="en-US" w:eastAsia="en-US"/>
        </w:rPr>
        <w:t>t</w:t>
      </w:r>
      <w:r w:rsidRPr="003258CF">
        <w:rPr>
          <w:rStyle w:val="BodyTextChar"/>
          <w:color w:val="000000"/>
          <w:sz w:val="28"/>
          <w:szCs w:val="28"/>
          <w:lang w:eastAsia="en-US"/>
        </w:rPr>
        <w:t xml:space="preserve"> </w:t>
      </w:r>
      <w:r w:rsidRPr="003258CF">
        <w:rPr>
          <w:rStyle w:val="BodyTextChar"/>
          <w:color w:val="000000"/>
          <w:sz w:val="28"/>
          <w:szCs w:val="28"/>
          <w:lang w:eastAsia="uk-UA"/>
        </w:rPr>
        <w:t xml:space="preserve">= +18 °С </w:t>
      </w:r>
      <w:r>
        <w:rPr>
          <w:rStyle w:val="BodyTextChar"/>
          <w:color w:val="000000"/>
          <w:sz w:val="28"/>
          <w:szCs w:val="28"/>
          <w:lang w:val="uk-UA" w:eastAsia="uk-UA"/>
        </w:rPr>
        <w:t xml:space="preserve">- </w:t>
      </w:r>
      <w:r w:rsidRPr="003258CF">
        <w:rPr>
          <w:rStyle w:val="BodyTextChar"/>
          <w:color w:val="000000"/>
          <w:sz w:val="28"/>
          <w:szCs w:val="28"/>
          <w:lang w:eastAsia="uk-UA"/>
        </w:rPr>
        <w:t xml:space="preserve">0,058 тощо. Якщо [Ох] = </w:t>
      </w:r>
      <w:r w:rsidRPr="003258CF">
        <w:rPr>
          <w:rStyle w:val="BodyTextChar"/>
          <w:color w:val="000000"/>
          <w:sz w:val="28"/>
          <w:szCs w:val="28"/>
          <w:lang w:eastAsia="en-US"/>
        </w:rPr>
        <w:t>[</w:t>
      </w:r>
      <w:r w:rsidRPr="003258CF">
        <w:rPr>
          <w:rStyle w:val="BodyTextChar"/>
          <w:color w:val="000000"/>
          <w:sz w:val="28"/>
          <w:szCs w:val="28"/>
          <w:lang w:val="en-US" w:eastAsia="en-US"/>
        </w:rPr>
        <w:t>Red</w:t>
      </w:r>
      <w:r w:rsidRPr="003258CF">
        <w:rPr>
          <w:rStyle w:val="BodyTextChar"/>
          <w:color w:val="000000"/>
          <w:sz w:val="28"/>
          <w:szCs w:val="28"/>
          <w:lang w:eastAsia="en-US"/>
        </w:rPr>
        <w:t xml:space="preserve">] </w:t>
      </w:r>
      <w:r w:rsidRPr="003258CF">
        <w:rPr>
          <w:rStyle w:val="BodyTextChar"/>
          <w:color w:val="000000"/>
          <w:sz w:val="28"/>
          <w:szCs w:val="28"/>
          <w:lang w:eastAsia="uk-UA"/>
        </w:rPr>
        <w:t>= 1 моль/л, то</w:t>
      </w:r>
      <w:r>
        <w:object w:dxaOrig="892" w:dyaOrig="705">
          <v:shape id="_x0000_i1311" type="#_x0000_t75" style="width:52.5pt;height:42pt" o:ole="">
            <v:imagedata r:id="rId577" o:title=""/>
          </v:shape>
          <o:OLEObject Type="Embed" ProgID="ChemDraw.Document.6.0" ShapeID="_x0000_i1311" DrawAspect="Content" ObjectID="_1506892430" r:id="rId578"/>
        </w:object>
      </w:r>
      <w:r w:rsidRPr="003258CF">
        <w:rPr>
          <w:rStyle w:val="BodyTextChar"/>
          <w:color w:val="000000"/>
          <w:sz w:val="28"/>
          <w:szCs w:val="28"/>
          <w:lang w:eastAsia="uk-UA"/>
        </w:rPr>
        <w:t xml:space="preserve"> =</w:t>
      </w:r>
      <w:r>
        <w:rPr>
          <w:rStyle w:val="BodyTextChar"/>
          <w:color w:val="000000"/>
          <w:sz w:val="28"/>
          <w:szCs w:val="28"/>
          <w:lang w:val="uk-UA" w:eastAsia="uk-UA"/>
        </w:rPr>
        <w:t xml:space="preserve"> </w:t>
      </w:r>
      <w:r w:rsidRPr="003258CF">
        <w:rPr>
          <w:rStyle w:val="BodyTextChar"/>
          <w:color w:val="000000"/>
          <w:sz w:val="28"/>
          <w:szCs w:val="28"/>
          <w:lang w:val="de-DE" w:eastAsia="de-DE"/>
        </w:rPr>
        <w:t xml:space="preserve">lg </w:t>
      </w:r>
      <w:r w:rsidRPr="003258CF">
        <w:rPr>
          <w:rStyle w:val="BodyTextChar"/>
          <w:color w:val="000000"/>
          <w:sz w:val="28"/>
          <w:szCs w:val="28"/>
          <w:lang w:eastAsia="uk-UA"/>
        </w:rPr>
        <w:t xml:space="preserve">1 = 0, а отже, </w:t>
      </w:r>
      <w:r w:rsidRPr="003258CF">
        <w:rPr>
          <w:rStyle w:val="32"/>
          <w:color w:val="000000"/>
          <w:sz w:val="28"/>
          <w:szCs w:val="28"/>
          <w:lang w:eastAsia="uk-UA"/>
        </w:rPr>
        <w:t>Е</w:t>
      </w:r>
      <w:r w:rsidRPr="003258CF">
        <w:rPr>
          <w:rStyle w:val="BodyTextChar"/>
          <w:color w:val="000000"/>
          <w:sz w:val="28"/>
          <w:szCs w:val="28"/>
          <w:lang w:eastAsia="uk-UA"/>
        </w:rPr>
        <w:t xml:space="preserve"> = </w:t>
      </w:r>
      <w:r w:rsidRPr="003258CF">
        <w:rPr>
          <w:rStyle w:val="32"/>
          <w:color w:val="000000"/>
          <w:sz w:val="28"/>
          <w:szCs w:val="28"/>
          <w:lang w:eastAsia="uk-UA"/>
        </w:rPr>
        <w:t>Е</w:t>
      </w:r>
      <w:r w:rsidRPr="003258CF">
        <w:rPr>
          <w:rStyle w:val="BodyTextChar"/>
          <w:color w:val="000000"/>
          <w:sz w:val="28"/>
          <w:szCs w:val="28"/>
          <w:lang w:eastAsia="uk-UA"/>
        </w:rPr>
        <w:t>°, тобто є не що інше, як стандарт</w:t>
      </w:r>
      <w:r w:rsidRPr="003258CF">
        <w:rPr>
          <w:rStyle w:val="BodyTextChar"/>
          <w:color w:val="000000"/>
          <w:sz w:val="28"/>
          <w:szCs w:val="28"/>
          <w:lang w:eastAsia="uk-UA"/>
        </w:rPr>
        <w:softHyphen/>
        <w:t>ний редокс-потенціал системи.</w:t>
      </w:r>
    </w:p>
    <w:p w:rsidR="00391B33" w:rsidRPr="003258CF" w:rsidRDefault="00391B33" w:rsidP="00FC7E45">
      <w:pPr>
        <w:spacing w:after="0" w:line="360" w:lineRule="auto"/>
        <w:ind w:firstLine="708"/>
        <w:jc w:val="both"/>
      </w:pPr>
      <w:r>
        <w:rPr>
          <w:noProof/>
        </w:rPr>
        <w:pict>
          <v:shape id="AutoShape 60" o:spid="_x0000_s1100" type="#_x0000_t32" style="position:absolute;left:0;text-align:left;margin-left:352.95pt;margin-top:3.05pt;width:11.25pt;height:0;z-index:251580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"/>
        </w:pict>
      </w:r>
      <w:r w:rsidRPr="003258CF">
        <w:rPr>
          <w:rStyle w:val="BodyTextChar"/>
          <w:color w:val="000000"/>
          <w:sz w:val="28"/>
          <w:szCs w:val="28"/>
          <w:lang w:eastAsia="uk-UA"/>
        </w:rPr>
        <w:t xml:space="preserve">Для визначення редокс-потенціалу системи </w:t>
      </w:r>
      <w:r w:rsidRPr="003258CF">
        <w:rPr>
          <w:rStyle w:val="BodyTextChar"/>
          <w:color w:val="000000"/>
          <w:sz w:val="28"/>
          <w:szCs w:val="28"/>
          <w:lang w:val="de-DE" w:eastAsia="de-DE"/>
        </w:rPr>
        <w:t>Fe</w:t>
      </w:r>
      <w:r w:rsidRPr="003258CF">
        <w:rPr>
          <w:rStyle w:val="BodyTextChar"/>
          <w:color w:val="000000"/>
          <w:sz w:val="28"/>
          <w:szCs w:val="28"/>
          <w:vertAlign w:val="superscript"/>
          <w:lang w:val="de-DE" w:eastAsia="de-DE"/>
        </w:rPr>
        <w:t>3</w:t>
      </w:r>
      <w:r w:rsidRPr="00A64F21">
        <w:rPr>
          <w:rStyle w:val="BodyTextChar"/>
          <w:color w:val="000000"/>
          <w:sz w:val="28"/>
          <w:szCs w:val="28"/>
          <w:vertAlign w:val="superscript"/>
          <w:lang w:val="de-DE" w:eastAsia="de-DE"/>
        </w:rPr>
        <w:t>+</w:t>
      </w:r>
      <w:r w:rsidRPr="003258CF">
        <w:rPr>
          <w:rStyle w:val="BodyTextChar"/>
          <w:color w:val="000000"/>
          <w:sz w:val="28"/>
          <w:szCs w:val="28"/>
          <w:lang w:val="de-DE" w:eastAsia="de-DE"/>
        </w:rPr>
        <w:t xml:space="preserve"> </w:t>
      </w:r>
      <w:r w:rsidRPr="003258CF">
        <w:rPr>
          <w:rStyle w:val="BodyTextChar"/>
          <w:color w:val="000000"/>
          <w:sz w:val="28"/>
          <w:szCs w:val="28"/>
          <w:lang w:eastAsia="uk-UA"/>
        </w:rPr>
        <w:t xml:space="preserve">+ </w:t>
      </w:r>
      <w:r w:rsidRPr="003258CF">
        <w:rPr>
          <w:rStyle w:val="32"/>
          <w:color w:val="000000"/>
          <w:sz w:val="28"/>
          <w:szCs w:val="28"/>
          <w:lang w:eastAsia="uk-UA"/>
        </w:rPr>
        <w:t>е</w:t>
      </w:r>
      <w:r w:rsidRPr="003258CF">
        <w:rPr>
          <w:rStyle w:val="BodyTextChar"/>
          <w:color w:val="000000"/>
          <w:sz w:val="28"/>
          <w:szCs w:val="28"/>
          <w:lang w:eastAsia="uk-UA"/>
        </w:rPr>
        <w:t xml:space="preserve"> = </w:t>
      </w:r>
      <w:r w:rsidRPr="003258CF">
        <w:rPr>
          <w:rStyle w:val="BodyTextChar"/>
          <w:color w:val="000000"/>
          <w:sz w:val="28"/>
          <w:szCs w:val="28"/>
          <w:lang w:val="de-DE" w:eastAsia="de-DE"/>
        </w:rPr>
        <w:t>Fe</w:t>
      </w:r>
      <w:r w:rsidRPr="003258CF">
        <w:rPr>
          <w:rStyle w:val="BodyTextChar"/>
          <w:color w:val="000000"/>
          <w:sz w:val="28"/>
          <w:szCs w:val="28"/>
          <w:vertAlign w:val="superscript"/>
          <w:lang w:val="de-DE" w:eastAsia="de-DE"/>
        </w:rPr>
        <w:t>2</w:t>
      </w:r>
      <w:r w:rsidRPr="00A64F21">
        <w:rPr>
          <w:rStyle w:val="BodyTextChar"/>
          <w:color w:val="000000"/>
          <w:sz w:val="28"/>
          <w:szCs w:val="28"/>
          <w:vertAlign w:val="superscript"/>
          <w:lang w:val="de-DE" w:eastAsia="de-DE"/>
        </w:rPr>
        <w:t>+</w:t>
      </w:r>
      <w:r w:rsidRPr="003258CF">
        <w:rPr>
          <w:rStyle w:val="BodyTextChar"/>
          <w:color w:val="000000"/>
          <w:sz w:val="28"/>
          <w:szCs w:val="28"/>
          <w:lang w:val="de-DE" w:eastAsia="de-DE"/>
        </w:rPr>
        <w:t xml:space="preserve"> </w:t>
      </w:r>
      <w:r w:rsidRPr="003258CF">
        <w:rPr>
          <w:rStyle w:val="BodyTextChar"/>
          <w:color w:val="000000"/>
          <w:sz w:val="28"/>
          <w:szCs w:val="28"/>
          <w:lang w:eastAsia="uk-UA"/>
        </w:rPr>
        <w:t>рівняння Нернста матиме вигляд:</w:t>
      </w:r>
    </w:p>
    <w:p w:rsidR="00391B33" w:rsidRDefault="00391B33" w:rsidP="00D30745">
      <w:pPr>
        <w:spacing w:line="360" w:lineRule="auto"/>
        <w:jc w:val="center"/>
        <w:rPr>
          <w:lang w:val="uk-UA"/>
        </w:rPr>
      </w:pPr>
      <w:r>
        <w:object w:dxaOrig="2518" w:dyaOrig="674">
          <v:shape id="_x0000_i1312" type="#_x0000_t75" style="width:174pt;height:47.25pt" o:ole="">
            <v:imagedata r:id="rId579" o:title=""/>
          </v:shape>
          <o:OLEObject Type="Embed" ProgID="ChemDraw.Document.6.0" ShapeID="_x0000_i1312" DrawAspect="Content" ObjectID="_1506892431" r:id="rId580"/>
        </w:object>
      </w:r>
      <w:bookmarkStart w:id="2" w:name="bookmark1"/>
    </w:p>
    <w:p w:rsidR="00391B33" w:rsidRPr="004E2C1A" w:rsidRDefault="00391B33" w:rsidP="00D30745">
      <w:pPr>
        <w:spacing w:line="360" w:lineRule="auto"/>
        <w:jc w:val="center"/>
        <w:rPr>
          <w:rStyle w:val="4"/>
          <w:rFonts w:cs="Times New Roman"/>
          <w:b w:val="0"/>
          <w:bCs w:val="0"/>
          <w:sz w:val="22"/>
          <w:szCs w:val="22"/>
          <w:shd w:val="clear" w:color="auto" w:fill="auto"/>
          <w:lang w:val="uk-UA"/>
        </w:rPr>
      </w:pPr>
    </w:p>
    <w:bookmarkEnd w:id="2"/>
    <w:p w:rsidR="00391B33" w:rsidRPr="004E2C1A" w:rsidRDefault="00391B33" w:rsidP="004E2C1A">
      <w:pPr>
        <w:pStyle w:val="Title"/>
        <w:rPr>
          <w:rStyle w:val="4"/>
          <w:rFonts w:ascii="Cambria" w:hAnsi="Cambria" w:cs="Times New Roman"/>
          <w:b w:val="0"/>
          <w:bCs w:val="0"/>
          <w:sz w:val="52"/>
          <w:szCs w:val="52"/>
          <w:shd w:val="clear" w:color="auto" w:fill="auto"/>
        </w:rPr>
      </w:pPr>
      <w:r w:rsidRPr="004E2C1A">
        <w:rPr>
          <w:rStyle w:val="4"/>
          <w:rFonts w:ascii="Cambria" w:hAnsi="Cambria" w:cs="Times New Roman"/>
          <w:b w:val="0"/>
          <w:bCs w:val="0"/>
          <w:sz w:val="52"/>
          <w:szCs w:val="52"/>
          <w:shd w:val="clear" w:color="auto" w:fill="auto"/>
        </w:rPr>
        <w:t xml:space="preserve">ВПЛИВ СЕРЕДОВИЩА НА ВЕЛИЧИНИ </w:t>
      </w:r>
    </w:p>
    <w:p w:rsidR="00391B33" w:rsidRPr="004E2C1A" w:rsidRDefault="00391B33" w:rsidP="004E2C1A">
      <w:pPr>
        <w:pStyle w:val="Title"/>
        <w:rPr>
          <w:rStyle w:val="4"/>
          <w:rFonts w:ascii="Cambria" w:hAnsi="Cambria" w:cs="Times New Roman"/>
          <w:b w:val="0"/>
          <w:bCs w:val="0"/>
          <w:sz w:val="52"/>
          <w:szCs w:val="52"/>
          <w:shd w:val="clear" w:color="auto" w:fill="auto"/>
        </w:rPr>
      </w:pPr>
      <w:r w:rsidRPr="004E2C1A">
        <w:rPr>
          <w:rStyle w:val="4"/>
          <w:rFonts w:ascii="Cambria" w:hAnsi="Cambria" w:cs="Times New Roman"/>
          <w:b w:val="0"/>
          <w:bCs w:val="0"/>
          <w:sz w:val="52"/>
          <w:szCs w:val="52"/>
          <w:shd w:val="clear" w:color="auto" w:fill="auto"/>
        </w:rPr>
        <w:t>РЕДОКС-ПОТЕНЦІАЛІВ</w:t>
      </w:r>
    </w:p>
    <w:p w:rsidR="00391B33" w:rsidRDefault="00391B33" w:rsidP="00FC7E45">
      <w:pPr>
        <w:spacing w:line="360" w:lineRule="auto"/>
        <w:ind w:firstLine="708"/>
        <w:jc w:val="both"/>
        <w:rPr>
          <w:rStyle w:val="BodyTextChar"/>
          <w:color w:val="000000"/>
          <w:sz w:val="28"/>
          <w:szCs w:val="28"/>
          <w:lang w:val="uk-UA" w:eastAsia="uk-UA"/>
        </w:rPr>
      </w:pPr>
      <w:r w:rsidRPr="003258CF">
        <w:rPr>
          <w:rStyle w:val="BodyTextChar"/>
          <w:color w:val="000000"/>
          <w:sz w:val="28"/>
          <w:szCs w:val="28"/>
          <w:lang w:eastAsia="uk-UA"/>
        </w:rPr>
        <w:t>Величини редокс-потенціалів напівреакцій, які відбува</w:t>
      </w:r>
      <w:r w:rsidRPr="003258CF">
        <w:rPr>
          <w:rStyle w:val="BodyTextChar"/>
          <w:color w:val="000000"/>
          <w:sz w:val="28"/>
          <w:szCs w:val="28"/>
          <w:lang w:eastAsia="uk-UA"/>
        </w:rPr>
        <w:softHyphen/>
        <w:t>ються у кислому або лужному середовищі, залежать від кон</w:t>
      </w:r>
      <w:r w:rsidRPr="003258CF">
        <w:rPr>
          <w:rStyle w:val="BodyTextChar"/>
          <w:color w:val="000000"/>
          <w:sz w:val="28"/>
          <w:szCs w:val="28"/>
          <w:lang w:eastAsia="uk-UA"/>
        </w:rPr>
        <w:softHyphen/>
        <w:t>центрації іонів Н</w:t>
      </w:r>
      <w:r w:rsidRPr="009C57EB">
        <w:rPr>
          <w:rStyle w:val="BodyTextChar"/>
          <w:color w:val="000000"/>
          <w:sz w:val="28"/>
          <w:szCs w:val="28"/>
          <w:vertAlign w:val="superscript"/>
          <w:lang w:eastAsia="uk-UA"/>
        </w:rPr>
        <w:t>+</w:t>
      </w:r>
      <w:r>
        <w:rPr>
          <w:rStyle w:val="BodyTextChar"/>
          <w:color w:val="000000"/>
          <w:sz w:val="28"/>
          <w:szCs w:val="28"/>
          <w:vertAlign w:val="superscript"/>
          <w:lang w:val="uk-UA" w:eastAsia="uk-UA"/>
        </w:rPr>
        <w:t xml:space="preserve"> </w:t>
      </w:r>
      <w:r w:rsidRPr="003258CF">
        <w:rPr>
          <w:rStyle w:val="BodyTextChar"/>
          <w:color w:val="000000"/>
          <w:sz w:val="28"/>
          <w:szCs w:val="28"/>
          <w:lang w:eastAsia="uk-UA"/>
        </w:rPr>
        <w:t>та</w:t>
      </w:r>
      <w:r>
        <w:rPr>
          <w:rStyle w:val="BodyTextChar"/>
          <w:color w:val="000000"/>
          <w:sz w:val="28"/>
          <w:szCs w:val="28"/>
          <w:lang w:val="uk-UA" w:eastAsia="uk-UA"/>
        </w:rPr>
        <w:t xml:space="preserve"> </w:t>
      </w:r>
      <w:r w:rsidRPr="003258CF">
        <w:rPr>
          <w:rStyle w:val="BodyTextChar"/>
          <w:color w:val="000000"/>
          <w:sz w:val="28"/>
          <w:szCs w:val="28"/>
          <w:lang w:eastAsia="uk-UA"/>
        </w:rPr>
        <w:t>ОН</w:t>
      </w:r>
      <w:r>
        <w:rPr>
          <w:rStyle w:val="BodyTextChar"/>
          <w:color w:val="000000"/>
          <w:sz w:val="28"/>
          <w:szCs w:val="28"/>
          <w:vertAlign w:val="superscript"/>
          <w:lang w:val="uk-UA" w:eastAsia="uk-UA"/>
        </w:rPr>
        <w:t>-</w:t>
      </w:r>
      <w:r w:rsidRPr="003258CF">
        <w:rPr>
          <w:rStyle w:val="BodyTextChar"/>
          <w:color w:val="000000"/>
          <w:sz w:val="28"/>
          <w:szCs w:val="28"/>
          <w:lang w:eastAsia="uk-UA"/>
        </w:rPr>
        <w:t>. У таких випадках р</w:t>
      </w:r>
      <w:r>
        <w:rPr>
          <w:rStyle w:val="BodyTextChar"/>
          <w:color w:val="000000"/>
          <w:sz w:val="28"/>
          <w:szCs w:val="28"/>
          <w:lang w:eastAsia="uk-UA"/>
        </w:rPr>
        <w:t>івняння Нерн</w:t>
      </w:r>
      <w:r>
        <w:rPr>
          <w:rStyle w:val="BodyTextChar"/>
          <w:color w:val="000000"/>
          <w:sz w:val="28"/>
          <w:szCs w:val="28"/>
          <w:lang w:val="uk-UA" w:eastAsia="uk-UA"/>
        </w:rPr>
        <w:t>с</w:t>
      </w:r>
      <w:r w:rsidRPr="003258CF">
        <w:rPr>
          <w:rStyle w:val="BodyTextChar"/>
          <w:color w:val="000000"/>
          <w:sz w:val="28"/>
          <w:szCs w:val="28"/>
          <w:lang w:eastAsia="uk-UA"/>
        </w:rPr>
        <w:t>та записують з урахуванням концентрацій цих іонів:</w:t>
      </w:r>
      <w:r>
        <w:rPr>
          <w:rStyle w:val="BodyTextChar"/>
          <w:color w:val="000000"/>
          <w:sz w:val="28"/>
          <w:szCs w:val="28"/>
          <w:lang w:val="uk-UA" w:eastAsia="uk-UA"/>
        </w:rPr>
        <w:t xml:space="preserve"> </w:t>
      </w:r>
    </w:p>
    <w:p w:rsidR="00391B33" w:rsidRPr="00417DFB" w:rsidRDefault="00391B33" w:rsidP="00D30745">
      <w:pPr>
        <w:spacing w:line="360" w:lineRule="auto"/>
        <w:jc w:val="center"/>
        <w:rPr>
          <w:lang w:val="uk-UA"/>
        </w:rPr>
      </w:pPr>
      <w:r>
        <w:object w:dxaOrig="3640" w:dyaOrig="828">
          <v:shape id="_x0000_i1313" type="#_x0000_t75" style="width:210.75pt;height:47.25pt" o:ole="">
            <v:imagedata r:id="rId581" o:title=""/>
          </v:shape>
          <o:OLEObject Type="Embed" ProgID="ChemDraw.Document.6.0" ShapeID="_x0000_i1313" DrawAspect="Content" ObjectID="_1506892432" r:id="rId582"/>
        </w:object>
      </w:r>
      <w:r>
        <w:t xml:space="preserve">, </w:t>
      </w:r>
      <w:r w:rsidRPr="00417DFB">
        <w:rPr>
          <w:rFonts w:ascii="Times New Roman" w:hAnsi="Times New Roman"/>
          <w:sz w:val="28"/>
          <w:szCs w:val="28"/>
          <w:lang w:val="uk-UA"/>
        </w:rPr>
        <w:t>або</w:t>
      </w:r>
    </w:p>
    <w:p w:rsidR="00391B33" w:rsidRDefault="00391B33" w:rsidP="00D30745">
      <w:pPr>
        <w:spacing w:line="360" w:lineRule="auto"/>
        <w:jc w:val="center"/>
        <w:rPr>
          <w:rStyle w:val="BodyTextChar"/>
          <w:color w:val="000000"/>
          <w:sz w:val="28"/>
          <w:szCs w:val="28"/>
          <w:lang w:val="uk-UA" w:eastAsia="uk-UA"/>
        </w:rPr>
      </w:pPr>
      <w:r>
        <w:object w:dxaOrig="3535" w:dyaOrig="828">
          <v:shape id="_x0000_i1314" type="#_x0000_t75" style="width:203.25pt;height:47.25pt" o:ole="">
            <v:imagedata r:id="rId583" o:title=""/>
          </v:shape>
          <o:OLEObject Type="Embed" ProgID="ChemDraw.Document.6.0" ShapeID="_x0000_i1314" DrawAspect="Content" ObjectID="_1506892433" r:id="rId584"/>
        </w:object>
      </w:r>
    </w:p>
    <w:p w:rsidR="00391B33" w:rsidRDefault="00391B33" w:rsidP="00FC7E45">
      <w:pPr>
        <w:spacing w:after="0" w:line="360" w:lineRule="auto"/>
        <w:jc w:val="both"/>
        <w:rPr>
          <w:rStyle w:val="BodyTextChar"/>
          <w:i/>
          <w:color w:val="000000"/>
          <w:sz w:val="28"/>
          <w:szCs w:val="28"/>
          <w:lang w:val="uk-UA" w:eastAsia="uk-UA"/>
        </w:rPr>
      </w:pPr>
      <w:r>
        <w:rPr>
          <w:rStyle w:val="BodyTextChar"/>
          <w:i/>
          <w:color w:val="000000"/>
          <w:sz w:val="28"/>
          <w:szCs w:val="28"/>
          <w:lang w:val="uk-UA" w:eastAsia="uk-UA"/>
        </w:rPr>
        <w:t xml:space="preserve">                                                 </w:t>
      </w:r>
      <w:r w:rsidRPr="007E6E5E">
        <w:rPr>
          <w:rStyle w:val="BodyTextChar"/>
          <w:i/>
          <w:color w:val="000000"/>
          <w:sz w:val="28"/>
          <w:szCs w:val="28"/>
          <w:lang w:val="uk-UA" w:eastAsia="uk-UA"/>
        </w:rPr>
        <w:t xml:space="preserve"> </w:t>
      </w:r>
      <w:r>
        <w:rPr>
          <w:rStyle w:val="BodyTextChar"/>
          <w:i/>
          <w:color w:val="000000"/>
          <w:sz w:val="28"/>
          <w:szCs w:val="28"/>
          <w:lang w:val="uk-UA" w:eastAsia="uk-UA"/>
        </w:rPr>
        <w:t xml:space="preserve">                                                            </w:t>
      </w:r>
      <w:r w:rsidRPr="00764C92">
        <w:rPr>
          <w:rStyle w:val="BodyTextChar"/>
          <w:i/>
          <w:color w:val="000000"/>
          <w:sz w:val="28"/>
          <w:szCs w:val="28"/>
          <w:lang w:val="uk-UA" w:eastAsia="uk-UA"/>
        </w:rPr>
        <w:t>Таблиця 4</w:t>
      </w:r>
    </w:p>
    <w:p w:rsidR="00391B33" w:rsidRPr="00764C92" w:rsidRDefault="00391B33" w:rsidP="00FC7E45">
      <w:pPr>
        <w:spacing w:after="0" w:line="360" w:lineRule="auto"/>
        <w:jc w:val="both"/>
        <w:rPr>
          <w:rStyle w:val="BodyTextChar"/>
          <w:color w:val="000000"/>
          <w:sz w:val="28"/>
          <w:szCs w:val="28"/>
          <w:lang w:val="uk-UA" w:eastAsia="uk-UA"/>
        </w:rPr>
      </w:pPr>
      <w:r>
        <w:rPr>
          <w:rStyle w:val="BodyTextChar"/>
          <w:color w:val="000000"/>
          <w:sz w:val="28"/>
          <w:szCs w:val="28"/>
          <w:lang w:val="uk-UA" w:eastAsia="uk-UA"/>
        </w:rPr>
        <w:t>Стандартні редокс-потенціали деяких окислювально-відновних систем</w:t>
      </w:r>
    </w:p>
    <w:tbl>
      <w:tblPr>
        <w:tblW w:w="10206"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252"/>
        <w:gridCol w:w="992"/>
        <w:gridCol w:w="3687"/>
        <w:gridCol w:w="1275"/>
      </w:tblGrid>
      <w:tr w:rsidR="00391B33" w:rsidRPr="003F0C86" w:rsidTr="003F0C86">
        <w:tc>
          <w:tcPr>
            <w:tcW w:w="4253" w:type="dxa"/>
          </w:tcPr>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uk-UA" w:eastAsia="uk-UA"/>
              </w:rPr>
            </w:pPr>
            <w:r w:rsidRPr="003F0C86">
              <w:rPr>
                <w:rStyle w:val="BodyTextChar"/>
                <w:rFonts w:ascii="Times New Roman" w:hAnsi="Times New Roman" w:cs="Times New Roman"/>
                <w:color w:val="000000"/>
                <w:sz w:val="28"/>
                <w:szCs w:val="28"/>
                <w:lang w:val="uk-UA" w:eastAsia="uk-UA"/>
              </w:rPr>
              <w:t xml:space="preserve">Окислювально-відновні </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uk-UA" w:eastAsia="uk-UA"/>
              </w:rPr>
            </w:pPr>
            <w:r w:rsidRPr="003F0C86">
              <w:rPr>
                <w:rStyle w:val="BodyTextChar"/>
                <w:rFonts w:ascii="Times New Roman" w:hAnsi="Times New Roman" w:cs="Times New Roman"/>
                <w:color w:val="000000"/>
                <w:sz w:val="28"/>
                <w:szCs w:val="28"/>
                <w:lang w:val="uk-UA" w:eastAsia="uk-UA"/>
              </w:rPr>
              <w:t xml:space="preserve">               системи</w:t>
            </w:r>
          </w:p>
        </w:tc>
        <w:tc>
          <w:tcPr>
            <w:tcW w:w="991" w:type="dxa"/>
          </w:tcPr>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uk-UA" w:eastAsia="uk-UA"/>
              </w:rPr>
            </w:pPr>
            <w:r w:rsidRPr="003F0C86">
              <w:rPr>
                <w:rStyle w:val="BodyTextChar"/>
                <w:rFonts w:ascii="Times New Roman" w:hAnsi="Times New Roman" w:cs="Times New Roman"/>
                <w:color w:val="000000"/>
                <w:sz w:val="28"/>
                <w:szCs w:val="28"/>
                <w:lang w:val="uk-UA" w:eastAsia="uk-UA"/>
              </w:rPr>
              <w:t>Е</w:t>
            </w:r>
            <w:r w:rsidRPr="003F0C86">
              <w:rPr>
                <w:rStyle w:val="BodyTextChar"/>
                <w:rFonts w:ascii="Times New Roman" w:hAnsi="Times New Roman" w:cs="Times New Roman"/>
                <w:color w:val="000000"/>
                <w:sz w:val="28"/>
                <w:szCs w:val="28"/>
                <w:vertAlign w:val="superscript"/>
                <w:lang w:val="uk-UA" w:eastAsia="uk-UA"/>
              </w:rPr>
              <w:t>0</w:t>
            </w:r>
            <w:r w:rsidRPr="003F0C86">
              <w:rPr>
                <w:rStyle w:val="BodyTextChar"/>
                <w:rFonts w:ascii="Times New Roman" w:hAnsi="Times New Roman" w:cs="Times New Roman"/>
                <w:color w:val="000000"/>
                <w:sz w:val="28"/>
                <w:szCs w:val="28"/>
                <w:lang w:val="uk-UA" w:eastAsia="uk-UA"/>
              </w:rPr>
              <w:t>, В</w:t>
            </w:r>
          </w:p>
        </w:tc>
        <w:tc>
          <w:tcPr>
            <w:tcW w:w="3687" w:type="dxa"/>
          </w:tcPr>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uk-UA" w:eastAsia="uk-UA"/>
              </w:rPr>
            </w:pPr>
            <w:r w:rsidRPr="003F0C86">
              <w:rPr>
                <w:rStyle w:val="BodyTextChar"/>
                <w:rFonts w:ascii="Times New Roman" w:hAnsi="Times New Roman" w:cs="Times New Roman"/>
                <w:color w:val="000000"/>
                <w:sz w:val="28"/>
                <w:szCs w:val="28"/>
                <w:lang w:val="uk-UA" w:eastAsia="uk-UA"/>
              </w:rPr>
              <w:t>Окислювально-відновні                 системи</w:t>
            </w:r>
          </w:p>
        </w:tc>
        <w:tc>
          <w:tcPr>
            <w:tcW w:w="1275" w:type="dxa"/>
          </w:tcPr>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uk-UA" w:eastAsia="uk-UA"/>
              </w:rPr>
            </w:pPr>
            <w:r w:rsidRPr="003F0C86">
              <w:rPr>
                <w:rStyle w:val="BodyTextChar"/>
                <w:rFonts w:ascii="Times New Roman" w:hAnsi="Times New Roman" w:cs="Times New Roman"/>
                <w:color w:val="000000"/>
                <w:sz w:val="28"/>
                <w:szCs w:val="28"/>
                <w:lang w:val="uk-UA" w:eastAsia="uk-UA"/>
              </w:rPr>
              <w:t>Е</w:t>
            </w:r>
            <w:r w:rsidRPr="003F0C86">
              <w:rPr>
                <w:rStyle w:val="BodyTextChar"/>
                <w:rFonts w:ascii="Times New Roman" w:hAnsi="Times New Roman" w:cs="Times New Roman"/>
                <w:color w:val="000000"/>
                <w:sz w:val="28"/>
                <w:szCs w:val="28"/>
                <w:vertAlign w:val="superscript"/>
                <w:lang w:val="uk-UA" w:eastAsia="uk-UA"/>
              </w:rPr>
              <w:t>0</w:t>
            </w:r>
            <w:r w:rsidRPr="003F0C86">
              <w:rPr>
                <w:rStyle w:val="BodyTextChar"/>
                <w:rFonts w:ascii="Times New Roman" w:hAnsi="Times New Roman" w:cs="Times New Roman"/>
                <w:color w:val="000000"/>
                <w:sz w:val="28"/>
                <w:szCs w:val="28"/>
                <w:lang w:val="uk-UA" w:eastAsia="uk-UA"/>
              </w:rPr>
              <w:t>, В</w:t>
            </w:r>
          </w:p>
        </w:tc>
      </w:tr>
      <w:tr w:rsidR="00391B33" w:rsidRPr="003F0C86" w:rsidTr="003F0C86">
        <w:tc>
          <w:tcPr>
            <w:tcW w:w="4253" w:type="dxa"/>
          </w:tcPr>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val="uk-UA" w:eastAsia="ru-RU"/>
              </w:rPr>
              <w:t>ХеО</w:t>
            </w:r>
            <w:r w:rsidRPr="003F0C86">
              <w:rPr>
                <w:rStyle w:val="73"/>
                <w:b w:val="0"/>
                <w:sz w:val="28"/>
                <w:szCs w:val="28"/>
                <w:vertAlign w:val="subscript"/>
                <w:lang w:val="uk-UA" w:eastAsia="ru-RU"/>
              </w:rPr>
              <w:t>6</w:t>
            </w:r>
            <w:r w:rsidRPr="003F0C86">
              <w:rPr>
                <w:rStyle w:val="73"/>
                <w:b w:val="0"/>
                <w:sz w:val="28"/>
                <w:szCs w:val="28"/>
                <w:vertAlign w:val="superscript"/>
                <w:lang w:val="uk-UA" w:eastAsia="ru-RU"/>
              </w:rPr>
              <w:t xml:space="preserve">4- </w:t>
            </w:r>
            <w:r w:rsidRPr="003F0C86">
              <w:rPr>
                <w:rStyle w:val="73"/>
                <w:b w:val="0"/>
                <w:sz w:val="28"/>
                <w:szCs w:val="28"/>
                <w:lang w:val="uk-UA" w:eastAsia="ru-RU"/>
              </w:rPr>
              <w:t>+ 12Н</w:t>
            </w:r>
            <w:r w:rsidRPr="003F0C86">
              <w:rPr>
                <w:rStyle w:val="73"/>
                <w:b w:val="0"/>
                <w:sz w:val="28"/>
                <w:szCs w:val="28"/>
                <w:vertAlign w:val="superscript"/>
                <w:lang w:val="uk-UA" w:eastAsia="ru-RU"/>
              </w:rPr>
              <w:t>+</w:t>
            </w:r>
            <w:r w:rsidRPr="003F0C86">
              <w:rPr>
                <w:rStyle w:val="73"/>
                <w:b w:val="0"/>
                <w:sz w:val="28"/>
                <w:szCs w:val="28"/>
                <w:lang w:val="uk-UA" w:eastAsia="ru-RU"/>
              </w:rPr>
              <w:t xml:space="preserve"> + 8</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15"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10EC&quot;/&gt;&lt;wsp:rsid wsp:val=&quot;00FD3FD5&quot;/&gt;&lt;wsp:rsid wsp:val=&quot;00FD4809&quot;/&gt;&lt;wsp:rsid wsp:val=&quot;00FD6FDD&quot;/&gt;&lt;wsp:rsid wsp:val=&quot;00FE1184&quot;/&gt;&lt;/wsp:rsids&gt;&lt;/w:docPr&gt;&lt;w:body&gt;&lt;w:p wsp:rsidR=&quot;00000000&quot; wsp:rsidRDefault=&quot;00FD10EC&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16"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10EC&quot;/&gt;&lt;wsp:rsid wsp:val=&quot;00FD3FD5&quot;/&gt;&lt;wsp:rsid wsp:val=&quot;00FD4809&quot;/&gt;&lt;wsp:rsid wsp:val=&quot;00FD6FDD&quot;/&gt;&lt;wsp:rsid wsp:val=&quot;00FE1184&quot;/&gt;&lt;/wsp:rsids&gt;&lt;/w:docPr&gt;&lt;w:body&gt;&lt;w:p wsp:rsidR=&quot;00000000&quot; wsp:rsidRDefault=&quot;00FD10EC&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 Хе + 6Н</w:t>
            </w:r>
            <w:r w:rsidRPr="003F0C86">
              <w:rPr>
                <w:rStyle w:val="73"/>
                <w:b w:val="0"/>
                <w:sz w:val="28"/>
                <w:szCs w:val="28"/>
                <w:vertAlign w:val="subscript"/>
                <w:lang w:val="uk-UA" w:eastAsia="ru-RU"/>
              </w:rPr>
              <w:t>2</w:t>
            </w:r>
            <w:r w:rsidRPr="003F0C86">
              <w:rPr>
                <w:rStyle w:val="73"/>
                <w:b w:val="0"/>
                <w:sz w:val="28"/>
                <w:szCs w:val="28"/>
                <w:lang w:val="uk-UA" w:eastAsia="ru-RU"/>
              </w:rPr>
              <w:t>0</w:t>
            </w:r>
          </w:p>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eastAsia="ru-RU"/>
              </w:rPr>
              <w:t>F</w:t>
            </w:r>
            <w:r w:rsidRPr="003F0C86">
              <w:rPr>
                <w:rStyle w:val="73"/>
                <w:b w:val="0"/>
                <w:sz w:val="28"/>
                <w:szCs w:val="28"/>
                <w:vertAlign w:val="subscript"/>
                <w:lang w:val="ru-RU" w:eastAsia="ru-RU"/>
              </w:rPr>
              <w:t>2</w:t>
            </w:r>
            <w:r w:rsidRPr="003F0C86">
              <w:rPr>
                <w:rStyle w:val="73"/>
                <w:b w:val="0"/>
                <w:sz w:val="28"/>
                <w:szCs w:val="28"/>
                <w:lang w:val="ru-RU" w:eastAsia="ru-RU"/>
              </w:rPr>
              <w:t xml:space="preserve"> </w:t>
            </w:r>
            <w:r w:rsidRPr="003F0C86">
              <w:rPr>
                <w:rStyle w:val="73"/>
                <w:b w:val="0"/>
                <w:sz w:val="28"/>
                <w:szCs w:val="28"/>
                <w:lang w:val="uk-UA" w:eastAsia="ru-RU"/>
              </w:rPr>
              <w:t>+ 2Н</w:t>
            </w:r>
            <w:r w:rsidRPr="003F0C86">
              <w:rPr>
                <w:rStyle w:val="73"/>
                <w:b w:val="0"/>
                <w:sz w:val="28"/>
                <w:szCs w:val="28"/>
                <w:vertAlign w:val="superscript"/>
                <w:lang w:val="uk-UA" w:eastAsia="ru-RU"/>
              </w:rPr>
              <w:t>+</w:t>
            </w:r>
            <w:r w:rsidRPr="003F0C86">
              <w:rPr>
                <w:rStyle w:val="73"/>
                <w:b w:val="0"/>
                <w:sz w:val="28"/>
                <w:szCs w:val="28"/>
                <w:lang w:val="uk-UA" w:eastAsia="ru-RU"/>
              </w:rPr>
              <w:t xml:space="preserve"> + 2</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17"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046B&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91046B&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18"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046B&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91046B&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Fonts w:ascii="Times New Roman" w:hAnsi="Times New Roman"/>
              </w:rPr>
              <w:t xml:space="preserve"> </w:t>
            </w:r>
            <w:r w:rsidRPr="003F0C86">
              <w:rPr>
                <w:rStyle w:val="73"/>
                <w:b w:val="0"/>
                <w:sz w:val="28"/>
                <w:szCs w:val="28"/>
                <w:lang w:val="uk-UA" w:eastAsia="ru-RU"/>
              </w:rPr>
              <w:t xml:space="preserve">= </w:t>
            </w:r>
            <w:r w:rsidRPr="003F0C86">
              <w:rPr>
                <w:rStyle w:val="73"/>
                <w:b w:val="0"/>
                <w:sz w:val="28"/>
                <w:szCs w:val="28"/>
                <w:lang w:val="ru-RU" w:eastAsia="ru-RU"/>
              </w:rPr>
              <w:t>2</w:t>
            </w:r>
            <w:r w:rsidRPr="003F0C86">
              <w:rPr>
                <w:rStyle w:val="73"/>
                <w:b w:val="0"/>
                <w:sz w:val="28"/>
                <w:szCs w:val="28"/>
                <w:lang w:eastAsia="ru-RU"/>
              </w:rPr>
              <w:t>HF</w:t>
            </w:r>
          </w:p>
          <w:p w:rsidR="00391B33" w:rsidRPr="003F0C86" w:rsidRDefault="00391B33" w:rsidP="003F0C86">
            <w:pPr>
              <w:spacing w:after="0" w:line="240" w:lineRule="auto"/>
              <w:jc w:val="both"/>
              <w:rPr>
                <w:rStyle w:val="73"/>
                <w:b w:val="0"/>
                <w:sz w:val="28"/>
                <w:szCs w:val="28"/>
                <w:vertAlign w:val="superscript"/>
                <w:lang w:val="uk-UA" w:eastAsia="ru-RU"/>
              </w:rPr>
            </w:pPr>
            <w:r w:rsidRPr="003F0C86">
              <w:rPr>
                <w:rStyle w:val="73"/>
                <w:b w:val="0"/>
                <w:sz w:val="28"/>
                <w:szCs w:val="28"/>
                <w:lang w:eastAsia="ru-RU"/>
              </w:rPr>
              <w:t>F</w:t>
            </w:r>
            <w:r w:rsidRPr="003F0C86">
              <w:rPr>
                <w:rStyle w:val="73"/>
                <w:b w:val="0"/>
                <w:sz w:val="28"/>
                <w:szCs w:val="28"/>
                <w:vertAlign w:val="subscript"/>
                <w:lang w:eastAsia="ru-RU"/>
              </w:rPr>
              <w:t>2</w:t>
            </w:r>
            <w:r w:rsidRPr="003F0C86">
              <w:rPr>
                <w:rStyle w:val="73"/>
                <w:b w:val="0"/>
                <w:sz w:val="28"/>
                <w:szCs w:val="28"/>
                <w:lang w:val="uk-UA" w:eastAsia="ru-RU"/>
              </w:rPr>
              <w:t xml:space="preserve">+ 2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19"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60954&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060954&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20"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60954&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060954&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 </w:t>
            </w:r>
            <w:r w:rsidRPr="003F0C86">
              <w:rPr>
                <w:rStyle w:val="73"/>
                <w:b w:val="0"/>
                <w:sz w:val="28"/>
                <w:szCs w:val="28"/>
                <w:lang w:eastAsia="ru-RU"/>
              </w:rPr>
              <w:t>2F</w:t>
            </w:r>
            <w:r w:rsidRPr="003F0C86">
              <w:rPr>
                <w:rStyle w:val="73"/>
                <w:b w:val="0"/>
                <w:sz w:val="28"/>
                <w:szCs w:val="28"/>
                <w:vertAlign w:val="superscript"/>
                <w:lang w:val="uk-UA" w:eastAsia="ru-RU"/>
              </w:rPr>
              <w:t>-</w:t>
            </w:r>
          </w:p>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val="uk-UA" w:eastAsia="ru-RU"/>
              </w:rPr>
              <w:t>Х</w:t>
            </w:r>
            <w:r w:rsidRPr="003F0C86">
              <w:rPr>
                <w:rStyle w:val="73"/>
                <w:b w:val="0"/>
                <w:sz w:val="28"/>
                <w:szCs w:val="28"/>
                <w:lang w:eastAsia="ru-RU"/>
              </w:rPr>
              <w:t>eF</w:t>
            </w:r>
            <w:r w:rsidRPr="003F0C86">
              <w:rPr>
                <w:rStyle w:val="73"/>
                <w:b w:val="0"/>
                <w:sz w:val="28"/>
                <w:szCs w:val="28"/>
                <w:vertAlign w:val="subscript"/>
                <w:lang w:val="uk-UA" w:eastAsia="ru-RU"/>
              </w:rPr>
              <w:t>2</w:t>
            </w:r>
            <w:r w:rsidRPr="003F0C86">
              <w:rPr>
                <w:rStyle w:val="73"/>
                <w:b w:val="0"/>
                <w:sz w:val="28"/>
                <w:szCs w:val="28"/>
                <w:lang w:val="uk-UA" w:eastAsia="ru-RU"/>
              </w:rPr>
              <w:t xml:space="preserve"> +2</w:t>
            </w:r>
            <w:r w:rsidRPr="003F0C86">
              <w:rPr>
                <w:rStyle w:val="73"/>
                <w:b w:val="0"/>
                <w:sz w:val="28"/>
                <w:szCs w:val="28"/>
                <w:lang w:eastAsia="ru-RU"/>
              </w:rPr>
              <w:t>H</w:t>
            </w:r>
            <w:r w:rsidRPr="003F0C86">
              <w:rPr>
                <w:rStyle w:val="73"/>
                <w:b w:val="0"/>
                <w:sz w:val="28"/>
                <w:szCs w:val="28"/>
                <w:vertAlign w:val="superscript"/>
                <w:lang w:val="uk-UA" w:eastAsia="ru-RU"/>
              </w:rPr>
              <w:t>+</w:t>
            </w:r>
            <w:r w:rsidRPr="003F0C86">
              <w:rPr>
                <w:rStyle w:val="73"/>
                <w:b w:val="0"/>
                <w:sz w:val="28"/>
                <w:szCs w:val="28"/>
                <w:lang w:val="uk-UA" w:eastAsia="ru-RU"/>
              </w:rPr>
              <w:t xml:space="preserve"> +2</w:t>
            </w:r>
            <w:r w:rsidRPr="003F0C86">
              <w:rPr>
                <w:rStyle w:val="73"/>
                <w:b w:val="0"/>
                <w:sz w:val="28"/>
                <w:szCs w:val="28"/>
                <w:lang w:val="uk-UA" w:eastAsia="ru-RU"/>
              </w:rPr>
              <w:fldChar w:fldCharType="begin"/>
            </w:r>
            <w:r w:rsidRPr="003F0C86">
              <w:rPr>
                <w:rStyle w:val="73"/>
                <w:b w:val="0"/>
                <w:sz w:val="28"/>
                <w:szCs w:val="28"/>
                <w:lang w:val="uk-UA" w:eastAsia="ru-RU"/>
              </w:rPr>
              <w:instrText xml:space="preserve"> QUOTE </w:instrText>
            </w:r>
            <w:r w:rsidRPr="003F0C86">
              <w:pict>
                <v:shape id="_x0000_i1321"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E425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4E425A&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3"/>
                <w:b w:val="0"/>
                <w:sz w:val="28"/>
                <w:szCs w:val="28"/>
                <w:lang w:val="uk-UA" w:eastAsia="ru-RU"/>
              </w:rPr>
              <w:instrText xml:space="preserve"> </w:instrText>
            </w:r>
            <w:r w:rsidRPr="003F0C86">
              <w:rPr>
                <w:rStyle w:val="73"/>
                <w:b w:val="0"/>
                <w:sz w:val="28"/>
                <w:szCs w:val="28"/>
                <w:lang w:val="uk-UA" w:eastAsia="ru-RU"/>
              </w:rPr>
              <w:fldChar w:fldCharType="separate"/>
            </w:r>
            <w:r w:rsidRPr="003F0C86">
              <w:pict>
                <v:shape id="_x0000_i1322"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E425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4E425A&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3"/>
                <w:b w:val="0"/>
                <w:sz w:val="28"/>
                <w:szCs w:val="28"/>
                <w:lang w:val="uk-UA" w:eastAsia="ru-RU"/>
              </w:rPr>
              <w:fldChar w:fldCharType="end"/>
            </w:r>
            <w:r w:rsidRPr="003F0C86">
              <w:rPr>
                <w:rStyle w:val="73"/>
                <w:b w:val="0"/>
                <w:sz w:val="28"/>
                <w:szCs w:val="28"/>
                <w:lang w:val="uk-UA" w:eastAsia="ru-RU"/>
              </w:rPr>
              <w:t xml:space="preserve"> = </w:t>
            </w:r>
            <w:r w:rsidRPr="003F0C86">
              <w:rPr>
                <w:rStyle w:val="73"/>
                <w:b w:val="0"/>
                <w:sz w:val="28"/>
                <w:szCs w:val="28"/>
                <w:lang w:eastAsia="ru-RU"/>
              </w:rPr>
              <w:t>Xe</w:t>
            </w:r>
            <w:r w:rsidRPr="003F0C86">
              <w:rPr>
                <w:rStyle w:val="73"/>
                <w:b w:val="0"/>
                <w:sz w:val="28"/>
                <w:szCs w:val="28"/>
                <w:lang w:val="uk-UA" w:eastAsia="ru-RU"/>
              </w:rPr>
              <w:t xml:space="preserve"> + 2</w:t>
            </w:r>
            <w:r w:rsidRPr="003F0C86">
              <w:rPr>
                <w:rStyle w:val="73"/>
                <w:b w:val="0"/>
                <w:sz w:val="28"/>
                <w:szCs w:val="28"/>
                <w:lang w:eastAsia="ru-RU"/>
              </w:rPr>
              <w:t>HF</w:t>
            </w:r>
          </w:p>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eastAsia="ru-RU"/>
              </w:rPr>
              <w:t>O</w:t>
            </w:r>
            <w:r w:rsidRPr="003F0C86">
              <w:rPr>
                <w:rStyle w:val="73"/>
                <w:b w:val="0"/>
                <w:sz w:val="28"/>
                <w:szCs w:val="28"/>
                <w:vertAlign w:val="subscript"/>
                <w:lang w:val="uk-UA" w:eastAsia="ru-RU"/>
              </w:rPr>
              <w:t>3</w:t>
            </w:r>
            <w:r w:rsidRPr="003F0C86">
              <w:rPr>
                <w:rStyle w:val="73"/>
                <w:b w:val="0"/>
                <w:sz w:val="28"/>
                <w:szCs w:val="28"/>
                <w:lang w:val="uk-UA" w:eastAsia="ru-RU"/>
              </w:rPr>
              <w:t>+2</w:t>
            </w:r>
            <w:r w:rsidRPr="003F0C86">
              <w:rPr>
                <w:rStyle w:val="73"/>
                <w:b w:val="0"/>
                <w:sz w:val="28"/>
                <w:szCs w:val="28"/>
                <w:lang w:eastAsia="ru-RU"/>
              </w:rPr>
              <w:t>H</w:t>
            </w:r>
            <w:r w:rsidRPr="003F0C86">
              <w:rPr>
                <w:rStyle w:val="73"/>
                <w:b w:val="0"/>
                <w:sz w:val="28"/>
                <w:szCs w:val="28"/>
                <w:vertAlign w:val="superscript"/>
                <w:lang w:val="uk-UA" w:eastAsia="ru-RU"/>
              </w:rPr>
              <w:t>+</w:t>
            </w:r>
            <w:r w:rsidRPr="003F0C86">
              <w:rPr>
                <w:rStyle w:val="73"/>
                <w:b w:val="0"/>
                <w:sz w:val="28"/>
                <w:szCs w:val="28"/>
                <w:lang w:val="uk-UA" w:eastAsia="ru-RU"/>
              </w:rPr>
              <w:t xml:space="preserve"> +2</w:t>
            </w:r>
            <w:r w:rsidRPr="003F0C86">
              <w:rPr>
                <w:rStyle w:val="73"/>
                <w:b w:val="0"/>
                <w:i/>
                <w:sz w:val="28"/>
                <w:szCs w:val="28"/>
                <w:lang w:eastAsia="ru-RU"/>
              </w:rPr>
              <w:t>e</w:t>
            </w:r>
            <w:r w:rsidRPr="003F0C86">
              <w:rPr>
                <w:rStyle w:val="73"/>
                <w:b w:val="0"/>
                <w:sz w:val="28"/>
                <w:szCs w:val="28"/>
                <w:lang w:val="uk-UA" w:eastAsia="ru-RU"/>
              </w:rPr>
              <w:t xml:space="preserve"> = </w:t>
            </w:r>
            <w:r w:rsidRPr="003F0C86">
              <w:rPr>
                <w:rStyle w:val="73"/>
                <w:b w:val="0"/>
                <w:sz w:val="28"/>
                <w:szCs w:val="28"/>
                <w:lang w:eastAsia="ru-RU"/>
              </w:rPr>
              <w:t>O</w:t>
            </w:r>
            <w:r w:rsidRPr="003F0C86">
              <w:rPr>
                <w:rStyle w:val="73"/>
                <w:b w:val="0"/>
                <w:sz w:val="28"/>
                <w:szCs w:val="28"/>
                <w:vertAlign w:val="subscript"/>
                <w:lang w:val="uk-UA" w:eastAsia="ru-RU"/>
              </w:rPr>
              <w:t>2</w:t>
            </w:r>
            <w:r w:rsidRPr="003F0C86">
              <w:rPr>
                <w:rStyle w:val="73"/>
                <w:b w:val="0"/>
                <w:sz w:val="28"/>
                <w:szCs w:val="28"/>
                <w:lang w:val="uk-UA" w:eastAsia="ru-RU"/>
              </w:rPr>
              <w:t xml:space="preserve"> + </w:t>
            </w:r>
            <w:r w:rsidRPr="003F0C86">
              <w:rPr>
                <w:rStyle w:val="73"/>
                <w:b w:val="0"/>
                <w:sz w:val="28"/>
                <w:szCs w:val="28"/>
                <w:lang w:eastAsia="ru-RU"/>
              </w:rPr>
              <w:t>H</w:t>
            </w:r>
            <w:r w:rsidRPr="003F0C86">
              <w:rPr>
                <w:rStyle w:val="73"/>
                <w:b w:val="0"/>
                <w:sz w:val="28"/>
                <w:szCs w:val="28"/>
                <w:vertAlign w:val="subscript"/>
                <w:lang w:val="uk-UA" w:eastAsia="ru-RU"/>
              </w:rPr>
              <w:t>2</w:t>
            </w:r>
            <w:r w:rsidRPr="003F0C86">
              <w:rPr>
                <w:rStyle w:val="73"/>
                <w:b w:val="0"/>
                <w:sz w:val="28"/>
                <w:szCs w:val="28"/>
                <w:lang w:eastAsia="ru-RU"/>
              </w:rPr>
              <w:t>O</w:t>
            </w:r>
          </w:p>
          <w:p w:rsidR="00391B33" w:rsidRPr="003F0C86" w:rsidRDefault="00391B33" w:rsidP="003F0C86">
            <w:pPr>
              <w:spacing w:after="0" w:line="240" w:lineRule="auto"/>
              <w:jc w:val="both"/>
              <w:rPr>
                <w:rStyle w:val="73"/>
                <w:b w:val="0"/>
                <w:sz w:val="20"/>
                <w:szCs w:val="20"/>
                <w:lang w:eastAsia="ru-RU"/>
              </w:rPr>
            </w:pPr>
            <w:r w:rsidRPr="003F0C86">
              <w:rPr>
                <w:rStyle w:val="73"/>
                <w:b w:val="0"/>
                <w:sz w:val="28"/>
                <w:szCs w:val="28"/>
                <w:lang w:val="uk-UA" w:eastAsia="ru-RU"/>
              </w:rPr>
              <w:t xml:space="preserve">                 </w:t>
            </w:r>
            <w:r w:rsidRPr="003F0C86">
              <w:rPr>
                <w:rStyle w:val="73"/>
                <w:b w:val="0"/>
                <w:sz w:val="20"/>
                <w:szCs w:val="20"/>
                <w:lang w:eastAsia="ru-RU"/>
              </w:rPr>
              <w:t>Ag</w:t>
            </w:r>
            <w:r w:rsidRPr="003F0C86">
              <w:rPr>
                <w:rStyle w:val="73"/>
                <w:b w:val="0"/>
                <w:sz w:val="20"/>
                <w:szCs w:val="20"/>
                <w:vertAlign w:val="superscript"/>
                <w:lang w:eastAsia="ru-RU"/>
              </w:rPr>
              <w:t>+</w:t>
            </w:r>
            <w:r w:rsidRPr="003F0C86">
              <w:rPr>
                <w:rStyle w:val="73"/>
                <w:b w:val="0"/>
                <w:sz w:val="20"/>
                <w:szCs w:val="20"/>
                <w:lang w:eastAsia="ru-RU"/>
              </w:rPr>
              <w:t>, Co</w:t>
            </w:r>
            <w:r w:rsidRPr="003F0C86">
              <w:rPr>
                <w:rStyle w:val="73"/>
                <w:b w:val="0"/>
                <w:sz w:val="20"/>
                <w:szCs w:val="20"/>
                <w:vertAlign w:val="superscript"/>
                <w:lang w:eastAsia="ru-RU"/>
              </w:rPr>
              <w:t>2+</w:t>
            </w:r>
          </w:p>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eastAsia="ru-RU"/>
              </w:rPr>
              <w:t>S</w:t>
            </w:r>
            <w:r w:rsidRPr="003F0C86">
              <w:rPr>
                <w:rStyle w:val="73"/>
                <w:b w:val="0"/>
                <w:sz w:val="28"/>
                <w:szCs w:val="28"/>
                <w:vertAlign w:val="subscript"/>
                <w:lang w:eastAsia="ru-RU"/>
              </w:rPr>
              <w:t>2</w:t>
            </w:r>
            <w:r w:rsidRPr="003F0C86">
              <w:rPr>
                <w:rStyle w:val="73"/>
                <w:b w:val="0"/>
                <w:sz w:val="28"/>
                <w:szCs w:val="28"/>
                <w:lang w:eastAsia="ru-RU"/>
              </w:rPr>
              <w:t>O</w:t>
            </w:r>
            <w:r w:rsidRPr="003F0C86">
              <w:rPr>
                <w:rStyle w:val="73"/>
                <w:b w:val="0"/>
                <w:sz w:val="28"/>
                <w:szCs w:val="28"/>
                <w:vertAlign w:val="subscript"/>
                <w:lang w:eastAsia="ru-RU"/>
              </w:rPr>
              <w:t>8</w:t>
            </w:r>
            <w:r w:rsidRPr="003F0C86">
              <w:rPr>
                <w:rStyle w:val="73"/>
                <w:b w:val="0"/>
                <w:sz w:val="28"/>
                <w:szCs w:val="28"/>
                <w:vertAlign w:val="superscript"/>
                <w:lang w:eastAsia="ru-RU"/>
              </w:rPr>
              <w:t xml:space="preserve">2- </w:t>
            </w:r>
            <w:r w:rsidRPr="003F0C86">
              <w:rPr>
                <w:rStyle w:val="73"/>
                <w:b w:val="0"/>
                <w:sz w:val="28"/>
                <w:szCs w:val="28"/>
                <w:lang w:val="uk-UA" w:eastAsia="ru-RU"/>
              </w:rPr>
              <w:t>+ 2</w:t>
            </w:r>
            <w:r w:rsidRPr="003F0C86">
              <w:rPr>
                <w:rStyle w:val="73"/>
                <w:b w:val="0"/>
                <w:i/>
                <w:sz w:val="28"/>
                <w:szCs w:val="28"/>
                <w:lang w:val="uk-UA" w:eastAsia="ru-RU"/>
              </w:rPr>
              <w:t xml:space="preserve">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23"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9526D&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9526D&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24"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9526D&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9526D&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w:t>
            </w:r>
            <w:r w:rsidRPr="003F0C86">
              <w:rPr>
                <w:rStyle w:val="73"/>
                <w:b w:val="0"/>
                <w:sz w:val="28"/>
                <w:szCs w:val="28"/>
                <w:lang w:eastAsia="ru-RU"/>
              </w:rPr>
              <w:t>====2SO</w:t>
            </w:r>
            <w:r w:rsidRPr="003F0C86">
              <w:rPr>
                <w:rStyle w:val="73"/>
                <w:b w:val="0"/>
                <w:sz w:val="28"/>
                <w:szCs w:val="28"/>
                <w:vertAlign w:val="subscript"/>
                <w:lang w:eastAsia="ru-RU"/>
              </w:rPr>
              <w:t>4</w:t>
            </w:r>
            <w:r w:rsidRPr="003F0C86">
              <w:rPr>
                <w:rStyle w:val="73"/>
                <w:b w:val="0"/>
                <w:sz w:val="28"/>
                <w:szCs w:val="28"/>
                <w:vertAlign w:val="superscript"/>
                <w:lang w:eastAsia="ru-RU"/>
              </w:rPr>
              <w:t>2-</w:t>
            </w:r>
          </w:p>
          <w:p w:rsidR="00391B33" w:rsidRPr="003F0C86" w:rsidRDefault="00391B33" w:rsidP="003F0C86">
            <w:pPr>
              <w:spacing w:after="0" w:line="240" w:lineRule="auto"/>
              <w:jc w:val="both"/>
              <w:rPr>
                <w:rStyle w:val="73"/>
                <w:b w:val="0"/>
                <w:sz w:val="28"/>
                <w:szCs w:val="28"/>
                <w:vertAlign w:val="superscript"/>
                <w:lang w:eastAsia="ru-RU"/>
              </w:rPr>
            </w:pPr>
            <w:r w:rsidRPr="003F0C86">
              <w:rPr>
                <w:rStyle w:val="73"/>
                <w:b w:val="0"/>
                <w:sz w:val="28"/>
                <w:szCs w:val="28"/>
                <w:lang w:val="uk-UA" w:eastAsia="ru-RU"/>
              </w:rPr>
              <w:t>∙ОН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25"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05621&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05621&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26"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05621&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05621&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 ОН</w:t>
            </w:r>
            <w:r w:rsidRPr="003F0C86">
              <w:rPr>
                <w:rStyle w:val="73"/>
                <w:b w:val="0"/>
                <w:sz w:val="28"/>
                <w:szCs w:val="28"/>
                <w:vertAlign w:val="superscript"/>
                <w:lang w:eastAsia="ru-RU"/>
              </w:rPr>
              <w:t>-</w:t>
            </w:r>
          </w:p>
          <w:p w:rsidR="00391B33" w:rsidRPr="003F0C86" w:rsidRDefault="00391B33" w:rsidP="003F0C86">
            <w:pPr>
              <w:spacing w:after="0" w:line="240" w:lineRule="auto"/>
              <w:jc w:val="both"/>
              <w:rPr>
                <w:rStyle w:val="73"/>
                <w:b w:val="0"/>
                <w:sz w:val="28"/>
                <w:szCs w:val="28"/>
                <w:vertAlign w:val="superscript"/>
                <w:lang w:val="uk-UA" w:eastAsia="ru-RU"/>
              </w:rPr>
            </w:pPr>
            <w:r w:rsidRPr="003F0C86">
              <w:rPr>
                <w:rStyle w:val="73"/>
                <w:b w:val="0"/>
                <w:sz w:val="28"/>
                <w:szCs w:val="28"/>
                <w:lang w:eastAsia="ru-RU"/>
              </w:rPr>
              <w:t>Ag</w:t>
            </w:r>
            <w:r w:rsidRPr="003F0C86">
              <w:rPr>
                <w:rStyle w:val="73"/>
                <w:b w:val="0"/>
                <w:sz w:val="28"/>
                <w:szCs w:val="28"/>
                <w:vertAlign w:val="superscript"/>
                <w:lang w:eastAsia="ru-RU"/>
              </w:rPr>
              <w:t>2+</w:t>
            </w:r>
            <w:r w:rsidRPr="003F0C86">
              <w:rPr>
                <w:rStyle w:val="73"/>
                <w:b w:val="0"/>
                <w:sz w:val="28"/>
                <w:szCs w:val="28"/>
                <w:lang w:eastAsia="ru-RU"/>
              </w:rPr>
              <w:t xml:space="preserve"> +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27"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22B6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E22B6B&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28"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22B6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E22B6B&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w:t>
            </w:r>
            <w:r w:rsidRPr="003F0C86">
              <w:rPr>
                <w:rStyle w:val="73"/>
                <w:b w:val="0"/>
                <w:i/>
                <w:sz w:val="28"/>
                <w:szCs w:val="28"/>
                <w:lang w:eastAsia="ru-RU"/>
              </w:rPr>
              <w:t xml:space="preserve"> </w:t>
            </w:r>
            <w:r w:rsidRPr="003F0C86">
              <w:rPr>
                <w:rStyle w:val="73"/>
                <w:b w:val="0"/>
                <w:sz w:val="28"/>
                <w:szCs w:val="28"/>
                <w:lang w:val="uk-UA" w:eastAsia="ru-RU"/>
              </w:rPr>
              <w:t xml:space="preserve">= </w:t>
            </w:r>
            <w:r w:rsidRPr="003F0C86">
              <w:rPr>
                <w:rStyle w:val="73"/>
                <w:b w:val="0"/>
                <w:sz w:val="28"/>
                <w:szCs w:val="28"/>
                <w:lang w:eastAsia="ru-RU"/>
              </w:rPr>
              <w:t>Ag</w:t>
            </w:r>
            <w:r w:rsidRPr="003F0C86">
              <w:rPr>
                <w:rStyle w:val="73"/>
                <w:b w:val="0"/>
                <w:sz w:val="28"/>
                <w:szCs w:val="28"/>
                <w:vertAlign w:val="superscript"/>
                <w:lang w:eastAsia="ru-RU"/>
              </w:rPr>
              <w:t>+</w:t>
            </w:r>
          </w:p>
          <w:p w:rsidR="00391B33" w:rsidRPr="003F0C86" w:rsidRDefault="00391B33" w:rsidP="003F0C86">
            <w:pPr>
              <w:spacing w:after="0" w:line="240" w:lineRule="auto"/>
              <w:jc w:val="both"/>
              <w:rPr>
                <w:rStyle w:val="71"/>
                <w:b w:val="0"/>
                <w:smallCaps w:val="0"/>
                <w:sz w:val="28"/>
                <w:szCs w:val="28"/>
                <w:lang w:val="uk-UA" w:eastAsia="ru-RU"/>
              </w:rPr>
            </w:pPr>
            <w:r w:rsidRPr="003F0C86">
              <w:rPr>
                <w:rStyle w:val="73"/>
                <w:b w:val="0"/>
                <w:sz w:val="28"/>
                <w:szCs w:val="28"/>
                <w:lang w:eastAsia="ru-RU"/>
              </w:rPr>
              <w:t>HN</w:t>
            </w:r>
            <w:r w:rsidRPr="003F0C86">
              <w:rPr>
                <w:rStyle w:val="73"/>
                <w:b w:val="0"/>
                <w:sz w:val="28"/>
                <w:szCs w:val="28"/>
                <w:vertAlign w:val="subscript"/>
                <w:lang w:eastAsia="ru-RU"/>
              </w:rPr>
              <w:t>3</w:t>
            </w:r>
            <w:r w:rsidRPr="003F0C86">
              <w:rPr>
                <w:rStyle w:val="73"/>
                <w:b w:val="0"/>
                <w:sz w:val="28"/>
                <w:szCs w:val="28"/>
                <w:lang w:eastAsia="ru-RU"/>
              </w:rPr>
              <w:t xml:space="preserve"> + 3H</w:t>
            </w:r>
            <w:r w:rsidRPr="003F0C86">
              <w:rPr>
                <w:rStyle w:val="73"/>
                <w:b w:val="0"/>
                <w:sz w:val="28"/>
                <w:szCs w:val="28"/>
                <w:vertAlign w:val="superscript"/>
                <w:lang w:eastAsia="ru-RU"/>
              </w:rPr>
              <w:t>+</w:t>
            </w:r>
            <w:r w:rsidRPr="003F0C86">
              <w:rPr>
                <w:rStyle w:val="73"/>
                <w:b w:val="0"/>
                <w:sz w:val="28"/>
                <w:szCs w:val="28"/>
                <w:lang w:eastAsia="ru-RU"/>
              </w:rPr>
              <w:t xml:space="preserve"> + 2</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29"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3B0&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0923B0&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30"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3B0&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0923B0&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w:t>
            </w:r>
            <w:r w:rsidRPr="003F0C86">
              <w:rPr>
                <w:rStyle w:val="73"/>
                <w:b w:val="0"/>
                <w:sz w:val="28"/>
                <w:szCs w:val="28"/>
                <w:lang w:eastAsia="ru-RU"/>
              </w:rPr>
              <w:t xml:space="preserve"> = NH</w:t>
            </w:r>
            <w:r w:rsidRPr="003F0C86">
              <w:rPr>
                <w:rStyle w:val="73"/>
                <w:b w:val="0"/>
                <w:sz w:val="28"/>
                <w:szCs w:val="28"/>
                <w:vertAlign w:val="subscript"/>
                <w:lang w:eastAsia="ru-RU"/>
              </w:rPr>
              <w:t>4</w:t>
            </w:r>
            <w:r w:rsidRPr="003F0C86">
              <w:rPr>
                <w:rStyle w:val="73"/>
                <w:b w:val="0"/>
                <w:sz w:val="28"/>
                <w:szCs w:val="28"/>
                <w:vertAlign w:val="superscript"/>
                <w:lang w:eastAsia="ru-RU"/>
              </w:rPr>
              <w:t>+</w:t>
            </w:r>
            <w:r w:rsidRPr="003F0C86">
              <w:rPr>
                <w:rStyle w:val="73"/>
                <w:b w:val="0"/>
                <w:sz w:val="28"/>
                <w:szCs w:val="28"/>
                <w:lang w:eastAsia="ru-RU"/>
              </w:rPr>
              <w:t xml:space="preserve"> </w:t>
            </w:r>
            <w:r w:rsidRPr="003F0C86">
              <w:rPr>
                <w:rStyle w:val="71"/>
                <w:b w:val="0"/>
                <w:sz w:val="28"/>
                <w:szCs w:val="28"/>
                <w:lang w:eastAsia="ru-RU"/>
              </w:rPr>
              <w:t>+ N</w:t>
            </w:r>
            <w:r w:rsidRPr="003F0C86">
              <w:rPr>
                <w:rStyle w:val="71"/>
                <w:b w:val="0"/>
                <w:sz w:val="28"/>
                <w:szCs w:val="28"/>
                <w:vertAlign w:val="subscript"/>
                <w:lang w:eastAsia="ru-RU"/>
              </w:rPr>
              <w:t>2</w:t>
            </w:r>
          </w:p>
          <w:p w:rsidR="00391B33" w:rsidRPr="003F0C86" w:rsidRDefault="00391B33" w:rsidP="003F0C86">
            <w:pPr>
              <w:spacing w:after="0" w:line="240" w:lineRule="auto"/>
              <w:jc w:val="both"/>
              <w:rPr>
                <w:rStyle w:val="73"/>
                <w:b w:val="0"/>
                <w:sz w:val="28"/>
                <w:szCs w:val="28"/>
                <w:vertAlign w:val="superscript"/>
                <w:lang w:val="uk-UA" w:eastAsia="ru-RU"/>
              </w:rPr>
            </w:pPr>
            <w:r w:rsidRPr="003F0C86">
              <w:rPr>
                <w:rStyle w:val="73"/>
                <w:b w:val="0"/>
                <w:sz w:val="28"/>
                <w:szCs w:val="28"/>
                <w:lang w:eastAsia="ru-RU"/>
              </w:rPr>
              <w:t>Co</w:t>
            </w:r>
            <w:r w:rsidRPr="003F0C86">
              <w:rPr>
                <w:rStyle w:val="73"/>
                <w:b w:val="0"/>
                <w:sz w:val="28"/>
                <w:szCs w:val="28"/>
                <w:vertAlign w:val="superscript"/>
                <w:lang w:eastAsia="ru-RU"/>
              </w:rPr>
              <w:t>3+</w:t>
            </w:r>
            <w:r w:rsidRPr="003F0C86">
              <w:rPr>
                <w:rStyle w:val="73"/>
                <w:b w:val="0"/>
                <w:sz w:val="28"/>
                <w:szCs w:val="28"/>
                <w:lang w:eastAsia="ru-RU"/>
              </w:rPr>
              <w:t xml:space="preserve"> +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31"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B51F9&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B51F9&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32"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B51F9&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B51F9&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eastAsia="ru-RU"/>
              </w:rPr>
              <w:t xml:space="preserve"> = Co</w:t>
            </w:r>
            <w:r w:rsidRPr="003F0C86">
              <w:rPr>
                <w:rStyle w:val="73"/>
                <w:b w:val="0"/>
                <w:sz w:val="28"/>
                <w:szCs w:val="28"/>
                <w:vertAlign w:val="superscript"/>
                <w:lang w:eastAsia="ru-RU"/>
              </w:rPr>
              <w:t>2+</w:t>
            </w:r>
          </w:p>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eastAsia="ru-RU"/>
              </w:rPr>
              <w:t>H</w:t>
            </w:r>
            <w:r w:rsidRPr="003F0C86">
              <w:rPr>
                <w:rStyle w:val="73"/>
                <w:b w:val="0"/>
                <w:sz w:val="28"/>
                <w:szCs w:val="28"/>
                <w:vertAlign w:val="subscript"/>
                <w:lang w:eastAsia="ru-RU"/>
              </w:rPr>
              <w:t>2</w:t>
            </w:r>
            <w:r w:rsidRPr="003F0C86">
              <w:rPr>
                <w:rStyle w:val="73"/>
                <w:b w:val="0"/>
                <w:sz w:val="28"/>
                <w:szCs w:val="28"/>
                <w:lang w:eastAsia="ru-RU"/>
              </w:rPr>
              <w:t>O</w:t>
            </w:r>
            <w:r w:rsidRPr="003F0C86">
              <w:rPr>
                <w:rStyle w:val="73"/>
                <w:b w:val="0"/>
                <w:sz w:val="28"/>
                <w:szCs w:val="28"/>
                <w:vertAlign w:val="subscript"/>
                <w:lang w:eastAsia="ru-RU"/>
              </w:rPr>
              <w:t>2</w:t>
            </w:r>
            <w:r w:rsidRPr="003F0C86">
              <w:rPr>
                <w:rStyle w:val="73"/>
                <w:b w:val="0"/>
                <w:sz w:val="28"/>
                <w:szCs w:val="28"/>
                <w:lang w:eastAsia="ru-RU"/>
              </w:rPr>
              <w:t xml:space="preserve"> +</w:t>
            </w:r>
            <w:r w:rsidRPr="003F0C86">
              <w:rPr>
                <w:rStyle w:val="73"/>
                <w:b w:val="0"/>
                <w:sz w:val="28"/>
                <w:szCs w:val="28"/>
                <w:lang w:val="uk-UA" w:eastAsia="ru-RU"/>
              </w:rPr>
              <w:t xml:space="preserve"> </w:t>
            </w:r>
            <w:r w:rsidRPr="003F0C86">
              <w:rPr>
                <w:rStyle w:val="73"/>
                <w:b w:val="0"/>
                <w:sz w:val="28"/>
                <w:szCs w:val="28"/>
                <w:lang w:eastAsia="ru-RU"/>
              </w:rPr>
              <w:t>2H</w:t>
            </w:r>
            <w:r w:rsidRPr="003F0C86">
              <w:rPr>
                <w:rStyle w:val="73"/>
                <w:b w:val="0"/>
                <w:sz w:val="28"/>
                <w:szCs w:val="28"/>
                <w:vertAlign w:val="superscript"/>
                <w:lang w:eastAsia="ru-RU"/>
              </w:rPr>
              <w:t>+</w:t>
            </w:r>
            <w:r w:rsidRPr="003F0C86">
              <w:rPr>
                <w:rStyle w:val="73"/>
                <w:b w:val="0"/>
                <w:sz w:val="28"/>
                <w:szCs w:val="28"/>
                <w:lang w:eastAsia="ru-RU"/>
              </w:rPr>
              <w:t xml:space="preserve"> + </w:t>
            </w:r>
            <w:r w:rsidRPr="003F0C86">
              <w:rPr>
                <w:rStyle w:val="72"/>
                <w:b w:val="0"/>
                <w:sz w:val="28"/>
                <w:szCs w:val="28"/>
                <w:lang w:eastAsia="ru-RU"/>
              </w:rPr>
              <w:t>2</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33"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D317A&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7D317A&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34"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D317A&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7D317A&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w:t>
            </w:r>
            <w:r w:rsidRPr="003F0C86">
              <w:rPr>
                <w:rStyle w:val="73"/>
                <w:b w:val="0"/>
                <w:sz w:val="28"/>
                <w:szCs w:val="28"/>
                <w:lang w:eastAsia="ru-RU"/>
              </w:rPr>
              <w:t>= 2H</w:t>
            </w:r>
            <w:r w:rsidRPr="003F0C86">
              <w:rPr>
                <w:rStyle w:val="73"/>
                <w:b w:val="0"/>
                <w:sz w:val="28"/>
                <w:szCs w:val="28"/>
                <w:vertAlign w:val="subscript"/>
                <w:lang w:eastAsia="ru-RU"/>
              </w:rPr>
              <w:t>2</w:t>
            </w:r>
            <w:r w:rsidRPr="003F0C86">
              <w:rPr>
                <w:rStyle w:val="73"/>
                <w:b w:val="0"/>
                <w:sz w:val="28"/>
                <w:szCs w:val="28"/>
                <w:lang w:eastAsia="ru-RU"/>
              </w:rPr>
              <w:t>O</w:t>
            </w:r>
          </w:p>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eastAsia="ru-RU"/>
              </w:rPr>
              <w:t>MnO</w:t>
            </w:r>
            <w:r w:rsidRPr="003F0C86">
              <w:rPr>
                <w:rStyle w:val="73"/>
                <w:b w:val="0"/>
                <w:sz w:val="28"/>
                <w:szCs w:val="28"/>
                <w:vertAlign w:val="subscript"/>
                <w:lang w:eastAsia="ru-RU"/>
              </w:rPr>
              <w:t>4</w:t>
            </w:r>
            <w:r w:rsidRPr="003F0C86">
              <w:rPr>
                <w:rStyle w:val="73"/>
                <w:b w:val="0"/>
                <w:sz w:val="28"/>
                <w:szCs w:val="28"/>
                <w:vertAlign w:val="superscript"/>
                <w:lang w:eastAsia="ru-RU"/>
              </w:rPr>
              <w:t>-</w:t>
            </w:r>
            <w:r w:rsidRPr="003F0C86">
              <w:rPr>
                <w:rStyle w:val="73"/>
                <w:b w:val="0"/>
                <w:sz w:val="28"/>
                <w:szCs w:val="28"/>
                <w:lang w:eastAsia="ru-RU"/>
              </w:rPr>
              <w:t xml:space="preserve"> + 4H</w:t>
            </w:r>
            <w:r w:rsidRPr="003F0C86">
              <w:rPr>
                <w:rStyle w:val="73"/>
                <w:b w:val="0"/>
                <w:sz w:val="28"/>
                <w:szCs w:val="28"/>
                <w:vertAlign w:val="superscript"/>
                <w:lang w:eastAsia="ru-RU"/>
              </w:rPr>
              <w:t>+</w:t>
            </w:r>
            <w:r w:rsidRPr="003F0C86">
              <w:rPr>
                <w:rStyle w:val="73"/>
                <w:b w:val="0"/>
                <w:sz w:val="28"/>
                <w:szCs w:val="28"/>
                <w:lang w:eastAsia="ru-RU"/>
              </w:rPr>
              <w:t xml:space="preserve"> + 3</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35"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1686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B1686C&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36"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1686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B1686C&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w:t>
            </w:r>
            <w:r w:rsidRPr="003F0C86">
              <w:rPr>
                <w:rStyle w:val="73"/>
                <w:b w:val="0"/>
                <w:sz w:val="28"/>
                <w:szCs w:val="28"/>
                <w:lang w:eastAsia="ru-RU"/>
              </w:rPr>
              <w:t>= Mn (OH)</w:t>
            </w:r>
            <w:r w:rsidRPr="003F0C86">
              <w:rPr>
                <w:rStyle w:val="73"/>
                <w:b w:val="0"/>
                <w:sz w:val="28"/>
                <w:szCs w:val="28"/>
                <w:vertAlign w:val="subscript"/>
                <w:lang w:eastAsia="ru-RU"/>
              </w:rPr>
              <w:t>4</w:t>
            </w:r>
          </w:p>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eastAsia="ru-RU"/>
              </w:rPr>
              <w:t>2HOCI + 2H</w:t>
            </w:r>
            <w:r w:rsidRPr="003F0C86">
              <w:rPr>
                <w:rStyle w:val="73"/>
                <w:b w:val="0"/>
                <w:sz w:val="28"/>
                <w:szCs w:val="28"/>
                <w:vertAlign w:val="superscript"/>
                <w:lang w:eastAsia="ru-RU"/>
              </w:rPr>
              <w:t>+</w:t>
            </w:r>
            <w:r w:rsidRPr="003F0C86">
              <w:rPr>
                <w:rStyle w:val="73"/>
                <w:b w:val="0"/>
                <w:sz w:val="28"/>
                <w:szCs w:val="28"/>
                <w:lang w:eastAsia="ru-RU"/>
              </w:rPr>
              <w:t xml:space="preserve"> + </w:t>
            </w:r>
            <w:r w:rsidRPr="003F0C86">
              <w:rPr>
                <w:rStyle w:val="72"/>
                <w:b w:val="0"/>
                <w:sz w:val="28"/>
                <w:szCs w:val="28"/>
                <w:lang w:eastAsia="ru-RU"/>
              </w:rPr>
              <w:t>2</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37"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B409B&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B409B&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38"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B409B&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B409B&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w:t>
            </w:r>
            <w:r w:rsidRPr="003F0C86">
              <w:rPr>
                <w:rStyle w:val="73"/>
                <w:b w:val="0"/>
                <w:i/>
                <w:sz w:val="28"/>
                <w:szCs w:val="28"/>
                <w:lang w:eastAsia="ru-RU"/>
              </w:rPr>
              <w:t xml:space="preserve"> </w:t>
            </w:r>
            <w:r w:rsidRPr="003F0C86">
              <w:rPr>
                <w:rStyle w:val="73"/>
                <w:b w:val="0"/>
                <w:sz w:val="28"/>
                <w:szCs w:val="28"/>
                <w:lang w:eastAsia="ru-RU"/>
              </w:rPr>
              <w:t>= Cl</w:t>
            </w:r>
            <w:r w:rsidRPr="003F0C86">
              <w:rPr>
                <w:rStyle w:val="73"/>
                <w:b w:val="0"/>
                <w:sz w:val="28"/>
                <w:szCs w:val="28"/>
                <w:vertAlign w:val="subscript"/>
                <w:lang w:eastAsia="ru-RU"/>
              </w:rPr>
              <w:t>2</w:t>
            </w:r>
            <w:r w:rsidRPr="003F0C86">
              <w:rPr>
                <w:rStyle w:val="73"/>
                <w:b w:val="0"/>
                <w:sz w:val="28"/>
                <w:szCs w:val="28"/>
                <w:lang w:eastAsia="ru-RU"/>
              </w:rPr>
              <w:t xml:space="preserve"> + 2H</w:t>
            </w:r>
            <w:r w:rsidRPr="003F0C86">
              <w:rPr>
                <w:rStyle w:val="73"/>
                <w:b w:val="0"/>
                <w:sz w:val="28"/>
                <w:szCs w:val="28"/>
                <w:vertAlign w:val="subscript"/>
                <w:lang w:eastAsia="ru-RU"/>
              </w:rPr>
              <w:t>2</w:t>
            </w:r>
            <w:r w:rsidRPr="003F0C86">
              <w:rPr>
                <w:rStyle w:val="73"/>
                <w:b w:val="0"/>
                <w:sz w:val="28"/>
                <w:szCs w:val="28"/>
                <w:lang w:eastAsia="ru-RU"/>
              </w:rPr>
              <w:t>O.</w:t>
            </w:r>
          </w:p>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eastAsia="ru-RU"/>
              </w:rPr>
              <w:t>Ce</w:t>
            </w:r>
            <w:r w:rsidRPr="003F0C86">
              <w:rPr>
                <w:rStyle w:val="73"/>
                <w:b w:val="0"/>
                <w:sz w:val="28"/>
                <w:szCs w:val="28"/>
                <w:vertAlign w:val="superscript"/>
                <w:lang w:eastAsia="ru-RU"/>
              </w:rPr>
              <w:t>4+</w:t>
            </w:r>
            <w:r w:rsidRPr="003F0C86">
              <w:rPr>
                <w:rStyle w:val="73"/>
                <w:b w:val="0"/>
                <w:sz w:val="28"/>
                <w:szCs w:val="28"/>
                <w:lang w:eastAsia="ru-RU"/>
              </w:rPr>
              <w:t xml:space="preserve"> +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39"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04766&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F04766&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40"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04766&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F04766&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eastAsia="ru-RU"/>
              </w:rPr>
              <w:t xml:space="preserve"> = Ce </w:t>
            </w:r>
            <w:r w:rsidRPr="003F0C86">
              <w:rPr>
                <w:rStyle w:val="73"/>
                <w:b w:val="0"/>
                <w:sz w:val="28"/>
                <w:szCs w:val="28"/>
                <w:vertAlign w:val="superscript"/>
                <w:lang w:eastAsia="ru-RU"/>
              </w:rPr>
              <w:t>3+</w:t>
            </w:r>
          </w:p>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eastAsia="ru-RU"/>
              </w:rPr>
              <w:t>MnO</w:t>
            </w:r>
            <w:r w:rsidRPr="003F0C86">
              <w:rPr>
                <w:rStyle w:val="73"/>
                <w:b w:val="0"/>
                <w:sz w:val="28"/>
                <w:szCs w:val="28"/>
                <w:vertAlign w:val="subscript"/>
                <w:lang w:eastAsia="ru-RU"/>
              </w:rPr>
              <w:t>4</w:t>
            </w:r>
            <w:r w:rsidRPr="003F0C86">
              <w:rPr>
                <w:rStyle w:val="73"/>
                <w:b w:val="0"/>
                <w:sz w:val="28"/>
                <w:szCs w:val="28"/>
                <w:vertAlign w:val="superscript"/>
                <w:lang w:eastAsia="ru-RU"/>
              </w:rPr>
              <w:t xml:space="preserve">- </w:t>
            </w:r>
            <w:r w:rsidRPr="003F0C86">
              <w:rPr>
                <w:rStyle w:val="73"/>
                <w:b w:val="0"/>
                <w:sz w:val="28"/>
                <w:szCs w:val="28"/>
                <w:lang w:eastAsia="ru-RU"/>
              </w:rPr>
              <w:t>+ 8H</w:t>
            </w:r>
            <w:r w:rsidRPr="003F0C86">
              <w:rPr>
                <w:rStyle w:val="73"/>
                <w:b w:val="0"/>
                <w:sz w:val="28"/>
                <w:szCs w:val="28"/>
                <w:vertAlign w:val="superscript"/>
                <w:lang w:eastAsia="ru-RU"/>
              </w:rPr>
              <w:t>+</w:t>
            </w:r>
            <w:r w:rsidRPr="003F0C86">
              <w:rPr>
                <w:rStyle w:val="73"/>
                <w:b w:val="0"/>
                <w:sz w:val="28"/>
                <w:szCs w:val="28"/>
                <w:lang w:eastAsia="ru-RU"/>
              </w:rPr>
              <w:t xml:space="preserve"> + 5</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41"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235F2&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2235F2&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42"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235F2&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2235F2&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eastAsia="ru-RU"/>
              </w:rPr>
              <w:t xml:space="preserve"> = Mn</w:t>
            </w:r>
            <w:r w:rsidRPr="003F0C86">
              <w:rPr>
                <w:rStyle w:val="73"/>
                <w:b w:val="0"/>
                <w:sz w:val="28"/>
                <w:szCs w:val="28"/>
                <w:vertAlign w:val="superscript"/>
                <w:lang w:eastAsia="ru-RU"/>
              </w:rPr>
              <w:t>2+</w:t>
            </w:r>
            <w:r w:rsidRPr="003F0C86">
              <w:rPr>
                <w:rStyle w:val="73"/>
                <w:b w:val="0"/>
                <w:sz w:val="28"/>
                <w:szCs w:val="28"/>
                <w:lang w:eastAsia="ru-RU"/>
              </w:rPr>
              <w:t xml:space="preserve"> + 4H</w:t>
            </w:r>
            <w:r w:rsidRPr="003F0C86">
              <w:rPr>
                <w:rStyle w:val="73"/>
                <w:b w:val="0"/>
                <w:sz w:val="28"/>
                <w:szCs w:val="28"/>
                <w:vertAlign w:val="subscript"/>
                <w:lang w:eastAsia="ru-RU"/>
              </w:rPr>
              <w:t>2</w:t>
            </w:r>
            <w:r w:rsidRPr="003F0C86">
              <w:rPr>
                <w:rStyle w:val="73"/>
                <w:b w:val="0"/>
                <w:sz w:val="28"/>
                <w:szCs w:val="28"/>
                <w:lang w:eastAsia="ru-RU"/>
              </w:rPr>
              <w:t>O</w:t>
            </w:r>
          </w:p>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eastAsia="ru-RU"/>
              </w:rPr>
              <w:t>O</w:t>
            </w:r>
            <w:r w:rsidRPr="003F0C86">
              <w:rPr>
                <w:rStyle w:val="73"/>
                <w:b w:val="0"/>
                <w:sz w:val="28"/>
                <w:szCs w:val="28"/>
                <w:vertAlign w:val="subscript"/>
                <w:lang w:eastAsia="ru-RU"/>
              </w:rPr>
              <w:t>8</w:t>
            </w:r>
            <w:r w:rsidRPr="003F0C86">
              <w:rPr>
                <w:rStyle w:val="73"/>
                <w:b w:val="0"/>
                <w:sz w:val="28"/>
                <w:szCs w:val="28"/>
                <w:lang w:eastAsia="ru-RU"/>
              </w:rPr>
              <w:t xml:space="preserve"> + H</w:t>
            </w:r>
            <w:r w:rsidRPr="003F0C86">
              <w:rPr>
                <w:rStyle w:val="73"/>
                <w:b w:val="0"/>
                <w:sz w:val="28"/>
                <w:szCs w:val="28"/>
                <w:vertAlign w:val="subscript"/>
                <w:lang w:eastAsia="ru-RU"/>
              </w:rPr>
              <w:t>2</w:t>
            </w:r>
            <w:r w:rsidRPr="003F0C86">
              <w:rPr>
                <w:rStyle w:val="73"/>
                <w:b w:val="0"/>
                <w:sz w:val="28"/>
                <w:szCs w:val="28"/>
                <w:lang w:eastAsia="ru-RU"/>
              </w:rPr>
              <w:t>O + 2</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43"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3D8E&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93D8E&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44"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3D8E&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93D8E&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i/>
                <w:sz w:val="28"/>
                <w:szCs w:val="28"/>
                <w:lang w:eastAsia="ru-RU"/>
              </w:rPr>
              <w:t xml:space="preserve"> </w:t>
            </w:r>
            <w:r w:rsidRPr="003F0C86">
              <w:rPr>
                <w:rStyle w:val="73"/>
                <w:b w:val="0"/>
                <w:sz w:val="28"/>
                <w:szCs w:val="28"/>
                <w:lang w:eastAsia="ru-RU"/>
              </w:rPr>
              <w:t>= O</w:t>
            </w:r>
            <w:r w:rsidRPr="003F0C86">
              <w:rPr>
                <w:rStyle w:val="73"/>
                <w:b w:val="0"/>
                <w:sz w:val="28"/>
                <w:szCs w:val="28"/>
                <w:vertAlign w:val="subscript"/>
                <w:lang w:eastAsia="ru-RU"/>
              </w:rPr>
              <w:t>2</w:t>
            </w:r>
            <w:r w:rsidRPr="003F0C86">
              <w:rPr>
                <w:rStyle w:val="73"/>
                <w:b w:val="0"/>
                <w:sz w:val="28"/>
                <w:szCs w:val="28"/>
                <w:lang w:eastAsia="ru-RU"/>
              </w:rPr>
              <w:t xml:space="preserve"> + 2OH</w:t>
            </w:r>
            <w:r w:rsidRPr="003F0C86">
              <w:rPr>
                <w:rStyle w:val="73"/>
                <w:b w:val="0"/>
                <w:sz w:val="28"/>
                <w:szCs w:val="28"/>
                <w:vertAlign w:val="superscript"/>
                <w:lang w:eastAsia="ru-RU"/>
              </w:rPr>
              <w:t>-</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ClO</w:t>
            </w:r>
            <w:r w:rsidRPr="003F0C86">
              <w:rPr>
                <w:rStyle w:val="73"/>
                <w:b w:val="0"/>
                <w:sz w:val="28"/>
                <w:szCs w:val="28"/>
                <w:vertAlign w:val="subscript"/>
                <w:lang w:eastAsia="ru-RU"/>
              </w:rPr>
              <w:t>3</w:t>
            </w:r>
            <w:r w:rsidRPr="003F0C86">
              <w:rPr>
                <w:rStyle w:val="73"/>
                <w:b w:val="0"/>
                <w:sz w:val="28"/>
                <w:szCs w:val="28"/>
                <w:vertAlign w:val="superscript"/>
                <w:lang w:eastAsia="ru-RU"/>
              </w:rPr>
              <w:t>-</w:t>
            </w:r>
            <w:r w:rsidRPr="003F0C86">
              <w:rPr>
                <w:rStyle w:val="73"/>
                <w:b w:val="0"/>
                <w:sz w:val="28"/>
                <w:szCs w:val="28"/>
                <w:lang w:eastAsia="ru-RU"/>
              </w:rPr>
              <w:t xml:space="preserve"> + 6H</w:t>
            </w:r>
            <w:r w:rsidRPr="003F0C86">
              <w:rPr>
                <w:rStyle w:val="73"/>
                <w:b w:val="0"/>
                <w:sz w:val="28"/>
                <w:szCs w:val="28"/>
                <w:vertAlign w:val="superscript"/>
                <w:lang w:eastAsia="ru-RU"/>
              </w:rPr>
              <w:t>+</w:t>
            </w:r>
            <w:r w:rsidRPr="003F0C86">
              <w:rPr>
                <w:rStyle w:val="73"/>
                <w:b w:val="0"/>
                <w:sz w:val="28"/>
                <w:szCs w:val="28"/>
                <w:lang w:eastAsia="ru-RU"/>
              </w:rPr>
              <w:t xml:space="preserve"> + 6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45"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54A2F&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A54A2F&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46"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54A2F&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A54A2F&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eastAsia="ru-RU"/>
              </w:rPr>
              <w:t>= Cl</w:t>
            </w:r>
            <w:r w:rsidRPr="003F0C86">
              <w:rPr>
                <w:rStyle w:val="73"/>
                <w:b w:val="0"/>
                <w:sz w:val="28"/>
                <w:szCs w:val="28"/>
                <w:vertAlign w:val="superscript"/>
                <w:lang w:eastAsia="ru-RU"/>
              </w:rPr>
              <w:t>-</w:t>
            </w:r>
            <w:r w:rsidRPr="003F0C86">
              <w:rPr>
                <w:rStyle w:val="73"/>
                <w:b w:val="0"/>
                <w:sz w:val="28"/>
                <w:szCs w:val="28"/>
                <w:lang w:eastAsia="ru-RU"/>
              </w:rPr>
              <w:t xml:space="preserve"> + 3H</w:t>
            </w:r>
            <w:r w:rsidRPr="003F0C86">
              <w:rPr>
                <w:rStyle w:val="73"/>
                <w:b w:val="0"/>
                <w:sz w:val="28"/>
                <w:szCs w:val="28"/>
                <w:vertAlign w:val="subscript"/>
                <w:lang w:eastAsia="ru-RU"/>
              </w:rPr>
              <w:t>2</w:t>
            </w:r>
            <w:r w:rsidRPr="003F0C86">
              <w:rPr>
                <w:rStyle w:val="73"/>
                <w:b w:val="0"/>
                <w:sz w:val="28"/>
                <w:szCs w:val="28"/>
                <w:lang w:eastAsia="ru-RU"/>
              </w:rPr>
              <w:t>O</w:t>
            </w:r>
          </w:p>
          <w:p w:rsidR="00391B33" w:rsidRPr="003F0C86" w:rsidRDefault="00391B33" w:rsidP="003F0C86">
            <w:pPr>
              <w:spacing w:after="0" w:line="240" w:lineRule="auto"/>
              <w:jc w:val="both"/>
              <w:rPr>
                <w:rFonts w:ascii="Times New Roman" w:hAnsi="Times New Roman"/>
                <w:bCs/>
                <w:color w:val="000000"/>
                <w:spacing w:val="-2"/>
                <w:sz w:val="28"/>
                <w:szCs w:val="28"/>
                <w:shd w:val="clear" w:color="auto" w:fill="FFFFFF"/>
                <w:vertAlign w:val="superscript"/>
                <w:lang w:val="uk-UA"/>
              </w:rPr>
            </w:pPr>
            <w:r w:rsidRPr="003F0C86">
              <w:rPr>
                <w:rStyle w:val="73"/>
                <w:b w:val="0"/>
                <w:sz w:val="28"/>
                <w:szCs w:val="28"/>
                <w:lang w:eastAsia="ru-RU"/>
              </w:rPr>
              <w:t>Cl</w:t>
            </w:r>
            <w:r w:rsidRPr="003F0C86">
              <w:rPr>
                <w:rStyle w:val="73"/>
                <w:b w:val="0"/>
                <w:sz w:val="28"/>
                <w:szCs w:val="28"/>
                <w:vertAlign w:val="subscript"/>
                <w:lang w:eastAsia="ru-RU"/>
              </w:rPr>
              <w:t>2</w:t>
            </w:r>
            <w:r w:rsidRPr="003F0C86">
              <w:rPr>
                <w:rStyle w:val="73"/>
                <w:b w:val="0"/>
                <w:sz w:val="28"/>
                <w:szCs w:val="28"/>
                <w:lang w:eastAsia="ru-RU"/>
              </w:rPr>
              <w:t xml:space="preserve"> + 2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47"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01138&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D01138&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48"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01138&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D01138&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eastAsia="ru-RU"/>
              </w:rPr>
              <w:t>= 2Cl</w:t>
            </w:r>
            <w:r w:rsidRPr="003F0C86">
              <w:rPr>
                <w:rStyle w:val="73"/>
                <w:b w:val="0"/>
                <w:sz w:val="28"/>
                <w:szCs w:val="28"/>
                <w:vertAlign w:val="superscript"/>
                <w:lang w:eastAsia="ru-RU"/>
              </w:rPr>
              <w:t>-</w:t>
            </w:r>
          </w:p>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val="uk-UA" w:eastAsia="ru-RU"/>
              </w:rPr>
              <w:t>С</w:t>
            </w:r>
            <w:r w:rsidRPr="003F0C86">
              <w:rPr>
                <w:rStyle w:val="73"/>
                <w:b w:val="0"/>
                <w:sz w:val="28"/>
                <w:szCs w:val="28"/>
                <w:lang w:eastAsia="ru-RU"/>
              </w:rPr>
              <w:t>r</w:t>
            </w:r>
            <w:r w:rsidRPr="003F0C86">
              <w:rPr>
                <w:rStyle w:val="73"/>
                <w:b w:val="0"/>
                <w:sz w:val="28"/>
                <w:szCs w:val="28"/>
                <w:vertAlign w:val="subscript"/>
                <w:lang w:val="uk-UA" w:eastAsia="ru-RU"/>
              </w:rPr>
              <w:t>2</w:t>
            </w:r>
            <w:r w:rsidRPr="003F0C86">
              <w:rPr>
                <w:rStyle w:val="73"/>
                <w:b w:val="0"/>
                <w:sz w:val="28"/>
                <w:szCs w:val="28"/>
                <w:lang w:eastAsia="ru-RU"/>
              </w:rPr>
              <w:t>O</w:t>
            </w:r>
            <w:r w:rsidRPr="003F0C86">
              <w:rPr>
                <w:rStyle w:val="73"/>
                <w:b w:val="0"/>
                <w:sz w:val="28"/>
                <w:szCs w:val="28"/>
                <w:vertAlign w:val="subscript"/>
                <w:lang w:val="uk-UA" w:eastAsia="ru-RU"/>
              </w:rPr>
              <w:t>7</w:t>
            </w:r>
            <w:r w:rsidRPr="003F0C86">
              <w:rPr>
                <w:rStyle w:val="73"/>
                <w:b w:val="0"/>
                <w:sz w:val="28"/>
                <w:szCs w:val="28"/>
                <w:vertAlign w:val="superscript"/>
                <w:lang w:val="uk-UA" w:eastAsia="ru-RU"/>
              </w:rPr>
              <w:t>2-</w:t>
            </w:r>
            <w:r w:rsidRPr="003F0C86">
              <w:rPr>
                <w:rStyle w:val="73"/>
                <w:b w:val="0"/>
                <w:sz w:val="28"/>
                <w:szCs w:val="28"/>
                <w:lang w:val="uk-UA" w:eastAsia="ru-RU"/>
              </w:rPr>
              <w:t xml:space="preserve"> + 14</w:t>
            </w:r>
            <w:r w:rsidRPr="003F0C86">
              <w:rPr>
                <w:rStyle w:val="73"/>
                <w:b w:val="0"/>
                <w:sz w:val="28"/>
                <w:szCs w:val="28"/>
                <w:lang w:eastAsia="ru-RU"/>
              </w:rPr>
              <w:t>H</w:t>
            </w:r>
            <w:r w:rsidRPr="003F0C86">
              <w:rPr>
                <w:rStyle w:val="73"/>
                <w:b w:val="0"/>
                <w:sz w:val="28"/>
                <w:szCs w:val="28"/>
                <w:vertAlign w:val="superscript"/>
                <w:lang w:val="uk-UA" w:eastAsia="ru-RU"/>
              </w:rPr>
              <w:t>+</w:t>
            </w:r>
            <w:r w:rsidRPr="003F0C86">
              <w:rPr>
                <w:rStyle w:val="73"/>
                <w:b w:val="0"/>
                <w:sz w:val="28"/>
                <w:szCs w:val="28"/>
                <w:lang w:val="uk-UA" w:eastAsia="ru-RU"/>
              </w:rPr>
              <w:t xml:space="preserve"> +6 </w:t>
            </w:r>
            <w:r w:rsidRPr="003F0C86">
              <w:rPr>
                <w:rStyle w:val="73"/>
                <w:b w:val="0"/>
                <w:sz w:val="28"/>
                <w:szCs w:val="28"/>
                <w:lang w:val="uk-UA" w:eastAsia="ru-RU"/>
              </w:rPr>
              <w:fldChar w:fldCharType="begin"/>
            </w:r>
            <w:r w:rsidRPr="003F0C86">
              <w:rPr>
                <w:rStyle w:val="73"/>
                <w:b w:val="0"/>
                <w:sz w:val="28"/>
                <w:szCs w:val="28"/>
                <w:lang w:val="uk-UA" w:eastAsia="ru-RU"/>
              </w:rPr>
              <w:instrText xml:space="preserve"> QUOTE </w:instrText>
            </w:r>
            <w:r w:rsidRPr="003F0C86">
              <w:pict>
                <v:shape id="_x0000_i1349"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B3F57&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2B3F57&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3"/>
                <w:b w:val="0"/>
                <w:sz w:val="28"/>
                <w:szCs w:val="28"/>
                <w:lang w:val="uk-UA" w:eastAsia="ru-RU"/>
              </w:rPr>
              <w:instrText xml:space="preserve"> </w:instrText>
            </w:r>
            <w:r w:rsidRPr="003F0C86">
              <w:rPr>
                <w:rStyle w:val="73"/>
                <w:b w:val="0"/>
                <w:sz w:val="28"/>
                <w:szCs w:val="28"/>
                <w:lang w:val="uk-UA" w:eastAsia="ru-RU"/>
              </w:rPr>
              <w:fldChar w:fldCharType="separate"/>
            </w:r>
            <w:r w:rsidRPr="003F0C86">
              <w:pict>
                <v:shape id="_x0000_i1350"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B3F57&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2B3F57&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3"/>
                <w:b w:val="0"/>
                <w:sz w:val="28"/>
                <w:szCs w:val="28"/>
                <w:lang w:val="uk-UA" w:eastAsia="ru-RU"/>
              </w:rPr>
              <w:fldChar w:fldCharType="end"/>
            </w:r>
            <w:r w:rsidRPr="003F0C86">
              <w:rPr>
                <w:rStyle w:val="73"/>
                <w:b w:val="0"/>
                <w:sz w:val="28"/>
                <w:szCs w:val="28"/>
                <w:lang w:val="uk-UA" w:eastAsia="ru-RU"/>
              </w:rPr>
              <w:t>= 2</w:t>
            </w:r>
            <w:r w:rsidRPr="003F0C86">
              <w:rPr>
                <w:rStyle w:val="73"/>
                <w:b w:val="0"/>
                <w:sz w:val="28"/>
                <w:szCs w:val="28"/>
                <w:lang w:eastAsia="ru-RU"/>
              </w:rPr>
              <w:t>Cr</w:t>
            </w:r>
            <w:r w:rsidRPr="003F0C86">
              <w:rPr>
                <w:rStyle w:val="73"/>
                <w:b w:val="0"/>
                <w:sz w:val="28"/>
                <w:szCs w:val="28"/>
                <w:vertAlign w:val="superscript"/>
                <w:lang w:val="uk-UA" w:eastAsia="ru-RU"/>
              </w:rPr>
              <w:t>3+</w:t>
            </w:r>
            <w:r w:rsidRPr="003F0C86">
              <w:rPr>
                <w:rStyle w:val="73"/>
                <w:b w:val="0"/>
                <w:sz w:val="28"/>
                <w:szCs w:val="28"/>
                <w:lang w:val="uk-UA" w:eastAsia="ru-RU"/>
              </w:rPr>
              <w:t>+ 7</w:t>
            </w:r>
            <w:r w:rsidRPr="003F0C86">
              <w:rPr>
                <w:rStyle w:val="73"/>
                <w:b w:val="0"/>
                <w:sz w:val="28"/>
                <w:szCs w:val="28"/>
                <w:lang w:eastAsia="ru-RU"/>
              </w:rPr>
              <w:t>H</w:t>
            </w:r>
            <w:r w:rsidRPr="003F0C86">
              <w:rPr>
                <w:rStyle w:val="73"/>
                <w:b w:val="0"/>
                <w:sz w:val="28"/>
                <w:szCs w:val="28"/>
                <w:vertAlign w:val="subscript"/>
                <w:lang w:val="uk-UA" w:eastAsia="ru-RU"/>
              </w:rPr>
              <w:t>2</w:t>
            </w:r>
            <w:r w:rsidRPr="003F0C86">
              <w:rPr>
                <w:rStyle w:val="73"/>
                <w:b w:val="0"/>
                <w:sz w:val="28"/>
                <w:szCs w:val="28"/>
                <w:lang w:val="uk-UA" w:eastAsia="ru-RU"/>
              </w:rPr>
              <w:t xml:space="preserve">0 </w:t>
            </w:r>
          </w:p>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eastAsia="ru-RU"/>
              </w:rPr>
              <w:t>Tl</w:t>
            </w:r>
            <w:r w:rsidRPr="003F0C86">
              <w:rPr>
                <w:rStyle w:val="73"/>
                <w:b w:val="0"/>
                <w:sz w:val="28"/>
                <w:szCs w:val="28"/>
                <w:vertAlign w:val="superscript"/>
                <w:lang w:val="uk-UA" w:eastAsia="ru-RU"/>
              </w:rPr>
              <w:t>3+</w:t>
            </w:r>
            <w:r w:rsidRPr="003F0C86">
              <w:rPr>
                <w:rStyle w:val="73"/>
                <w:b w:val="0"/>
                <w:sz w:val="28"/>
                <w:szCs w:val="28"/>
                <w:lang w:val="uk-UA" w:eastAsia="ru-RU"/>
              </w:rPr>
              <w:t xml:space="preserve"> + 2</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51"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27856&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527856&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52"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27856&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527856&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 </w:t>
            </w:r>
            <w:r w:rsidRPr="003F0C86">
              <w:rPr>
                <w:rStyle w:val="73"/>
                <w:b w:val="0"/>
                <w:sz w:val="28"/>
                <w:szCs w:val="28"/>
                <w:lang w:eastAsia="ru-RU"/>
              </w:rPr>
              <w:t>T</w:t>
            </w:r>
            <w:r w:rsidRPr="003F0C86">
              <w:rPr>
                <w:rStyle w:val="73"/>
                <w:b w:val="0"/>
                <w:sz w:val="28"/>
                <w:szCs w:val="28"/>
                <w:lang w:val="uk-UA" w:eastAsia="ru-RU"/>
              </w:rPr>
              <w:t>1</w:t>
            </w:r>
            <w:r w:rsidRPr="003F0C86">
              <w:rPr>
                <w:rStyle w:val="73"/>
                <w:b w:val="0"/>
                <w:sz w:val="28"/>
                <w:szCs w:val="28"/>
                <w:vertAlign w:val="superscript"/>
                <w:lang w:val="uk-UA" w:eastAsia="ru-RU"/>
              </w:rPr>
              <w:t>+</w:t>
            </w:r>
          </w:p>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eastAsia="ru-RU"/>
              </w:rPr>
              <w:t>Mn</w:t>
            </w:r>
            <w:r w:rsidRPr="003F0C86">
              <w:rPr>
                <w:rStyle w:val="73"/>
                <w:b w:val="0"/>
                <w:sz w:val="28"/>
                <w:szCs w:val="28"/>
                <w:lang w:val="uk-UA" w:eastAsia="ru-RU"/>
              </w:rPr>
              <w:t xml:space="preserve"> (</w:t>
            </w:r>
            <w:r w:rsidRPr="003F0C86">
              <w:rPr>
                <w:rStyle w:val="73"/>
                <w:b w:val="0"/>
                <w:sz w:val="28"/>
                <w:szCs w:val="28"/>
                <w:lang w:eastAsia="ru-RU"/>
              </w:rPr>
              <w:t>OH</w:t>
            </w:r>
            <w:r w:rsidRPr="003F0C86">
              <w:rPr>
                <w:rStyle w:val="73"/>
                <w:b w:val="0"/>
                <w:sz w:val="28"/>
                <w:szCs w:val="28"/>
                <w:lang w:val="uk-UA" w:eastAsia="ru-RU"/>
              </w:rPr>
              <w:t>)</w:t>
            </w:r>
            <w:r w:rsidRPr="003F0C86">
              <w:rPr>
                <w:rStyle w:val="73"/>
                <w:b w:val="0"/>
                <w:sz w:val="28"/>
                <w:szCs w:val="28"/>
                <w:vertAlign w:val="subscript"/>
                <w:lang w:val="uk-UA" w:eastAsia="ru-RU"/>
              </w:rPr>
              <w:t>4</w:t>
            </w:r>
            <w:r w:rsidRPr="003F0C86">
              <w:rPr>
                <w:rStyle w:val="73"/>
                <w:b w:val="0"/>
                <w:sz w:val="28"/>
                <w:szCs w:val="28"/>
                <w:lang w:val="uk-UA" w:eastAsia="ru-RU"/>
              </w:rPr>
              <w:t xml:space="preserve"> + 4</w:t>
            </w:r>
            <w:r w:rsidRPr="003F0C86">
              <w:rPr>
                <w:rStyle w:val="73"/>
                <w:b w:val="0"/>
                <w:sz w:val="28"/>
                <w:szCs w:val="28"/>
                <w:lang w:eastAsia="ru-RU"/>
              </w:rPr>
              <w:t>H</w:t>
            </w:r>
            <w:r w:rsidRPr="003F0C86">
              <w:rPr>
                <w:rStyle w:val="73"/>
                <w:b w:val="0"/>
                <w:sz w:val="28"/>
                <w:szCs w:val="28"/>
                <w:vertAlign w:val="superscript"/>
                <w:lang w:val="uk-UA" w:eastAsia="ru-RU"/>
              </w:rPr>
              <w:t>+</w:t>
            </w:r>
            <w:r w:rsidRPr="003F0C86">
              <w:rPr>
                <w:rStyle w:val="73"/>
                <w:b w:val="0"/>
                <w:sz w:val="28"/>
                <w:szCs w:val="28"/>
                <w:lang w:val="uk-UA" w:eastAsia="ru-RU"/>
              </w:rPr>
              <w:t xml:space="preserve"> + </w:t>
            </w:r>
            <w:r w:rsidRPr="003F0C86">
              <w:rPr>
                <w:rStyle w:val="72"/>
                <w:b w:val="0"/>
                <w:sz w:val="28"/>
                <w:szCs w:val="28"/>
                <w:lang w:val="uk-UA" w:eastAsia="ru-RU"/>
              </w:rPr>
              <w:t>2</w:t>
            </w:r>
            <w:r w:rsidRPr="003F0C86">
              <w:rPr>
                <w:rStyle w:val="73"/>
                <w:b w:val="0"/>
                <w:i/>
                <w:sz w:val="28"/>
                <w:szCs w:val="28"/>
                <w:lang w:eastAsia="ru-RU"/>
              </w:rPr>
              <w:t>e</w:t>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val="uk-UA" w:eastAsia="ru-RU"/>
              </w:rPr>
              <w:t xml:space="preserve">= </w:t>
            </w:r>
            <w:r w:rsidRPr="003F0C86">
              <w:rPr>
                <w:rStyle w:val="73"/>
                <w:b w:val="0"/>
                <w:sz w:val="28"/>
                <w:szCs w:val="28"/>
                <w:lang w:eastAsia="ru-RU"/>
              </w:rPr>
              <w:t>Mn</w:t>
            </w:r>
            <w:r w:rsidRPr="003F0C86">
              <w:rPr>
                <w:rStyle w:val="73"/>
                <w:b w:val="0"/>
                <w:sz w:val="28"/>
                <w:szCs w:val="28"/>
                <w:vertAlign w:val="superscript"/>
                <w:lang w:val="uk-UA" w:eastAsia="ru-RU"/>
              </w:rPr>
              <w:t>2+</w:t>
            </w:r>
            <w:r w:rsidRPr="003F0C86">
              <w:rPr>
                <w:rStyle w:val="73"/>
                <w:b w:val="0"/>
                <w:sz w:val="28"/>
                <w:szCs w:val="28"/>
                <w:lang w:val="uk-UA" w:eastAsia="ru-RU"/>
              </w:rPr>
              <w:t>+2</w:t>
            </w:r>
            <w:r w:rsidRPr="003F0C86">
              <w:rPr>
                <w:rStyle w:val="73"/>
                <w:b w:val="0"/>
                <w:sz w:val="28"/>
                <w:szCs w:val="28"/>
                <w:lang w:eastAsia="ru-RU"/>
              </w:rPr>
              <w:t>H</w:t>
            </w:r>
            <w:r w:rsidRPr="003F0C86">
              <w:rPr>
                <w:rStyle w:val="73"/>
                <w:b w:val="0"/>
                <w:sz w:val="28"/>
                <w:szCs w:val="28"/>
                <w:vertAlign w:val="subscript"/>
                <w:lang w:val="uk-UA" w:eastAsia="ru-RU"/>
              </w:rPr>
              <w:t>2</w:t>
            </w:r>
            <w:r w:rsidRPr="003F0C86">
              <w:rPr>
                <w:rStyle w:val="73"/>
                <w:b w:val="0"/>
                <w:sz w:val="28"/>
                <w:szCs w:val="28"/>
                <w:lang w:eastAsia="ru-RU"/>
              </w:rPr>
              <w:t>O</w:t>
            </w:r>
            <w:r w:rsidRPr="003F0C86">
              <w:rPr>
                <w:rStyle w:val="73"/>
                <w:b w:val="0"/>
                <w:sz w:val="28"/>
                <w:szCs w:val="28"/>
                <w:lang w:val="uk-UA" w:eastAsia="ru-RU"/>
              </w:rPr>
              <w:t xml:space="preserve"> </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O</w:t>
            </w:r>
            <w:r w:rsidRPr="003F0C86">
              <w:rPr>
                <w:rStyle w:val="73"/>
                <w:b w:val="0"/>
                <w:sz w:val="28"/>
                <w:szCs w:val="28"/>
                <w:vertAlign w:val="subscript"/>
                <w:lang w:val="uk-UA" w:eastAsia="ru-RU"/>
              </w:rPr>
              <w:t>2</w:t>
            </w:r>
            <w:r w:rsidRPr="003F0C86">
              <w:rPr>
                <w:rStyle w:val="73"/>
                <w:b w:val="0"/>
                <w:sz w:val="28"/>
                <w:szCs w:val="28"/>
                <w:lang w:val="uk-UA" w:eastAsia="ru-RU"/>
              </w:rPr>
              <w:t xml:space="preserve"> + 4Н</w:t>
            </w:r>
            <w:r w:rsidRPr="003F0C86">
              <w:rPr>
                <w:rStyle w:val="73"/>
                <w:b w:val="0"/>
                <w:sz w:val="28"/>
                <w:szCs w:val="28"/>
                <w:vertAlign w:val="superscript"/>
                <w:lang w:val="uk-UA" w:eastAsia="ru-RU"/>
              </w:rPr>
              <w:t>+</w:t>
            </w:r>
            <w:r w:rsidRPr="003F0C86">
              <w:rPr>
                <w:rStyle w:val="73"/>
                <w:b w:val="0"/>
                <w:sz w:val="28"/>
                <w:szCs w:val="28"/>
                <w:lang w:val="uk-UA" w:eastAsia="ru-RU"/>
              </w:rPr>
              <w:t>+4</w:t>
            </w:r>
            <w:r w:rsidRPr="003F0C86">
              <w:rPr>
                <w:rStyle w:val="73"/>
                <w:b w:val="0"/>
                <w:sz w:val="28"/>
                <w:szCs w:val="28"/>
                <w:lang w:val="uk-UA" w:eastAsia="ru-RU"/>
              </w:rPr>
              <w:fldChar w:fldCharType="begin"/>
            </w:r>
            <w:r w:rsidRPr="003F0C86">
              <w:rPr>
                <w:rStyle w:val="73"/>
                <w:b w:val="0"/>
                <w:sz w:val="28"/>
                <w:szCs w:val="28"/>
                <w:lang w:val="uk-UA" w:eastAsia="ru-RU"/>
              </w:rPr>
              <w:instrText xml:space="preserve"> QUOTE </w:instrText>
            </w:r>
            <w:r w:rsidRPr="003F0C86">
              <w:pict>
                <v:shape id="_x0000_i1353"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 wsp:val=&quot;00FE4ACB&quot;/&gt;&lt;/wsp:rsids&gt;&lt;/w:docPr&gt;&lt;w:body&gt;&lt;w:p wsp:rsidR=&quot;00000000&quot; wsp:rsidRDefault=&quot;00FE4ACB&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3"/>
                <w:b w:val="0"/>
                <w:sz w:val="28"/>
                <w:szCs w:val="28"/>
                <w:lang w:val="uk-UA" w:eastAsia="ru-RU"/>
              </w:rPr>
              <w:instrText xml:space="preserve"> </w:instrText>
            </w:r>
            <w:r w:rsidRPr="003F0C86">
              <w:rPr>
                <w:rStyle w:val="73"/>
                <w:b w:val="0"/>
                <w:sz w:val="28"/>
                <w:szCs w:val="28"/>
                <w:lang w:val="uk-UA" w:eastAsia="ru-RU"/>
              </w:rPr>
              <w:fldChar w:fldCharType="separate"/>
            </w:r>
            <w:r w:rsidRPr="003F0C86">
              <w:pict>
                <v:shape id="_x0000_i1354"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 wsp:val=&quot;00FE4ACB&quot;/&gt;&lt;/wsp:rsids&gt;&lt;/w:docPr&gt;&lt;w:body&gt;&lt;w:p wsp:rsidR=&quot;00000000&quot; wsp:rsidRDefault=&quot;00FE4ACB&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3"/>
                <w:b w:val="0"/>
                <w:sz w:val="28"/>
                <w:szCs w:val="28"/>
                <w:lang w:val="uk-UA" w:eastAsia="ru-RU"/>
              </w:rPr>
              <w:fldChar w:fldCharType="end"/>
            </w:r>
            <w:r w:rsidRPr="003F0C86">
              <w:rPr>
                <w:rStyle w:val="73"/>
                <w:b w:val="0"/>
                <w:sz w:val="28"/>
                <w:szCs w:val="28"/>
                <w:lang w:val="uk-UA" w:eastAsia="ru-RU"/>
              </w:rPr>
              <w:t xml:space="preserve"> = 2Н</w:t>
            </w:r>
            <w:r w:rsidRPr="003F0C86">
              <w:rPr>
                <w:rStyle w:val="73"/>
                <w:b w:val="0"/>
                <w:sz w:val="28"/>
                <w:szCs w:val="28"/>
                <w:vertAlign w:val="subscript"/>
                <w:lang w:val="uk-UA" w:eastAsia="ru-RU"/>
              </w:rPr>
              <w:t>2</w:t>
            </w:r>
            <w:r w:rsidRPr="003F0C86">
              <w:rPr>
                <w:rStyle w:val="73"/>
                <w:b w:val="0"/>
                <w:sz w:val="28"/>
                <w:szCs w:val="28"/>
                <w:lang w:eastAsia="ru-RU"/>
              </w:rPr>
              <w:t>O</w:t>
            </w:r>
          </w:p>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eastAsia="ru-RU"/>
              </w:rPr>
              <w:t>O</w:t>
            </w:r>
            <w:r w:rsidRPr="003F0C86">
              <w:rPr>
                <w:rStyle w:val="73"/>
                <w:b w:val="0"/>
                <w:sz w:val="28"/>
                <w:szCs w:val="28"/>
                <w:vertAlign w:val="subscript"/>
                <w:lang w:eastAsia="ru-RU"/>
              </w:rPr>
              <w:t>3</w:t>
            </w:r>
            <w:r w:rsidRPr="003F0C86">
              <w:rPr>
                <w:rStyle w:val="73"/>
                <w:b w:val="0"/>
                <w:sz w:val="28"/>
                <w:szCs w:val="28"/>
                <w:lang w:eastAsia="ru-RU"/>
              </w:rPr>
              <w:t>+ 12H</w:t>
            </w:r>
            <w:r w:rsidRPr="003F0C86">
              <w:rPr>
                <w:rStyle w:val="73"/>
                <w:b w:val="0"/>
                <w:sz w:val="28"/>
                <w:szCs w:val="28"/>
                <w:vertAlign w:val="superscript"/>
                <w:lang w:eastAsia="ru-RU"/>
              </w:rPr>
              <w:t>+</w:t>
            </w:r>
            <w:r w:rsidRPr="003F0C86">
              <w:rPr>
                <w:rStyle w:val="73"/>
                <w:b w:val="0"/>
                <w:sz w:val="28"/>
                <w:szCs w:val="28"/>
                <w:lang w:eastAsia="ru-RU"/>
              </w:rPr>
              <w:t xml:space="preserve"> + 10</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55"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5E2553&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5E2553&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56"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5E2553&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5E2553&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eastAsia="ru-RU"/>
              </w:rPr>
              <w:t>= I</w:t>
            </w:r>
            <w:r w:rsidRPr="003F0C86">
              <w:rPr>
                <w:rStyle w:val="73"/>
                <w:b w:val="0"/>
                <w:sz w:val="28"/>
                <w:szCs w:val="28"/>
                <w:vertAlign w:val="subscript"/>
                <w:lang w:eastAsia="ru-RU"/>
              </w:rPr>
              <w:t>2</w:t>
            </w:r>
            <w:r w:rsidRPr="003F0C86">
              <w:rPr>
                <w:rStyle w:val="73"/>
                <w:b w:val="0"/>
                <w:sz w:val="28"/>
                <w:szCs w:val="28"/>
                <w:lang w:eastAsia="ru-RU"/>
              </w:rPr>
              <w:t xml:space="preserve"> + 6H</w:t>
            </w:r>
            <w:r w:rsidRPr="003F0C86">
              <w:rPr>
                <w:rStyle w:val="73"/>
                <w:b w:val="0"/>
                <w:sz w:val="28"/>
                <w:szCs w:val="28"/>
                <w:vertAlign w:val="subscript"/>
                <w:lang w:eastAsia="ru-RU"/>
              </w:rPr>
              <w:t>2</w:t>
            </w:r>
            <w:r w:rsidRPr="003F0C86">
              <w:rPr>
                <w:rStyle w:val="73"/>
                <w:b w:val="0"/>
                <w:sz w:val="28"/>
                <w:szCs w:val="28"/>
                <w:lang w:eastAsia="ru-RU"/>
              </w:rPr>
              <w:t>O</w:t>
            </w:r>
          </w:p>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eastAsia="ru-RU"/>
              </w:rPr>
              <w:t>S</w:t>
            </w:r>
            <w:r w:rsidRPr="003F0C86">
              <w:rPr>
                <w:rStyle w:val="73"/>
                <w:b w:val="0"/>
                <w:sz w:val="28"/>
                <w:szCs w:val="28"/>
                <w:vertAlign w:val="subscript"/>
                <w:lang w:eastAsia="ru-RU"/>
              </w:rPr>
              <w:t>2</w:t>
            </w:r>
            <w:r w:rsidRPr="003F0C86">
              <w:rPr>
                <w:rStyle w:val="73"/>
                <w:b w:val="0"/>
                <w:sz w:val="28"/>
                <w:szCs w:val="28"/>
                <w:lang w:eastAsia="ru-RU"/>
              </w:rPr>
              <w:t>O</w:t>
            </w:r>
            <w:r w:rsidRPr="003F0C86">
              <w:rPr>
                <w:rStyle w:val="73"/>
                <w:b w:val="0"/>
                <w:sz w:val="28"/>
                <w:szCs w:val="28"/>
                <w:vertAlign w:val="subscript"/>
                <w:lang w:eastAsia="ru-RU"/>
              </w:rPr>
              <w:t>8</w:t>
            </w:r>
            <w:r w:rsidRPr="003F0C86">
              <w:rPr>
                <w:rStyle w:val="73"/>
                <w:b w:val="0"/>
                <w:sz w:val="28"/>
                <w:szCs w:val="28"/>
                <w:vertAlign w:val="superscript"/>
                <w:lang w:eastAsia="ru-RU"/>
              </w:rPr>
              <w:t xml:space="preserve">2- </w:t>
            </w:r>
            <w:r w:rsidRPr="003F0C86">
              <w:rPr>
                <w:rStyle w:val="73"/>
                <w:b w:val="0"/>
                <w:sz w:val="28"/>
                <w:szCs w:val="28"/>
                <w:lang w:eastAsia="ru-RU"/>
              </w:rPr>
              <w:t xml:space="preserve">+ </w:t>
            </w:r>
            <w:r w:rsidRPr="003F0C86">
              <w:rPr>
                <w:rStyle w:val="73"/>
                <w:b w:val="0"/>
                <w:sz w:val="28"/>
                <w:szCs w:val="28"/>
                <w:lang w:val="uk-UA" w:eastAsia="ru-RU"/>
              </w:rPr>
              <w:t>2</w:t>
            </w:r>
            <w:r w:rsidRPr="003F0C86">
              <w:rPr>
                <w:rStyle w:val="73"/>
                <w:b w:val="0"/>
                <w:sz w:val="28"/>
                <w:szCs w:val="28"/>
                <w:lang w:eastAsia="ru-RU"/>
              </w:rPr>
              <w:fldChar w:fldCharType="begin"/>
            </w:r>
            <w:r w:rsidRPr="003F0C86">
              <w:rPr>
                <w:rStyle w:val="73"/>
                <w:b w:val="0"/>
                <w:sz w:val="28"/>
                <w:szCs w:val="28"/>
                <w:lang w:eastAsia="ru-RU"/>
              </w:rPr>
              <w:instrText xml:space="preserve"> QUOTE </w:instrText>
            </w:r>
            <w:r w:rsidRPr="003F0C86">
              <w:pict>
                <v:shape id="_x0000_i1357"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27E4B&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827E4B&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3"/>
                <w:b w:val="0"/>
                <w:sz w:val="28"/>
                <w:szCs w:val="28"/>
                <w:lang w:eastAsia="ru-RU"/>
              </w:rPr>
              <w:instrText xml:space="preserve"> </w:instrText>
            </w:r>
            <w:r w:rsidRPr="003F0C86">
              <w:rPr>
                <w:rStyle w:val="73"/>
                <w:b w:val="0"/>
                <w:sz w:val="28"/>
                <w:szCs w:val="28"/>
                <w:lang w:eastAsia="ru-RU"/>
              </w:rPr>
              <w:fldChar w:fldCharType="separate"/>
            </w:r>
            <w:r w:rsidRPr="003F0C86">
              <w:pict>
                <v:shape id="_x0000_i1358"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27E4B&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827E4B&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3"/>
                <w:b w:val="0"/>
                <w:sz w:val="28"/>
                <w:szCs w:val="28"/>
                <w:lang w:eastAsia="ru-RU"/>
              </w:rPr>
              <w:fldChar w:fldCharType="end"/>
            </w:r>
            <w:r w:rsidRPr="003F0C86">
              <w:rPr>
                <w:rStyle w:val="73"/>
                <w:b w:val="0"/>
                <w:sz w:val="28"/>
                <w:szCs w:val="28"/>
                <w:lang w:eastAsia="ru-RU"/>
              </w:rPr>
              <w:t xml:space="preserve"> = 2SO</w:t>
            </w:r>
            <w:r w:rsidRPr="003F0C86">
              <w:rPr>
                <w:rStyle w:val="73"/>
                <w:b w:val="0"/>
                <w:sz w:val="28"/>
                <w:szCs w:val="28"/>
                <w:vertAlign w:val="subscript"/>
                <w:lang w:eastAsia="ru-RU"/>
              </w:rPr>
              <w:t>4</w:t>
            </w:r>
            <w:r w:rsidRPr="003F0C86">
              <w:rPr>
                <w:rStyle w:val="73"/>
                <w:b w:val="0"/>
                <w:sz w:val="28"/>
                <w:szCs w:val="28"/>
                <w:vertAlign w:val="superscript"/>
                <w:lang w:eastAsia="ru-RU"/>
              </w:rPr>
              <w:t>2-</w:t>
            </w:r>
          </w:p>
          <w:p w:rsidR="00391B33" w:rsidRPr="003F0C86" w:rsidRDefault="00391B33" w:rsidP="003F0C86">
            <w:pPr>
              <w:spacing w:after="0" w:line="240" w:lineRule="auto"/>
              <w:jc w:val="both"/>
              <w:rPr>
                <w:rStyle w:val="73"/>
                <w:b w:val="0"/>
                <w:sz w:val="28"/>
                <w:szCs w:val="28"/>
                <w:vertAlign w:val="subscript"/>
                <w:lang w:val="uk-UA" w:eastAsia="ru-RU"/>
              </w:rPr>
            </w:pPr>
            <w:r w:rsidRPr="003F0C86">
              <w:rPr>
                <w:rStyle w:val="73"/>
                <w:b w:val="0"/>
                <w:sz w:val="28"/>
                <w:szCs w:val="28"/>
                <w:lang w:eastAsia="ru-RU"/>
              </w:rPr>
              <w:t>N</w:t>
            </w:r>
            <w:r w:rsidRPr="003F0C86">
              <w:rPr>
                <w:rStyle w:val="73"/>
                <w:b w:val="0"/>
                <w:sz w:val="28"/>
                <w:szCs w:val="28"/>
                <w:vertAlign w:val="subscript"/>
                <w:lang w:eastAsia="ru-RU"/>
              </w:rPr>
              <w:t>2</w:t>
            </w:r>
            <w:r w:rsidRPr="003F0C86">
              <w:rPr>
                <w:rStyle w:val="73"/>
                <w:b w:val="0"/>
                <w:sz w:val="28"/>
                <w:szCs w:val="28"/>
                <w:lang w:eastAsia="ru-RU"/>
              </w:rPr>
              <w:t>O</w:t>
            </w:r>
            <w:r w:rsidRPr="003F0C86">
              <w:rPr>
                <w:rStyle w:val="73"/>
                <w:b w:val="0"/>
                <w:sz w:val="28"/>
                <w:szCs w:val="28"/>
                <w:vertAlign w:val="subscript"/>
                <w:lang w:eastAsia="ru-RU"/>
              </w:rPr>
              <w:t>4</w:t>
            </w:r>
            <w:r w:rsidRPr="003F0C86">
              <w:rPr>
                <w:rStyle w:val="73"/>
                <w:b w:val="0"/>
                <w:sz w:val="28"/>
                <w:szCs w:val="28"/>
                <w:lang w:eastAsia="ru-RU"/>
              </w:rPr>
              <w:t xml:space="preserve"> + 2H</w:t>
            </w:r>
            <w:r w:rsidRPr="003F0C86">
              <w:rPr>
                <w:rStyle w:val="73"/>
                <w:b w:val="0"/>
                <w:sz w:val="28"/>
                <w:szCs w:val="28"/>
                <w:vertAlign w:val="superscript"/>
                <w:lang w:eastAsia="ru-RU"/>
              </w:rPr>
              <w:t>+</w:t>
            </w:r>
            <w:r w:rsidRPr="003F0C86">
              <w:rPr>
                <w:rStyle w:val="73"/>
                <w:b w:val="0"/>
                <w:sz w:val="28"/>
                <w:szCs w:val="28"/>
                <w:lang w:eastAsia="ru-RU"/>
              </w:rPr>
              <w:t xml:space="preserve"> + 2</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59"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968D9&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5968D9&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60"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968D9&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5968D9&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eastAsia="ru-RU"/>
              </w:rPr>
              <w:t>= 2HNO</w:t>
            </w:r>
            <w:r w:rsidRPr="003F0C86">
              <w:rPr>
                <w:rStyle w:val="73"/>
                <w:b w:val="0"/>
                <w:sz w:val="28"/>
                <w:szCs w:val="28"/>
                <w:vertAlign w:val="subscript"/>
                <w:lang w:eastAsia="ru-RU"/>
              </w:rPr>
              <w:t>2</w:t>
            </w:r>
          </w:p>
          <w:p w:rsidR="00391B33" w:rsidRPr="003F0C86" w:rsidRDefault="00391B33" w:rsidP="003F0C86">
            <w:pPr>
              <w:spacing w:after="0" w:line="240" w:lineRule="auto"/>
              <w:jc w:val="both"/>
              <w:rPr>
                <w:rStyle w:val="73"/>
                <w:b w:val="0"/>
                <w:sz w:val="28"/>
                <w:szCs w:val="28"/>
                <w:vertAlign w:val="superscript"/>
                <w:lang w:eastAsia="ru-RU"/>
              </w:rPr>
            </w:pPr>
            <w:r w:rsidRPr="003F0C86">
              <w:rPr>
                <w:rStyle w:val="73"/>
                <w:b w:val="0"/>
                <w:sz w:val="28"/>
                <w:szCs w:val="28"/>
                <w:lang w:eastAsia="ru-RU"/>
              </w:rPr>
              <w:t>Br</w:t>
            </w:r>
            <w:r w:rsidRPr="003F0C86">
              <w:rPr>
                <w:rStyle w:val="73"/>
                <w:b w:val="0"/>
                <w:sz w:val="28"/>
                <w:szCs w:val="28"/>
                <w:vertAlign w:val="subscript"/>
                <w:lang w:eastAsia="ru-RU"/>
              </w:rPr>
              <w:t>2</w:t>
            </w:r>
            <w:r w:rsidRPr="003F0C86">
              <w:rPr>
                <w:rStyle w:val="73"/>
                <w:b w:val="0"/>
                <w:sz w:val="28"/>
                <w:szCs w:val="28"/>
                <w:lang w:eastAsia="ru-RU"/>
              </w:rPr>
              <w:t xml:space="preserve"> + </w:t>
            </w:r>
            <w:r w:rsidRPr="003F0C86">
              <w:rPr>
                <w:rStyle w:val="72"/>
                <w:b w:val="0"/>
                <w:sz w:val="28"/>
                <w:szCs w:val="28"/>
                <w:lang w:eastAsia="ru-RU"/>
              </w:rPr>
              <w:t>2e</w:t>
            </w:r>
            <w:r w:rsidRPr="003F0C86">
              <w:rPr>
                <w:rStyle w:val="73"/>
                <w:b w:val="0"/>
                <w:i/>
                <w:sz w:val="28"/>
                <w:szCs w:val="28"/>
                <w:lang w:eastAsia="ru-RU"/>
              </w:rPr>
              <w:t xml:space="preserve"> </w:t>
            </w:r>
            <w:r w:rsidRPr="003F0C86">
              <w:rPr>
                <w:rStyle w:val="73"/>
                <w:b w:val="0"/>
                <w:sz w:val="28"/>
                <w:szCs w:val="28"/>
                <w:lang w:eastAsia="ru-RU"/>
              </w:rPr>
              <w:t>= 2Br</w:t>
            </w:r>
            <w:r w:rsidRPr="003F0C86">
              <w:rPr>
                <w:rStyle w:val="73"/>
                <w:b w:val="0"/>
                <w:sz w:val="28"/>
                <w:szCs w:val="28"/>
                <w:vertAlign w:val="superscript"/>
                <w:lang w:eastAsia="ru-RU"/>
              </w:rPr>
              <w:t>-</w:t>
            </w:r>
          </w:p>
          <w:p w:rsidR="00391B33" w:rsidRPr="003F0C86" w:rsidRDefault="00391B33" w:rsidP="003F0C86">
            <w:pPr>
              <w:pStyle w:val="3"/>
              <w:shd w:val="clear" w:color="auto" w:fill="auto"/>
              <w:spacing w:line="240" w:lineRule="auto"/>
              <w:ind w:right="440"/>
              <w:jc w:val="left"/>
              <w:rPr>
                <w:rFonts w:ascii="Times New Roman" w:hAnsi="Times New Roman" w:cs="Times New Roman"/>
                <w:sz w:val="28"/>
                <w:szCs w:val="28"/>
                <w:lang w:val="en-US"/>
              </w:rPr>
            </w:pPr>
            <w:r w:rsidRPr="003F0C86">
              <w:rPr>
                <w:rFonts w:ascii="Times New Roman" w:hAnsi="Times New Roman" w:cs="Times New Roman"/>
                <w:sz w:val="28"/>
                <w:szCs w:val="28"/>
                <w:lang w:val="en-US"/>
              </w:rPr>
              <w:t xml:space="preserve">Ag I+ </w:t>
            </w:r>
            <w:r w:rsidRPr="003F0C86">
              <w:rPr>
                <w:rFonts w:ascii="Times New Roman" w:hAnsi="Times New Roman" w:cs="Times New Roman"/>
                <w:sz w:val="28"/>
                <w:szCs w:val="28"/>
              </w:rPr>
              <w:t>е</w:t>
            </w:r>
            <w:r w:rsidRPr="003F0C86">
              <w:rPr>
                <w:rFonts w:ascii="Times New Roman" w:hAnsi="Times New Roman" w:cs="Times New Roman"/>
                <w:sz w:val="28"/>
                <w:szCs w:val="28"/>
                <w:lang w:val="en-US"/>
              </w:rPr>
              <w:t xml:space="preserve"> = Ag + </w:t>
            </w:r>
            <w:r w:rsidRPr="003F0C86">
              <w:rPr>
                <w:rFonts w:ascii="Times New Roman" w:hAnsi="Times New Roman" w:cs="Times New Roman"/>
                <w:sz w:val="28"/>
                <w:szCs w:val="28"/>
              </w:rPr>
              <w:t>І</w:t>
            </w:r>
            <w:r w:rsidRPr="003F0C86">
              <w:rPr>
                <w:rFonts w:ascii="Times New Roman" w:hAnsi="Times New Roman" w:cs="Times New Roman"/>
                <w:sz w:val="28"/>
                <w:szCs w:val="28"/>
                <w:vertAlign w:val="superscript"/>
                <w:lang w:val="en-US"/>
              </w:rPr>
              <w:t>-</w:t>
            </w:r>
            <w:r w:rsidRPr="003F0C86">
              <w:rPr>
                <w:rFonts w:ascii="Times New Roman" w:hAnsi="Times New Roman" w:cs="Times New Roman"/>
                <w:sz w:val="28"/>
                <w:szCs w:val="28"/>
                <w:lang w:val="en-US"/>
              </w:rPr>
              <w:t xml:space="preserve"> </w:t>
            </w:r>
          </w:p>
          <w:p w:rsidR="00391B33" w:rsidRPr="003F0C86" w:rsidRDefault="00391B33" w:rsidP="003F0C86">
            <w:pPr>
              <w:pStyle w:val="3"/>
              <w:shd w:val="clear" w:color="auto" w:fill="auto"/>
              <w:spacing w:line="240" w:lineRule="auto"/>
              <w:ind w:right="440"/>
              <w:jc w:val="left"/>
              <w:rPr>
                <w:rFonts w:ascii="Times New Roman" w:hAnsi="Times New Roman" w:cs="Times New Roman"/>
                <w:sz w:val="28"/>
                <w:szCs w:val="28"/>
              </w:rPr>
            </w:pPr>
            <w:r w:rsidRPr="003F0C86">
              <w:rPr>
                <w:rFonts w:ascii="Times New Roman" w:hAnsi="Times New Roman" w:cs="Times New Roman"/>
                <w:sz w:val="28"/>
                <w:szCs w:val="28"/>
                <w:lang w:val="en-US"/>
              </w:rPr>
              <w:t>N</w:t>
            </w:r>
            <w:r w:rsidRPr="003F0C86">
              <w:rPr>
                <w:rFonts w:ascii="Times New Roman" w:hAnsi="Times New Roman" w:cs="Times New Roman"/>
                <w:sz w:val="28"/>
                <w:szCs w:val="28"/>
                <w:vertAlign w:val="subscript"/>
              </w:rPr>
              <w:t>2</w:t>
            </w:r>
            <w:r w:rsidRPr="003F0C86">
              <w:rPr>
                <w:rFonts w:ascii="Times New Roman" w:hAnsi="Times New Roman" w:cs="Times New Roman"/>
                <w:sz w:val="28"/>
                <w:szCs w:val="28"/>
              </w:rPr>
              <w:t xml:space="preserve"> + 4Н</w:t>
            </w:r>
            <w:r w:rsidRPr="003F0C86">
              <w:rPr>
                <w:rFonts w:ascii="Times New Roman" w:hAnsi="Times New Roman" w:cs="Times New Roman"/>
                <w:sz w:val="28"/>
                <w:szCs w:val="28"/>
                <w:vertAlign w:val="superscript"/>
              </w:rPr>
              <w:t>+</w:t>
            </w:r>
            <w:r w:rsidRPr="003F0C86">
              <w:rPr>
                <w:rFonts w:ascii="Times New Roman" w:hAnsi="Times New Roman" w:cs="Times New Roman"/>
                <w:sz w:val="28"/>
                <w:szCs w:val="28"/>
              </w:rPr>
              <w:t xml:space="preserve"> + 4е = </w:t>
            </w:r>
            <w:r w:rsidRPr="003F0C86">
              <w:rPr>
                <w:rFonts w:ascii="Times New Roman" w:hAnsi="Times New Roman" w:cs="Times New Roman"/>
                <w:sz w:val="28"/>
                <w:szCs w:val="28"/>
                <w:lang w:val="en-US"/>
              </w:rPr>
              <w:t>N</w:t>
            </w:r>
            <w:r w:rsidRPr="003F0C86">
              <w:rPr>
                <w:rFonts w:ascii="Times New Roman" w:hAnsi="Times New Roman" w:cs="Times New Roman"/>
                <w:sz w:val="28"/>
                <w:szCs w:val="28"/>
                <w:vertAlign w:val="subscript"/>
              </w:rPr>
              <w:t>2</w:t>
            </w:r>
            <w:r w:rsidRPr="003F0C86">
              <w:rPr>
                <w:rFonts w:ascii="Times New Roman" w:hAnsi="Times New Roman" w:cs="Times New Roman"/>
                <w:sz w:val="28"/>
                <w:szCs w:val="28"/>
                <w:lang w:val="en-US"/>
              </w:rPr>
              <w:t>H</w:t>
            </w:r>
            <w:r w:rsidRPr="003F0C86">
              <w:rPr>
                <w:rFonts w:ascii="Times New Roman" w:hAnsi="Times New Roman" w:cs="Times New Roman"/>
                <w:sz w:val="28"/>
                <w:szCs w:val="28"/>
                <w:vertAlign w:val="subscript"/>
              </w:rPr>
              <w:t>4</w:t>
            </w:r>
            <w:r w:rsidRPr="003F0C86">
              <w:rPr>
                <w:rFonts w:ascii="Times New Roman" w:hAnsi="Times New Roman" w:cs="Times New Roman"/>
                <w:sz w:val="28"/>
                <w:szCs w:val="28"/>
              </w:rPr>
              <w:t xml:space="preserve"> </w:t>
            </w:r>
          </w:p>
          <w:p w:rsidR="00391B33" w:rsidRPr="003F0C86" w:rsidRDefault="00391B33" w:rsidP="003F0C86">
            <w:pPr>
              <w:pStyle w:val="3"/>
              <w:shd w:val="clear" w:color="auto" w:fill="auto"/>
              <w:spacing w:line="240" w:lineRule="auto"/>
              <w:ind w:right="440"/>
              <w:jc w:val="left"/>
              <w:rPr>
                <w:rFonts w:ascii="Times New Roman" w:hAnsi="Times New Roman" w:cs="Times New Roman"/>
                <w:sz w:val="28"/>
                <w:szCs w:val="28"/>
              </w:rPr>
            </w:pPr>
            <w:r w:rsidRPr="003F0C86">
              <w:rPr>
                <w:rFonts w:ascii="Times New Roman" w:hAnsi="Times New Roman" w:cs="Times New Roman"/>
                <w:sz w:val="28"/>
                <w:szCs w:val="28"/>
              </w:rPr>
              <w:t>Н</w:t>
            </w:r>
            <w:r w:rsidRPr="003F0C86">
              <w:rPr>
                <w:rFonts w:ascii="Times New Roman" w:hAnsi="Times New Roman" w:cs="Times New Roman"/>
                <w:sz w:val="28"/>
                <w:szCs w:val="28"/>
                <w:vertAlign w:val="subscript"/>
              </w:rPr>
              <w:t>3</w:t>
            </w:r>
            <w:r w:rsidRPr="003F0C86">
              <w:rPr>
                <w:rFonts w:ascii="Times New Roman" w:hAnsi="Times New Roman" w:cs="Times New Roman"/>
                <w:sz w:val="28"/>
                <w:szCs w:val="28"/>
              </w:rPr>
              <w:t>Р</w:t>
            </w:r>
            <w:r w:rsidRPr="003F0C86">
              <w:rPr>
                <w:rFonts w:ascii="Times New Roman" w:hAnsi="Times New Roman" w:cs="Times New Roman"/>
                <w:sz w:val="28"/>
                <w:szCs w:val="28"/>
                <w:lang w:val="en-US"/>
              </w:rPr>
              <w:t>O</w:t>
            </w:r>
            <w:r w:rsidRPr="003F0C86">
              <w:rPr>
                <w:rFonts w:ascii="Times New Roman" w:hAnsi="Times New Roman" w:cs="Times New Roman"/>
                <w:sz w:val="28"/>
                <w:szCs w:val="28"/>
                <w:vertAlign w:val="subscript"/>
              </w:rPr>
              <w:t>4</w:t>
            </w:r>
            <w:r w:rsidRPr="003F0C86">
              <w:rPr>
                <w:rFonts w:ascii="Times New Roman" w:hAnsi="Times New Roman" w:cs="Times New Roman"/>
                <w:sz w:val="28"/>
                <w:szCs w:val="28"/>
              </w:rPr>
              <w:t xml:space="preserve"> + 2Н</w:t>
            </w:r>
            <w:r w:rsidRPr="003F0C86">
              <w:rPr>
                <w:rFonts w:ascii="Times New Roman" w:hAnsi="Times New Roman" w:cs="Times New Roman"/>
                <w:sz w:val="28"/>
                <w:szCs w:val="28"/>
                <w:vertAlign w:val="superscript"/>
              </w:rPr>
              <w:t>+</w:t>
            </w:r>
            <w:r w:rsidRPr="003F0C86">
              <w:rPr>
                <w:rFonts w:ascii="Times New Roman" w:hAnsi="Times New Roman" w:cs="Times New Roman"/>
                <w:sz w:val="28"/>
                <w:szCs w:val="28"/>
              </w:rPr>
              <w:t xml:space="preserve"> + 2e</w:t>
            </w:r>
            <w:r w:rsidRPr="003F0C86">
              <w:rPr>
                <w:rStyle w:val="37"/>
                <w:rFonts w:eastAsia="Times New Roman"/>
                <w:b w:val="0"/>
                <w:sz w:val="28"/>
                <w:szCs w:val="28"/>
                <w:lang w:eastAsia="en-US"/>
              </w:rPr>
              <w:t xml:space="preserve"> =</w:t>
            </w:r>
            <w:r w:rsidRPr="003F0C86">
              <w:rPr>
                <w:rFonts w:ascii="Times New Roman" w:hAnsi="Times New Roman" w:cs="Times New Roman"/>
                <w:sz w:val="28"/>
                <w:szCs w:val="28"/>
              </w:rPr>
              <w:t xml:space="preserve"> </w:t>
            </w:r>
            <w:r w:rsidRPr="003F0C86">
              <w:rPr>
                <w:rFonts w:ascii="Times New Roman" w:hAnsi="Times New Roman" w:cs="Times New Roman"/>
                <w:sz w:val="28"/>
                <w:szCs w:val="28"/>
                <w:lang w:val="en-US"/>
              </w:rPr>
              <w:t>H</w:t>
            </w:r>
            <w:r w:rsidRPr="003F0C86">
              <w:rPr>
                <w:rFonts w:ascii="Times New Roman" w:hAnsi="Times New Roman" w:cs="Times New Roman"/>
                <w:sz w:val="28"/>
                <w:szCs w:val="28"/>
                <w:vertAlign w:val="subscript"/>
              </w:rPr>
              <w:t>3</w:t>
            </w:r>
            <w:r w:rsidRPr="003F0C86">
              <w:rPr>
                <w:rFonts w:ascii="Times New Roman" w:hAnsi="Times New Roman" w:cs="Times New Roman"/>
                <w:sz w:val="28"/>
                <w:szCs w:val="28"/>
                <w:lang w:val="en-US"/>
              </w:rPr>
              <w:t>PO</w:t>
            </w:r>
            <w:r w:rsidRPr="003F0C86">
              <w:rPr>
                <w:rFonts w:ascii="Times New Roman" w:hAnsi="Times New Roman" w:cs="Times New Roman"/>
                <w:sz w:val="28"/>
                <w:szCs w:val="28"/>
                <w:vertAlign w:val="subscript"/>
              </w:rPr>
              <w:t xml:space="preserve">3 </w:t>
            </w:r>
            <w:r w:rsidRPr="003F0C86">
              <w:rPr>
                <w:rFonts w:ascii="Times New Roman" w:hAnsi="Times New Roman" w:cs="Times New Roman"/>
                <w:sz w:val="28"/>
                <w:szCs w:val="28"/>
              </w:rPr>
              <w:t xml:space="preserve">+ </w:t>
            </w:r>
            <w:r w:rsidRPr="003F0C86">
              <w:rPr>
                <w:rStyle w:val="73"/>
                <w:rFonts w:eastAsia="Times New Roman"/>
                <w:b w:val="0"/>
                <w:sz w:val="28"/>
                <w:szCs w:val="28"/>
                <w:lang w:val="ru-RU" w:eastAsia="en-US"/>
              </w:rPr>
              <w:t>+</w:t>
            </w:r>
            <w:r w:rsidRPr="003F0C86">
              <w:rPr>
                <w:rStyle w:val="73"/>
                <w:rFonts w:eastAsia="Times New Roman"/>
                <w:b w:val="0"/>
                <w:sz w:val="28"/>
                <w:szCs w:val="28"/>
                <w:lang w:eastAsia="en-US"/>
              </w:rPr>
              <w:t>H</w:t>
            </w:r>
            <w:r w:rsidRPr="003F0C86">
              <w:rPr>
                <w:rStyle w:val="73"/>
                <w:rFonts w:eastAsia="Times New Roman"/>
                <w:b w:val="0"/>
                <w:sz w:val="28"/>
                <w:szCs w:val="28"/>
                <w:vertAlign w:val="subscript"/>
                <w:lang w:val="ru-RU" w:eastAsia="en-US"/>
              </w:rPr>
              <w:t>2</w:t>
            </w:r>
            <w:r w:rsidRPr="003F0C86">
              <w:rPr>
                <w:rStyle w:val="73"/>
                <w:rFonts w:eastAsia="Times New Roman"/>
                <w:b w:val="0"/>
                <w:sz w:val="28"/>
                <w:szCs w:val="28"/>
                <w:lang w:eastAsia="en-US"/>
              </w:rPr>
              <w:t>O</w:t>
            </w:r>
          </w:p>
          <w:p w:rsidR="00391B33" w:rsidRPr="003F0C86" w:rsidRDefault="00391B33" w:rsidP="003F0C86">
            <w:pPr>
              <w:pStyle w:val="42"/>
              <w:shd w:val="clear" w:color="auto" w:fill="auto"/>
              <w:spacing w:line="240" w:lineRule="auto"/>
              <w:rPr>
                <w:b w:val="0"/>
                <w:sz w:val="28"/>
                <w:szCs w:val="28"/>
              </w:rPr>
            </w:pPr>
            <w:r w:rsidRPr="003F0C86">
              <w:rPr>
                <w:b w:val="0"/>
                <w:color w:val="000000"/>
                <w:sz w:val="28"/>
                <w:szCs w:val="28"/>
                <w:lang w:val="uk-UA"/>
              </w:rPr>
              <w:t>С</w:t>
            </w:r>
            <w:r w:rsidRPr="003F0C86">
              <w:rPr>
                <w:b w:val="0"/>
                <w:color w:val="000000"/>
                <w:sz w:val="28"/>
                <w:szCs w:val="28"/>
                <w:lang w:val="en-US"/>
              </w:rPr>
              <w:t>r</w:t>
            </w:r>
            <w:r w:rsidRPr="003F0C86">
              <w:rPr>
                <w:b w:val="0"/>
                <w:color w:val="000000"/>
                <w:sz w:val="28"/>
                <w:szCs w:val="28"/>
                <w:vertAlign w:val="superscript"/>
                <w:lang w:val="uk-UA"/>
              </w:rPr>
              <w:t>3+</w:t>
            </w:r>
            <w:r w:rsidRPr="003F0C86">
              <w:rPr>
                <w:b w:val="0"/>
                <w:color w:val="000000"/>
                <w:sz w:val="28"/>
                <w:szCs w:val="28"/>
                <w:lang w:val="uk-UA"/>
              </w:rPr>
              <w:t xml:space="preserve"> + </w:t>
            </w:r>
            <w:r w:rsidRPr="003F0C86">
              <w:rPr>
                <w:rStyle w:val="BodyTextChar"/>
                <w:rFonts w:ascii="Times New Roman" w:hAnsi="Times New Roman" w:cs="Times New Roman"/>
                <w:b w:val="0"/>
                <w:color w:val="000000"/>
                <w:sz w:val="28"/>
                <w:szCs w:val="28"/>
                <w:lang w:val="uk-UA" w:eastAsia="uk-UA"/>
              </w:rPr>
              <w:fldChar w:fldCharType="begin"/>
            </w:r>
            <w:r w:rsidRPr="003F0C86">
              <w:rPr>
                <w:rStyle w:val="BodyTextChar"/>
                <w:rFonts w:ascii="Times New Roman" w:hAnsi="Times New Roman" w:cs="Times New Roman"/>
                <w:b w:val="0"/>
                <w:color w:val="000000"/>
                <w:sz w:val="28"/>
                <w:szCs w:val="28"/>
                <w:lang w:val="uk-UA" w:eastAsia="uk-UA"/>
              </w:rPr>
              <w:instrText xml:space="preserve"> QUOTE </w:instrText>
            </w:r>
            <w:r w:rsidRPr="003F0C86">
              <w:pict>
                <v:shape id="_x0000_i1361"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16BA5&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F16BA5&quot;&gt;&lt;m:oMathPara&gt;&lt;m:oMath&gt;&lt;m:acc&gt;&lt;m:accPr&gt;&lt;m:chr m:val=&quot;М…&quot;/&gt;&lt;m:ctrl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ctrlPr&gt;&lt;/m:accPr&gt;&lt;m:e&gt;&lt;m:r&gt;&lt;m:rPr&gt;&lt;m:sty m:val=&quot;b&quot;/&gt;&lt;/m:rPr&gt;&lt;w:rPr&gt;&lt;w:rStyle w:val=&quot;BodyTextChar&quot;/&gt;&lt;w:rFonts w:ascii=&quot;Cambria Math&quot; w:h-ansi=&quot;Cambria Math&quot; w:cs=&quot;Times New Roman&quot;/&gt;&lt;wx:font wx:val=&quot;Cambria Math&quot;/&gt;&lt;w:b/&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b w:val="0"/>
                <w:color w:val="000000"/>
                <w:sz w:val="28"/>
                <w:szCs w:val="28"/>
                <w:lang w:val="uk-UA" w:eastAsia="uk-UA"/>
              </w:rPr>
              <w:instrText xml:space="preserve"> </w:instrText>
            </w:r>
            <w:r w:rsidRPr="003F0C86">
              <w:rPr>
                <w:rStyle w:val="BodyTextChar"/>
                <w:rFonts w:ascii="Times New Roman" w:hAnsi="Times New Roman" w:cs="Times New Roman"/>
                <w:b w:val="0"/>
                <w:color w:val="000000"/>
                <w:sz w:val="28"/>
                <w:szCs w:val="28"/>
                <w:lang w:val="uk-UA" w:eastAsia="uk-UA"/>
              </w:rPr>
              <w:fldChar w:fldCharType="separate"/>
            </w:r>
            <w:r w:rsidRPr="003F0C86">
              <w:pict>
                <v:shape id="_x0000_i1362"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16BA5&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F16BA5&quot;&gt;&lt;m:oMathPara&gt;&lt;m:oMath&gt;&lt;m:acc&gt;&lt;m:accPr&gt;&lt;m:chr m:val=&quot;М…&quot;/&gt;&lt;m:ctrl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ctrlPr&gt;&lt;/m:accPr&gt;&lt;m:e&gt;&lt;m:r&gt;&lt;m:rPr&gt;&lt;m:sty m:val=&quot;b&quot;/&gt;&lt;/m:rPr&gt;&lt;w:rPr&gt;&lt;w:rStyle w:val=&quot;BodyTextChar&quot;/&gt;&lt;w:rFonts w:ascii=&quot;Cambria Math&quot; w:h-ansi=&quot;Cambria Math&quot; w:cs=&quot;Times New Roman&quot;/&gt;&lt;wx:font wx:val=&quot;Cambria Math&quot;/&gt;&lt;w:b/&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b w:val="0"/>
                <w:color w:val="000000"/>
                <w:sz w:val="28"/>
                <w:szCs w:val="28"/>
                <w:lang w:val="uk-UA" w:eastAsia="uk-UA"/>
              </w:rPr>
              <w:fldChar w:fldCharType="end"/>
            </w:r>
            <w:r w:rsidRPr="003F0C86">
              <w:rPr>
                <w:rStyle w:val="BodyTextChar"/>
                <w:rFonts w:ascii="Times New Roman" w:hAnsi="Times New Roman" w:cs="Times New Roman"/>
                <w:b w:val="0"/>
                <w:color w:val="000000"/>
                <w:sz w:val="28"/>
                <w:szCs w:val="28"/>
                <w:lang w:val="uk-UA" w:eastAsia="uk-UA"/>
              </w:rPr>
              <w:t xml:space="preserve"> </w:t>
            </w:r>
            <w:r w:rsidRPr="003F0C86">
              <w:rPr>
                <w:rStyle w:val="73"/>
                <w:sz w:val="28"/>
                <w:szCs w:val="28"/>
                <w:lang w:val="uk-UA" w:eastAsia="en-US"/>
              </w:rPr>
              <w:t xml:space="preserve"> </w:t>
            </w:r>
            <w:r w:rsidRPr="003F0C86">
              <w:rPr>
                <w:b w:val="0"/>
                <w:color w:val="000000"/>
                <w:sz w:val="28"/>
                <w:szCs w:val="28"/>
                <w:lang w:val="uk-UA"/>
              </w:rPr>
              <w:t>=С</w:t>
            </w:r>
            <w:r w:rsidRPr="003F0C86">
              <w:rPr>
                <w:b w:val="0"/>
                <w:color w:val="000000"/>
                <w:sz w:val="28"/>
                <w:szCs w:val="28"/>
                <w:lang w:val="en-US"/>
              </w:rPr>
              <w:t>r</w:t>
            </w:r>
            <w:r w:rsidRPr="003F0C86">
              <w:rPr>
                <w:b w:val="0"/>
                <w:color w:val="000000"/>
                <w:sz w:val="28"/>
                <w:szCs w:val="28"/>
                <w:vertAlign w:val="superscript"/>
                <w:lang w:val="uk-UA"/>
              </w:rPr>
              <w:t>2+</w:t>
            </w:r>
          </w:p>
          <w:p w:rsidR="00391B33" w:rsidRPr="003F0C86" w:rsidRDefault="00391B33" w:rsidP="003F0C86">
            <w:pPr>
              <w:pStyle w:val="3"/>
              <w:shd w:val="clear" w:color="auto" w:fill="auto"/>
              <w:spacing w:line="240" w:lineRule="auto"/>
              <w:jc w:val="left"/>
              <w:rPr>
                <w:rFonts w:ascii="Times New Roman" w:hAnsi="Times New Roman" w:cs="Times New Roman"/>
                <w:sz w:val="28"/>
                <w:szCs w:val="28"/>
              </w:rPr>
            </w:pPr>
            <w:r w:rsidRPr="003F0C86">
              <w:rPr>
                <w:rFonts w:ascii="Times New Roman" w:hAnsi="Times New Roman" w:cs="Times New Roman"/>
                <w:sz w:val="28"/>
                <w:szCs w:val="28"/>
                <w:lang w:val="en-US"/>
              </w:rPr>
              <w:t>S</w:t>
            </w:r>
            <w:r w:rsidRPr="003F0C86">
              <w:rPr>
                <w:rFonts w:ascii="Times New Roman" w:hAnsi="Times New Roman" w:cs="Times New Roman"/>
                <w:sz w:val="28"/>
                <w:szCs w:val="28"/>
              </w:rPr>
              <w:t xml:space="preserve"> + 2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63" type="#_x0000_t75" style="width:9.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551B0&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551B0&quot;&gt;&lt;m:oMathPara&gt;&lt;m:oMath&gt;&lt;m:acc&gt;&lt;m:accPr&gt;&lt;m:chr m:val=&quot;М…&quot;/&gt;&lt;m:ctrl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ctrlPr&gt;&lt;/m:accPr&gt;&lt;m:e&gt;&lt;m:r&gt;&lt;m:rPr&gt;&lt;m:sty m:val=&quot;p&quot;/&gt;&lt;/m:r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t&gt; 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6"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64" type="#_x0000_t75" style="width:9.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551B0&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551B0&quot;&gt;&lt;m:oMathPara&gt;&lt;m:oMath&gt;&lt;m:acc&gt;&lt;m:accPr&gt;&lt;m:chr m:val=&quot;М…&quot;/&gt;&lt;m:ctrl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ctrlPr&gt;&lt;/m:accPr&gt;&lt;m:e&gt;&lt;m:r&gt;&lt;m:rPr&gt;&lt;m:sty m:val=&quot;p&quot;/&gt;&lt;/m:r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t&gt; 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6"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color w:val="000000"/>
                <w:sz w:val="28"/>
                <w:szCs w:val="28"/>
                <w:lang w:val="uk-UA" w:eastAsia="uk-UA"/>
              </w:rPr>
              <w:t xml:space="preserve"> </w:t>
            </w:r>
            <w:r w:rsidRPr="003F0C86">
              <w:rPr>
                <w:rStyle w:val="73"/>
                <w:rFonts w:eastAsia="Times New Roman"/>
                <w:b w:val="0"/>
                <w:sz w:val="28"/>
                <w:szCs w:val="28"/>
                <w:lang w:val="uk-UA" w:eastAsia="en-US"/>
              </w:rPr>
              <w:t xml:space="preserve"> </w:t>
            </w:r>
            <w:r w:rsidRPr="003F0C86">
              <w:rPr>
                <w:rFonts w:ascii="Times New Roman" w:hAnsi="Times New Roman" w:cs="Times New Roman"/>
                <w:sz w:val="28"/>
                <w:szCs w:val="28"/>
              </w:rPr>
              <w:t xml:space="preserve"> = </w:t>
            </w:r>
            <w:r w:rsidRPr="003F0C86">
              <w:rPr>
                <w:rFonts w:ascii="Times New Roman" w:hAnsi="Times New Roman" w:cs="Times New Roman"/>
                <w:sz w:val="28"/>
                <w:szCs w:val="28"/>
                <w:lang w:val="en-US"/>
              </w:rPr>
              <w:t>S</w:t>
            </w:r>
            <w:r w:rsidRPr="003F0C86">
              <w:rPr>
                <w:rFonts w:ascii="Times New Roman" w:hAnsi="Times New Roman" w:cs="Times New Roman"/>
                <w:sz w:val="28"/>
                <w:szCs w:val="28"/>
                <w:vertAlign w:val="superscript"/>
              </w:rPr>
              <w:t>2-</w:t>
            </w:r>
          </w:p>
          <w:p w:rsidR="00391B33" w:rsidRPr="003F0C86" w:rsidRDefault="00391B33" w:rsidP="003F0C86">
            <w:pPr>
              <w:pStyle w:val="3"/>
              <w:shd w:val="clear" w:color="auto" w:fill="auto"/>
              <w:spacing w:line="240" w:lineRule="auto"/>
              <w:ind w:right="40"/>
              <w:rPr>
                <w:rFonts w:ascii="Times New Roman" w:hAnsi="Times New Roman" w:cs="Times New Roman"/>
                <w:sz w:val="28"/>
                <w:szCs w:val="28"/>
              </w:rPr>
            </w:pPr>
            <w:r w:rsidRPr="003F0C86">
              <w:rPr>
                <w:rFonts w:ascii="Times New Roman" w:hAnsi="Times New Roman" w:cs="Times New Roman"/>
                <w:sz w:val="28"/>
                <w:szCs w:val="28"/>
              </w:rPr>
              <w:t>2С</w:t>
            </w:r>
            <w:r w:rsidRPr="003F0C86">
              <w:rPr>
                <w:rFonts w:ascii="Times New Roman" w:hAnsi="Times New Roman" w:cs="Times New Roman"/>
                <w:sz w:val="28"/>
                <w:szCs w:val="28"/>
                <w:lang w:val="en-US"/>
              </w:rPr>
              <w:t>O</w:t>
            </w:r>
            <w:r w:rsidRPr="003F0C86">
              <w:rPr>
                <w:rFonts w:ascii="Times New Roman" w:hAnsi="Times New Roman" w:cs="Times New Roman"/>
                <w:sz w:val="28"/>
                <w:szCs w:val="28"/>
                <w:vertAlign w:val="subscript"/>
              </w:rPr>
              <w:t>2</w:t>
            </w:r>
            <w:r w:rsidRPr="003F0C86">
              <w:rPr>
                <w:rFonts w:ascii="Times New Roman" w:hAnsi="Times New Roman" w:cs="Times New Roman"/>
                <w:sz w:val="28"/>
                <w:szCs w:val="28"/>
              </w:rPr>
              <w:t>+2Н</w:t>
            </w:r>
            <w:r w:rsidRPr="003F0C86">
              <w:rPr>
                <w:rFonts w:ascii="Times New Roman" w:hAnsi="Times New Roman" w:cs="Times New Roman"/>
                <w:sz w:val="28"/>
                <w:szCs w:val="28"/>
                <w:vertAlign w:val="superscript"/>
              </w:rPr>
              <w:t>+</w:t>
            </w:r>
            <w:r w:rsidRPr="003F0C86">
              <w:rPr>
                <w:rFonts w:ascii="Times New Roman" w:hAnsi="Times New Roman" w:cs="Times New Roman"/>
                <w:sz w:val="28"/>
                <w:szCs w:val="28"/>
              </w:rPr>
              <w:t xml:space="preserve"> </w:t>
            </w:r>
            <w:r w:rsidRPr="003F0C86">
              <w:rPr>
                <w:rStyle w:val="36"/>
                <w:b w:val="0"/>
                <w:bCs w:val="0"/>
                <w:sz w:val="28"/>
                <w:szCs w:val="28"/>
                <w:lang w:eastAsia="en-US"/>
              </w:rPr>
              <w:t>+ 2</w:t>
            </w:r>
            <w:r w:rsidRPr="003F0C86">
              <w:rPr>
                <w:rStyle w:val="36"/>
                <w:b w:val="0"/>
                <w:bCs w:val="0"/>
                <w:sz w:val="28"/>
                <w:szCs w:val="28"/>
                <w:lang w:val="ru-RU" w:eastAsia="en-US"/>
              </w:rPr>
              <w:t xml:space="preserve">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65"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2068D&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42068D&quot;&gt;&lt;m:oMathPara&gt;&lt;m:oMath&gt;&lt;m:acc&gt;&lt;m:accPr&gt;&lt;m:chr m:val=&quot;М…&quot;/&gt;&lt;m:ctrl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ctrlPr&gt;&lt;/m:accPr&gt;&lt;m:e&gt;&lt;m:r&gt;&lt;m:rPr&gt;&lt;m:sty m:val=&quot;p&quot;/&gt;&lt;/m:r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66"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2068D&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42068D&quot;&gt;&lt;m:oMathPara&gt;&lt;m:oMath&gt;&lt;m:acc&gt;&lt;m:accPr&gt;&lt;m:chr m:val=&quot;М…&quot;/&gt;&lt;m:ctrl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ctrlPr&gt;&lt;/m:accPr&gt;&lt;m:e&gt;&lt;m:r&gt;&lt;m:rPr&gt;&lt;m:sty m:val=&quot;p&quot;/&gt;&lt;/m:r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color w:val="000000"/>
                <w:sz w:val="28"/>
                <w:szCs w:val="28"/>
                <w:lang w:val="uk-UA" w:eastAsia="uk-UA"/>
              </w:rPr>
              <w:t xml:space="preserve"> </w:t>
            </w:r>
            <w:r w:rsidRPr="003F0C86">
              <w:rPr>
                <w:rStyle w:val="73"/>
                <w:rFonts w:eastAsia="Times New Roman"/>
                <w:b w:val="0"/>
                <w:sz w:val="28"/>
                <w:szCs w:val="28"/>
                <w:lang w:val="uk-UA" w:eastAsia="en-US"/>
              </w:rPr>
              <w:t xml:space="preserve"> </w:t>
            </w:r>
            <w:r w:rsidRPr="003F0C86">
              <w:rPr>
                <w:rStyle w:val="36"/>
                <w:b w:val="0"/>
                <w:bCs w:val="0"/>
                <w:sz w:val="28"/>
                <w:szCs w:val="28"/>
                <w:lang w:eastAsia="en-US"/>
              </w:rPr>
              <w:t xml:space="preserve"> =</w:t>
            </w:r>
            <w:r w:rsidRPr="003F0C86">
              <w:rPr>
                <w:rFonts w:ascii="Times New Roman" w:hAnsi="Times New Roman" w:cs="Times New Roman"/>
                <w:sz w:val="28"/>
                <w:szCs w:val="28"/>
              </w:rPr>
              <w:t xml:space="preserve"> Н</w:t>
            </w:r>
            <w:r w:rsidRPr="003F0C86">
              <w:rPr>
                <w:rFonts w:ascii="Times New Roman" w:hAnsi="Times New Roman" w:cs="Times New Roman"/>
                <w:sz w:val="28"/>
                <w:szCs w:val="28"/>
                <w:vertAlign w:val="subscript"/>
              </w:rPr>
              <w:t>2</w:t>
            </w:r>
            <w:r w:rsidRPr="003F0C86">
              <w:rPr>
                <w:rFonts w:ascii="Times New Roman" w:hAnsi="Times New Roman" w:cs="Times New Roman"/>
                <w:sz w:val="28"/>
                <w:szCs w:val="28"/>
              </w:rPr>
              <w:t>С</w:t>
            </w:r>
            <w:r w:rsidRPr="003F0C86">
              <w:rPr>
                <w:rFonts w:ascii="Times New Roman" w:hAnsi="Times New Roman" w:cs="Times New Roman"/>
                <w:sz w:val="28"/>
                <w:szCs w:val="28"/>
                <w:vertAlign w:val="subscript"/>
              </w:rPr>
              <w:t>2</w:t>
            </w:r>
            <w:r w:rsidRPr="003F0C86">
              <w:rPr>
                <w:rFonts w:ascii="Times New Roman" w:hAnsi="Times New Roman" w:cs="Times New Roman"/>
                <w:sz w:val="28"/>
                <w:szCs w:val="28"/>
                <w:lang w:val="en-US"/>
              </w:rPr>
              <w:t>O</w:t>
            </w:r>
            <w:r w:rsidRPr="003F0C86">
              <w:rPr>
                <w:rFonts w:ascii="Times New Roman" w:hAnsi="Times New Roman" w:cs="Times New Roman"/>
                <w:sz w:val="28"/>
                <w:szCs w:val="28"/>
                <w:vertAlign w:val="subscript"/>
              </w:rPr>
              <w:t>4</w:t>
            </w:r>
            <w:r w:rsidRPr="003F0C86">
              <w:rPr>
                <w:rFonts w:ascii="Times New Roman" w:hAnsi="Times New Roman" w:cs="Times New Roman"/>
                <w:sz w:val="28"/>
                <w:szCs w:val="28"/>
              </w:rPr>
              <w:t xml:space="preserve"> </w:t>
            </w:r>
          </w:p>
          <w:p w:rsidR="00391B33" w:rsidRPr="003F0C86" w:rsidRDefault="00391B33" w:rsidP="003F0C86">
            <w:pPr>
              <w:pStyle w:val="3"/>
              <w:shd w:val="clear" w:color="auto" w:fill="auto"/>
              <w:spacing w:line="240" w:lineRule="auto"/>
              <w:ind w:right="40"/>
              <w:rPr>
                <w:rFonts w:ascii="Times New Roman" w:hAnsi="Times New Roman" w:cs="Times New Roman"/>
                <w:sz w:val="28"/>
                <w:szCs w:val="28"/>
              </w:rPr>
            </w:pPr>
            <w:r w:rsidRPr="003F0C86">
              <w:rPr>
                <w:rFonts w:ascii="Times New Roman" w:hAnsi="Times New Roman" w:cs="Times New Roman"/>
                <w:sz w:val="28"/>
                <w:szCs w:val="28"/>
                <w:lang w:val="en-US"/>
              </w:rPr>
              <w:t>Fe</w:t>
            </w:r>
            <w:r w:rsidRPr="003F0C86">
              <w:rPr>
                <w:rFonts w:ascii="Times New Roman" w:hAnsi="Times New Roman" w:cs="Times New Roman"/>
                <w:sz w:val="28"/>
                <w:szCs w:val="28"/>
              </w:rPr>
              <w:t xml:space="preserve"> (ОН)</w:t>
            </w:r>
            <w:r w:rsidRPr="003F0C86">
              <w:rPr>
                <w:rFonts w:ascii="Times New Roman" w:hAnsi="Times New Roman" w:cs="Times New Roman"/>
                <w:sz w:val="28"/>
                <w:szCs w:val="28"/>
                <w:vertAlign w:val="subscript"/>
              </w:rPr>
              <w:t>3</w:t>
            </w:r>
            <w:r w:rsidRPr="003F0C86">
              <w:rPr>
                <w:rFonts w:ascii="Times New Roman" w:hAnsi="Times New Roman" w:cs="Times New Roman"/>
                <w:sz w:val="28"/>
                <w:szCs w:val="28"/>
              </w:rPr>
              <w:t xml:space="preserve"> </w:t>
            </w:r>
            <w:r w:rsidRPr="003F0C86">
              <w:rPr>
                <w:rStyle w:val="36"/>
                <w:b w:val="0"/>
                <w:bCs w:val="0"/>
                <w:sz w:val="28"/>
                <w:szCs w:val="28"/>
                <w:lang w:eastAsia="en-US"/>
              </w:rPr>
              <w:t xml:space="preserve">+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67"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D499B&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9D499B&quot;&gt;&lt;m:oMathPara&gt;&lt;m:oMath&gt;&lt;m:acc&gt;&lt;m:accPr&gt;&lt;m:chr m:val=&quot;М…&quot;/&gt;&lt;m:ctrl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ctrlPr&gt;&lt;/m:accPr&gt;&lt;m:e&gt;&lt;m:r&gt;&lt;m:rPr&gt;&lt;m:sty m:val=&quot;p&quot;/&gt;&lt;/m:r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68"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D499B&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9D499B&quot;&gt;&lt;m:oMathPara&gt;&lt;m:oMath&gt;&lt;m:acc&gt;&lt;m:accPr&gt;&lt;m:chr m:val=&quot;М…&quot;/&gt;&lt;m:ctrl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ctrlPr&gt;&lt;/m:accPr&gt;&lt;m:e&gt;&lt;m:r&gt;&lt;m:rPr&gt;&lt;m:sty m:val=&quot;p&quot;/&gt;&lt;/m:r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color w:val="000000"/>
                <w:sz w:val="28"/>
                <w:szCs w:val="28"/>
                <w:lang w:val="uk-UA" w:eastAsia="uk-UA"/>
              </w:rPr>
              <w:t xml:space="preserve"> </w:t>
            </w:r>
            <w:r w:rsidRPr="003F0C86">
              <w:rPr>
                <w:rStyle w:val="73"/>
                <w:rFonts w:eastAsia="Times New Roman"/>
                <w:b w:val="0"/>
                <w:sz w:val="28"/>
                <w:szCs w:val="28"/>
                <w:lang w:val="uk-UA" w:eastAsia="en-US"/>
              </w:rPr>
              <w:t xml:space="preserve"> </w:t>
            </w:r>
            <w:r w:rsidRPr="003F0C86">
              <w:rPr>
                <w:rFonts w:ascii="Times New Roman" w:hAnsi="Times New Roman" w:cs="Times New Roman"/>
                <w:sz w:val="28"/>
                <w:szCs w:val="28"/>
              </w:rPr>
              <w:t xml:space="preserve">= </w:t>
            </w:r>
            <w:r w:rsidRPr="003F0C86">
              <w:rPr>
                <w:rFonts w:ascii="Times New Roman" w:hAnsi="Times New Roman" w:cs="Times New Roman"/>
                <w:sz w:val="28"/>
                <w:szCs w:val="28"/>
                <w:lang w:val="en-US"/>
              </w:rPr>
              <w:t>Fe</w:t>
            </w:r>
            <w:r w:rsidRPr="003F0C86">
              <w:rPr>
                <w:rFonts w:ascii="Times New Roman" w:hAnsi="Times New Roman" w:cs="Times New Roman"/>
                <w:sz w:val="28"/>
                <w:szCs w:val="28"/>
              </w:rPr>
              <w:t xml:space="preserve"> (ОН)</w:t>
            </w:r>
            <w:r w:rsidRPr="003F0C86">
              <w:rPr>
                <w:rFonts w:ascii="Times New Roman" w:hAnsi="Times New Roman" w:cs="Times New Roman"/>
                <w:sz w:val="28"/>
                <w:szCs w:val="28"/>
                <w:vertAlign w:val="subscript"/>
              </w:rPr>
              <w:t>2</w:t>
            </w:r>
            <w:r w:rsidRPr="003F0C86">
              <w:rPr>
                <w:rFonts w:ascii="Times New Roman" w:hAnsi="Times New Roman" w:cs="Times New Roman"/>
                <w:sz w:val="28"/>
                <w:szCs w:val="28"/>
              </w:rPr>
              <w:t xml:space="preserve"> +</w:t>
            </w:r>
            <w:r w:rsidRPr="003F0C86">
              <w:rPr>
                <w:rStyle w:val="370"/>
                <w:b w:val="0"/>
                <w:sz w:val="28"/>
                <w:szCs w:val="28"/>
                <w:lang w:eastAsia="en-US"/>
              </w:rPr>
              <w:t xml:space="preserve"> ОН</w:t>
            </w:r>
            <w:r w:rsidRPr="003F0C86">
              <w:rPr>
                <w:rStyle w:val="370"/>
                <w:b w:val="0"/>
                <w:sz w:val="28"/>
                <w:szCs w:val="28"/>
                <w:vertAlign w:val="superscript"/>
                <w:lang w:eastAsia="en-US"/>
              </w:rPr>
              <w:t>-</w:t>
            </w:r>
          </w:p>
          <w:p w:rsidR="00391B33" w:rsidRPr="003F0C86" w:rsidRDefault="00391B33" w:rsidP="003F0C86">
            <w:pPr>
              <w:pStyle w:val="3"/>
              <w:shd w:val="clear" w:color="auto" w:fill="auto"/>
              <w:spacing w:line="240" w:lineRule="auto"/>
              <w:ind w:right="440"/>
              <w:jc w:val="left"/>
              <w:rPr>
                <w:rFonts w:ascii="Times New Roman" w:hAnsi="Times New Roman" w:cs="Times New Roman"/>
                <w:sz w:val="28"/>
                <w:szCs w:val="28"/>
              </w:rPr>
            </w:pPr>
            <w:r w:rsidRPr="003F0C86">
              <w:rPr>
                <w:rFonts w:ascii="Times New Roman" w:hAnsi="Times New Roman" w:cs="Times New Roman"/>
                <w:sz w:val="28"/>
                <w:szCs w:val="28"/>
              </w:rPr>
              <w:t>[</w:t>
            </w:r>
            <w:r w:rsidRPr="003F0C86">
              <w:rPr>
                <w:rFonts w:ascii="Times New Roman" w:hAnsi="Times New Roman" w:cs="Times New Roman"/>
                <w:sz w:val="28"/>
                <w:szCs w:val="28"/>
                <w:lang w:val="en-US"/>
              </w:rPr>
              <w:t>Sn</w:t>
            </w:r>
            <w:r w:rsidRPr="003F0C86">
              <w:rPr>
                <w:rFonts w:ascii="Times New Roman" w:hAnsi="Times New Roman" w:cs="Times New Roman"/>
                <w:sz w:val="28"/>
                <w:szCs w:val="28"/>
              </w:rPr>
              <w:t>(</w:t>
            </w:r>
            <w:r w:rsidRPr="003F0C86">
              <w:rPr>
                <w:rFonts w:ascii="Times New Roman" w:hAnsi="Times New Roman" w:cs="Times New Roman"/>
                <w:sz w:val="28"/>
                <w:szCs w:val="28"/>
                <w:lang w:val="en-US"/>
              </w:rPr>
              <w:t>OH</w:t>
            </w:r>
            <w:r w:rsidRPr="003F0C86">
              <w:rPr>
                <w:rFonts w:ascii="Times New Roman" w:hAnsi="Times New Roman" w:cs="Times New Roman"/>
                <w:sz w:val="28"/>
                <w:szCs w:val="28"/>
              </w:rPr>
              <w:t>)</w:t>
            </w:r>
            <w:r w:rsidRPr="003F0C86">
              <w:rPr>
                <w:rFonts w:ascii="Times New Roman" w:hAnsi="Times New Roman" w:cs="Times New Roman"/>
                <w:sz w:val="28"/>
                <w:szCs w:val="28"/>
                <w:vertAlign w:val="subscript"/>
              </w:rPr>
              <w:t>6</w:t>
            </w:r>
            <w:r w:rsidRPr="003F0C86">
              <w:rPr>
                <w:rFonts w:ascii="Times New Roman" w:hAnsi="Times New Roman" w:cs="Times New Roman"/>
                <w:sz w:val="28"/>
                <w:szCs w:val="28"/>
              </w:rPr>
              <w:t>]</w:t>
            </w:r>
            <w:r w:rsidRPr="003F0C86">
              <w:rPr>
                <w:rFonts w:ascii="Times New Roman" w:hAnsi="Times New Roman" w:cs="Times New Roman"/>
                <w:sz w:val="28"/>
                <w:szCs w:val="28"/>
                <w:vertAlign w:val="superscript"/>
              </w:rPr>
              <w:t>2-</w:t>
            </w:r>
            <w:r w:rsidRPr="003F0C86">
              <w:rPr>
                <w:rFonts w:ascii="Times New Roman" w:hAnsi="Times New Roman" w:cs="Times New Roman"/>
                <w:sz w:val="28"/>
                <w:szCs w:val="28"/>
              </w:rPr>
              <w:t xml:space="preserve"> + 2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69"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242E0&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242E0&quot;&gt;&lt;m:oMathPara&gt;&lt;m:oMath&gt;&lt;m:acc&gt;&lt;m:accPr&gt;&lt;m:chr m:val=&quot;М…&quot;/&gt;&lt;m:ctrl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ctrlPr&gt;&lt;/m:accPr&gt;&lt;m:e&gt;&lt;m:r&gt;&lt;m:rPr&gt;&lt;m:sty m:val=&quot;p&quot;/&gt;&lt;/m:r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70"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242E0&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242E0&quot;&gt;&lt;m:oMathPara&gt;&lt;m:oMath&gt;&lt;m:acc&gt;&lt;m:accPr&gt;&lt;m:chr m:val=&quot;М…&quot;/&gt;&lt;m:ctrl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ctrlPr&gt;&lt;/m:accPr&gt;&lt;m:e&gt;&lt;m:r&gt;&lt;m:rPr&gt;&lt;m:sty m:val=&quot;p&quot;/&gt;&lt;/m:rPr&gt;&lt;w:rPr&gt;&lt;w:rStyle w:val=&quot;BodyTextChar&quot;/&gt;&lt;w:rFonts w:ascii=&quot;Cambria Math&quot; w:h-ansi=&quot;Cambria Math&quot; w:cs=&quot;Times New Roman&quot;/&gt;&lt;wx:font wx:val=&quot;Cambria Math&quot;/&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color w:val="000000"/>
                <w:sz w:val="28"/>
                <w:szCs w:val="28"/>
                <w:lang w:val="uk-UA" w:eastAsia="uk-UA"/>
              </w:rPr>
              <w:t xml:space="preserve"> </w:t>
            </w:r>
            <w:r w:rsidRPr="003F0C86">
              <w:rPr>
                <w:rStyle w:val="73"/>
                <w:rFonts w:eastAsia="Times New Roman"/>
                <w:b w:val="0"/>
                <w:sz w:val="28"/>
                <w:szCs w:val="28"/>
                <w:lang w:val="uk-UA" w:eastAsia="en-US"/>
              </w:rPr>
              <w:t xml:space="preserve"> </w:t>
            </w:r>
            <w:r w:rsidRPr="003F0C86">
              <w:rPr>
                <w:rFonts w:ascii="Times New Roman" w:hAnsi="Times New Roman" w:cs="Times New Roman"/>
                <w:sz w:val="28"/>
                <w:szCs w:val="28"/>
              </w:rPr>
              <w:t>=  [</w:t>
            </w:r>
            <w:r w:rsidRPr="003F0C86">
              <w:rPr>
                <w:rFonts w:ascii="Times New Roman" w:hAnsi="Times New Roman" w:cs="Times New Roman"/>
                <w:sz w:val="28"/>
                <w:szCs w:val="28"/>
                <w:lang w:val="en-US"/>
              </w:rPr>
              <w:t>Sn</w:t>
            </w:r>
            <w:r w:rsidRPr="003F0C86">
              <w:rPr>
                <w:rFonts w:ascii="Times New Roman" w:hAnsi="Times New Roman" w:cs="Times New Roman"/>
                <w:sz w:val="28"/>
                <w:szCs w:val="28"/>
              </w:rPr>
              <w:t>(ОН)</w:t>
            </w:r>
            <w:r w:rsidRPr="003F0C86">
              <w:rPr>
                <w:rFonts w:ascii="Times New Roman" w:hAnsi="Times New Roman" w:cs="Times New Roman"/>
                <w:sz w:val="28"/>
                <w:szCs w:val="28"/>
                <w:vertAlign w:val="subscript"/>
              </w:rPr>
              <w:t>4</w:t>
            </w:r>
            <w:r w:rsidRPr="003F0C86">
              <w:rPr>
                <w:rFonts w:ascii="Times New Roman" w:hAnsi="Times New Roman" w:cs="Times New Roman"/>
                <w:sz w:val="28"/>
                <w:szCs w:val="28"/>
              </w:rPr>
              <w:t>]</w:t>
            </w:r>
            <w:r w:rsidRPr="003F0C86">
              <w:rPr>
                <w:rFonts w:ascii="Times New Roman" w:hAnsi="Times New Roman" w:cs="Times New Roman"/>
                <w:sz w:val="28"/>
                <w:szCs w:val="28"/>
                <w:vertAlign w:val="superscript"/>
              </w:rPr>
              <w:t>2-</w:t>
            </w:r>
            <w:r w:rsidRPr="003F0C86">
              <w:rPr>
                <w:rFonts w:ascii="Times New Roman" w:hAnsi="Times New Roman" w:cs="Times New Roman"/>
                <w:sz w:val="28"/>
                <w:szCs w:val="28"/>
              </w:rPr>
              <w:t xml:space="preserve"> + 20Н</w:t>
            </w:r>
            <w:r w:rsidRPr="003F0C86">
              <w:rPr>
                <w:rFonts w:ascii="Times New Roman" w:hAnsi="Times New Roman" w:cs="Times New Roman"/>
                <w:sz w:val="28"/>
                <w:szCs w:val="28"/>
                <w:vertAlign w:val="superscript"/>
              </w:rPr>
              <w:t>-</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uk-UA" w:eastAsia="uk-UA"/>
              </w:rPr>
            </w:pPr>
          </w:p>
        </w:tc>
        <w:tc>
          <w:tcPr>
            <w:tcW w:w="991" w:type="dxa"/>
          </w:tcPr>
          <w:p w:rsidR="00391B33" w:rsidRPr="003F0C86" w:rsidRDefault="00391B33" w:rsidP="003F0C86">
            <w:pPr>
              <w:spacing w:after="0" w:line="240" w:lineRule="auto"/>
              <w:jc w:val="both"/>
              <w:rPr>
                <w:rStyle w:val="73"/>
                <w:b w:val="0"/>
                <w:sz w:val="28"/>
                <w:szCs w:val="28"/>
                <w:lang w:val="uk-UA" w:eastAsia="ru-RU"/>
              </w:rPr>
            </w:pPr>
            <w:r w:rsidRPr="003F0C86">
              <w:rPr>
                <w:rStyle w:val="73"/>
                <w:b w:val="0"/>
                <w:sz w:val="28"/>
                <w:szCs w:val="28"/>
                <w:lang w:eastAsia="ru-RU"/>
              </w:rPr>
              <w:t>+3,10</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+3,06</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+2,87</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+2,64</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+2,07</w:t>
            </w:r>
          </w:p>
          <w:p w:rsidR="00391B33" w:rsidRPr="003F0C86" w:rsidRDefault="00391B33" w:rsidP="003F0C86">
            <w:pPr>
              <w:spacing w:after="0" w:line="240" w:lineRule="auto"/>
              <w:jc w:val="both"/>
              <w:rPr>
                <w:rStyle w:val="73"/>
                <w:b w:val="0"/>
                <w:sz w:val="20"/>
                <w:szCs w:val="20"/>
                <w:lang w:eastAsia="ru-RU"/>
              </w:rPr>
            </w:pP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+2,05</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+2,00</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+1,98</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+1,96</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+ 1,82</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+ 1,77</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+1,695</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+1,63</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+1,61</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+1,52</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+1,46</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+1,45</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+1,36 + 1,33</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+1,25</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+1,23</w:t>
            </w:r>
          </w:p>
          <w:p w:rsidR="00391B33" w:rsidRPr="003F0C86" w:rsidRDefault="00391B33" w:rsidP="003F0C86">
            <w:pPr>
              <w:spacing w:after="0" w:line="240" w:lineRule="auto"/>
              <w:jc w:val="both"/>
              <w:rPr>
                <w:rStyle w:val="73"/>
                <w:b w:val="0"/>
                <w:sz w:val="28"/>
                <w:szCs w:val="28"/>
                <w:lang w:eastAsia="ru-RU"/>
              </w:rPr>
            </w:pP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+1,229</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+1,195</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+1,10</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+1,07</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+1,065</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-0,151</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r w:rsidRPr="003F0C86">
              <w:rPr>
                <w:rStyle w:val="BodyTextChar"/>
                <w:rFonts w:ascii="Times New Roman" w:hAnsi="Times New Roman" w:cs="Times New Roman"/>
                <w:color w:val="000000"/>
                <w:sz w:val="28"/>
                <w:szCs w:val="28"/>
                <w:lang w:val="en-US" w:eastAsia="uk-UA"/>
              </w:rPr>
              <w:t>-0,23</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r w:rsidRPr="003F0C86">
              <w:rPr>
                <w:rStyle w:val="BodyTextChar"/>
                <w:rFonts w:ascii="Times New Roman" w:hAnsi="Times New Roman" w:cs="Times New Roman"/>
                <w:color w:val="000000"/>
                <w:sz w:val="28"/>
                <w:szCs w:val="28"/>
                <w:lang w:val="en-US" w:eastAsia="uk-UA"/>
              </w:rPr>
              <w:t>-0,276</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r w:rsidRPr="003F0C86">
              <w:rPr>
                <w:rStyle w:val="BodyTextChar"/>
                <w:rFonts w:ascii="Times New Roman" w:hAnsi="Times New Roman" w:cs="Times New Roman"/>
                <w:color w:val="000000"/>
                <w:sz w:val="28"/>
                <w:szCs w:val="28"/>
                <w:lang w:val="en-US" w:eastAsia="uk-UA"/>
              </w:rPr>
              <w:t>-0,41</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r w:rsidRPr="003F0C86">
              <w:rPr>
                <w:rStyle w:val="BodyTextChar"/>
                <w:rFonts w:ascii="Times New Roman" w:hAnsi="Times New Roman" w:cs="Times New Roman"/>
                <w:color w:val="000000"/>
                <w:sz w:val="28"/>
                <w:szCs w:val="28"/>
                <w:lang w:val="en-US" w:eastAsia="uk-UA"/>
              </w:rPr>
              <w:t>-0,48</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r w:rsidRPr="003F0C86">
              <w:rPr>
                <w:rStyle w:val="BodyTextChar"/>
                <w:rFonts w:ascii="Times New Roman" w:hAnsi="Times New Roman" w:cs="Times New Roman"/>
                <w:color w:val="000000"/>
                <w:sz w:val="28"/>
                <w:szCs w:val="28"/>
                <w:lang w:val="en-US" w:eastAsia="uk-UA"/>
              </w:rPr>
              <w:t>-0,49</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r w:rsidRPr="003F0C86">
              <w:rPr>
                <w:rStyle w:val="BodyTextChar"/>
                <w:rFonts w:ascii="Times New Roman" w:hAnsi="Times New Roman" w:cs="Times New Roman"/>
                <w:color w:val="000000"/>
                <w:sz w:val="28"/>
                <w:szCs w:val="28"/>
                <w:lang w:val="en-US" w:eastAsia="uk-UA"/>
              </w:rPr>
              <w:t>-0,56</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r w:rsidRPr="003F0C86">
              <w:rPr>
                <w:rStyle w:val="BodyTextChar"/>
                <w:rFonts w:ascii="Times New Roman" w:hAnsi="Times New Roman" w:cs="Times New Roman"/>
                <w:color w:val="000000"/>
                <w:sz w:val="28"/>
                <w:szCs w:val="28"/>
                <w:lang w:val="en-US" w:eastAsia="uk-UA"/>
              </w:rPr>
              <w:t>-0,90</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p>
        </w:tc>
        <w:tc>
          <w:tcPr>
            <w:tcW w:w="3687" w:type="dxa"/>
          </w:tcPr>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N</w:t>
            </w:r>
            <w:r w:rsidRPr="003F0C86">
              <w:rPr>
                <w:rStyle w:val="73"/>
                <w:b w:val="0"/>
                <w:sz w:val="28"/>
                <w:szCs w:val="28"/>
                <w:vertAlign w:val="subscript"/>
                <w:lang w:eastAsia="ru-RU"/>
              </w:rPr>
              <w:t>2</w:t>
            </w:r>
            <w:r w:rsidRPr="003F0C86">
              <w:rPr>
                <w:rStyle w:val="73"/>
                <w:b w:val="0"/>
                <w:sz w:val="28"/>
                <w:szCs w:val="28"/>
                <w:lang w:eastAsia="ru-RU"/>
              </w:rPr>
              <w:t>O</w:t>
            </w:r>
            <w:r w:rsidRPr="003F0C86">
              <w:rPr>
                <w:rStyle w:val="73"/>
                <w:b w:val="0"/>
                <w:sz w:val="28"/>
                <w:szCs w:val="28"/>
                <w:vertAlign w:val="subscript"/>
                <w:lang w:eastAsia="ru-RU"/>
              </w:rPr>
              <w:t>4</w:t>
            </w:r>
            <w:r w:rsidRPr="003F0C86">
              <w:rPr>
                <w:rStyle w:val="73"/>
                <w:b w:val="0"/>
                <w:sz w:val="28"/>
                <w:szCs w:val="28"/>
                <w:lang w:eastAsia="ru-RU"/>
              </w:rPr>
              <w:t>+4H</w:t>
            </w:r>
            <w:r w:rsidRPr="003F0C86">
              <w:rPr>
                <w:rStyle w:val="73"/>
                <w:b w:val="0"/>
                <w:sz w:val="28"/>
                <w:szCs w:val="28"/>
                <w:vertAlign w:val="superscript"/>
                <w:lang w:eastAsia="ru-RU"/>
              </w:rPr>
              <w:t>+</w:t>
            </w:r>
            <w:r w:rsidRPr="003F0C86">
              <w:rPr>
                <w:rStyle w:val="73"/>
                <w:b w:val="0"/>
                <w:sz w:val="28"/>
                <w:szCs w:val="28"/>
                <w:lang w:eastAsia="ru-RU"/>
              </w:rPr>
              <w:t xml:space="preserve"> + 4</w:t>
            </w:r>
            <w:r w:rsidRPr="003F0C86">
              <w:rPr>
                <w:rStyle w:val="73"/>
                <w:b w:val="0"/>
                <w:sz w:val="28"/>
                <w:szCs w:val="28"/>
                <w:lang w:eastAsia="ru-RU"/>
              </w:rPr>
              <w:fldChar w:fldCharType="begin"/>
            </w:r>
            <w:r w:rsidRPr="003F0C86">
              <w:rPr>
                <w:rStyle w:val="73"/>
                <w:b w:val="0"/>
                <w:sz w:val="28"/>
                <w:szCs w:val="28"/>
                <w:lang w:eastAsia="ru-RU"/>
              </w:rPr>
              <w:instrText xml:space="preserve"> QUOTE </w:instrText>
            </w:r>
            <w:r w:rsidRPr="003F0C86">
              <w:pict>
                <v:shape id="_x0000_i1371"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06EC&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7A06EC&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3"/>
                <w:b w:val="0"/>
                <w:sz w:val="28"/>
                <w:szCs w:val="28"/>
                <w:lang w:eastAsia="ru-RU"/>
              </w:rPr>
              <w:instrText xml:space="preserve"> </w:instrText>
            </w:r>
            <w:r w:rsidRPr="003F0C86">
              <w:rPr>
                <w:rStyle w:val="73"/>
                <w:b w:val="0"/>
                <w:sz w:val="28"/>
                <w:szCs w:val="28"/>
                <w:lang w:eastAsia="ru-RU"/>
              </w:rPr>
              <w:fldChar w:fldCharType="separate"/>
            </w:r>
            <w:r w:rsidRPr="003F0C86">
              <w:pict>
                <v:shape id="_x0000_i1372"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06EC&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7A06EC&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3"/>
                <w:b w:val="0"/>
                <w:sz w:val="28"/>
                <w:szCs w:val="28"/>
                <w:lang w:eastAsia="ru-RU"/>
              </w:rPr>
              <w:fldChar w:fldCharType="end"/>
            </w:r>
            <w:r w:rsidRPr="003F0C86">
              <w:rPr>
                <w:rStyle w:val="73"/>
                <w:b w:val="0"/>
                <w:sz w:val="28"/>
                <w:szCs w:val="28"/>
                <w:lang w:eastAsia="ru-RU"/>
              </w:rPr>
              <w:t>=2NO + 2H</w:t>
            </w:r>
            <w:r w:rsidRPr="003F0C86">
              <w:rPr>
                <w:rStyle w:val="73"/>
                <w:b w:val="0"/>
                <w:sz w:val="28"/>
                <w:szCs w:val="28"/>
                <w:vertAlign w:val="subscript"/>
                <w:lang w:eastAsia="ru-RU"/>
              </w:rPr>
              <w:t>2</w:t>
            </w:r>
            <w:r w:rsidRPr="003F0C86">
              <w:rPr>
                <w:rStyle w:val="73"/>
                <w:b w:val="0"/>
                <w:sz w:val="28"/>
                <w:szCs w:val="28"/>
                <w:lang w:eastAsia="ru-RU"/>
              </w:rPr>
              <w:t>O</w:t>
            </w:r>
          </w:p>
          <w:p w:rsidR="00391B33" w:rsidRPr="003F0C86" w:rsidRDefault="00391B33" w:rsidP="003F0C86">
            <w:pPr>
              <w:spacing w:after="0" w:line="240" w:lineRule="auto"/>
              <w:jc w:val="both"/>
              <w:rPr>
                <w:rStyle w:val="73"/>
                <w:b w:val="0"/>
                <w:sz w:val="28"/>
                <w:szCs w:val="28"/>
                <w:vertAlign w:val="superscript"/>
                <w:lang w:eastAsia="ru-RU"/>
              </w:rPr>
            </w:pPr>
            <w:r w:rsidRPr="003F0C86">
              <w:rPr>
                <w:rStyle w:val="73"/>
                <w:b w:val="0"/>
                <w:sz w:val="28"/>
                <w:szCs w:val="28"/>
                <w:lang w:eastAsia="ru-RU"/>
              </w:rPr>
              <w:t>[AuC1</w:t>
            </w:r>
            <w:r w:rsidRPr="003F0C86">
              <w:rPr>
                <w:rStyle w:val="73"/>
                <w:b w:val="0"/>
                <w:sz w:val="28"/>
                <w:szCs w:val="28"/>
                <w:vertAlign w:val="subscript"/>
                <w:lang w:eastAsia="ru-RU"/>
              </w:rPr>
              <w:t>4</w:t>
            </w:r>
            <w:r w:rsidRPr="003F0C86">
              <w:rPr>
                <w:rStyle w:val="73"/>
                <w:b w:val="0"/>
                <w:sz w:val="28"/>
                <w:szCs w:val="28"/>
                <w:lang w:eastAsia="ru-RU"/>
              </w:rPr>
              <w:t>]</w:t>
            </w:r>
            <w:r w:rsidRPr="003F0C86">
              <w:rPr>
                <w:rStyle w:val="73"/>
                <w:b w:val="0"/>
                <w:sz w:val="28"/>
                <w:szCs w:val="28"/>
                <w:vertAlign w:val="superscript"/>
                <w:lang w:eastAsia="ru-RU"/>
              </w:rPr>
              <w:t>—</w:t>
            </w:r>
            <w:r w:rsidRPr="003F0C86">
              <w:rPr>
                <w:rStyle w:val="73"/>
                <w:b w:val="0"/>
                <w:sz w:val="28"/>
                <w:szCs w:val="28"/>
                <w:lang w:eastAsia="ru-RU"/>
              </w:rPr>
              <w:t xml:space="preserve"> + </w:t>
            </w:r>
            <w:r w:rsidRPr="003F0C86">
              <w:rPr>
                <w:rStyle w:val="72"/>
                <w:b w:val="0"/>
                <w:sz w:val="28"/>
                <w:szCs w:val="28"/>
                <w:lang w:eastAsia="ru-RU"/>
              </w:rPr>
              <w:t>3</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73"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26FFE&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526FFE&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74"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26FFE&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526FFE&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w:t>
            </w:r>
            <w:r w:rsidRPr="003F0C86">
              <w:rPr>
                <w:rStyle w:val="73"/>
                <w:b w:val="0"/>
                <w:sz w:val="28"/>
                <w:szCs w:val="28"/>
                <w:lang w:eastAsia="ru-RU"/>
              </w:rPr>
              <w:t>=Au + 4Cl</w:t>
            </w:r>
            <w:r w:rsidRPr="003F0C86">
              <w:rPr>
                <w:rStyle w:val="73"/>
                <w:b w:val="0"/>
                <w:sz w:val="28"/>
                <w:szCs w:val="28"/>
                <w:vertAlign w:val="superscript"/>
                <w:lang w:eastAsia="ru-RU"/>
              </w:rPr>
              <w:t>-</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HNO</w:t>
            </w:r>
            <w:r w:rsidRPr="003F0C86">
              <w:rPr>
                <w:rStyle w:val="73"/>
                <w:b w:val="0"/>
                <w:sz w:val="28"/>
                <w:szCs w:val="28"/>
                <w:vertAlign w:val="subscript"/>
                <w:lang w:eastAsia="ru-RU"/>
              </w:rPr>
              <w:t>2</w:t>
            </w:r>
            <w:r w:rsidRPr="003F0C86">
              <w:rPr>
                <w:rStyle w:val="73"/>
                <w:b w:val="0"/>
                <w:sz w:val="28"/>
                <w:szCs w:val="28"/>
                <w:lang w:eastAsia="ru-RU"/>
              </w:rPr>
              <w:t>+H</w:t>
            </w:r>
            <w:r w:rsidRPr="003F0C86">
              <w:rPr>
                <w:rStyle w:val="73"/>
                <w:b w:val="0"/>
                <w:sz w:val="28"/>
                <w:szCs w:val="28"/>
                <w:vertAlign w:val="superscript"/>
                <w:lang w:eastAsia="ru-RU"/>
              </w:rPr>
              <w:t>+</w:t>
            </w:r>
            <w:r w:rsidRPr="003F0C86">
              <w:rPr>
                <w:rStyle w:val="73"/>
                <w:b w:val="0"/>
                <w:sz w:val="28"/>
                <w:szCs w:val="28"/>
                <w:lang w:eastAsia="ru-RU"/>
              </w:rPr>
              <w:t xml:space="preserve">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75"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5F68C5&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5F68C5&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76"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5F68C5&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5F68C5&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w:t>
            </w:r>
            <w:r w:rsidRPr="003F0C86">
              <w:rPr>
                <w:rStyle w:val="73"/>
                <w:b w:val="0"/>
                <w:sz w:val="28"/>
                <w:szCs w:val="28"/>
                <w:lang w:eastAsia="ru-RU"/>
              </w:rPr>
              <w:t xml:space="preserve"> = NO + H</w:t>
            </w:r>
            <w:r w:rsidRPr="003F0C86">
              <w:rPr>
                <w:rStyle w:val="73"/>
                <w:b w:val="0"/>
                <w:sz w:val="28"/>
                <w:szCs w:val="28"/>
                <w:vertAlign w:val="subscript"/>
                <w:lang w:eastAsia="ru-RU"/>
              </w:rPr>
              <w:t>2</w:t>
            </w:r>
            <w:r w:rsidRPr="003F0C86">
              <w:rPr>
                <w:rStyle w:val="73"/>
                <w:b w:val="0"/>
                <w:sz w:val="28"/>
                <w:szCs w:val="28"/>
                <w:lang w:eastAsia="ru-RU"/>
              </w:rPr>
              <w:t>O</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NO</w:t>
            </w:r>
            <w:r w:rsidRPr="003F0C86">
              <w:rPr>
                <w:rStyle w:val="73"/>
                <w:b w:val="0"/>
                <w:sz w:val="28"/>
                <w:szCs w:val="28"/>
                <w:vertAlign w:val="subscript"/>
                <w:lang w:eastAsia="ru-RU"/>
              </w:rPr>
              <w:t>3</w:t>
            </w:r>
            <w:r w:rsidRPr="003F0C86">
              <w:rPr>
                <w:rStyle w:val="73"/>
                <w:b w:val="0"/>
                <w:sz w:val="28"/>
                <w:szCs w:val="28"/>
                <w:vertAlign w:val="superscript"/>
                <w:lang w:eastAsia="ru-RU"/>
              </w:rPr>
              <w:t xml:space="preserve">- </w:t>
            </w:r>
            <w:r w:rsidRPr="003F0C86">
              <w:rPr>
                <w:rStyle w:val="73"/>
                <w:b w:val="0"/>
                <w:sz w:val="28"/>
                <w:szCs w:val="28"/>
                <w:lang w:eastAsia="ru-RU"/>
              </w:rPr>
              <w:t>+ 4H</w:t>
            </w:r>
            <w:r w:rsidRPr="003F0C86">
              <w:rPr>
                <w:rStyle w:val="73"/>
                <w:b w:val="0"/>
                <w:sz w:val="28"/>
                <w:szCs w:val="28"/>
                <w:vertAlign w:val="superscript"/>
                <w:lang w:eastAsia="ru-RU"/>
              </w:rPr>
              <w:t xml:space="preserve">+ </w:t>
            </w:r>
            <w:r w:rsidRPr="003F0C86">
              <w:rPr>
                <w:rStyle w:val="73"/>
                <w:b w:val="0"/>
                <w:sz w:val="28"/>
                <w:szCs w:val="28"/>
                <w:lang w:eastAsia="ru-RU"/>
              </w:rPr>
              <w:t xml:space="preserve">+ </w:t>
            </w:r>
            <w:r w:rsidRPr="003F0C86">
              <w:rPr>
                <w:rStyle w:val="73"/>
                <w:b w:val="0"/>
                <w:sz w:val="28"/>
                <w:szCs w:val="28"/>
                <w:lang w:eastAsia="ru-RU"/>
              </w:rPr>
              <w:fldChar w:fldCharType="begin"/>
            </w:r>
            <w:r w:rsidRPr="003F0C86">
              <w:rPr>
                <w:rStyle w:val="73"/>
                <w:b w:val="0"/>
                <w:sz w:val="28"/>
                <w:szCs w:val="28"/>
                <w:lang w:eastAsia="ru-RU"/>
              </w:rPr>
              <w:instrText xml:space="preserve"> QUOTE </w:instrText>
            </w:r>
            <w:r w:rsidRPr="003F0C86">
              <w:pict>
                <v:shape id="_x0000_i1377"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95E5A&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95E5A&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3"/>
                <w:b w:val="0"/>
                <w:sz w:val="28"/>
                <w:szCs w:val="28"/>
                <w:lang w:eastAsia="ru-RU"/>
              </w:rPr>
              <w:instrText xml:space="preserve"> </w:instrText>
            </w:r>
            <w:r w:rsidRPr="003F0C86">
              <w:rPr>
                <w:rStyle w:val="73"/>
                <w:b w:val="0"/>
                <w:sz w:val="28"/>
                <w:szCs w:val="28"/>
                <w:lang w:eastAsia="ru-RU"/>
              </w:rPr>
              <w:fldChar w:fldCharType="separate"/>
            </w:r>
            <w:r w:rsidRPr="003F0C86">
              <w:pict>
                <v:shape id="_x0000_i1378"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95E5A&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95E5A&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3"/>
                <w:b w:val="0"/>
                <w:sz w:val="28"/>
                <w:szCs w:val="28"/>
                <w:lang w:eastAsia="ru-RU"/>
              </w:rPr>
              <w:fldChar w:fldCharType="end"/>
            </w:r>
            <w:r w:rsidRPr="003F0C86">
              <w:rPr>
                <w:rStyle w:val="73"/>
                <w:b w:val="0"/>
                <w:sz w:val="28"/>
                <w:szCs w:val="28"/>
                <w:lang w:eastAsia="ru-RU"/>
              </w:rPr>
              <w:t xml:space="preserve"> = NO + 2 H</w:t>
            </w:r>
            <w:r w:rsidRPr="003F0C86">
              <w:rPr>
                <w:rStyle w:val="73"/>
                <w:b w:val="0"/>
                <w:sz w:val="28"/>
                <w:szCs w:val="28"/>
                <w:vertAlign w:val="subscript"/>
                <w:lang w:eastAsia="ru-RU"/>
              </w:rPr>
              <w:t>2</w:t>
            </w:r>
            <w:r w:rsidRPr="003F0C86">
              <w:rPr>
                <w:rStyle w:val="73"/>
                <w:b w:val="0"/>
                <w:sz w:val="28"/>
                <w:szCs w:val="28"/>
                <w:lang w:eastAsia="ru-RU"/>
              </w:rPr>
              <w:t>O</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NO</w:t>
            </w:r>
            <w:r w:rsidRPr="003F0C86">
              <w:rPr>
                <w:rStyle w:val="73"/>
                <w:b w:val="0"/>
                <w:sz w:val="28"/>
                <w:szCs w:val="28"/>
                <w:vertAlign w:val="subscript"/>
                <w:lang w:eastAsia="ru-RU"/>
              </w:rPr>
              <w:t>3</w:t>
            </w:r>
            <w:r w:rsidRPr="003F0C86">
              <w:rPr>
                <w:rStyle w:val="73"/>
                <w:b w:val="0"/>
                <w:sz w:val="28"/>
                <w:szCs w:val="28"/>
                <w:vertAlign w:val="superscript"/>
                <w:lang w:eastAsia="ru-RU"/>
              </w:rPr>
              <w:t>-</w:t>
            </w:r>
            <w:r w:rsidRPr="003F0C86">
              <w:rPr>
                <w:rStyle w:val="73"/>
                <w:b w:val="0"/>
                <w:sz w:val="28"/>
                <w:szCs w:val="28"/>
                <w:lang w:eastAsia="ru-RU"/>
              </w:rPr>
              <w:t xml:space="preserve"> +3H</w:t>
            </w:r>
            <w:r w:rsidRPr="003F0C86">
              <w:rPr>
                <w:rStyle w:val="73"/>
                <w:b w:val="0"/>
                <w:sz w:val="28"/>
                <w:szCs w:val="28"/>
                <w:vertAlign w:val="superscript"/>
                <w:lang w:eastAsia="ru-RU"/>
              </w:rPr>
              <w:t>+</w:t>
            </w:r>
            <w:r w:rsidRPr="003F0C86">
              <w:rPr>
                <w:rStyle w:val="72"/>
                <w:b w:val="0"/>
                <w:sz w:val="28"/>
                <w:szCs w:val="28"/>
                <w:lang w:eastAsia="ru-RU"/>
              </w:rPr>
              <w:t>+2</w:t>
            </w:r>
            <w:r w:rsidRPr="003F0C86">
              <w:rPr>
                <w:rStyle w:val="73"/>
                <w:b w:val="0"/>
                <w:sz w:val="28"/>
                <w:szCs w:val="28"/>
                <w:lang w:eastAsia="ru-RU"/>
              </w:rPr>
              <w:fldChar w:fldCharType="begin"/>
            </w:r>
            <w:r w:rsidRPr="003F0C86">
              <w:rPr>
                <w:rStyle w:val="73"/>
                <w:b w:val="0"/>
                <w:sz w:val="28"/>
                <w:szCs w:val="28"/>
                <w:lang w:eastAsia="ru-RU"/>
              </w:rPr>
              <w:instrText xml:space="preserve"> QUOTE </w:instrText>
            </w:r>
            <w:r w:rsidRPr="003F0C86">
              <w:pict>
                <v:shape id="_x0000_i1379"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C6B0E&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C6B0E&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3"/>
                <w:b w:val="0"/>
                <w:sz w:val="28"/>
                <w:szCs w:val="28"/>
                <w:lang w:eastAsia="ru-RU"/>
              </w:rPr>
              <w:instrText xml:space="preserve"> </w:instrText>
            </w:r>
            <w:r w:rsidRPr="003F0C86">
              <w:rPr>
                <w:rStyle w:val="73"/>
                <w:b w:val="0"/>
                <w:sz w:val="28"/>
                <w:szCs w:val="28"/>
                <w:lang w:eastAsia="ru-RU"/>
              </w:rPr>
              <w:fldChar w:fldCharType="separate"/>
            </w:r>
            <w:r w:rsidRPr="003F0C86">
              <w:pict>
                <v:shape id="_x0000_i1380"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C6B0E&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C6B0E&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3"/>
                <w:b w:val="0"/>
                <w:sz w:val="28"/>
                <w:szCs w:val="28"/>
                <w:lang w:eastAsia="ru-RU"/>
              </w:rPr>
              <w:fldChar w:fldCharType="end"/>
            </w:r>
            <w:r w:rsidRPr="003F0C86">
              <w:rPr>
                <w:rStyle w:val="73"/>
                <w:b w:val="0"/>
                <w:sz w:val="28"/>
                <w:szCs w:val="28"/>
                <w:lang w:eastAsia="ru-RU"/>
              </w:rPr>
              <w:t>= HNO</w:t>
            </w:r>
            <w:r w:rsidRPr="003F0C86">
              <w:rPr>
                <w:rStyle w:val="73"/>
                <w:b w:val="0"/>
                <w:sz w:val="28"/>
                <w:szCs w:val="28"/>
                <w:vertAlign w:val="subscript"/>
                <w:lang w:eastAsia="ru-RU"/>
              </w:rPr>
              <w:t>2</w:t>
            </w:r>
            <w:r w:rsidRPr="003F0C86">
              <w:rPr>
                <w:rStyle w:val="73"/>
                <w:b w:val="0"/>
                <w:sz w:val="28"/>
                <w:szCs w:val="28"/>
                <w:lang w:eastAsia="ru-RU"/>
              </w:rPr>
              <w:t xml:space="preserve"> + H</w:t>
            </w:r>
            <w:r w:rsidRPr="003F0C86">
              <w:rPr>
                <w:rStyle w:val="73"/>
                <w:b w:val="0"/>
                <w:sz w:val="28"/>
                <w:szCs w:val="28"/>
                <w:vertAlign w:val="subscript"/>
                <w:lang w:eastAsia="ru-RU"/>
              </w:rPr>
              <w:t>2</w:t>
            </w:r>
            <w:r w:rsidRPr="003F0C86">
              <w:rPr>
                <w:rStyle w:val="73"/>
                <w:b w:val="0"/>
                <w:sz w:val="28"/>
                <w:szCs w:val="28"/>
                <w:lang w:eastAsia="ru-RU"/>
              </w:rPr>
              <w:t>O</w:t>
            </w:r>
          </w:p>
          <w:p w:rsidR="00391B33" w:rsidRPr="003F0C86" w:rsidRDefault="00391B33" w:rsidP="003F0C86">
            <w:pPr>
              <w:spacing w:after="0" w:line="240" w:lineRule="auto"/>
              <w:jc w:val="both"/>
              <w:rPr>
                <w:rStyle w:val="73"/>
                <w:b w:val="0"/>
                <w:sz w:val="28"/>
                <w:szCs w:val="28"/>
                <w:vertAlign w:val="superscript"/>
                <w:lang w:eastAsia="ru-RU"/>
              </w:rPr>
            </w:pPr>
            <w:r w:rsidRPr="003F0C86">
              <w:rPr>
                <w:rStyle w:val="73"/>
                <w:b w:val="0"/>
                <w:sz w:val="28"/>
                <w:szCs w:val="28"/>
                <w:lang w:eastAsia="ru-RU"/>
              </w:rPr>
              <w:t>ClO</w:t>
            </w:r>
            <w:r w:rsidRPr="003F0C86">
              <w:rPr>
                <w:rStyle w:val="73"/>
                <w:b w:val="0"/>
                <w:sz w:val="28"/>
                <w:szCs w:val="28"/>
                <w:vertAlign w:val="superscript"/>
                <w:lang w:eastAsia="ru-RU"/>
              </w:rPr>
              <w:t xml:space="preserve">- </w:t>
            </w:r>
            <w:r w:rsidRPr="003F0C86">
              <w:rPr>
                <w:rStyle w:val="73"/>
                <w:b w:val="0"/>
                <w:sz w:val="28"/>
                <w:szCs w:val="28"/>
                <w:lang w:eastAsia="ru-RU"/>
              </w:rPr>
              <w:t>+ H</w:t>
            </w:r>
            <w:r w:rsidRPr="003F0C86">
              <w:rPr>
                <w:rStyle w:val="73"/>
                <w:b w:val="0"/>
                <w:sz w:val="28"/>
                <w:szCs w:val="28"/>
                <w:vertAlign w:val="subscript"/>
                <w:lang w:eastAsia="ru-RU"/>
              </w:rPr>
              <w:t>2</w:t>
            </w:r>
            <w:r w:rsidRPr="003F0C86">
              <w:rPr>
                <w:rStyle w:val="73"/>
                <w:b w:val="0"/>
                <w:sz w:val="28"/>
                <w:szCs w:val="28"/>
                <w:lang w:eastAsia="ru-RU"/>
              </w:rPr>
              <w:t>O</w:t>
            </w:r>
            <w:r w:rsidRPr="003F0C86">
              <w:rPr>
                <w:rStyle w:val="72"/>
                <w:b w:val="0"/>
                <w:sz w:val="28"/>
                <w:szCs w:val="28"/>
                <w:lang w:eastAsia="ru-RU"/>
              </w:rPr>
              <w:t>+ 2</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81"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2F5D&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E12F5D&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82"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2F5D&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E12F5D&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eastAsia="ru-RU"/>
              </w:rPr>
              <w:t>=Cl</w:t>
            </w:r>
            <w:r w:rsidRPr="003F0C86">
              <w:rPr>
                <w:rStyle w:val="73"/>
                <w:b w:val="0"/>
                <w:sz w:val="28"/>
                <w:szCs w:val="28"/>
                <w:vertAlign w:val="superscript"/>
                <w:lang w:eastAsia="ru-RU"/>
              </w:rPr>
              <w:t>-</w:t>
            </w:r>
            <w:r w:rsidRPr="003F0C86">
              <w:rPr>
                <w:rStyle w:val="73"/>
                <w:b w:val="0"/>
                <w:sz w:val="28"/>
                <w:szCs w:val="28"/>
                <w:lang w:eastAsia="ru-RU"/>
              </w:rPr>
              <w:t xml:space="preserve"> +2OH</w:t>
            </w:r>
            <w:r w:rsidRPr="003F0C86">
              <w:rPr>
                <w:rStyle w:val="73"/>
                <w:b w:val="0"/>
                <w:sz w:val="28"/>
                <w:szCs w:val="28"/>
                <w:vertAlign w:val="superscript"/>
                <w:lang w:eastAsia="ru-RU"/>
              </w:rPr>
              <w:t>-</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Cu</w:t>
            </w:r>
            <w:r w:rsidRPr="003F0C86">
              <w:rPr>
                <w:rStyle w:val="73"/>
                <w:b w:val="0"/>
                <w:sz w:val="28"/>
                <w:szCs w:val="28"/>
                <w:vertAlign w:val="superscript"/>
                <w:lang w:eastAsia="ru-RU"/>
              </w:rPr>
              <w:t>2+</w:t>
            </w:r>
            <w:r w:rsidRPr="003F0C86">
              <w:rPr>
                <w:rStyle w:val="73"/>
                <w:b w:val="0"/>
                <w:sz w:val="28"/>
                <w:szCs w:val="28"/>
                <w:lang w:eastAsia="ru-RU"/>
              </w:rPr>
              <w:t>+ I</w:t>
            </w:r>
            <w:r w:rsidRPr="003F0C86">
              <w:rPr>
                <w:rStyle w:val="73"/>
                <w:b w:val="0"/>
                <w:sz w:val="28"/>
                <w:szCs w:val="28"/>
                <w:vertAlign w:val="superscript"/>
                <w:lang w:eastAsia="ru-RU"/>
              </w:rPr>
              <w:t>-</w:t>
            </w:r>
            <w:r w:rsidRPr="003F0C86">
              <w:rPr>
                <w:rStyle w:val="73"/>
                <w:b w:val="0"/>
                <w:sz w:val="28"/>
                <w:szCs w:val="28"/>
                <w:lang w:eastAsia="ru-RU"/>
              </w:rPr>
              <w:t xml:space="preserve"> +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83"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4FA&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AF44FA&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84"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4FA&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AF44FA&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w:t>
            </w:r>
            <w:r w:rsidRPr="003F0C86">
              <w:rPr>
                <w:rStyle w:val="73"/>
                <w:b w:val="0"/>
                <w:sz w:val="28"/>
                <w:szCs w:val="28"/>
                <w:lang w:eastAsia="ru-RU"/>
              </w:rPr>
              <w:t>= CuI</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NO</w:t>
            </w:r>
            <w:r w:rsidRPr="003F0C86">
              <w:rPr>
                <w:rStyle w:val="73"/>
                <w:b w:val="0"/>
                <w:sz w:val="28"/>
                <w:szCs w:val="28"/>
                <w:vertAlign w:val="subscript"/>
                <w:lang w:eastAsia="ru-RU"/>
              </w:rPr>
              <w:t>3</w:t>
            </w:r>
            <w:r w:rsidRPr="003F0C86">
              <w:rPr>
                <w:rStyle w:val="73"/>
                <w:b w:val="0"/>
                <w:sz w:val="28"/>
                <w:szCs w:val="28"/>
                <w:vertAlign w:val="superscript"/>
                <w:lang w:eastAsia="ru-RU"/>
              </w:rPr>
              <w:t xml:space="preserve">- </w:t>
            </w:r>
            <w:r w:rsidRPr="003F0C86">
              <w:rPr>
                <w:rStyle w:val="73"/>
                <w:b w:val="0"/>
                <w:sz w:val="28"/>
                <w:szCs w:val="28"/>
                <w:lang w:eastAsia="ru-RU"/>
              </w:rPr>
              <w:t>+ 2H</w:t>
            </w:r>
            <w:r w:rsidRPr="003F0C86">
              <w:rPr>
                <w:rStyle w:val="73"/>
                <w:b w:val="0"/>
                <w:sz w:val="28"/>
                <w:szCs w:val="28"/>
                <w:vertAlign w:val="superscript"/>
                <w:lang w:eastAsia="ru-RU"/>
              </w:rPr>
              <w:t>+</w:t>
            </w:r>
            <w:r w:rsidRPr="003F0C86">
              <w:rPr>
                <w:rStyle w:val="73"/>
                <w:b w:val="0"/>
                <w:sz w:val="28"/>
                <w:szCs w:val="28"/>
                <w:lang w:eastAsia="ru-RU"/>
              </w:rPr>
              <w:t xml:space="preserve">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85"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07976&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F07976&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86"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07976&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F07976&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eastAsia="ru-RU"/>
              </w:rPr>
              <w:t>= NO</w:t>
            </w:r>
            <w:r w:rsidRPr="003F0C86">
              <w:rPr>
                <w:rStyle w:val="73"/>
                <w:b w:val="0"/>
                <w:sz w:val="28"/>
                <w:szCs w:val="28"/>
                <w:vertAlign w:val="subscript"/>
                <w:lang w:eastAsia="ru-RU"/>
              </w:rPr>
              <w:t>2</w:t>
            </w:r>
            <w:r w:rsidRPr="003F0C86">
              <w:rPr>
                <w:rStyle w:val="73"/>
                <w:b w:val="0"/>
                <w:sz w:val="28"/>
                <w:szCs w:val="28"/>
                <w:lang w:eastAsia="ru-RU"/>
              </w:rPr>
              <w:t>+ H</w:t>
            </w:r>
            <w:r w:rsidRPr="003F0C86">
              <w:rPr>
                <w:rStyle w:val="73"/>
                <w:b w:val="0"/>
                <w:sz w:val="28"/>
                <w:szCs w:val="28"/>
                <w:vertAlign w:val="subscript"/>
                <w:lang w:eastAsia="ru-RU"/>
              </w:rPr>
              <w:t>2</w:t>
            </w:r>
            <w:r w:rsidRPr="003F0C86">
              <w:rPr>
                <w:rStyle w:val="73"/>
                <w:b w:val="0"/>
                <w:sz w:val="28"/>
                <w:szCs w:val="28"/>
                <w:lang w:eastAsia="ru-RU"/>
              </w:rPr>
              <w:t>O</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Fe</w:t>
            </w:r>
            <w:r w:rsidRPr="003F0C86">
              <w:rPr>
                <w:rStyle w:val="73"/>
                <w:b w:val="0"/>
                <w:sz w:val="28"/>
                <w:szCs w:val="28"/>
                <w:vertAlign w:val="superscript"/>
                <w:lang w:eastAsia="ru-RU"/>
              </w:rPr>
              <w:t>3+</w:t>
            </w:r>
            <w:r w:rsidRPr="003F0C86">
              <w:rPr>
                <w:rStyle w:val="73"/>
                <w:b w:val="0"/>
                <w:sz w:val="28"/>
                <w:szCs w:val="28"/>
                <w:lang w:eastAsia="ru-RU"/>
              </w:rPr>
              <w:t xml:space="preserve">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87"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2EED&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022EED&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88"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2EED&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022EED&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eastAsia="ru-RU"/>
              </w:rPr>
              <w:t>=Fe</w:t>
            </w:r>
            <w:r w:rsidRPr="003F0C86">
              <w:rPr>
                <w:rStyle w:val="73"/>
                <w:b w:val="0"/>
                <w:sz w:val="28"/>
                <w:szCs w:val="28"/>
                <w:vertAlign w:val="superscript"/>
                <w:lang w:eastAsia="ru-RU"/>
              </w:rPr>
              <w:t>2+</w:t>
            </w:r>
          </w:p>
          <w:p w:rsidR="00391B33" w:rsidRPr="003F0C86" w:rsidRDefault="00391B33" w:rsidP="003F0C86">
            <w:pPr>
              <w:spacing w:after="0" w:line="240" w:lineRule="auto"/>
              <w:jc w:val="both"/>
              <w:rPr>
                <w:rStyle w:val="72"/>
                <w:b w:val="0"/>
                <w:sz w:val="28"/>
                <w:szCs w:val="28"/>
                <w:vertAlign w:val="subscript"/>
                <w:lang w:eastAsia="ru-RU"/>
              </w:rPr>
            </w:pPr>
            <w:r w:rsidRPr="003F0C86">
              <w:rPr>
                <w:rStyle w:val="73"/>
                <w:b w:val="0"/>
                <w:sz w:val="28"/>
                <w:szCs w:val="28"/>
                <w:lang w:eastAsia="ru-RU"/>
              </w:rPr>
              <w:t>C</w:t>
            </w:r>
            <w:r w:rsidRPr="003F0C86">
              <w:rPr>
                <w:rStyle w:val="73"/>
                <w:b w:val="0"/>
                <w:sz w:val="28"/>
                <w:szCs w:val="28"/>
                <w:vertAlign w:val="subscript"/>
                <w:lang w:eastAsia="ru-RU"/>
              </w:rPr>
              <w:t>2</w:t>
            </w:r>
            <w:r w:rsidRPr="003F0C86">
              <w:rPr>
                <w:rStyle w:val="73"/>
                <w:b w:val="0"/>
                <w:sz w:val="28"/>
                <w:szCs w:val="28"/>
                <w:lang w:eastAsia="ru-RU"/>
              </w:rPr>
              <w:t>H</w:t>
            </w:r>
            <w:r w:rsidRPr="003F0C86">
              <w:rPr>
                <w:rStyle w:val="73"/>
                <w:b w:val="0"/>
                <w:sz w:val="28"/>
                <w:szCs w:val="28"/>
                <w:vertAlign w:val="subscript"/>
                <w:lang w:eastAsia="ru-RU"/>
              </w:rPr>
              <w:t>2</w:t>
            </w:r>
            <w:r w:rsidRPr="003F0C86">
              <w:rPr>
                <w:rStyle w:val="73"/>
                <w:b w:val="0"/>
                <w:sz w:val="28"/>
                <w:szCs w:val="28"/>
                <w:lang w:eastAsia="ru-RU"/>
              </w:rPr>
              <w:t xml:space="preserve"> + 2H</w:t>
            </w:r>
            <w:r w:rsidRPr="003F0C86">
              <w:rPr>
                <w:rStyle w:val="73"/>
                <w:b w:val="0"/>
                <w:sz w:val="28"/>
                <w:szCs w:val="28"/>
                <w:vertAlign w:val="superscript"/>
                <w:lang w:eastAsia="ru-RU"/>
              </w:rPr>
              <w:t>+</w:t>
            </w:r>
            <w:r w:rsidRPr="003F0C86">
              <w:rPr>
                <w:rStyle w:val="73"/>
                <w:b w:val="0"/>
                <w:sz w:val="28"/>
                <w:szCs w:val="28"/>
                <w:lang w:eastAsia="ru-RU"/>
              </w:rPr>
              <w:t xml:space="preserve"> + </w:t>
            </w:r>
            <w:r w:rsidRPr="003F0C86">
              <w:rPr>
                <w:rStyle w:val="72"/>
                <w:b w:val="0"/>
                <w:sz w:val="28"/>
                <w:szCs w:val="28"/>
                <w:lang w:eastAsia="ru-RU"/>
              </w:rPr>
              <w:t>2</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89"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C6586&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C6586&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90"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C6586&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C6586&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2"/>
                <w:b w:val="0"/>
                <w:sz w:val="28"/>
                <w:szCs w:val="28"/>
                <w:lang w:eastAsia="ru-RU"/>
              </w:rPr>
              <w:t>= C</w:t>
            </w:r>
            <w:r w:rsidRPr="003F0C86">
              <w:rPr>
                <w:rStyle w:val="72"/>
                <w:b w:val="0"/>
                <w:sz w:val="28"/>
                <w:szCs w:val="28"/>
                <w:vertAlign w:val="subscript"/>
                <w:lang w:eastAsia="ru-RU"/>
              </w:rPr>
              <w:t>2</w:t>
            </w:r>
            <w:r w:rsidRPr="003F0C86">
              <w:rPr>
                <w:rStyle w:val="72"/>
                <w:b w:val="0"/>
                <w:sz w:val="28"/>
                <w:szCs w:val="28"/>
                <w:lang w:eastAsia="ru-RU"/>
              </w:rPr>
              <w:t>H</w:t>
            </w:r>
            <w:r w:rsidRPr="003F0C86">
              <w:rPr>
                <w:rStyle w:val="72"/>
                <w:b w:val="0"/>
                <w:sz w:val="28"/>
                <w:szCs w:val="28"/>
                <w:vertAlign w:val="subscript"/>
                <w:lang w:eastAsia="ru-RU"/>
              </w:rPr>
              <w:t>4</w:t>
            </w:r>
          </w:p>
          <w:p w:rsidR="00391B33" w:rsidRPr="003F0C86" w:rsidRDefault="00391B33" w:rsidP="003F0C86">
            <w:pPr>
              <w:spacing w:after="0" w:line="240" w:lineRule="auto"/>
              <w:jc w:val="both"/>
              <w:rPr>
                <w:rStyle w:val="72"/>
                <w:b w:val="0"/>
                <w:sz w:val="28"/>
                <w:szCs w:val="28"/>
                <w:lang w:eastAsia="ru-RU"/>
              </w:rPr>
            </w:pPr>
            <w:r w:rsidRPr="003F0C86">
              <w:rPr>
                <w:rStyle w:val="73"/>
                <w:b w:val="0"/>
                <w:sz w:val="28"/>
                <w:szCs w:val="28"/>
                <w:lang w:eastAsia="ru-RU"/>
              </w:rPr>
              <w:t>MnO</w:t>
            </w:r>
            <w:r w:rsidRPr="003F0C86">
              <w:rPr>
                <w:rStyle w:val="73"/>
                <w:b w:val="0"/>
                <w:sz w:val="28"/>
                <w:szCs w:val="28"/>
                <w:vertAlign w:val="subscript"/>
                <w:lang w:eastAsia="ru-RU"/>
              </w:rPr>
              <w:t>4</w:t>
            </w:r>
            <w:r w:rsidRPr="003F0C86">
              <w:rPr>
                <w:rStyle w:val="73"/>
                <w:b w:val="0"/>
                <w:sz w:val="28"/>
                <w:szCs w:val="28"/>
                <w:vertAlign w:val="superscript"/>
                <w:lang w:eastAsia="ru-RU"/>
              </w:rPr>
              <w:t xml:space="preserve">- </w:t>
            </w:r>
            <w:r w:rsidRPr="003F0C86">
              <w:rPr>
                <w:rStyle w:val="73"/>
                <w:b w:val="0"/>
                <w:sz w:val="28"/>
                <w:szCs w:val="28"/>
                <w:lang w:eastAsia="ru-RU"/>
              </w:rPr>
              <w:t xml:space="preserve"> + 4H</w:t>
            </w:r>
            <w:r w:rsidRPr="003F0C86">
              <w:rPr>
                <w:rStyle w:val="73"/>
                <w:b w:val="0"/>
                <w:sz w:val="28"/>
                <w:szCs w:val="28"/>
                <w:vertAlign w:val="subscript"/>
                <w:lang w:eastAsia="ru-RU"/>
              </w:rPr>
              <w:t>2</w:t>
            </w:r>
            <w:r w:rsidRPr="003F0C86">
              <w:rPr>
                <w:rStyle w:val="73"/>
                <w:b w:val="0"/>
                <w:sz w:val="28"/>
                <w:szCs w:val="28"/>
                <w:lang w:eastAsia="ru-RU"/>
              </w:rPr>
              <w:t xml:space="preserve">O + </w:t>
            </w:r>
            <w:r w:rsidRPr="003F0C86">
              <w:rPr>
                <w:rStyle w:val="72"/>
                <w:b w:val="0"/>
                <w:sz w:val="28"/>
                <w:szCs w:val="28"/>
                <w:lang w:eastAsia="ru-RU"/>
              </w:rPr>
              <w:t>3</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91"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52115&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B52115&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92"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52115&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B52115&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w:t>
            </w:r>
            <w:r w:rsidRPr="003F0C86">
              <w:rPr>
                <w:rStyle w:val="72"/>
                <w:b w:val="0"/>
                <w:sz w:val="28"/>
                <w:szCs w:val="28"/>
                <w:lang w:eastAsia="ru-RU"/>
              </w:rPr>
              <w:t xml:space="preserve"> =</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 Mn (OH)</w:t>
            </w:r>
            <w:r w:rsidRPr="003F0C86">
              <w:rPr>
                <w:rStyle w:val="73"/>
                <w:b w:val="0"/>
                <w:sz w:val="28"/>
                <w:szCs w:val="28"/>
                <w:vertAlign w:val="subscript"/>
                <w:lang w:eastAsia="ru-RU"/>
              </w:rPr>
              <w:t>4</w:t>
            </w:r>
            <w:r w:rsidRPr="003F0C86">
              <w:rPr>
                <w:rStyle w:val="73"/>
                <w:b w:val="0"/>
                <w:sz w:val="28"/>
                <w:szCs w:val="28"/>
                <w:lang w:eastAsia="ru-RU"/>
              </w:rPr>
              <w:t xml:space="preserve"> + 4OH</w:t>
            </w:r>
            <w:r w:rsidRPr="003F0C86">
              <w:rPr>
                <w:rStyle w:val="73"/>
                <w:b w:val="0"/>
                <w:sz w:val="28"/>
                <w:szCs w:val="28"/>
                <w:vertAlign w:val="superscript"/>
                <w:lang w:eastAsia="ru-RU"/>
              </w:rPr>
              <w:t>-</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MnO</w:t>
            </w:r>
            <w:r w:rsidRPr="003F0C86">
              <w:rPr>
                <w:rStyle w:val="73"/>
                <w:b w:val="0"/>
                <w:sz w:val="28"/>
                <w:szCs w:val="28"/>
                <w:vertAlign w:val="subscript"/>
                <w:lang w:eastAsia="ru-RU"/>
              </w:rPr>
              <w:t>4</w:t>
            </w:r>
            <w:r w:rsidRPr="003F0C86">
              <w:rPr>
                <w:rStyle w:val="73"/>
                <w:b w:val="0"/>
                <w:sz w:val="28"/>
                <w:szCs w:val="28"/>
                <w:vertAlign w:val="superscript"/>
                <w:lang w:eastAsia="ru-RU"/>
              </w:rPr>
              <w:t xml:space="preserve">- </w:t>
            </w:r>
            <w:r w:rsidRPr="003F0C86">
              <w:rPr>
                <w:rStyle w:val="73"/>
                <w:b w:val="0"/>
                <w:sz w:val="28"/>
                <w:szCs w:val="28"/>
                <w:lang w:eastAsia="ru-RU"/>
              </w:rPr>
              <w:t xml:space="preserve"> </w:t>
            </w:r>
            <w:r w:rsidRPr="003F0C86">
              <w:rPr>
                <w:rStyle w:val="72"/>
                <w:b w:val="0"/>
                <w:sz w:val="28"/>
                <w:szCs w:val="28"/>
                <w:lang w:eastAsia="ru-RU"/>
              </w:rPr>
              <w:t xml:space="preserve">+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93"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C3228&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2C3228&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94"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C3228&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2C3228&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w:t>
            </w:r>
            <w:r w:rsidRPr="003F0C86">
              <w:rPr>
                <w:rStyle w:val="72"/>
                <w:b w:val="0"/>
                <w:sz w:val="28"/>
                <w:szCs w:val="28"/>
                <w:lang w:eastAsia="ru-RU"/>
              </w:rPr>
              <w:t xml:space="preserve"> =</w:t>
            </w:r>
            <w:r w:rsidRPr="003F0C86">
              <w:rPr>
                <w:rStyle w:val="73"/>
                <w:b w:val="0"/>
                <w:sz w:val="28"/>
                <w:szCs w:val="28"/>
                <w:lang w:eastAsia="ru-RU"/>
              </w:rPr>
              <w:t xml:space="preserve"> MnO</w:t>
            </w:r>
            <w:r w:rsidRPr="003F0C86">
              <w:rPr>
                <w:rStyle w:val="73"/>
                <w:b w:val="0"/>
                <w:sz w:val="28"/>
                <w:szCs w:val="28"/>
                <w:vertAlign w:val="subscript"/>
                <w:lang w:eastAsia="ru-RU"/>
              </w:rPr>
              <w:t>4</w:t>
            </w:r>
            <w:r w:rsidRPr="003F0C86">
              <w:rPr>
                <w:rStyle w:val="73"/>
                <w:b w:val="0"/>
                <w:sz w:val="28"/>
                <w:szCs w:val="28"/>
                <w:vertAlign w:val="superscript"/>
                <w:lang w:eastAsia="ru-RU"/>
              </w:rPr>
              <w:t xml:space="preserve">2- </w:t>
            </w:r>
            <w:r w:rsidRPr="003F0C86">
              <w:rPr>
                <w:rStyle w:val="73"/>
                <w:b w:val="0"/>
                <w:sz w:val="28"/>
                <w:szCs w:val="28"/>
                <w:lang w:eastAsia="ru-RU"/>
              </w:rPr>
              <w:t xml:space="preserve"> </w:t>
            </w:r>
          </w:p>
          <w:p w:rsidR="00391B33" w:rsidRPr="003F0C86" w:rsidRDefault="00391B33" w:rsidP="003F0C86">
            <w:pPr>
              <w:spacing w:after="0" w:line="240" w:lineRule="auto"/>
              <w:jc w:val="both"/>
              <w:rPr>
                <w:rStyle w:val="73"/>
                <w:b w:val="0"/>
                <w:sz w:val="28"/>
                <w:szCs w:val="28"/>
                <w:vertAlign w:val="superscript"/>
                <w:lang w:eastAsia="ru-RU"/>
              </w:rPr>
            </w:pPr>
            <w:r w:rsidRPr="003F0C86">
              <w:rPr>
                <w:rStyle w:val="73"/>
                <w:b w:val="0"/>
                <w:sz w:val="28"/>
                <w:szCs w:val="28"/>
                <w:lang w:eastAsia="ru-RU"/>
              </w:rPr>
              <w:t>I</w:t>
            </w:r>
            <w:r w:rsidRPr="003F0C86">
              <w:rPr>
                <w:rStyle w:val="73"/>
                <w:b w:val="0"/>
                <w:sz w:val="28"/>
                <w:szCs w:val="28"/>
                <w:vertAlign w:val="subscript"/>
                <w:lang w:eastAsia="ru-RU"/>
              </w:rPr>
              <w:t>2</w:t>
            </w:r>
            <w:r w:rsidRPr="003F0C86">
              <w:rPr>
                <w:rStyle w:val="73"/>
                <w:b w:val="0"/>
                <w:sz w:val="28"/>
                <w:szCs w:val="28"/>
                <w:lang w:eastAsia="ru-RU"/>
              </w:rPr>
              <w:t xml:space="preserve"> + 2</w:t>
            </w:r>
            <w:r w:rsidRPr="003F0C86">
              <w:rPr>
                <w:rStyle w:val="73"/>
                <w:b w:val="0"/>
                <w:i/>
                <w:sz w:val="28"/>
                <w:szCs w:val="28"/>
                <w:lang w:eastAsia="ru-RU"/>
              </w:rPr>
              <w:t xml:space="preserve">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95"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350E1&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4350E1&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96"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350E1&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4350E1&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w:t>
            </w:r>
            <w:r w:rsidRPr="003F0C86">
              <w:rPr>
                <w:rStyle w:val="73"/>
                <w:b w:val="0"/>
                <w:sz w:val="28"/>
                <w:szCs w:val="28"/>
                <w:lang w:eastAsia="ru-RU"/>
              </w:rPr>
              <w:t>= 2I</w:t>
            </w:r>
            <w:r w:rsidRPr="003F0C86">
              <w:rPr>
                <w:rStyle w:val="73"/>
                <w:b w:val="0"/>
                <w:sz w:val="28"/>
                <w:szCs w:val="28"/>
                <w:vertAlign w:val="superscript"/>
                <w:lang w:eastAsia="ru-RU"/>
              </w:rPr>
              <w:t>-</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H</w:t>
            </w:r>
            <w:r w:rsidRPr="003F0C86">
              <w:rPr>
                <w:rStyle w:val="73"/>
                <w:b w:val="0"/>
                <w:sz w:val="28"/>
                <w:szCs w:val="28"/>
                <w:vertAlign w:val="subscript"/>
                <w:lang w:eastAsia="ru-RU"/>
              </w:rPr>
              <w:t>2</w:t>
            </w:r>
            <w:r w:rsidRPr="003F0C86">
              <w:rPr>
                <w:rStyle w:val="73"/>
                <w:b w:val="0"/>
                <w:sz w:val="28"/>
                <w:szCs w:val="28"/>
                <w:lang w:eastAsia="ru-RU"/>
              </w:rPr>
              <w:t>SO</w:t>
            </w:r>
            <w:r w:rsidRPr="003F0C86">
              <w:rPr>
                <w:rStyle w:val="73"/>
                <w:b w:val="0"/>
                <w:sz w:val="28"/>
                <w:szCs w:val="28"/>
                <w:vertAlign w:val="subscript"/>
                <w:lang w:eastAsia="ru-RU"/>
              </w:rPr>
              <w:t>3</w:t>
            </w:r>
            <w:r w:rsidRPr="003F0C86">
              <w:rPr>
                <w:rStyle w:val="73"/>
                <w:b w:val="0"/>
                <w:sz w:val="28"/>
                <w:szCs w:val="28"/>
                <w:lang w:eastAsia="ru-RU"/>
              </w:rPr>
              <w:t xml:space="preserve"> + 4H</w:t>
            </w:r>
            <w:r w:rsidRPr="003F0C86">
              <w:rPr>
                <w:rStyle w:val="73"/>
                <w:b w:val="0"/>
                <w:sz w:val="28"/>
                <w:szCs w:val="28"/>
                <w:vertAlign w:val="superscript"/>
                <w:lang w:eastAsia="ru-RU"/>
              </w:rPr>
              <w:t>+</w:t>
            </w:r>
            <w:r w:rsidRPr="003F0C86">
              <w:rPr>
                <w:rStyle w:val="73"/>
                <w:b w:val="0"/>
                <w:sz w:val="28"/>
                <w:szCs w:val="28"/>
                <w:lang w:eastAsia="ru-RU"/>
              </w:rPr>
              <w:t xml:space="preserve"> + 4</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97"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6880&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16880&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398"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6880&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16880&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eastAsia="ru-RU"/>
              </w:rPr>
              <w:t>= S + 3H</w:t>
            </w:r>
            <w:r w:rsidRPr="003F0C86">
              <w:rPr>
                <w:rStyle w:val="73"/>
                <w:b w:val="0"/>
                <w:sz w:val="28"/>
                <w:szCs w:val="28"/>
                <w:vertAlign w:val="subscript"/>
                <w:lang w:eastAsia="ru-RU"/>
              </w:rPr>
              <w:t>2</w:t>
            </w:r>
            <w:r w:rsidRPr="003F0C86">
              <w:rPr>
                <w:rStyle w:val="73"/>
                <w:b w:val="0"/>
                <w:sz w:val="28"/>
                <w:szCs w:val="28"/>
                <w:lang w:eastAsia="ru-RU"/>
              </w:rPr>
              <w:t>O</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O</w:t>
            </w:r>
            <w:r w:rsidRPr="003F0C86">
              <w:rPr>
                <w:rStyle w:val="73"/>
                <w:b w:val="0"/>
                <w:sz w:val="28"/>
                <w:szCs w:val="28"/>
                <w:vertAlign w:val="subscript"/>
                <w:lang w:eastAsia="ru-RU"/>
              </w:rPr>
              <w:t>2</w:t>
            </w:r>
            <w:r w:rsidRPr="003F0C86">
              <w:rPr>
                <w:rStyle w:val="73"/>
                <w:b w:val="0"/>
                <w:sz w:val="28"/>
                <w:szCs w:val="28"/>
                <w:lang w:eastAsia="ru-RU"/>
              </w:rPr>
              <w:t xml:space="preserve"> + 2H</w:t>
            </w:r>
            <w:r w:rsidRPr="003F0C86">
              <w:rPr>
                <w:rStyle w:val="73"/>
                <w:b w:val="0"/>
                <w:sz w:val="28"/>
                <w:szCs w:val="28"/>
                <w:vertAlign w:val="subscript"/>
                <w:lang w:eastAsia="ru-RU"/>
              </w:rPr>
              <w:t>2</w:t>
            </w:r>
            <w:r w:rsidRPr="003F0C86">
              <w:rPr>
                <w:rStyle w:val="73"/>
                <w:b w:val="0"/>
                <w:sz w:val="28"/>
                <w:szCs w:val="28"/>
                <w:lang w:eastAsia="ru-RU"/>
              </w:rPr>
              <w:t xml:space="preserve">O + </w:t>
            </w:r>
            <w:r w:rsidRPr="003F0C86">
              <w:rPr>
                <w:rStyle w:val="72"/>
                <w:b w:val="0"/>
                <w:sz w:val="28"/>
                <w:szCs w:val="28"/>
                <w:lang w:eastAsia="ru-RU"/>
              </w:rPr>
              <w:t>4</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399"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A57BF&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EA57BF&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400"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A57BF&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EA57BF&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eastAsia="ru-RU"/>
              </w:rPr>
              <w:t>= 4OH</w:t>
            </w:r>
            <w:r w:rsidRPr="003F0C86">
              <w:rPr>
                <w:rStyle w:val="73"/>
                <w:b w:val="0"/>
                <w:sz w:val="28"/>
                <w:szCs w:val="28"/>
                <w:vertAlign w:val="superscript"/>
                <w:lang w:eastAsia="ru-RU"/>
              </w:rPr>
              <w:t>-</w:t>
            </w:r>
          </w:p>
          <w:p w:rsidR="00391B33" w:rsidRPr="003F0C86" w:rsidRDefault="00391B33" w:rsidP="003F0C86">
            <w:pPr>
              <w:spacing w:after="0" w:line="240" w:lineRule="auto"/>
              <w:jc w:val="both"/>
              <w:rPr>
                <w:rStyle w:val="72"/>
                <w:b w:val="0"/>
                <w:sz w:val="28"/>
                <w:szCs w:val="28"/>
                <w:lang w:eastAsia="ru-RU"/>
              </w:rPr>
            </w:pPr>
            <w:r w:rsidRPr="003F0C86">
              <w:rPr>
                <w:rStyle w:val="73"/>
                <w:b w:val="0"/>
                <w:sz w:val="28"/>
                <w:szCs w:val="28"/>
                <w:lang w:eastAsia="ru-RU"/>
              </w:rPr>
              <w:t>ClO</w:t>
            </w:r>
            <w:r w:rsidRPr="003F0C86">
              <w:rPr>
                <w:rStyle w:val="73"/>
                <w:b w:val="0"/>
                <w:sz w:val="28"/>
                <w:szCs w:val="28"/>
                <w:vertAlign w:val="subscript"/>
                <w:lang w:eastAsia="ru-RU"/>
              </w:rPr>
              <w:t>4</w:t>
            </w:r>
            <w:r w:rsidRPr="003F0C86">
              <w:rPr>
                <w:rStyle w:val="73"/>
                <w:b w:val="0"/>
                <w:sz w:val="28"/>
                <w:szCs w:val="28"/>
                <w:vertAlign w:val="superscript"/>
                <w:lang w:eastAsia="ru-RU"/>
              </w:rPr>
              <w:t xml:space="preserve">- </w:t>
            </w:r>
            <w:r w:rsidRPr="003F0C86">
              <w:rPr>
                <w:rStyle w:val="73"/>
                <w:b w:val="0"/>
                <w:sz w:val="28"/>
                <w:szCs w:val="28"/>
                <w:lang w:eastAsia="ru-RU"/>
              </w:rPr>
              <w:t>+ H</w:t>
            </w:r>
            <w:r w:rsidRPr="003F0C86">
              <w:rPr>
                <w:rStyle w:val="73"/>
                <w:b w:val="0"/>
                <w:sz w:val="28"/>
                <w:szCs w:val="28"/>
                <w:vertAlign w:val="subscript"/>
                <w:lang w:eastAsia="ru-RU"/>
              </w:rPr>
              <w:t>2</w:t>
            </w:r>
            <w:r w:rsidRPr="003F0C86">
              <w:rPr>
                <w:rStyle w:val="73"/>
                <w:b w:val="0"/>
                <w:sz w:val="28"/>
                <w:szCs w:val="28"/>
                <w:lang w:eastAsia="ru-RU"/>
              </w:rPr>
              <w:t xml:space="preserve">O </w:t>
            </w:r>
            <w:r w:rsidRPr="003F0C86">
              <w:rPr>
                <w:rStyle w:val="72"/>
                <w:b w:val="0"/>
                <w:sz w:val="28"/>
                <w:szCs w:val="28"/>
                <w:lang w:eastAsia="ru-RU"/>
              </w:rPr>
              <w:t>+ 2</w:t>
            </w:r>
            <w:r w:rsidRPr="003F0C86">
              <w:rPr>
                <w:rStyle w:val="72"/>
                <w:b w:val="0"/>
                <w:i w:val="0"/>
                <w:sz w:val="28"/>
                <w:szCs w:val="28"/>
                <w:lang w:eastAsia="ru-RU"/>
              </w:rPr>
              <w:fldChar w:fldCharType="begin"/>
            </w:r>
            <w:r w:rsidRPr="003F0C86">
              <w:rPr>
                <w:rStyle w:val="72"/>
                <w:b w:val="0"/>
                <w:i w:val="0"/>
                <w:sz w:val="28"/>
                <w:szCs w:val="28"/>
                <w:lang w:eastAsia="ru-RU"/>
              </w:rPr>
              <w:instrText xml:space="preserve"> QUOTE </w:instrText>
            </w:r>
            <w:r w:rsidRPr="003F0C86">
              <w:pict>
                <v:shape id="_x0000_i1401"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77FA3&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77FA3&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2"/>
                <w:b w:val="0"/>
                <w:i w:val="0"/>
                <w:sz w:val="28"/>
                <w:szCs w:val="28"/>
                <w:lang w:eastAsia="ru-RU"/>
              </w:rPr>
              <w:instrText xml:space="preserve"> </w:instrText>
            </w:r>
            <w:r w:rsidRPr="003F0C86">
              <w:rPr>
                <w:rStyle w:val="72"/>
                <w:b w:val="0"/>
                <w:i w:val="0"/>
                <w:sz w:val="28"/>
                <w:szCs w:val="28"/>
                <w:lang w:eastAsia="ru-RU"/>
              </w:rPr>
              <w:fldChar w:fldCharType="separate"/>
            </w:r>
            <w:r w:rsidRPr="003F0C86">
              <w:pict>
                <v:shape id="_x0000_i1402"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77FA3&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77FA3&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2"/>
                <w:b w:val="0"/>
                <w:i w:val="0"/>
                <w:sz w:val="28"/>
                <w:szCs w:val="28"/>
                <w:lang w:eastAsia="ru-RU"/>
              </w:rPr>
              <w:fldChar w:fldCharType="end"/>
            </w:r>
            <w:r w:rsidRPr="003F0C86">
              <w:rPr>
                <w:rStyle w:val="72"/>
                <w:b w:val="0"/>
                <w:sz w:val="28"/>
                <w:szCs w:val="28"/>
                <w:lang w:eastAsia="ru-RU"/>
              </w:rPr>
              <w:t xml:space="preserve"> =</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 ClO</w:t>
            </w:r>
            <w:r w:rsidRPr="003F0C86">
              <w:rPr>
                <w:rStyle w:val="73"/>
                <w:b w:val="0"/>
                <w:sz w:val="28"/>
                <w:szCs w:val="28"/>
                <w:vertAlign w:val="subscript"/>
                <w:lang w:eastAsia="ru-RU"/>
              </w:rPr>
              <w:t>3</w:t>
            </w:r>
            <w:r w:rsidRPr="003F0C86">
              <w:rPr>
                <w:rStyle w:val="73"/>
                <w:b w:val="0"/>
                <w:sz w:val="28"/>
                <w:szCs w:val="28"/>
                <w:vertAlign w:val="superscript"/>
                <w:lang w:eastAsia="ru-RU"/>
              </w:rPr>
              <w:t xml:space="preserve">-  </w:t>
            </w:r>
            <w:r w:rsidRPr="003F0C86">
              <w:rPr>
                <w:rStyle w:val="73"/>
                <w:b w:val="0"/>
                <w:sz w:val="28"/>
                <w:szCs w:val="28"/>
                <w:lang w:eastAsia="ru-RU"/>
              </w:rPr>
              <w:t>+ 2OH</w:t>
            </w:r>
            <w:r w:rsidRPr="003F0C86">
              <w:rPr>
                <w:rStyle w:val="73"/>
                <w:b w:val="0"/>
                <w:sz w:val="28"/>
                <w:szCs w:val="28"/>
                <w:vertAlign w:val="superscript"/>
                <w:lang w:eastAsia="ru-RU"/>
              </w:rPr>
              <w:t>-</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2SO</w:t>
            </w:r>
            <w:r w:rsidRPr="003F0C86">
              <w:rPr>
                <w:rStyle w:val="73"/>
                <w:b w:val="0"/>
                <w:sz w:val="28"/>
                <w:szCs w:val="28"/>
                <w:vertAlign w:val="subscript"/>
                <w:lang w:eastAsia="ru-RU"/>
              </w:rPr>
              <w:t>4</w:t>
            </w:r>
            <w:r w:rsidRPr="003F0C86">
              <w:rPr>
                <w:rStyle w:val="73"/>
                <w:b w:val="0"/>
                <w:sz w:val="28"/>
                <w:szCs w:val="28"/>
                <w:vertAlign w:val="superscript"/>
                <w:lang w:eastAsia="ru-RU"/>
              </w:rPr>
              <w:t xml:space="preserve">2-  </w:t>
            </w:r>
            <w:r w:rsidRPr="003F0C86">
              <w:rPr>
                <w:rStyle w:val="73"/>
                <w:b w:val="0"/>
                <w:sz w:val="28"/>
                <w:szCs w:val="28"/>
                <w:lang w:eastAsia="ru-RU"/>
              </w:rPr>
              <w:t>+ 10H</w:t>
            </w:r>
            <w:r w:rsidRPr="003F0C86">
              <w:rPr>
                <w:rStyle w:val="73"/>
                <w:b w:val="0"/>
                <w:sz w:val="28"/>
                <w:szCs w:val="28"/>
                <w:vertAlign w:val="superscript"/>
                <w:lang w:eastAsia="ru-RU"/>
              </w:rPr>
              <w:t>+</w:t>
            </w:r>
            <w:r w:rsidRPr="003F0C86">
              <w:rPr>
                <w:rStyle w:val="73"/>
                <w:b w:val="0"/>
                <w:sz w:val="28"/>
                <w:szCs w:val="28"/>
                <w:lang w:eastAsia="ru-RU"/>
              </w:rPr>
              <w:t xml:space="preserve"> + 5</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403"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85E08&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585E08&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404"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85E08&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585E08&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w:t>
            </w:r>
            <w:r w:rsidRPr="003F0C86">
              <w:rPr>
                <w:rStyle w:val="73"/>
                <w:b w:val="0"/>
                <w:sz w:val="28"/>
                <w:szCs w:val="28"/>
                <w:lang w:eastAsia="ru-RU"/>
              </w:rPr>
              <w:t>=</w:t>
            </w:r>
          </w:p>
          <w:p w:rsidR="00391B33" w:rsidRPr="003F0C86" w:rsidRDefault="00391B33" w:rsidP="003F0C86">
            <w:pPr>
              <w:spacing w:after="0" w:line="240" w:lineRule="auto"/>
              <w:jc w:val="both"/>
              <w:rPr>
                <w:rStyle w:val="71"/>
                <w:b w:val="0"/>
                <w:sz w:val="28"/>
                <w:szCs w:val="28"/>
                <w:lang w:eastAsia="ru-RU"/>
              </w:rPr>
            </w:pPr>
            <w:r w:rsidRPr="003F0C86">
              <w:rPr>
                <w:rStyle w:val="71"/>
                <w:b w:val="0"/>
                <w:sz w:val="28"/>
                <w:szCs w:val="28"/>
                <w:lang w:eastAsia="ru-RU"/>
              </w:rPr>
              <w:t xml:space="preserve">= </w:t>
            </w:r>
            <w:r w:rsidRPr="003F0C86">
              <w:rPr>
                <w:rStyle w:val="73"/>
                <w:b w:val="0"/>
                <w:sz w:val="28"/>
                <w:szCs w:val="28"/>
                <w:lang w:eastAsia="ru-RU"/>
              </w:rPr>
              <w:t>S</w:t>
            </w:r>
            <w:r w:rsidRPr="003F0C86">
              <w:rPr>
                <w:rStyle w:val="73"/>
                <w:b w:val="0"/>
                <w:sz w:val="28"/>
                <w:szCs w:val="28"/>
                <w:vertAlign w:val="subscript"/>
                <w:lang w:eastAsia="ru-RU"/>
              </w:rPr>
              <w:t>2</w:t>
            </w:r>
            <w:r w:rsidRPr="003F0C86">
              <w:rPr>
                <w:rStyle w:val="73"/>
                <w:b w:val="0"/>
                <w:sz w:val="28"/>
                <w:szCs w:val="28"/>
                <w:lang w:eastAsia="ru-RU"/>
              </w:rPr>
              <w:t>O</w:t>
            </w:r>
            <w:r w:rsidRPr="003F0C86">
              <w:rPr>
                <w:rStyle w:val="73"/>
                <w:b w:val="0"/>
                <w:sz w:val="28"/>
                <w:szCs w:val="28"/>
                <w:vertAlign w:val="subscript"/>
                <w:lang w:eastAsia="ru-RU"/>
              </w:rPr>
              <w:t>3</w:t>
            </w:r>
            <w:r w:rsidRPr="003F0C86">
              <w:rPr>
                <w:rStyle w:val="73"/>
                <w:b w:val="0"/>
                <w:sz w:val="28"/>
                <w:szCs w:val="28"/>
                <w:vertAlign w:val="superscript"/>
                <w:lang w:eastAsia="ru-RU"/>
              </w:rPr>
              <w:t xml:space="preserve">2- </w:t>
            </w:r>
            <w:r w:rsidRPr="003F0C86">
              <w:rPr>
                <w:rStyle w:val="71"/>
                <w:b w:val="0"/>
                <w:sz w:val="28"/>
                <w:szCs w:val="28"/>
                <w:lang w:eastAsia="ru-RU"/>
              </w:rPr>
              <w:t>+ 5H</w:t>
            </w:r>
            <w:r w:rsidRPr="003F0C86">
              <w:rPr>
                <w:rStyle w:val="71"/>
                <w:b w:val="0"/>
                <w:sz w:val="28"/>
                <w:szCs w:val="28"/>
                <w:vertAlign w:val="subscript"/>
                <w:lang w:eastAsia="ru-RU"/>
              </w:rPr>
              <w:t>2</w:t>
            </w:r>
            <w:r w:rsidRPr="003F0C86">
              <w:rPr>
                <w:rStyle w:val="71"/>
                <w:b w:val="0"/>
                <w:sz w:val="28"/>
                <w:szCs w:val="28"/>
                <w:lang w:eastAsia="ru-RU"/>
              </w:rPr>
              <w:t xml:space="preserve">O </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SO</w:t>
            </w:r>
            <w:r w:rsidRPr="003F0C86">
              <w:rPr>
                <w:rStyle w:val="73"/>
                <w:b w:val="0"/>
                <w:sz w:val="28"/>
                <w:szCs w:val="28"/>
                <w:vertAlign w:val="subscript"/>
                <w:lang w:eastAsia="ru-RU"/>
              </w:rPr>
              <w:t>4</w:t>
            </w:r>
            <w:r w:rsidRPr="003F0C86">
              <w:rPr>
                <w:rStyle w:val="73"/>
                <w:b w:val="0"/>
                <w:sz w:val="28"/>
                <w:szCs w:val="28"/>
                <w:vertAlign w:val="superscript"/>
                <w:lang w:eastAsia="ru-RU"/>
              </w:rPr>
              <w:t xml:space="preserve">2- </w:t>
            </w:r>
            <w:r w:rsidRPr="003F0C86">
              <w:rPr>
                <w:rStyle w:val="73"/>
                <w:b w:val="0"/>
                <w:sz w:val="28"/>
                <w:szCs w:val="28"/>
                <w:lang w:eastAsia="ru-RU"/>
              </w:rPr>
              <w:t>+ 4H</w:t>
            </w:r>
            <w:r w:rsidRPr="003F0C86">
              <w:rPr>
                <w:rStyle w:val="73"/>
                <w:b w:val="0"/>
                <w:sz w:val="28"/>
                <w:szCs w:val="28"/>
                <w:vertAlign w:val="superscript"/>
                <w:lang w:eastAsia="ru-RU"/>
              </w:rPr>
              <w:t>+</w:t>
            </w:r>
            <w:r w:rsidRPr="003F0C86">
              <w:rPr>
                <w:rStyle w:val="73"/>
                <w:b w:val="0"/>
                <w:sz w:val="28"/>
                <w:szCs w:val="28"/>
                <w:lang w:eastAsia="ru-RU"/>
              </w:rPr>
              <w:t xml:space="preserve"> + 2</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405"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B4D56&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9B4D56&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406"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B4D56&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9B4D56&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eastAsia="ru-RU"/>
              </w:rPr>
              <w:t>=</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 H</w:t>
            </w:r>
            <w:r w:rsidRPr="003F0C86">
              <w:rPr>
                <w:rStyle w:val="73"/>
                <w:b w:val="0"/>
                <w:sz w:val="28"/>
                <w:szCs w:val="28"/>
                <w:vertAlign w:val="subscript"/>
                <w:lang w:eastAsia="ru-RU"/>
              </w:rPr>
              <w:t>2</w:t>
            </w:r>
            <w:r w:rsidRPr="003F0C86">
              <w:rPr>
                <w:rStyle w:val="73"/>
                <w:b w:val="0"/>
                <w:sz w:val="28"/>
                <w:szCs w:val="28"/>
                <w:lang w:eastAsia="ru-RU"/>
              </w:rPr>
              <w:t>SO</w:t>
            </w:r>
            <w:r w:rsidRPr="003F0C86">
              <w:rPr>
                <w:rStyle w:val="73"/>
                <w:b w:val="0"/>
                <w:sz w:val="28"/>
                <w:szCs w:val="28"/>
                <w:vertAlign w:val="subscript"/>
                <w:lang w:eastAsia="ru-RU"/>
              </w:rPr>
              <w:t>3</w:t>
            </w:r>
            <w:r w:rsidRPr="003F0C86">
              <w:rPr>
                <w:rStyle w:val="73"/>
                <w:b w:val="0"/>
                <w:sz w:val="28"/>
                <w:szCs w:val="28"/>
                <w:lang w:eastAsia="ru-RU"/>
              </w:rPr>
              <w:t>+H</w:t>
            </w:r>
            <w:r w:rsidRPr="003F0C86">
              <w:rPr>
                <w:rStyle w:val="73"/>
                <w:b w:val="0"/>
                <w:sz w:val="28"/>
                <w:szCs w:val="28"/>
                <w:vertAlign w:val="subscript"/>
                <w:lang w:eastAsia="ru-RU"/>
              </w:rPr>
              <w:t>2</w:t>
            </w:r>
            <w:r w:rsidRPr="003F0C86">
              <w:rPr>
                <w:rStyle w:val="73"/>
                <w:b w:val="0"/>
                <w:sz w:val="28"/>
                <w:szCs w:val="28"/>
                <w:lang w:eastAsia="ru-RU"/>
              </w:rPr>
              <w:t>O</w:t>
            </w:r>
          </w:p>
          <w:p w:rsidR="00391B33" w:rsidRPr="003F0C86" w:rsidRDefault="00391B33" w:rsidP="003F0C86">
            <w:pPr>
              <w:spacing w:after="0" w:line="240" w:lineRule="auto"/>
              <w:jc w:val="both"/>
              <w:rPr>
                <w:rStyle w:val="73"/>
                <w:b w:val="0"/>
                <w:sz w:val="28"/>
                <w:szCs w:val="28"/>
                <w:lang w:eastAsia="ru-RU"/>
              </w:rPr>
            </w:pPr>
            <w:r w:rsidRPr="003F0C86">
              <w:rPr>
                <w:rFonts w:ascii="Times New Roman" w:hAnsi="Times New Roman"/>
                <w:sz w:val="28"/>
                <w:szCs w:val="28"/>
                <w:lang w:val="en-US"/>
              </w:rPr>
              <w:t xml:space="preserve"> </w:t>
            </w:r>
            <w:r w:rsidRPr="003F0C86">
              <w:rPr>
                <w:rStyle w:val="73"/>
                <w:b w:val="0"/>
                <w:sz w:val="28"/>
                <w:szCs w:val="28"/>
                <w:lang w:eastAsia="ru-RU"/>
              </w:rPr>
              <w:t>Cu</w:t>
            </w:r>
            <w:r w:rsidRPr="003F0C86">
              <w:rPr>
                <w:rStyle w:val="73"/>
                <w:b w:val="0"/>
                <w:sz w:val="28"/>
                <w:szCs w:val="28"/>
                <w:vertAlign w:val="superscript"/>
                <w:lang w:eastAsia="ru-RU"/>
              </w:rPr>
              <w:t>2+</w:t>
            </w:r>
            <w:r w:rsidRPr="003F0C86">
              <w:rPr>
                <w:rStyle w:val="73"/>
                <w:b w:val="0"/>
                <w:sz w:val="28"/>
                <w:szCs w:val="28"/>
                <w:lang w:eastAsia="ru-RU"/>
              </w:rPr>
              <w:t xml:space="preserve"> +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407"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91559&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B91559&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408"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91559&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B91559&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eastAsia="ru-RU"/>
              </w:rPr>
              <w:t>= Cu</w:t>
            </w:r>
            <w:r w:rsidRPr="003F0C86">
              <w:rPr>
                <w:rStyle w:val="73"/>
                <w:b w:val="0"/>
                <w:sz w:val="28"/>
                <w:szCs w:val="28"/>
                <w:vertAlign w:val="superscript"/>
                <w:lang w:eastAsia="ru-RU"/>
              </w:rPr>
              <w:t>+</w:t>
            </w:r>
            <w:r w:rsidRPr="003F0C86">
              <w:rPr>
                <w:rStyle w:val="73"/>
                <w:b w:val="0"/>
                <w:sz w:val="28"/>
                <w:szCs w:val="28"/>
                <w:lang w:eastAsia="ru-RU"/>
              </w:rPr>
              <w:t xml:space="preserve"> </w:t>
            </w:r>
          </w:p>
          <w:p w:rsidR="00391B33" w:rsidRPr="003F0C86" w:rsidRDefault="00391B33" w:rsidP="003F0C86">
            <w:pPr>
              <w:spacing w:after="0" w:line="240" w:lineRule="auto"/>
              <w:jc w:val="both"/>
              <w:rPr>
                <w:rStyle w:val="73"/>
                <w:b w:val="0"/>
                <w:sz w:val="28"/>
                <w:szCs w:val="28"/>
                <w:vertAlign w:val="superscript"/>
                <w:lang w:eastAsia="ru-RU"/>
              </w:rPr>
            </w:pPr>
            <w:r w:rsidRPr="003F0C86">
              <w:rPr>
                <w:rStyle w:val="73"/>
                <w:b w:val="0"/>
                <w:sz w:val="28"/>
                <w:szCs w:val="28"/>
                <w:lang w:eastAsia="ru-RU"/>
              </w:rPr>
              <w:t>Sn</w:t>
            </w:r>
            <w:r w:rsidRPr="003F0C86">
              <w:rPr>
                <w:rStyle w:val="73"/>
                <w:b w:val="0"/>
                <w:sz w:val="28"/>
                <w:szCs w:val="28"/>
                <w:vertAlign w:val="superscript"/>
                <w:lang w:eastAsia="ru-RU"/>
              </w:rPr>
              <w:t>4+</w:t>
            </w:r>
            <w:r w:rsidRPr="003F0C86">
              <w:rPr>
                <w:rStyle w:val="73"/>
                <w:b w:val="0"/>
                <w:sz w:val="28"/>
                <w:szCs w:val="28"/>
                <w:lang w:eastAsia="ru-RU"/>
              </w:rPr>
              <w:t xml:space="preserve"> + 2</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409"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5486&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915486&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410"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5486&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915486&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i/>
                <w:sz w:val="28"/>
                <w:szCs w:val="28"/>
                <w:lang w:eastAsia="ru-RU"/>
              </w:rPr>
              <w:t xml:space="preserve"> </w:t>
            </w:r>
            <w:r w:rsidRPr="003F0C86">
              <w:rPr>
                <w:rStyle w:val="73"/>
                <w:b w:val="0"/>
                <w:sz w:val="28"/>
                <w:szCs w:val="28"/>
                <w:lang w:eastAsia="ru-RU"/>
              </w:rPr>
              <w:t>= Sn</w:t>
            </w:r>
            <w:r w:rsidRPr="003F0C86">
              <w:rPr>
                <w:rStyle w:val="73"/>
                <w:b w:val="0"/>
                <w:sz w:val="28"/>
                <w:szCs w:val="28"/>
                <w:vertAlign w:val="superscript"/>
                <w:lang w:eastAsia="ru-RU"/>
              </w:rPr>
              <w:t>2+</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S + 2H</w:t>
            </w:r>
            <w:r w:rsidRPr="003F0C86">
              <w:rPr>
                <w:rStyle w:val="73"/>
                <w:b w:val="0"/>
                <w:sz w:val="28"/>
                <w:szCs w:val="28"/>
                <w:vertAlign w:val="superscript"/>
                <w:lang w:eastAsia="ru-RU"/>
              </w:rPr>
              <w:t>+</w:t>
            </w:r>
            <w:r w:rsidRPr="003F0C86">
              <w:rPr>
                <w:rStyle w:val="73"/>
                <w:b w:val="0"/>
                <w:sz w:val="28"/>
                <w:szCs w:val="28"/>
                <w:lang w:eastAsia="ru-RU"/>
              </w:rPr>
              <w:t xml:space="preserve"> + 2</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411"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47264&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947264&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412"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47264&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947264&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w:t>
            </w:r>
            <w:r w:rsidRPr="003F0C86">
              <w:rPr>
                <w:rStyle w:val="73"/>
                <w:b w:val="0"/>
                <w:sz w:val="28"/>
                <w:szCs w:val="28"/>
                <w:lang w:eastAsia="ru-RU"/>
              </w:rPr>
              <w:t>= H</w:t>
            </w:r>
            <w:r w:rsidRPr="003F0C86">
              <w:rPr>
                <w:rStyle w:val="73"/>
                <w:b w:val="0"/>
                <w:sz w:val="28"/>
                <w:szCs w:val="28"/>
                <w:vertAlign w:val="subscript"/>
                <w:lang w:eastAsia="ru-RU"/>
              </w:rPr>
              <w:t>2</w:t>
            </w:r>
            <w:r w:rsidRPr="003F0C86">
              <w:rPr>
                <w:rStyle w:val="73"/>
                <w:b w:val="0"/>
                <w:sz w:val="28"/>
                <w:szCs w:val="28"/>
                <w:lang w:eastAsia="ru-RU"/>
              </w:rPr>
              <w:t>S</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S</w:t>
            </w:r>
            <w:r w:rsidRPr="003F0C86">
              <w:rPr>
                <w:rStyle w:val="73"/>
                <w:b w:val="0"/>
                <w:sz w:val="28"/>
                <w:szCs w:val="28"/>
                <w:vertAlign w:val="subscript"/>
                <w:lang w:eastAsia="ru-RU"/>
              </w:rPr>
              <w:t>4</w:t>
            </w:r>
            <w:r w:rsidRPr="003F0C86">
              <w:rPr>
                <w:rStyle w:val="73"/>
                <w:b w:val="0"/>
                <w:sz w:val="28"/>
                <w:szCs w:val="28"/>
                <w:lang w:eastAsia="ru-RU"/>
              </w:rPr>
              <w:t>O</w:t>
            </w:r>
            <w:r w:rsidRPr="003F0C86">
              <w:rPr>
                <w:rStyle w:val="73"/>
                <w:b w:val="0"/>
                <w:sz w:val="28"/>
                <w:szCs w:val="28"/>
                <w:vertAlign w:val="subscript"/>
                <w:lang w:eastAsia="ru-RU"/>
              </w:rPr>
              <w:t>6</w:t>
            </w:r>
            <w:r w:rsidRPr="003F0C86">
              <w:rPr>
                <w:rStyle w:val="73"/>
                <w:b w:val="0"/>
                <w:sz w:val="28"/>
                <w:szCs w:val="28"/>
                <w:vertAlign w:val="superscript"/>
                <w:lang w:eastAsia="ru-RU"/>
              </w:rPr>
              <w:t xml:space="preserve">2- </w:t>
            </w:r>
            <w:r w:rsidRPr="003F0C86">
              <w:rPr>
                <w:rStyle w:val="73"/>
                <w:b w:val="0"/>
                <w:sz w:val="28"/>
                <w:szCs w:val="28"/>
                <w:lang w:eastAsia="ru-RU"/>
              </w:rPr>
              <w:t xml:space="preserve">+ </w:t>
            </w:r>
            <w:r w:rsidRPr="003F0C86">
              <w:rPr>
                <w:rStyle w:val="72"/>
                <w:b w:val="0"/>
                <w:sz w:val="28"/>
                <w:szCs w:val="28"/>
                <w:lang w:eastAsia="ru-RU"/>
              </w:rPr>
              <w:t>2</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413"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A0FDF&quot;/&gt;&lt;wsp:rsid wsp:val=&quot;00FC7E45&quot;/&gt;&lt;wsp:rsid wsp:val=&quot;00FD3FD5&quot;/&gt;&lt;wsp:rsid wsp:val=&quot;00FD4809&quot;/&gt;&lt;wsp:rsid wsp:val=&quot;00FD6FDD&quot;/&gt;&lt;wsp:rsid wsp:val=&quot;00FE1184&quot;/&gt;&lt;/wsp:rsids&gt;&lt;/w:docPr&gt;&lt;w:body&gt;&lt;w:p wsp:rsidR=&quot;00000000&quot; wsp:rsidRDefault=&quot;00FA0FDF&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414"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A0FDF&quot;/&gt;&lt;wsp:rsid wsp:val=&quot;00FC7E45&quot;/&gt;&lt;wsp:rsid wsp:val=&quot;00FD3FD5&quot;/&gt;&lt;wsp:rsid wsp:val=&quot;00FD4809&quot;/&gt;&lt;wsp:rsid wsp:val=&quot;00FD6FDD&quot;/&gt;&lt;wsp:rsid wsp:val=&quot;00FE1184&quot;/&gt;&lt;/wsp:rsids&gt;&lt;/w:docPr&gt;&lt;w:body&gt;&lt;w:p wsp:rsidR=&quot;00000000&quot; wsp:rsidRDefault=&quot;00FA0FDF&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eastAsia="ru-RU"/>
              </w:rPr>
              <w:t>= 2S</w:t>
            </w:r>
            <w:r w:rsidRPr="003F0C86">
              <w:rPr>
                <w:rStyle w:val="73"/>
                <w:b w:val="0"/>
                <w:sz w:val="28"/>
                <w:szCs w:val="28"/>
                <w:vertAlign w:val="subscript"/>
                <w:lang w:eastAsia="ru-RU"/>
              </w:rPr>
              <w:t>2</w:t>
            </w:r>
            <w:r w:rsidRPr="003F0C86">
              <w:rPr>
                <w:rStyle w:val="73"/>
                <w:b w:val="0"/>
                <w:sz w:val="28"/>
                <w:szCs w:val="28"/>
                <w:lang w:eastAsia="ru-RU"/>
              </w:rPr>
              <w:t>O</w:t>
            </w:r>
            <w:r w:rsidRPr="003F0C86">
              <w:rPr>
                <w:rStyle w:val="73"/>
                <w:b w:val="0"/>
                <w:sz w:val="28"/>
                <w:szCs w:val="28"/>
                <w:vertAlign w:val="subscript"/>
                <w:lang w:eastAsia="ru-RU"/>
              </w:rPr>
              <w:t>3</w:t>
            </w:r>
            <w:r w:rsidRPr="003F0C86">
              <w:rPr>
                <w:rStyle w:val="73"/>
                <w:b w:val="0"/>
                <w:sz w:val="28"/>
                <w:szCs w:val="28"/>
                <w:vertAlign w:val="superscript"/>
                <w:lang w:eastAsia="ru-RU"/>
              </w:rPr>
              <w:t>2-</w:t>
            </w:r>
            <w:r w:rsidRPr="003F0C86">
              <w:rPr>
                <w:rStyle w:val="73"/>
                <w:b w:val="0"/>
                <w:sz w:val="28"/>
                <w:szCs w:val="28"/>
                <w:lang w:eastAsia="ru-RU"/>
              </w:rPr>
              <w:t xml:space="preserve"> </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P + 3H</w:t>
            </w:r>
            <w:r w:rsidRPr="003F0C86">
              <w:rPr>
                <w:rStyle w:val="73"/>
                <w:b w:val="0"/>
                <w:sz w:val="28"/>
                <w:szCs w:val="28"/>
                <w:vertAlign w:val="superscript"/>
                <w:lang w:eastAsia="ru-RU"/>
              </w:rPr>
              <w:t>+</w:t>
            </w:r>
            <w:r w:rsidRPr="003F0C86">
              <w:rPr>
                <w:rStyle w:val="73"/>
                <w:b w:val="0"/>
                <w:sz w:val="28"/>
                <w:szCs w:val="28"/>
                <w:lang w:eastAsia="ru-RU"/>
              </w:rPr>
              <w:t xml:space="preserve"> + 3</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415"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1E41C9&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E41C9&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416"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1E41C9&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E41C9&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val="uk-UA" w:eastAsia="ru-RU"/>
              </w:rPr>
              <w:t xml:space="preserve"> </w:t>
            </w:r>
            <w:r w:rsidRPr="003F0C86">
              <w:rPr>
                <w:rStyle w:val="73"/>
                <w:b w:val="0"/>
                <w:i/>
                <w:sz w:val="28"/>
                <w:szCs w:val="28"/>
                <w:lang w:eastAsia="ru-RU"/>
              </w:rPr>
              <w:t xml:space="preserve">= </w:t>
            </w:r>
            <w:r w:rsidRPr="003F0C86">
              <w:rPr>
                <w:rStyle w:val="73"/>
                <w:b w:val="0"/>
                <w:sz w:val="28"/>
                <w:szCs w:val="28"/>
                <w:lang w:eastAsia="ru-RU"/>
              </w:rPr>
              <w:t>PH</w:t>
            </w:r>
            <w:r w:rsidRPr="003F0C86">
              <w:rPr>
                <w:rStyle w:val="73"/>
                <w:b w:val="0"/>
                <w:sz w:val="28"/>
                <w:szCs w:val="28"/>
                <w:vertAlign w:val="subscript"/>
                <w:lang w:eastAsia="ru-RU"/>
              </w:rPr>
              <w:t>3</w:t>
            </w:r>
          </w:p>
          <w:p w:rsidR="00391B33" w:rsidRPr="003F0C86" w:rsidRDefault="00391B33" w:rsidP="003F0C86">
            <w:pPr>
              <w:spacing w:after="0" w:line="240" w:lineRule="auto"/>
              <w:jc w:val="both"/>
              <w:rPr>
                <w:rStyle w:val="73"/>
                <w:b w:val="0"/>
                <w:sz w:val="28"/>
                <w:szCs w:val="28"/>
                <w:vertAlign w:val="subscript"/>
                <w:lang w:eastAsia="ru-RU"/>
              </w:rPr>
            </w:pPr>
            <w:r w:rsidRPr="003F0C86">
              <w:rPr>
                <w:rStyle w:val="73"/>
                <w:b w:val="0"/>
                <w:sz w:val="28"/>
                <w:szCs w:val="28"/>
                <w:lang w:eastAsia="ru-RU"/>
              </w:rPr>
              <w:t>2H</w:t>
            </w:r>
            <w:r w:rsidRPr="003F0C86">
              <w:rPr>
                <w:rStyle w:val="73"/>
                <w:b w:val="0"/>
                <w:sz w:val="28"/>
                <w:szCs w:val="28"/>
                <w:vertAlign w:val="superscript"/>
                <w:lang w:eastAsia="ru-RU"/>
              </w:rPr>
              <w:t>+</w:t>
            </w:r>
            <w:r w:rsidRPr="003F0C86">
              <w:rPr>
                <w:rStyle w:val="73"/>
                <w:b w:val="0"/>
                <w:sz w:val="28"/>
                <w:szCs w:val="28"/>
                <w:lang w:eastAsia="ru-RU"/>
              </w:rPr>
              <w:t xml:space="preserve"> + 2</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417"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E42C6&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2E42C6&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418"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E42C6&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2E42C6&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b w:val="0"/>
                <w:sz w:val="28"/>
                <w:szCs w:val="28"/>
                <w:lang w:eastAsia="ru-RU"/>
              </w:rPr>
              <w:t>= H</w:t>
            </w:r>
            <w:r w:rsidRPr="003F0C86">
              <w:rPr>
                <w:rStyle w:val="73"/>
                <w:b w:val="0"/>
                <w:sz w:val="28"/>
                <w:szCs w:val="28"/>
                <w:vertAlign w:val="subscript"/>
                <w:lang w:eastAsia="ru-RU"/>
              </w:rPr>
              <w:t>2</w:t>
            </w:r>
          </w:p>
          <w:p w:rsidR="00391B33" w:rsidRPr="003F0C86" w:rsidRDefault="00391B33" w:rsidP="003F0C86">
            <w:pPr>
              <w:spacing w:after="0" w:line="240" w:lineRule="auto"/>
              <w:jc w:val="both"/>
              <w:rPr>
                <w:rStyle w:val="73"/>
                <w:b w:val="0"/>
                <w:sz w:val="28"/>
                <w:szCs w:val="28"/>
                <w:vertAlign w:val="superscript"/>
                <w:lang w:eastAsia="ru-RU"/>
              </w:rPr>
            </w:pPr>
            <w:r w:rsidRPr="003F0C86">
              <w:rPr>
                <w:rStyle w:val="73"/>
                <w:b w:val="0"/>
                <w:sz w:val="28"/>
                <w:szCs w:val="28"/>
                <w:lang w:eastAsia="ru-RU"/>
              </w:rPr>
              <w:t>O</w:t>
            </w:r>
            <w:r w:rsidRPr="003F0C86">
              <w:rPr>
                <w:rStyle w:val="73"/>
                <w:b w:val="0"/>
                <w:sz w:val="28"/>
                <w:szCs w:val="28"/>
                <w:vertAlign w:val="subscript"/>
                <w:lang w:eastAsia="ru-RU"/>
              </w:rPr>
              <w:t>2</w:t>
            </w:r>
            <w:r w:rsidRPr="003F0C86">
              <w:rPr>
                <w:rStyle w:val="73"/>
                <w:b w:val="0"/>
                <w:sz w:val="28"/>
                <w:szCs w:val="28"/>
                <w:lang w:eastAsia="ru-RU"/>
              </w:rPr>
              <w:t>+ 2H</w:t>
            </w:r>
            <w:r w:rsidRPr="003F0C86">
              <w:rPr>
                <w:rStyle w:val="73"/>
                <w:b w:val="0"/>
                <w:sz w:val="28"/>
                <w:szCs w:val="28"/>
                <w:vertAlign w:val="subscript"/>
                <w:lang w:eastAsia="ru-RU"/>
              </w:rPr>
              <w:t>2</w:t>
            </w:r>
            <w:r w:rsidRPr="003F0C86">
              <w:rPr>
                <w:rStyle w:val="73"/>
                <w:b w:val="0"/>
                <w:sz w:val="28"/>
                <w:szCs w:val="28"/>
                <w:lang w:eastAsia="ru-RU"/>
              </w:rPr>
              <w:t>O +2</w:t>
            </w:r>
            <w:r w:rsidRPr="003F0C86">
              <w:rPr>
                <w:rStyle w:val="73"/>
                <w:b w:val="0"/>
                <w:sz w:val="28"/>
                <w:szCs w:val="28"/>
                <w:lang w:eastAsia="ru-RU"/>
              </w:rPr>
              <w:fldChar w:fldCharType="begin"/>
            </w:r>
            <w:r w:rsidRPr="003F0C86">
              <w:rPr>
                <w:rStyle w:val="73"/>
                <w:b w:val="0"/>
                <w:sz w:val="28"/>
                <w:szCs w:val="28"/>
                <w:lang w:eastAsia="ru-RU"/>
              </w:rPr>
              <w:instrText xml:space="preserve"> QUOTE </w:instrText>
            </w:r>
            <w:r w:rsidRPr="003F0C86">
              <w:pict>
                <v:shape id="_x0000_i1419"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93ED4&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993ED4&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3"/>
                <w:b w:val="0"/>
                <w:sz w:val="28"/>
                <w:szCs w:val="28"/>
                <w:lang w:eastAsia="ru-RU"/>
              </w:rPr>
              <w:instrText xml:space="preserve"> </w:instrText>
            </w:r>
            <w:r w:rsidRPr="003F0C86">
              <w:rPr>
                <w:rStyle w:val="73"/>
                <w:b w:val="0"/>
                <w:sz w:val="28"/>
                <w:szCs w:val="28"/>
                <w:lang w:eastAsia="ru-RU"/>
              </w:rPr>
              <w:fldChar w:fldCharType="separate"/>
            </w:r>
            <w:r w:rsidRPr="003F0C86">
              <w:pict>
                <v:shape id="_x0000_i1420"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93ED4&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993ED4&quot;&gt;&lt;m:oMathPara&gt;&lt;m:oMath&gt;&lt;m:acc&gt;&lt;m:accPr&gt;&lt;m:chr m:val=&quot;М…&quot;/&gt;&lt;m:ctrlPr&gt;&lt;w:rPr&gt;&lt;w:rStyle w:val=&quot;BodyTextChar&quot;/&gt;&lt;w:rFonts w:ascii=&quot;Cambria Math&quot; w:fareast=&quot;Times New Roman&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73"/>
                <w:b w:val="0"/>
                <w:sz w:val="28"/>
                <w:szCs w:val="28"/>
                <w:lang w:eastAsia="ru-RU"/>
              </w:rPr>
              <w:fldChar w:fldCharType="end"/>
            </w:r>
            <w:r w:rsidRPr="003F0C86">
              <w:rPr>
                <w:rStyle w:val="73"/>
                <w:b w:val="0"/>
                <w:sz w:val="28"/>
                <w:szCs w:val="28"/>
                <w:lang w:eastAsia="ru-RU"/>
              </w:rPr>
              <w:t>= H</w:t>
            </w:r>
            <w:r w:rsidRPr="003F0C86">
              <w:rPr>
                <w:rStyle w:val="73"/>
                <w:b w:val="0"/>
                <w:sz w:val="28"/>
                <w:szCs w:val="28"/>
                <w:vertAlign w:val="subscript"/>
                <w:lang w:eastAsia="ru-RU"/>
              </w:rPr>
              <w:t>2</w:t>
            </w:r>
            <w:r w:rsidRPr="003F0C86">
              <w:rPr>
                <w:rStyle w:val="73"/>
                <w:b w:val="0"/>
                <w:sz w:val="28"/>
                <w:szCs w:val="28"/>
                <w:lang w:eastAsia="ru-RU"/>
              </w:rPr>
              <w:t>O</w:t>
            </w:r>
            <w:r w:rsidRPr="003F0C86">
              <w:rPr>
                <w:rStyle w:val="73"/>
                <w:b w:val="0"/>
                <w:sz w:val="28"/>
                <w:szCs w:val="28"/>
                <w:vertAlign w:val="subscript"/>
                <w:lang w:eastAsia="ru-RU"/>
              </w:rPr>
              <w:t>2</w:t>
            </w:r>
            <w:r w:rsidRPr="003F0C86">
              <w:rPr>
                <w:rStyle w:val="73"/>
                <w:b w:val="0"/>
                <w:sz w:val="28"/>
                <w:szCs w:val="28"/>
                <w:lang w:eastAsia="ru-RU"/>
              </w:rPr>
              <w:t xml:space="preserve"> + 2OH</w:t>
            </w:r>
            <w:r w:rsidRPr="003F0C86">
              <w:rPr>
                <w:rStyle w:val="73"/>
                <w:b w:val="0"/>
                <w:sz w:val="28"/>
                <w:szCs w:val="28"/>
                <w:vertAlign w:val="superscript"/>
                <w:lang w:eastAsia="ru-RU"/>
              </w:rPr>
              <w:t>-</w:t>
            </w:r>
          </w:p>
          <w:p w:rsidR="00391B33" w:rsidRPr="003F0C86" w:rsidRDefault="00391B33" w:rsidP="003F0C86">
            <w:pPr>
              <w:pStyle w:val="42"/>
              <w:shd w:val="clear" w:color="auto" w:fill="auto"/>
              <w:spacing w:line="240" w:lineRule="auto"/>
              <w:rPr>
                <w:b w:val="0"/>
                <w:sz w:val="28"/>
                <w:szCs w:val="28"/>
              </w:rPr>
            </w:pPr>
            <w:r w:rsidRPr="003F0C86">
              <w:rPr>
                <w:rStyle w:val="73"/>
                <w:sz w:val="28"/>
                <w:szCs w:val="28"/>
                <w:lang w:eastAsia="en-US"/>
              </w:rPr>
              <w:t>SO</w:t>
            </w:r>
            <w:r w:rsidRPr="003F0C86">
              <w:rPr>
                <w:rStyle w:val="73"/>
                <w:sz w:val="28"/>
                <w:szCs w:val="28"/>
                <w:vertAlign w:val="subscript"/>
                <w:lang w:val="ru-RU" w:eastAsia="en-US"/>
              </w:rPr>
              <w:t>4</w:t>
            </w:r>
            <w:r w:rsidRPr="003F0C86">
              <w:rPr>
                <w:rStyle w:val="73"/>
                <w:sz w:val="28"/>
                <w:szCs w:val="28"/>
                <w:vertAlign w:val="superscript"/>
                <w:lang w:val="ru-RU" w:eastAsia="en-US"/>
              </w:rPr>
              <w:t>2-</w:t>
            </w:r>
            <w:r w:rsidRPr="003F0C86">
              <w:rPr>
                <w:b w:val="0"/>
                <w:color w:val="000000"/>
                <w:sz w:val="28"/>
                <w:szCs w:val="28"/>
                <w:lang w:val="uk-UA"/>
              </w:rPr>
              <w:t>+ Н</w:t>
            </w:r>
            <w:r w:rsidRPr="003F0C86">
              <w:rPr>
                <w:b w:val="0"/>
                <w:color w:val="000000"/>
                <w:sz w:val="28"/>
                <w:szCs w:val="28"/>
                <w:vertAlign w:val="subscript"/>
              </w:rPr>
              <w:t>2</w:t>
            </w:r>
            <w:r w:rsidRPr="003F0C86">
              <w:rPr>
                <w:b w:val="0"/>
                <w:color w:val="000000"/>
                <w:sz w:val="28"/>
                <w:szCs w:val="28"/>
                <w:lang w:val="uk-UA"/>
              </w:rPr>
              <w:t xml:space="preserve">О </w:t>
            </w:r>
            <w:r w:rsidRPr="003F0C86">
              <w:rPr>
                <w:b w:val="0"/>
                <w:color w:val="000000"/>
                <w:sz w:val="28"/>
                <w:szCs w:val="28"/>
              </w:rPr>
              <w:t>+2</w:t>
            </w:r>
            <w:r w:rsidRPr="003F0C86">
              <w:rPr>
                <w:rStyle w:val="BodyTextChar"/>
                <w:rFonts w:ascii="Times New Roman" w:hAnsi="Times New Roman" w:cs="Times New Roman"/>
                <w:b w:val="0"/>
                <w:color w:val="000000"/>
                <w:sz w:val="28"/>
                <w:szCs w:val="28"/>
                <w:lang w:val="uk-UA" w:eastAsia="uk-UA"/>
              </w:rPr>
              <w:fldChar w:fldCharType="begin"/>
            </w:r>
            <w:r w:rsidRPr="003F0C86">
              <w:rPr>
                <w:rStyle w:val="BodyTextChar"/>
                <w:rFonts w:ascii="Times New Roman" w:hAnsi="Times New Roman" w:cs="Times New Roman"/>
                <w:b w:val="0"/>
                <w:color w:val="000000"/>
                <w:sz w:val="28"/>
                <w:szCs w:val="28"/>
                <w:lang w:val="uk-UA" w:eastAsia="uk-UA"/>
              </w:rPr>
              <w:instrText xml:space="preserve"> QUOTE </w:instrText>
            </w:r>
            <w:r w:rsidRPr="003F0C86">
              <w:pict>
                <v:shape id="_x0000_i1421"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91E3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A91E32&quot;&gt;&lt;m:oMathPara&gt;&lt;m:oMath&gt;&lt;m:acc&gt;&lt;m:accPr&gt;&lt;m:chr m:val=&quot;М…&quot;/&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accPr&gt;&lt;m:e&gt;&lt;m:r&gt;&lt;m:rPr&gt;&lt;m:sty m:val=&quot;bi&quot;/&gt;&lt;/m:rPr&gt;&lt;w:rPr&gt;&lt;w:rStyle w:val=&quot;BodyTextChar&quot;/&gt;&lt;w:rFonts w:ascii=&quot;Cambria Math&quot; w:h-ansi=&quot;Cambria Math&quot; w:cs=&quot;Times New Roman&quot;/&gt;&lt;wx:font wx:val=&quot;Cambria Math&quot;/&gt;&lt;w:b/&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b w:val="0"/>
                <w:color w:val="000000"/>
                <w:sz w:val="28"/>
                <w:szCs w:val="28"/>
                <w:lang w:val="uk-UA" w:eastAsia="uk-UA"/>
              </w:rPr>
              <w:instrText xml:space="preserve"> </w:instrText>
            </w:r>
            <w:r w:rsidRPr="003F0C86">
              <w:rPr>
                <w:rStyle w:val="BodyTextChar"/>
                <w:rFonts w:ascii="Times New Roman" w:hAnsi="Times New Roman" w:cs="Times New Roman"/>
                <w:b w:val="0"/>
                <w:color w:val="000000"/>
                <w:sz w:val="28"/>
                <w:szCs w:val="28"/>
                <w:lang w:val="uk-UA" w:eastAsia="uk-UA"/>
              </w:rPr>
              <w:fldChar w:fldCharType="separate"/>
            </w:r>
            <w:r w:rsidRPr="003F0C86">
              <w:pict>
                <v:shape id="_x0000_i1422"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91E3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A91E32&quot;&gt;&lt;m:oMathPara&gt;&lt;m:oMath&gt;&lt;m:acc&gt;&lt;m:accPr&gt;&lt;m:chr m:val=&quot;М…&quot;/&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accPr&gt;&lt;m:e&gt;&lt;m:r&gt;&lt;m:rPr&gt;&lt;m:sty m:val=&quot;bi&quot;/&gt;&lt;/m:rPr&gt;&lt;w:rPr&gt;&lt;w:rStyle w:val=&quot;BodyTextChar&quot;/&gt;&lt;w:rFonts w:ascii=&quot;Cambria Math&quot; w:h-ansi=&quot;Cambria Math&quot; w:cs=&quot;Times New Roman&quot;/&gt;&lt;wx:font wx:val=&quot;Cambria Math&quot;/&gt;&lt;w:b/&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b w:val="0"/>
                <w:color w:val="000000"/>
                <w:sz w:val="28"/>
                <w:szCs w:val="28"/>
                <w:lang w:val="uk-UA" w:eastAsia="uk-UA"/>
              </w:rPr>
              <w:fldChar w:fldCharType="end"/>
            </w:r>
            <w:r w:rsidRPr="003F0C86">
              <w:rPr>
                <w:rStyle w:val="BodyTextChar"/>
                <w:rFonts w:ascii="Times New Roman" w:hAnsi="Times New Roman" w:cs="Times New Roman"/>
                <w:b w:val="0"/>
                <w:i/>
                <w:color w:val="000000"/>
                <w:sz w:val="28"/>
                <w:szCs w:val="28"/>
                <w:lang w:val="uk-UA" w:eastAsia="uk-UA"/>
              </w:rPr>
              <w:t xml:space="preserve"> </w:t>
            </w:r>
            <w:r w:rsidRPr="003F0C86">
              <w:rPr>
                <w:rStyle w:val="73"/>
                <w:sz w:val="28"/>
                <w:szCs w:val="28"/>
                <w:lang w:val="uk-UA" w:eastAsia="en-US"/>
              </w:rPr>
              <w:t xml:space="preserve"> </w:t>
            </w:r>
            <w:r w:rsidRPr="003F0C86">
              <w:rPr>
                <w:rStyle w:val="43"/>
                <w:sz w:val="28"/>
                <w:szCs w:val="28"/>
                <w:lang w:val="uk-UA" w:eastAsia="en-US"/>
              </w:rPr>
              <w:t>=</w:t>
            </w:r>
          </w:p>
          <w:p w:rsidR="00391B33" w:rsidRPr="003F0C86" w:rsidRDefault="00391B33" w:rsidP="003F0C86">
            <w:pPr>
              <w:pStyle w:val="3"/>
              <w:shd w:val="clear" w:color="auto" w:fill="auto"/>
              <w:spacing w:line="240" w:lineRule="auto"/>
              <w:jc w:val="left"/>
              <w:rPr>
                <w:rFonts w:ascii="Times New Roman" w:hAnsi="Times New Roman" w:cs="Times New Roman"/>
                <w:sz w:val="28"/>
                <w:szCs w:val="28"/>
              </w:rPr>
            </w:pPr>
            <w:r w:rsidRPr="003F0C86">
              <w:rPr>
                <w:rFonts w:ascii="Times New Roman" w:hAnsi="Times New Roman" w:cs="Times New Roman"/>
                <w:sz w:val="28"/>
                <w:szCs w:val="28"/>
              </w:rPr>
              <w:t xml:space="preserve">= </w:t>
            </w:r>
            <w:r w:rsidRPr="003F0C86">
              <w:rPr>
                <w:rStyle w:val="73"/>
                <w:rFonts w:eastAsia="Times New Roman"/>
                <w:b w:val="0"/>
                <w:sz w:val="28"/>
                <w:szCs w:val="28"/>
                <w:lang w:eastAsia="en-US"/>
              </w:rPr>
              <w:t>SO</w:t>
            </w:r>
            <w:r w:rsidRPr="003F0C86">
              <w:rPr>
                <w:rStyle w:val="73"/>
                <w:rFonts w:eastAsia="Times New Roman"/>
                <w:b w:val="0"/>
                <w:sz w:val="28"/>
                <w:szCs w:val="28"/>
                <w:vertAlign w:val="subscript"/>
                <w:lang w:val="ru-RU" w:eastAsia="en-US"/>
              </w:rPr>
              <w:t>3</w:t>
            </w:r>
            <w:r w:rsidRPr="003F0C86">
              <w:rPr>
                <w:rFonts w:ascii="Times New Roman" w:hAnsi="Times New Roman" w:cs="Times New Roman"/>
                <w:sz w:val="28"/>
                <w:szCs w:val="28"/>
                <w:vertAlign w:val="superscript"/>
              </w:rPr>
              <w:t xml:space="preserve">2-  </w:t>
            </w:r>
            <w:r w:rsidRPr="003F0C86">
              <w:rPr>
                <w:rFonts w:ascii="Times New Roman" w:hAnsi="Times New Roman" w:cs="Times New Roman"/>
                <w:sz w:val="28"/>
                <w:szCs w:val="28"/>
              </w:rPr>
              <w:t>+ 2</w:t>
            </w:r>
            <w:r w:rsidRPr="003F0C86">
              <w:rPr>
                <w:rFonts w:ascii="Times New Roman" w:hAnsi="Times New Roman" w:cs="Times New Roman"/>
                <w:sz w:val="28"/>
                <w:szCs w:val="28"/>
                <w:lang w:val="en-US"/>
              </w:rPr>
              <w:t>OH</w:t>
            </w:r>
            <w:r w:rsidRPr="003F0C86">
              <w:rPr>
                <w:rFonts w:ascii="Times New Roman" w:hAnsi="Times New Roman" w:cs="Times New Roman"/>
                <w:sz w:val="28"/>
                <w:szCs w:val="28"/>
                <w:vertAlign w:val="superscript"/>
              </w:rPr>
              <w:t>-</w:t>
            </w:r>
          </w:p>
          <w:p w:rsidR="00391B33" w:rsidRPr="003F0C86" w:rsidRDefault="00391B33" w:rsidP="003F0C86">
            <w:pPr>
              <w:pStyle w:val="3"/>
              <w:shd w:val="clear" w:color="auto" w:fill="auto"/>
              <w:spacing w:line="240" w:lineRule="auto"/>
              <w:ind w:right="80"/>
              <w:jc w:val="left"/>
              <w:rPr>
                <w:rFonts w:ascii="Times New Roman" w:hAnsi="Times New Roman" w:cs="Times New Roman"/>
                <w:sz w:val="28"/>
                <w:szCs w:val="28"/>
              </w:rPr>
            </w:pPr>
            <w:r w:rsidRPr="003F0C86">
              <w:rPr>
                <w:rFonts w:ascii="Times New Roman" w:hAnsi="Times New Roman" w:cs="Times New Roman"/>
                <w:sz w:val="28"/>
                <w:szCs w:val="28"/>
                <w:lang w:val="en-US"/>
              </w:rPr>
              <w:t>N</w:t>
            </w:r>
            <w:r w:rsidRPr="003F0C86">
              <w:rPr>
                <w:rFonts w:ascii="Times New Roman" w:hAnsi="Times New Roman" w:cs="Times New Roman"/>
                <w:sz w:val="28"/>
                <w:szCs w:val="28"/>
                <w:vertAlign w:val="subscript"/>
              </w:rPr>
              <w:t>2</w:t>
            </w:r>
            <w:r w:rsidRPr="003F0C86">
              <w:rPr>
                <w:rFonts w:ascii="Times New Roman" w:hAnsi="Times New Roman" w:cs="Times New Roman"/>
                <w:sz w:val="28"/>
                <w:szCs w:val="28"/>
              </w:rPr>
              <w:t xml:space="preserve"> + 4Н</w:t>
            </w:r>
            <w:r w:rsidRPr="003F0C86">
              <w:rPr>
                <w:rFonts w:ascii="Times New Roman" w:hAnsi="Times New Roman" w:cs="Times New Roman"/>
                <w:sz w:val="28"/>
                <w:szCs w:val="28"/>
                <w:vertAlign w:val="subscript"/>
              </w:rPr>
              <w:t>2</w:t>
            </w:r>
            <w:r w:rsidRPr="003F0C86">
              <w:rPr>
                <w:rFonts w:ascii="Times New Roman" w:hAnsi="Times New Roman" w:cs="Times New Roman"/>
                <w:sz w:val="28"/>
                <w:szCs w:val="28"/>
                <w:lang w:val="en-US"/>
              </w:rPr>
              <w:t>O</w:t>
            </w:r>
            <w:r w:rsidRPr="003F0C86">
              <w:rPr>
                <w:rFonts w:ascii="Times New Roman" w:hAnsi="Times New Roman" w:cs="Times New Roman"/>
                <w:sz w:val="28"/>
                <w:szCs w:val="28"/>
              </w:rPr>
              <w:t xml:space="preserve"> + </w:t>
            </w:r>
            <w:r w:rsidRPr="003F0C86">
              <w:rPr>
                <w:rStyle w:val="36"/>
                <w:b w:val="0"/>
                <w:bCs w:val="0"/>
                <w:sz w:val="28"/>
                <w:szCs w:val="28"/>
                <w:lang w:eastAsia="en-US"/>
              </w:rPr>
              <w:t>4</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423"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17216&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817216&quot;&gt;&lt;m:oMathPara&gt;&lt;m:oMath&gt;&lt;m:acc&gt;&lt;m:accPr&gt;&lt;m:chr m:val=&quot;М…&quot;/&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424"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17216&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817216&quot;&gt;&lt;m:oMathPara&gt;&lt;m:oMath&gt;&lt;m:acc&gt;&lt;m:accPr&gt;&lt;m:chr m:val=&quot;М…&quot;/&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Fonts w:ascii="Times New Roman" w:hAnsi="Times New Roman" w:cs="Times New Roman"/>
                <w:sz w:val="28"/>
                <w:szCs w:val="28"/>
              </w:rPr>
              <w:t xml:space="preserve">= </w:t>
            </w:r>
            <w:r w:rsidRPr="003F0C86">
              <w:rPr>
                <w:rFonts w:ascii="Times New Roman" w:hAnsi="Times New Roman" w:cs="Times New Roman"/>
                <w:sz w:val="28"/>
                <w:szCs w:val="28"/>
                <w:lang w:val="en-US"/>
              </w:rPr>
              <w:t>N</w:t>
            </w:r>
            <w:r w:rsidRPr="003F0C86">
              <w:rPr>
                <w:rFonts w:ascii="Times New Roman" w:hAnsi="Times New Roman" w:cs="Times New Roman"/>
                <w:sz w:val="28"/>
                <w:szCs w:val="28"/>
                <w:vertAlign w:val="subscript"/>
              </w:rPr>
              <w:t>2</w:t>
            </w:r>
            <w:r w:rsidRPr="003F0C86">
              <w:rPr>
                <w:rFonts w:ascii="Times New Roman" w:hAnsi="Times New Roman" w:cs="Times New Roman"/>
                <w:sz w:val="28"/>
                <w:szCs w:val="28"/>
                <w:lang w:val="en-US"/>
              </w:rPr>
              <w:t>H</w:t>
            </w:r>
            <w:r w:rsidRPr="003F0C86">
              <w:rPr>
                <w:rFonts w:ascii="Times New Roman" w:hAnsi="Times New Roman" w:cs="Times New Roman"/>
                <w:sz w:val="28"/>
                <w:szCs w:val="28"/>
                <w:vertAlign w:val="subscript"/>
              </w:rPr>
              <w:t>4</w:t>
            </w:r>
            <w:r w:rsidRPr="003F0C86">
              <w:rPr>
                <w:rFonts w:ascii="Times New Roman" w:hAnsi="Times New Roman" w:cs="Times New Roman"/>
                <w:sz w:val="28"/>
                <w:szCs w:val="28"/>
              </w:rPr>
              <w:t xml:space="preserve"> + +4</w:t>
            </w:r>
            <w:r w:rsidRPr="003F0C86">
              <w:rPr>
                <w:rFonts w:ascii="Times New Roman" w:hAnsi="Times New Roman" w:cs="Times New Roman"/>
                <w:sz w:val="28"/>
                <w:szCs w:val="28"/>
                <w:lang w:val="en-US"/>
              </w:rPr>
              <w:t>O</w:t>
            </w:r>
            <w:r w:rsidRPr="003F0C86">
              <w:rPr>
                <w:rFonts w:ascii="Times New Roman" w:hAnsi="Times New Roman" w:cs="Times New Roman"/>
                <w:sz w:val="28"/>
                <w:szCs w:val="28"/>
              </w:rPr>
              <w:t>Н</w:t>
            </w:r>
            <w:r w:rsidRPr="003F0C86">
              <w:rPr>
                <w:rFonts w:ascii="Times New Roman" w:hAnsi="Times New Roman" w:cs="Times New Roman"/>
                <w:sz w:val="28"/>
                <w:szCs w:val="28"/>
                <w:vertAlign w:val="superscript"/>
              </w:rPr>
              <w:t>-</w:t>
            </w:r>
          </w:p>
          <w:p w:rsidR="00391B33" w:rsidRPr="003F0C86" w:rsidRDefault="00391B33" w:rsidP="003F0C86">
            <w:pPr>
              <w:pStyle w:val="3"/>
              <w:shd w:val="clear" w:color="auto" w:fill="auto"/>
              <w:spacing w:line="240" w:lineRule="auto"/>
              <w:ind w:right="80"/>
              <w:jc w:val="left"/>
              <w:rPr>
                <w:rStyle w:val="370"/>
                <w:b w:val="0"/>
                <w:sz w:val="28"/>
                <w:szCs w:val="28"/>
                <w:lang w:val="ru-RU" w:eastAsia="en-US"/>
              </w:rPr>
            </w:pPr>
            <w:r w:rsidRPr="003F0C86">
              <w:rPr>
                <w:rFonts w:ascii="Times New Roman" w:hAnsi="Times New Roman" w:cs="Times New Roman"/>
                <w:sz w:val="28"/>
                <w:szCs w:val="28"/>
              </w:rPr>
              <w:t>НРО</w:t>
            </w:r>
            <w:r w:rsidRPr="003F0C86">
              <w:rPr>
                <w:rFonts w:ascii="Times New Roman" w:hAnsi="Times New Roman" w:cs="Times New Roman"/>
                <w:sz w:val="28"/>
                <w:szCs w:val="28"/>
                <w:vertAlign w:val="subscript"/>
              </w:rPr>
              <w:t>3</w:t>
            </w:r>
            <w:r w:rsidRPr="003F0C86">
              <w:rPr>
                <w:rFonts w:ascii="Times New Roman" w:hAnsi="Times New Roman" w:cs="Times New Roman"/>
                <w:sz w:val="28"/>
                <w:szCs w:val="28"/>
                <w:vertAlign w:val="superscript"/>
              </w:rPr>
              <w:t xml:space="preserve">2-  </w:t>
            </w:r>
            <w:r w:rsidRPr="003F0C86">
              <w:rPr>
                <w:rFonts w:ascii="Times New Roman" w:hAnsi="Times New Roman" w:cs="Times New Roman"/>
                <w:sz w:val="28"/>
                <w:szCs w:val="28"/>
              </w:rPr>
              <w:t>+ 2Н</w:t>
            </w:r>
            <w:r w:rsidRPr="003F0C86">
              <w:rPr>
                <w:rFonts w:ascii="Times New Roman" w:hAnsi="Times New Roman" w:cs="Times New Roman"/>
                <w:sz w:val="28"/>
                <w:szCs w:val="28"/>
                <w:vertAlign w:val="subscript"/>
              </w:rPr>
              <w:t>2</w:t>
            </w:r>
            <w:r w:rsidRPr="003F0C86">
              <w:rPr>
                <w:rFonts w:ascii="Times New Roman" w:hAnsi="Times New Roman" w:cs="Times New Roman"/>
                <w:sz w:val="28"/>
                <w:szCs w:val="28"/>
                <w:lang w:val="en-US"/>
              </w:rPr>
              <w:t>O</w:t>
            </w:r>
            <w:r w:rsidRPr="003F0C86">
              <w:rPr>
                <w:rFonts w:ascii="Times New Roman" w:hAnsi="Times New Roman" w:cs="Times New Roman"/>
                <w:sz w:val="28"/>
                <w:szCs w:val="28"/>
              </w:rPr>
              <w:t xml:space="preserve"> + 2</w:t>
            </w:r>
            <w:r w:rsidRPr="003F0C86">
              <w:rPr>
                <w:rStyle w:val="36"/>
                <w:b w:val="0"/>
                <w:bCs w:val="0"/>
                <w:sz w:val="28"/>
                <w:szCs w:val="28"/>
                <w:lang w:val="ru-RU" w:eastAsia="en-US"/>
              </w:rPr>
              <w:t xml:space="preserve">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425"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032EA&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B032EA&quot;&gt;&lt;m:oMathPara&gt;&lt;m:oMath&gt;&lt;m:acc&gt;&lt;m:accPr&gt;&lt;m:chr m:val=&quot;М…&quot;/&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426"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032EA&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B032EA&quot;&gt;&lt;m:oMathPara&gt;&lt;m:oMath&gt;&lt;m:acc&gt;&lt;m:accPr&gt;&lt;m:chr m:val=&quot;М…&quot;/&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rFonts w:eastAsia="Times New Roman"/>
                <w:b w:val="0"/>
                <w:sz w:val="28"/>
                <w:szCs w:val="28"/>
                <w:lang w:val="uk-UA" w:eastAsia="en-US"/>
              </w:rPr>
              <w:t xml:space="preserve"> </w:t>
            </w:r>
            <w:r w:rsidRPr="003F0C86">
              <w:rPr>
                <w:rStyle w:val="370"/>
                <w:b w:val="0"/>
                <w:sz w:val="28"/>
                <w:szCs w:val="28"/>
                <w:lang w:eastAsia="en-US"/>
              </w:rPr>
              <w:t xml:space="preserve">= </w:t>
            </w:r>
          </w:p>
          <w:p w:rsidR="00391B33" w:rsidRPr="003F0C86" w:rsidRDefault="00391B33" w:rsidP="003F0C86">
            <w:pPr>
              <w:pStyle w:val="3"/>
              <w:shd w:val="clear" w:color="auto" w:fill="auto"/>
              <w:spacing w:line="240" w:lineRule="auto"/>
              <w:ind w:right="80"/>
              <w:jc w:val="left"/>
              <w:rPr>
                <w:rFonts w:ascii="Times New Roman" w:hAnsi="Times New Roman" w:cs="Times New Roman"/>
                <w:sz w:val="28"/>
                <w:szCs w:val="28"/>
              </w:rPr>
            </w:pPr>
            <w:r w:rsidRPr="003F0C86">
              <w:rPr>
                <w:rStyle w:val="370"/>
                <w:b w:val="0"/>
                <w:sz w:val="28"/>
                <w:szCs w:val="28"/>
                <w:lang w:eastAsia="en-US"/>
              </w:rPr>
              <w:t xml:space="preserve"> </w:t>
            </w:r>
            <w:r w:rsidRPr="003F0C86">
              <w:rPr>
                <w:rStyle w:val="370"/>
                <w:b w:val="0"/>
                <w:sz w:val="28"/>
                <w:szCs w:val="28"/>
                <w:lang w:val="ru-RU" w:eastAsia="en-US"/>
              </w:rPr>
              <w:t xml:space="preserve">= </w:t>
            </w:r>
            <w:r w:rsidRPr="003F0C86">
              <w:rPr>
                <w:rFonts w:ascii="Times New Roman" w:hAnsi="Times New Roman" w:cs="Times New Roman"/>
                <w:sz w:val="28"/>
                <w:szCs w:val="28"/>
              </w:rPr>
              <w:t>Н</w:t>
            </w:r>
            <w:r w:rsidRPr="003F0C86">
              <w:rPr>
                <w:rFonts w:ascii="Times New Roman" w:hAnsi="Times New Roman" w:cs="Times New Roman"/>
                <w:sz w:val="28"/>
                <w:szCs w:val="28"/>
                <w:vertAlign w:val="subscript"/>
              </w:rPr>
              <w:t>2</w:t>
            </w:r>
            <w:r w:rsidRPr="003F0C86">
              <w:rPr>
                <w:rFonts w:ascii="Times New Roman" w:hAnsi="Times New Roman" w:cs="Times New Roman"/>
                <w:sz w:val="28"/>
                <w:szCs w:val="28"/>
              </w:rPr>
              <w:t>РО</w:t>
            </w:r>
            <w:r w:rsidRPr="003F0C86">
              <w:rPr>
                <w:rFonts w:ascii="Times New Roman" w:hAnsi="Times New Roman" w:cs="Times New Roman"/>
                <w:sz w:val="28"/>
                <w:szCs w:val="28"/>
                <w:vertAlign w:val="subscript"/>
              </w:rPr>
              <w:t>2</w:t>
            </w:r>
            <w:r w:rsidRPr="003F0C86">
              <w:rPr>
                <w:rFonts w:ascii="Times New Roman" w:hAnsi="Times New Roman" w:cs="Times New Roman"/>
                <w:sz w:val="28"/>
                <w:szCs w:val="28"/>
                <w:vertAlign w:val="superscript"/>
              </w:rPr>
              <w:t xml:space="preserve">-  </w:t>
            </w:r>
            <w:r w:rsidRPr="003F0C86">
              <w:rPr>
                <w:rFonts w:ascii="Times New Roman" w:hAnsi="Times New Roman" w:cs="Times New Roman"/>
                <w:sz w:val="28"/>
                <w:szCs w:val="28"/>
              </w:rPr>
              <w:t>+</w:t>
            </w:r>
            <w:r w:rsidRPr="003F0C86">
              <w:rPr>
                <w:rStyle w:val="370"/>
                <w:b w:val="0"/>
                <w:sz w:val="28"/>
                <w:szCs w:val="28"/>
                <w:lang w:val="ru-RU" w:eastAsia="en-US"/>
              </w:rPr>
              <w:t>3</w:t>
            </w:r>
            <w:r w:rsidRPr="003F0C86">
              <w:rPr>
                <w:rStyle w:val="370"/>
                <w:b w:val="0"/>
                <w:sz w:val="28"/>
                <w:szCs w:val="28"/>
                <w:lang w:eastAsia="en-US"/>
              </w:rPr>
              <w:t>ОН</w:t>
            </w:r>
            <w:r w:rsidRPr="003F0C86">
              <w:rPr>
                <w:rStyle w:val="370"/>
                <w:b w:val="0"/>
                <w:sz w:val="28"/>
                <w:szCs w:val="28"/>
                <w:vertAlign w:val="superscript"/>
                <w:lang w:val="ru-RU" w:eastAsia="en-US"/>
              </w:rPr>
              <w:t>-</w:t>
            </w:r>
          </w:p>
          <w:p w:rsidR="00391B33" w:rsidRPr="003F0C86" w:rsidRDefault="00391B33" w:rsidP="003F0C86">
            <w:pPr>
              <w:pStyle w:val="3"/>
              <w:shd w:val="clear" w:color="auto" w:fill="auto"/>
              <w:spacing w:line="240" w:lineRule="auto"/>
              <w:ind w:right="80"/>
              <w:jc w:val="left"/>
              <w:rPr>
                <w:rFonts w:ascii="Times New Roman" w:hAnsi="Times New Roman" w:cs="Times New Roman"/>
                <w:sz w:val="28"/>
                <w:szCs w:val="28"/>
                <w:vertAlign w:val="superscript"/>
              </w:rPr>
            </w:pPr>
            <w:r w:rsidRPr="003F0C86">
              <w:rPr>
                <w:rFonts w:ascii="Times New Roman" w:hAnsi="Times New Roman" w:cs="Times New Roman"/>
                <w:sz w:val="28"/>
                <w:szCs w:val="28"/>
              </w:rPr>
              <w:t>4Н</w:t>
            </w:r>
            <w:r w:rsidRPr="003F0C86">
              <w:rPr>
                <w:rFonts w:ascii="Times New Roman" w:hAnsi="Times New Roman" w:cs="Times New Roman"/>
                <w:sz w:val="28"/>
                <w:szCs w:val="28"/>
                <w:vertAlign w:val="subscript"/>
              </w:rPr>
              <w:t>2</w:t>
            </w:r>
            <w:r w:rsidRPr="003F0C86">
              <w:rPr>
                <w:rFonts w:ascii="Times New Roman" w:hAnsi="Times New Roman" w:cs="Times New Roman"/>
                <w:sz w:val="28"/>
                <w:szCs w:val="28"/>
              </w:rPr>
              <w:t>Р</w:t>
            </w:r>
            <w:r w:rsidRPr="003F0C86">
              <w:rPr>
                <w:rFonts w:ascii="Times New Roman" w:hAnsi="Times New Roman" w:cs="Times New Roman"/>
                <w:sz w:val="28"/>
                <w:szCs w:val="28"/>
                <w:lang w:val="en-US"/>
              </w:rPr>
              <w:t>O</w:t>
            </w:r>
            <w:r w:rsidRPr="003F0C86">
              <w:rPr>
                <w:rFonts w:ascii="Times New Roman" w:hAnsi="Times New Roman" w:cs="Times New Roman"/>
                <w:sz w:val="28"/>
                <w:szCs w:val="28"/>
                <w:vertAlign w:val="subscript"/>
              </w:rPr>
              <w:t>2</w:t>
            </w:r>
            <w:r w:rsidRPr="003F0C86">
              <w:rPr>
                <w:rFonts w:ascii="Times New Roman" w:hAnsi="Times New Roman" w:cs="Times New Roman"/>
                <w:sz w:val="28"/>
                <w:szCs w:val="28"/>
              </w:rPr>
              <w:t xml:space="preserve"> + </w:t>
            </w:r>
            <w:r w:rsidRPr="003F0C86">
              <w:rPr>
                <w:rStyle w:val="36"/>
                <w:b w:val="0"/>
                <w:bCs w:val="0"/>
                <w:sz w:val="28"/>
                <w:szCs w:val="28"/>
                <w:lang w:eastAsia="en-US"/>
              </w:rPr>
              <w:t>4</w:t>
            </w:r>
            <w:r w:rsidRPr="003F0C86">
              <w:rPr>
                <w:rFonts w:ascii="Times New Roman" w:hAnsi="Times New Roman" w:cs="Times New Roman"/>
                <w:sz w:val="28"/>
                <w:szCs w:val="28"/>
              </w:rPr>
              <w:t xml:space="preserve">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427"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6F0576&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6F0576&quot;&gt;&lt;m:oMathPara&gt;&lt;m:oMath&gt;&lt;m:acc&gt;&lt;m:accPr&gt;&lt;m:chr m:val=&quot;М…&quot;/&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428"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6F0576&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6F0576&quot;&gt;&lt;m:oMathPara&gt;&lt;m:oMath&gt;&lt;m:acc&gt;&lt;m:accPr&gt;&lt;m:chr m:val=&quot;М…&quot;/&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rFonts w:eastAsia="Times New Roman"/>
                <w:b w:val="0"/>
                <w:sz w:val="28"/>
                <w:szCs w:val="28"/>
                <w:lang w:val="uk-UA" w:eastAsia="en-US"/>
              </w:rPr>
              <w:t xml:space="preserve"> </w:t>
            </w:r>
            <w:r w:rsidRPr="003F0C86">
              <w:rPr>
                <w:rFonts w:ascii="Times New Roman" w:hAnsi="Times New Roman" w:cs="Times New Roman"/>
                <w:sz w:val="28"/>
                <w:szCs w:val="28"/>
              </w:rPr>
              <w:t>= Р</w:t>
            </w:r>
            <w:r w:rsidRPr="003F0C86">
              <w:rPr>
                <w:rFonts w:ascii="Times New Roman" w:hAnsi="Times New Roman" w:cs="Times New Roman"/>
                <w:sz w:val="28"/>
                <w:szCs w:val="28"/>
                <w:vertAlign w:val="subscript"/>
              </w:rPr>
              <w:t>4</w:t>
            </w:r>
            <w:r w:rsidRPr="003F0C86">
              <w:rPr>
                <w:rFonts w:ascii="Times New Roman" w:hAnsi="Times New Roman" w:cs="Times New Roman"/>
                <w:sz w:val="28"/>
                <w:szCs w:val="28"/>
              </w:rPr>
              <w:t xml:space="preserve"> + 8</w:t>
            </w:r>
            <w:r w:rsidRPr="003F0C86">
              <w:rPr>
                <w:rFonts w:ascii="Times New Roman" w:hAnsi="Times New Roman" w:cs="Times New Roman"/>
                <w:sz w:val="28"/>
                <w:szCs w:val="28"/>
                <w:lang w:val="en-US"/>
              </w:rPr>
              <w:t>O</w:t>
            </w:r>
            <w:r w:rsidRPr="003F0C86">
              <w:rPr>
                <w:rFonts w:ascii="Times New Roman" w:hAnsi="Times New Roman" w:cs="Times New Roman"/>
                <w:sz w:val="28"/>
                <w:szCs w:val="28"/>
              </w:rPr>
              <w:t>Н</w:t>
            </w:r>
            <w:r w:rsidRPr="003F0C86">
              <w:rPr>
                <w:rFonts w:ascii="Times New Roman" w:hAnsi="Times New Roman" w:cs="Times New Roman"/>
                <w:sz w:val="28"/>
                <w:szCs w:val="28"/>
                <w:vertAlign w:val="superscript"/>
              </w:rPr>
              <w:t>-</w:t>
            </w:r>
          </w:p>
          <w:p w:rsidR="00391B33" w:rsidRPr="003F0C86" w:rsidRDefault="00391B33" w:rsidP="003F0C86">
            <w:pPr>
              <w:pStyle w:val="3"/>
              <w:shd w:val="clear" w:color="auto" w:fill="auto"/>
              <w:spacing w:line="240" w:lineRule="auto"/>
              <w:ind w:right="80"/>
              <w:jc w:val="left"/>
              <w:rPr>
                <w:rFonts w:ascii="Times New Roman" w:hAnsi="Times New Roman" w:cs="Times New Roman"/>
                <w:sz w:val="28"/>
                <w:szCs w:val="28"/>
              </w:rPr>
            </w:pPr>
            <w:r w:rsidRPr="003F0C86">
              <w:rPr>
                <w:rFonts w:ascii="Times New Roman" w:hAnsi="Times New Roman" w:cs="Times New Roman"/>
                <w:sz w:val="28"/>
                <w:szCs w:val="28"/>
              </w:rPr>
              <w:t xml:space="preserve"> Н</w:t>
            </w:r>
            <w:r w:rsidRPr="003F0C86">
              <w:rPr>
                <w:rFonts w:ascii="Times New Roman" w:hAnsi="Times New Roman" w:cs="Times New Roman"/>
                <w:sz w:val="28"/>
                <w:szCs w:val="28"/>
                <w:vertAlign w:val="subscript"/>
              </w:rPr>
              <w:t>2</w:t>
            </w:r>
            <w:r w:rsidRPr="003F0C86">
              <w:rPr>
                <w:rFonts w:ascii="Times New Roman" w:hAnsi="Times New Roman" w:cs="Times New Roman"/>
                <w:sz w:val="28"/>
                <w:szCs w:val="28"/>
              </w:rPr>
              <w:t xml:space="preserve"> + </w:t>
            </w:r>
            <w:r w:rsidRPr="003F0C86">
              <w:rPr>
                <w:rStyle w:val="36"/>
                <w:b w:val="0"/>
                <w:bCs w:val="0"/>
                <w:sz w:val="28"/>
                <w:szCs w:val="28"/>
                <w:lang w:eastAsia="en-US"/>
              </w:rPr>
              <w:t>2</w:t>
            </w:r>
            <w:r w:rsidRPr="003F0C86">
              <w:rPr>
                <w:rFonts w:ascii="Times New Roman" w:hAnsi="Times New Roman" w:cs="Times New Roman"/>
                <w:sz w:val="28"/>
                <w:szCs w:val="28"/>
              </w:rPr>
              <w:t xml:space="preserve">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429"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7411A&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7411A&quot;&gt;&lt;m:oMathPara&gt;&lt;m:oMath&gt;&lt;m:acc&gt;&lt;m:accPr&gt;&lt;m:chr m:val=&quot;М…&quot;/&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430"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7411A&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7411A&quot;&gt;&lt;m:oMathPara&gt;&lt;m:oMath&gt;&lt;m:acc&gt;&lt;m:accPr&gt;&lt;m:chr m:val=&quot;М…&quot;/&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rFonts w:eastAsia="Times New Roman"/>
                <w:b w:val="0"/>
                <w:sz w:val="28"/>
                <w:szCs w:val="28"/>
                <w:lang w:val="uk-UA" w:eastAsia="en-US"/>
              </w:rPr>
              <w:t xml:space="preserve"> </w:t>
            </w:r>
            <w:r w:rsidRPr="003F0C86">
              <w:rPr>
                <w:rFonts w:ascii="Times New Roman" w:hAnsi="Times New Roman" w:cs="Times New Roman"/>
                <w:sz w:val="28"/>
                <w:szCs w:val="28"/>
              </w:rPr>
              <w:t>= 2Н</w:t>
            </w:r>
            <w:r w:rsidRPr="003F0C86">
              <w:rPr>
                <w:rFonts w:ascii="Times New Roman" w:hAnsi="Times New Roman" w:cs="Times New Roman"/>
                <w:sz w:val="28"/>
                <w:szCs w:val="28"/>
                <w:vertAlign w:val="superscript"/>
              </w:rPr>
              <w:t xml:space="preserve">- </w:t>
            </w:r>
          </w:p>
          <w:p w:rsidR="00391B33" w:rsidRPr="003F0C86" w:rsidRDefault="00391B33" w:rsidP="003F0C86">
            <w:pPr>
              <w:pStyle w:val="3"/>
              <w:shd w:val="clear" w:color="auto" w:fill="auto"/>
              <w:spacing w:line="240" w:lineRule="auto"/>
              <w:ind w:right="80"/>
              <w:jc w:val="left"/>
              <w:rPr>
                <w:rFonts w:ascii="Times New Roman" w:hAnsi="Times New Roman" w:cs="Times New Roman"/>
                <w:sz w:val="28"/>
                <w:szCs w:val="28"/>
              </w:rPr>
            </w:pPr>
            <w:r w:rsidRPr="003F0C86">
              <w:rPr>
                <w:rFonts w:ascii="Times New Roman" w:hAnsi="Times New Roman" w:cs="Times New Roman"/>
                <w:sz w:val="28"/>
                <w:szCs w:val="28"/>
              </w:rPr>
              <w:t>[А1(ОН)</w:t>
            </w:r>
            <w:r w:rsidRPr="003F0C86">
              <w:rPr>
                <w:rFonts w:ascii="Times New Roman" w:hAnsi="Times New Roman" w:cs="Times New Roman"/>
                <w:sz w:val="28"/>
                <w:szCs w:val="28"/>
                <w:vertAlign w:val="subscript"/>
              </w:rPr>
              <w:t>6</w:t>
            </w:r>
            <w:r w:rsidRPr="003F0C86">
              <w:rPr>
                <w:rFonts w:ascii="Times New Roman" w:hAnsi="Times New Roman" w:cs="Times New Roman"/>
                <w:sz w:val="28"/>
                <w:szCs w:val="28"/>
              </w:rPr>
              <w:t>]</w:t>
            </w:r>
            <w:r w:rsidRPr="003F0C86">
              <w:rPr>
                <w:rFonts w:ascii="Times New Roman" w:hAnsi="Times New Roman" w:cs="Times New Roman"/>
                <w:sz w:val="28"/>
                <w:szCs w:val="28"/>
                <w:vertAlign w:val="superscript"/>
              </w:rPr>
              <w:t>3-</w:t>
            </w:r>
            <w:r w:rsidRPr="003F0C86">
              <w:rPr>
                <w:rFonts w:ascii="Times New Roman" w:hAnsi="Times New Roman" w:cs="Times New Roman"/>
                <w:sz w:val="28"/>
                <w:szCs w:val="28"/>
              </w:rPr>
              <w:t xml:space="preserve"> +3 </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431"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04529&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04529&quot;&gt;&lt;m:oMathPara&gt;&lt;m:oMath&gt;&lt;m:acc&gt;&lt;m:accPr&gt;&lt;m:chr m:val=&quot;М…&quot;/&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432"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04529&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04529&quot;&gt;&lt;m:oMathPara&gt;&lt;m:oMath&gt;&lt;m:acc&gt;&lt;m:accPr&gt;&lt;m:chr m:val=&quot;М…&quot;/&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Fonts w:ascii="Times New Roman" w:hAnsi="Times New Roman" w:cs="Times New Roman"/>
                <w:sz w:val="28"/>
                <w:szCs w:val="28"/>
              </w:rPr>
              <w:t>=А1+6</w:t>
            </w:r>
            <w:r w:rsidRPr="003F0C86">
              <w:rPr>
                <w:rFonts w:ascii="Times New Roman" w:hAnsi="Times New Roman" w:cs="Times New Roman"/>
                <w:sz w:val="28"/>
                <w:szCs w:val="28"/>
                <w:lang w:val="en-US"/>
              </w:rPr>
              <w:t>O</w:t>
            </w:r>
            <w:r w:rsidRPr="003F0C86">
              <w:rPr>
                <w:rFonts w:ascii="Times New Roman" w:hAnsi="Times New Roman" w:cs="Times New Roman"/>
                <w:sz w:val="28"/>
                <w:szCs w:val="28"/>
              </w:rPr>
              <w:t>Н</w:t>
            </w:r>
            <w:r w:rsidRPr="003F0C86">
              <w:rPr>
                <w:rFonts w:ascii="Times New Roman" w:hAnsi="Times New Roman" w:cs="Times New Roman"/>
                <w:sz w:val="28"/>
                <w:szCs w:val="28"/>
                <w:vertAlign w:val="superscript"/>
              </w:rPr>
              <w:t>-</w:t>
            </w:r>
          </w:p>
          <w:p w:rsidR="00391B33" w:rsidRPr="003F0C86" w:rsidRDefault="00391B33" w:rsidP="003F0C86">
            <w:pPr>
              <w:pStyle w:val="3"/>
              <w:shd w:val="clear" w:color="auto" w:fill="auto"/>
              <w:spacing w:line="240" w:lineRule="auto"/>
              <w:jc w:val="left"/>
              <w:rPr>
                <w:rFonts w:ascii="Times New Roman" w:hAnsi="Times New Roman" w:cs="Times New Roman"/>
                <w:sz w:val="28"/>
                <w:szCs w:val="28"/>
              </w:rPr>
            </w:pPr>
            <w:r w:rsidRPr="003F0C86">
              <w:rPr>
                <w:rFonts w:ascii="Times New Roman" w:hAnsi="Times New Roman" w:cs="Times New Roman"/>
                <w:sz w:val="28"/>
                <w:szCs w:val="28"/>
              </w:rPr>
              <w:t>3</w:t>
            </w:r>
            <w:r w:rsidRPr="003F0C86">
              <w:rPr>
                <w:rFonts w:ascii="Times New Roman" w:hAnsi="Times New Roman" w:cs="Times New Roman"/>
                <w:sz w:val="28"/>
                <w:szCs w:val="28"/>
                <w:lang w:val="en-US"/>
              </w:rPr>
              <w:t>N</w:t>
            </w:r>
            <w:r w:rsidRPr="003F0C86">
              <w:rPr>
                <w:rFonts w:ascii="Times New Roman" w:hAnsi="Times New Roman" w:cs="Times New Roman"/>
                <w:sz w:val="28"/>
                <w:szCs w:val="28"/>
                <w:vertAlign w:val="subscript"/>
              </w:rPr>
              <w:t>2</w:t>
            </w:r>
            <w:r w:rsidRPr="003F0C86">
              <w:rPr>
                <w:rFonts w:ascii="Times New Roman" w:hAnsi="Times New Roman" w:cs="Times New Roman"/>
                <w:sz w:val="28"/>
                <w:szCs w:val="28"/>
              </w:rPr>
              <w:t xml:space="preserve"> + 2Н</w:t>
            </w:r>
            <w:r w:rsidRPr="003F0C86">
              <w:rPr>
                <w:rFonts w:ascii="Times New Roman" w:hAnsi="Times New Roman" w:cs="Times New Roman"/>
                <w:sz w:val="28"/>
                <w:szCs w:val="28"/>
                <w:vertAlign w:val="superscript"/>
              </w:rPr>
              <w:t>+</w:t>
            </w:r>
            <w:r w:rsidRPr="003F0C86">
              <w:rPr>
                <w:rFonts w:ascii="Times New Roman" w:hAnsi="Times New Roman" w:cs="Times New Roman"/>
                <w:sz w:val="28"/>
                <w:szCs w:val="28"/>
              </w:rPr>
              <w:t xml:space="preserve"> + 2</w:t>
            </w:r>
            <w:r w:rsidRPr="003F0C86">
              <w:rPr>
                <w:rStyle w:val="BodyTextChar"/>
                <w:rFonts w:ascii="Times New Roman" w:hAnsi="Times New Roman" w:cs="Times New Roman"/>
                <w:color w:val="000000"/>
                <w:sz w:val="28"/>
                <w:szCs w:val="28"/>
                <w:lang w:val="uk-UA" w:eastAsia="uk-UA"/>
              </w:rPr>
              <w:fldChar w:fldCharType="begin"/>
            </w:r>
            <w:r w:rsidRPr="003F0C86">
              <w:rPr>
                <w:rStyle w:val="BodyTextChar"/>
                <w:rFonts w:ascii="Times New Roman" w:hAnsi="Times New Roman" w:cs="Times New Roman"/>
                <w:color w:val="000000"/>
                <w:sz w:val="28"/>
                <w:szCs w:val="28"/>
                <w:lang w:val="uk-UA" w:eastAsia="uk-UA"/>
              </w:rPr>
              <w:instrText xml:space="preserve"> QUOTE </w:instrText>
            </w:r>
            <w:r w:rsidRPr="003F0C86">
              <w:pict>
                <v:shape id="_x0000_i1433"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6F2097&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6F2097&quot;&gt;&lt;m:oMathPara&gt;&lt;m:oMath&gt;&lt;m:acc&gt;&lt;m:accPr&gt;&lt;m:chr m:val=&quot;М…&quot;/&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instrText xml:space="preserve"> </w:instrText>
            </w:r>
            <w:r w:rsidRPr="003F0C86">
              <w:rPr>
                <w:rStyle w:val="BodyTextChar"/>
                <w:rFonts w:ascii="Times New Roman" w:hAnsi="Times New Roman" w:cs="Times New Roman"/>
                <w:color w:val="000000"/>
                <w:sz w:val="28"/>
                <w:szCs w:val="28"/>
                <w:lang w:val="uk-UA" w:eastAsia="uk-UA"/>
              </w:rPr>
              <w:fldChar w:fldCharType="separate"/>
            </w:r>
            <w:r w:rsidRPr="003F0C86">
              <w:pict>
                <v:shape id="_x0000_i1434"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6F2097&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6F2097&quot;&gt;&lt;m:oMathPara&gt;&lt;m:oMath&gt;&lt;m:acc&gt;&lt;m:accPr&gt;&lt;m:chr m:val=&quot;М…&quot;/&gt;&lt;m:ctrlP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ctrlPr&gt;&lt;/m:accPr&gt;&lt;m:e&gt;&lt;m:r&gt;&lt;w:rPr&gt;&lt;w:rStyle w:val=&quot;BodyTextChar&quot;/&gt;&lt;w:rFonts w:ascii=&quot;Cambria Math&quot; w:h-ansi=&quot;Cambria Math&quot; w:cs=&quot;Times New Roman&quot;/&gt;&lt;wx:font wx:val=&quot;Cambria Math&quot;/&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rFonts w:ascii="Times New Roman" w:hAnsi="Times New Roman" w:cs="Times New Roman"/>
                <w:color w:val="000000"/>
                <w:sz w:val="28"/>
                <w:szCs w:val="28"/>
                <w:lang w:val="uk-UA" w:eastAsia="uk-UA"/>
              </w:rPr>
              <w:fldChar w:fldCharType="end"/>
            </w:r>
            <w:r w:rsidRPr="003F0C86">
              <w:rPr>
                <w:rStyle w:val="BodyTextChar"/>
                <w:rFonts w:ascii="Times New Roman" w:hAnsi="Times New Roman" w:cs="Times New Roman"/>
                <w:i/>
                <w:color w:val="000000"/>
                <w:sz w:val="28"/>
                <w:szCs w:val="28"/>
                <w:lang w:val="uk-UA" w:eastAsia="uk-UA"/>
              </w:rPr>
              <w:t xml:space="preserve"> </w:t>
            </w:r>
            <w:r w:rsidRPr="003F0C86">
              <w:rPr>
                <w:rStyle w:val="73"/>
                <w:rFonts w:eastAsia="Times New Roman"/>
                <w:b w:val="0"/>
                <w:sz w:val="28"/>
                <w:szCs w:val="28"/>
                <w:lang w:val="uk-UA" w:eastAsia="en-US"/>
              </w:rPr>
              <w:t xml:space="preserve"> </w:t>
            </w:r>
            <w:r w:rsidRPr="003F0C86">
              <w:rPr>
                <w:rFonts w:ascii="Times New Roman" w:hAnsi="Times New Roman" w:cs="Times New Roman"/>
                <w:sz w:val="28"/>
                <w:szCs w:val="28"/>
              </w:rPr>
              <w:t xml:space="preserve"> = 2</w:t>
            </w:r>
            <w:r w:rsidRPr="003F0C86">
              <w:rPr>
                <w:rFonts w:ascii="Times New Roman" w:hAnsi="Times New Roman" w:cs="Times New Roman"/>
                <w:sz w:val="28"/>
                <w:szCs w:val="28"/>
                <w:lang w:val="en-US"/>
              </w:rPr>
              <w:t>HN</w:t>
            </w:r>
            <w:r w:rsidRPr="003F0C86">
              <w:rPr>
                <w:rFonts w:ascii="Times New Roman" w:hAnsi="Times New Roman" w:cs="Times New Roman"/>
                <w:sz w:val="28"/>
                <w:szCs w:val="28"/>
                <w:vertAlign w:val="subscript"/>
              </w:rPr>
              <w:t>3</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vertAlign w:val="superscript"/>
                <w:lang w:eastAsia="uk-UA"/>
              </w:rPr>
            </w:pPr>
          </w:p>
        </w:tc>
        <w:tc>
          <w:tcPr>
            <w:tcW w:w="1275" w:type="dxa"/>
          </w:tcPr>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+ 1,03</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+1,00</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+1,00</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+0,96</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+0,94</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+0,89</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+0,861</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+0,80</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+0,771</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+0,73</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+0,588</w:t>
            </w:r>
          </w:p>
          <w:p w:rsidR="00391B33" w:rsidRPr="003F0C86" w:rsidRDefault="00391B33" w:rsidP="003F0C86">
            <w:pPr>
              <w:spacing w:after="0" w:line="240" w:lineRule="auto"/>
              <w:jc w:val="both"/>
              <w:rPr>
                <w:rStyle w:val="73"/>
                <w:b w:val="0"/>
                <w:sz w:val="28"/>
                <w:szCs w:val="28"/>
                <w:lang w:eastAsia="ru-RU"/>
              </w:rPr>
            </w:pP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+0,564</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+0,53</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+0,45</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+0,401</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+0,36</w:t>
            </w:r>
          </w:p>
          <w:p w:rsidR="00391B33" w:rsidRPr="003F0C86" w:rsidRDefault="00391B33" w:rsidP="003F0C86">
            <w:pPr>
              <w:spacing w:after="0" w:line="240" w:lineRule="auto"/>
              <w:jc w:val="both"/>
              <w:rPr>
                <w:rStyle w:val="73"/>
                <w:b w:val="0"/>
                <w:sz w:val="28"/>
                <w:szCs w:val="28"/>
                <w:lang w:eastAsia="ru-RU"/>
              </w:rPr>
            </w:pP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+0,29</w:t>
            </w:r>
          </w:p>
          <w:p w:rsidR="00391B33" w:rsidRPr="003F0C86" w:rsidRDefault="00391B33" w:rsidP="003F0C86">
            <w:pPr>
              <w:spacing w:after="0" w:line="240" w:lineRule="auto"/>
              <w:jc w:val="both"/>
              <w:rPr>
                <w:rStyle w:val="73"/>
                <w:b w:val="0"/>
                <w:sz w:val="28"/>
                <w:szCs w:val="28"/>
                <w:lang w:eastAsia="ru-RU"/>
              </w:rPr>
            </w:pP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+0,17</w:t>
            </w:r>
          </w:p>
          <w:p w:rsidR="00391B33" w:rsidRPr="003F0C86" w:rsidRDefault="00391B33" w:rsidP="003F0C86">
            <w:pPr>
              <w:spacing w:after="0" w:line="240" w:lineRule="auto"/>
              <w:jc w:val="both"/>
              <w:rPr>
                <w:rStyle w:val="73"/>
                <w:b w:val="0"/>
                <w:sz w:val="28"/>
                <w:szCs w:val="28"/>
                <w:lang w:eastAsia="ru-RU"/>
              </w:rPr>
            </w:pP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+0,153</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+0,15</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+0,141</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+0,08</w:t>
            </w:r>
          </w:p>
          <w:p w:rsidR="00391B33" w:rsidRPr="003F0C86" w:rsidRDefault="00391B33" w:rsidP="003F0C86">
            <w:pPr>
              <w:spacing w:after="0" w:line="240" w:lineRule="auto"/>
              <w:jc w:val="both"/>
              <w:rPr>
                <w:rStyle w:val="73"/>
                <w:b w:val="0"/>
                <w:sz w:val="28"/>
                <w:szCs w:val="28"/>
                <w:lang w:eastAsia="ru-RU"/>
              </w:rPr>
            </w:pPr>
            <w:r w:rsidRPr="003F0C86">
              <w:rPr>
                <w:rStyle w:val="73"/>
                <w:b w:val="0"/>
                <w:sz w:val="28"/>
                <w:szCs w:val="28"/>
                <w:lang w:eastAsia="ru-RU"/>
              </w:rPr>
              <w:t>+0,06</w:t>
            </w:r>
          </w:p>
          <w:p w:rsidR="00391B33" w:rsidRPr="003F0C86" w:rsidRDefault="00391B33" w:rsidP="003F0C86">
            <w:pPr>
              <w:spacing w:after="0" w:line="240" w:lineRule="auto"/>
              <w:jc w:val="both"/>
              <w:rPr>
                <w:rStyle w:val="BodyTextChar"/>
                <w:rFonts w:ascii="Times New Roman" w:hAnsi="Times New Roman" w:cs="Times New Roman"/>
                <w:bCs/>
                <w:color w:val="000000"/>
                <w:spacing w:val="-2"/>
                <w:sz w:val="28"/>
                <w:szCs w:val="28"/>
                <w:lang w:val="en-US"/>
              </w:rPr>
            </w:pPr>
            <w:r w:rsidRPr="003F0C86">
              <w:rPr>
                <w:rStyle w:val="73"/>
                <w:b w:val="0"/>
                <w:sz w:val="28"/>
                <w:szCs w:val="28"/>
                <w:lang w:eastAsia="ru-RU"/>
              </w:rPr>
              <w:t>±0,00</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r w:rsidRPr="003F0C86">
              <w:rPr>
                <w:rStyle w:val="73"/>
                <w:b w:val="0"/>
                <w:sz w:val="28"/>
                <w:szCs w:val="28"/>
                <w:lang w:eastAsia="ru-RU"/>
              </w:rPr>
              <w:t>-0,076</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r w:rsidRPr="003F0C86">
              <w:rPr>
                <w:rStyle w:val="BodyTextChar"/>
                <w:rFonts w:ascii="Times New Roman" w:hAnsi="Times New Roman" w:cs="Times New Roman"/>
                <w:color w:val="000000"/>
                <w:sz w:val="28"/>
                <w:szCs w:val="28"/>
                <w:lang w:val="en-US" w:eastAsia="uk-UA"/>
              </w:rPr>
              <w:t>-0,93</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r w:rsidRPr="003F0C86">
              <w:rPr>
                <w:rStyle w:val="BodyTextChar"/>
                <w:rFonts w:ascii="Times New Roman" w:hAnsi="Times New Roman" w:cs="Times New Roman"/>
                <w:color w:val="000000"/>
                <w:sz w:val="28"/>
                <w:szCs w:val="28"/>
                <w:lang w:val="en-US" w:eastAsia="uk-UA"/>
              </w:rPr>
              <w:t>-1,16</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r w:rsidRPr="003F0C86">
              <w:rPr>
                <w:rStyle w:val="BodyTextChar"/>
                <w:rFonts w:ascii="Times New Roman" w:hAnsi="Times New Roman" w:cs="Times New Roman"/>
                <w:color w:val="000000"/>
                <w:sz w:val="28"/>
                <w:szCs w:val="28"/>
                <w:lang w:val="en-US" w:eastAsia="uk-UA"/>
              </w:rPr>
              <w:t>-1,57</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r w:rsidRPr="003F0C86">
              <w:rPr>
                <w:rStyle w:val="BodyTextChar"/>
                <w:rFonts w:ascii="Times New Roman" w:hAnsi="Times New Roman" w:cs="Times New Roman"/>
                <w:color w:val="000000"/>
                <w:sz w:val="28"/>
                <w:szCs w:val="28"/>
                <w:lang w:val="en-US" w:eastAsia="uk-UA"/>
              </w:rPr>
              <w:t>-2,05</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r w:rsidRPr="003F0C86">
              <w:rPr>
                <w:rStyle w:val="BodyTextChar"/>
                <w:rFonts w:ascii="Times New Roman" w:hAnsi="Times New Roman" w:cs="Times New Roman"/>
                <w:color w:val="000000"/>
                <w:sz w:val="28"/>
                <w:szCs w:val="28"/>
                <w:lang w:val="en-US" w:eastAsia="uk-UA"/>
              </w:rPr>
              <w:t>-2,25</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r w:rsidRPr="003F0C86">
              <w:rPr>
                <w:rStyle w:val="BodyTextChar"/>
                <w:rFonts w:ascii="Times New Roman" w:hAnsi="Times New Roman" w:cs="Times New Roman"/>
                <w:color w:val="000000"/>
                <w:sz w:val="28"/>
                <w:szCs w:val="28"/>
                <w:lang w:val="en-US" w:eastAsia="uk-UA"/>
              </w:rPr>
              <w:t>-2,35</w:t>
            </w:r>
          </w:p>
          <w:p w:rsidR="00391B33" w:rsidRPr="003F0C86" w:rsidRDefault="00391B33" w:rsidP="003F0C86">
            <w:pPr>
              <w:spacing w:after="0" w:line="240" w:lineRule="auto"/>
              <w:jc w:val="both"/>
              <w:rPr>
                <w:rStyle w:val="BodyTextChar"/>
                <w:rFonts w:ascii="Times New Roman" w:hAnsi="Times New Roman" w:cs="Times New Roman"/>
                <w:color w:val="000000"/>
                <w:sz w:val="28"/>
                <w:szCs w:val="28"/>
                <w:lang w:val="en-US" w:eastAsia="uk-UA"/>
              </w:rPr>
            </w:pPr>
            <w:r w:rsidRPr="003F0C86">
              <w:rPr>
                <w:rStyle w:val="BodyTextChar"/>
                <w:rFonts w:ascii="Times New Roman" w:hAnsi="Times New Roman" w:cs="Times New Roman"/>
                <w:color w:val="000000"/>
                <w:sz w:val="28"/>
                <w:szCs w:val="28"/>
                <w:lang w:val="en-US" w:eastAsia="uk-UA"/>
              </w:rPr>
              <w:t>-3,09</w:t>
            </w:r>
          </w:p>
        </w:tc>
      </w:tr>
    </w:tbl>
    <w:p w:rsidR="00391B33" w:rsidRDefault="00391B33" w:rsidP="00FC7E45">
      <w:pPr>
        <w:spacing w:line="240" w:lineRule="auto"/>
        <w:ind w:firstLine="708"/>
        <w:jc w:val="both"/>
        <w:rPr>
          <w:rStyle w:val="BodyTextChar"/>
          <w:b/>
          <w:color w:val="000000"/>
          <w:sz w:val="28"/>
          <w:szCs w:val="28"/>
          <w:lang w:val="uk-UA" w:eastAsia="uk-UA"/>
        </w:rPr>
      </w:pPr>
    </w:p>
    <w:p w:rsidR="00391B33" w:rsidRPr="00764C92" w:rsidRDefault="00391B33" w:rsidP="00FC7E45">
      <w:pPr>
        <w:spacing w:line="360" w:lineRule="auto"/>
        <w:jc w:val="both"/>
        <w:rPr>
          <w:rStyle w:val="BodyTextChar"/>
          <w:color w:val="000000"/>
          <w:sz w:val="28"/>
          <w:szCs w:val="28"/>
          <w:lang w:val="uk-UA" w:eastAsia="uk-UA"/>
        </w:rPr>
      </w:pPr>
      <w:r>
        <w:rPr>
          <w:noProof/>
        </w:rPr>
        <w:pict>
          <v:shape id="AutoShape 61" o:spid="_x0000_s1101" type="#_x0000_t32" style="position:absolute;left:0;text-align:left;margin-left:282.45pt;margin-top:1.95pt;width:4.5pt;height:0;z-index:251581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"/>
        </w:pict>
      </w:r>
      <w:r w:rsidRPr="009C57EB">
        <w:rPr>
          <w:rStyle w:val="BodyTextChar"/>
          <w:color w:val="000000"/>
          <w:sz w:val="28"/>
          <w:szCs w:val="28"/>
          <w:lang w:val="uk-UA" w:eastAsia="uk-UA"/>
        </w:rPr>
        <w:t xml:space="preserve">Наприклад, для напівреакції </w:t>
      </w:r>
      <w:r>
        <w:rPr>
          <w:rStyle w:val="BodyTextChar"/>
          <w:color w:val="000000"/>
          <w:sz w:val="28"/>
          <w:szCs w:val="28"/>
          <w:lang w:val="uk-UA" w:eastAsia="uk-UA"/>
        </w:rPr>
        <w:t xml:space="preserve"> </w:t>
      </w:r>
      <w:r>
        <w:rPr>
          <w:rStyle w:val="BodyTextChar"/>
          <w:color w:val="000000"/>
          <w:sz w:val="28"/>
          <w:szCs w:val="28"/>
          <w:lang w:val="en-US" w:eastAsia="uk-UA"/>
        </w:rPr>
        <w:t>Cr</w:t>
      </w:r>
      <w:r w:rsidRPr="009C57EB">
        <w:rPr>
          <w:rStyle w:val="BodyTextChar"/>
          <w:color w:val="000000"/>
          <w:sz w:val="28"/>
          <w:szCs w:val="28"/>
          <w:vertAlign w:val="subscript"/>
          <w:lang w:val="uk-UA" w:eastAsia="uk-UA"/>
        </w:rPr>
        <w:t>2</w:t>
      </w:r>
      <w:r>
        <w:rPr>
          <w:rStyle w:val="BodyTextChar"/>
          <w:color w:val="000000"/>
          <w:sz w:val="28"/>
          <w:szCs w:val="28"/>
          <w:lang w:val="en-US" w:eastAsia="uk-UA"/>
        </w:rPr>
        <w:t>O</w:t>
      </w:r>
      <w:r w:rsidRPr="009C57EB">
        <w:rPr>
          <w:rStyle w:val="BodyTextChar"/>
          <w:color w:val="000000"/>
          <w:sz w:val="28"/>
          <w:szCs w:val="28"/>
          <w:vertAlign w:val="subscript"/>
          <w:lang w:val="uk-UA" w:eastAsia="uk-UA"/>
        </w:rPr>
        <w:t>7</w:t>
      </w:r>
      <w:r w:rsidRPr="009C57EB">
        <w:rPr>
          <w:rStyle w:val="BodyTextChar"/>
          <w:color w:val="000000"/>
          <w:sz w:val="28"/>
          <w:szCs w:val="28"/>
          <w:vertAlign w:val="superscript"/>
          <w:lang w:val="uk-UA" w:eastAsia="uk-UA"/>
        </w:rPr>
        <w:t>2-</w:t>
      </w:r>
      <w:r w:rsidRPr="009C57EB">
        <w:rPr>
          <w:rStyle w:val="BodyTextChar"/>
          <w:color w:val="000000"/>
          <w:sz w:val="28"/>
          <w:szCs w:val="28"/>
          <w:lang w:val="uk-UA" w:eastAsia="uk-UA"/>
        </w:rPr>
        <w:t xml:space="preserve"> + 14</w:t>
      </w:r>
      <w:r>
        <w:rPr>
          <w:rStyle w:val="BodyTextChar"/>
          <w:color w:val="000000"/>
          <w:sz w:val="28"/>
          <w:szCs w:val="28"/>
          <w:lang w:val="en-US" w:eastAsia="uk-UA"/>
        </w:rPr>
        <w:t>H</w:t>
      </w:r>
      <w:r w:rsidRPr="009C57EB">
        <w:rPr>
          <w:rStyle w:val="BodyTextChar"/>
          <w:color w:val="000000"/>
          <w:sz w:val="28"/>
          <w:szCs w:val="28"/>
          <w:vertAlign w:val="superscript"/>
          <w:lang w:val="uk-UA" w:eastAsia="uk-UA"/>
        </w:rPr>
        <w:t>+</w:t>
      </w:r>
      <w:r w:rsidRPr="009C57EB">
        <w:rPr>
          <w:rStyle w:val="BodyTextChar"/>
          <w:color w:val="000000"/>
          <w:sz w:val="28"/>
          <w:szCs w:val="28"/>
          <w:lang w:val="uk-UA" w:eastAsia="uk-UA"/>
        </w:rPr>
        <w:t xml:space="preserve"> +6</w:t>
      </w:r>
      <w:r>
        <w:rPr>
          <w:rStyle w:val="BodyTextChar"/>
          <w:color w:val="000000"/>
          <w:sz w:val="28"/>
          <w:szCs w:val="28"/>
          <w:lang w:val="en-US" w:eastAsia="uk-UA"/>
        </w:rPr>
        <w:t>e</w:t>
      </w:r>
      <w:r w:rsidRPr="009C57EB">
        <w:rPr>
          <w:rStyle w:val="BodyTextChar"/>
          <w:color w:val="000000"/>
          <w:sz w:val="28"/>
          <w:szCs w:val="28"/>
          <w:lang w:val="uk-UA" w:eastAsia="uk-UA"/>
        </w:rPr>
        <w:t xml:space="preserve"> = 2</w:t>
      </w:r>
      <w:r>
        <w:rPr>
          <w:rStyle w:val="BodyTextChar"/>
          <w:color w:val="000000"/>
          <w:sz w:val="28"/>
          <w:szCs w:val="28"/>
          <w:lang w:val="en-US" w:eastAsia="uk-UA"/>
        </w:rPr>
        <w:t>Cr</w:t>
      </w:r>
      <w:r w:rsidRPr="009C57EB">
        <w:rPr>
          <w:rStyle w:val="BodyTextChar"/>
          <w:color w:val="000000"/>
          <w:sz w:val="28"/>
          <w:szCs w:val="28"/>
          <w:vertAlign w:val="superscript"/>
          <w:lang w:val="uk-UA" w:eastAsia="uk-UA"/>
        </w:rPr>
        <w:t>3+</w:t>
      </w:r>
      <w:r w:rsidRPr="009C57EB">
        <w:rPr>
          <w:rStyle w:val="BodyTextChar"/>
          <w:color w:val="000000"/>
          <w:sz w:val="28"/>
          <w:szCs w:val="28"/>
          <w:lang w:val="uk-UA" w:eastAsia="uk-UA"/>
        </w:rPr>
        <w:t xml:space="preserve"> + 7</w:t>
      </w:r>
      <w:r>
        <w:rPr>
          <w:rStyle w:val="BodyTextChar"/>
          <w:color w:val="000000"/>
          <w:sz w:val="28"/>
          <w:szCs w:val="28"/>
          <w:lang w:val="en-US" w:eastAsia="uk-UA"/>
        </w:rPr>
        <w:t>H</w:t>
      </w:r>
      <w:r w:rsidRPr="009C57EB">
        <w:rPr>
          <w:rStyle w:val="BodyTextChar"/>
          <w:color w:val="000000"/>
          <w:sz w:val="28"/>
          <w:szCs w:val="28"/>
          <w:vertAlign w:val="subscript"/>
          <w:lang w:val="uk-UA" w:eastAsia="uk-UA"/>
        </w:rPr>
        <w:t>2</w:t>
      </w:r>
      <w:r>
        <w:rPr>
          <w:rStyle w:val="BodyTextChar"/>
          <w:color w:val="000000"/>
          <w:sz w:val="28"/>
          <w:szCs w:val="28"/>
          <w:lang w:val="en-US" w:eastAsia="uk-UA"/>
        </w:rPr>
        <w:t>O</w:t>
      </w:r>
    </w:p>
    <w:p w:rsidR="00391B33" w:rsidRPr="0093204F" w:rsidRDefault="00391B33" w:rsidP="00D30745">
      <w:pPr>
        <w:spacing w:line="360" w:lineRule="auto"/>
        <w:jc w:val="center"/>
        <w:rPr>
          <w:rStyle w:val="BodyTextChar"/>
          <w:color w:val="000000"/>
          <w:sz w:val="28"/>
          <w:szCs w:val="28"/>
          <w:lang w:eastAsia="uk-UA"/>
        </w:rPr>
      </w:pPr>
      <w:r>
        <w:object w:dxaOrig="3787" w:dyaOrig="830">
          <v:shape id="_x0000_i1435" type="#_x0000_t75" style="width:228.75pt;height:49.5pt" o:ole="">
            <v:imagedata r:id="rId587" o:title=""/>
          </v:shape>
          <o:OLEObject Type="Embed" ProgID="ChemDraw.Document.6.0" ShapeID="_x0000_i1435" DrawAspect="Content" ObjectID="_1506892434" r:id="rId588"/>
        </w:object>
      </w:r>
    </w:p>
    <w:p w:rsidR="00391B33" w:rsidRPr="009C57EB" w:rsidRDefault="00391B33" w:rsidP="00FC7E45">
      <w:pPr>
        <w:spacing w:after="0" w:line="360" w:lineRule="auto"/>
        <w:ind w:firstLine="708"/>
        <w:jc w:val="both"/>
        <w:rPr>
          <w:lang w:val="uk-UA"/>
        </w:rPr>
      </w:pPr>
      <w:r w:rsidRPr="009C57EB">
        <w:rPr>
          <w:rStyle w:val="BodyTextChar"/>
          <w:color w:val="000000"/>
          <w:sz w:val="28"/>
          <w:szCs w:val="28"/>
          <w:lang w:val="uk-UA" w:eastAsia="uk-UA"/>
        </w:rPr>
        <w:t>Щоб порівняти окислювальну або відновну здатність окис</w:t>
      </w:r>
      <w:r w:rsidRPr="009C57EB">
        <w:rPr>
          <w:rStyle w:val="BodyTextChar"/>
          <w:color w:val="000000"/>
          <w:sz w:val="28"/>
          <w:szCs w:val="28"/>
          <w:lang w:val="uk-UA" w:eastAsia="uk-UA"/>
        </w:rPr>
        <w:softHyphen/>
        <w:t xml:space="preserve">ників і відновників, треба визначити їх редокс-потенціали при одній і тій самій температурі, а також при однаковій концентрації відновленої та окисленої форм, яка дорівнює </w:t>
      </w:r>
      <w:r>
        <w:rPr>
          <w:rStyle w:val="BodyTextChar"/>
          <w:color w:val="000000"/>
          <w:sz w:val="28"/>
          <w:szCs w:val="28"/>
          <w:lang w:val="uk-UA" w:eastAsia="uk-UA"/>
        </w:rPr>
        <w:t>1</w:t>
      </w:r>
      <w:r w:rsidRPr="009C57EB">
        <w:rPr>
          <w:rStyle w:val="BodyTextChar"/>
          <w:color w:val="000000"/>
          <w:sz w:val="28"/>
          <w:szCs w:val="28"/>
          <w:lang w:val="uk-UA" w:eastAsia="uk-UA"/>
        </w:rPr>
        <w:t xml:space="preserve"> моль/л. При цьому </w:t>
      </w:r>
      <w:r w:rsidRPr="009C57EB">
        <w:rPr>
          <w:rStyle w:val="32"/>
          <w:color w:val="000000"/>
          <w:sz w:val="28"/>
          <w:szCs w:val="28"/>
          <w:lang w:val="uk-UA" w:eastAsia="uk-UA"/>
        </w:rPr>
        <w:t>Е</w:t>
      </w:r>
      <w:r w:rsidRPr="009C57EB">
        <w:rPr>
          <w:rStyle w:val="BodyTextChar"/>
          <w:color w:val="000000"/>
          <w:sz w:val="28"/>
          <w:szCs w:val="28"/>
          <w:lang w:val="uk-UA" w:eastAsia="uk-UA"/>
        </w:rPr>
        <w:t xml:space="preserve"> = </w:t>
      </w:r>
      <w:r w:rsidRPr="009C57EB">
        <w:rPr>
          <w:rStyle w:val="32"/>
          <w:color w:val="000000"/>
          <w:sz w:val="28"/>
          <w:szCs w:val="28"/>
          <w:lang w:val="uk-UA" w:eastAsia="uk-UA"/>
        </w:rPr>
        <w:t>Е</w:t>
      </w:r>
      <w:r w:rsidRPr="009C57EB">
        <w:rPr>
          <w:rStyle w:val="32"/>
          <w:color w:val="000000"/>
          <w:sz w:val="28"/>
          <w:szCs w:val="28"/>
          <w:vertAlign w:val="superscript"/>
          <w:lang w:val="uk-UA" w:eastAsia="uk-UA"/>
        </w:rPr>
        <w:t>0</w:t>
      </w:r>
      <w:r w:rsidRPr="009C57EB">
        <w:rPr>
          <w:rStyle w:val="32"/>
          <w:color w:val="000000"/>
          <w:sz w:val="28"/>
          <w:szCs w:val="28"/>
          <w:lang w:val="uk-UA" w:eastAsia="uk-UA"/>
        </w:rPr>
        <w:t>.</w:t>
      </w:r>
    </w:p>
    <w:p w:rsidR="00391B33" w:rsidRPr="009C57EB" w:rsidRDefault="00391B33" w:rsidP="00FC7E45">
      <w:pPr>
        <w:spacing w:after="0" w:line="360" w:lineRule="auto"/>
        <w:ind w:firstLine="708"/>
        <w:jc w:val="both"/>
      </w:pPr>
      <w:r w:rsidRPr="009C57EB">
        <w:rPr>
          <w:rStyle w:val="BodyTextChar"/>
          <w:color w:val="000000"/>
          <w:sz w:val="28"/>
          <w:szCs w:val="28"/>
          <w:lang w:eastAsia="uk-UA"/>
        </w:rPr>
        <w:t xml:space="preserve">З табл. 4 видно, що сильні окисники мають високі, додатні значення </w:t>
      </w:r>
      <w:r w:rsidRPr="009C57EB">
        <w:rPr>
          <w:rStyle w:val="32"/>
          <w:color w:val="000000"/>
          <w:sz w:val="28"/>
          <w:szCs w:val="28"/>
          <w:lang w:eastAsia="uk-UA"/>
        </w:rPr>
        <w:t>Е</w:t>
      </w:r>
      <w:r>
        <w:rPr>
          <w:rStyle w:val="BodyTextChar"/>
          <w:color w:val="000000"/>
          <w:sz w:val="28"/>
          <w:szCs w:val="28"/>
          <w:vertAlign w:val="superscript"/>
          <w:lang w:val="uk-UA" w:eastAsia="uk-UA"/>
        </w:rPr>
        <w:t>0</w:t>
      </w:r>
      <w:r w:rsidRPr="009C57EB">
        <w:rPr>
          <w:rStyle w:val="BodyTextChar"/>
          <w:color w:val="000000"/>
          <w:sz w:val="28"/>
          <w:szCs w:val="28"/>
          <w:lang w:eastAsia="uk-UA"/>
        </w:rPr>
        <w:t>. Активні відновники, навпаки, мають низькі до</w:t>
      </w:r>
      <w:r w:rsidRPr="009C57EB">
        <w:rPr>
          <w:rStyle w:val="BodyTextChar"/>
          <w:color w:val="000000"/>
          <w:sz w:val="28"/>
          <w:szCs w:val="28"/>
          <w:lang w:eastAsia="uk-UA"/>
        </w:rPr>
        <w:softHyphen/>
        <w:t>датні й від’ємні значення редокс-потенціалів. За величинами редокс-потенціалів напівреакцій можна встановити, яка з речовин під час реакції буде окисником, а яка</w:t>
      </w:r>
      <w:r>
        <w:rPr>
          <w:rStyle w:val="BodyTextChar"/>
          <w:color w:val="000000"/>
          <w:sz w:val="28"/>
          <w:szCs w:val="28"/>
          <w:lang w:val="uk-UA" w:eastAsia="uk-UA"/>
        </w:rPr>
        <w:t>-</w:t>
      </w:r>
      <w:r w:rsidRPr="009C57EB">
        <w:rPr>
          <w:rStyle w:val="BodyTextChar"/>
          <w:color w:val="000000"/>
          <w:sz w:val="28"/>
          <w:szCs w:val="28"/>
          <w:lang w:eastAsia="uk-UA"/>
        </w:rPr>
        <w:t xml:space="preserve"> відновником.</w:t>
      </w:r>
    </w:p>
    <w:p w:rsidR="00391B33" w:rsidRPr="007775F8" w:rsidRDefault="00391B33" w:rsidP="00FC7E45">
      <w:pPr>
        <w:spacing w:after="0" w:line="360" w:lineRule="auto"/>
        <w:ind w:firstLine="708"/>
        <w:jc w:val="both"/>
        <w:rPr>
          <w:rStyle w:val="BodyTextChar"/>
          <w:color w:val="000000"/>
          <w:sz w:val="28"/>
          <w:szCs w:val="28"/>
          <w:lang w:eastAsia="uk-UA"/>
        </w:rPr>
      </w:pPr>
      <w:r>
        <w:rPr>
          <w:noProof/>
        </w:rPr>
        <w:pict>
          <v:shape id="AutoShape 62" o:spid="_x0000_s1102" type="#_x0000_t32" style="position:absolute;left:0;text-align:left;margin-left:217.2pt;margin-top:1.35pt;width:6pt;height:0;z-index:251582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PlxHwIAADwEAAAOAAAAZHJzL2Uyb0RvYy54bWysU02P2jAQvVfqf7B8h3w0s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"/>
        </w:pict>
      </w:r>
      <w:r w:rsidRPr="009C57EB">
        <w:rPr>
          <w:rStyle w:val="BodyTextChar"/>
          <w:color w:val="000000"/>
          <w:sz w:val="28"/>
          <w:szCs w:val="28"/>
          <w:lang w:eastAsia="uk-UA"/>
        </w:rPr>
        <w:t>Наприклад, у системі С1</w:t>
      </w:r>
      <w:r w:rsidRPr="009C57EB">
        <w:rPr>
          <w:rStyle w:val="92TimesNewRoman"/>
          <w:color w:val="000000"/>
          <w:sz w:val="28"/>
          <w:szCs w:val="28"/>
          <w:vertAlign w:val="subscript"/>
          <w:lang w:eastAsia="uk-UA"/>
        </w:rPr>
        <w:t>2</w:t>
      </w:r>
      <w:r w:rsidRPr="009C57EB">
        <w:rPr>
          <w:rStyle w:val="BodyTextChar"/>
          <w:color w:val="000000"/>
          <w:sz w:val="28"/>
          <w:szCs w:val="28"/>
          <w:lang w:eastAsia="uk-UA"/>
        </w:rPr>
        <w:t xml:space="preserve"> </w:t>
      </w:r>
      <w:r w:rsidRPr="009C57EB">
        <w:rPr>
          <w:rStyle w:val="32"/>
          <w:color w:val="000000"/>
          <w:sz w:val="28"/>
          <w:szCs w:val="28"/>
          <w:lang w:eastAsia="uk-UA"/>
        </w:rPr>
        <w:t>+ 2е =</w:t>
      </w:r>
      <w:r w:rsidRPr="009C57EB">
        <w:rPr>
          <w:rStyle w:val="BodyTextChar"/>
          <w:color w:val="000000"/>
          <w:sz w:val="28"/>
          <w:szCs w:val="28"/>
          <w:lang w:eastAsia="uk-UA"/>
        </w:rPr>
        <w:t xml:space="preserve"> 2С1</w:t>
      </w:r>
      <w:r w:rsidRPr="009C57EB">
        <w:rPr>
          <w:rStyle w:val="BodyTextChar"/>
          <w:color w:val="000000"/>
          <w:sz w:val="28"/>
          <w:szCs w:val="28"/>
          <w:vertAlign w:val="superscript"/>
          <w:lang w:val="uk-UA" w:eastAsia="uk-UA"/>
        </w:rPr>
        <w:t>-</w:t>
      </w:r>
      <w:r>
        <w:rPr>
          <w:rStyle w:val="BodyTextChar"/>
          <w:color w:val="000000"/>
          <w:sz w:val="28"/>
          <w:szCs w:val="28"/>
          <w:vertAlign w:val="superscript"/>
          <w:lang w:val="uk-UA" w:eastAsia="uk-UA"/>
        </w:rPr>
        <w:t xml:space="preserve">   </w:t>
      </w:r>
      <w:r w:rsidRPr="009C57EB">
        <w:rPr>
          <w:rStyle w:val="32"/>
          <w:color w:val="000000"/>
          <w:sz w:val="28"/>
          <w:szCs w:val="28"/>
          <w:lang w:eastAsia="uk-UA"/>
        </w:rPr>
        <w:t>Е</w:t>
      </w:r>
      <w:r w:rsidRPr="00726ED0">
        <w:rPr>
          <w:rStyle w:val="32"/>
          <w:color w:val="000000"/>
          <w:sz w:val="28"/>
          <w:szCs w:val="28"/>
          <w:vertAlign w:val="superscript"/>
          <w:lang w:val="uk-UA" w:eastAsia="uk-UA"/>
        </w:rPr>
        <w:t>0</w:t>
      </w:r>
      <w:r w:rsidRPr="009C57EB">
        <w:rPr>
          <w:rStyle w:val="BodyTextChar"/>
          <w:color w:val="000000"/>
          <w:sz w:val="28"/>
          <w:szCs w:val="28"/>
          <w:lang w:eastAsia="uk-UA"/>
        </w:rPr>
        <w:t xml:space="preserve"> = +1,36 В, а у системі </w:t>
      </w:r>
    </w:p>
    <w:p w:rsidR="00391B33" w:rsidRPr="00726ED0" w:rsidRDefault="00391B33" w:rsidP="00FC7E45">
      <w:pPr>
        <w:spacing w:after="0" w:line="360" w:lineRule="auto"/>
        <w:jc w:val="both"/>
      </w:pPr>
      <w:r>
        <w:rPr>
          <w:noProof/>
        </w:rPr>
        <w:pict>
          <v:shape id="AutoShape 63" o:spid="_x0000_s1103" type="#_x0000_t32" style="position:absolute;left:0;text-align:left;margin-left:49.95pt;margin-top:1.2pt;width:4.5pt;height:0;z-index:251583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"/>
        </w:pict>
      </w:r>
      <w:r w:rsidRPr="009C57EB">
        <w:rPr>
          <w:rStyle w:val="BodyTextChar"/>
          <w:color w:val="000000"/>
          <w:sz w:val="28"/>
          <w:szCs w:val="28"/>
          <w:lang w:eastAsia="uk-UA"/>
        </w:rPr>
        <w:t>В</w:t>
      </w:r>
      <w:r>
        <w:rPr>
          <w:rStyle w:val="BodyTextChar"/>
          <w:color w:val="000000"/>
          <w:sz w:val="28"/>
          <w:szCs w:val="28"/>
          <w:lang w:val="en-US" w:eastAsia="uk-UA"/>
        </w:rPr>
        <w:t>r</w:t>
      </w:r>
      <w:r w:rsidRPr="00726ED0">
        <w:rPr>
          <w:rStyle w:val="92TimesNewRoman"/>
          <w:color w:val="000000"/>
          <w:sz w:val="28"/>
          <w:szCs w:val="28"/>
          <w:vertAlign w:val="subscript"/>
          <w:lang w:eastAsia="uk-UA"/>
        </w:rPr>
        <w:t>2</w:t>
      </w:r>
      <w:r w:rsidRPr="00726ED0">
        <w:rPr>
          <w:rStyle w:val="BodyTextChar"/>
          <w:color w:val="000000"/>
          <w:sz w:val="28"/>
          <w:szCs w:val="28"/>
          <w:lang w:eastAsia="uk-UA"/>
        </w:rPr>
        <w:t xml:space="preserve"> + </w:t>
      </w:r>
      <w:r w:rsidRPr="00726ED0">
        <w:rPr>
          <w:rStyle w:val="32"/>
          <w:color w:val="000000"/>
          <w:sz w:val="28"/>
          <w:szCs w:val="28"/>
          <w:lang w:eastAsia="uk-UA"/>
        </w:rPr>
        <w:t>2</w:t>
      </w:r>
      <w:r w:rsidRPr="009C57EB">
        <w:rPr>
          <w:rStyle w:val="32"/>
          <w:color w:val="000000"/>
          <w:sz w:val="28"/>
          <w:szCs w:val="28"/>
          <w:lang w:eastAsia="uk-UA"/>
        </w:rPr>
        <w:t>е</w:t>
      </w:r>
      <w:r w:rsidRPr="00726ED0">
        <w:rPr>
          <w:rStyle w:val="BodyTextChar"/>
          <w:color w:val="000000"/>
          <w:sz w:val="28"/>
          <w:szCs w:val="28"/>
          <w:lang w:eastAsia="uk-UA"/>
        </w:rPr>
        <w:t xml:space="preserve"> = 2</w:t>
      </w:r>
      <w:r w:rsidRPr="009C57EB">
        <w:rPr>
          <w:rStyle w:val="BodyTextChar"/>
          <w:color w:val="000000"/>
          <w:sz w:val="28"/>
          <w:szCs w:val="28"/>
          <w:lang w:eastAsia="uk-UA"/>
        </w:rPr>
        <w:t>Вг</w:t>
      </w:r>
      <w:r w:rsidRPr="00726ED0">
        <w:rPr>
          <w:rStyle w:val="BodyTextChar"/>
          <w:color w:val="000000"/>
          <w:sz w:val="28"/>
          <w:szCs w:val="28"/>
          <w:vertAlign w:val="superscript"/>
          <w:lang w:eastAsia="uk-UA"/>
        </w:rPr>
        <w:t>-</w:t>
      </w:r>
      <w:r w:rsidRPr="00726ED0">
        <w:rPr>
          <w:rStyle w:val="BodyTextChar"/>
          <w:color w:val="000000"/>
          <w:sz w:val="28"/>
          <w:szCs w:val="28"/>
          <w:lang w:eastAsia="uk-UA"/>
        </w:rPr>
        <w:t xml:space="preserve"> </w:t>
      </w:r>
      <w:r w:rsidRPr="009C57EB">
        <w:rPr>
          <w:rStyle w:val="32"/>
          <w:color w:val="000000"/>
          <w:sz w:val="28"/>
          <w:szCs w:val="28"/>
          <w:lang w:eastAsia="uk-UA"/>
        </w:rPr>
        <w:t>Е</w:t>
      </w:r>
      <w:r w:rsidRPr="00726ED0">
        <w:rPr>
          <w:rStyle w:val="32"/>
          <w:color w:val="000000"/>
          <w:sz w:val="28"/>
          <w:szCs w:val="28"/>
          <w:lang w:eastAsia="uk-UA"/>
        </w:rPr>
        <w:t>°</w:t>
      </w:r>
      <w:r w:rsidRPr="00726ED0">
        <w:rPr>
          <w:rStyle w:val="BodyTextChar"/>
          <w:color w:val="000000"/>
          <w:sz w:val="28"/>
          <w:szCs w:val="28"/>
          <w:lang w:eastAsia="uk-UA"/>
        </w:rPr>
        <w:t xml:space="preserve"> = +1,065 </w:t>
      </w:r>
      <w:r w:rsidRPr="009C57EB">
        <w:rPr>
          <w:rStyle w:val="BodyTextChar"/>
          <w:color w:val="000000"/>
          <w:sz w:val="28"/>
          <w:szCs w:val="28"/>
          <w:lang w:eastAsia="uk-UA"/>
        </w:rPr>
        <w:t>В</w:t>
      </w:r>
      <w:r w:rsidRPr="00726ED0">
        <w:rPr>
          <w:rStyle w:val="BodyTextChar"/>
          <w:color w:val="000000"/>
          <w:sz w:val="28"/>
          <w:szCs w:val="28"/>
          <w:lang w:eastAsia="uk-UA"/>
        </w:rPr>
        <w:t xml:space="preserve">. </w:t>
      </w:r>
      <w:r w:rsidRPr="009C57EB">
        <w:rPr>
          <w:rStyle w:val="BodyTextChar"/>
          <w:color w:val="000000"/>
          <w:sz w:val="28"/>
          <w:szCs w:val="28"/>
          <w:lang w:eastAsia="uk-UA"/>
        </w:rPr>
        <w:t>Завдяки</w:t>
      </w:r>
      <w:r w:rsidRPr="00726ED0">
        <w:rPr>
          <w:rStyle w:val="BodyTextChar"/>
          <w:color w:val="000000"/>
          <w:sz w:val="28"/>
          <w:szCs w:val="28"/>
          <w:lang w:eastAsia="uk-UA"/>
        </w:rPr>
        <w:t xml:space="preserve"> </w:t>
      </w:r>
      <w:r w:rsidRPr="009C57EB">
        <w:rPr>
          <w:rStyle w:val="BodyTextChar"/>
          <w:color w:val="000000"/>
          <w:sz w:val="28"/>
          <w:szCs w:val="28"/>
          <w:lang w:eastAsia="uk-UA"/>
        </w:rPr>
        <w:t>цьому</w:t>
      </w:r>
      <w:r w:rsidRPr="00726ED0">
        <w:rPr>
          <w:rStyle w:val="BodyTextChar"/>
          <w:color w:val="000000"/>
          <w:sz w:val="28"/>
          <w:szCs w:val="28"/>
          <w:lang w:eastAsia="uk-UA"/>
        </w:rPr>
        <w:t xml:space="preserve"> </w:t>
      </w:r>
      <w:r w:rsidRPr="009C57EB">
        <w:rPr>
          <w:rStyle w:val="BodyTextChar"/>
          <w:color w:val="000000"/>
          <w:sz w:val="28"/>
          <w:szCs w:val="28"/>
          <w:lang w:eastAsia="uk-UA"/>
        </w:rPr>
        <w:t>проста</w:t>
      </w:r>
      <w:r w:rsidRPr="00726ED0">
        <w:rPr>
          <w:rStyle w:val="BodyTextChar"/>
          <w:color w:val="000000"/>
          <w:sz w:val="28"/>
          <w:szCs w:val="28"/>
          <w:lang w:eastAsia="uk-UA"/>
        </w:rPr>
        <w:t xml:space="preserve"> </w:t>
      </w:r>
      <w:r w:rsidRPr="009C57EB">
        <w:rPr>
          <w:rStyle w:val="BodyTextChar"/>
          <w:color w:val="000000"/>
          <w:sz w:val="28"/>
          <w:szCs w:val="28"/>
          <w:lang w:eastAsia="uk-UA"/>
        </w:rPr>
        <w:t>речовина</w:t>
      </w:r>
      <w:r w:rsidRPr="00726ED0">
        <w:rPr>
          <w:rStyle w:val="BodyTextChar"/>
          <w:color w:val="000000"/>
          <w:sz w:val="28"/>
          <w:szCs w:val="28"/>
          <w:lang w:eastAsia="uk-UA"/>
        </w:rPr>
        <w:t xml:space="preserve"> </w:t>
      </w:r>
      <w:r w:rsidRPr="009C57EB">
        <w:rPr>
          <w:rStyle w:val="BodyTextChar"/>
          <w:color w:val="000000"/>
          <w:sz w:val="28"/>
          <w:szCs w:val="28"/>
          <w:lang w:eastAsia="uk-UA"/>
        </w:rPr>
        <w:t>хлор</w:t>
      </w:r>
      <w:r w:rsidRPr="00726ED0">
        <w:rPr>
          <w:rStyle w:val="BodyTextChar"/>
          <w:color w:val="000000"/>
          <w:sz w:val="28"/>
          <w:szCs w:val="28"/>
          <w:lang w:eastAsia="uk-UA"/>
        </w:rPr>
        <w:t xml:space="preserve"> - </w:t>
      </w:r>
      <w:r w:rsidRPr="009C57EB">
        <w:rPr>
          <w:rStyle w:val="BodyTextChar"/>
          <w:color w:val="000000"/>
          <w:sz w:val="28"/>
          <w:szCs w:val="28"/>
          <w:lang w:eastAsia="uk-UA"/>
        </w:rPr>
        <w:t>активніший</w:t>
      </w:r>
      <w:r w:rsidRPr="00726ED0">
        <w:rPr>
          <w:rStyle w:val="BodyTextChar"/>
          <w:color w:val="000000"/>
          <w:sz w:val="28"/>
          <w:szCs w:val="28"/>
          <w:lang w:eastAsia="uk-UA"/>
        </w:rPr>
        <w:t xml:space="preserve"> </w:t>
      </w:r>
      <w:r w:rsidRPr="009C57EB">
        <w:rPr>
          <w:rStyle w:val="BodyTextChar"/>
          <w:color w:val="000000"/>
          <w:sz w:val="28"/>
          <w:szCs w:val="28"/>
          <w:lang w:eastAsia="uk-UA"/>
        </w:rPr>
        <w:t>окисник</w:t>
      </w:r>
      <w:r w:rsidRPr="00726ED0">
        <w:rPr>
          <w:rStyle w:val="BodyTextChar"/>
          <w:color w:val="000000"/>
          <w:sz w:val="28"/>
          <w:szCs w:val="28"/>
          <w:lang w:eastAsia="uk-UA"/>
        </w:rPr>
        <w:t xml:space="preserve">, </w:t>
      </w:r>
      <w:r w:rsidRPr="009C57EB">
        <w:rPr>
          <w:rStyle w:val="BodyTextChar"/>
          <w:color w:val="000000"/>
          <w:sz w:val="28"/>
          <w:szCs w:val="28"/>
          <w:lang w:eastAsia="uk-UA"/>
        </w:rPr>
        <w:t>ніж</w:t>
      </w:r>
      <w:r w:rsidRPr="00726ED0">
        <w:rPr>
          <w:rStyle w:val="BodyTextChar"/>
          <w:color w:val="000000"/>
          <w:sz w:val="28"/>
          <w:szCs w:val="28"/>
          <w:lang w:eastAsia="uk-UA"/>
        </w:rPr>
        <w:t xml:space="preserve"> </w:t>
      </w:r>
      <w:r w:rsidRPr="009C57EB">
        <w:rPr>
          <w:rStyle w:val="BodyTextChar"/>
          <w:color w:val="000000"/>
          <w:sz w:val="28"/>
          <w:szCs w:val="28"/>
          <w:lang w:eastAsia="uk-UA"/>
        </w:rPr>
        <w:t>бром</w:t>
      </w:r>
      <w:r w:rsidRPr="00726ED0">
        <w:rPr>
          <w:rStyle w:val="BodyTextChar"/>
          <w:color w:val="000000"/>
          <w:sz w:val="28"/>
          <w:szCs w:val="28"/>
          <w:lang w:eastAsia="uk-UA"/>
        </w:rPr>
        <w:t xml:space="preserve">, </w:t>
      </w:r>
      <w:r>
        <w:rPr>
          <w:rStyle w:val="BodyTextChar"/>
          <w:color w:val="000000"/>
          <w:sz w:val="28"/>
          <w:szCs w:val="28"/>
          <w:lang w:val="uk-UA" w:eastAsia="uk-UA"/>
        </w:rPr>
        <w:t>а</w:t>
      </w:r>
      <w:r w:rsidRPr="00726ED0">
        <w:rPr>
          <w:rStyle w:val="BodyTextChar"/>
          <w:color w:val="000000"/>
          <w:sz w:val="28"/>
          <w:szCs w:val="28"/>
          <w:lang w:eastAsia="uk-UA"/>
        </w:rPr>
        <w:t xml:space="preserve"> </w:t>
      </w:r>
      <w:r w:rsidRPr="009C57EB">
        <w:rPr>
          <w:rStyle w:val="BodyTextChar"/>
          <w:color w:val="000000"/>
          <w:sz w:val="28"/>
          <w:szCs w:val="28"/>
          <w:lang w:eastAsia="uk-UA"/>
        </w:rPr>
        <w:t>тому</w:t>
      </w:r>
      <w:r w:rsidRPr="00726ED0">
        <w:rPr>
          <w:rStyle w:val="BodyTextChar"/>
          <w:color w:val="000000"/>
          <w:sz w:val="28"/>
          <w:szCs w:val="28"/>
          <w:lang w:eastAsia="uk-UA"/>
        </w:rPr>
        <w:t xml:space="preserve"> </w:t>
      </w:r>
      <w:r w:rsidRPr="009C57EB">
        <w:rPr>
          <w:rStyle w:val="BodyTextChar"/>
          <w:color w:val="000000"/>
          <w:sz w:val="28"/>
          <w:szCs w:val="28"/>
          <w:lang w:eastAsia="uk-UA"/>
        </w:rPr>
        <w:t>витісняє</w:t>
      </w:r>
      <w:r w:rsidRPr="00726ED0">
        <w:rPr>
          <w:rStyle w:val="BodyTextChar"/>
          <w:color w:val="000000"/>
          <w:sz w:val="28"/>
          <w:szCs w:val="28"/>
          <w:lang w:eastAsia="uk-UA"/>
        </w:rPr>
        <w:t xml:space="preserve"> </w:t>
      </w:r>
      <w:r w:rsidRPr="009C57EB">
        <w:rPr>
          <w:rStyle w:val="BodyTextChar"/>
          <w:color w:val="000000"/>
          <w:sz w:val="28"/>
          <w:szCs w:val="28"/>
          <w:lang w:eastAsia="uk-UA"/>
        </w:rPr>
        <w:t>останній</w:t>
      </w:r>
      <w:r w:rsidRPr="00726ED0">
        <w:rPr>
          <w:rStyle w:val="BodyTextChar"/>
          <w:color w:val="000000"/>
          <w:sz w:val="28"/>
          <w:szCs w:val="28"/>
          <w:lang w:eastAsia="uk-UA"/>
        </w:rPr>
        <w:t xml:space="preserve"> </w:t>
      </w:r>
      <w:r w:rsidRPr="009C57EB">
        <w:rPr>
          <w:rStyle w:val="BodyTextChar"/>
          <w:color w:val="000000"/>
          <w:sz w:val="28"/>
          <w:szCs w:val="28"/>
          <w:lang w:eastAsia="uk-UA"/>
        </w:rPr>
        <w:t>з</w:t>
      </w:r>
      <w:r w:rsidRPr="00726ED0">
        <w:rPr>
          <w:rStyle w:val="BodyTextChar"/>
          <w:color w:val="000000"/>
          <w:sz w:val="28"/>
          <w:szCs w:val="28"/>
          <w:lang w:eastAsia="uk-UA"/>
        </w:rPr>
        <w:t xml:space="preserve"> </w:t>
      </w:r>
      <w:r w:rsidRPr="009C57EB">
        <w:rPr>
          <w:rStyle w:val="BodyTextChar"/>
          <w:color w:val="000000"/>
          <w:sz w:val="28"/>
          <w:szCs w:val="28"/>
          <w:lang w:eastAsia="uk-UA"/>
        </w:rPr>
        <w:t>бромідів</w:t>
      </w:r>
      <w:r w:rsidRPr="00726ED0">
        <w:rPr>
          <w:rStyle w:val="BodyTextChar"/>
          <w:color w:val="000000"/>
          <w:sz w:val="28"/>
          <w:szCs w:val="28"/>
          <w:lang w:eastAsia="uk-UA"/>
        </w:rPr>
        <w:t>:</w:t>
      </w:r>
    </w:p>
    <w:p w:rsidR="00391B33" w:rsidRPr="00726ED0" w:rsidRDefault="00391B33" w:rsidP="00FC7E45">
      <w:pPr>
        <w:jc w:val="both"/>
      </w:pPr>
      <w:bookmarkStart w:id="3" w:name="bookmark2"/>
      <w:r>
        <w:rPr>
          <w:noProof/>
        </w:rPr>
        <w:pict>
          <v:shape id="AutoShape 66" o:spid="_x0000_s1104" type="#_x0000_t32" style="position:absolute;left:0;text-align:left;margin-left:192.45pt;margin-top:15.15pt;width:0;height:11.25pt;flip:y;z-index:251586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">
            <v:stroke endarrow="block"/>
          </v:shape>
        </w:pict>
      </w:r>
      <w:r>
        <w:rPr>
          <w:noProof/>
        </w:rPr>
        <w:pict>
          <v:shape id="AutoShape 65" o:spid="_x0000_s1105" type="#_x0000_t32" style="position:absolute;left:0;text-align:left;margin-left:160.2pt;margin-top:26.4pt;width:32.25pt;height:0;z-index:251585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"/>
        </w:pict>
      </w:r>
      <w:r>
        <w:rPr>
          <w:noProof/>
        </w:rPr>
        <w:pict>
          <v:shape id="AutoShape 64" o:spid="_x0000_s1106" type="#_x0000_t32" style="position:absolute;left:0;text-align:left;margin-left:160.2pt;margin-top:15.15pt;width:0;height:11.25pt;z-index:251584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"/>
        </w:pict>
      </w:r>
      <w:r w:rsidRPr="00726ED0">
        <w:rPr>
          <w:rStyle w:val="3Corbel"/>
          <w:color w:val="000000"/>
          <w:sz w:val="28"/>
          <w:szCs w:val="28"/>
          <w:lang w:eastAsia="uk-UA"/>
        </w:rPr>
        <w:t xml:space="preserve">                                    </w:t>
      </w:r>
      <w:r w:rsidRPr="009C57EB">
        <w:rPr>
          <w:rStyle w:val="3Corbel"/>
          <w:color w:val="000000"/>
          <w:sz w:val="28"/>
          <w:szCs w:val="28"/>
          <w:lang w:eastAsia="uk-UA"/>
        </w:rPr>
        <w:t>2</w:t>
      </w:r>
      <w:r w:rsidRPr="009C57EB">
        <w:rPr>
          <w:rStyle w:val="33"/>
          <w:color w:val="000000"/>
          <w:sz w:val="28"/>
          <w:szCs w:val="28"/>
          <w:lang w:eastAsia="uk-UA"/>
        </w:rPr>
        <w:t>Вг</w:t>
      </w:r>
      <w:r w:rsidRPr="00726ED0">
        <w:rPr>
          <w:rStyle w:val="33"/>
          <w:color w:val="000000"/>
          <w:sz w:val="28"/>
          <w:szCs w:val="28"/>
          <w:vertAlign w:val="superscript"/>
          <w:lang w:val="uk-UA" w:eastAsia="uk-UA"/>
        </w:rPr>
        <w:t>-</w:t>
      </w:r>
      <w:r w:rsidRPr="009C57EB">
        <w:rPr>
          <w:rStyle w:val="33"/>
          <w:color w:val="000000"/>
          <w:sz w:val="28"/>
          <w:szCs w:val="28"/>
          <w:lang w:eastAsia="uk-UA"/>
        </w:rPr>
        <w:t xml:space="preserve"> + С1</w:t>
      </w:r>
      <w:r w:rsidRPr="00726ED0">
        <w:rPr>
          <w:rStyle w:val="33"/>
          <w:color w:val="000000"/>
          <w:sz w:val="28"/>
          <w:szCs w:val="28"/>
          <w:vertAlign w:val="subscript"/>
          <w:lang w:val="uk-UA" w:eastAsia="uk-UA"/>
        </w:rPr>
        <w:t>2</w:t>
      </w:r>
      <w:r w:rsidRPr="00726ED0">
        <w:rPr>
          <w:rStyle w:val="33"/>
          <w:color w:val="000000"/>
          <w:sz w:val="28"/>
          <w:szCs w:val="28"/>
          <w:vertAlign w:val="superscript"/>
          <w:lang w:val="uk-UA" w:eastAsia="uk-UA"/>
        </w:rPr>
        <w:t>0</w:t>
      </w:r>
      <w:r w:rsidRPr="009C57EB">
        <w:rPr>
          <w:rStyle w:val="33"/>
          <w:color w:val="000000"/>
          <w:sz w:val="28"/>
          <w:szCs w:val="28"/>
          <w:lang w:eastAsia="uk-UA"/>
        </w:rPr>
        <w:t xml:space="preserve"> = В</w:t>
      </w:r>
      <w:r>
        <w:rPr>
          <w:rStyle w:val="33"/>
          <w:color w:val="000000"/>
          <w:sz w:val="28"/>
          <w:szCs w:val="28"/>
          <w:lang w:val="en-US" w:eastAsia="uk-UA"/>
        </w:rPr>
        <w:t>r</w:t>
      </w:r>
      <w:r w:rsidRPr="00726ED0">
        <w:rPr>
          <w:rStyle w:val="33"/>
          <w:color w:val="000000"/>
          <w:sz w:val="28"/>
          <w:szCs w:val="28"/>
          <w:vertAlign w:val="subscript"/>
          <w:lang w:eastAsia="uk-UA"/>
        </w:rPr>
        <w:t>2</w:t>
      </w:r>
      <w:r w:rsidRPr="00726ED0">
        <w:rPr>
          <w:rStyle w:val="33"/>
          <w:color w:val="000000"/>
          <w:sz w:val="28"/>
          <w:szCs w:val="28"/>
          <w:vertAlign w:val="superscript"/>
          <w:lang w:eastAsia="uk-UA"/>
        </w:rPr>
        <w:t>0</w:t>
      </w:r>
      <w:r w:rsidRPr="009C57EB">
        <w:rPr>
          <w:rStyle w:val="33"/>
          <w:color w:val="000000"/>
          <w:sz w:val="28"/>
          <w:szCs w:val="28"/>
          <w:lang w:eastAsia="uk-UA"/>
        </w:rPr>
        <w:t xml:space="preserve"> + 2С</w:t>
      </w:r>
      <w:r>
        <w:rPr>
          <w:rStyle w:val="33"/>
          <w:color w:val="000000"/>
          <w:sz w:val="28"/>
          <w:szCs w:val="28"/>
          <w:lang w:val="en-US" w:eastAsia="uk-UA"/>
        </w:rPr>
        <w:t>l</w:t>
      </w:r>
      <w:bookmarkEnd w:id="3"/>
      <w:r w:rsidRPr="00726ED0">
        <w:rPr>
          <w:rStyle w:val="33"/>
          <w:color w:val="000000"/>
          <w:sz w:val="28"/>
          <w:szCs w:val="28"/>
          <w:vertAlign w:val="superscript"/>
          <w:lang w:eastAsia="uk-UA"/>
        </w:rPr>
        <w:t>-</w:t>
      </w:r>
    </w:p>
    <w:p w:rsidR="00391B33" w:rsidRPr="00890A3B" w:rsidRDefault="00391B33" w:rsidP="00890A3B">
      <w:pPr>
        <w:jc w:val="both"/>
        <w:rPr>
          <w:sz w:val="24"/>
          <w:szCs w:val="24"/>
        </w:rPr>
      </w:pPr>
      <w:r>
        <w:rPr>
          <w:noProof/>
        </w:rPr>
        <w:pict>
          <v:shape id="AutoShape 67" o:spid="_x0000_s1107" type="#_x0000_t32" style="position:absolute;left:0;text-align:left;margin-left:177.45pt;margin-top:3.5pt;width:4.5pt;height:0;z-index:251587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"/>
        </w:pict>
      </w:r>
      <w:r w:rsidRPr="00726ED0">
        <w:rPr>
          <w:rStyle w:val="5"/>
          <w:color w:val="000000"/>
          <w:sz w:val="28"/>
          <w:szCs w:val="28"/>
          <w:lang w:eastAsia="uk-UA"/>
        </w:rPr>
        <w:t xml:space="preserve">      </w:t>
      </w:r>
      <w:r w:rsidRPr="009C57EB">
        <w:rPr>
          <w:rStyle w:val="BodyTextChar"/>
          <w:color w:val="000000"/>
          <w:sz w:val="28"/>
          <w:szCs w:val="28"/>
          <w:lang w:eastAsia="uk-UA"/>
        </w:rPr>
        <w:t>Залежно від характе</w:t>
      </w:r>
      <w:r>
        <w:rPr>
          <w:rStyle w:val="BodyTextChar"/>
          <w:color w:val="000000"/>
          <w:sz w:val="28"/>
          <w:szCs w:val="28"/>
          <w:lang w:eastAsia="uk-UA"/>
        </w:rPr>
        <w:t>ру середовища перманганат-іон М</w:t>
      </w:r>
      <w:r>
        <w:rPr>
          <w:rStyle w:val="BodyTextChar"/>
          <w:color w:val="000000"/>
          <w:sz w:val="28"/>
          <w:szCs w:val="28"/>
          <w:lang w:val="en-US" w:eastAsia="uk-UA"/>
        </w:rPr>
        <w:t>n</w:t>
      </w:r>
      <w:r w:rsidRPr="009C57EB">
        <w:rPr>
          <w:rStyle w:val="BodyTextChar"/>
          <w:color w:val="000000"/>
          <w:sz w:val="28"/>
          <w:szCs w:val="28"/>
          <w:lang w:eastAsia="uk-UA"/>
        </w:rPr>
        <w:t>О</w:t>
      </w:r>
      <w:r w:rsidRPr="00726ED0">
        <w:rPr>
          <w:rStyle w:val="BodyTextChar"/>
          <w:color w:val="000000"/>
          <w:sz w:val="28"/>
          <w:szCs w:val="28"/>
          <w:vertAlign w:val="subscript"/>
          <w:lang w:eastAsia="uk-UA"/>
        </w:rPr>
        <w:t>4</w:t>
      </w:r>
      <w:r w:rsidRPr="00726ED0">
        <w:rPr>
          <w:rStyle w:val="BodyTextChar"/>
          <w:color w:val="000000"/>
          <w:sz w:val="28"/>
          <w:szCs w:val="28"/>
          <w:vertAlign w:val="superscript"/>
          <w:lang w:eastAsia="uk-UA"/>
        </w:rPr>
        <w:t>-</w:t>
      </w:r>
      <w:r w:rsidRPr="009C57EB">
        <w:rPr>
          <w:rStyle w:val="BodyTextChar"/>
          <w:color w:val="000000"/>
          <w:sz w:val="28"/>
          <w:szCs w:val="28"/>
          <w:lang w:eastAsia="uk-UA"/>
        </w:rPr>
        <w:t xml:space="preserve"> має неоднакову окислювальну здатність. У кислих розчинах </w:t>
      </w:r>
      <w:r>
        <w:rPr>
          <w:rStyle w:val="BodyTextChar"/>
          <w:color w:val="000000"/>
          <w:sz w:val="28"/>
          <w:szCs w:val="28"/>
          <w:lang w:val="uk-UA" w:eastAsia="uk-UA"/>
        </w:rPr>
        <w:t>й</w:t>
      </w:r>
      <w:r w:rsidRPr="009C57EB">
        <w:rPr>
          <w:rStyle w:val="BodyTextChar"/>
          <w:color w:val="000000"/>
          <w:sz w:val="28"/>
          <w:szCs w:val="28"/>
          <w:lang w:eastAsia="uk-UA"/>
        </w:rPr>
        <w:t xml:space="preserve">ого стандартний редокс-потенціал </w:t>
      </w:r>
      <w:r w:rsidRPr="009C57EB">
        <w:rPr>
          <w:rStyle w:val="32"/>
          <w:color w:val="000000"/>
          <w:sz w:val="28"/>
          <w:szCs w:val="28"/>
          <w:lang w:eastAsia="uk-UA"/>
        </w:rPr>
        <w:t>Е</w:t>
      </w:r>
      <w:r w:rsidRPr="00726ED0">
        <w:rPr>
          <w:rStyle w:val="32"/>
          <w:color w:val="000000"/>
          <w:sz w:val="28"/>
          <w:szCs w:val="28"/>
          <w:vertAlign w:val="superscript"/>
          <w:lang w:val="uk-UA" w:eastAsia="uk-UA"/>
        </w:rPr>
        <w:t>0</w:t>
      </w:r>
      <w:r w:rsidRPr="009C57EB">
        <w:rPr>
          <w:rStyle w:val="BodyTextChar"/>
          <w:color w:val="000000"/>
          <w:sz w:val="28"/>
          <w:szCs w:val="28"/>
          <w:lang w:eastAsia="uk-UA"/>
        </w:rPr>
        <w:t xml:space="preserve"> становить відповідно</w:t>
      </w:r>
      <w:r>
        <w:rPr>
          <w:lang w:val="uk-UA"/>
        </w:rPr>
        <w:t xml:space="preserve"> </w:t>
      </w:r>
      <w:r>
        <w:rPr>
          <w:sz w:val="28"/>
          <w:szCs w:val="28"/>
          <w:lang w:val="uk-UA"/>
        </w:rPr>
        <w:t>+</w:t>
      </w:r>
      <w:r w:rsidRPr="009C57EB">
        <w:rPr>
          <w:rStyle w:val="BodyTextChar"/>
          <w:color w:val="000000"/>
          <w:sz w:val="28"/>
          <w:szCs w:val="28"/>
          <w:lang w:eastAsia="uk-UA"/>
        </w:rPr>
        <w:t xml:space="preserve">1,695 або +1,52 В, у нейтральному </w:t>
      </w:r>
      <w:r w:rsidRPr="009C57EB">
        <w:rPr>
          <w:rStyle w:val="32"/>
          <w:color w:val="000000"/>
          <w:sz w:val="28"/>
          <w:szCs w:val="28"/>
          <w:lang w:eastAsia="uk-UA"/>
        </w:rPr>
        <w:t>Е</w:t>
      </w:r>
      <w:r>
        <w:rPr>
          <w:rStyle w:val="32"/>
          <w:color w:val="000000"/>
          <w:sz w:val="28"/>
          <w:szCs w:val="28"/>
          <w:vertAlign w:val="superscript"/>
          <w:lang w:val="uk-UA" w:eastAsia="uk-UA"/>
        </w:rPr>
        <w:t>0</w:t>
      </w:r>
      <w:r w:rsidRPr="009C57EB">
        <w:rPr>
          <w:rStyle w:val="32"/>
          <w:color w:val="000000"/>
          <w:sz w:val="28"/>
          <w:szCs w:val="28"/>
          <w:lang w:eastAsia="uk-UA"/>
        </w:rPr>
        <w:t xml:space="preserve"> =</w:t>
      </w:r>
      <w:r w:rsidRPr="009C57EB">
        <w:rPr>
          <w:rStyle w:val="BodyTextChar"/>
          <w:color w:val="000000"/>
          <w:sz w:val="28"/>
          <w:szCs w:val="28"/>
          <w:lang w:eastAsia="uk-UA"/>
        </w:rPr>
        <w:t xml:space="preserve"> + 0,588 В, у лужному </w:t>
      </w:r>
      <w:r>
        <w:rPr>
          <w:rStyle w:val="BodyTextChar"/>
          <w:color w:val="000000"/>
          <w:sz w:val="28"/>
          <w:szCs w:val="28"/>
          <w:lang w:val="uk-UA" w:eastAsia="uk-UA"/>
        </w:rPr>
        <w:t>Е</w:t>
      </w:r>
      <w:r>
        <w:rPr>
          <w:rStyle w:val="BodyTextChar"/>
          <w:color w:val="000000"/>
          <w:sz w:val="28"/>
          <w:szCs w:val="28"/>
          <w:vertAlign w:val="superscript"/>
          <w:lang w:val="uk-UA" w:eastAsia="uk-UA"/>
        </w:rPr>
        <w:t>0</w:t>
      </w:r>
      <w:r>
        <w:rPr>
          <w:rStyle w:val="BodyTextChar"/>
          <w:color w:val="000000"/>
          <w:sz w:val="28"/>
          <w:szCs w:val="28"/>
          <w:lang w:val="uk-UA" w:eastAsia="uk-UA"/>
        </w:rPr>
        <w:t xml:space="preserve"> = </w:t>
      </w:r>
      <w:r w:rsidRPr="009C57EB">
        <w:rPr>
          <w:rStyle w:val="BodyTextChar"/>
          <w:color w:val="000000"/>
          <w:sz w:val="28"/>
          <w:szCs w:val="28"/>
          <w:lang w:eastAsia="uk-UA"/>
        </w:rPr>
        <w:t xml:space="preserve">+0,564 В. Зіставлення цих редокс-потенціалів указує на те, що іон </w:t>
      </w:r>
      <w:r>
        <w:rPr>
          <w:rStyle w:val="BodyTextChar"/>
          <w:color w:val="000000"/>
          <w:sz w:val="28"/>
          <w:szCs w:val="28"/>
          <w:lang w:eastAsia="uk-UA"/>
        </w:rPr>
        <w:t>М</w:t>
      </w:r>
      <w:r>
        <w:rPr>
          <w:rStyle w:val="BodyTextChar"/>
          <w:color w:val="000000"/>
          <w:sz w:val="28"/>
          <w:szCs w:val="28"/>
          <w:lang w:val="en-US" w:eastAsia="uk-UA"/>
        </w:rPr>
        <w:t>n</w:t>
      </w:r>
      <w:r w:rsidRPr="009C57EB">
        <w:rPr>
          <w:rStyle w:val="BodyTextChar"/>
          <w:color w:val="000000"/>
          <w:sz w:val="28"/>
          <w:szCs w:val="28"/>
          <w:lang w:eastAsia="uk-UA"/>
        </w:rPr>
        <w:t>О</w:t>
      </w:r>
      <w:r w:rsidRPr="00726ED0">
        <w:rPr>
          <w:rStyle w:val="BodyTextChar"/>
          <w:color w:val="000000"/>
          <w:sz w:val="28"/>
          <w:szCs w:val="28"/>
          <w:vertAlign w:val="subscript"/>
          <w:lang w:eastAsia="uk-UA"/>
        </w:rPr>
        <w:t>4</w:t>
      </w:r>
      <w:r w:rsidRPr="00726ED0">
        <w:rPr>
          <w:rStyle w:val="BodyTextChar"/>
          <w:color w:val="000000"/>
          <w:sz w:val="28"/>
          <w:szCs w:val="28"/>
          <w:vertAlign w:val="superscript"/>
          <w:lang w:eastAsia="uk-UA"/>
        </w:rPr>
        <w:t xml:space="preserve">- </w:t>
      </w:r>
      <w:r w:rsidRPr="009C57EB">
        <w:rPr>
          <w:rStyle w:val="BodyTextChar"/>
          <w:color w:val="000000"/>
          <w:sz w:val="28"/>
          <w:szCs w:val="28"/>
          <w:lang w:eastAsia="uk-UA"/>
        </w:rPr>
        <w:t xml:space="preserve">найкраще окислює у кислому середовищі, а найгірше </w:t>
      </w:r>
      <w:r w:rsidRPr="00FC7E45">
        <w:rPr>
          <w:rStyle w:val="BodyTextChar"/>
          <w:color w:val="000000"/>
          <w:sz w:val="28"/>
          <w:szCs w:val="28"/>
          <w:lang w:eastAsia="uk-UA"/>
        </w:rPr>
        <w:t>-</w:t>
      </w:r>
      <w:r w:rsidRPr="009C57EB">
        <w:rPr>
          <w:rStyle w:val="BodyTextChar"/>
          <w:color w:val="000000"/>
          <w:sz w:val="28"/>
          <w:szCs w:val="28"/>
          <w:lang w:eastAsia="uk-UA"/>
        </w:rPr>
        <w:t xml:space="preserve"> в лужному.</w:t>
      </w:r>
    </w:p>
    <w:p w:rsidR="00391B33" w:rsidRDefault="00391B33" w:rsidP="00FC7E45">
      <w:pPr>
        <w:spacing w:after="0" w:line="360" w:lineRule="auto"/>
        <w:ind w:firstLine="708"/>
        <w:jc w:val="both"/>
        <w:rPr>
          <w:rStyle w:val="BodyTextChar"/>
          <w:color w:val="000000"/>
          <w:sz w:val="28"/>
          <w:szCs w:val="28"/>
          <w:lang w:val="uk-UA" w:eastAsia="uk-UA"/>
        </w:rPr>
      </w:pPr>
      <w:r>
        <w:rPr>
          <w:rStyle w:val="BodyTextChar"/>
          <w:color w:val="000000"/>
          <w:sz w:val="28"/>
          <w:szCs w:val="28"/>
          <w:lang w:eastAsia="uk-UA"/>
        </w:rPr>
        <w:t>Як видно з табл.</w:t>
      </w:r>
      <w:r w:rsidRPr="009C57EB">
        <w:rPr>
          <w:rStyle w:val="BodyTextChar"/>
          <w:color w:val="000000"/>
          <w:sz w:val="28"/>
          <w:szCs w:val="28"/>
          <w:lang w:eastAsia="uk-UA"/>
        </w:rPr>
        <w:t>4, найвищі значення редокс-потенці</w:t>
      </w:r>
      <w:r>
        <w:rPr>
          <w:rStyle w:val="BodyTextChar"/>
          <w:color w:val="000000"/>
          <w:sz w:val="28"/>
          <w:szCs w:val="28"/>
          <w:lang w:eastAsia="uk-UA"/>
        </w:rPr>
        <w:t>алів мають перксенонат-іон ХеО</w:t>
      </w:r>
      <w:r w:rsidRPr="00726ED0">
        <w:rPr>
          <w:rStyle w:val="BodyTextChar"/>
          <w:color w:val="000000"/>
          <w:sz w:val="28"/>
          <w:szCs w:val="28"/>
          <w:vertAlign w:val="subscript"/>
          <w:lang w:eastAsia="uk-UA"/>
        </w:rPr>
        <w:t>6</w:t>
      </w:r>
      <w:r w:rsidRPr="00726ED0">
        <w:rPr>
          <w:rStyle w:val="BodyTextChar"/>
          <w:color w:val="000000"/>
          <w:sz w:val="28"/>
          <w:szCs w:val="28"/>
          <w:vertAlign w:val="superscript"/>
          <w:lang w:eastAsia="uk-UA"/>
        </w:rPr>
        <w:t>4-</w:t>
      </w:r>
      <w:r w:rsidRPr="009C57EB">
        <w:rPr>
          <w:rStyle w:val="BodyTextChar"/>
          <w:color w:val="000000"/>
          <w:sz w:val="28"/>
          <w:szCs w:val="28"/>
          <w:lang w:eastAsia="uk-UA"/>
        </w:rPr>
        <w:t xml:space="preserve"> та проста речовина фтору</w:t>
      </w:r>
      <w:r w:rsidRPr="00726ED0">
        <w:rPr>
          <w:rStyle w:val="BodyTextChar"/>
          <w:color w:val="000000"/>
          <w:sz w:val="28"/>
          <w:szCs w:val="28"/>
          <w:lang w:eastAsia="uk-UA"/>
        </w:rPr>
        <w:t xml:space="preserve"> </w:t>
      </w:r>
      <w:r>
        <w:rPr>
          <w:rStyle w:val="BodyTextChar"/>
          <w:color w:val="000000"/>
          <w:sz w:val="28"/>
          <w:szCs w:val="28"/>
          <w:lang w:val="en-US" w:eastAsia="uk-UA"/>
        </w:rPr>
        <w:t>F</w:t>
      </w:r>
      <w:r w:rsidRPr="00726ED0">
        <w:rPr>
          <w:rStyle w:val="BodyTextChar"/>
          <w:color w:val="000000"/>
          <w:sz w:val="28"/>
          <w:szCs w:val="28"/>
          <w:vertAlign w:val="subscript"/>
          <w:lang w:eastAsia="uk-UA"/>
        </w:rPr>
        <w:t>2</w:t>
      </w:r>
      <w:r w:rsidRPr="009C57EB">
        <w:rPr>
          <w:rStyle w:val="BodyTextChar"/>
          <w:color w:val="000000"/>
          <w:sz w:val="28"/>
          <w:szCs w:val="28"/>
          <w:lang w:eastAsia="uk-UA"/>
        </w:rPr>
        <w:t xml:space="preserve"> </w:t>
      </w:r>
      <w:r>
        <w:rPr>
          <w:rStyle w:val="BodyTextChar"/>
          <w:color w:val="000000"/>
          <w:sz w:val="28"/>
          <w:szCs w:val="28"/>
          <w:lang w:val="uk-UA" w:eastAsia="uk-UA"/>
        </w:rPr>
        <w:t xml:space="preserve">, </w:t>
      </w:r>
      <w:r w:rsidRPr="009C57EB">
        <w:rPr>
          <w:rStyle w:val="BodyTextChar"/>
          <w:color w:val="000000"/>
          <w:sz w:val="28"/>
          <w:szCs w:val="28"/>
          <w:lang w:eastAsia="uk-UA"/>
        </w:rPr>
        <w:t>а отже, вони</w:t>
      </w:r>
      <w:r>
        <w:rPr>
          <w:rStyle w:val="BodyTextChar"/>
          <w:color w:val="000000"/>
          <w:sz w:val="28"/>
          <w:szCs w:val="28"/>
          <w:lang w:val="uk-UA" w:eastAsia="uk-UA"/>
        </w:rPr>
        <w:t xml:space="preserve"> - </w:t>
      </w:r>
      <w:r w:rsidRPr="009C57EB">
        <w:rPr>
          <w:rStyle w:val="BodyTextChar"/>
          <w:color w:val="000000"/>
          <w:sz w:val="28"/>
          <w:szCs w:val="28"/>
          <w:lang w:eastAsia="uk-UA"/>
        </w:rPr>
        <w:t>енергійні окисники.</w:t>
      </w:r>
    </w:p>
    <w:p w:rsidR="00391B33" w:rsidRPr="007775F8" w:rsidRDefault="00391B33" w:rsidP="00FC7E45">
      <w:pPr>
        <w:spacing w:line="360" w:lineRule="auto"/>
        <w:ind w:firstLine="708"/>
        <w:jc w:val="both"/>
        <w:rPr>
          <w:rStyle w:val="BodyTextChar"/>
          <w:color w:val="000000"/>
          <w:sz w:val="28"/>
          <w:szCs w:val="28"/>
          <w:lang w:eastAsia="uk-UA"/>
        </w:rPr>
      </w:pPr>
      <w:r>
        <w:rPr>
          <w:noProof/>
        </w:rPr>
        <w:pict>
          <v:shape id="AutoShape 69" o:spid="_x0000_s1108" type="#_x0000_t32" style="position:absolute;left:0;text-align:left;margin-left:262.2pt;margin-top:223.65pt;width:0;height:15pt;flip:y;z-index:251589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">
            <v:stroke endarrow="block"/>
          </v:shape>
        </w:pict>
      </w:r>
      <w:r w:rsidRPr="008D6CEB">
        <w:rPr>
          <w:rStyle w:val="BodyTextChar"/>
          <w:color w:val="000000"/>
          <w:sz w:val="28"/>
          <w:szCs w:val="28"/>
          <w:lang w:val="uk-UA" w:eastAsia="uk-UA"/>
        </w:rPr>
        <w:t>Враховуючи величини редокс-потенціалів окисників та відновників, характер середовища, зокрема хімічну природу розчинника, кислотність ро</w:t>
      </w:r>
      <w:r>
        <w:rPr>
          <w:rStyle w:val="BodyTextChar"/>
          <w:color w:val="000000"/>
          <w:sz w:val="28"/>
          <w:szCs w:val="28"/>
          <w:lang w:val="uk-UA" w:eastAsia="uk-UA"/>
        </w:rPr>
        <w:t>зчину, наявність комплексоутво</w:t>
      </w:r>
      <w:r w:rsidRPr="008D6CEB">
        <w:rPr>
          <w:rStyle w:val="BodyTextChar"/>
          <w:color w:val="000000"/>
          <w:sz w:val="28"/>
          <w:szCs w:val="28"/>
          <w:lang w:val="uk-UA" w:eastAsia="uk-UA"/>
        </w:rPr>
        <w:t xml:space="preserve">рювачів і каталізаторів, а також концентрації окисників і відновників, температуру і тиск у реакційному середовищі, роблять висновок щодо можливості перебігу тієї чи іншоїі окислювально-відновної реакції. </w:t>
      </w:r>
      <w:r>
        <w:rPr>
          <w:rStyle w:val="BodyTextChar"/>
          <w:color w:val="000000"/>
          <w:sz w:val="28"/>
          <w:szCs w:val="28"/>
          <w:lang w:eastAsia="uk-UA"/>
        </w:rPr>
        <w:t>Наприклад, чи окислюва</w:t>
      </w:r>
      <w:r w:rsidRPr="008D6CEB">
        <w:rPr>
          <w:rStyle w:val="BodyTextChar"/>
          <w:color w:val="000000"/>
          <w:sz w:val="28"/>
          <w:szCs w:val="28"/>
          <w:lang w:eastAsia="uk-UA"/>
        </w:rPr>
        <w:t xml:space="preserve">тиме азотиста кислота </w:t>
      </w:r>
      <w:r>
        <w:rPr>
          <w:rStyle w:val="BodyTextChar"/>
          <w:color w:val="000000"/>
          <w:sz w:val="28"/>
          <w:szCs w:val="28"/>
          <w:lang w:val="en-US" w:eastAsia="uk-UA"/>
        </w:rPr>
        <w:t>HNO</w:t>
      </w:r>
      <w:r w:rsidRPr="008D6CEB">
        <w:rPr>
          <w:rStyle w:val="92TimesNewRoman"/>
          <w:color w:val="000000"/>
          <w:sz w:val="28"/>
          <w:szCs w:val="28"/>
          <w:vertAlign w:val="subscript"/>
          <w:lang w:eastAsia="uk-UA"/>
        </w:rPr>
        <w:t>2</w:t>
      </w:r>
      <w:r w:rsidRPr="008D6CEB">
        <w:rPr>
          <w:rStyle w:val="BodyTextChar"/>
          <w:color w:val="000000"/>
          <w:sz w:val="28"/>
          <w:szCs w:val="28"/>
          <w:lang w:eastAsia="uk-UA"/>
        </w:rPr>
        <w:t xml:space="preserve"> іони І</w:t>
      </w:r>
      <w:r w:rsidRPr="008D6CEB">
        <w:rPr>
          <w:rStyle w:val="BodyTextChar"/>
          <w:color w:val="000000"/>
          <w:sz w:val="28"/>
          <w:szCs w:val="28"/>
          <w:vertAlign w:val="superscript"/>
          <w:lang w:eastAsia="uk-UA"/>
        </w:rPr>
        <w:t>-</w:t>
      </w:r>
      <w:r w:rsidRPr="008D6CEB">
        <w:rPr>
          <w:rStyle w:val="BodyTextChar"/>
          <w:color w:val="000000"/>
          <w:sz w:val="28"/>
          <w:szCs w:val="28"/>
          <w:lang w:eastAsia="uk-UA"/>
        </w:rPr>
        <w:t xml:space="preserve"> та Вг</w:t>
      </w:r>
      <w:r w:rsidRPr="008D6CEB">
        <w:rPr>
          <w:rStyle w:val="BodyTextChar"/>
          <w:color w:val="000000"/>
          <w:sz w:val="28"/>
          <w:szCs w:val="28"/>
          <w:vertAlign w:val="superscript"/>
          <w:lang w:eastAsia="uk-UA"/>
        </w:rPr>
        <w:t>-</w:t>
      </w:r>
      <w:r>
        <w:rPr>
          <w:rStyle w:val="BodyTextChar"/>
          <w:color w:val="000000"/>
          <w:sz w:val="28"/>
          <w:szCs w:val="28"/>
          <w:lang w:eastAsia="uk-UA"/>
        </w:rPr>
        <w:t xml:space="preserve"> у кислому середо</w:t>
      </w:r>
      <w:r w:rsidRPr="008D6CEB">
        <w:rPr>
          <w:rStyle w:val="BodyTextChar"/>
          <w:color w:val="000000"/>
          <w:sz w:val="28"/>
          <w:szCs w:val="28"/>
          <w:lang w:eastAsia="uk-UA"/>
        </w:rPr>
        <w:t xml:space="preserve">вищі? Відомо, що </w:t>
      </w:r>
      <w:r>
        <w:rPr>
          <w:rStyle w:val="BodyTextChar"/>
          <w:color w:val="000000"/>
          <w:sz w:val="28"/>
          <w:szCs w:val="28"/>
          <w:lang w:val="en-US" w:eastAsia="uk-UA"/>
        </w:rPr>
        <w:t>HNO</w:t>
      </w:r>
      <w:r w:rsidRPr="008D6CEB">
        <w:rPr>
          <w:rStyle w:val="92TimesNewRoman"/>
          <w:color w:val="000000"/>
          <w:sz w:val="28"/>
          <w:szCs w:val="28"/>
          <w:vertAlign w:val="subscript"/>
          <w:lang w:eastAsia="uk-UA"/>
        </w:rPr>
        <w:t>2</w:t>
      </w:r>
      <w:r w:rsidRPr="008D6CEB">
        <w:rPr>
          <w:rStyle w:val="BodyTextChar"/>
          <w:color w:val="000000"/>
          <w:sz w:val="28"/>
          <w:szCs w:val="28"/>
          <w:lang w:eastAsia="uk-UA"/>
        </w:rPr>
        <w:t xml:space="preserve"> у кислому розчи</w:t>
      </w:r>
      <w:r>
        <w:rPr>
          <w:rStyle w:val="BodyTextChar"/>
          <w:color w:val="000000"/>
          <w:sz w:val="28"/>
          <w:szCs w:val="28"/>
          <w:lang w:eastAsia="uk-UA"/>
        </w:rPr>
        <w:t>ні найлегше віднов</w:t>
      </w:r>
      <w:r w:rsidRPr="008D6CEB">
        <w:rPr>
          <w:rStyle w:val="BodyTextChar"/>
          <w:color w:val="000000"/>
          <w:sz w:val="28"/>
          <w:szCs w:val="28"/>
          <w:lang w:eastAsia="uk-UA"/>
        </w:rPr>
        <w:t>люється до N</w:t>
      </w:r>
      <w:r>
        <w:rPr>
          <w:rStyle w:val="BodyTextChar"/>
          <w:color w:val="000000"/>
          <w:sz w:val="28"/>
          <w:szCs w:val="28"/>
          <w:lang w:val="en-US" w:eastAsia="uk-UA"/>
        </w:rPr>
        <w:t>O</w:t>
      </w:r>
      <w:r w:rsidRPr="008D6CEB">
        <w:rPr>
          <w:rStyle w:val="BodyTextChar"/>
          <w:color w:val="000000"/>
          <w:sz w:val="28"/>
          <w:szCs w:val="28"/>
          <w:lang w:eastAsia="uk-UA"/>
        </w:rPr>
        <w:t xml:space="preserve">, а іони </w:t>
      </w:r>
      <w:r>
        <w:rPr>
          <w:rStyle w:val="BodyTextChar"/>
          <w:color w:val="000000"/>
          <w:sz w:val="28"/>
          <w:szCs w:val="28"/>
          <w:lang w:val="en-US" w:eastAsia="uk-UA"/>
        </w:rPr>
        <w:t>I</w:t>
      </w:r>
      <w:r w:rsidRPr="008D6CEB">
        <w:rPr>
          <w:rStyle w:val="BodyTextChar"/>
          <w:color w:val="000000"/>
          <w:sz w:val="28"/>
          <w:szCs w:val="28"/>
          <w:vertAlign w:val="superscript"/>
          <w:lang w:eastAsia="uk-UA"/>
        </w:rPr>
        <w:t>-</w:t>
      </w:r>
      <w:r w:rsidRPr="008D6CEB">
        <w:rPr>
          <w:rStyle w:val="BodyTextChar"/>
          <w:color w:val="000000"/>
          <w:sz w:val="28"/>
          <w:szCs w:val="28"/>
          <w:lang w:eastAsia="uk-UA"/>
        </w:rPr>
        <w:t xml:space="preserve"> і Вг</w:t>
      </w:r>
      <w:r w:rsidRPr="008D6CEB">
        <w:rPr>
          <w:rStyle w:val="BodyTextChar"/>
          <w:color w:val="000000"/>
          <w:sz w:val="28"/>
          <w:szCs w:val="28"/>
          <w:vertAlign w:val="superscript"/>
          <w:lang w:eastAsia="uk-UA"/>
        </w:rPr>
        <w:t>-</w:t>
      </w:r>
      <w:r w:rsidRPr="008D6CEB">
        <w:rPr>
          <w:rStyle w:val="BodyTextChar"/>
          <w:color w:val="000000"/>
          <w:sz w:val="28"/>
          <w:szCs w:val="28"/>
          <w:lang w:eastAsia="uk-UA"/>
        </w:rPr>
        <w:t xml:space="preserve"> </w:t>
      </w:r>
      <w:r>
        <w:rPr>
          <w:rStyle w:val="BodyTextChar"/>
          <w:color w:val="000000"/>
          <w:sz w:val="28"/>
          <w:szCs w:val="28"/>
          <w:lang w:eastAsia="uk-UA"/>
        </w:rPr>
        <w:t>окислюються до вільних гало</w:t>
      </w:r>
      <w:r w:rsidRPr="008D6CEB">
        <w:rPr>
          <w:rStyle w:val="BodyTextChar"/>
          <w:color w:val="000000"/>
          <w:sz w:val="28"/>
          <w:szCs w:val="28"/>
          <w:lang w:eastAsia="uk-UA"/>
        </w:rPr>
        <w:t>генів. У табл. 4 знаходимо, що для напівреакції</w:t>
      </w:r>
    </w:p>
    <w:p w:rsidR="00391B33" w:rsidRPr="008D6CEB" w:rsidRDefault="00391B33" w:rsidP="00D30745">
      <w:pPr>
        <w:spacing w:line="360" w:lineRule="auto"/>
        <w:ind w:firstLine="708"/>
        <w:jc w:val="center"/>
      </w:pPr>
      <w:r>
        <w:rPr>
          <w:noProof/>
        </w:rPr>
        <w:pict>
          <v:shape id="AutoShape 68" o:spid="_x0000_s1109" type="#_x0000_t32" style="position:absolute;left:0;text-align:left;margin-left:217.2pt;margin-top:1.6pt;width:4.5pt;height:0;z-index:251588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"/>
        </w:pict>
      </w:r>
      <w:r>
        <w:rPr>
          <w:rStyle w:val="BodyTextChar"/>
          <w:color w:val="000000"/>
          <w:sz w:val="28"/>
          <w:szCs w:val="28"/>
          <w:lang w:val="en-US" w:eastAsia="uk-UA"/>
        </w:rPr>
        <w:t>HNO</w:t>
      </w:r>
      <w:r w:rsidRPr="008D6CEB">
        <w:rPr>
          <w:rStyle w:val="92TimesNewRoman"/>
          <w:color w:val="000000"/>
          <w:sz w:val="28"/>
          <w:szCs w:val="28"/>
          <w:vertAlign w:val="subscript"/>
          <w:lang w:eastAsia="uk-UA"/>
        </w:rPr>
        <w:t>2</w:t>
      </w:r>
      <w:r w:rsidRPr="008D6CEB">
        <w:rPr>
          <w:rStyle w:val="92TimesNewRoman"/>
          <w:color w:val="000000"/>
          <w:sz w:val="28"/>
          <w:szCs w:val="28"/>
          <w:lang w:eastAsia="uk-UA"/>
        </w:rPr>
        <w:t xml:space="preserve"> + </w:t>
      </w:r>
      <w:r>
        <w:rPr>
          <w:rStyle w:val="92TimesNewRoman"/>
          <w:color w:val="000000"/>
          <w:sz w:val="28"/>
          <w:szCs w:val="28"/>
          <w:lang w:val="en-US" w:eastAsia="uk-UA"/>
        </w:rPr>
        <w:t>H</w:t>
      </w:r>
      <w:r w:rsidRPr="008D6CEB">
        <w:rPr>
          <w:rStyle w:val="92TimesNewRoman"/>
          <w:color w:val="000000"/>
          <w:sz w:val="28"/>
          <w:szCs w:val="28"/>
          <w:vertAlign w:val="superscript"/>
          <w:lang w:eastAsia="uk-UA"/>
        </w:rPr>
        <w:t>+</w:t>
      </w:r>
      <w:r w:rsidRPr="008D6CEB">
        <w:rPr>
          <w:rStyle w:val="92TimesNewRoman"/>
          <w:color w:val="000000"/>
          <w:sz w:val="28"/>
          <w:szCs w:val="28"/>
          <w:lang w:eastAsia="uk-UA"/>
        </w:rPr>
        <w:t xml:space="preserve"> + </w:t>
      </w:r>
      <w:r w:rsidRPr="003F0C86">
        <w:rPr>
          <w:rStyle w:val="BodyTextChar"/>
          <w:color w:val="000000"/>
          <w:sz w:val="28"/>
          <w:szCs w:val="28"/>
          <w:lang w:val="uk-UA" w:eastAsia="uk-UA"/>
        </w:rPr>
        <w:fldChar w:fldCharType="begin"/>
      </w:r>
      <w:r w:rsidRPr="003F0C86">
        <w:rPr>
          <w:rStyle w:val="BodyTextChar"/>
          <w:color w:val="000000"/>
          <w:sz w:val="28"/>
          <w:szCs w:val="28"/>
          <w:lang w:val="uk-UA" w:eastAsia="uk-UA"/>
        </w:rPr>
        <w:instrText xml:space="preserve"> QUOTE </w:instrText>
      </w:r>
      <w:r w:rsidRPr="003F0C86">
        <w:rPr>
          <w:rFonts w:eastAsia="Batang"/>
        </w:rPr>
        <w:pict>
          <v:shape id="_x0000_i1436"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50112&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50112&quot;&gt;&lt;m:oMathPara&gt;&lt;m:oMath&gt;&lt;m:acc&gt;&lt;m:accPr&gt;&lt;m:chr m:val=&quot;М…&quot;/&gt;&lt;m:ctrlPr&gt;&lt;w:rPr&gt;&lt;w:rStyle w:val=&quot;BodyTextChar&quot;/&gt;&lt;w:rFonts w:ascii=&quot;Cambria Math&quot; w:h-ansi=&quot;Times New Roman&quot; w:cs=&quot;Times New Roman&quot;/&gt;&lt;wx:font wx:val=&quot;Cambria Math&quot;/&gt;&lt;w:b/&gt;&lt;w:i/&gt;&lt;w:color w:val=&quot;000000&quot;/&gt;&lt;w:sz w:val=&quot;28&quot;/&gt;&lt;w:sz-cs w:val=&quot;28&quot;/&gt;&lt;w:lang w:val=&quot;UK&quot; w:fareast=&quot;UK&quot;/&gt;&lt;/w:rPr&gt;&lt;/m:ctrlPr&gt;&lt;/m:accPr&gt;&lt;m:e&gt;&lt;m:r&gt;&lt;m:rPr&gt;&lt;m:sty m:val=&quot;bi&quot;/&gt;&lt;/m:rPr&gt;&lt;w:rPr&gt;&lt;w:rStyle w:val=&quot;BodyTextChar&quot;/&gt;&lt;w:rFonts w:ascii=&quot;Cambria Math&quot; w:h-ansi=&quot;Times New Roman&quot; w:cs=&quot;Times New Roman&quot;/&gt;&lt;wx:font wx:val=&quot;Times New Roman&quot;/&gt;&lt;w:b/&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color w:val="000000"/>
          <w:sz w:val="28"/>
          <w:szCs w:val="28"/>
          <w:lang w:val="uk-UA" w:eastAsia="uk-UA"/>
        </w:rPr>
        <w:instrText xml:space="preserve"> </w:instrText>
      </w:r>
      <w:r w:rsidRPr="003F0C86">
        <w:rPr>
          <w:rStyle w:val="BodyTextChar"/>
          <w:color w:val="000000"/>
          <w:sz w:val="28"/>
          <w:szCs w:val="28"/>
          <w:lang w:val="uk-UA" w:eastAsia="uk-UA"/>
        </w:rPr>
        <w:fldChar w:fldCharType="separate"/>
      </w:r>
      <w:r w:rsidRPr="003F0C86">
        <w:rPr>
          <w:rFonts w:eastAsia="Batang"/>
        </w:rPr>
        <w:pict>
          <v:shape id="_x0000_i1437"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50112&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50112&quot;&gt;&lt;m:oMathPara&gt;&lt;m:oMath&gt;&lt;m:acc&gt;&lt;m:accPr&gt;&lt;m:chr m:val=&quot;М…&quot;/&gt;&lt;m:ctrlPr&gt;&lt;w:rPr&gt;&lt;w:rStyle w:val=&quot;BodyTextChar&quot;/&gt;&lt;w:rFonts w:ascii=&quot;Cambria Math&quot; w:h-ansi=&quot;Times New Roman&quot; w:cs=&quot;Times New Roman&quot;/&gt;&lt;wx:font wx:val=&quot;Cambria Math&quot;/&gt;&lt;w:b/&gt;&lt;w:i/&gt;&lt;w:color w:val=&quot;000000&quot;/&gt;&lt;w:sz w:val=&quot;28&quot;/&gt;&lt;w:sz-cs w:val=&quot;28&quot;/&gt;&lt;w:lang w:val=&quot;UK&quot; w:fareast=&quot;UK&quot;/&gt;&lt;/w:rPr&gt;&lt;/m:ctrlPr&gt;&lt;/m:accPr&gt;&lt;m:e&gt;&lt;m:r&gt;&lt;m:rPr&gt;&lt;m:sty m:val=&quot;bi&quot;/&gt;&lt;/m:rPr&gt;&lt;w:rPr&gt;&lt;w:rStyle w:val=&quot;BodyTextChar&quot;/&gt;&lt;w:rFonts w:ascii=&quot;Cambria Math&quot; w:h-ansi=&quot;Times New Roman&quot; w:cs=&quot;Times New Roman&quot;/&gt;&lt;wx:font wx:val=&quot;Times New Roman&quot;/&gt;&lt;w:b/&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color w:val="000000"/>
          <w:sz w:val="28"/>
          <w:szCs w:val="28"/>
          <w:lang w:val="uk-UA" w:eastAsia="uk-UA"/>
        </w:rPr>
        <w:fldChar w:fldCharType="end"/>
      </w:r>
      <w:r>
        <w:rPr>
          <w:rStyle w:val="BodyTextChar"/>
          <w:i/>
          <w:color w:val="000000"/>
          <w:sz w:val="28"/>
          <w:szCs w:val="28"/>
          <w:lang w:val="uk-UA" w:eastAsia="uk-UA"/>
        </w:rPr>
        <w:t xml:space="preserve"> </w:t>
      </w:r>
      <w:r w:rsidRPr="008D6CEB">
        <w:rPr>
          <w:rStyle w:val="92TimesNewRoman"/>
          <w:color w:val="000000"/>
          <w:sz w:val="28"/>
          <w:szCs w:val="28"/>
          <w:lang w:eastAsia="uk-UA"/>
        </w:rPr>
        <w:t xml:space="preserve">= </w:t>
      </w:r>
      <w:r>
        <w:rPr>
          <w:rStyle w:val="BodyTextChar"/>
          <w:color w:val="000000"/>
          <w:sz w:val="28"/>
          <w:szCs w:val="28"/>
          <w:lang w:val="en-US" w:eastAsia="uk-UA"/>
        </w:rPr>
        <w:t>NO</w:t>
      </w:r>
      <w:r w:rsidRPr="008D6CEB">
        <w:rPr>
          <w:rStyle w:val="BodyTextChar"/>
          <w:color w:val="000000"/>
          <w:sz w:val="28"/>
          <w:szCs w:val="28"/>
          <w:lang w:eastAsia="uk-UA"/>
        </w:rPr>
        <w:t xml:space="preserve">   + </w:t>
      </w:r>
      <w:r>
        <w:rPr>
          <w:rStyle w:val="BodyTextChar"/>
          <w:color w:val="000000"/>
          <w:sz w:val="28"/>
          <w:szCs w:val="28"/>
          <w:lang w:val="en-US" w:eastAsia="uk-UA"/>
        </w:rPr>
        <w:t>H</w:t>
      </w:r>
      <w:r w:rsidRPr="008D6CEB">
        <w:rPr>
          <w:rStyle w:val="BodyTextChar"/>
          <w:color w:val="000000"/>
          <w:sz w:val="28"/>
          <w:szCs w:val="28"/>
          <w:vertAlign w:val="subscript"/>
          <w:lang w:eastAsia="uk-UA"/>
        </w:rPr>
        <w:t>2</w:t>
      </w:r>
      <w:r>
        <w:rPr>
          <w:rStyle w:val="BodyTextChar"/>
          <w:color w:val="000000"/>
          <w:sz w:val="28"/>
          <w:szCs w:val="28"/>
          <w:lang w:val="en-US" w:eastAsia="uk-UA"/>
        </w:rPr>
        <w:t>O</w:t>
      </w:r>
    </w:p>
    <w:p w:rsidR="00391B33" w:rsidRPr="00A4047E" w:rsidRDefault="00391B33" w:rsidP="00FC7E45">
      <w:pPr>
        <w:spacing w:after="0" w:line="360" w:lineRule="auto"/>
        <w:jc w:val="both"/>
        <w:rPr>
          <w:rFonts w:ascii="Times New Roman" w:hAnsi="Times New Roman"/>
          <w:color w:val="000000"/>
          <w:sz w:val="28"/>
          <w:szCs w:val="28"/>
          <w:shd w:val="clear" w:color="auto" w:fill="FFFFFF"/>
          <w:lang w:val="uk-UA" w:eastAsia="uk-UA"/>
        </w:rPr>
      </w:pPr>
      <w:r>
        <w:rPr>
          <w:noProof/>
        </w:rPr>
        <w:pict>
          <v:shape id="AutoShape 70" o:spid="_x0000_s1110" type="#_x0000_t32" style="position:absolute;left:0;text-align:left;margin-left:178.2pt;margin-top:2.7pt;width:5.25pt;height:0;z-index:251590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"/>
        </w:pict>
      </w:r>
      <w:r w:rsidRPr="008D6CEB">
        <w:rPr>
          <w:rStyle w:val="32"/>
          <w:color w:val="000000"/>
          <w:sz w:val="28"/>
          <w:szCs w:val="28"/>
          <w:lang w:eastAsia="uk-UA"/>
        </w:rPr>
        <w:t>Е</w:t>
      </w:r>
      <w:r w:rsidRPr="008D6CEB">
        <w:rPr>
          <w:rStyle w:val="32"/>
          <w:color w:val="000000"/>
          <w:sz w:val="28"/>
          <w:szCs w:val="28"/>
          <w:vertAlign w:val="superscript"/>
          <w:lang w:eastAsia="uk-UA"/>
        </w:rPr>
        <w:t>0</w:t>
      </w:r>
      <w:r w:rsidRPr="008D6CEB">
        <w:rPr>
          <w:rStyle w:val="BodyTextChar"/>
          <w:color w:val="000000"/>
          <w:sz w:val="28"/>
          <w:szCs w:val="28"/>
          <w:lang w:eastAsia="uk-UA"/>
        </w:rPr>
        <w:t xml:space="preserve"> = +1,00 В. Система І</w:t>
      </w:r>
      <w:r w:rsidRPr="008D6CEB">
        <w:rPr>
          <w:rStyle w:val="92TimesNewRoman"/>
          <w:color w:val="000000"/>
          <w:sz w:val="28"/>
          <w:szCs w:val="28"/>
          <w:vertAlign w:val="subscript"/>
          <w:lang w:eastAsia="uk-UA"/>
        </w:rPr>
        <w:t>2</w:t>
      </w:r>
      <w:r w:rsidRPr="008D6CEB">
        <w:rPr>
          <w:rStyle w:val="BodyTextChar"/>
          <w:color w:val="000000"/>
          <w:sz w:val="28"/>
          <w:szCs w:val="28"/>
          <w:lang w:eastAsia="uk-UA"/>
        </w:rPr>
        <w:t xml:space="preserve"> + </w:t>
      </w:r>
      <w:r w:rsidRPr="008D6CEB">
        <w:rPr>
          <w:rStyle w:val="32"/>
          <w:color w:val="000000"/>
          <w:sz w:val="28"/>
          <w:szCs w:val="28"/>
          <w:lang w:eastAsia="uk-UA"/>
        </w:rPr>
        <w:t>2е</w:t>
      </w:r>
      <w:r w:rsidRPr="008D6CEB">
        <w:rPr>
          <w:rStyle w:val="BodyTextChar"/>
          <w:color w:val="000000"/>
          <w:sz w:val="28"/>
          <w:szCs w:val="28"/>
          <w:lang w:eastAsia="uk-UA"/>
        </w:rPr>
        <w:t xml:space="preserve"> = 2</w:t>
      </w:r>
      <w:r>
        <w:rPr>
          <w:rStyle w:val="BodyTextChar"/>
          <w:color w:val="000000"/>
          <w:sz w:val="28"/>
          <w:szCs w:val="28"/>
          <w:lang w:val="en-US" w:eastAsia="uk-UA"/>
        </w:rPr>
        <w:t>I</w:t>
      </w:r>
      <w:r w:rsidRPr="008D6CEB">
        <w:rPr>
          <w:rStyle w:val="BodyTextChar"/>
          <w:color w:val="000000"/>
          <w:sz w:val="28"/>
          <w:szCs w:val="28"/>
          <w:vertAlign w:val="superscript"/>
          <w:lang w:eastAsia="uk-UA"/>
        </w:rPr>
        <w:t>-</w:t>
      </w:r>
      <w:r w:rsidRPr="008D6CEB">
        <w:rPr>
          <w:rStyle w:val="BodyTextChar"/>
          <w:color w:val="000000"/>
          <w:sz w:val="28"/>
          <w:szCs w:val="28"/>
          <w:lang w:eastAsia="uk-UA"/>
        </w:rPr>
        <w:t xml:space="preserve">  має </w:t>
      </w:r>
      <w:r w:rsidRPr="008D6CEB">
        <w:rPr>
          <w:rStyle w:val="32"/>
          <w:color w:val="000000"/>
          <w:sz w:val="28"/>
          <w:szCs w:val="28"/>
          <w:lang w:eastAsia="uk-UA"/>
        </w:rPr>
        <w:t>Е</w:t>
      </w:r>
      <w:r w:rsidRPr="008D6CEB">
        <w:rPr>
          <w:rStyle w:val="32"/>
          <w:color w:val="000000"/>
          <w:sz w:val="28"/>
          <w:szCs w:val="28"/>
          <w:vertAlign w:val="superscript"/>
          <w:lang w:eastAsia="uk-UA"/>
        </w:rPr>
        <w:t>0</w:t>
      </w:r>
      <w:r w:rsidRPr="008D6CEB">
        <w:rPr>
          <w:rStyle w:val="32"/>
          <w:color w:val="000000"/>
          <w:sz w:val="28"/>
          <w:szCs w:val="28"/>
          <w:lang w:eastAsia="uk-UA"/>
        </w:rPr>
        <w:t xml:space="preserve"> =</w:t>
      </w:r>
      <w:r w:rsidRPr="008D6CEB">
        <w:rPr>
          <w:rStyle w:val="BodyTextChar"/>
          <w:color w:val="000000"/>
          <w:sz w:val="28"/>
          <w:szCs w:val="28"/>
          <w:lang w:eastAsia="uk-UA"/>
        </w:rPr>
        <w:t xml:space="preserve"> +0,53 В</w:t>
      </w:r>
      <w:r>
        <w:rPr>
          <w:rStyle w:val="BodyTextChar"/>
          <w:color w:val="000000"/>
          <w:sz w:val="28"/>
          <w:szCs w:val="28"/>
          <w:lang w:eastAsia="uk-UA"/>
        </w:rPr>
        <w:t>,</w:t>
      </w:r>
      <w:r w:rsidRPr="008D6CEB">
        <w:rPr>
          <w:rStyle w:val="BodyTextChar"/>
          <w:color w:val="000000"/>
          <w:sz w:val="28"/>
          <w:szCs w:val="28"/>
          <w:lang w:eastAsia="uk-UA"/>
        </w:rPr>
        <w:t xml:space="preserve"> а система Вг</w:t>
      </w:r>
      <w:r w:rsidRPr="008D6CEB">
        <w:rPr>
          <w:rStyle w:val="92TimesNewRoman"/>
          <w:color w:val="000000"/>
          <w:sz w:val="28"/>
          <w:szCs w:val="28"/>
          <w:vertAlign w:val="subscript"/>
          <w:lang w:eastAsia="uk-UA"/>
        </w:rPr>
        <w:t>2</w:t>
      </w:r>
      <w:r w:rsidRPr="008D6CEB">
        <w:rPr>
          <w:rStyle w:val="BodyTextChar"/>
          <w:color w:val="000000"/>
          <w:sz w:val="28"/>
          <w:szCs w:val="28"/>
          <w:lang w:eastAsia="uk-UA"/>
        </w:rPr>
        <w:t xml:space="preserve">+ </w:t>
      </w:r>
      <w:r w:rsidRPr="008D6CEB">
        <w:rPr>
          <w:rStyle w:val="32"/>
          <w:color w:val="000000"/>
          <w:sz w:val="28"/>
          <w:szCs w:val="28"/>
          <w:lang w:eastAsia="uk-UA"/>
        </w:rPr>
        <w:t>2е</w:t>
      </w:r>
      <w:r w:rsidRPr="008D6CEB">
        <w:rPr>
          <w:rStyle w:val="BodyTextChar"/>
          <w:color w:val="000000"/>
          <w:sz w:val="28"/>
          <w:szCs w:val="28"/>
          <w:lang w:eastAsia="uk-UA"/>
        </w:rPr>
        <w:t xml:space="preserve"> = 2В</w:t>
      </w:r>
      <w:r>
        <w:rPr>
          <w:rStyle w:val="BodyTextChar"/>
          <w:color w:val="000000"/>
          <w:sz w:val="28"/>
          <w:szCs w:val="28"/>
          <w:lang w:val="en-US" w:eastAsia="uk-UA"/>
        </w:rPr>
        <w:t>r</w:t>
      </w:r>
      <w:r w:rsidRPr="008D6CEB">
        <w:rPr>
          <w:rStyle w:val="BodyTextChar"/>
          <w:color w:val="000000"/>
          <w:sz w:val="28"/>
          <w:szCs w:val="28"/>
          <w:vertAlign w:val="superscript"/>
          <w:lang w:eastAsia="uk-UA"/>
        </w:rPr>
        <w:t>-</w:t>
      </w:r>
      <w:r w:rsidRPr="008D6CEB">
        <w:rPr>
          <w:rStyle w:val="BodyTextChar"/>
          <w:color w:val="000000"/>
          <w:sz w:val="28"/>
          <w:szCs w:val="28"/>
          <w:lang w:eastAsia="uk-UA"/>
        </w:rPr>
        <w:t xml:space="preserve"> - </w:t>
      </w:r>
      <w:r w:rsidRPr="008D6CEB">
        <w:rPr>
          <w:rStyle w:val="32"/>
          <w:color w:val="000000"/>
          <w:sz w:val="28"/>
          <w:szCs w:val="28"/>
          <w:lang w:eastAsia="uk-UA"/>
        </w:rPr>
        <w:t>Е</w:t>
      </w:r>
      <w:r w:rsidRPr="008D6CEB">
        <w:rPr>
          <w:rStyle w:val="32"/>
          <w:color w:val="000000"/>
          <w:sz w:val="28"/>
          <w:szCs w:val="28"/>
          <w:vertAlign w:val="superscript"/>
          <w:lang w:eastAsia="uk-UA"/>
        </w:rPr>
        <w:t>0</w:t>
      </w:r>
      <w:r w:rsidRPr="008D6CEB">
        <w:rPr>
          <w:rStyle w:val="BodyTextChar"/>
          <w:color w:val="000000"/>
          <w:sz w:val="28"/>
          <w:szCs w:val="28"/>
          <w:lang w:eastAsia="uk-UA"/>
        </w:rPr>
        <w:t xml:space="preserve"> = +1,065 В. Як бачимо, </w:t>
      </w:r>
      <w:r>
        <w:rPr>
          <w:rStyle w:val="BodyTextChar"/>
          <w:color w:val="000000"/>
          <w:sz w:val="28"/>
          <w:szCs w:val="28"/>
          <w:lang w:val="en-US" w:eastAsia="uk-UA"/>
        </w:rPr>
        <w:t>E</w:t>
      </w:r>
      <w:r w:rsidRPr="008D6CEB">
        <w:rPr>
          <w:rStyle w:val="92TimesNewRoman"/>
          <w:color w:val="000000"/>
          <w:sz w:val="28"/>
          <w:szCs w:val="28"/>
          <w:vertAlign w:val="superscript"/>
          <w:lang w:eastAsia="uk-UA"/>
        </w:rPr>
        <w:t>0</w:t>
      </w:r>
      <w:r w:rsidRPr="008D6CEB">
        <w:rPr>
          <w:rStyle w:val="BodyTextChar"/>
          <w:color w:val="000000"/>
          <w:sz w:val="28"/>
          <w:szCs w:val="28"/>
          <w:vertAlign w:val="subscript"/>
          <w:lang w:val="en-US" w:eastAsia="uk-UA"/>
        </w:rPr>
        <w:t>HNO</w:t>
      </w:r>
      <w:r w:rsidRPr="008D6CEB">
        <w:rPr>
          <w:rStyle w:val="92TimesNewRoman"/>
          <w:color w:val="000000"/>
          <w:sz w:val="28"/>
          <w:szCs w:val="28"/>
          <w:vertAlign w:val="subscript"/>
          <w:lang w:eastAsia="uk-UA"/>
        </w:rPr>
        <w:t>2</w:t>
      </w:r>
      <w:r w:rsidRPr="008D6CEB">
        <w:rPr>
          <w:rStyle w:val="BodyTextChar"/>
          <w:color w:val="000000"/>
          <w:sz w:val="28"/>
          <w:szCs w:val="28"/>
          <w:lang w:eastAsia="uk-UA"/>
        </w:rPr>
        <w:t xml:space="preserve"> вищий за </w:t>
      </w:r>
      <w:r>
        <w:rPr>
          <w:rStyle w:val="32"/>
          <w:color w:val="000000"/>
          <w:sz w:val="28"/>
          <w:szCs w:val="28"/>
          <w:lang w:val="en-US" w:eastAsia="uk-UA"/>
        </w:rPr>
        <w:t>E</w:t>
      </w:r>
      <w:r>
        <w:rPr>
          <w:rStyle w:val="32"/>
          <w:color w:val="000000"/>
          <w:sz w:val="28"/>
          <w:szCs w:val="28"/>
          <w:vertAlign w:val="subscript"/>
          <w:lang w:eastAsia="uk-UA"/>
        </w:rPr>
        <w:t>2</w:t>
      </w:r>
      <w:r w:rsidRPr="008D6CEB">
        <w:rPr>
          <w:rStyle w:val="32"/>
          <w:color w:val="000000"/>
          <w:sz w:val="28"/>
          <w:szCs w:val="28"/>
          <w:vertAlign w:val="superscript"/>
          <w:lang w:eastAsia="uk-UA"/>
        </w:rPr>
        <w:t>0</w:t>
      </w:r>
      <w:r w:rsidRPr="008D6CEB">
        <w:rPr>
          <w:rStyle w:val="32"/>
          <w:color w:val="000000"/>
          <w:sz w:val="28"/>
          <w:szCs w:val="28"/>
          <w:lang w:eastAsia="uk-UA"/>
        </w:rPr>
        <w:t>.</w:t>
      </w:r>
      <w:r w:rsidRPr="008D6CEB">
        <w:rPr>
          <w:rStyle w:val="BodyTextChar"/>
          <w:color w:val="000000"/>
          <w:sz w:val="28"/>
          <w:szCs w:val="28"/>
          <w:lang w:eastAsia="uk-UA"/>
        </w:rPr>
        <w:t xml:space="preserve"> Завдяки чому у кислому середовищі </w:t>
      </w:r>
      <w:r>
        <w:rPr>
          <w:rStyle w:val="BodyTextChar"/>
          <w:color w:val="000000"/>
          <w:sz w:val="28"/>
          <w:szCs w:val="28"/>
          <w:lang w:val="en-US" w:eastAsia="uk-UA"/>
        </w:rPr>
        <w:t>HNO</w:t>
      </w:r>
      <w:r w:rsidRPr="008D6CEB">
        <w:rPr>
          <w:rStyle w:val="92TimesNewRoman"/>
          <w:color w:val="000000"/>
          <w:sz w:val="28"/>
          <w:szCs w:val="28"/>
          <w:vertAlign w:val="subscript"/>
          <w:lang w:eastAsia="uk-UA"/>
        </w:rPr>
        <w:t>2</w:t>
      </w:r>
      <w:r w:rsidRPr="00A4047E">
        <w:rPr>
          <w:rStyle w:val="BodyTextChar"/>
          <w:color w:val="000000"/>
          <w:sz w:val="28"/>
          <w:szCs w:val="28"/>
          <w:lang w:eastAsia="uk-UA"/>
        </w:rPr>
        <w:t xml:space="preserve"> </w:t>
      </w:r>
      <w:r w:rsidRPr="008D6CEB">
        <w:rPr>
          <w:rStyle w:val="BodyTextChar"/>
          <w:color w:val="000000"/>
          <w:sz w:val="28"/>
          <w:szCs w:val="28"/>
          <w:lang w:eastAsia="uk-UA"/>
        </w:rPr>
        <w:t>окислює</w:t>
      </w:r>
      <w:r w:rsidRPr="00A4047E">
        <w:rPr>
          <w:rStyle w:val="BodyTextChar"/>
          <w:color w:val="000000"/>
          <w:sz w:val="28"/>
          <w:szCs w:val="28"/>
          <w:lang w:eastAsia="uk-UA"/>
        </w:rPr>
        <w:t xml:space="preserve"> </w:t>
      </w:r>
      <w:r w:rsidRPr="008D6CEB">
        <w:rPr>
          <w:rStyle w:val="BodyTextChar"/>
          <w:color w:val="000000"/>
          <w:sz w:val="28"/>
          <w:szCs w:val="28"/>
          <w:lang w:eastAsia="uk-UA"/>
        </w:rPr>
        <w:t>йодиди</w:t>
      </w:r>
      <w:r w:rsidRPr="00A4047E">
        <w:rPr>
          <w:rStyle w:val="BodyTextChar"/>
          <w:color w:val="000000"/>
          <w:sz w:val="28"/>
          <w:szCs w:val="28"/>
          <w:lang w:eastAsia="uk-UA"/>
        </w:rPr>
        <w:t xml:space="preserve"> </w:t>
      </w:r>
      <w:r w:rsidRPr="008D6CEB">
        <w:rPr>
          <w:rStyle w:val="BodyTextChar"/>
          <w:color w:val="000000"/>
          <w:sz w:val="28"/>
          <w:szCs w:val="28"/>
          <w:lang w:eastAsia="uk-UA"/>
        </w:rPr>
        <w:t>з</w:t>
      </w:r>
      <w:r w:rsidRPr="00A4047E">
        <w:rPr>
          <w:rStyle w:val="BodyTextChar"/>
          <w:color w:val="000000"/>
          <w:sz w:val="28"/>
          <w:szCs w:val="28"/>
          <w:lang w:eastAsia="uk-UA"/>
        </w:rPr>
        <w:t xml:space="preserve"> </w:t>
      </w:r>
      <w:r w:rsidRPr="008D6CEB">
        <w:rPr>
          <w:rStyle w:val="BodyTextChar"/>
          <w:color w:val="000000"/>
          <w:sz w:val="28"/>
          <w:szCs w:val="28"/>
          <w:lang w:eastAsia="uk-UA"/>
        </w:rPr>
        <w:t>виділенням</w:t>
      </w:r>
      <w:r w:rsidRPr="00A4047E">
        <w:rPr>
          <w:rStyle w:val="BodyTextChar"/>
          <w:color w:val="000000"/>
          <w:sz w:val="28"/>
          <w:szCs w:val="28"/>
          <w:lang w:eastAsia="uk-UA"/>
        </w:rPr>
        <w:t xml:space="preserve"> </w:t>
      </w:r>
      <w:r w:rsidRPr="008D6CEB">
        <w:rPr>
          <w:rStyle w:val="BodyTextChar"/>
          <w:color w:val="000000"/>
          <w:sz w:val="28"/>
          <w:szCs w:val="28"/>
          <w:lang w:eastAsia="uk-UA"/>
        </w:rPr>
        <w:t>вільного</w:t>
      </w:r>
      <w:r w:rsidRPr="00A4047E">
        <w:rPr>
          <w:rStyle w:val="BodyTextChar"/>
          <w:color w:val="000000"/>
          <w:sz w:val="28"/>
          <w:szCs w:val="28"/>
          <w:lang w:eastAsia="uk-UA"/>
        </w:rPr>
        <w:t xml:space="preserve"> </w:t>
      </w:r>
      <w:r w:rsidRPr="008D6CEB">
        <w:rPr>
          <w:rStyle w:val="BodyTextChar"/>
          <w:color w:val="000000"/>
          <w:sz w:val="28"/>
          <w:szCs w:val="28"/>
          <w:lang w:eastAsia="uk-UA"/>
        </w:rPr>
        <w:t>йоду</w:t>
      </w:r>
      <w:r>
        <w:rPr>
          <w:rStyle w:val="BodyTextChar"/>
          <w:color w:val="000000"/>
          <w:sz w:val="28"/>
          <w:szCs w:val="28"/>
          <w:lang w:val="uk-UA" w:eastAsia="uk-UA"/>
        </w:rPr>
        <w:t>:</w:t>
      </w:r>
    </w:p>
    <w:p w:rsidR="00391B33" w:rsidRPr="008D6CEB" w:rsidRDefault="00391B33" w:rsidP="00D30745">
      <w:pPr>
        <w:spacing w:after="0" w:line="360" w:lineRule="auto"/>
        <w:jc w:val="center"/>
      </w:pPr>
      <w:r>
        <w:object w:dxaOrig="4574" w:dyaOrig="631">
          <v:shape id="_x0000_i1438" type="#_x0000_t75" style="width:276.75pt;height:37.5pt" o:ole="">
            <v:imagedata r:id="rId589" o:title=""/>
          </v:shape>
          <o:OLEObject Type="Embed" ProgID="ChemDraw.Document.6.0" ShapeID="_x0000_i1438" DrawAspect="Content" ObjectID="_1506892435" r:id="rId590"/>
        </w:object>
      </w:r>
    </w:p>
    <w:p w:rsidR="00391B33" w:rsidRPr="008D6CEB" w:rsidRDefault="00391B33" w:rsidP="00FC7E45">
      <w:pPr>
        <w:spacing w:after="0" w:line="360" w:lineRule="auto"/>
        <w:jc w:val="both"/>
      </w:pPr>
      <w:r>
        <w:rPr>
          <w:rStyle w:val="BodyTextChar"/>
          <w:color w:val="000000"/>
          <w:sz w:val="40"/>
          <w:szCs w:val="40"/>
          <w:lang w:val="en-US" w:eastAsia="uk-UA"/>
        </w:rPr>
        <w:t>E</w:t>
      </w:r>
      <w:r w:rsidRPr="00890A3B">
        <w:rPr>
          <w:rStyle w:val="BodyTextChar"/>
          <w:color w:val="000000"/>
          <w:sz w:val="24"/>
          <w:szCs w:val="24"/>
          <w:lang w:val="en-US" w:eastAsia="uk-UA"/>
        </w:rPr>
        <w:t>Br</w:t>
      </w:r>
      <w:r w:rsidRPr="00890A3B">
        <w:rPr>
          <w:rStyle w:val="BodyTextChar"/>
          <w:color w:val="000000"/>
          <w:sz w:val="24"/>
          <w:szCs w:val="24"/>
          <w:vertAlign w:val="subscript"/>
          <w:lang w:eastAsia="uk-UA"/>
        </w:rPr>
        <w:t>2</w:t>
      </w:r>
      <w:r w:rsidRPr="00890A3B">
        <w:rPr>
          <w:rStyle w:val="BodyTextChar"/>
          <w:color w:val="000000"/>
          <w:sz w:val="24"/>
          <w:szCs w:val="24"/>
          <w:vertAlign w:val="superscript"/>
          <w:lang w:eastAsia="uk-UA"/>
        </w:rPr>
        <w:t>0</w:t>
      </w:r>
      <w:r w:rsidRPr="008D6CEB">
        <w:rPr>
          <w:rStyle w:val="BodyTextChar"/>
          <w:color w:val="000000"/>
          <w:sz w:val="28"/>
          <w:szCs w:val="28"/>
          <w:lang w:eastAsia="uk-UA"/>
        </w:rPr>
        <w:t xml:space="preserve"> трохи вищий за</w:t>
      </w:r>
      <w:r w:rsidRPr="00A4047E">
        <w:rPr>
          <w:rStyle w:val="BodyTextChar"/>
          <w:color w:val="000000"/>
          <w:sz w:val="28"/>
          <w:szCs w:val="28"/>
          <w:lang w:eastAsia="uk-UA"/>
        </w:rPr>
        <w:t xml:space="preserve"> </w:t>
      </w:r>
      <w:r>
        <w:rPr>
          <w:rStyle w:val="BodyTextChar"/>
          <w:color w:val="000000"/>
          <w:sz w:val="28"/>
          <w:szCs w:val="28"/>
          <w:lang w:val="en-US" w:eastAsia="uk-UA"/>
        </w:rPr>
        <w:t>E</w:t>
      </w:r>
      <w:r w:rsidRPr="008D6CEB">
        <w:rPr>
          <w:rStyle w:val="92TimesNewRoman"/>
          <w:color w:val="000000"/>
          <w:sz w:val="28"/>
          <w:szCs w:val="28"/>
          <w:vertAlign w:val="superscript"/>
          <w:lang w:eastAsia="uk-UA"/>
        </w:rPr>
        <w:t>0</w:t>
      </w:r>
      <w:r w:rsidRPr="008D6CEB">
        <w:rPr>
          <w:rStyle w:val="BodyTextChar"/>
          <w:color w:val="000000"/>
          <w:sz w:val="28"/>
          <w:szCs w:val="28"/>
          <w:vertAlign w:val="subscript"/>
          <w:lang w:val="en-US" w:eastAsia="uk-UA"/>
        </w:rPr>
        <w:t>HNO</w:t>
      </w:r>
      <w:r w:rsidRPr="008D6CEB">
        <w:rPr>
          <w:rStyle w:val="92TimesNewRoman"/>
          <w:color w:val="000000"/>
          <w:sz w:val="28"/>
          <w:szCs w:val="28"/>
          <w:vertAlign w:val="subscript"/>
          <w:lang w:eastAsia="uk-UA"/>
        </w:rPr>
        <w:t>2</w:t>
      </w:r>
      <w:r w:rsidRPr="008D6CEB">
        <w:rPr>
          <w:rStyle w:val="BodyTextChar"/>
          <w:color w:val="000000"/>
          <w:sz w:val="28"/>
          <w:szCs w:val="28"/>
          <w:lang w:eastAsia="uk-UA"/>
        </w:rPr>
        <w:t xml:space="preserve"> </w:t>
      </w:r>
      <w:r>
        <w:rPr>
          <w:rStyle w:val="BodyTextChar"/>
          <w:color w:val="000000"/>
          <w:sz w:val="28"/>
          <w:szCs w:val="28"/>
          <w:lang w:val="uk-UA" w:eastAsia="uk-UA"/>
        </w:rPr>
        <w:t xml:space="preserve">у </w:t>
      </w:r>
      <w:r w:rsidRPr="008D6CEB">
        <w:rPr>
          <w:rStyle w:val="BodyTextChar"/>
          <w:color w:val="000000"/>
          <w:sz w:val="28"/>
          <w:szCs w:val="28"/>
          <w:lang w:eastAsia="uk-UA"/>
        </w:rPr>
        <w:t xml:space="preserve">водному середовищі. Отже, </w:t>
      </w:r>
      <w:r>
        <w:rPr>
          <w:rStyle w:val="BodyTextChar"/>
          <w:color w:val="000000"/>
          <w:sz w:val="28"/>
          <w:szCs w:val="28"/>
          <w:lang w:val="en-US" w:eastAsia="uk-UA"/>
        </w:rPr>
        <w:t>HNO</w:t>
      </w:r>
      <w:r w:rsidRPr="008D6CEB">
        <w:rPr>
          <w:rStyle w:val="92TimesNewRoman"/>
          <w:color w:val="000000"/>
          <w:sz w:val="28"/>
          <w:szCs w:val="28"/>
          <w:vertAlign w:val="subscript"/>
          <w:lang w:eastAsia="uk-UA"/>
        </w:rPr>
        <w:t>2</w:t>
      </w:r>
      <w:r>
        <w:rPr>
          <w:rStyle w:val="92TimesNewRoman"/>
          <w:color w:val="000000"/>
          <w:sz w:val="28"/>
          <w:szCs w:val="28"/>
          <w:vertAlign w:val="subscript"/>
          <w:lang w:val="uk-UA" w:eastAsia="uk-UA"/>
        </w:rPr>
        <w:t xml:space="preserve"> </w:t>
      </w:r>
      <w:r w:rsidRPr="008D6CEB">
        <w:rPr>
          <w:rStyle w:val="BodyTextChar"/>
          <w:color w:val="000000"/>
          <w:sz w:val="28"/>
          <w:szCs w:val="28"/>
          <w:lang w:eastAsia="uk-UA"/>
        </w:rPr>
        <w:t>не може у кислому розчині окислювати броміди.</w:t>
      </w:r>
    </w:p>
    <w:p w:rsidR="00391B33" w:rsidRPr="00A4047E" w:rsidRDefault="00391B33" w:rsidP="00FC7E45">
      <w:pPr>
        <w:spacing w:after="0" w:line="360" w:lineRule="auto"/>
        <w:ind w:firstLine="708"/>
        <w:jc w:val="both"/>
        <w:rPr>
          <w:lang w:val="uk-UA"/>
        </w:rPr>
      </w:pPr>
      <w:r w:rsidRPr="00A4047E">
        <w:rPr>
          <w:rStyle w:val="BodyTextChar"/>
          <w:color w:val="000000"/>
          <w:sz w:val="28"/>
          <w:szCs w:val="28"/>
          <w:lang w:val="uk-UA" w:eastAsia="uk-UA"/>
        </w:rPr>
        <w:t>Величини редокс-потен</w:t>
      </w:r>
      <w:r>
        <w:rPr>
          <w:rStyle w:val="BodyTextChar"/>
          <w:color w:val="000000"/>
          <w:sz w:val="28"/>
          <w:szCs w:val="28"/>
          <w:lang w:val="uk-UA" w:eastAsia="uk-UA"/>
        </w:rPr>
        <w:t>ціалів напівреакцій залежать не</w:t>
      </w:r>
      <w:r w:rsidRPr="00A4047E">
        <w:rPr>
          <w:rStyle w:val="BodyTextChar"/>
          <w:color w:val="000000"/>
          <w:sz w:val="28"/>
          <w:szCs w:val="28"/>
          <w:lang w:val="uk-UA" w:eastAsia="uk-UA"/>
        </w:rPr>
        <w:t xml:space="preserve"> лише від потенціалів іонізації та енергій спорідненості до електрона відновників і окисників, а й від багатьох інших факторів. </w:t>
      </w:r>
    </w:p>
    <w:p w:rsidR="00391B33" w:rsidRPr="00431585" w:rsidRDefault="00391B33" w:rsidP="00FC7E45">
      <w:pPr>
        <w:spacing w:after="0" w:line="360" w:lineRule="auto"/>
        <w:ind w:firstLine="708"/>
        <w:jc w:val="both"/>
        <w:rPr>
          <w:lang w:val="uk-UA"/>
        </w:rPr>
      </w:pPr>
      <w:r w:rsidRPr="00A4047E">
        <w:rPr>
          <w:rStyle w:val="BodyTextChar"/>
          <w:color w:val="000000"/>
          <w:sz w:val="28"/>
          <w:szCs w:val="28"/>
          <w:lang w:val="uk-UA" w:eastAsia="uk-UA"/>
        </w:rPr>
        <w:t>Наприклад, серед лужни</w:t>
      </w:r>
      <w:r>
        <w:rPr>
          <w:rStyle w:val="BodyTextChar"/>
          <w:color w:val="000000"/>
          <w:sz w:val="28"/>
          <w:szCs w:val="28"/>
          <w:lang w:val="uk-UA" w:eastAsia="uk-UA"/>
        </w:rPr>
        <w:t>х металів найнижчий стандартний</w:t>
      </w:r>
      <w:r w:rsidRPr="00A4047E">
        <w:rPr>
          <w:rStyle w:val="BodyTextChar"/>
          <w:color w:val="000000"/>
          <w:sz w:val="28"/>
          <w:szCs w:val="28"/>
          <w:lang w:val="uk-UA" w:eastAsia="uk-UA"/>
        </w:rPr>
        <w:t xml:space="preserve"> електродний потенціал має л</w:t>
      </w:r>
      <w:r>
        <w:rPr>
          <w:rStyle w:val="BodyTextChar"/>
          <w:color w:val="000000"/>
          <w:sz w:val="28"/>
          <w:szCs w:val="28"/>
          <w:lang w:val="uk-UA" w:eastAsia="uk-UA"/>
        </w:rPr>
        <w:t>ітій, тоді як хімічно активніші</w:t>
      </w:r>
      <w:r w:rsidRPr="00A4047E">
        <w:rPr>
          <w:rStyle w:val="BodyTextChar"/>
          <w:color w:val="000000"/>
          <w:sz w:val="28"/>
          <w:szCs w:val="28"/>
          <w:lang w:val="uk-UA" w:eastAsia="uk-UA"/>
        </w:rPr>
        <w:t xml:space="preserve"> лужні метали — натрій, калій, рубідій, цезій, францій </w:t>
      </w:r>
      <w:r>
        <w:rPr>
          <w:rStyle w:val="92TimesNewRoman"/>
          <w:color w:val="000000"/>
          <w:sz w:val="28"/>
          <w:szCs w:val="28"/>
          <w:lang w:val="uk-UA" w:eastAsia="uk-UA"/>
        </w:rPr>
        <w:t>—</w:t>
      </w:r>
      <w:r w:rsidRPr="00A4047E">
        <w:rPr>
          <w:rStyle w:val="92TimesNewRoman"/>
          <w:color w:val="000000"/>
          <w:sz w:val="28"/>
          <w:szCs w:val="28"/>
          <w:lang w:val="uk-UA" w:eastAsia="uk-UA"/>
        </w:rPr>
        <w:t xml:space="preserve"> </w:t>
      </w:r>
      <w:r w:rsidRPr="00A4047E">
        <w:rPr>
          <w:rStyle w:val="BodyTextChar"/>
          <w:color w:val="000000"/>
          <w:sz w:val="28"/>
          <w:szCs w:val="28"/>
          <w:lang w:val="uk-UA" w:eastAsia="uk-UA"/>
        </w:rPr>
        <w:t xml:space="preserve">мають вищі значення стандартних електродних потенціалів. Це пояснюється тим, що хоч іонізаційний потенціал літію найвищий серед лужних металів, однак іонний радіус </w:t>
      </w:r>
      <w:r>
        <w:rPr>
          <w:rStyle w:val="BodyTextChar"/>
          <w:color w:val="000000"/>
          <w:sz w:val="28"/>
          <w:szCs w:val="28"/>
          <w:lang w:val="en-US" w:eastAsia="uk-UA"/>
        </w:rPr>
        <w:t>Li</w:t>
      </w:r>
      <w:r w:rsidRPr="00A4047E">
        <w:rPr>
          <w:rStyle w:val="BodyTextChar"/>
          <w:color w:val="000000"/>
          <w:sz w:val="28"/>
          <w:szCs w:val="28"/>
          <w:vertAlign w:val="superscript"/>
          <w:lang w:eastAsia="uk-UA"/>
        </w:rPr>
        <w:t xml:space="preserve">+ </w:t>
      </w:r>
      <w:r w:rsidRPr="00A4047E">
        <w:rPr>
          <w:rStyle w:val="BodyTextChar"/>
          <w:color w:val="000000"/>
          <w:sz w:val="28"/>
          <w:szCs w:val="28"/>
          <w:lang w:val="uk-UA" w:eastAsia="uk-UA"/>
        </w:rPr>
        <w:t>найменший серед названих металів. Отже, іон літію найсильніше зв’язує молекули розчин</w:t>
      </w:r>
      <w:r>
        <w:rPr>
          <w:rStyle w:val="BodyTextChar"/>
          <w:color w:val="000000"/>
          <w:sz w:val="28"/>
          <w:szCs w:val="28"/>
          <w:lang w:val="uk-UA" w:eastAsia="uk-UA"/>
        </w:rPr>
        <w:t>ника, зокрема води, за рахунок</w:t>
      </w:r>
      <w:r w:rsidRPr="00A4047E">
        <w:rPr>
          <w:rStyle w:val="BodyTextChar"/>
          <w:color w:val="000000"/>
          <w:sz w:val="28"/>
          <w:szCs w:val="28"/>
          <w:lang w:val="uk-UA" w:eastAsia="uk-UA"/>
        </w:rPr>
        <w:t xml:space="preserve"> диполь-іонної та донорно-акцепторної взаємодій. </w:t>
      </w:r>
      <w:r w:rsidRPr="00431585">
        <w:rPr>
          <w:rStyle w:val="BodyTextChar"/>
          <w:color w:val="000000"/>
          <w:sz w:val="28"/>
          <w:szCs w:val="28"/>
          <w:lang w:val="uk-UA" w:eastAsia="uk-UA"/>
        </w:rPr>
        <w:t xml:space="preserve">Тому енергія сольватації (гідратації) іона </w:t>
      </w:r>
      <w:r>
        <w:rPr>
          <w:rStyle w:val="BodyTextChar"/>
          <w:color w:val="000000"/>
          <w:sz w:val="28"/>
          <w:szCs w:val="28"/>
          <w:lang w:val="en-US" w:eastAsia="uk-UA"/>
        </w:rPr>
        <w:t>Li</w:t>
      </w:r>
      <w:r w:rsidRPr="00431585">
        <w:rPr>
          <w:rStyle w:val="BodyTextChar"/>
          <w:color w:val="000000"/>
          <w:sz w:val="28"/>
          <w:szCs w:val="28"/>
          <w:vertAlign w:val="superscript"/>
          <w:lang w:val="uk-UA" w:eastAsia="uk-UA"/>
        </w:rPr>
        <w:t xml:space="preserve">+ </w:t>
      </w:r>
      <w:r w:rsidRPr="00431585">
        <w:rPr>
          <w:rStyle w:val="BodyTextChar"/>
          <w:color w:val="000000"/>
          <w:sz w:val="28"/>
          <w:szCs w:val="28"/>
          <w:lang w:val="uk-UA" w:eastAsia="uk-UA"/>
        </w:rPr>
        <w:t>буде найбільшою. А це зумов</w:t>
      </w:r>
      <w:r w:rsidRPr="00431585">
        <w:rPr>
          <w:rStyle w:val="BodyTextChar"/>
          <w:color w:val="000000"/>
          <w:sz w:val="28"/>
          <w:szCs w:val="28"/>
          <w:lang w:val="uk-UA" w:eastAsia="uk-UA"/>
        </w:rPr>
        <w:softHyphen/>
        <w:t xml:space="preserve">лює значне зниження стандартного редокс-потенціалу системи </w:t>
      </w:r>
      <w:r>
        <w:rPr>
          <w:rStyle w:val="BodyTextChar"/>
          <w:color w:val="000000"/>
          <w:sz w:val="28"/>
          <w:szCs w:val="28"/>
          <w:lang w:val="en-US" w:eastAsia="uk-UA"/>
        </w:rPr>
        <w:t>Li</w:t>
      </w:r>
      <w:r w:rsidRPr="00431585">
        <w:rPr>
          <w:rStyle w:val="BodyTextChar"/>
          <w:color w:val="000000"/>
          <w:sz w:val="28"/>
          <w:szCs w:val="28"/>
          <w:vertAlign w:val="superscript"/>
          <w:lang w:val="uk-UA" w:eastAsia="uk-UA"/>
        </w:rPr>
        <w:t xml:space="preserve">+ </w:t>
      </w:r>
      <w:r w:rsidRPr="00431585">
        <w:rPr>
          <w:rStyle w:val="BodyTextChar"/>
          <w:color w:val="000000"/>
          <w:sz w:val="28"/>
          <w:szCs w:val="28"/>
          <w:lang w:val="uk-UA" w:eastAsia="uk-UA"/>
        </w:rPr>
        <w:t xml:space="preserve">+ </w:t>
      </w:r>
      <w:r w:rsidRPr="00431585">
        <w:rPr>
          <w:rStyle w:val="32"/>
          <w:color w:val="000000"/>
          <w:sz w:val="28"/>
          <w:szCs w:val="28"/>
          <w:lang w:val="uk-UA" w:eastAsia="uk-UA"/>
        </w:rPr>
        <w:t>е =</w:t>
      </w:r>
      <w:r w:rsidRPr="00431585">
        <w:rPr>
          <w:rStyle w:val="BodyTextChar"/>
          <w:color w:val="000000"/>
          <w:sz w:val="28"/>
          <w:szCs w:val="28"/>
          <w:lang w:val="uk-UA" w:eastAsia="uk-UA"/>
        </w:rPr>
        <w:t xml:space="preserve"> </w:t>
      </w:r>
      <w:r>
        <w:rPr>
          <w:rStyle w:val="BodyTextChar"/>
          <w:color w:val="000000"/>
          <w:sz w:val="28"/>
          <w:szCs w:val="28"/>
          <w:lang w:val="en-US" w:eastAsia="uk-UA"/>
        </w:rPr>
        <w:t>Li</w:t>
      </w:r>
      <w:r w:rsidRPr="00431585">
        <w:rPr>
          <w:rStyle w:val="BodyTextChar"/>
          <w:color w:val="000000"/>
          <w:sz w:val="28"/>
          <w:szCs w:val="28"/>
          <w:vertAlign w:val="superscript"/>
          <w:lang w:val="uk-UA" w:eastAsia="uk-UA"/>
        </w:rPr>
        <w:t xml:space="preserve"> </w:t>
      </w:r>
      <w:r w:rsidRPr="00431585">
        <w:rPr>
          <w:rStyle w:val="32"/>
          <w:color w:val="000000"/>
          <w:sz w:val="28"/>
          <w:szCs w:val="28"/>
          <w:lang w:val="uk-UA" w:eastAsia="uk-UA"/>
        </w:rPr>
        <w:t xml:space="preserve"> </w:t>
      </w:r>
      <w:r w:rsidRPr="00431585">
        <w:rPr>
          <w:rStyle w:val="BodyTextChar"/>
          <w:color w:val="000000"/>
          <w:sz w:val="28"/>
          <w:szCs w:val="28"/>
          <w:lang w:val="uk-UA" w:eastAsia="uk-UA"/>
        </w:rPr>
        <w:t>, тобто электродного потенціалу літію.</w:t>
      </w:r>
    </w:p>
    <w:p w:rsidR="00391B33" w:rsidRPr="00A4047E" w:rsidRDefault="00391B33" w:rsidP="00FC7E45">
      <w:pPr>
        <w:spacing w:after="0" w:line="360" w:lineRule="auto"/>
        <w:ind w:firstLine="708"/>
        <w:jc w:val="both"/>
      </w:pPr>
      <w:r>
        <w:rPr>
          <w:noProof/>
        </w:rPr>
        <w:pict>
          <v:shape id="AutoShape 71" o:spid="_x0000_s1111" type="#_x0000_t32" style="position:absolute;left:0;text-align:left;margin-left:157.95pt;margin-top:-31pt;width:5.25pt;height:0;z-index:251591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"/>
        </w:pict>
      </w:r>
      <w:r w:rsidRPr="008D6CEB">
        <w:rPr>
          <w:rStyle w:val="BodyTextChar"/>
          <w:color w:val="000000"/>
          <w:sz w:val="28"/>
          <w:szCs w:val="28"/>
          <w:lang w:eastAsia="uk-UA"/>
        </w:rPr>
        <w:t xml:space="preserve">Окислювально-відновні стандартні потенціали, наведені </w:t>
      </w:r>
      <w:r>
        <w:rPr>
          <w:rStyle w:val="BodyTextChar"/>
          <w:color w:val="000000"/>
          <w:sz w:val="28"/>
          <w:szCs w:val="28"/>
          <w:lang w:eastAsia="uk-UA"/>
        </w:rPr>
        <w:t>в табл</w:t>
      </w:r>
      <w:r w:rsidRPr="00A4047E">
        <w:rPr>
          <w:rStyle w:val="BodyTextChar"/>
          <w:color w:val="000000"/>
          <w:sz w:val="28"/>
          <w:szCs w:val="28"/>
          <w:lang w:eastAsia="uk-UA"/>
        </w:rPr>
        <w:t>. 4, характеризують реакційну здатність окисників і відновників у водних розчинах при температурі, близькій до +25 °С. В інших умовах, зокрема у неводних розчинах, ці окисники й відновники матимуть інші значення редокс- потенціалів.</w:t>
      </w:r>
    </w:p>
    <w:p w:rsidR="00391B33" w:rsidRPr="007775F8" w:rsidRDefault="00391B33" w:rsidP="00FC7E45">
      <w:pPr>
        <w:spacing w:after="0" w:line="360" w:lineRule="auto"/>
        <w:ind w:firstLine="708"/>
        <w:jc w:val="both"/>
      </w:pPr>
      <w:r w:rsidRPr="00A4047E">
        <w:rPr>
          <w:rStyle w:val="BodyTextChar"/>
          <w:color w:val="000000"/>
          <w:sz w:val="28"/>
          <w:szCs w:val="28"/>
          <w:lang w:eastAsia="uk-UA"/>
        </w:rPr>
        <w:t>Якщо</w:t>
      </w:r>
      <w:r w:rsidRPr="007775F8">
        <w:rPr>
          <w:rStyle w:val="BodyTextChar"/>
          <w:color w:val="000000"/>
          <w:sz w:val="28"/>
          <w:szCs w:val="28"/>
          <w:lang w:eastAsia="uk-UA"/>
        </w:rPr>
        <w:t xml:space="preserve"> </w:t>
      </w:r>
      <w:r w:rsidRPr="00A4047E">
        <w:rPr>
          <w:rStyle w:val="BodyTextChar"/>
          <w:color w:val="000000"/>
          <w:sz w:val="28"/>
          <w:szCs w:val="28"/>
          <w:lang w:eastAsia="uk-UA"/>
        </w:rPr>
        <w:t>ж</w:t>
      </w:r>
      <w:r w:rsidRPr="007775F8">
        <w:rPr>
          <w:rStyle w:val="BodyTextChar"/>
          <w:color w:val="000000"/>
          <w:sz w:val="28"/>
          <w:szCs w:val="28"/>
          <w:lang w:eastAsia="uk-UA"/>
        </w:rPr>
        <w:t xml:space="preserve"> </w:t>
      </w:r>
      <w:r w:rsidRPr="00A4047E">
        <w:rPr>
          <w:rStyle w:val="BodyTextChar"/>
          <w:color w:val="000000"/>
          <w:sz w:val="28"/>
          <w:szCs w:val="28"/>
          <w:lang w:eastAsia="uk-UA"/>
        </w:rPr>
        <w:t>окислювально</w:t>
      </w:r>
      <w:r w:rsidRPr="007775F8">
        <w:rPr>
          <w:rStyle w:val="BodyTextChar"/>
          <w:color w:val="000000"/>
          <w:sz w:val="28"/>
          <w:szCs w:val="28"/>
          <w:lang w:eastAsia="uk-UA"/>
        </w:rPr>
        <w:t>-</w:t>
      </w:r>
      <w:r w:rsidRPr="00A4047E">
        <w:rPr>
          <w:rStyle w:val="BodyTextChar"/>
          <w:color w:val="000000"/>
          <w:sz w:val="28"/>
          <w:szCs w:val="28"/>
          <w:lang w:eastAsia="uk-UA"/>
        </w:rPr>
        <w:t>відновні</w:t>
      </w:r>
      <w:r w:rsidRPr="007775F8">
        <w:rPr>
          <w:rStyle w:val="BodyTextChar"/>
          <w:color w:val="000000"/>
          <w:sz w:val="28"/>
          <w:szCs w:val="28"/>
          <w:lang w:eastAsia="uk-UA"/>
        </w:rPr>
        <w:t xml:space="preserve"> </w:t>
      </w:r>
      <w:r w:rsidRPr="00A4047E">
        <w:rPr>
          <w:rStyle w:val="BodyTextChar"/>
          <w:color w:val="000000"/>
          <w:sz w:val="28"/>
          <w:szCs w:val="28"/>
          <w:lang w:eastAsia="uk-UA"/>
        </w:rPr>
        <w:t>процеси</w:t>
      </w:r>
      <w:r w:rsidRPr="007775F8">
        <w:rPr>
          <w:rStyle w:val="BodyTextChar"/>
          <w:color w:val="000000"/>
          <w:sz w:val="28"/>
          <w:szCs w:val="28"/>
          <w:lang w:eastAsia="uk-UA"/>
        </w:rPr>
        <w:t xml:space="preserve"> </w:t>
      </w:r>
      <w:r w:rsidRPr="00A4047E">
        <w:rPr>
          <w:rStyle w:val="BodyTextChar"/>
          <w:color w:val="000000"/>
          <w:sz w:val="28"/>
          <w:szCs w:val="28"/>
          <w:lang w:eastAsia="uk-UA"/>
        </w:rPr>
        <w:t>протікають</w:t>
      </w:r>
      <w:r w:rsidRPr="007775F8">
        <w:rPr>
          <w:rStyle w:val="BodyTextChar"/>
          <w:color w:val="000000"/>
          <w:sz w:val="28"/>
          <w:szCs w:val="28"/>
          <w:lang w:eastAsia="uk-UA"/>
        </w:rPr>
        <w:t xml:space="preserve"> </w:t>
      </w:r>
      <w:r w:rsidRPr="00A4047E">
        <w:rPr>
          <w:rStyle w:val="BodyTextChar"/>
          <w:color w:val="000000"/>
          <w:sz w:val="28"/>
          <w:szCs w:val="28"/>
          <w:lang w:eastAsia="uk-UA"/>
        </w:rPr>
        <w:t>у</w:t>
      </w:r>
      <w:r w:rsidRPr="007775F8">
        <w:rPr>
          <w:rStyle w:val="BodyTextChar"/>
          <w:color w:val="000000"/>
          <w:sz w:val="28"/>
          <w:szCs w:val="28"/>
          <w:lang w:eastAsia="uk-UA"/>
        </w:rPr>
        <w:t xml:space="preserve"> </w:t>
      </w:r>
      <w:r w:rsidRPr="00A4047E">
        <w:rPr>
          <w:rStyle w:val="BodyTextChar"/>
          <w:color w:val="000000"/>
          <w:sz w:val="28"/>
          <w:szCs w:val="28"/>
          <w:lang w:eastAsia="uk-UA"/>
        </w:rPr>
        <w:t>роз</w:t>
      </w:r>
      <w:r w:rsidRPr="007775F8">
        <w:rPr>
          <w:rStyle w:val="BodyTextChar"/>
          <w:color w:val="000000"/>
          <w:sz w:val="28"/>
          <w:szCs w:val="28"/>
          <w:lang w:eastAsia="uk-UA"/>
        </w:rPr>
        <w:softHyphen/>
      </w:r>
      <w:r w:rsidRPr="00A4047E">
        <w:rPr>
          <w:rStyle w:val="BodyTextChar"/>
          <w:color w:val="000000"/>
          <w:sz w:val="28"/>
          <w:szCs w:val="28"/>
          <w:lang w:eastAsia="uk-UA"/>
        </w:rPr>
        <w:t>плавах</w:t>
      </w:r>
      <w:r w:rsidRPr="007775F8">
        <w:rPr>
          <w:rStyle w:val="BodyTextChar"/>
          <w:color w:val="000000"/>
          <w:sz w:val="28"/>
          <w:szCs w:val="28"/>
          <w:lang w:eastAsia="uk-UA"/>
        </w:rPr>
        <w:t xml:space="preserve">, </w:t>
      </w:r>
      <w:r w:rsidRPr="00A4047E">
        <w:rPr>
          <w:rStyle w:val="BodyTextChar"/>
          <w:color w:val="000000"/>
          <w:sz w:val="28"/>
          <w:szCs w:val="28"/>
          <w:lang w:eastAsia="uk-UA"/>
        </w:rPr>
        <w:t>газах</w:t>
      </w:r>
      <w:r w:rsidRPr="007775F8">
        <w:rPr>
          <w:rStyle w:val="BodyTextChar"/>
          <w:color w:val="000000"/>
          <w:sz w:val="28"/>
          <w:szCs w:val="28"/>
          <w:lang w:eastAsia="uk-UA"/>
        </w:rPr>
        <w:t xml:space="preserve"> </w:t>
      </w:r>
      <w:r w:rsidRPr="00A4047E">
        <w:rPr>
          <w:rStyle w:val="BodyTextChar"/>
          <w:color w:val="000000"/>
          <w:sz w:val="28"/>
          <w:szCs w:val="28"/>
          <w:lang w:eastAsia="uk-UA"/>
        </w:rPr>
        <w:t>чи</w:t>
      </w:r>
      <w:r w:rsidRPr="007775F8">
        <w:rPr>
          <w:rStyle w:val="BodyTextChar"/>
          <w:color w:val="000000"/>
          <w:sz w:val="28"/>
          <w:szCs w:val="28"/>
          <w:lang w:eastAsia="uk-UA"/>
        </w:rPr>
        <w:t xml:space="preserve"> </w:t>
      </w:r>
      <w:r w:rsidRPr="00A4047E">
        <w:rPr>
          <w:rStyle w:val="BodyTextChar"/>
          <w:color w:val="000000"/>
          <w:sz w:val="28"/>
          <w:szCs w:val="28"/>
          <w:lang w:eastAsia="uk-UA"/>
        </w:rPr>
        <w:t>між</w:t>
      </w:r>
      <w:r w:rsidRPr="007775F8">
        <w:rPr>
          <w:rStyle w:val="BodyTextChar"/>
          <w:color w:val="000000"/>
          <w:sz w:val="28"/>
          <w:szCs w:val="28"/>
          <w:lang w:eastAsia="uk-UA"/>
        </w:rPr>
        <w:t xml:space="preserve"> </w:t>
      </w:r>
      <w:r w:rsidRPr="00A4047E">
        <w:rPr>
          <w:rStyle w:val="BodyTextChar"/>
          <w:color w:val="000000"/>
          <w:sz w:val="28"/>
          <w:szCs w:val="28"/>
          <w:lang w:eastAsia="uk-UA"/>
        </w:rPr>
        <w:t>твердими</w:t>
      </w:r>
      <w:r w:rsidRPr="007775F8">
        <w:rPr>
          <w:rStyle w:val="BodyTextChar"/>
          <w:color w:val="000000"/>
          <w:sz w:val="28"/>
          <w:szCs w:val="28"/>
          <w:lang w:eastAsia="uk-UA"/>
        </w:rPr>
        <w:t xml:space="preserve"> </w:t>
      </w:r>
      <w:r w:rsidRPr="00A4047E">
        <w:rPr>
          <w:rStyle w:val="BodyTextChar"/>
          <w:color w:val="000000"/>
          <w:sz w:val="28"/>
          <w:szCs w:val="28"/>
          <w:lang w:eastAsia="uk-UA"/>
        </w:rPr>
        <w:t>речовинами</w:t>
      </w:r>
      <w:r w:rsidRPr="007775F8">
        <w:rPr>
          <w:rStyle w:val="BodyTextChar"/>
          <w:color w:val="000000"/>
          <w:sz w:val="28"/>
          <w:szCs w:val="28"/>
          <w:lang w:eastAsia="uk-UA"/>
        </w:rPr>
        <w:t xml:space="preserve">, </w:t>
      </w:r>
      <w:r w:rsidRPr="00A4047E">
        <w:rPr>
          <w:rStyle w:val="BodyTextChar"/>
          <w:color w:val="000000"/>
          <w:sz w:val="28"/>
          <w:szCs w:val="28"/>
          <w:lang w:eastAsia="uk-UA"/>
        </w:rPr>
        <w:t>то</w:t>
      </w:r>
      <w:r w:rsidRPr="007775F8">
        <w:rPr>
          <w:rStyle w:val="BodyTextChar"/>
          <w:color w:val="000000"/>
          <w:sz w:val="28"/>
          <w:szCs w:val="28"/>
          <w:lang w:eastAsia="uk-UA"/>
        </w:rPr>
        <w:t xml:space="preserve"> </w:t>
      </w:r>
      <w:r w:rsidRPr="00A4047E">
        <w:rPr>
          <w:rStyle w:val="BodyTextChar"/>
          <w:color w:val="000000"/>
          <w:sz w:val="28"/>
          <w:szCs w:val="28"/>
          <w:lang w:eastAsia="uk-UA"/>
        </w:rPr>
        <w:t>перебіг</w:t>
      </w:r>
      <w:r w:rsidRPr="007775F8">
        <w:rPr>
          <w:rStyle w:val="BodyTextChar"/>
          <w:color w:val="000000"/>
          <w:sz w:val="28"/>
          <w:szCs w:val="28"/>
          <w:lang w:eastAsia="uk-UA"/>
        </w:rPr>
        <w:t xml:space="preserve"> </w:t>
      </w:r>
      <w:r w:rsidRPr="00A4047E">
        <w:rPr>
          <w:rStyle w:val="BodyTextChar"/>
          <w:color w:val="000000"/>
          <w:sz w:val="28"/>
          <w:szCs w:val="28"/>
          <w:lang w:eastAsia="uk-UA"/>
        </w:rPr>
        <w:t>таких</w:t>
      </w:r>
      <w:r w:rsidRPr="007775F8">
        <w:rPr>
          <w:rStyle w:val="BodyTextChar"/>
          <w:color w:val="000000"/>
          <w:sz w:val="28"/>
          <w:szCs w:val="28"/>
          <w:lang w:eastAsia="uk-UA"/>
        </w:rPr>
        <w:t xml:space="preserve"> </w:t>
      </w:r>
      <w:r w:rsidRPr="00A4047E">
        <w:rPr>
          <w:rStyle w:val="BodyTextChar"/>
          <w:color w:val="000000"/>
          <w:sz w:val="28"/>
          <w:szCs w:val="28"/>
          <w:lang w:eastAsia="uk-UA"/>
        </w:rPr>
        <w:t>реакцій</w:t>
      </w:r>
      <w:r w:rsidRPr="007775F8">
        <w:rPr>
          <w:rStyle w:val="BodyTextChar"/>
          <w:color w:val="000000"/>
          <w:sz w:val="28"/>
          <w:szCs w:val="28"/>
          <w:lang w:eastAsia="uk-UA"/>
        </w:rPr>
        <w:t xml:space="preserve"> </w:t>
      </w:r>
      <w:r w:rsidRPr="00A4047E">
        <w:rPr>
          <w:rStyle w:val="BodyTextChar"/>
          <w:color w:val="000000"/>
          <w:sz w:val="28"/>
          <w:szCs w:val="28"/>
          <w:lang w:eastAsia="uk-UA"/>
        </w:rPr>
        <w:t>визначається</w:t>
      </w:r>
      <w:r w:rsidRPr="007775F8">
        <w:rPr>
          <w:rStyle w:val="BodyTextChar"/>
          <w:color w:val="000000"/>
          <w:sz w:val="28"/>
          <w:szCs w:val="28"/>
          <w:lang w:eastAsia="uk-UA"/>
        </w:rPr>
        <w:t xml:space="preserve"> </w:t>
      </w:r>
      <w:r w:rsidRPr="00A4047E">
        <w:rPr>
          <w:rStyle w:val="BodyTextChar"/>
          <w:color w:val="000000"/>
          <w:sz w:val="28"/>
          <w:szCs w:val="28"/>
          <w:lang w:eastAsia="uk-UA"/>
        </w:rPr>
        <w:t>насамперед</w:t>
      </w:r>
      <w:r w:rsidRPr="007775F8">
        <w:rPr>
          <w:rStyle w:val="BodyTextChar"/>
          <w:color w:val="000000"/>
          <w:sz w:val="28"/>
          <w:szCs w:val="28"/>
          <w:lang w:eastAsia="uk-UA"/>
        </w:rPr>
        <w:t xml:space="preserve"> </w:t>
      </w:r>
      <w:r w:rsidRPr="00A4047E">
        <w:rPr>
          <w:rStyle w:val="BodyTextChar"/>
          <w:color w:val="000000"/>
          <w:sz w:val="28"/>
          <w:szCs w:val="28"/>
          <w:lang w:eastAsia="uk-UA"/>
        </w:rPr>
        <w:t>потенціалами</w:t>
      </w:r>
      <w:r w:rsidRPr="007775F8">
        <w:rPr>
          <w:rStyle w:val="BodyTextChar"/>
          <w:color w:val="000000"/>
          <w:sz w:val="28"/>
          <w:szCs w:val="28"/>
          <w:lang w:eastAsia="uk-UA"/>
        </w:rPr>
        <w:t xml:space="preserve"> </w:t>
      </w:r>
      <w:r w:rsidRPr="00A4047E">
        <w:rPr>
          <w:rStyle w:val="BodyTextChar"/>
          <w:color w:val="000000"/>
          <w:sz w:val="28"/>
          <w:szCs w:val="28"/>
          <w:lang w:eastAsia="uk-UA"/>
        </w:rPr>
        <w:t>іонізації</w:t>
      </w:r>
      <w:r w:rsidRPr="007775F8">
        <w:rPr>
          <w:rStyle w:val="BodyTextChar"/>
          <w:color w:val="000000"/>
          <w:sz w:val="28"/>
          <w:szCs w:val="28"/>
          <w:lang w:eastAsia="uk-UA"/>
        </w:rPr>
        <w:t xml:space="preserve"> </w:t>
      </w:r>
      <w:r w:rsidRPr="00A4047E">
        <w:rPr>
          <w:rStyle w:val="BodyTextChar"/>
          <w:color w:val="000000"/>
          <w:sz w:val="28"/>
          <w:szCs w:val="28"/>
          <w:lang w:eastAsia="uk-UA"/>
        </w:rPr>
        <w:t>та</w:t>
      </w:r>
      <w:r w:rsidRPr="007775F8">
        <w:rPr>
          <w:rStyle w:val="BodyTextChar"/>
          <w:color w:val="000000"/>
          <w:sz w:val="28"/>
          <w:szCs w:val="28"/>
          <w:lang w:eastAsia="uk-UA"/>
        </w:rPr>
        <w:t xml:space="preserve"> </w:t>
      </w:r>
      <w:r w:rsidRPr="00A4047E">
        <w:rPr>
          <w:rStyle w:val="BodyTextChar"/>
          <w:color w:val="000000"/>
          <w:sz w:val="28"/>
          <w:szCs w:val="28"/>
          <w:lang w:eastAsia="uk-UA"/>
        </w:rPr>
        <w:t>енергіями</w:t>
      </w:r>
      <w:r w:rsidRPr="007775F8">
        <w:rPr>
          <w:rStyle w:val="BodyTextChar"/>
          <w:color w:val="000000"/>
          <w:sz w:val="28"/>
          <w:szCs w:val="28"/>
          <w:lang w:eastAsia="uk-UA"/>
        </w:rPr>
        <w:t xml:space="preserve"> </w:t>
      </w:r>
      <w:r w:rsidRPr="00A4047E">
        <w:rPr>
          <w:rStyle w:val="BodyTextChar"/>
          <w:color w:val="000000"/>
          <w:sz w:val="28"/>
          <w:szCs w:val="28"/>
          <w:lang w:eastAsia="uk-UA"/>
        </w:rPr>
        <w:t>спорідненості</w:t>
      </w:r>
      <w:r w:rsidRPr="007775F8">
        <w:rPr>
          <w:rStyle w:val="BodyTextChar"/>
          <w:color w:val="000000"/>
          <w:sz w:val="28"/>
          <w:szCs w:val="28"/>
          <w:lang w:eastAsia="uk-UA"/>
        </w:rPr>
        <w:t xml:space="preserve"> </w:t>
      </w:r>
      <w:r w:rsidRPr="00A4047E">
        <w:rPr>
          <w:rStyle w:val="BodyTextChar"/>
          <w:color w:val="000000"/>
          <w:sz w:val="28"/>
          <w:szCs w:val="28"/>
          <w:lang w:eastAsia="uk-UA"/>
        </w:rPr>
        <w:t>до</w:t>
      </w:r>
      <w:r w:rsidRPr="007775F8">
        <w:rPr>
          <w:rStyle w:val="BodyTextChar"/>
          <w:color w:val="000000"/>
          <w:sz w:val="28"/>
          <w:szCs w:val="28"/>
          <w:lang w:eastAsia="uk-UA"/>
        </w:rPr>
        <w:t xml:space="preserve"> </w:t>
      </w:r>
      <w:r w:rsidRPr="00A4047E">
        <w:rPr>
          <w:rStyle w:val="BodyTextChar"/>
          <w:color w:val="000000"/>
          <w:sz w:val="28"/>
          <w:szCs w:val="28"/>
          <w:lang w:eastAsia="uk-UA"/>
        </w:rPr>
        <w:t>електрона</w:t>
      </w:r>
      <w:r w:rsidRPr="007775F8">
        <w:rPr>
          <w:rStyle w:val="BodyTextChar"/>
          <w:color w:val="000000"/>
          <w:sz w:val="28"/>
          <w:szCs w:val="28"/>
          <w:lang w:eastAsia="uk-UA"/>
        </w:rPr>
        <w:t xml:space="preserve"> </w:t>
      </w:r>
      <w:r w:rsidRPr="00A4047E">
        <w:rPr>
          <w:rStyle w:val="BodyTextChar"/>
          <w:color w:val="000000"/>
          <w:sz w:val="28"/>
          <w:szCs w:val="28"/>
          <w:lang w:eastAsia="uk-UA"/>
        </w:rPr>
        <w:t>атомів</w:t>
      </w:r>
      <w:r w:rsidRPr="007775F8">
        <w:rPr>
          <w:rStyle w:val="BodyTextChar"/>
          <w:color w:val="000000"/>
          <w:sz w:val="28"/>
          <w:szCs w:val="28"/>
          <w:lang w:eastAsia="uk-UA"/>
        </w:rPr>
        <w:t>-</w:t>
      </w:r>
      <w:r w:rsidRPr="00A4047E">
        <w:rPr>
          <w:rStyle w:val="BodyTextChar"/>
          <w:color w:val="000000"/>
          <w:sz w:val="28"/>
          <w:szCs w:val="28"/>
          <w:lang w:eastAsia="uk-UA"/>
        </w:rPr>
        <w:t>відновників</w:t>
      </w:r>
      <w:r w:rsidRPr="007775F8">
        <w:rPr>
          <w:rStyle w:val="BodyTextChar"/>
          <w:color w:val="000000"/>
          <w:sz w:val="28"/>
          <w:szCs w:val="28"/>
          <w:lang w:eastAsia="uk-UA"/>
        </w:rPr>
        <w:t xml:space="preserve"> </w:t>
      </w:r>
      <w:r w:rsidRPr="00A4047E">
        <w:rPr>
          <w:rStyle w:val="BodyTextChar"/>
          <w:color w:val="000000"/>
          <w:sz w:val="28"/>
          <w:szCs w:val="28"/>
          <w:lang w:eastAsia="uk-UA"/>
        </w:rPr>
        <w:t>і</w:t>
      </w:r>
      <w:r w:rsidRPr="007775F8">
        <w:rPr>
          <w:rStyle w:val="BodyTextChar"/>
          <w:color w:val="000000"/>
          <w:sz w:val="28"/>
          <w:szCs w:val="28"/>
          <w:lang w:eastAsia="uk-UA"/>
        </w:rPr>
        <w:t xml:space="preserve"> </w:t>
      </w:r>
      <w:r w:rsidRPr="00A4047E">
        <w:rPr>
          <w:rStyle w:val="BodyTextChar"/>
          <w:color w:val="000000"/>
          <w:sz w:val="28"/>
          <w:szCs w:val="28"/>
          <w:lang w:eastAsia="uk-UA"/>
        </w:rPr>
        <w:t>атомів</w:t>
      </w:r>
      <w:r w:rsidRPr="007775F8">
        <w:rPr>
          <w:rStyle w:val="BodyTextChar"/>
          <w:color w:val="000000"/>
          <w:sz w:val="28"/>
          <w:szCs w:val="28"/>
          <w:lang w:eastAsia="uk-UA"/>
        </w:rPr>
        <w:t>-</w:t>
      </w:r>
      <w:r w:rsidRPr="00A4047E">
        <w:rPr>
          <w:rStyle w:val="BodyTextChar"/>
          <w:color w:val="000000"/>
          <w:sz w:val="28"/>
          <w:szCs w:val="28"/>
          <w:lang w:eastAsia="uk-UA"/>
        </w:rPr>
        <w:t>окисників</w:t>
      </w:r>
      <w:r w:rsidRPr="007775F8">
        <w:rPr>
          <w:rStyle w:val="BodyTextChar"/>
          <w:color w:val="000000"/>
          <w:sz w:val="28"/>
          <w:szCs w:val="28"/>
          <w:lang w:eastAsia="uk-UA"/>
        </w:rPr>
        <w:t xml:space="preserve">, </w:t>
      </w:r>
      <w:r w:rsidRPr="00A4047E">
        <w:rPr>
          <w:rStyle w:val="BodyTextChar"/>
          <w:color w:val="000000"/>
          <w:sz w:val="28"/>
          <w:szCs w:val="28"/>
          <w:lang w:eastAsia="uk-UA"/>
        </w:rPr>
        <w:t>а</w:t>
      </w:r>
      <w:r w:rsidRPr="007775F8">
        <w:rPr>
          <w:rStyle w:val="BodyTextChar"/>
          <w:color w:val="000000"/>
          <w:sz w:val="28"/>
          <w:szCs w:val="28"/>
          <w:lang w:eastAsia="uk-UA"/>
        </w:rPr>
        <w:t xml:space="preserve"> </w:t>
      </w:r>
      <w:r w:rsidRPr="00A4047E">
        <w:rPr>
          <w:rStyle w:val="BodyTextChar"/>
          <w:color w:val="000000"/>
          <w:sz w:val="28"/>
          <w:szCs w:val="28"/>
          <w:lang w:eastAsia="uk-UA"/>
        </w:rPr>
        <w:t>також</w:t>
      </w:r>
      <w:r w:rsidRPr="007775F8">
        <w:rPr>
          <w:rStyle w:val="BodyTextChar"/>
          <w:color w:val="000000"/>
          <w:sz w:val="28"/>
          <w:szCs w:val="28"/>
          <w:lang w:eastAsia="uk-UA"/>
        </w:rPr>
        <w:t xml:space="preserve"> </w:t>
      </w:r>
      <w:r w:rsidRPr="00A4047E">
        <w:rPr>
          <w:rStyle w:val="BodyTextChar"/>
          <w:color w:val="000000"/>
          <w:sz w:val="28"/>
          <w:szCs w:val="28"/>
          <w:lang w:eastAsia="uk-UA"/>
        </w:rPr>
        <w:t>теплотами</w:t>
      </w:r>
      <w:r w:rsidRPr="007775F8">
        <w:rPr>
          <w:rStyle w:val="BodyTextChar"/>
          <w:color w:val="000000"/>
          <w:sz w:val="28"/>
          <w:szCs w:val="28"/>
          <w:lang w:eastAsia="uk-UA"/>
        </w:rPr>
        <w:t xml:space="preserve"> </w:t>
      </w:r>
      <w:r w:rsidRPr="00A4047E">
        <w:rPr>
          <w:rStyle w:val="BodyTextChar"/>
          <w:color w:val="000000"/>
          <w:sz w:val="28"/>
          <w:szCs w:val="28"/>
          <w:lang w:eastAsia="uk-UA"/>
        </w:rPr>
        <w:t>утворення</w:t>
      </w:r>
      <w:r w:rsidRPr="007775F8">
        <w:rPr>
          <w:rStyle w:val="BodyTextChar"/>
          <w:color w:val="000000"/>
          <w:sz w:val="28"/>
          <w:szCs w:val="28"/>
          <w:lang w:eastAsia="uk-UA"/>
        </w:rPr>
        <w:t xml:space="preserve"> </w:t>
      </w:r>
      <w:r w:rsidRPr="00A4047E">
        <w:rPr>
          <w:rStyle w:val="BodyTextChar"/>
          <w:color w:val="000000"/>
          <w:sz w:val="28"/>
          <w:szCs w:val="28"/>
          <w:lang w:eastAsia="uk-UA"/>
        </w:rPr>
        <w:t>й</w:t>
      </w:r>
      <w:r w:rsidRPr="007775F8">
        <w:rPr>
          <w:rStyle w:val="BodyTextChar"/>
          <w:color w:val="000000"/>
          <w:sz w:val="28"/>
          <w:szCs w:val="28"/>
          <w:lang w:eastAsia="uk-UA"/>
        </w:rPr>
        <w:t xml:space="preserve"> </w:t>
      </w:r>
      <w:r w:rsidRPr="00A4047E">
        <w:rPr>
          <w:rStyle w:val="BodyTextChar"/>
          <w:color w:val="000000"/>
          <w:sz w:val="28"/>
          <w:szCs w:val="28"/>
          <w:lang w:eastAsia="uk-UA"/>
        </w:rPr>
        <w:t>розкладу</w:t>
      </w:r>
      <w:r w:rsidRPr="007775F8">
        <w:rPr>
          <w:rStyle w:val="BodyTextChar"/>
          <w:color w:val="000000"/>
          <w:sz w:val="28"/>
          <w:szCs w:val="28"/>
          <w:lang w:eastAsia="uk-UA"/>
        </w:rPr>
        <w:t xml:space="preserve"> </w:t>
      </w:r>
      <w:r w:rsidRPr="00A4047E">
        <w:rPr>
          <w:rStyle w:val="BodyTextChar"/>
          <w:color w:val="000000"/>
          <w:sz w:val="28"/>
          <w:szCs w:val="28"/>
          <w:lang w:eastAsia="uk-UA"/>
        </w:rPr>
        <w:t>сполук</w:t>
      </w:r>
      <w:r w:rsidRPr="007775F8">
        <w:rPr>
          <w:rStyle w:val="BodyTextChar"/>
          <w:color w:val="000000"/>
          <w:sz w:val="28"/>
          <w:szCs w:val="28"/>
          <w:lang w:eastAsia="uk-UA"/>
        </w:rPr>
        <w:t xml:space="preserve">, </w:t>
      </w:r>
      <w:r w:rsidRPr="00A4047E">
        <w:rPr>
          <w:rStyle w:val="BodyTextChar"/>
          <w:color w:val="000000"/>
          <w:sz w:val="28"/>
          <w:szCs w:val="28"/>
          <w:lang w:eastAsia="uk-UA"/>
        </w:rPr>
        <w:t>енергіями</w:t>
      </w:r>
      <w:r w:rsidRPr="007775F8">
        <w:rPr>
          <w:rStyle w:val="BodyTextChar"/>
          <w:color w:val="000000"/>
          <w:sz w:val="28"/>
          <w:szCs w:val="28"/>
          <w:lang w:eastAsia="uk-UA"/>
        </w:rPr>
        <w:t xml:space="preserve"> </w:t>
      </w:r>
      <w:r w:rsidRPr="00A4047E">
        <w:rPr>
          <w:rStyle w:val="BodyTextChar"/>
          <w:color w:val="000000"/>
          <w:sz w:val="28"/>
          <w:szCs w:val="28"/>
          <w:lang w:eastAsia="uk-UA"/>
        </w:rPr>
        <w:t>їх</w:t>
      </w:r>
      <w:r w:rsidRPr="007775F8">
        <w:rPr>
          <w:rStyle w:val="BodyTextChar"/>
          <w:color w:val="000000"/>
          <w:sz w:val="28"/>
          <w:szCs w:val="28"/>
          <w:lang w:eastAsia="uk-UA"/>
        </w:rPr>
        <w:t xml:space="preserve"> </w:t>
      </w:r>
      <w:r w:rsidRPr="00A4047E">
        <w:rPr>
          <w:rStyle w:val="BodyTextChar"/>
          <w:color w:val="000000"/>
          <w:sz w:val="28"/>
          <w:szCs w:val="28"/>
          <w:lang w:eastAsia="uk-UA"/>
        </w:rPr>
        <w:t>кристалічних</w:t>
      </w:r>
      <w:r w:rsidRPr="007775F8">
        <w:rPr>
          <w:rStyle w:val="BodyTextChar"/>
          <w:color w:val="000000"/>
          <w:sz w:val="28"/>
          <w:szCs w:val="28"/>
          <w:lang w:eastAsia="uk-UA"/>
        </w:rPr>
        <w:t xml:space="preserve"> </w:t>
      </w:r>
      <w:r w:rsidRPr="00A4047E">
        <w:rPr>
          <w:rStyle w:val="BodyTextChar"/>
          <w:color w:val="000000"/>
          <w:sz w:val="28"/>
          <w:szCs w:val="28"/>
          <w:lang w:eastAsia="uk-UA"/>
        </w:rPr>
        <w:t>решіток</w:t>
      </w:r>
      <w:r w:rsidRPr="007775F8">
        <w:rPr>
          <w:rStyle w:val="BodyTextChar"/>
          <w:color w:val="000000"/>
          <w:sz w:val="28"/>
          <w:szCs w:val="28"/>
          <w:lang w:eastAsia="uk-UA"/>
        </w:rPr>
        <w:t xml:space="preserve"> </w:t>
      </w:r>
      <w:r w:rsidRPr="00A4047E">
        <w:rPr>
          <w:rStyle w:val="BodyTextChar"/>
          <w:color w:val="000000"/>
          <w:sz w:val="28"/>
          <w:szCs w:val="28"/>
          <w:lang w:eastAsia="uk-UA"/>
        </w:rPr>
        <w:t>тощо</w:t>
      </w:r>
      <w:r w:rsidRPr="007775F8">
        <w:rPr>
          <w:rStyle w:val="BodyTextChar"/>
          <w:color w:val="000000"/>
          <w:sz w:val="28"/>
          <w:szCs w:val="28"/>
          <w:lang w:eastAsia="uk-UA"/>
        </w:rPr>
        <w:t>.</w:t>
      </w:r>
    </w:p>
    <w:p w:rsidR="00391B33" w:rsidRPr="00A4047E" w:rsidRDefault="00391B33" w:rsidP="00FC7E45">
      <w:pPr>
        <w:spacing w:line="360" w:lineRule="auto"/>
        <w:ind w:firstLine="708"/>
        <w:jc w:val="both"/>
      </w:pPr>
      <w:r w:rsidRPr="007775F8">
        <w:rPr>
          <w:rStyle w:val="BodyTextChar"/>
          <w:color w:val="000000"/>
          <w:sz w:val="28"/>
          <w:szCs w:val="28"/>
          <w:lang w:eastAsia="uk-UA"/>
        </w:rPr>
        <w:t xml:space="preserve">1865 </w:t>
      </w:r>
      <w:r w:rsidRPr="00A4047E">
        <w:rPr>
          <w:rStyle w:val="BodyTextChar"/>
          <w:color w:val="000000"/>
          <w:sz w:val="28"/>
          <w:szCs w:val="28"/>
          <w:lang w:eastAsia="uk-UA"/>
        </w:rPr>
        <w:t>р</w:t>
      </w:r>
      <w:r w:rsidRPr="007775F8">
        <w:rPr>
          <w:rStyle w:val="BodyTextChar"/>
          <w:color w:val="000000"/>
          <w:sz w:val="28"/>
          <w:szCs w:val="28"/>
          <w:lang w:eastAsia="uk-UA"/>
        </w:rPr>
        <w:t xml:space="preserve">. </w:t>
      </w:r>
      <w:r w:rsidRPr="00A4047E">
        <w:rPr>
          <w:rStyle w:val="BodyTextChar"/>
          <w:color w:val="000000"/>
          <w:sz w:val="28"/>
          <w:szCs w:val="28"/>
          <w:lang w:eastAsia="uk-UA"/>
        </w:rPr>
        <w:t>російський</w:t>
      </w:r>
      <w:r w:rsidRPr="007775F8">
        <w:rPr>
          <w:rStyle w:val="BodyTextChar"/>
          <w:color w:val="000000"/>
          <w:sz w:val="28"/>
          <w:szCs w:val="28"/>
          <w:lang w:eastAsia="uk-UA"/>
        </w:rPr>
        <w:t xml:space="preserve"> </w:t>
      </w:r>
      <w:r w:rsidRPr="00A4047E">
        <w:rPr>
          <w:rStyle w:val="BodyTextChar"/>
          <w:color w:val="000000"/>
          <w:sz w:val="28"/>
          <w:szCs w:val="28"/>
          <w:lang w:eastAsia="uk-UA"/>
        </w:rPr>
        <w:t>хімік</w:t>
      </w:r>
      <w:r w:rsidRPr="007775F8">
        <w:rPr>
          <w:rStyle w:val="BodyTextChar"/>
          <w:color w:val="000000"/>
          <w:sz w:val="28"/>
          <w:szCs w:val="28"/>
          <w:lang w:eastAsia="uk-UA"/>
        </w:rPr>
        <w:t xml:space="preserve"> </w:t>
      </w:r>
      <w:r w:rsidRPr="00A4047E">
        <w:rPr>
          <w:rStyle w:val="BodyTextChar"/>
          <w:color w:val="000000"/>
          <w:sz w:val="28"/>
          <w:szCs w:val="28"/>
          <w:lang w:eastAsia="uk-UA"/>
        </w:rPr>
        <w:t>М</w:t>
      </w:r>
      <w:r w:rsidRPr="007775F8">
        <w:rPr>
          <w:rStyle w:val="BodyTextChar"/>
          <w:color w:val="000000"/>
          <w:sz w:val="28"/>
          <w:szCs w:val="28"/>
          <w:lang w:eastAsia="uk-UA"/>
        </w:rPr>
        <w:t xml:space="preserve">. </w:t>
      </w:r>
      <w:r w:rsidRPr="00A4047E">
        <w:rPr>
          <w:rStyle w:val="BodyTextChar"/>
          <w:color w:val="000000"/>
          <w:sz w:val="28"/>
          <w:szCs w:val="28"/>
          <w:lang w:eastAsia="uk-UA"/>
        </w:rPr>
        <w:t>М</w:t>
      </w:r>
      <w:r w:rsidRPr="007775F8">
        <w:rPr>
          <w:rStyle w:val="BodyTextChar"/>
          <w:color w:val="000000"/>
          <w:sz w:val="28"/>
          <w:szCs w:val="28"/>
          <w:lang w:eastAsia="uk-UA"/>
        </w:rPr>
        <w:t xml:space="preserve">. </w:t>
      </w:r>
      <w:r w:rsidRPr="00A4047E">
        <w:rPr>
          <w:rStyle w:val="BodyTextChar"/>
          <w:color w:val="000000"/>
          <w:sz w:val="28"/>
          <w:szCs w:val="28"/>
          <w:lang w:eastAsia="uk-UA"/>
        </w:rPr>
        <w:t>Бекетов</w:t>
      </w:r>
      <w:r w:rsidRPr="007775F8">
        <w:rPr>
          <w:rStyle w:val="BodyTextChar"/>
          <w:color w:val="000000"/>
          <w:sz w:val="28"/>
          <w:szCs w:val="28"/>
          <w:lang w:eastAsia="uk-UA"/>
        </w:rPr>
        <w:t xml:space="preserve"> </w:t>
      </w:r>
      <w:r w:rsidRPr="00A4047E">
        <w:rPr>
          <w:rStyle w:val="BodyTextChar"/>
          <w:color w:val="000000"/>
          <w:sz w:val="28"/>
          <w:szCs w:val="28"/>
          <w:lang w:eastAsia="uk-UA"/>
        </w:rPr>
        <w:t>за</w:t>
      </w:r>
      <w:r w:rsidRPr="007775F8">
        <w:rPr>
          <w:rStyle w:val="BodyTextChar"/>
          <w:color w:val="000000"/>
          <w:sz w:val="28"/>
          <w:szCs w:val="28"/>
          <w:lang w:eastAsia="uk-UA"/>
        </w:rPr>
        <w:t xml:space="preserve"> </w:t>
      </w:r>
      <w:r w:rsidRPr="00A4047E">
        <w:rPr>
          <w:rStyle w:val="BodyTextChar"/>
          <w:color w:val="000000"/>
          <w:sz w:val="28"/>
          <w:szCs w:val="28"/>
          <w:lang w:eastAsia="uk-UA"/>
        </w:rPr>
        <w:t>допомогою</w:t>
      </w:r>
      <w:r w:rsidRPr="007775F8">
        <w:rPr>
          <w:rStyle w:val="BodyTextChar"/>
          <w:color w:val="000000"/>
          <w:sz w:val="28"/>
          <w:szCs w:val="28"/>
          <w:lang w:eastAsia="uk-UA"/>
        </w:rPr>
        <w:t xml:space="preserve"> </w:t>
      </w:r>
      <w:r w:rsidRPr="00A4047E">
        <w:rPr>
          <w:rStyle w:val="BodyTextChar"/>
          <w:color w:val="000000"/>
          <w:sz w:val="28"/>
          <w:szCs w:val="28"/>
          <w:lang w:eastAsia="uk-UA"/>
        </w:rPr>
        <w:t>від</w:t>
      </w:r>
      <w:r w:rsidRPr="007775F8">
        <w:rPr>
          <w:rStyle w:val="BodyTextChar"/>
          <w:color w:val="000000"/>
          <w:sz w:val="28"/>
          <w:szCs w:val="28"/>
          <w:lang w:eastAsia="uk-UA"/>
        </w:rPr>
        <w:softHyphen/>
      </w:r>
      <w:r w:rsidRPr="00A4047E">
        <w:rPr>
          <w:rStyle w:val="BodyTextChar"/>
          <w:color w:val="000000"/>
          <w:sz w:val="28"/>
          <w:szCs w:val="28"/>
          <w:lang w:eastAsia="uk-UA"/>
        </w:rPr>
        <w:t>критого</w:t>
      </w:r>
      <w:r w:rsidRPr="007775F8">
        <w:rPr>
          <w:rStyle w:val="BodyTextChar"/>
          <w:color w:val="000000"/>
          <w:sz w:val="28"/>
          <w:szCs w:val="28"/>
          <w:lang w:eastAsia="uk-UA"/>
        </w:rPr>
        <w:t xml:space="preserve"> </w:t>
      </w:r>
      <w:r w:rsidRPr="00A4047E">
        <w:rPr>
          <w:rStyle w:val="BodyTextChar"/>
          <w:color w:val="000000"/>
          <w:sz w:val="28"/>
          <w:szCs w:val="28"/>
          <w:lang w:eastAsia="uk-UA"/>
        </w:rPr>
        <w:t>ним</w:t>
      </w:r>
      <w:r w:rsidRPr="007775F8">
        <w:rPr>
          <w:rStyle w:val="BodyTextChar"/>
          <w:color w:val="000000"/>
          <w:sz w:val="28"/>
          <w:szCs w:val="28"/>
          <w:lang w:eastAsia="uk-UA"/>
        </w:rPr>
        <w:t xml:space="preserve"> </w:t>
      </w:r>
      <w:r w:rsidRPr="00A4047E">
        <w:rPr>
          <w:rStyle w:val="BodyTextChar"/>
          <w:color w:val="000000"/>
          <w:sz w:val="28"/>
          <w:szCs w:val="28"/>
          <w:lang w:eastAsia="uk-UA"/>
        </w:rPr>
        <w:t>методу</w:t>
      </w:r>
      <w:r w:rsidRPr="007775F8">
        <w:rPr>
          <w:rStyle w:val="BodyTextChar"/>
          <w:color w:val="000000"/>
          <w:sz w:val="28"/>
          <w:szCs w:val="28"/>
          <w:lang w:eastAsia="uk-UA"/>
        </w:rPr>
        <w:t xml:space="preserve"> </w:t>
      </w:r>
      <w:r w:rsidRPr="00A4047E">
        <w:rPr>
          <w:rStyle w:val="BodyTextChar"/>
          <w:color w:val="000000"/>
          <w:sz w:val="28"/>
          <w:szCs w:val="28"/>
          <w:lang w:eastAsia="uk-UA"/>
        </w:rPr>
        <w:t>алюмінотермії</w:t>
      </w:r>
      <w:r w:rsidRPr="007775F8">
        <w:rPr>
          <w:rStyle w:val="BodyTextChar"/>
          <w:color w:val="000000"/>
          <w:sz w:val="28"/>
          <w:szCs w:val="28"/>
          <w:lang w:eastAsia="uk-UA"/>
        </w:rPr>
        <w:t xml:space="preserve"> </w:t>
      </w:r>
      <w:r w:rsidRPr="00A4047E">
        <w:rPr>
          <w:rStyle w:val="BodyTextChar"/>
          <w:color w:val="000000"/>
          <w:sz w:val="28"/>
          <w:szCs w:val="28"/>
          <w:lang w:eastAsia="uk-UA"/>
        </w:rPr>
        <w:t>добув</w:t>
      </w:r>
      <w:r w:rsidRPr="007775F8">
        <w:rPr>
          <w:rStyle w:val="BodyTextChar"/>
          <w:color w:val="000000"/>
          <w:sz w:val="28"/>
          <w:szCs w:val="28"/>
          <w:lang w:eastAsia="uk-UA"/>
        </w:rPr>
        <w:t xml:space="preserve"> </w:t>
      </w:r>
      <w:r w:rsidRPr="00A4047E">
        <w:rPr>
          <w:rStyle w:val="BodyTextChar"/>
          <w:color w:val="000000"/>
          <w:sz w:val="28"/>
          <w:szCs w:val="28"/>
          <w:lang w:eastAsia="uk-UA"/>
        </w:rPr>
        <w:t>барій</w:t>
      </w:r>
      <w:r w:rsidRPr="007775F8">
        <w:rPr>
          <w:rStyle w:val="BodyTextChar"/>
          <w:color w:val="000000"/>
          <w:sz w:val="28"/>
          <w:szCs w:val="28"/>
          <w:lang w:eastAsia="uk-UA"/>
        </w:rPr>
        <w:t xml:space="preserve">, </w:t>
      </w:r>
      <w:r w:rsidRPr="00A4047E">
        <w:rPr>
          <w:rStyle w:val="BodyTextChar"/>
          <w:color w:val="000000"/>
          <w:sz w:val="28"/>
          <w:szCs w:val="28"/>
          <w:lang w:eastAsia="uk-UA"/>
        </w:rPr>
        <w:t>калій</w:t>
      </w:r>
      <w:r w:rsidRPr="007775F8">
        <w:rPr>
          <w:rStyle w:val="BodyTextChar"/>
          <w:color w:val="000000"/>
          <w:sz w:val="28"/>
          <w:szCs w:val="28"/>
          <w:lang w:eastAsia="uk-UA"/>
        </w:rPr>
        <w:t xml:space="preserve"> </w:t>
      </w:r>
      <w:r w:rsidRPr="00A4047E">
        <w:rPr>
          <w:rStyle w:val="BodyTextChar"/>
          <w:color w:val="000000"/>
          <w:sz w:val="28"/>
          <w:szCs w:val="28"/>
          <w:lang w:eastAsia="uk-UA"/>
        </w:rPr>
        <w:t>і</w:t>
      </w:r>
      <w:r w:rsidRPr="007775F8">
        <w:rPr>
          <w:rStyle w:val="BodyTextChar"/>
          <w:color w:val="000000"/>
          <w:sz w:val="28"/>
          <w:szCs w:val="28"/>
          <w:lang w:eastAsia="uk-UA"/>
        </w:rPr>
        <w:t xml:space="preserve"> </w:t>
      </w:r>
      <w:r w:rsidRPr="00A4047E">
        <w:rPr>
          <w:rStyle w:val="BodyTextChar"/>
          <w:color w:val="000000"/>
          <w:sz w:val="28"/>
          <w:szCs w:val="28"/>
          <w:lang w:eastAsia="uk-UA"/>
        </w:rPr>
        <w:t>рубі</w:t>
      </w:r>
      <w:r w:rsidRPr="007775F8">
        <w:rPr>
          <w:rStyle w:val="BodyTextChar"/>
          <w:color w:val="000000"/>
          <w:sz w:val="28"/>
          <w:szCs w:val="28"/>
          <w:lang w:eastAsia="uk-UA"/>
        </w:rPr>
        <w:softHyphen/>
      </w:r>
      <w:r w:rsidRPr="00A4047E">
        <w:rPr>
          <w:rStyle w:val="BodyTextChar"/>
          <w:color w:val="000000"/>
          <w:sz w:val="28"/>
          <w:szCs w:val="28"/>
          <w:lang w:eastAsia="uk-UA"/>
        </w:rPr>
        <w:t>дій</w:t>
      </w:r>
      <w:r w:rsidRPr="007775F8">
        <w:rPr>
          <w:rStyle w:val="BodyTextChar"/>
          <w:color w:val="000000"/>
          <w:sz w:val="28"/>
          <w:szCs w:val="28"/>
          <w:lang w:eastAsia="uk-UA"/>
        </w:rPr>
        <w:t xml:space="preserve"> </w:t>
      </w:r>
      <w:r w:rsidRPr="00A4047E">
        <w:rPr>
          <w:rStyle w:val="BodyTextChar"/>
          <w:color w:val="000000"/>
          <w:sz w:val="28"/>
          <w:szCs w:val="28"/>
          <w:lang w:eastAsia="uk-UA"/>
        </w:rPr>
        <w:t>у</w:t>
      </w:r>
      <w:r w:rsidRPr="007775F8">
        <w:rPr>
          <w:rStyle w:val="BodyTextChar"/>
          <w:color w:val="000000"/>
          <w:sz w:val="28"/>
          <w:szCs w:val="28"/>
          <w:lang w:eastAsia="uk-UA"/>
        </w:rPr>
        <w:t xml:space="preserve"> </w:t>
      </w:r>
      <w:r w:rsidRPr="00A4047E">
        <w:rPr>
          <w:rStyle w:val="BodyTextChar"/>
          <w:color w:val="000000"/>
          <w:sz w:val="28"/>
          <w:szCs w:val="28"/>
          <w:lang w:eastAsia="uk-UA"/>
        </w:rPr>
        <w:t>вигляді</w:t>
      </w:r>
      <w:r w:rsidRPr="007775F8">
        <w:rPr>
          <w:rStyle w:val="BodyTextChar"/>
          <w:color w:val="000000"/>
          <w:sz w:val="28"/>
          <w:szCs w:val="28"/>
          <w:lang w:eastAsia="uk-UA"/>
        </w:rPr>
        <w:t xml:space="preserve"> </w:t>
      </w:r>
      <w:r w:rsidRPr="00A4047E">
        <w:rPr>
          <w:rStyle w:val="BodyTextChar"/>
          <w:color w:val="000000"/>
          <w:sz w:val="28"/>
          <w:szCs w:val="28"/>
          <w:lang w:eastAsia="uk-UA"/>
        </w:rPr>
        <w:t>простих</w:t>
      </w:r>
      <w:r w:rsidRPr="007775F8">
        <w:rPr>
          <w:rStyle w:val="BodyTextChar"/>
          <w:color w:val="000000"/>
          <w:sz w:val="28"/>
          <w:szCs w:val="28"/>
          <w:lang w:eastAsia="uk-UA"/>
        </w:rPr>
        <w:t xml:space="preserve"> </w:t>
      </w:r>
      <w:r w:rsidRPr="00A4047E">
        <w:rPr>
          <w:rStyle w:val="BodyTextChar"/>
          <w:color w:val="000000"/>
          <w:sz w:val="28"/>
          <w:szCs w:val="28"/>
          <w:lang w:eastAsia="uk-UA"/>
        </w:rPr>
        <w:t>речовин</w:t>
      </w:r>
      <w:r w:rsidRPr="007775F8">
        <w:rPr>
          <w:rStyle w:val="BodyTextChar"/>
          <w:color w:val="000000"/>
          <w:sz w:val="28"/>
          <w:szCs w:val="28"/>
          <w:lang w:eastAsia="uk-UA"/>
        </w:rPr>
        <w:t xml:space="preserve">. </w:t>
      </w:r>
      <w:r w:rsidRPr="00A4047E">
        <w:rPr>
          <w:rStyle w:val="BodyTextChar"/>
          <w:color w:val="000000"/>
          <w:sz w:val="28"/>
          <w:szCs w:val="28"/>
          <w:lang w:eastAsia="uk-UA"/>
        </w:rPr>
        <w:t>Для цього дослідник віднов</w:t>
      </w:r>
      <w:r w:rsidRPr="00A4047E">
        <w:rPr>
          <w:rStyle w:val="BodyTextChar"/>
          <w:color w:val="000000"/>
          <w:sz w:val="28"/>
          <w:szCs w:val="28"/>
          <w:lang w:eastAsia="uk-UA"/>
        </w:rPr>
        <w:softHyphen/>
        <w:t>лював їх оксиди та гідроксиди металічним алюмінієм:</w:t>
      </w:r>
    </w:p>
    <w:p w:rsidR="00391B33" w:rsidRDefault="00391B33" w:rsidP="00D30745">
      <w:pPr>
        <w:spacing w:line="360" w:lineRule="auto"/>
        <w:jc w:val="center"/>
      </w:pPr>
      <w:r>
        <w:object w:dxaOrig="6261" w:dyaOrig="658">
          <v:shape id="_x0000_i1439" type="#_x0000_t75" style="width:347.25pt;height:36.75pt" o:ole="">
            <v:imagedata r:id="rId591" o:title=""/>
          </v:shape>
          <o:OLEObject Type="Embed" ProgID="ChemDraw.Document.6.0" ShapeID="_x0000_i1439" DrawAspect="Content" ObjectID="_1506892436" r:id="rId592"/>
        </w:object>
      </w:r>
    </w:p>
    <w:p w:rsidR="00391B33" w:rsidRPr="00A4047E" w:rsidRDefault="00391B33" w:rsidP="00D30745">
      <w:pPr>
        <w:spacing w:line="360" w:lineRule="auto"/>
        <w:jc w:val="center"/>
      </w:pPr>
      <w:r>
        <w:object w:dxaOrig="4233" w:dyaOrig="672">
          <v:shape id="_x0000_i1440" type="#_x0000_t75" style="width:252pt;height:39.75pt" o:ole="">
            <v:imagedata r:id="rId593" o:title=""/>
          </v:shape>
          <o:OLEObject Type="Embed" ProgID="ChemDraw.Document.6.0" ShapeID="_x0000_i1440" DrawAspect="Content" ObjectID="_1506892437" r:id="rId594"/>
        </w:object>
      </w:r>
    </w:p>
    <w:p w:rsidR="00391B33" w:rsidRPr="001201CA" w:rsidRDefault="00391B33" w:rsidP="00FC7E45">
      <w:pPr>
        <w:spacing w:line="360" w:lineRule="auto"/>
        <w:ind w:firstLine="708"/>
        <w:jc w:val="both"/>
      </w:pPr>
      <w:r w:rsidRPr="00A4047E">
        <w:rPr>
          <w:rStyle w:val="BodyTextChar"/>
          <w:color w:val="000000"/>
          <w:sz w:val="28"/>
          <w:szCs w:val="28"/>
          <w:lang w:eastAsia="uk-UA"/>
        </w:rPr>
        <w:t>Ці</w:t>
      </w:r>
      <w:r w:rsidRPr="00316ECC">
        <w:rPr>
          <w:rStyle w:val="BodyTextChar"/>
          <w:color w:val="000000"/>
          <w:sz w:val="28"/>
          <w:szCs w:val="28"/>
          <w:lang w:eastAsia="uk-UA"/>
        </w:rPr>
        <w:t xml:space="preserve"> </w:t>
      </w:r>
      <w:r w:rsidRPr="00A4047E">
        <w:rPr>
          <w:rStyle w:val="BodyTextChar"/>
          <w:color w:val="000000"/>
          <w:sz w:val="28"/>
          <w:szCs w:val="28"/>
          <w:lang w:eastAsia="uk-UA"/>
        </w:rPr>
        <w:t>реакції</w:t>
      </w:r>
      <w:r w:rsidRPr="00316ECC">
        <w:rPr>
          <w:rStyle w:val="BodyTextChar"/>
          <w:color w:val="000000"/>
          <w:sz w:val="28"/>
          <w:szCs w:val="28"/>
          <w:lang w:eastAsia="uk-UA"/>
        </w:rPr>
        <w:t xml:space="preserve"> </w:t>
      </w:r>
      <w:r w:rsidRPr="00A4047E">
        <w:rPr>
          <w:rStyle w:val="BodyTextChar"/>
          <w:color w:val="000000"/>
          <w:sz w:val="28"/>
          <w:szCs w:val="28"/>
          <w:lang w:eastAsia="uk-UA"/>
        </w:rPr>
        <w:t>можливі</w:t>
      </w:r>
      <w:r w:rsidRPr="00316ECC">
        <w:rPr>
          <w:rStyle w:val="BodyTextChar"/>
          <w:color w:val="000000"/>
          <w:sz w:val="28"/>
          <w:szCs w:val="28"/>
          <w:lang w:eastAsia="uk-UA"/>
        </w:rPr>
        <w:t xml:space="preserve"> </w:t>
      </w:r>
      <w:r w:rsidRPr="00A4047E">
        <w:rPr>
          <w:rStyle w:val="BodyTextChar"/>
          <w:color w:val="000000"/>
          <w:sz w:val="28"/>
          <w:szCs w:val="28"/>
          <w:lang w:eastAsia="uk-UA"/>
        </w:rPr>
        <w:t>завдяки</w:t>
      </w:r>
      <w:r w:rsidRPr="00316ECC">
        <w:rPr>
          <w:rStyle w:val="BodyTextChar"/>
          <w:color w:val="000000"/>
          <w:sz w:val="28"/>
          <w:szCs w:val="28"/>
          <w:lang w:eastAsia="uk-UA"/>
        </w:rPr>
        <w:t xml:space="preserve"> </w:t>
      </w:r>
      <w:r w:rsidRPr="00A4047E">
        <w:rPr>
          <w:rStyle w:val="BodyTextChar"/>
          <w:color w:val="000000"/>
          <w:sz w:val="28"/>
          <w:szCs w:val="28"/>
          <w:lang w:eastAsia="uk-UA"/>
        </w:rPr>
        <w:t>тому</w:t>
      </w:r>
      <w:r w:rsidRPr="00316ECC">
        <w:rPr>
          <w:rStyle w:val="BodyTextChar"/>
          <w:color w:val="000000"/>
          <w:sz w:val="28"/>
          <w:szCs w:val="28"/>
          <w:lang w:eastAsia="uk-UA"/>
        </w:rPr>
        <w:t xml:space="preserve">, </w:t>
      </w:r>
      <w:r w:rsidRPr="00A4047E">
        <w:rPr>
          <w:rStyle w:val="BodyTextChar"/>
          <w:color w:val="000000"/>
          <w:sz w:val="28"/>
          <w:szCs w:val="28"/>
          <w:lang w:eastAsia="uk-UA"/>
        </w:rPr>
        <w:t>що</w:t>
      </w:r>
      <w:r w:rsidRPr="00316ECC">
        <w:rPr>
          <w:rStyle w:val="BodyTextChar"/>
          <w:color w:val="000000"/>
          <w:sz w:val="28"/>
          <w:szCs w:val="28"/>
          <w:lang w:eastAsia="uk-UA"/>
        </w:rPr>
        <w:t xml:space="preserve"> </w:t>
      </w:r>
      <w:r w:rsidRPr="00A4047E">
        <w:rPr>
          <w:rStyle w:val="BodyTextChar"/>
          <w:color w:val="000000"/>
          <w:sz w:val="28"/>
          <w:szCs w:val="28"/>
          <w:lang w:eastAsia="uk-UA"/>
        </w:rPr>
        <w:t>теплота</w:t>
      </w:r>
      <w:r w:rsidRPr="00316ECC">
        <w:rPr>
          <w:rStyle w:val="BodyTextChar"/>
          <w:color w:val="000000"/>
          <w:sz w:val="28"/>
          <w:szCs w:val="28"/>
          <w:lang w:eastAsia="uk-UA"/>
        </w:rPr>
        <w:t xml:space="preserve"> (</w:t>
      </w:r>
      <w:r w:rsidRPr="00A4047E">
        <w:rPr>
          <w:rStyle w:val="BodyTextChar"/>
          <w:color w:val="000000"/>
          <w:sz w:val="28"/>
          <w:szCs w:val="28"/>
          <w:lang w:eastAsia="uk-UA"/>
        </w:rPr>
        <w:t>ентальпія</w:t>
      </w:r>
      <w:r w:rsidRPr="00316ECC">
        <w:rPr>
          <w:rStyle w:val="BodyTextChar"/>
          <w:color w:val="000000"/>
          <w:sz w:val="28"/>
          <w:szCs w:val="28"/>
          <w:lang w:eastAsia="uk-UA"/>
        </w:rPr>
        <w:t xml:space="preserve">) </w:t>
      </w:r>
      <w:r w:rsidRPr="00A4047E">
        <w:rPr>
          <w:rStyle w:val="BodyTextChar"/>
          <w:color w:val="000000"/>
          <w:sz w:val="28"/>
          <w:szCs w:val="28"/>
          <w:lang w:eastAsia="uk-UA"/>
        </w:rPr>
        <w:t>утворення</w:t>
      </w:r>
      <w:r w:rsidRPr="00316ECC">
        <w:rPr>
          <w:rStyle w:val="BodyTextChar"/>
          <w:color w:val="000000"/>
          <w:sz w:val="28"/>
          <w:szCs w:val="28"/>
          <w:lang w:eastAsia="uk-UA"/>
        </w:rPr>
        <w:t xml:space="preserve"> </w:t>
      </w:r>
      <w:r w:rsidRPr="00A4047E">
        <w:rPr>
          <w:rStyle w:val="BodyTextChar"/>
          <w:color w:val="000000"/>
          <w:sz w:val="28"/>
          <w:szCs w:val="28"/>
          <w:lang w:eastAsia="uk-UA"/>
        </w:rPr>
        <w:t>А</w:t>
      </w:r>
      <w:r w:rsidRPr="00316ECC">
        <w:rPr>
          <w:rStyle w:val="BodyTextChar"/>
          <w:color w:val="000000"/>
          <w:sz w:val="28"/>
          <w:szCs w:val="28"/>
          <w:lang w:eastAsia="uk-UA"/>
        </w:rPr>
        <w:t>1</w:t>
      </w:r>
      <w:r w:rsidRPr="00316ECC">
        <w:rPr>
          <w:rStyle w:val="92TimesNewRoman"/>
          <w:color w:val="000000"/>
          <w:sz w:val="28"/>
          <w:szCs w:val="28"/>
          <w:vertAlign w:val="subscript"/>
          <w:lang w:eastAsia="uk-UA"/>
        </w:rPr>
        <w:t>2</w:t>
      </w:r>
      <w:r>
        <w:rPr>
          <w:rStyle w:val="BodyTextChar"/>
          <w:color w:val="000000"/>
          <w:sz w:val="28"/>
          <w:szCs w:val="28"/>
          <w:lang w:val="en-US" w:eastAsia="uk-UA"/>
        </w:rPr>
        <w:t>O</w:t>
      </w:r>
      <w:r w:rsidRPr="00316ECC">
        <w:rPr>
          <w:rStyle w:val="92TimesNewRoman"/>
          <w:color w:val="000000"/>
          <w:sz w:val="28"/>
          <w:szCs w:val="28"/>
          <w:vertAlign w:val="subscript"/>
          <w:lang w:eastAsia="uk-UA"/>
        </w:rPr>
        <w:t>3</w:t>
      </w:r>
      <w:r w:rsidRPr="00316ECC">
        <w:rPr>
          <w:rStyle w:val="BodyTextChar"/>
          <w:color w:val="000000"/>
          <w:sz w:val="28"/>
          <w:szCs w:val="28"/>
          <w:lang w:eastAsia="uk-UA"/>
        </w:rPr>
        <w:t xml:space="preserve"> </w:t>
      </w:r>
      <w:r w:rsidRPr="00A4047E">
        <w:rPr>
          <w:rStyle w:val="BodyTextChar"/>
          <w:color w:val="000000"/>
          <w:sz w:val="28"/>
          <w:szCs w:val="28"/>
          <w:lang w:eastAsia="uk-UA"/>
        </w:rPr>
        <w:t>значно</w:t>
      </w:r>
      <w:r w:rsidRPr="00316ECC">
        <w:rPr>
          <w:rStyle w:val="BodyTextChar"/>
          <w:color w:val="000000"/>
          <w:sz w:val="28"/>
          <w:szCs w:val="28"/>
          <w:lang w:eastAsia="uk-UA"/>
        </w:rPr>
        <w:t xml:space="preserve"> </w:t>
      </w:r>
      <w:r w:rsidRPr="00A4047E">
        <w:rPr>
          <w:rStyle w:val="BodyTextChar"/>
          <w:color w:val="000000"/>
          <w:sz w:val="28"/>
          <w:szCs w:val="28"/>
          <w:lang w:eastAsia="uk-UA"/>
        </w:rPr>
        <w:t>перевищує</w:t>
      </w:r>
      <w:r w:rsidRPr="00316ECC">
        <w:rPr>
          <w:rStyle w:val="BodyTextChar"/>
          <w:color w:val="000000"/>
          <w:sz w:val="28"/>
          <w:szCs w:val="28"/>
          <w:lang w:eastAsia="uk-UA"/>
        </w:rPr>
        <w:t xml:space="preserve"> </w:t>
      </w:r>
      <w:r w:rsidRPr="00A4047E">
        <w:rPr>
          <w:rStyle w:val="BodyTextChar"/>
          <w:color w:val="000000"/>
          <w:sz w:val="28"/>
          <w:szCs w:val="28"/>
          <w:lang w:eastAsia="uk-UA"/>
        </w:rPr>
        <w:t>теплоти</w:t>
      </w:r>
      <w:r w:rsidRPr="00316ECC">
        <w:rPr>
          <w:rStyle w:val="BodyTextChar"/>
          <w:color w:val="000000"/>
          <w:sz w:val="28"/>
          <w:szCs w:val="28"/>
          <w:lang w:eastAsia="uk-UA"/>
        </w:rPr>
        <w:t xml:space="preserve"> </w:t>
      </w:r>
      <w:r w:rsidRPr="00A4047E">
        <w:rPr>
          <w:rStyle w:val="BodyTextChar"/>
          <w:color w:val="000000"/>
          <w:sz w:val="28"/>
          <w:szCs w:val="28"/>
          <w:lang w:eastAsia="uk-UA"/>
        </w:rPr>
        <w:t>утворення</w:t>
      </w:r>
      <w:r w:rsidRPr="00316ECC">
        <w:rPr>
          <w:rStyle w:val="BodyTextChar"/>
          <w:color w:val="000000"/>
          <w:sz w:val="28"/>
          <w:szCs w:val="28"/>
          <w:lang w:eastAsia="uk-UA"/>
        </w:rPr>
        <w:t xml:space="preserve"> </w:t>
      </w:r>
      <w:r w:rsidRPr="00A4047E">
        <w:rPr>
          <w:rStyle w:val="BodyTextChar"/>
          <w:color w:val="000000"/>
          <w:sz w:val="28"/>
          <w:szCs w:val="28"/>
          <w:lang w:eastAsia="uk-UA"/>
        </w:rPr>
        <w:t>ВаО</w:t>
      </w:r>
      <w:r w:rsidRPr="00316ECC">
        <w:rPr>
          <w:rStyle w:val="BodyTextChar"/>
          <w:color w:val="000000"/>
          <w:sz w:val="28"/>
          <w:szCs w:val="28"/>
          <w:lang w:eastAsia="uk-UA"/>
        </w:rPr>
        <w:t xml:space="preserve">, </w:t>
      </w:r>
      <w:r w:rsidRPr="00A4047E">
        <w:rPr>
          <w:rStyle w:val="BodyTextChar"/>
          <w:color w:val="000000"/>
          <w:sz w:val="28"/>
          <w:szCs w:val="28"/>
          <w:lang w:eastAsia="uk-UA"/>
        </w:rPr>
        <w:t>К</w:t>
      </w:r>
      <w:r w:rsidRPr="00316ECC">
        <w:rPr>
          <w:rStyle w:val="BodyTextChar"/>
          <w:color w:val="000000"/>
          <w:sz w:val="28"/>
          <w:szCs w:val="28"/>
          <w:vertAlign w:val="subscript"/>
          <w:lang w:eastAsia="uk-UA"/>
        </w:rPr>
        <w:t>2</w:t>
      </w:r>
      <w:r>
        <w:rPr>
          <w:rStyle w:val="BodyTextChar"/>
          <w:color w:val="000000"/>
          <w:sz w:val="28"/>
          <w:szCs w:val="28"/>
          <w:lang w:val="en-US" w:eastAsia="uk-UA"/>
        </w:rPr>
        <w:t>O</w:t>
      </w:r>
      <w:r w:rsidRPr="00316ECC">
        <w:rPr>
          <w:rStyle w:val="BodyTextChar"/>
          <w:color w:val="000000"/>
          <w:sz w:val="28"/>
          <w:szCs w:val="28"/>
          <w:lang w:eastAsia="uk-UA"/>
        </w:rPr>
        <w:t xml:space="preserve"> </w:t>
      </w:r>
      <w:r w:rsidRPr="00A4047E">
        <w:rPr>
          <w:rStyle w:val="BodyTextChar"/>
          <w:color w:val="000000"/>
          <w:sz w:val="28"/>
          <w:szCs w:val="28"/>
          <w:lang w:eastAsia="uk-UA"/>
        </w:rPr>
        <w:t>та</w:t>
      </w:r>
      <w:r w:rsidRPr="00316ECC">
        <w:rPr>
          <w:rStyle w:val="BodyTextChar"/>
          <w:color w:val="000000"/>
          <w:sz w:val="28"/>
          <w:szCs w:val="28"/>
          <w:lang w:eastAsia="uk-UA"/>
        </w:rPr>
        <w:t xml:space="preserve"> </w:t>
      </w:r>
      <w:r>
        <w:rPr>
          <w:rStyle w:val="BodyTextChar"/>
          <w:color w:val="000000"/>
          <w:sz w:val="28"/>
          <w:szCs w:val="28"/>
          <w:lang w:val="en-US" w:eastAsia="uk-UA"/>
        </w:rPr>
        <w:t>Rb</w:t>
      </w:r>
      <w:r w:rsidRPr="00A4047E">
        <w:rPr>
          <w:rStyle w:val="BodyTextChar"/>
          <w:color w:val="000000"/>
          <w:sz w:val="28"/>
          <w:szCs w:val="28"/>
          <w:lang w:eastAsia="uk-UA"/>
        </w:rPr>
        <w:t>ОН</w:t>
      </w:r>
      <w:r w:rsidRPr="00316ECC">
        <w:rPr>
          <w:rStyle w:val="BodyTextChar"/>
          <w:color w:val="000000"/>
          <w:sz w:val="28"/>
          <w:szCs w:val="28"/>
          <w:lang w:eastAsia="uk-UA"/>
        </w:rPr>
        <w:t xml:space="preserve">, </w:t>
      </w:r>
      <w:r w:rsidRPr="00A4047E">
        <w:rPr>
          <w:rStyle w:val="BodyTextChar"/>
          <w:color w:val="000000"/>
          <w:sz w:val="28"/>
          <w:szCs w:val="28"/>
          <w:lang w:eastAsia="uk-UA"/>
        </w:rPr>
        <w:t>тобто</w:t>
      </w:r>
      <w:r w:rsidRPr="00316ECC">
        <w:rPr>
          <w:rStyle w:val="BodyTextChar"/>
          <w:color w:val="000000"/>
          <w:sz w:val="28"/>
          <w:szCs w:val="28"/>
          <w:lang w:eastAsia="uk-UA"/>
        </w:rPr>
        <w:t xml:space="preserve"> </w:t>
      </w:r>
      <w:r w:rsidRPr="00A4047E">
        <w:rPr>
          <w:rStyle w:val="BodyTextChar"/>
          <w:color w:val="000000"/>
          <w:sz w:val="28"/>
          <w:szCs w:val="28"/>
          <w:lang w:eastAsia="uk-UA"/>
        </w:rPr>
        <w:t>алюміній</w:t>
      </w:r>
      <w:r w:rsidRPr="00316ECC">
        <w:rPr>
          <w:rStyle w:val="BodyTextChar"/>
          <w:color w:val="000000"/>
          <w:sz w:val="28"/>
          <w:szCs w:val="28"/>
          <w:lang w:eastAsia="uk-UA"/>
        </w:rPr>
        <w:t xml:space="preserve"> </w:t>
      </w:r>
      <w:r w:rsidRPr="00A4047E">
        <w:rPr>
          <w:rStyle w:val="BodyTextChar"/>
          <w:color w:val="000000"/>
          <w:sz w:val="28"/>
          <w:szCs w:val="28"/>
          <w:lang w:eastAsia="uk-UA"/>
        </w:rPr>
        <w:t>краще</w:t>
      </w:r>
      <w:r w:rsidRPr="00316ECC">
        <w:rPr>
          <w:rStyle w:val="BodyTextChar"/>
          <w:color w:val="000000"/>
          <w:sz w:val="28"/>
          <w:szCs w:val="28"/>
          <w:lang w:eastAsia="uk-UA"/>
        </w:rPr>
        <w:t xml:space="preserve"> </w:t>
      </w:r>
      <w:r w:rsidRPr="00A4047E">
        <w:rPr>
          <w:rStyle w:val="BodyTextChar"/>
          <w:color w:val="000000"/>
          <w:sz w:val="28"/>
          <w:szCs w:val="28"/>
          <w:lang w:eastAsia="uk-UA"/>
        </w:rPr>
        <w:t>сполучається</w:t>
      </w:r>
      <w:r w:rsidRPr="00316ECC">
        <w:rPr>
          <w:rStyle w:val="BodyTextChar"/>
          <w:color w:val="000000"/>
          <w:sz w:val="28"/>
          <w:szCs w:val="28"/>
          <w:lang w:eastAsia="uk-UA"/>
        </w:rPr>
        <w:t xml:space="preserve"> </w:t>
      </w:r>
      <w:r w:rsidRPr="00A4047E">
        <w:rPr>
          <w:rStyle w:val="BodyTextChar"/>
          <w:color w:val="000000"/>
          <w:sz w:val="28"/>
          <w:szCs w:val="28"/>
          <w:lang w:eastAsia="uk-UA"/>
        </w:rPr>
        <w:t>з</w:t>
      </w:r>
      <w:r w:rsidRPr="00316ECC">
        <w:rPr>
          <w:rStyle w:val="BodyTextChar"/>
          <w:color w:val="000000"/>
          <w:sz w:val="28"/>
          <w:szCs w:val="28"/>
          <w:lang w:eastAsia="uk-UA"/>
        </w:rPr>
        <w:t xml:space="preserve"> </w:t>
      </w:r>
      <w:r w:rsidRPr="00A4047E">
        <w:rPr>
          <w:rStyle w:val="BodyTextChar"/>
          <w:color w:val="000000"/>
          <w:sz w:val="28"/>
          <w:szCs w:val="28"/>
          <w:lang w:eastAsia="uk-UA"/>
        </w:rPr>
        <w:t>киснем</w:t>
      </w:r>
      <w:r w:rsidRPr="00316ECC">
        <w:rPr>
          <w:rStyle w:val="BodyTextChar"/>
          <w:color w:val="000000"/>
          <w:sz w:val="28"/>
          <w:szCs w:val="28"/>
          <w:lang w:eastAsia="uk-UA"/>
        </w:rPr>
        <w:t xml:space="preserve">, </w:t>
      </w:r>
      <w:r w:rsidRPr="00A4047E">
        <w:rPr>
          <w:rStyle w:val="BodyTextChar"/>
          <w:color w:val="000000"/>
          <w:sz w:val="28"/>
          <w:szCs w:val="28"/>
          <w:lang w:eastAsia="uk-UA"/>
        </w:rPr>
        <w:t>ніж</w:t>
      </w:r>
      <w:r w:rsidRPr="00316ECC">
        <w:rPr>
          <w:rStyle w:val="BodyTextChar"/>
          <w:color w:val="000000"/>
          <w:sz w:val="28"/>
          <w:szCs w:val="28"/>
          <w:lang w:eastAsia="uk-UA"/>
        </w:rPr>
        <w:t xml:space="preserve"> </w:t>
      </w:r>
      <w:r w:rsidRPr="00A4047E">
        <w:rPr>
          <w:rStyle w:val="BodyTextChar"/>
          <w:color w:val="000000"/>
          <w:sz w:val="28"/>
          <w:szCs w:val="28"/>
          <w:lang w:eastAsia="uk-UA"/>
        </w:rPr>
        <w:t>інші</w:t>
      </w:r>
      <w:r w:rsidRPr="00316ECC">
        <w:rPr>
          <w:rStyle w:val="BodyTextChar"/>
          <w:color w:val="000000"/>
          <w:sz w:val="28"/>
          <w:szCs w:val="28"/>
          <w:lang w:eastAsia="uk-UA"/>
        </w:rPr>
        <w:t xml:space="preserve"> </w:t>
      </w:r>
      <w:r w:rsidRPr="00A4047E">
        <w:rPr>
          <w:rStyle w:val="BodyTextChar"/>
          <w:color w:val="000000"/>
          <w:sz w:val="28"/>
          <w:szCs w:val="28"/>
          <w:lang w:eastAsia="uk-UA"/>
        </w:rPr>
        <w:t>названі</w:t>
      </w:r>
      <w:r w:rsidRPr="00316ECC">
        <w:rPr>
          <w:rStyle w:val="BodyTextChar"/>
          <w:color w:val="000000"/>
          <w:sz w:val="28"/>
          <w:szCs w:val="28"/>
          <w:lang w:eastAsia="uk-UA"/>
        </w:rPr>
        <w:t xml:space="preserve"> </w:t>
      </w:r>
      <w:r w:rsidRPr="00A4047E">
        <w:rPr>
          <w:rStyle w:val="BodyTextChar"/>
          <w:color w:val="000000"/>
          <w:sz w:val="28"/>
          <w:szCs w:val="28"/>
          <w:lang w:eastAsia="uk-UA"/>
        </w:rPr>
        <w:t>метали</w:t>
      </w:r>
      <w:r w:rsidRPr="00316ECC">
        <w:rPr>
          <w:rStyle w:val="BodyTextChar"/>
          <w:color w:val="000000"/>
          <w:sz w:val="28"/>
          <w:szCs w:val="28"/>
          <w:lang w:eastAsia="uk-UA"/>
        </w:rPr>
        <w:t xml:space="preserve">, </w:t>
      </w:r>
      <w:r w:rsidRPr="00A4047E">
        <w:rPr>
          <w:rStyle w:val="BodyTextChar"/>
          <w:color w:val="000000"/>
          <w:sz w:val="28"/>
          <w:szCs w:val="28"/>
          <w:lang w:eastAsia="uk-UA"/>
        </w:rPr>
        <w:t>а</w:t>
      </w:r>
      <w:r w:rsidRPr="00316ECC">
        <w:rPr>
          <w:rStyle w:val="BodyTextChar"/>
          <w:color w:val="000000"/>
          <w:sz w:val="28"/>
          <w:szCs w:val="28"/>
          <w:lang w:eastAsia="uk-UA"/>
        </w:rPr>
        <w:t xml:space="preserve"> </w:t>
      </w:r>
      <w:r w:rsidRPr="00A4047E">
        <w:rPr>
          <w:rStyle w:val="BodyTextChar"/>
          <w:color w:val="000000"/>
          <w:sz w:val="28"/>
          <w:szCs w:val="28"/>
          <w:lang w:eastAsia="uk-UA"/>
        </w:rPr>
        <w:t>через</w:t>
      </w:r>
      <w:r w:rsidRPr="00316ECC">
        <w:rPr>
          <w:rStyle w:val="BodyTextChar"/>
          <w:color w:val="000000"/>
          <w:sz w:val="28"/>
          <w:szCs w:val="28"/>
          <w:lang w:eastAsia="uk-UA"/>
        </w:rPr>
        <w:t xml:space="preserve"> </w:t>
      </w:r>
      <w:r w:rsidRPr="00A4047E">
        <w:rPr>
          <w:rStyle w:val="BodyTextChar"/>
          <w:color w:val="000000"/>
          <w:sz w:val="28"/>
          <w:szCs w:val="28"/>
          <w:lang w:eastAsia="uk-UA"/>
        </w:rPr>
        <w:t>це</w:t>
      </w:r>
      <w:r w:rsidRPr="00316ECC">
        <w:rPr>
          <w:rStyle w:val="BodyTextChar"/>
          <w:color w:val="000000"/>
          <w:sz w:val="28"/>
          <w:szCs w:val="28"/>
          <w:lang w:eastAsia="uk-UA"/>
        </w:rPr>
        <w:t xml:space="preserve"> </w:t>
      </w:r>
      <w:r w:rsidRPr="00A4047E">
        <w:rPr>
          <w:rStyle w:val="BodyTextChar"/>
          <w:color w:val="000000"/>
          <w:sz w:val="28"/>
          <w:szCs w:val="28"/>
          <w:lang w:eastAsia="uk-UA"/>
        </w:rPr>
        <w:t>виділяє</w:t>
      </w:r>
      <w:r w:rsidRPr="00316ECC">
        <w:rPr>
          <w:rStyle w:val="BodyTextChar"/>
          <w:color w:val="000000"/>
          <w:sz w:val="28"/>
          <w:szCs w:val="28"/>
          <w:lang w:eastAsia="uk-UA"/>
        </w:rPr>
        <w:t xml:space="preserve"> </w:t>
      </w:r>
      <w:r w:rsidRPr="00A4047E">
        <w:rPr>
          <w:rStyle w:val="BodyTextChar"/>
          <w:color w:val="000000"/>
          <w:sz w:val="28"/>
          <w:szCs w:val="28"/>
          <w:lang w:eastAsia="uk-UA"/>
        </w:rPr>
        <w:t>ці</w:t>
      </w:r>
      <w:r w:rsidRPr="00316ECC">
        <w:rPr>
          <w:rStyle w:val="BodyTextChar"/>
          <w:color w:val="000000"/>
          <w:sz w:val="28"/>
          <w:szCs w:val="28"/>
          <w:lang w:eastAsia="uk-UA"/>
        </w:rPr>
        <w:t xml:space="preserve"> </w:t>
      </w:r>
      <w:r w:rsidRPr="00A4047E">
        <w:rPr>
          <w:rStyle w:val="BodyTextChar"/>
          <w:color w:val="000000"/>
          <w:sz w:val="28"/>
          <w:szCs w:val="28"/>
          <w:lang w:eastAsia="uk-UA"/>
        </w:rPr>
        <w:t>метали</w:t>
      </w:r>
      <w:r w:rsidRPr="00316ECC">
        <w:rPr>
          <w:rStyle w:val="BodyTextChar"/>
          <w:color w:val="000000"/>
          <w:sz w:val="28"/>
          <w:szCs w:val="28"/>
          <w:lang w:eastAsia="uk-UA"/>
        </w:rPr>
        <w:t xml:space="preserve"> </w:t>
      </w:r>
      <w:r w:rsidRPr="00A4047E">
        <w:rPr>
          <w:rStyle w:val="BodyTextChar"/>
          <w:color w:val="000000"/>
          <w:sz w:val="28"/>
          <w:szCs w:val="28"/>
          <w:lang w:eastAsia="uk-UA"/>
        </w:rPr>
        <w:t>у</w:t>
      </w:r>
      <w:r w:rsidRPr="00316ECC">
        <w:rPr>
          <w:rStyle w:val="BodyTextChar"/>
          <w:color w:val="000000"/>
          <w:sz w:val="28"/>
          <w:szCs w:val="28"/>
          <w:lang w:eastAsia="uk-UA"/>
        </w:rPr>
        <w:t xml:space="preserve"> </w:t>
      </w:r>
      <w:r w:rsidRPr="00A4047E">
        <w:rPr>
          <w:rStyle w:val="BodyTextChar"/>
          <w:color w:val="000000"/>
          <w:sz w:val="28"/>
          <w:szCs w:val="28"/>
          <w:lang w:eastAsia="uk-UA"/>
        </w:rPr>
        <w:t>вигляді</w:t>
      </w:r>
      <w:r w:rsidRPr="00316ECC">
        <w:rPr>
          <w:rStyle w:val="BodyTextChar"/>
          <w:color w:val="000000"/>
          <w:sz w:val="28"/>
          <w:szCs w:val="28"/>
          <w:lang w:eastAsia="uk-UA"/>
        </w:rPr>
        <w:t xml:space="preserve"> </w:t>
      </w:r>
      <w:r w:rsidRPr="00A4047E">
        <w:rPr>
          <w:rStyle w:val="BodyTextChar"/>
          <w:color w:val="000000"/>
          <w:sz w:val="28"/>
          <w:szCs w:val="28"/>
          <w:lang w:eastAsia="uk-UA"/>
        </w:rPr>
        <w:t>простих</w:t>
      </w:r>
      <w:r w:rsidRPr="00316ECC">
        <w:rPr>
          <w:rStyle w:val="BodyTextChar"/>
          <w:color w:val="000000"/>
          <w:sz w:val="28"/>
          <w:szCs w:val="28"/>
          <w:lang w:eastAsia="uk-UA"/>
        </w:rPr>
        <w:t xml:space="preserve"> </w:t>
      </w:r>
      <w:r w:rsidRPr="00A4047E">
        <w:rPr>
          <w:rStyle w:val="BodyTextChar"/>
          <w:color w:val="000000"/>
          <w:sz w:val="28"/>
          <w:szCs w:val="28"/>
          <w:lang w:eastAsia="uk-UA"/>
        </w:rPr>
        <w:t>речовин</w:t>
      </w:r>
      <w:r w:rsidRPr="00316ECC">
        <w:rPr>
          <w:rStyle w:val="BodyTextChar"/>
          <w:color w:val="000000"/>
          <w:sz w:val="28"/>
          <w:szCs w:val="28"/>
          <w:lang w:eastAsia="uk-UA"/>
        </w:rPr>
        <w:t>.</w:t>
      </w:r>
    </w:p>
    <w:p w:rsidR="00391B33" w:rsidRPr="00316ECC" w:rsidRDefault="00391B33" w:rsidP="00FC7E45">
      <w:pPr>
        <w:pStyle w:val="NoSpacing"/>
        <w:spacing w:line="360" w:lineRule="auto"/>
        <w:jc w:val="both"/>
      </w:pPr>
    </w:p>
    <w:p w:rsidR="00391B33" w:rsidRDefault="00391B33" w:rsidP="00FC7E45">
      <w:pPr>
        <w:spacing w:line="240" w:lineRule="auto"/>
        <w:jc w:val="both"/>
        <w:rPr>
          <w:rStyle w:val="4"/>
          <w:color w:val="000000"/>
          <w:sz w:val="28"/>
          <w:szCs w:val="28"/>
          <w:lang w:eastAsia="uk-UA"/>
        </w:rPr>
      </w:pPr>
      <w:r w:rsidRPr="00570CCA">
        <w:rPr>
          <w:rStyle w:val="4"/>
          <w:color w:val="000000"/>
          <w:sz w:val="28"/>
          <w:szCs w:val="28"/>
          <w:lang w:eastAsia="uk-UA"/>
        </w:rPr>
        <w:t xml:space="preserve">                  </w:t>
      </w:r>
      <w:r w:rsidRPr="00BF3A31">
        <w:rPr>
          <w:rStyle w:val="4"/>
          <w:color w:val="000000"/>
          <w:sz w:val="28"/>
          <w:szCs w:val="28"/>
          <w:lang w:eastAsia="uk-UA"/>
        </w:rPr>
        <w:t xml:space="preserve">    </w:t>
      </w:r>
    </w:p>
    <w:p w:rsidR="00391B33" w:rsidRPr="004E2C1A" w:rsidRDefault="00391B33" w:rsidP="004E2C1A">
      <w:pPr>
        <w:pStyle w:val="Title"/>
        <w:rPr>
          <w:rStyle w:val="4"/>
          <w:rFonts w:ascii="Cambria" w:hAnsi="Cambria" w:cs="Times New Roman"/>
          <w:b w:val="0"/>
          <w:bCs w:val="0"/>
          <w:sz w:val="52"/>
          <w:szCs w:val="52"/>
          <w:shd w:val="clear" w:color="auto" w:fill="auto"/>
        </w:rPr>
      </w:pPr>
      <w:bookmarkStart w:id="4" w:name="bookmark3"/>
      <w:r w:rsidRPr="004E2C1A">
        <w:rPr>
          <w:rStyle w:val="4"/>
          <w:rFonts w:ascii="Cambria" w:hAnsi="Cambria" w:cs="Times New Roman"/>
          <w:b w:val="0"/>
          <w:bCs w:val="0"/>
          <w:sz w:val="52"/>
          <w:szCs w:val="52"/>
          <w:shd w:val="clear" w:color="auto" w:fill="auto"/>
        </w:rPr>
        <w:t>ФАКТОРИ, ЩО ВИЗНАЧАЮТЬ НАПРЯМ</w:t>
      </w:r>
    </w:p>
    <w:p w:rsidR="00391B33" w:rsidRPr="004E2C1A" w:rsidRDefault="00391B33" w:rsidP="004E2C1A">
      <w:pPr>
        <w:pStyle w:val="Title"/>
      </w:pPr>
      <w:r w:rsidRPr="004E2C1A">
        <w:rPr>
          <w:rStyle w:val="4"/>
          <w:rFonts w:ascii="Cambria" w:hAnsi="Cambria" w:cs="Times New Roman"/>
          <w:b w:val="0"/>
          <w:bCs w:val="0"/>
          <w:sz w:val="52"/>
          <w:szCs w:val="52"/>
          <w:shd w:val="clear" w:color="auto" w:fill="auto"/>
        </w:rPr>
        <w:t>ОКИСЛЮВАЛЬНО-ВІДНОВНИХ РЕАКЦІЙ</w:t>
      </w:r>
      <w:bookmarkEnd w:id="4"/>
    </w:p>
    <w:p w:rsidR="00391B33" w:rsidRPr="00570CCA" w:rsidRDefault="00391B33" w:rsidP="00FC7E45">
      <w:pPr>
        <w:spacing w:line="240" w:lineRule="auto"/>
        <w:jc w:val="both"/>
        <w:rPr>
          <w:rStyle w:val="2"/>
          <w:rFonts w:ascii="Times New Roman" w:hAnsi="Times New Roman" w:cs="Times New Roman"/>
          <w:bCs/>
          <w:color w:val="000000"/>
          <w:sz w:val="28"/>
          <w:szCs w:val="28"/>
          <w:lang w:eastAsia="uk-UA"/>
        </w:rPr>
      </w:pPr>
      <w:r w:rsidRPr="00570CCA">
        <w:rPr>
          <w:rStyle w:val="2"/>
          <w:rFonts w:ascii="Times New Roman" w:hAnsi="Times New Roman" w:cs="Times New Roman"/>
          <w:color w:val="000000"/>
          <w:sz w:val="28"/>
          <w:szCs w:val="28"/>
          <w:lang w:eastAsia="uk-UA"/>
        </w:rPr>
        <w:t xml:space="preserve">               Вплив концентрації окисників і відновників на хід </w:t>
      </w:r>
    </w:p>
    <w:p w:rsidR="00391B33" w:rsidRPr="00570CCA" w:rsidRDefault="00391B33" w:rsidP="00FC7E45">
      <w:pPr>
        <w:spacing w:line="240" w:lineRule="auto"/>
        <w:jc w:val="both"/>
      </w:pPr>
      <w:r w:rsidRPr="00570CCA">
        <w:rPr>
          <w:rStyle w:val="2"/>
          <w:rFonts w:ascii="Times New Roman" w:hAnsi="Times New Roman" w:cs="Times New Roman"/>
          <w:color w:val="000000"/>
          <w:sz w:val="28"/>
          <w:szCs w:val="28"/>
          <w:lang w:eastAsia="uk-UA"/>
        </w:rPr>
        <w:t xml:space="preserve">                     </w:t>
      </w:r>
      <w:r w:rsidRPr="00BF3A31">
        <w:rPr>
          <w:rStyle w:val="2"/>
          <w:rFonts w:ascii="Times New Roman" w:hAnsi="Times New Roman" w:cs="Times New Roman"/>
          <w:color w:val="000000"/>
          <w:sz w:val="28"/>
          <w:szCs w:val="28"/>
          <w:lang w:eastAsia="uk-UA"/>
        </w:rPr>
        <w:t xml:space="preserve">           </w:t>
      </w:r>
      <w:r w:rsidRPr="00570CCA">
        <w:rPr>
          <w:rStyle w:val="2"/>
          <w:rFonts w:ascii="Times New Roman" w:hAnsi="Times New Roman" w:cs="Times New Roman"/>
          <w:color w:val="000000"/>
          <w:sz w:val="28"/>
          <w:szCs w:val="28"/>
          <w:lang w:eastAsia="uk-UA"/>
        </w:rPr>
        <w:t>окислювально-відновних реакцій</w:t>
      </w:r>
    </w:p>
    <w:p w:rsidR="00391B33" w:rsidRDefault="00391B33" w:rsidP="00FC7E45">
      <w:pPr>
        <w:spacing w:after="0" w:line="360" w:lineRule="auto"/>
        <w:ind w:firstLine="708"/>
        <w:jc w:val="both"/>
        <w:rPr>
          <w:rStyle w:val="BodyTextChar"/>
          <w:color w:val="000000"/>
          <w:sz w:val="28"/>
          <w:szCs w:val="28"/>
          <w:lang w:val="en-US" w:eastAsia="uk-UA"/>
        </w:rPr>
      </w:pPr>
      <w:r w:rsidRPr="00570CCA">
        <w:rPr>
          <w:rStyle w:val="BodyTextChar"/>
          <w:color w:val="000000"/>
          <w:sz w:val="28"/>
          <w:szCs w:val="28"/>
          <w:lang w:eastAsia="uk-UA"/>
        </w:rPr>
        <w:t>На залежність величин редокс-потенціалів від концентра</w:t>
      </w:r>
      <w:r w:rsidRPr="00570CCA">
        <w:rPr>
          <w:rStyle w:val="BodyTextChar"/>
          <w:color w:val="000000"/>
          <w:sz w:val="28"/>
          <w:szCs w:val="28"/>
          <w:lang w:eastAsia="uk-UA"/>
        </w:rPr>
        <w:softHyphen/>
        <w:t>ції окисленої та відновленої форм відновників і окисників уже вказувалось раніше. Досить часто від співвідношення кількостей окисників і відн</w:t>
      </w:r>
      <w:r>
        <w:rPr>
          <w:rStyle w:val="BodyTextChar"/>
          <w:color w:val="000000"/>
          <w:sz w:val="28"/>
          <w:szCs w:val="28"/>
          <w:lang w:eastAsia="uk-UA"/>
        </w:rPr>
        <w:t>овників залежить напрям окислю</w:t>
      </w:r>
      <w:r w:rsidRPr="00570CCA">
        <w:rPr>
          <w:rStyle w:val="BodyTextChar"/>
          <w:color w:val="000000"/>
          <w:sz w:val="28"/>
          <w:szCs w:val="28"/>
          <w:lang w:eastAsia="uk-UA"/>
        </w:rPr>
        <w:t>вально-відновних перетворень. Під час вивчення теми «Азот» у IX класі це можна легко показати на прикладі процесів розчинення металів в азотній кислоті різної концентрації. Важкі метали відновлюють концентровану Н</w:t>
      </w:r>
      <w:r>
        <w:rPr>
          <w:rStyle w:val="BodyTextChar"/>
          <w:color w:val="000000"/>
          <w:sz w:val="28"/>
          <w:szCs w:val="28"/>
          <w:lang w:val="en-US" w:eastAsia="uk-UA"/>
        </w:rPr>
        <w:t>NO</w:t>
      </w:r>
      <w:r w:rsidRPr="00570CCA">
        <w:rPr>
          <w:rStyle w:val="92TimesNewRoman"/>
          <w:color w:val="000000"/>
          <w:sz w:val="28"/>
          <w:szCs w:val="28"/>
          <w:vertAlign w:val="subscript"/>
          <w:lang w:eastAsia="uk-UA"/>
        </w:rPr>
        <w:t>3</w:t>
      </w:r>
      <w:r w:rsidRPr="00570CCA">
        <w:rPr>
          <w:rStyle w:val="BodyTextChar"/>
          <w:color w:val="000000"/>
          <w:sz w:val="28"/>
          <w:szCs w:val="28"/>
          <w:lang w:eastAsia="uk-UA"/>
        </w:rPr>
        <w:t xml:space="preserve"> до </w:t>
      </w:r>
      <w:r>
        <w:rPr>
          <w:rStyle w:val="BodyTextChar"/>
          <w:color w:val="000000"/>
          <w:sz w:val="28"/>
          <w:szCs w:val="28"/>
          <w:lang w:val="en-US" w:eastAsia="uk-UA"/>
        </w:rPr>
        <w:t>NO</w:t>
      </w:r>
      <w:r w:rsidRPr="00570CCA">
        <w:rPr>
          <w:rStyle w:val="BodyTextChar"/>
          <w:color w:val="000000"/>
          <w:sz w:val="28"/>
          <w:szCs w:val="28"/>
          <w:vertAlign w:val="subscript"/>
          <w:lang w:eastAsia="uk-UA"/>
        </w:rPr>
        <w:t>2</w:t>
      </w:r>
      <w:r w:rsidRPr="00570CCA">
        <w:rPr>
          <w:rStyle w:val="BodyTextChar"/>
          <w:color w:val="000000"/>
          <w:sz w:val="28"/>
          <w:szCs w:val="28"/>
          <w:lang w:eastAsia="uk-UA"/>
        </w:rPr>
        <w:t xml:space="preserve">: </w:t>
      </w:r>
    </w:p>
    <w:p w:rsidR="00391B33" w:rsidRPr="00347C20" w:rsidRDefault="00391B33" w:rsidP="00D30745">
      <w:pPr>
        <w:spacing w:after="0" w:line="360" w:lineRule="auto"/>
        <w:ind w:firstLine="708"/>
        <w:jc w:val="center"/>
        <w:rPr>
          <w:lang w:val="en-US"/>
        </w:rPr>
      </w:pPr>
      <w:r>
        <w:object w:dxaOrig="4675" w:dyaOrig="1272">
          <v:shape id="_x0000_i1441" type="#_x0000_t75" style="width:231.75pt;height:63.75pt" o:ole="">
            <v:imagedata r:id="rId595" o:title=""/>
          </v:shape>
          <o:OLEObject Type="Embed" ProgID="ChemDraw.Document.6.0" ShapeID="_x0000_i1441" DrawAspect="Content" ObjectID="_1506892438" r:id="rId596"/>
        </w:object>
      </w:r>
    </w:p>
    <w:p w:rsidR="00391B33" w:rsidRPr="000218BA" w:rsidRDefault="00391B33" w:rsidP="00FC7E45">
      <w:pPr>
        <w:spacing w:line="360" w:lineRule="auto"/>
        <w:jc w:val="both"/>
        <w:rPr>
          <w:lang w:val="en-US"/>
        </w:rPr>
      </w:pPr>
      <w:r>
        <w:rPr>
          <w:noProof/>
        </w:rPr>
        <w:pict>
          <v:shape id="AutoShape 77" o:spid="_x0000_s1112" type="#_x0000_t32" style="position:absolute;left:0;text-align:left;margin-left:229.95pt;margin-top:29.6pt;width:.75pt;height:18.75pt;flip:x y;z-index:251597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">
            <v:stroke endarrow="block"/>
          </v:shape>
        </w:pict>
      </w:r>
      <w:r w:rsidRPr="00570CCA">
        <w:rPr>
          <w:rStyle w:val="BodyTextChar"/>
          <w:color w:val="000000"/>
          <w:sz w:val="28"/>
          <w:szCs w:val="28"/>
          <w:lang w:eastAsia="uk-UA"/>
        </w:rPr>
        <w:t>Н</w:t>
      </w:r>
      <w:r>
        <w:rPr>
          <w:rStyle w:val="BodyTextChar"/>
          <w:color w:val="000000"/>
          <w:sz w:val="28"/>
          <w:szCs w:val="28"/>
          <w:lang w:val="en-US" w:eastAsia="uk-UA"/>
        </w:rPr>
        <w:t>NO</w:t>
      </w:r>
      <w:r w:rsidRPr="000218BA">
        <w:rPr>
          <w:rStyle w:val="92TimesNewRoman"/>
          <w:color w:val="000000"/>
          <w:sz w:val="28"/>
          <w:szCs w:val="28"/>
          <w:vertAlign w:val="subscript"/>
          <w:lang w:val="en-US" w:eastAsia="uk-UA"/>
        </w:rPr>
        <w:t>3</w:t>
      </w:r>
      <w:r w:rsidRPr="000218BA">
        <w:rPr>
          <w:rStyle w:val="BodyTextChar"/>
          <w:color w:val="000000"/>
          <w:sz w:val="28"/>
          <w:szCs w:val="28"/>
          <w:lang w:val="en-US" w:eastAsia="uk-UA"/>
        </w:rPr>
        <w:t xml:space="preserve"> </w:t>
      </w:r>
      <w:r w:rsidRPr="00570CCA">
        <w:rPr>
          <w:rStyle w:val="BodyTextChar"/>
          <w:color w:val="000000"/>
          <w:sz w:val="28"/>
          <w:szCs w:val="28"/>
          <w:lang w:eastAsia="uk-UA"/>
        </w:rPr>
        <w:t>відновлюється</w:t>
      </w:r>
      <w:r w:rsidRPr="000218BA">
        <w:rPr>
          <w:rStyle w:val="BodyTextChar"/>
          <w:color w:val="000000"/>
          <w:sz w:val="28"/>
          <w:szCs w:val="28"/>
          <w:lang w:val="en-US" w:eastAsia="uk-UA"/>
        </w:rPr>
        <w:t xml:space="preserve"> </w:t>
      </w:r>
      <w:r w:rsidRPr="00570CCA">
        <w:rPr>
          <w:rStyle w:val="BodyTextChar"/>
          <w:color w:val="000000"/>
          <w:sz w:val="28"/>
          <w:szCs w:val="28"/>
          <w:lang w:eastAsia="uk-UA"/>
        </w:rPr>
        <w:t>за</w:t>
      </w:r>
      <w:r w:rsidRPr="000218BA">
        <w:rPr>
          <w:rStyle w:val="BodyTextChar"/>
          <w:color w:val="000000"/>
          <w:sz w:val="28"/>
          <w:szCs w:val="28"/>
          <w:lang w:val="en-US" w:eastAsia="uk-UA"/>
        </w:rPr>
        <w:t xml:space="preserve"> </w:t>
      </w:r>
      <w:r w:rsidRPr="00570CCA">
        <w:rPr>
          <w:rStyle w:val="BodyTextChar"/>
          <w:color w:val="000000"/>
          <w:sz w:val="28"/>
          <w:szCs w:val="28"/>
          <w:lang w:eastAsia="uk-UA"/>
        </w:rPr>
        <w:t>схемою</w:t>
      </w:r>
      <w:r w:rsidRPr="000218BA">
        <w:rPr>
          <w:rStyle w:val="BodyTextChar"/>
          <w:color w:val="000000"/>
          <w:sz w:val="28"/>
          <w:szCs w:val="28"/>
          <w:lang w:val="en-US" w:eastAsia="uk-UA"/>
        </w:rPr>
        <w:t>:</w:t>
      </w:r>
      <w:r w:rsidRPr="000218BA">
        <w:rPr>
          <w:noProof/>
          <w:shd w:val="clear" w:color="auto" w:fill="FFFFFF"/>
          <w:lang w:val="en-US"/>
        </w:rPr>
        <w:t xml:space="preserve"> </w:t>
      </w:r>
    </w:p>
    <w:p w:rsidR="00391B33" w:rsidRPr="000218BA" w:rsidRDefault="00391B33" w:rsidP="00D30745">
      <w:pPr>
        <w:spacing w:line="360" w:lineRule="auto"/>
        <w:jc w:val="center"/>
        <w:rPr>
          <w:rFonts w:ascii="Times New Roman" w:hAnsi="Times New Roman"/>
          <w:sz w:val="28"/>
          <w:szCs w:val="28"/>
          <w:lang w:val="en-US"/>
        </w:rPr>
      </w:pPr>
      <w:r>
        <w:rPr>
          <w:noProof/>
        </w:rPr>
        <w:pict>
          <v:shape id="AutoShape 76" o:spid="_x0000_s1113" type="#_x0000_t32" style="position:absolute;left:0;text-align:left;margin-left:172.2pt;margin-top:2.95pt;width:4.5pt;height:0;z-index:251596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"/>
        </w:pict>
      </w:r>
      <w:r>
        <w:rPr>
          <w:rFonts w:ascii="Times New Roman" w:hAnsi="Times New Roman"/>
          <w:sz w:val="28"/>
          <w:szCs w:val="28"/>
          <w:lang w:val="en-US"/>
        </w:rPr>
        <w:t>NO</w:t>
      </w:r>
      <w:r w:rsidRPr="000218BA">
        <w:rPr>
          <w:rFonts w:ascii="Times New Roman" w:hAnsi="Times New Roman"/>
          <w:sz w:val="28"/>
          <w:szCs w:val="28"/>
          <w:vertAlign w:val="subscript"/>
          <w:lang w:val="en-US"/>
        </w:rPr>
        <w:t>3</w:t>
      </w:r>
      <w:r w:rsidRPr="000218BA">
        <w:rPr>
          <w:rFonts w:ascii="Times New Roman" w:hAnsi="Times New Roman"/>
          <w:sz w:val="28"/>
          <w:szCs w:val="28"/>
          <w:vertAlign w:val="superscript"/>
          <w:lang w:val="en-US"/>
        </w:rPr>
        <w:t>-</w:t>
      </w:r>
      <w:r w:rsidRPr="000218BA">
        <w:rPr>
          <w:rFonts w:ascii="Times New Roman" w:hAnsi="Times New Roman"/>
          <w:sz w:val="28"/>
          <w:szCs w:val="28"/>
          <w:lang w:val="en-US"/>
        </w:rPr>
        <w:t xml:space="preserve"> + 2</w:t>
      </w:r>
      <w:r>
        <w:rPr>
          <w:rFonts w:ascii="Times New Roman" w:hAnsi="Times New Roman"/>
          <w:sz w:val="28"/>
          <w:szCs w:val="28"/>
          <w:lang w:val="en-US"/>
        </w:rPr>
        <w:t>H</w:t>
      </w:r>
      <w:r w:rsidRPr="000218BA">
        <w:rPr>
          <w:rFonts w:ascii="Times New Roman" w:hAnsi="Times New Roman"/>
          <w:sz w:val="28"/>
          <w:szCs w:val="28"/>
          <w:vertAlign w:val="superscript"/>
          <w:lang w:val="en-US"/>
        </w:rPr>
        <w:t>+</w:t>
      </w:r>
      <w:r w:rsidRPr="000218BA">
        <w:rPr>
          <w:rFonts w:ascii="Times New Roman" w:hAnsi="Times New Roman"/>
          <w:sz w:val="28"/>
          <w:szCs w:val="28"/>
          <w:lang w:val="en-US"/>
        </w:rPr>
        <w:t xml:space="preserve"> + </w:t>
      </w:r>
      <w:r>
        <w:rPr>
          <w:rFonts w:ascii="Times New Roman" w:hAnsi="Times New Roman"/>
          <w:sz w:val="28"/>
          <w:szCs w:val="28"/>
          <w:lang w:val="en-US"/>
        </w:rPr>
        <w:t>e</w:t>
      </w:r>
      <w:r w:rsidRPr="000218BA">
        <w:rPr>
          <w:rFonts w:ascii="Times New Roman" w:hAnsi="Times New Roman"/>
          <w:sz w:val="28"/>
          <w:szCs w:val="28"/>
          <w:lang w:val="en-US"/>
        </w:rPr>
        <w:t xml:space="preserve"> = </w:t>
      </w:r>
      <w:r>
        <w:rPr>
          <w:rFonts w:ascii="Times New Roman" w:hAnsi="Times New Roman"/>
          <w:sz w:val="28"/>
          <w:szCs w:val="28"/>
          <w:lang w:val="en-US"/>
        </w:rPr>
        <w:t>NO</w:t>
      </w:r>
      <w:r w:rsidRPr="000218BA">
        <w:rPr>
          <w:rFonts w:ascii="Times New Roman" w:hAnsi="Times New Roman"/>
          <w:sz w:val="28"/>
          <w:szCs w:val="28"/>
          <w:vertAlign w:val="subscript"/>
          <w:lang w:val="en-US"/>
        </w:rPr>
        <w:t>2</w:t>
      </w:r>
      <w:r w:rsidRPr="000218BA">
        <w:rPr>
          <w:rFonts w:ascii="Times New Roman" w:hAnsi="Times New Roman"/>
          <w:sz w:val="28"/>
          <w:szCs w:val="28"/>
          <w:lang w:val="en-US"/>
        </w:rPr>
        <w:t xml:space="preserve">  + </w:t>
      </w:r>
      <w:r>
        <w:rPr>
          <w:rFonts w:ascii="Times New Roman" w:hAnsi="Times New Roman"/>
          <w:sz w:val="28"/>
          <w:szCs w:val="28"/>
          <w:lang w:val="en-US"/>
        </w:rPr>
        <w:t>H</w:t>
      </w:r>
      <w:r w:rsidRPr="000218BA">
        <w:rPr>
          <w:rFonts w:ascii="Times New Roman" w:hAnsi="Times New Roman"/>
          <w:sz w:val="28"/>
          <w:szCs w:val="28"/>
          <w:vertAlign w:val="subscript"/>
          <w:lang w:val="en-US"/>
        </w:rPr>
        <w:t>2</w:t>
      </w:r>
      <w:r>
        <w:rPr>
          <w:rFonts w:ascii="Times New Roman" w:hAnsi="Times New Roman"/>
          <w:sz w:val="28"/>
          <w:szCs w:val="28"/>
          <w:lang w:val="en-US"/>
        </w:rPr>
        <w:t>O</w:t>
      </w:r>
      <w:r w:rsidRPr="000218BA">
        <w:rPr>
          <w:rFonts w:ascii="Times New Roman" w:hAnsi="Times New Roman"/>
          <w:sz w:val="28"/>
          <w:szCs w:val="28"/>
          <w:lang w:val="en-US"/>
        </w:rPr>
        <w:t xml:space="preserve">    (</w:t>
      </w:r>
      <w:r>
        <w:rPr>
          <w:rFonts w:ascii="Times New Roman" w:hAnsi="Times New Roman"/>
          <w:sz w:val="28"/>
          <w:szCs w:val="28"/>
          <w:lang w:val="en-US"/>
        </w:rPr>
        <w:t>E</w:t>
      </w:r>
      <w:r w:rsidRPr="000218BA">
        <w:rPr>
          <w:rFonts w:ascii="Times New Roman" w:hAnsi="Times New Roman"/>
          <w:sz w:val="28"/>
          <w:szCs w:val="28"/>
          <w:vertAlign w:val="superscript"/>
          <w:lang w:val="en-US"/>
        </w:rPr>
        <w:t xml:space="preserve">0 </w:t>
      </w:r>
      <w:r w:rsidRPr="000218BA">
        <w:rPr>
          <w:rFonts w:ascii="Times New Roman" w:hAnsi="Times New Roman"/>
          <w:sz w:val="28"/>
          <w:szCs w:val="28"/>
          <w:lang w:val="en-US"/>
        </w:rPr>
        <w:t xml:space="preserve">= +0,80 </w:t>
      </w:r>
      <w:r>
        <w:rPr>
          <w:rFonts w:ascii="Times New Roman" w:hAnsi="Times New Roman"/>
          <w:sz w:val="28"/>
          <w:szCs w:val="28"/>
          <w:lang w:val="en-US"/>
        </w:rPr>
        <w:t>B</w:t>
      </w:r>
      <w:r w:rsidRPr="000218BA">
        <w:rPr>
          <w:rFonts w:ascii="Times New Roman" w:hAnsi="Times New Roman"/>
          <w:sz w:val="28"/>
          <w:szCs w:val="28"/>
          <w:lang w:val="en-US"/>
        </w:rPr>
        <w:t>)</w:t>
      </w:r>
    </w:p>
    <w:p w:rsidR="00391B33" w:rsidRPr="00BF3A31" w:rsidRDefault="00391B33" w:rsidP="00FC7E45">
      <w:pPr>
        <w:spacing w:line="360" w:lineRule="auto"/>
        <w:ind w:firstLine="708"/>
        <w:jc w:val="both"/>
        <w:rPr>
          <w:rStyle w:val="BodyTextChar"/>
          <w:color w:val="000000"/>
          <w:sz w:val="28"/>
          <w:szCs w:val="28"/>
          <w:lang w:eastAsia="uk-UA"/>
        </w:rPr>
      </w:pPr>
      <w:r w:rsidRPr="00570CCA">
        <w:rPr>
          <w:rStyle w:val="BodyTextChar"/>
          <w:color w:val="000000"/>
          <w:sz w:val="28"/>
          <w:szCs w:val="28"/>
          <w:lang w:eastAsia="uk-UA"/>
        </w:rPr>
        <w:t>Оскільки</w:t>
      </w:r>
      <w:r w:rsidRPr="00707CEB">
        <w:rPr>
          <w:rStyle w:val="BodyTextChar"/>
          <w:color w:val="000000"/>
          <w:sz w:val="28"/>
          <w:szCs w:val="28"/>
          <w:lang w:eastAsia="uk-UA"/>
        </w:rPr>
        <w:t xml:space="preserve"> </w:t>
      </w:r>
      <w:r w:rsidRPr="00570CCA">
        <w:rPr>
          <w:rStyle w:val="BodyTextChar"/>
          <w:color w:val="000000"/>
          <w:sz w:val="28"/>
          <w:szCs w:val="28"/>
          <w:lang w:eastAsia="uk-UA"/>
        </w:rPr>
        <w:t>у</w:t>
      </w:r>
      <w:r w:rsidRPr="00707CEB">
        <w:rPr>
          <w:rStyle w:val="BodyTextChar"/>
          <w:color w:val="000000"/>
          <w:sz w:val="28"/>
          <w:szCs w:val="28"/>
          <w:lang w:eastAsia="uk-UA"/>
        </w:rPr>
        <w:t xml:space="preserve"> </w:t>
      </w:r>
      <w:r w:rsidRPr="00570CCA">
        <w:rPr>
          <w:rStyle w:val="BodyTextChar"/>
          <w:color w:val="000000"/>
          <w:sz w:val="28"/>
          <w:szCs w:val="28"/>
          <w:lang w:eastAsia="uk-UA"/>
        </w:rPr>
        <w:t>наведених</w:t>
      </w:r>
      <w:r w:rsidRPr="00707CEB">
        <w:rPr>
          <w:rStyle w:val="BodyTextChar"/>
          <w:color w:val="000000"/>
          <w:sz w:val="28"/>
          <w:szCs w:val="28"/>
          <w:lang w:eastAsia="uk-UA"/>
        </w:rPr>
        <w:t xml:space="preserve"> </w:t>
      </w:r>
      <w:r w:rsidRPr="00570CCA">
        <w:rPr>
          <w:rStyle w:val="BodyTextChar"/>
          <w:color w:val="000000"/>
          <w:sz w:val="28"/>
          <w:szCs w:val="28"/>
          <w:lang w:eastAsia="uk-UA"/>
        </w:rPr>
        <w:t>системах</w:t>
      </w:r>
      <w:r w:rsidRPr="00707CEB">
        <w:rPr>
          <w:rStyle w:val="BodyTextChar"/>
          <w:color w:val="000000"/>
          <w:sz w:val="28"/>
          <w:szCs w:val="28"/>
          <w:lang w:eastAsia="uk-UA"/>
        </w:rPr>
        <w:t xml:space="preserve"> </w:t>
      </w:r>
      <w:r w:rsidRPr="00570CCA">
        <w:rPr>
          <w:rStyle w:val="BodyTextChar"/>
          <w:color w:val="000000"/>
          <w:sz w:val="28"/>
          <w:szCs w:val="28"/>
          <w:lang w:eastAsia="uk-UA"/>
        </w:rPr>
        <w:t>концентрація</w:t>
      </w:r>
      <w:r w:rsidRPr="00707CEB">
        <w:rPr>
          <w:rStyle w:val="BodyTextChar"/>
          <w:color w:val="000000"/>
          <w:sz w:val="28"/>
          <w:szCs w:val="28"/>
          <w:lang w:eastAsia="uk-UA"/>
        </w:rPr>
        <w:t xml:space="preserve"> </w:t>
      </w:r>
      <w:r w:rsidRPr="00570CCA">
        <w:rPr>
          <w:rStyle w:val="BodyTextChar"/>
          <w:color w:val="000000"/>
          <w:sz w:val="28"/>
          <w:szCs w:val="28"/>
          <w:lang w:eastAsia="uk-UA"/>
        </w:rPr>
        <w:t>азотної</w:t>
      </w:r>
      <w:r w:rsidRPr="00707CEB">
        <w:rPr>
          <w:rStyle w:val="BodyTextChar"/>
          <w:color w:val="000000"/>
          <w:sz w:val="28"/>
          <w:szCs w:val="28"/>
          <w:lang w:eastAsia="uk-UA"/>
        </w:rPr>
        <w:t xml:space="preserve"> </w:t>
      </w:r>
      <w:r w:rsidRPr="00570CCA">
        <w:rPr>
          <w:rStyle w:val="BodyTextChar"/>
          <w:color w:val="000000"/>
          <w:sz w:val="28"/>
          <w:szCs w:val="28"/>
          <w:lang w:eastAsia="uk-UA"/>
        </w:rPr>
        <w:t>кис</w:t>
      </w:r>
      <w:r w:rsidRPr="00707CEB">
        <w:rPr>
          <w:rStyle w:val="BodyTextChar"/>
          <w:color w:val="000000"/>
          <w:sz w:val="28"/>
          <w:szCs w:val="28"/>
          <w:lang w:eastAsia="uk-UA"/>
        </w:rPr>
        <w:softHyphen/>
      </w:r>
      <w:r w:rsidRPr="00570CCA">
        <w:rPr>
          <w:rStyle w:val="BodyTextChar"/>
          <w:color w:val="000000"/>
          <w:sz w:val="28"/>
          <w:szCs w:val="28"/>
          <w:lang w:eastAsia="uk-UA"/>
        </w:rPr>
        <w:t>лоти</w:t>
      </w:r>
      <w:r w:rsidRPr="00707CEB">
        <w:rPr>
          <w:rStyle w:val="BodyTextChar"/>
          <w:color w:val="000000"/>
          <w:sz w:val="28"/>
          <w:szCs w:val="28"/>
          <w:lang w:eastAsia="uk-UA"/>
        </w:rPr>
        <w:t xml:space="preserve"> </w:t>
      </w:r>
      <w:r w:rsidRPr="00570CCA">
        <w:rPr>
          <w:rStyle w:val="BodyTextChar"/>
          <w:color w:val="000000"/>
          <w:sz w:val="28"/>
          <w:szCs w:val="28"/>
          <w:lang w:eastAsia="uk-UA"/>
        </w:rPr>
        <w:t>велика</w:t>
      </w:r>
      <w:r w:rsidRPr="00707CEB">
        <w:rPr>
          <w:rStyle w:val="BodyTextChar"/>
          <w:color w:val="000000"/>
          <w:sz w:val="28"/>
          <w:szCs w:val="28"/>
          <w:lang w:eastAsia="uk-UA"/>
        </w:rPr>
        <w:t xml:space="preserve">, </w:t>
      </w:r>
      <w:r w:rsidRPr="00570CCA">
        <w:rPr>
          <w:rStyle w:val="BodyTextChar"/>
          <w:color w:val="000000"/>
          <w:sz w:val="28"/>
          <w:szCs w:val="28"/>
          <w:lang w:eastAsia="uk-UA"/>
        </w:rPr>
        <w:t>вона</w:t>
      </w:r>
      <w:r w:rsidRPr="00707CEB">
        <w:rPr>
          <w:rStyle w:val="BodyTextChar"/>
          <w:color w:val="000000"/>
          <w:sz w:val="28"/>
          <w:szCs w:val="28"/>
          <w:lang w:eastAsia="uk-UA"/>
        </w:rPr>
        <w:t xml:space="preserve"> </w:t>
      </w:r>
      <w:r w:rsidRPr="00570CCA">
        <w:rPr>
          <w:rStyle w:val="BodyTextChar"/>
          <w:color w:val="000000"/>
          <w:sz w:val="28"/>
          <w:szCs w:val="28"/>
          <w:lang w:eastAsia="uk-UA"/>
        </w:rPr>
        <w:t>витрачається</w:t>
      </w:r>
      <w:r w:rsidRPr="00707CEB">
        <w:rPr>
          <w:rStyle w:val="BodyTextChar"/>
          <w:color w:val="000000"/>
          <w:sz w:val="28"/>
          <w:szCs w:val="28"/>
          <w:lang w:eastAsia="uk-UA"/>
        </w:rPr>
        <w:t xml:space="preserve"> «</w:t>
      </w:r>
      <w:r w:rsidRPr="00570CCA">
        <w:rPr>
          <w:rStyle w:val="BodyTextChar"/>
          <w:color w:val="000000"/>
          <w:sz w:val="28"/>
          <w:szCs w:val="28"/>
          <w:lang w:eastAsia="uk-UA"/>
        </w:rPr>
        <w:t>неекономно</w:t>
      </w:r>
      <w:r w:rsidRPr="00707CEB">
        <w:rPr>
          <w:rStyle w:val="BodyTextChar"/>
          <w:color w:val="000000"/>
          <w:sz w:val="28"/>
          <w:szCs w:val="28"/>
          <w:lang w:eastAsia="uk-UA"/>
        </w:rPr>
        <w:t xml:space="preserve">», </w:t>
      </w:r>
      <w:r w:rsidRPr="00570CCA">
        <w:rPr>
          <w:rStyle w:val="BodyTextChar"/>
          <w:color w:val="000000"/>
          <w:sz w:val="28"/>
          <w:szCs w:val="28"/>
          <w:lang w:eastAsia="uk-UA"/>
        </w:rPr>
        <w:t>тому</w:t>
      </w:r>
      <w:r w:rsidRPr="00707CEB">
        <w:rPr>
          <w:rStyle w:val="BodyTextChar"/>
          <w:color w:val="000000"/>
          <w:sz w:val="28"/>
          <w:szCs w:val="28"/>
          <w:lang w:eastAsia="uk-UA"/>
        </w:rPr>
        <w:t xml:space="preserve"> </w:t>
      </w:r>
      <w:r w:rsidRPr="00570CCA">
        <w:rPr>
          <w:rStyle w:val="BodyTextChar"/>
          <w:color w:val="000000"/>
          <w:sz w:val="28"/>
          <w:szCs w:val="28"/>
          <w:lang w:eastAsia="uk-UA"/>
        </w:rPr>
        <w:t>метали</w:t>
      </w:r>
      <w:r w:rsidRPr="00707CEB">
        <w:t xml:space="preserve"> </w:t>
      </w:r>
      <w:r w:rsidRPr="00570CCA">
        <w:rPr>
          <w:rStyle w:val="BodyTextChar"/>
          <w:color w:val="000000"/>
          <w:sz w:val="28"/>
          <w:szCs w:val="28"/>
          <w:lang w:eastAsia="uk-UA"/>
        </w:rPr>
        <w:t>відновлюють</w:t>
      </w:r>
      <w:r w:rsidRPr="00347C20">
        <w:rPr>
          <w:rStyle w:val="BodyTextChar"/>
          <w:color w:val="000000"/>
          <w:sz w:val="28"/>
          <w:szCs w:val="28"/>
          <w:lang w:eastAsia="uk-UA"/>
        </w:rPr>
        <w:t xml:space="preserve"> </w:t>
      </w:r>
      <w:r>
        <w:object w:dxaOrig="304" w:dyaOrig="571">
          <v:shape id="_x0000_i1442" type="#_x0000_t75" style="width:15pt;height:27.75pt" o:ole="">
            <v:imagedata r:id="rId597" o:title=""/>
          </v:shape>
          <o:OLEObject Type="Embed" ProgID="ChemDraw.Document.6.0" ShapeID="_x0000_i1442" DrawAspect="Content" ObjectID="_1506892439" r:id="rId598"/>
        </w:object>
      </w:r>
      <w:r w:rsidRPr="00707CEB">
        <w:rPr>
          <w:rStyle w:val="BodyTextChar"/>
          <w:color w:val="000000"/>
          <w:sz w:val="28"/>
          <w:szCs w:val="28"/>
          <w:lang w:eastAsia="uk-UA"/>
        </w:rPr>
        <w:t xml:space="preserve"> </w:t>
      </w:r>
      <w:r w:rsidRPr="00347C20">
        <w:rPr>
          <w:rStyle w:val="BodyTextChar"/>
          <w:color w:val="000000"/>
          <w:sz w:val="28"/>
          <w:szCs w:val="28"/>
          <w:lang w:eastAsia="uk-UA"/>
        </w:rPr>
        <w:t xml:space="preserve">до </w:t>
      </w:r>
      <w:r>
        <w:object w:dxaOrig="319" w:dyaOrig="585">
          <v:shape id="_x0000_i1443" type="#_x0000_t75" style="width:15pt;height:29.25pt" o:ole="">
            <v:imagedata r:id="rId599" o:title=""/>
          </v:shape>
          <o:OLEObject Type="Embed" ProgID="ChemDraw.Document.6.0" ShapeID="_x0000_i1443" DrawAspect="Content" ObjectID="_1506892440" r:id="rId600"/>
        </w:object>
      </w:r>
      <w:r w:rsidRPr="00707CEB">
        <w:rPr>
          <w:rStyle w:val="BodyTextChar"/>
          <w:color w:val="000000"/>
          <w:sz w:val="28"/>
          <w:szCs w:val="28"/>
          <w:lang w:eastAsia="uk-UA"/>
        </w:rPr>
        <w:t xml:space="preserve">. </w:t>
      </w:r>
      <w:r w:rsidRPr="00570CCA">
        <w:rPr>
          <w:rStyle w:val="BodyTextChar"/>
          <w:color w:val="000000"/>
          <w:sz w:val="28"/>
          <w:szCs w:val="28"/>
          <w:lang w:eastAsia="uk-UA"/>
        </w:rPr>
        <w:t>Коли</w:t>
      </w:r>
      <w:r w:rsidRPr="00707CEB">
        <w:rPr>
          <w:rStyle w:val="BodyTextChar"/>
          <w:color w:val="000000"/>
          <w:sz w:val="28"/>
          <w:szCs w:val="28"/>
          <w:lang w:eastAsia="uk-UA"/>
        </w:rPr>
        <w:t xml:space="preserve"> </w:t>
      </w:r>
      <w:r w:rsidRPr="00570CCA">
        <w:rPr>
          <w:rStyle w:val="BodyTextChar"/>
          <w:color w:val="000000"/>
          <w:sz w:val="28"/>
          <w:szCs w:val="28"/>
          <w:lang w:eastAsia="uk-UA"/>
        </w:rPr>
        <w:t>ж</w:t>
      </w:r>
      <w:r w:rsidRPr="00707CEB">
        <w:rPr>
          <w:rStyle w:val="BodyTextChar"/>
          <w:color w:val="000000"/>
          <w:sz w:val="28"/>
          <w:szCs w:val="28"/>
          <w:lang w:eastAsia="uk-UA"/>
        </w:rPr>
        <w:t xml:space="preserve"> </w:t>
      </w:r>
      <w:r w:rsidRPr="00570CCA">
        <w:rPr>
          <w:rStyle w:val="BodyTextChar"/>
          <w:color w:val="000000"/>
          <w:sz w:val="28"/>
          <w:szCs w:val="28"/>
          <w:lang w:eastAsia="uk-UA"/>
        </w:rPr>
        <w:t>у</w:t>
      </w:r>
      <w:r w:rsidRPr="00707CEB">
        <w:rPr>
          <w:rStyle w:val="BodyTextChar"/>
          <w:color w:val="000000"/>
          <w:sz w:val="28"/>
          <w:szCs w:val="28"/>
          <w:lang w:eastAsia="uk-UA"/>
        </w:rPr>
        <w:t xml:space="preserve"> </w:t>
      </w:r>
      <w:r w:rsidRPr="00570CCA">
        <w:rPr>
          <w:rStyle w:val="BodyTextChar"/>
          <w:color w:val="000000"/>
          <w:sz w:val="28"/>
          <w:szCs w:val="28"/>
          <w:lang w:eastAsia="uk-UA"/>
        </w:rPr>
        <w:t>розчині</w:t>
      </w:r>
      <w:r w:rsidRPr="00707CEB">
        <w:rPr>
          <w:rStyle w:val="BodyTextChar"/>
          <w:color w:val="000000"/>
          <w:sz w:val="28"/>
          <w:szCs w:val="28"/>
          <w:lang w:eastAsia="uk-UA"/>
        </w:rPr>
        <w:t xml:space="preserve"> </w:t>
      </w:r>
      <w:r w:rsidRPr="00570CCA">
        <w:rPr>
          <w:rStyle w:val="BodyTextChar"/>
          <w:color w:val="000000"/>
          <w:sz w:val="28"/>
          <w:szCs w:val="28"/>
          <w:lang w:eastAsia="uk-UA"/>
        </w:rPr>
        <w:t>мала</w:t>
      </w:r>
      <w:r w:rsidRPr="00707CEB">
        <w:rPr>
          <w:rStyle w:val="BodyTextChar"/>
          <w:color w:val="000000"/>
          <w:sz w:val="28"/>
          <w:szCs w:val="28"/>
          <w:lang w:eastAsia="uk-UA"/>
        </w:rPr>
        <w:t xml:space="preserve"> </w:t>
      </w:r>
      <w:r w:rsidRPr="00570CCA">
        <w:rPr>
          <w:rStyle w:val="BodyTextChar"/>
          <w:color w:val="000000"/>
          <w:sz w:val="28"/>
          <w:szCs w:val="28"/>
          <w:lang w:eastAsia="uk-UA"/>
        </w:rPr>
        <w:t>концентрація</w:t>
      </w:r>
      <w:r w:rsidRPr="00707CEB">
        <w:rPr>
          <w:rStyle w:val="BodyTextChar"/>
          <w:color w:val="000000"/>
          <w:sz w:val="28"/>
          <w:szCs w:val="28"/>
          <w:lang w:eastAsia="uk-UA"/>
        </w:rPr>
        <w:t xml:space="preserve"> </w:t>
      </w:r>
      <w:r w:rsidRPr="00570CCA">
        <w:rPr>
          <w:rStyle w:val="BodyTextChar"/>
          <w:color w:val="000000"/>
          <w:sz w:val="28"/>
          <w:szCs w:val="28"/>
          <w:lang w:eastAsia="uk-UA"/>
        </w:rPr>
        <w:t>Н</w:t>
      </w:r>
      <w:r>
        <w:rPr>
          <w:rStyle w:val="BodyTextChar"/>
          <w:color w:val="000000"/>
          <w:sz w:val="28"/>
          <w:szCs w:val="28"/>
          <w:lang w:val="en-US" w:eastAsia="uk-UA"/>
        </w:rPr>
        <w:t>NO</w:t>
      </w:r>
      <w:r w:rsidRPr="00570CCA">
        <w:rPr>
          <w:rStyle w:val="92TimesNewRoman"/>
          <w:color w:val="000000"/>
          <w:sz w:val="28"/>
          <w:szCs w:val="28"/>
          <w:vertAlign w:val="subscript"/>
          <w:lang w:eastAsia="uk-UA"/>
        </w:rPr>
        <w:t>3</w:t>
      </w:r>
      <w:r w:rsidRPr="00707CEB">
        <w:rPr>
          <w:rStyle w:val="BodyTextChar"/>
          <w:color w:val="000000"/>
          <w:sz w:val="28"/>
          <w:szCs w:val="28"/>
          <w:lang w:eastAsia="uk-UA"/>
        </w:rPr>
        <w:t xml:space="preserve">, </w:t>
      </w:r>
      <w:r w:rsidRPr="00570CCA">
        <w:rPr>
          <w:rStyle w:val="BodyTextChar"/>
          <w:color w:val="000000"/>
          <w:sz w:val="28"/>
          <w:szCs w:val="28"/>
          <w:lang w:eastAsia="uk-UA"/>
        </w:rPr>
        <w:t>відновлення</w:t>
      </w:r>
      <w:r w:rsidRPr="00707CEB">
        <w:rPr>
          <w:rStyle w:val="BodyTextChar"/>
          <w:color w:val="000000"/>
          <w:sz w:val="28"/>
          <w:szCs w:val="28"/>
          <w:lang w:eastAsia="uk-UA"/>
        </w:rPr>
        <w:t xml:space="preserve"> </w:t>
      </w:r>
      <w:r w:rsidRPr="00570CCA">
        <w:rPr>
          <w:rStyle w:val="BodyTextChar"/>
          <w:color w:val="000000"/>
          <w:sz w:val="28"/>
          <w:szCs w:val="28"/>
          <w:lang w:eastAsia="uk-UA"/>
        </w:rPr>
        <w:t>відбувається</w:t>
      </w:r>
      <w:r w:rsidRPr="00707CEB">
        <w:rPr>
          <w:rStyle w:val="BodyTextChar"/>
          <w:color w:val="000000"/>
          <w:sz w:val="28"/>
          <w:szCs w:val="28"/>
          <w:lang w:eastAsia="uk-UA"/>
        </w:rPr>
        <w:t xml:space="preserve"> </w:t>
      </w:r>
      <w:r w:rsidRPr="00570CCA">
        <w:rPr>
          <w:rStyle w:val="BodyTextChar"/>
          <w:color w:val="000000"/>
          <w:sz w:val="28"/>
          <w:szCs w:val="28"/>
          <w:lang w:eastAsia="uk-UA"/>
        </w:rPr>
        <w:t>повніше</w:t>
      </w:r>
      <w:r w:rsidRPr="00707CEB">
        <w:rPr>
          <w:rStyle w:val="BodyTextChar"/>
          <w:color w:val="000000"/>
          <w:sz w:val="28"/>
          <w:szCs w:val="28"/>
          <w:lang w:eastAsia="uk-UA"/>
        </w:rPr>
        <w:t xml:space="preserve">. </w:t>
      </w:r>
      <w:r w:rsidRPr="00570CCA">
        <w:rPr>
          <w:rStyle w:val="BodyTextChar"/>
          <w:color w:val="000000"/>
          <w:sz w:val="28"/>
          <w:szCs w:val="28"/>
          <w:lang w:eastAsia="uk-UA"/>
        </w:rPr>
        <w:t>Це</w:t>
      </w:r>
      <w:r w:rsidRPr="00BF3A31">
        <w:rPr>
          <w:rStyle w:val="BodyTextChar"/>
          <w:color w:val="000000"/>
          <w:sz w:val="28"/>
          <w:szCs w:val="28"/>
          <w:lang w:eastAsia="uk-UA"/>
        </w:rPr>
        <w:t xml:space="preserve"> </w:t>
      </w:r>
      <w:r w:rsidRPr="00570CCA">
        <w:rPr>
          <w:rStyle w:val="BodyTextChar"/>
          <w:color w:val="000000"/>
          <w:sz w:val="28"/>
          <w:szCs w:val="28"/>
          <w:lang w:eastAsia="uk-UA"/>
        </w:rPr>
        <w:t>зумовлює</w:t>
      </w:r>
      <w:r w:rsidRPr="00BF3A31">
        <w:rPr>
          <w:rStyle w:val="BodyTextChar"/>
          <w:color w:val="000000"/>
          <w:sz w:val="28"/>
          <w:szCs w:val="28"/>
          <w:lang w:eastAsia="uk-UA"/>
        </w:rPr>
        <w:t xml:space="preserve"> </w:t>
      </w:r>
      <w:r w:rsidRPr="00570CCA">
        <w:rPr>
          <w:rStyle w:val="BodyTextChar"/>
          <w:color w:val="000000"/>
          <w:sz w:val="28"/>
          <w:szCs w:val="28"/>
          <w:lang w:eastAsia="uk-UA"/>
        </w:rPr>
        <w:t>під</w:t>
      </w:r>
      <w:r w:rsidRPr="00BF3A31">
        <w:rPr>
          <w:rStyle w:val="BodyTextChar"/>
          <w:color w:val="000000"/>
          <w:sz w:val="28"/>
          <w:szCs w:val="28"/>
          <w:lang w:eastAsia="uk-UA"/>
        </w:rPr>
        <w:softHyphen/>
      </w:r>
      <w:r w:rsidRPr="00570CCA">
        <w:rPr>
          <w:rStyle w:val="BodyTextChar"/>
          <w:color w:val="000000"/>
          <w:sz w:val="28"/>
          <w:szCs w:val="28"/>
          <w:lang w:eastAsia="uk-UA"/>
        </w:rPr>
        <w:t>вищення</w:t>
      </w:r>
      <w:r w:rsidRPr="00BF3A31">
        <w:rPr>
          <w:rStyle w:val="BodyTextChar"/>
          <w:color w:val="000000"/>
          <w:sz w:val="28"/>
          <w:szCs w:val="28"/>
          <w:lang w:eastAsia="uk-UA"/>
        </w:rPr>
        <w:t xml:space="preserve"> </w:t>
      </w:r>
      <w:r w:rsidRPr="00570CCA">
        <w:rPr>
          <w:rStyle w:val="BodyTextChar"/>
          <w:color w:val="000000"/>
          <w:sz w:val="28"/>
          <w:szCs w:val="28"/>
          <w:lang w:eastAsia="uk-UA"/>
        </w:rPr>
        <w:t>редокс</w:t>
      </w:r>
      <w:r w:rsidRPr="00BF3A31">
        <w:rPr>
          <w:rStyle w:val="BodyTextChar"/>
          <w:color w:val="000000"/>
          <w:sz w:val="28"/>
          <w:szCs w:val="28"/>
          <w:lang w:eastAsia="uk-UA"/>
        </w:rPr>
        <w:t>-</w:t>
      </w:r>
      <w:r w:rsidRPr="00570CCA">
        <w:rPr>
          <w:rStyle w:val="BodyTextChar"/>
          <w:color w:val="000000"/>
          <w:sz w:val="28"/>
          <w:szCs w:val="28"/>
          <w:lang w:eastAsia="uk-UA"/>
        </w:rPr>
        <w:t>потенціалу</w:t>
      </w:r>
      <w:r w:rsidRPr="00BF3A31">
        <w:rPr>
          <w:rStyle w:val="BodyTextChar"/>
          <w:color w:val="000000"/>
          <w:sz w:val="28"/>
          <w:szCs w:val="28"/>
          <w:lang w:eastAsia="uk-UA"/>
        </w:rPr>
        <w:t xml:space="preserve"> </w:t>
      </w:r>
      <w:r w:rsidRPr="00570CCA">
        <w:rPr>
          <w:rStyle w:val="BodyTextChar"/>
          <w:color w:val="000000"/>
          <w:sz w:val="28"/>
          <w:szCs w:val="28"/>
          <w:lang w:eastAsia="uk-UA"/>
        </w:rPr>
        <w:t>окислювальної</w:t>
      </w:r>
      <w:r w:rsidRPr="00BF3A31">
        <w:rPr>
          <w:rStyle w:val="BodyTextChar"/>
          <w:color w:val="000000"/>
          <w:sz w:val="28"/>
          <w:szCs w:val="28"/>
          <w:lang w:eastAsia="uk-UA"/>
        </w:rPr>
        <w:t xml:space="preserve"> </w:t>
      </w:r>
      <w:r w:rsidRPr="00570CCA">
        <w:rPr>
          <w:rStyle w:val="BodyTextChar"/>
          <w:color w:val="000000"/>
          <w:sz w:val="28"/>
          <w:szCs w:val="28"/>
          <w:lang w:eastAsia="uk-UA"/>
        </w:rPr>
        <w:t>напівреакції</w:t>
      </w:r>
      <w:r w:rsidRPr="00BF3A31">
        <w:rPr>
          <w:rStyle w:val="BodyTextChar"/>
          <w:color w:val="000000"/>
          <w:sz w:val="28"/>
          <w:szCs w:val="28"/>
          <w:lang w:eastAsia="uk-UA"/>
        </w:rPr>
        <w:t>:</w:t>
      </w:r>
    </w:p>
    <w:p w:rsidR="00391B33" w:rsidRPr="00A02165" w:rsidRDefault="00391B33" w:rsidP="00660D80">
      <w:pPr>
        <w:spacing w:line="360" w:lineRule="auto"/>
        <w:ind w:firstLine="708"/>
        <w:jc w:val="center"/>
      </w:pPr>
      <w:r>
        <w:rPr>
          <w:noProof/>
        </w:rPr>
        <w:pict>
          <v:shape id="AutoShape 78" o:spid="_x0000_s1114" type="#_x0000_t32" style="position:absolute;left:0;text-align:left;margin-left:229.2pt;margin-top:.25pt;width:.75pt;height:14.25pt;flip:x y;z-index:251598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">
            <v:stroke endarrow="block"/>
          </v:shape>
        </w:pict>
      </w:r>
      <w:r>
        <w:rPr>
          <w:noProof/>
        </w:rPr>
        <w:pict>
          <v:shape id="AutoShape 79" o:spid="_x0000_s1115" type="#_x0000_t32" style="position:absolute;left:0;text-align:left;margin-left:172.2pt;margin-top:.25pt;width:8.25pt;height:0;z-index:251599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"/>
        </w:pict>
      </w:r>
      <w:r>
        <w:rPr>
          <w:rFonts w:ascii="Times New Roman" w:hAnsi="Times New Roman"/>
          <w:sz w:val="28"/>
          <w:szCs w:val="28"/>
          <w:lang w:val="en-US"/>
        </w:rPr>
        <w:t>NO</w:t>
      </w:r>
      <w:r w:rsidRPr="00A02165">
        <w:rPr>
          <w:rFonts w:ascii="Times New Roman" w:hAnsi="Times New Roman"/>
          <w:sz w:val="28"/>
          <w:szCs w:val="28"/>
          <w:vertAlign w:val="subscript"/>
        </w:rPr>
        <w:t>3</w:t>
      </w:r>
      <w:r w:rsidRPr="00A02165">
        <w:rPr>
          <w:rFonts w:ascii="Times New Roman" w:hAnsi="Times New Roman"/>
          <w:sz w:val="28"/>
          <w:szCs w:val="28"/>
          <w:vertAlign w:val="superscript"/>
        </w:rPr>
        <w:t>-</w:t>
      </w:r>
      <w:r w:rsidRPr="00A02165">
        <w:rPr>
          <w:rFonts w:ascii="Times New Roman" w:hAnsi="Times New Roman"/>
          <w:sz w:val="28"/>
          <w:szCs w:val="28"/>
        </w:rPr>
        <w:t xml:space="preserve"> + 4</w:t>
      </w:r>
      <w:r>
        <w:rPr>
          <w:rFonts w:ascii="Times New Roman" w:hAnsi="Times New Roman"/>
          <w:sz w:val="28"/>
          <w:szCs w:val="28"/>
          <w:lang w:val="en-US"/>
        </w:rPr>
        <w:t>H</w:t>
      </w:r>
      <w:r w:rsidRPr="00A02165">
        <w:rPr>
          <w:rFonts w:ascii="Times New Roman" w:hAnsi="Times New Roman"/>
          <w:sz w:val="28"/>
          <w:szCs w:val="28"/>
          <w:vertAlign w:val="superscript"/>
        </w:rPr>
        <w:t>+</w:t>
      </w:r>
      <w:r w:rsidRPr="00A02165">
        <w:rPr>
          <w:rFonts w:ascii="Times New Roman" w:hAnsi="Times New Roman"/>
          <w:sz w:val="28"/>
          <w:szCs w:val="28"/>
        </w:rPr>
        <w:t xml:space="preserve"> + 3</w:t>
      </w:r>
      <w:r>
        <w:rPr>
          <w:rFonts w:ascii="Times New Roman" w:hAnsi="Times New Roman"/>
          <w:sz w:val="28"/>
          <w:szCs w:val="28"/>
          <w:lang w:val="en-US"/>
        </w:rPr>
        <w:t>e</w:t>
      </w:r>
      <w:r w:rsidRPr="00A02165">
        <w:rPr>
          <w:rFonts w:ascii="Times New Roman" w:hAnsi="Times New Roman"/>
          <w:sz w:val="28"/>
          <w:szCs w:val="28"/>
        </w:rPr>
        <w:t xml:space="preserve"> = </w:t>
      </w:r>
      <w:r>
        <w:rPr>
          <w:rFonts w:ascii="Times New Roman" w:hAnsi="Times New Roman"/>
          <w:sz w:val="28"/>
          <w:szCs w:val="28"/>
          <w:lang w:val="en-US"/>
        </w:rPr>
        <w:t>NO</w:t>
      </w:r>
      <w:r w:rsidRPr="00A02165">
        <w:rPr>
          <w:rFonts w:ascii="Times New Roman" w:hAnsi="Times New Roman"/>
          <w:sz w:val="28"/>
          <w:szCs w:val="28"/>
        </w:rPr>
        <w:t xml:space="preserve">   + 2</w:t>
      </w:r>
      <w:r>
        <w:rPr>
          <w:rFonts w:ascii="Times New Roman" w:hAnsi="Times New Roman"/>
          <w:sz w:val="28"/>
          <w:szCs w:val="28"/>
          <w:lang w:val="en-US"/>
        </w:rPr>
        <w:t>H</w:t>
      </w:r>
      <w:r w:rsidRPr="00A02165">
        <w:rPr>
          <w:rFonts w:ascii="Times New Roman" w:hAnsi="Times New Roman"/>
          <w:sz w:val="28"/>
          <w:szCs w:val="28"/>
          <w:vertAlign w:val="subscript"/>
        </w:rPr>
        <w:t>2</w:t>
      </w:r>
      <w:r>
        <w:rPr>
          <w:rFonts w:ascii="Times New Roman" w:hAnsi="Times New Roman"/>
          <w:sz w:val="28"/>
          <w:szCs w:val="28"/>
          <w:lang w:val="en-US"/>
        </w:rPr>
        <w:t>O</w:t>
      </w:r>
      <w:r w:rsidRPr="00A02165">
        <w:rPr>
          <w:rFonts w:ascii="Times New Roman" w:hAnsi="Times New Roman"/>
          <w:sz w:val="28"/>
          <w:szCs w:val="28"/>
        </w:rPr>
        <w:t xml:space="preserve">    (</w:t>
      </w:r>
      <w:r>
        <w:rPr>
          <w:rFonts w:ascii="Times New Roman" w:hAnsi="Times New Roman"/>
          <w:sz w:val="28"/>
          <w:szCs w:val="28"/>
          <w:lang w:val="en-US"/>
        </w:rPr>
        <w:t>E</w:t>
      </w:r>
      <w:r w:rsidRPr="00A02165">
        <w:rPr>
          <w:rFonts w:ascii="Times New Roman" w:hAnsi="Times New Roman"/>
          <w:sz w:val="28"/>
          <w:szCs w:val="28"/>
          <w:vertAlign w:val="superscript"/>
        </w:rPr>
        <w:t xml:space="preserve">0 </w:t>
      </w:r>
      <w:r w:rsidRPr="00A02165">
        <w:rPr>
          <w:rFonts w:ascii="Times New Roman" w:hAnsi="Times New Roman"/>
          <w:sz w:val="28"/>
          <w:szCs w:val="28"/>
        </w:rPr>
        <w:t xml:space="preserve">= +0,96 </w:t>
      </w:r>
      <w:r>
        <w:rPr>
          <w:rFonts w:ascii="Times New Roman" w:hAnsi="Times New Roman"/>
          <w:sz w:val="28"/>
          <w:szCs w:val="28"/>
          <w:lang w:val="en-US"/>
        </w:rPr>
        <w:t>B</w:t>
      </w:r>
      <w:r w:rsidRPr="00A02165">
        <w:rPr>
          <w:rFonts w:ascii="Times New Roman" w:hAnsi="Times New Roman"/>
          <w:sz w:val="28"/>
          <w:szCs w:val="28"/>
        </w:rPr>
        <w:t>)</w:t>
      </w:r>
    </w:p>
    <w:p w:rsidR="00391B33" w:rsidRPr="00A97A23" w:rsidRDefault="00391B33" w:rsidP="00660D80">
      <w:pPr>
        <w:spacing w:line="360" w:lineRule="auto"/>
        <w:jc w:val="center"/>
      </w:pPr>
      <w:r>
        <w:object w:dxaOrig="4877" w:dyaOrig="1634">
          <v:shape id="_x0000_i1444" type="#_x0000_t75" style="width:300pt;height:99.75pt" o:ole="">
            <v:imagedata r:id="rId601" o:title=""/>
          </v:shape>
          <o:OLEObject Type="Embed" ProgID="ChemDraw.Document.6.0" ShapeID="_x0000_i1444" DrawAspect="Content" ObjectID="_1506892441" r:id="rId602"/>
        </w:object>
      </w:r>
    </w:p>
    <w:p w:rsidR="00391B33" w:rsidRPr="00811B79" w:rsidRDefault="00391B33" w:rsidP="00FC7E45">
      <w:pPr>
        <w:spacing w:line="360" w:lineRule="auto"/>
        <w:ind w:firstLine="708"/>
        <w:jc w:val="both"/>
      </w:pPr>
      <w:r w:rsidRPr="00570CCA">
        <w:rPr>
          <w:rStyle w:val="BodyTextChar"/>
          <w:color w:val="000000"/>
          <w:sz w:val="28"/>
          <w:szCs w:val="28"/>
          <w:lang w:eastAsia="uk-UA"/>
        </w:rPr>
        <w:t>Активні</w:t>
      </w:r>
      <w:r w:rsidRPr="00A97A23">
        <w:rPr>
          <w:rStyle w:val="BodyTextChar"/>
          <w:color w:val="000000"/>
          <w:sz w:val="28"/>
          <w:szCs w:val="28"/>
          <w:lang w:eastAsia="uk-UA"/>
        </w:rPr>
        <w:t xml:space="preserve"> </w:t>
      </w:r>
      <w:r w:rsidRPr="00570CCA">
        <w:rPr>
          <w:rStyle w:val="BodyTextChar"/>
          <w:color w:val="000000"/>
          <w:sz w:val="28"/>
          <w:szCs w:val="28"/>
          <w:lang w:eastAsia="uk-UA"/>
        </w:rPr>
        <w:t>метали</w:t>
      </w:r>
      <w:r w:rsidRPr="00A97A23">
        <w:rPr>
          <w:rStyle w:val="BodyTextChar"/>
          <w:color w:val="000000"/>
          <w:sz w:val="28"/>
          <w:szCs w:val="28"/>
          <w:lang w:eastAsia="uk-UA"/>
        </w:rPr>
        <w:t xml:space="preserve"> </w:t>
      </w:r>
      <w:r w:rsidRPr="00570CCA">
        <w:rPr>
          <w:rStyle w:val="BodyTextChar"/>
          <w:color w:val="000000"/>
          <w:sz w:val="28"/>
          <w:szCs w:val="28"/>
          <w:lang w:eastAsia="uk-UA"/>
        </w:rPr>
        <w:t>повністю</w:t>
      </w:r>
      <w:r w:rsidRPr="00A97A23">
        <w:rPr>
          <w:rStyle w:val="BodyTextChar"/>
          <w:color w:val="000000"/>
          <w:sz w:val="28"/>
          <w:szCs w:val="28"/>
          <w:lang w:eastAsia="uk-UA"/>
        </w:rPr>
        <w:t xml:space="preserve"> </w:t>
      </w:r>
      <w:r w:rsidRPr="00570CCA">
        <w:rPr>
          <w:rStyle w:val="BodyTextChar"/>
          <w:color w:val="000000"/>
          <w:sz w:val="28"/>
          <w:szCs w:val="28"/>
          <w:lang w:eastAsia="uk-UA"/>
        </w:rPr>
        <w:t>відновлюють</w:t>
      </w:r>
      <w:r w:rsidRPr="00A97A23">
        <w:rPr>
          <w:rStyle w:val="BodyTextChar"/>
          <w:color w:val="000000"/>
          <w:sz w:val="28"/>
          <w:szCs w:val="28"/>
          <w:lang w:eastAsia="uk-UA"/>
        </w:rPr>
        <w:t xml:space="preserve"> </w:t>
      </w:r>
      <w:r w:rsidRPr="00570CCA">
        <w:rPr>
          <w:rStyle w:val="BodyTextChar"/>
          <w:color w:val="000000"/>
          <w:sz w:val="28"/>
          <w:szCs w:val="28"/>
          <w:lang w:eastAsia="uk-UA"/>
        </w:rPr>
        <w:t>нітратний</w:t>
      </w:r>
      <w:r w:rsidRPr="00A97A23">
        <w:rPr>
          <w:rStyle w:val="BodyTextChar"/>
          <w:color w:val="000000"/>
          <w:sz w:val="28"/>
          <w:szCs w:val="28"/>
          <w:lang w:eastAsia="uk-UA"/>
        </w:rPr>
        <w:t xml:space="preserve"> </w:t>
      </w:r>
      <w:r w:rsidRPr="00570CCA">
        <w:rPr>
          <w:rStyle w:val="BodyTextChar"/>
          <w:color w:val="000000"/>
          <w:sz w:val="28"/>
          <w:szCs w:val="28"/>
          <w:lang w:eastAsia="uk-UA"/>
        </w:rPr>
        <w:t>азот</w:t>
      </w:r>
      <w:r w:rsidRPr="00A97A23">
        <w:rPr>
          <w:rStyle w:val="BodyTextChar"/>
          <w:color w:val="000000"/>
          <w:sz w:val="28"/>
          <w:szCs w:val="28"/>
          <w:lang w:eastAsia="uk-UA"/>
        </w:rPr>
        <w:t xml:space="preserve"> </w:t>
      </w:r>
      <w:r w:rsidRPr="00570CCA">
        <w:rPr>
          <w:rStyle w:val="BodyTextChar"/>
          <w:color w:val="000000"/>
          <w:sz w:val="28"/>
          <w:szCs w:val="28"/>
          <w:lang w:eastAsia="uk-UA"/>
        </w:rPr>
        <w:t>розведеної</w:t>
      </w:r>
      <w:r w:rsidRPr="00A97A23">
        <w:rPr>
          <w:rStyle w:val="BodyTextChar"/>
          <w:color w:val="000000"/>
          <w:sz w:val="28"/>
          <w:szCs w:val="28"/>
          <w:lang w:eastAsia="uk-UA"/>
        </w:rPr>
        <w:t xml:space="preserve"> </w:t>
      </w:r>
      <w:r w:rsidRPr="00570CCA">
        <w:rPr>
          <w:rStyle w:val="BodyTextChar"/>
          <w:color w:val="000000"/>
          <w:sz w:val="28"/>
          <w:szCs w:val="28"/>
          <w:lang w:eastAsia="uk-UA"/>
        </w:rPr>
        <w:t>кислоти</w:t>
      </w:r>
      <w:r w:rsidRPr="00A97A23">
        <w:rPr>
          <w:rStyle w:val="BodyTextChar"/>
          <w:color w:val="000000"/>
          <w:sz w:val="28"/>
          <w:szCs w:val="28"/>
          <w:lang w:eastAsia="uk-UA"/>
        </w:rPr>
        <w:t xml:space="preserve"> </w:t>
      </w:r>
      <w:r w:rsidRPr="00570CCA">
        <w:rPr>
          <w:rStyle w:val="BodyTextChar"/>
          <w:color w:val="000000"/>
          <w:sz w:val="28"/>
          <w:szCs w:val="28"/>
          <w:lang w:eastAsia="uk-UA"/>
        </w:rPr>
        <w:t>Н</w:t>
      </w:r>
      <w:r>
        <w:rPr>
          <w:rStyle w:val="BodyTextChar"/>
          <w:color w:val="000000"/>
          <w:sz w:val="28"/>
          <w:szCs w:val="28"/>
          <w:lang w:val="en-US" w:eastAsia="uk-UA"/>
        </w:rPr>
        <w:t>NO</w:t>
      </w:r>
      <w:r w:rsidRPr="00A97A23">
        <w:rPr>
          <w:rStyle w:val="92TimesNewRoman"/>
          <w:color w:val="000000"/>
          <w:sz w:val="28"/>
          <w:szCs w:val="28"/>
          <w:vertAlign w:val="subscript"/>
          <w:lang w:eastAsia="uk-UA"/>
        </w:rPr>
        <w:t xml:space="preserve">3 </w:t>
      </w:r>
      <w:r w:rsidRPr="00570CCA">
        <w:rPr>
          <w:rStyle w:val="BodyTextChar"/>
          <w:color w:val="000000"/>
          <w:sz w:val="28"/>
          <w:szCs w:val="28"/>
          <w:lang w:eastAsia="uk-UA"/>
        </w:rPr>
        <w:t>до</w:t>
      </w:r>
      <w:r w:rsidRPr="00A97A23">
        <w:rPr>
          <w:rStyle w:val="BodyTextChar"/>
          <w:color w:val="000000"/>
          <w:sz w:val="28"/>
          <w:szCs w:val="28"/>
          <w:lang w:eastAsia="uk-UA"/>
        </w:rPr>
        <w:t xml:space="preserve"> </w:t>
      </w:r>
      <w:r w:rsidRPr="00570CCA">
        <w:rPr>
          <w:rStyle w:val="BodyTextChar"/>
          <w:color w:val="000000"/>
          <w:sz w:val="28"/>
          <w:szCs w:val="28"/>
          <w:lang w:eastAsia="uk-UA"/>
        </w:rPr>
        <w:t>амінного</w:t>
      </w:r>
      <w:r w:rsidRPr="00A97A23">
        <w:rPr>
          <w:rStyle w:val="BodyTextChar"/>
          <w:color w:val="000000"/>
          <w:sz w:val="28"/>
          <w:szCs w:val="28"/>
          <w:lang w:eastAsia="uk-UA"/>
        </w:rPr>
        <w:t xml:space="preserve"> </w:t>
      </w:r>
      <w:r w:rsidRPr="00570CCA">
        <w:rPr>
          <w:rStyle w:val="BodyTextChar"/>
          <w:color w:val="000000"/>
          <w:sz w:val="28"/>
          <w:szCs w:val="28"/>
          <w:lang w:eastAsia="uk-UA"/>
        </w:rPr>
        <w:t>азоту</w:t>
      </w:r>
      <w:r w:rsidRPr="00A97A23">
        <w:rPr>
          <w:rStyle w:val="BodyTextChar"/>
          <w:color w:val="000000"/>
          <w:sz w:val="28"/>
          <w:szCs w:val="28"/>
          <w:lang w:eastAsia="uk-UA"/>
        </w:rPr>
        <w:t xml:space="preserve"> </w:t>
      </w:r>
      <w:r w:rsidRPr="00EA4748">
        <w:rPr>
          <w:rStyle w:val="BodyTextChar"/>
          <w:color w:val="000000"/>
          <w:sz w:val="28"/>
          <w:szCs w:val="28"/>
          <w:lang w:val="en-US" w:eastAsia="uk-UA"/>
        </w:rPr>
        <w:t>N</w:t>
      </w:r>
      <w:r w:rsidRPr="00A97A23">
        <w:rPr>
          <w:rStyle w:val="BodyTextChar"/>
          <w:color w:val="000000"/>
          <w:sz w:val="28"/>
          <w:szCs w:val="28"/>
          <w:vertAlign w:val="superscript"/>
          <w:lang w:eastAsia="uk-UA"/>
        </w:rPr>
        <w:t>-3</w:t>
      </w:r>
      <w:r w:rsidRPr="00A97A23">
        <w:rPr>
          <w:rStyle w:val="BodyTextChar"/>
          <w:color w:val="000000"/>
          <w:sz w:val="28"/>
          <w:szCs w:val="28"/>
          <w:lang w:eastAsia="uk-UA"/>
        </w:rPr>
        <w:t xml:space="preserve"> (</w:t>
      </w:r>
      <w:r>
        <w:rPr>
          <w:rStyle w:val="BodyTextChar"/>
          <w:color w:val="000000"/>
          <w:sz w:val="28"/>
          <w:szCs w:val="28"/>
          <w:lang w:val="en-US" w:eastAsia="uk-UA"/>
        </w:rPr>
        <w:t>N</w:t>
      </w:r>
      <w:r w:rsidRPr="00570CCA">
        <w:rPr>
          <w:rStyle w:val="BodyTextChar"/>
          <w:color w:val="000000"/>
          <w:sz w:val="28"/>
          <w:szCs w:val="28"/>
          <w:lang w:eastAsia="uk-UA"/>
        </w:rPr>
        <w:t>Н</w:t>
      </w:r>
      <w:r w:rsidRPr="00A97A23">
        <w:rPr>
          <w:rStyle w:val="BodyTextChar"/>
          <w:color w:val="000000"/>
          <w:sz w:val="28"/>
          <w:szCs w:val="28"/>
          <w:vertAlign w:val="subscript"/>
          <w:lang w:eastAsia="uk-UA"/>
        </w:rPr>
        <w:t>3</w:t>
      </w:r>
      <w:r w:rsidRPr="00A97A23">
        <w:rPr>
          <w:rStyle w:val="BodyTextChar"/>
          <w:color w:val="000000"/>
          <w:sz w:val="28"/>
          <w:szCs w:val="28"/>
          <w:lang w:eastAsia="uk-UA"/>
        </w:rPr>
        <w:t xml:space="preserve">). </w:t>
      </w:r>
      <w:r w:rsidRPr="00570CCA">
        <w:rPr>
          <w:rStyle w:val="BodyTextChar"/>
          <w:color w:val="000000"/>
          <w:sz w:val="28"/>
          <w:szCs w:val="28"/>
          <w:lang w:eastAsia="uk-UA"/>
        </w:rPr>
        <w:t>Утворюва</w:t>
      </w:r>
      <w:r w:rsidRPr="00811B79">
        <w:rPr>
          <w:rStyle w:val="BodyTextChar"/>
          <w:color w:val="000000"/>
          <w:sz w:val="28"/>
          <w:szCs w:val="28"/>
          <w:lang w:eastAsia="uk-UA"/>
        </w:rPr>
        <w:softHyphen/>
      </w:r>
      <w:r w:rsidRPr="00570CCA">
        <w:rPr>
          <w:rStyle w:val="BodyTextChar"/>
          <w:color w:val="000000"/>
          <w:sz w:val="28"/>
          <w:szCs w:val="28"/>
          <w:lang w:eastAsia="uk-UA"/>
        </w:rPr>
        <w:t>ний</w:t>
      </w:r>
      <w:r w:rsidRPr="00811B79">
        <w:rPr>
          <w:rStyle w:val="BodyTextChar"/>
          <w:color w:val="000000"/>
          <w:sz w:val="28"/>
          <w:szCs w:val="28"/>
          <w:lang w:eastAsia="uk-UA"/>
        </w:rPr>
        <w:t xml:space="preserve"> </w:t>
      </w:r>
      <w:r w:rsidRPr="00570CCA">
        <w:rPr>
          <w:rStyle w:val="BodyTextChar"/>
          <w:color w:val="000000"/>
          <w:sz w:val="28"/>
          <w:szCs w:val="28"/>
          <w:lang w:eastAsia="uk-UA"/>
        </w:rPr>
        <w:t>аміак</w:t>
      </w:r>
      <w:r w:rsidRPr="00811B79">
        <w:rPr>
          <w:rStyle w:val="BodyTextChar"/>
          <w:color w:val="000000"/>
          <w:sz w:val="28"/>
          <w:szCs w:val="28"/>
          <w:lang w:eastAsia="uk-UA"/>
        </w:rPr>
        <w:t xml:space="preserve"> </w:t>
      </w:r>
      <w:r w:rsidRPr="00570CCA">
        <w:rPr>
          <w:rStyle w:val="BodyTextChar"/>
          <w:color w:val="000000"/>
          <w:sz w:val="28"/>
          <w:szCs w:val="28"/>
          <w:lang w:eastAsia="uk-UA"/>
        </w:rPr>
        <w:t>з</w:t>
      </w:r>
      <w:r w:rsidRPr="00811B79">
        <w:rPr>
          <w:rStyle w:val="BodyTextChar"/>
          <w:color w:val="000000"/>
          <w:sz w:val="28"/>
          <w:szCs w:val="28"/>
          <w:lang w:eastAsia="uk-UA"/>
        </w:rPr>
        <w:t xml:space="preserve"> </w:t>
      </w:r>
      <w:r w:rsidRPr="00570CCA">
        <w:rPr>
          <w:rStyle w:val="BodyTextChar"/>
          <w:color w:val="000000"/>
          <w:sz w:val="28"/>
          <w:szCs w:val="28"/>
          <w:lang w:eastAsia="uk-UA"/>
        </w:rPr>
        <w:t>надлишком</w:t>
      </w:r>
      <w:r w:rsidRPr="00811B79">
        <w:rPr>
          <w:rStyle w:val="BodyTextChar"/>
          <w:color w:val="000000"/>
          <w:sz w:val="28"/>
          <w:szCs w:val="28"/>
          <w:lang w:eastAsia="uk-UA"/>
        </w:rPr>
        <w:t xml:space="preserve"> </w:t>
      </w:r>
      <w:r w:rsidRPr="00570CCA">
        <w:rPr>
          <w:rStyle w:val="BodyTextChar"/>
          <w:color w:val="000000"/>
          <w:sz w:val="28"/>
          <w:szCs w:val="28"/>
          <w:lang w:eastAsia="uk-UA"/>
        </w:rPr>
        <w:t>Н</w:t>
      </w:r>
      <w:r>
        <w:rPr>
          <w:rStyle w:val="BodyTextChar"/>
          <w:color w:val="000000"/>
          <w:sz w:val="28"/>
          <w:szCs w:val="28"/>
          <w:lang w:val="en-US" w:eastAsia="uk-UA"/>
        </w:rPr>
        <w:t>NO</w:t>
      </w:r>
      <w:r w:rsidRPr="00811B79">
        <w:rPr>
          <w:rStyle w:val="92TimesNewRoman"/>
          <w:color w:val="000000"/>
          <w:sz w:val="28"/>
          <w:szCs w:val="28"/>
          <w:vertAlign w:val="subscript"/>
          <w:lang w:eastAsia="uk-UA"/>
        </w:rPr>
        <w:t xml:space="preserve">3 </w:t>
      </w:r>
      <w:r w:rsidRPr="00570CCA">
        <w:rPr>
          <w:rStyle w:val="BodyTextChar"/>
          <w:color w:val="000000"/>
          <w:sz w:val="28"/>
          <w:szCs w:val="28"/>
          <w:lang w:eastAsia="uk-UA"/>
        </w:rPr>
        <w:t>дає</w:t>
      </w:r>
      <w:r w:rsidRPr="00811B79">
        <w:rPr>
          <w:rStyle w:val="BodyTextChar"/>
          <w:color w:val="000000"/>
          <w:sz w:val="28"/>
          <w:szCs w:val="28"/>
          <w:lang w:eastAsia="uk-UA"/>
        </w:rPr>
        <w:t xml:space="preserve"> </w:t>
      </w:r>
      <w:r w:rsidRPr="00570CCA">
        <w:rPr>
          <w:rStyle w:val="BodyTextChar"/>
          <w:color w:val="000000"/>
          <w:sz w:val="28"/>
          <w:szCs w:val="28"/>
          <w:lang w:eastAsia="uk-UA"/>
        </w:rPr>
        <w:t>нітрат</w:t>
      </w:r>
      <w:r w:rsidRPr="00811B79">
        <w:rPr>
          <w:rStyle w:val="BodyTextChar"/>
          <w:color w:val="000000"/>
          <w:sz w:val="28"/>
          <w:szCs w:val="28"/>
          <w:lang w:eastAsia="uk-UA"/>
        </w:rPr>
        <w:t xml:space="preserve"> </w:t>
      </w:r>
      <w:r w:rsidRPr="00570CCA">
        <w:rPr>
          <w:rStyle w:val="BodyTextChar"/>
          <w:color w:val="000000"/>
          <w:sz w:val="28"/>
          <w:szCs w:val="28"/>
          <w:lang w:eastAsia="uk-UA"/>
        </w:rPr>
        <w:t>амонію</w:t>
      </w:r>
      <w:r w:rsidRPr="00811B79">
        <w:rPr>
          <w:rStyle w:val="BodyTextChar"/>
          <w:color w:val="000000"/>
          <w:sz w:val="28"/>
          <w:szCs w:val="28"/>
          <w:lang w:eastAsia="uk-UA"/>
        </w:rPr>
        <w:t xml:space="preserve">, </w:t>
      </w:r>
      <w:r w:rsidRPr="00570CCA">
        <w:rPr>
          <w:rStyle w:val="BodyTextChar"/>
          <w:color w:val="000000"/>
          <w:sz w:val="28"/>
          <w:szCs w:val="28"/>
          <w:lang w:eastAsia="uk-UA"/>
        </w:rPr>
        <w:t>наприклад</w:t>
      </w:r>
      <w:r w:rsidRPr="00811B79">
        <w:rPr>
          <w:rStyle w:val="BodyTextChar"/>
          <w:color w:val="000000"/>
          <w:sz w:val="28"/>
          <w:szCs w:val="28"/>
          <w:lang w:eastAsia="uk-UA"/>
        </w:rPr>
        <w:t>:</w:t>
      </w:r>
    </w:p>
    <w:p w:rsidR="00391B33" w:rsidRPr="00811B79" w:rsidRDefault="00391B33" w:rsidP="00660D80">
      <w:pPr>
        <w:spacing w:line="360" w:lineRule="auto"/>
        <w:jc w:val="center"/>
        <w:rPr>
          <w:lang w:val="en-US"/>
        </w:rPr>
      </w:pPr>
      <w:r>
        <w:object w:dxaOrig="5376" w:dyaOrig="1037">
          <v:shape id="_x0000_i1445" type="#_x0000_t75" style="width:325.5pt;height:63pt" o:ole="">
            <v:imagedata r:id="rId603" o:title=""/>
          </v:shape>
          <o:OLEObject Type="Embed" ProgID="ChemDraw.Document.6.0" ShapeID="_x0000_i1445" DrawAspect="Content" ObjectID="_1506892442" r:id="rId604"/>
        </w:object>
      </w:r>
    </w:p>
    <w:p w:rsidR="00391B33" w:rsidRPr="00570CCA" w:rsidRDefault="00391B33" w:rsidP="00FC7E45">
      <w:pPr>
        <w:spacing w:line="360" w:lineRule="auto"/>
        <w:ind w:firstLine="708"/>
        <w:jc w:val="both"/>
      </w:pPr>
      <w:r w:rsidRPr="00570CCA">
        <w:rPr>
          <w:rStyle w:val="BodyTextChar"/>
          <w:color w:val="000000"/>
          <w:sz w:val="28"/>
          <w:szCs w:val="28"/>
          <w:lang w:eastAsia="uk-UA"/>
        </w:rPr>
        <w:t>Цікавим</w:t>
      </w:r>
      <w:r w:rsidRPr="00811B79">
        <w:rPr>
          <w:rStyle w:val="BodyTextChar"/>
          <w:color w:val="000000"/>
          <w:sz w:val="28"/>
          <w:szCs w:val="28"/>
          <w:lang w:val="en-US" w:eastAsia="uk-UA"/>
        </w:rPr>
        <w:t xml:space="preserve"> </w:t>
      </w:r>
      <w:r w:rsidRPr="00570CCA">
        <w:rPr>
          <w:rStyle w:val="BodyTextChar"/>
          <w:color w:val="000000"/>
          <w:sz w:val="28"/>
          <w:szCs w:val="28"/>
          <w:lang w:eastAsia="uk-UA"/>
        </w:rPr>
        <w:t>є</w:t>
      </w:r>
      <w:r w:rsidRPr="00811B79">
        <w:rPr>
          <w:rStyle w:val="BodyTextChar"/>
          <w:color w:val="000000"/>
          <w:sz w:val="28"/>
          <w:szCs w:val="28"/>
          <w:lang w:val="en-US" w:eastAsia="uk-UA"/>
        </w:rPr>
        <w:t xml:space="preserve"> </w:t>
      </w:r>
      <w:r w:rsidRPr="00570CCA">
        <w:rPr>
          <w:rStyle w:val="BodyTextChar"/>
          <w:color w:val="000000"/>
          <w:sz w:val="28"/>
          <w:szCs w:val="28"/>
          <w:lang w:eastAsia="uk-UA"/>
        </w:rPr>
        <w:t>процес</w:t>
      </w:r>
      <w:r w:rsidRPr="00811B79">
        <w:rPr>
          <w:rStyle w:val="BodyTextChar"/>
          <w:color w:val="000000"/>
          <w:sz w:val="28"/>
          <w:szCs w:val="28"/>
          <w:lang w:val="en-US" w:eastAsia="uk-UA"/>
        </w:rPr>
        <w:t xml:space="preserve"> </w:t>
      </w:r>
      <w:r w:rsidRPr="00570CCA">
        <w:rPr>
          <w:rStyle w:val="BodyTextChar"/>
          <w:color w:val="000000"/>
          <w:sz w:val="28"/>
          <w:szCs w:val="28"/>
          <w:lang w:eastAsia="uk-UA"/>
        </w:rPr>
        <w:t>розчинення</w:t>
      </w:r>
      <w:r w:rsidRPr="00811B79">
        <w:rPr>
          <w:rStyle w:val="BodyTextChar"/>
          <w:color w:val="000000"/>
          <w:sz w:val="28"/>
          <w:szCs w:val="28"/>
          <w:lang w:val="en-US" w:eastAsia="uk-UA"/>
        </w:rPr>
        <w:t xml:space="preserve"> </w:t>
      </w:r>
      <w:r w:rsidRPr="00570CCA">
        <w:rPr>
          <w:rStyle w:val="BodyTextChar"/>
          <w:color w:val="000000"/>
          <w:sz w:val="28"/>
          <w:szCs w:val="28"/>
          <w:lang w:eastAsia="uk-UA"/>
        </w:rPr>
        <w:t>металічної</w:t>
      </w:r>
      <w:r w:rsidRPr="00811B79">
        <w:rPr>
          <w:rStyle w:val="BodyTextChar"/>
          <w:color w:val="000000"/>
          <w:sz w:val="28"/>
          <w:szCs w:val="28"/>
          <w:lang w:val="en-US" w:eastAsia="uk-UA"/>
        </w:rPr>
        <w:t xml:space="preserve"> </w:t>
      </w:r>
      <w:r w:rsidRPr="00570CCA">
        <w:rPr>
          <w:rStyle w:val="BodyTextChar"/>
          <w:color w:val="000000"/>
          <w:sz w:val="28"/>
          <w:szCs w:val="28"/>
          <w:lang w:eastAsia="uk-UA"/>
        </w:rPr>
        <w:t>ртуті</w:t>
      </w:r>
      <w:r w:rsidRPr="00811B79">
        <w:rPr>
          <w:rStyle w:val="BodyTextChar"/>
          <w:color w:val="000000"/>
          <w:sz w:val="28"/>
          <w:szCs w:val="28"/>
          <w:lang w:val="en-US" w:eastAsia="uk-UA"/>
        </w:rPr>
        <w:t xml:space="preserve"> </w:t>
      </w:r>
      <w:r w:rsidRPr="00570CCA">
        <w:rPr>
          <w:rStyle w:val="BodyTextChar"/>
          <w:color w:val="000000"/>
          <w:sz w:val="28"/>
          <w:szCs w:val="28"/>
          <w:lang w:eastAsia="uk-UA"/>
        </w:rPr>
        <w:t>в</w:t>
      </w:r>
      <w:r w:rsidRPr="00811B79">
        <w:rPr>
          <w:rStyle w:val="BodyTextChar"/>
          <w:color w:val="000000"/>
          <w:sz w:val="28"/>
          <w:szCs w:val="28"/>
          <w:lang w:val="en-US" w:eastAsia="uk-UA"/>
        </w:rPr>
        <w:t xml:space="preserve"> </w:t>
      </w:r>
      <w:r w:rsidRPr="00570CCA">
        <w:rPr>
          <w:rStyle w:val="BodyTextChar"/>
          <w:color w:val="000000"/>
          <w:sz w:val="28"/>
          <w:szCs w:val="28"/>
          <w:lang w:eastAsia="uk-UA"/>
        </w:rPr>
        <w:t>азотній</w:t>
      </w:r>
      <w:r w:rsidRPr="00811B79">
        <w:rPr>
          <w:rStyle w:val="BodyTextChar"/>
          <w:color w:val="000000"/>
          <w:sz w:val="28"/>
          <w:szCs w:val="28"/>
          <w:lang w:val="en-US" w:eastAsia="uk-UA"/>
        </w:rPr>
        <w:t xml:space="preserve"> </w:t>
      </w:r>
      <w:r w:rsidRPr="00570CCA">
        <w:rPr>
          <w:rStyle w:val="BodyTextChar"/>
          <w:color w:val="000000"/>
          <w:sz w:val="28"/>
          <w:szCs w:val="28"/>
          <w:lang w:eastAsia="uk-UA"/>
        </w:rPr>
        <w:t>кислоті</w:t>
      </w:r>
      <w:r w:rsidRPr="00811B79">
        <w:rPr>
          <w:rStyle w:val="BodyTextChar"/>
          <w:color w:val="000000"/>
          <w:sz w:val="28"/>
          <w:szCs w:val="28"/>
          <w:lang w:val="en-US" w:eastAsia="uk-UA"/>
        </w:rPr>
        <w:t xml:space="preserve">. </w:t>
      </w:r>
      <w:r w:rsidRPr="00570CCA">
        <w:rPr>
          <w:rStyle w:val="BodyTextChar"/>
          <w:color w:val="000000"/>
          <w:sz w:val="28"/>
          <w:szCs w:val="28"/>
          <w:lang w:eastAsia="uk-UA"/>
        </w:rPr>
        <w:t>У</w:t>
      </w:r>
      <w:r w:rsidRPr="000218BA">
        <w:rPr>
          <w:rStyle w:val="BodyTextChar"/>
          <w:color w:val="000000"/>
          <w:sz w:val="28"/>
          <w:szCs w:val="28"/>
          <w:lang w:eastAsia="uk-UA"/>
        </w:rPr>
        <w:t xml:space="preserve"> </w:t>
      </w:r>
      <w:r w:rsidRPr="00570CCA">
        <w:rPr>
          <w:rStyle w:val="BodyTextChar"/>
          <w:color w:val="000000"/>
          <w:sz w:val="28"/>
          <w:szCs w:val="28"/>
          <w:lang w:eastAsia="uk-UA"/>
        </w:rPr>
        <w:t>надлишку</w:t>
      </w:r>
      <w:r w:rsidRPr="000218BA">
        <w:rPr>
          <w:rStyle w:val="BodyTextChar"/>
          <w:color w:val="000000"/>
          <w:sz w:val="28"/>
          <w:szCs w:val="28"/>
          <w:lang w:eastAsia="uk-UA"/>
        </w:rPr>
        <w:t xml:space="preserve"> </w:t>
      </w:r>
      <w:r w:rsidRPr="00570CCA">
        <w:rPr>
          <w:rStyle w:val="BodyTextChar"/>
          <w:color w:val="000000"/>
          <w:sz w:val="28"/>
          <w:szCs w:val="28"/>
          <w:lang w:eastAsia="uk-UA"/>
        </w:rPr>
        <w:t>Н</w:t>
      </w:r>
      <w:r>
        <w:rPr>
          <w:rStyle w:val="BodyTextChar"/>
          <w:color w:val="000000"/>
          <w:sz w:val="28"/>
          <w:szCs w:val="28"/>
          <w:lang w:val="en-US" w:eastAsia="uk-UA"/>
        </w:rPr>
        <w:t>NO</w:t>
      </w:r>
      <w:r w:rsidRPr="000218BA">
        <w:rPr>
          <w:rStyle w:val="92TimesNewRoman"/>
          <w:color w:val="000000"/>
          <w:sz w:val="28"/>
          <w:szCs w:val="28"/>
          <w:vertAlign w:val="subscript"/>
          <w:lang w:eastAsia="uk-UA"/>
        </w:rPr>
        <w:t>3</w:t>
      </w:r>
      <w:r w:rsidRPr="000218BA">
        <w:rPr>
          <w:rStyle w:val="BodyTextChar"/>
          <w:color w:val="000000"/>
          <w:sz w:val="28"/>
          <w:szCs w:val="28"/>
          <w:lang w:eastAsia="uk-UA"/>
        </w:rPr>
        <w:t xml:space="preserve"> (</w:t>
      </w:r>
      <w:r w:rsidRPr="00570CCA">
        <w:rPr>
          <w:rStyle w:val="BodyTextChar"/>
          <w:color w:val="000000"/>
          <w:sz w:val="28"/>
          <w:szCs w:val="28"/>
          <w:lang w:eastAsia="uk-UA"/>
        </w:rPr>
        <w:t>концентрованої</w:t>
      </w:r>
      <w:r w:rsidRPr="000218BA">
        <w:rPr>
          <w:rStyle w:val="BodyTextChar"/>
          <w:color w:val="000000"/>
          <w:sz w:val="28"/>
          <w:szCs w:val="28"/>
          <w:lang w:eastAsia="uk-UA"/>
        </w:rPr>
        <w:t xml:space="preserve"> </w:t>
      </w:r>
      <w:r w:rsidRPr="00570CCA">
        <w:rPr>
          <w:rStyle w:val="BodyTextChar"/>
          <w:color w:val="000000"/>
          <w:sz w:val="28"/>
          <w:szCs w:val="28"/>
          <w:lang w:eastAsia="uk-UA"/>
        </w:rPr>
        <w:t>чи</w:t>
      </w:r>
      <w:r w:rsidRPr="000218BA">
        <w:rPr>
          <w:rStyle w:val="BodyTextChar"/>
          <w:color w:val="000000"/>
          <w:sz w:val="28"/>
          <w:szCs w:val="28"/>
          <w:lang w:eastAsia="uk-UA"/>
        </w:rPr>
        <w:t xml:space="preserve"> </w:t>
      </w:r>
      <w:r w:rsidRPr="00570CCA">
        <w:rPr>
          <w:rStyle w:val="BodyTextChar"/>
          <w:color w:val="000000"/>
          <w:sz w:val="28"/>
          <w:szCs w:val="28"/>
          <w:lang w:eastAsia="uk-UA"/>
        </w:rPr>
        <w:t>розведеної</w:t>
      </w:r>
      <w:r w:rsidRPr="000218BA">
        <w:rPr>
          <w:rStyle w:val="BodyTextChar"/>
          <w:color w:val="000000"/>
          <w:sz w:val="28"/>
          <w:szCs w:val="28"/>
          <w:lang w:eastAsia="uk-UA"/>
        </w:rPr>
        <w:t xml:space="preserve">) </w:t>
      </w:r>
      <w:r w:rsidRPr="00570CCA">
        <w:rPr>
          <w:rStyle w:val="BodyTextChar"/>
          <w:color w:val="000000"/>
          <w:sz w:val="28"/>
          <w:szCs w:val="28"/>
          <w:lang w:eastAsia="uk-UA"/>
        </w:rPr>
        <w:t>металічна ртуть, розчиняючись, утворює безбарвний нітрат ртуті (II):</w:t>
      </w:r>
    </w:p>
    <w:p w:rsidR="00391B33" w:rsidRPr="00570CCA" w:rsidRDefault="00391B33" w:rsidP="00660D80">
      <w:pPr>
        <w:spacing w:line="360" w:lineRule="auto"/>
        <w:jc w:val="center"/>
      </w:pPr>
      <w:r>
        <w:object w:dxaOrig="4891" w:dyaOrig="702">
          <v:shape id="_x0000_i1446" type="#_x0000_t75" style="width:261.75pt;height:38.25pt" o:ole="">
            <v:imagedata r:id="rId605" o:title=""/>
          </v:shape>
          <o:OLEObject Type="Embed" ProgID="ChemDraw.Document.6.0" ShapeID="_x0000_i1446" DrawAspect="Content" ObjectID="_1506892443" r:id="rId606"/>
        </w:object>
      </w:r>
    </w:p>
    <w:p w:rsidR="00391B33" w:rsidRPr="00FC7E45" w:rsidRDefault="00391B33" w:rsidP="00FC7E45">
      <w:pPr>
        <w:spacing w:after="0" w:line="360" w:lineRule="auto"/>
        <w:jc w:val="both"/>
        <w:rPr>
          <w:rStyle w:val="BodyTextChar"/>
          <w:color w:val="000000"/>
          <w:sz w:val="28"/>
          <w:szCs w:val="28"/>
          <w:lang w:eastAsia="uk-UA"/>
        </w:rPr>
      </w:pPr>
      <w:r w:rsidRPr="00570CCA">
        <w:rPr>
          <w:rStyle w:val="BodyTextChar"/>
          <w:color w:val="000000"/>
          <w:sz w:val="28"/>
          <w:szCs w:val="28"/>
          <w:lang w:eastAsia="uk-UA"/>
        </w:rPr>
        <w:t>При надлишку металічної ртуті утворюється жовтуватий подвійний нітрат ртуті (І):</w:t>
      </w:r>
    </w:p>
    <w:p w:rsidR="00391B33" w:rsidRPr="00A97A23" w:rsidRDefault="00391B33" w:rsidP="00660D80">
      <w:pPr>
        <w:spacing w:after="0" w:line="360" w:lineRule="auto"/>
        <w:jc w:val="center"/>
      </w:pPr>
      <w:r>
        <w:object w:dxaOrig="3156" w:dyaOrig="687">
          <v:shape id="_x0000_i1447" type="#_x0000_t75" style="width:170.25pt;height:37.5pt" o:ole="">
            <v:imagedata r:id="rId607" o:title=""/>
          </v:shape>
          <o:OLEObject Type="Embed" ProgID="ChemDraw.Document.6.0" ShapeID="_x0000_i1447" DrawAspect="Content" ObjectID="_1506892444" r:id="rId608"/>
        </w:object>
      </w:r>
    </w:p>
    <w:p w:rsidR="00391B33" w:rsidRPr="00570CCA" w:rsidRDefault="00391B33" w:rsidP="00FC7E45">
      <w:pPr>
        <w:spacing w:after="0" w:line="360" w:lineRule="auto"/>
        <w:jc w:val="both"/>
      </w:pPr>
      <w:r w:rsidRPr="00570CCA">
        <w:rPr>
          <w:rStyle w:val="BodyTextChar"/>
          <w:color w:val="000000"/>
          <w:sz w:val="28"/>
          <w:szCs w:val="28"/>
          <w:lang w:eastAsia="uk-UA"/>
        </w:rPr>
        <w:t>Сумарне рівняння:</w:t>
      </w:r>
    </w:p>
    <w:p w:rsidR="00391B33" w:rsidRPr="00EA4748" w:rsidRDefault="00391B33" w:rsidP="00660D80">
      <w:pPr>
        <w:spacing w:after="0" w:line="360" w:lineRule="auto"/>
        <w:jc w:val="center"/>
        <w:rPr>
          <w:lang w:val="en-US"/>
        </w:rPr>
      </w:pPr>
      <w:r>
        <w:object w:dxaOrig="4980" w:dyaOrig="687">
          <v:shape id="_x0000_i1448" type="#_x0000_t75" style="width:279pt;height:39pt" o:ole="">
            <v:imagedata r:id="rId609" o:title=""/>
          </v:shape>
          <o:OLEObject Type="Embed" ProgID="ChemDraw.Document.6.0" ShapeID="_x0000_i1448" DrawAspect="Content" ObjectID="_1506892445" r:id="rId610"/>
        </w:object>
      </w:r>
    </w:p>
    <w:p w:rsidR="00391B33" w:rsidRPr="000218BA" w:rsidRDefault="00391B33" w:rsidP="00FC7E45">
      <w:pPr>
        <w:spacing w:after="0" w:line="360" w:lineRule="auto"/>
        <w:ind w:firstLine="708"/>
        <w:jc w:val="both"/>
        <w:rPr>
          <w:rStyle w:val="BodyTextChar"/>
          <w:color w:val="000000"/>
          <w:sz w:val="28"/>
          <w:szCs w:val="28"/>
          <w:lang w:eastAsia="uk-UA"/>
        </w:rPr>
      </w:pPr>
      <w:r w:rsidRPr="00570CCA">
        <w:rPr>
          <w:rStyle w:val="BodyTextChar"/>
          <w:color w:val="000000"/>
          <w:sz w:val="28"/>
          <w:szCs w:val="28"/>
          <w:lang w:eastAsia="uk-UA"/>
        </w:rPr>
        <w:t>Під час вивчення теми «Сірка» у VIII класі учням можна продемонструвати реакцію взаємодії сірководню з хлором у водному розчині. Коли у сірководневу воду пропускають стру</w:t>
      </w:r>
      <w:r w:rsidRPr="00570CCA">
        <w:rPr>
          <w:rStyle w:val="BodyTextChar"/>
          <w:color w:val="000000"/>
          <w:sz w:val="28"/>
          <w:szCs w:val="28"/>
          <w:lang w:eastAsia="uk-UA"/>
        </w:rPr>
        <w:softHyphen/>
        <w:t>мину хлору (дослід проводити під тягою!), розчин спочатку мутніє, бо в ньому зависають дрібненькі часточки високо</w:t>
      </w:r>
      <w:r w:rsidRPr="00570CCA">
        <w:rPr>
          <w:rStyle w:val="BodyTextChar"/>
          <w:color w:val="000000"/>
          <w:sz w:val="28"/>
          <w:szCs w:val="28"/>
          <w:lang w:eastAsia="uk-UA"/>
        </w:rPr>
        <w:softHyphen/>
        <w:t>дисперсної сірки</w:t>
      </w:r>
      <w:r>
        <w:rPr>
          <w:rStyle w:val="BodyTextChar"/>
          <w:color w:val="000000"/>
          <w:sz w:val="28"/>
          <w:szCs w:val="28"/>
          <w:lang w:eastAsia="uk-UA"/>
        </w:rPr>
        <w:t xml:space="preserve">: </w:t>
      </w:r>
    </w:p>
    <w:p w:rsidR="00391B33" w:rsidRPr="00C612D3" w:rsidRDefault="00391B33" w:rsidP="00660D80">
      <w:pPr>
        <w:spacing w:after="0" w:line="360" w:lineRule="auto"/>
        <w:ind w:firstLine="708"/>
        <w:jc w:val="center"/>
      </w:pPr>
      <w:r>
        <w:object w:dxaOrig="2712" w:dyaOrig="686">
          <v:shape id="_x0000_i1449" type="#_x0000_t75" style="width:153pt;height:39pt" o:ole="">
            <v:imagedata r:id="rId611" o:title=""/>
          </v:shape>
          <o:OLEObject Type="Embed" ProgID="ChemDraw.Document.6.0" ShapeID="_x0000_i1449" DrawAspect="Content" ObjectID="_1506892446" r:id="rId612"/>
        </w:object>
      </w:r>
    </w:p>
    <w:p w:rsidR="00391B33" w:rsidRPr="000218BA" w:rsidRDefault="00391B33" w:rsidP="00FC7E45">
      <w:pPr>
        <w:spacing w:after="0" w:line="360" w:lineRule="auto"/>
        <w:jc w:val="both"/>
        <w:rPr>
          <w:rStyle w:val="BodyTextChar"/>
          <w:color w:val="000000"/>
          <w:sz w:val="28"/>
          <w:szCs w:val="28"/>
          <w:lang w:eastAsia="uk-UA"/>
        </w:rPr>
      </w:pPr>
      <w:r w:rsidRPr="00570CCA">
        <w:rPr>
          <w:rStyle w:val="BodyTextChar"/>
          <w:color w:val="000000"/>
          <w:sz w:val="28"/>
          <w:szCs w:val="28"/>
          <w:lang w:eastAsia="uk-UA"/>
        </w:rPr>
        <w:t>Якщо продовжувати пропускати хлор, то розчин знову стає прозорим, бо утворена сірка розчиняється:</w:t>
      </w:r>
      <w:r>
        <w:rPr>
          <w:rStyle w:val="BodyTextChar"/>
          <w:color w:val="000000"/>
          <w:sz w:val="28"/>
          <w:szCs w:val="28"/>
          <w:lang w:eastAsia="uk-UA"/>
        </w:rPr>
        <w:t xml:space="preserve"> </w:t>
      </w:r>
    </w:p>
    <w:p w:rsidR="00391B33" w:rsidRPr="00570CCA" w:rsidRDefault="00391B33" w:rsidP="00660D80">
      <w:pPr>
        <w:spacing w:after="0" w:line="360" w:lineRule="auto"/>
        <w:jc w:val="center"/>
      </w:pPr>
      <w:r>
        <w:object w:dxaOrig="3871" w:dyaOrig="687">
          <v:shape id="_x0000_i1450" type="#_x0000_t75" style="width:222.75pt;height:39pt" o:ole="">
            <v:imagedata r:id="rId613" o:title=""/>
          </v:shape>
          <o:OLEObject Type="Embed" ProgID="ChemDraw.Document.6.0" ShapeID="_x0000_i1450" DrawAspect="Content" ObjectID="_1506892447" r:id="rId614"/>
        </w:object>
      </w:r>
    </w:p>
    <w:p w:rsidR="00391B33" w:rsidRDefault="00391B33" w:rsidP="00FC7E45">
      <w:pPr>
        <w:spacing w:after="0" w:line="360" w:lineRule="auto"/>
        <w:jc w:val="both"/>
        <w:rPr>
          <w:rStyle w:val="BodyTextChar"/>
          <w:color w:val="000000"/>
          <w:sz w:val="28"/>
          <w:szCs w:val="28"/>
          <w:lang w:val="en-US" w:eastAsia="uk-UA"/>
        </w:rPr>
      </w:pPr>
      <w:r w:rsidRPr="00570CCA">
        <w:rPr>
          <w:rStyle w:val="BodyTextChar"/>
          <w:color w:val="000000"/>
          <w:sz w:val="28"/>
          <w:szCs w:val="28"/>
          <w:lang w:eastAsia="uk-UA"/>
        </w:rPr>
        <w:t xml:space="preserve">Сумарне рівняння </w:t>
      </w:r>
      <w:r>
        <w:rPr>
          <w:rStyle w:val="BodyTextChar"/>
          <w:color w:val="000000"/>
          <w:sz w:val="28"/>
          <w:szCs w:val="28"/>
          <w:lang w:eastAsia="uk-UA"/>
        </w:rPr>
        <w:t xml:space="preserve">процессу: </w:t>
      </w:r>
    </w:p>
    <w:p w:rsidR="00391B33" w:rsidRPr="00570CCA" w:rsidRDefault="00391B33" w:rsidP="00660D80">
      <w:pPr>
        <w:spacing w:after="0" w:line="360" w:lineRule="auto"/>
        <w:jc w:val="center"/>
      </w:pPr>
      <w:r>
        <w:object w:dxaOrig="4135" w:dyaOrig="703">
          <v:shape id="_x0000_i1451" type="#_x0000_t75" style="width:262.5pt;height:45pt" o:ole="">
            <v:imagedata r:id="rId615" o:title=""/>
          </v:shape>
          <o:OLEObject Type="Embed" ProgID="ChemDraw.Document.6.0" ShapeID="_x0000_i1451" DrawAspect="Content" ObjectID="_1506892448" r:id="rId616"/>
        </w:object>
      </w:r>
    </w:p>
    <w:p w:rsidR="00391B33" w:rsidRDefault="00391B33" w:rsidP="00FC7E45">
      <w:pPr>
        <w:spacing w:after="0" w:line="360" w:lineRule="auto"/>
        <w:jc w:val="both"/>
        <w:rPr>
          <w:rStyle w:val="BodyTextChar"/>
          <w:color w:val="000000"/>
          <w:sz w:val="28"/>
          <w:szCs w:val="28"/>
          <w:lang w:eastAsia="uk-UA"/>
        </w:rPr>
      </w:pPr>
      <w:r w:rsidRPr="00570CCA">
        <w:rPr>
          <w:rStyle w:val="BodyTextChar"/>
          <w:color w:val="000000"/>
          <w:sz w:val="28"/>
          <w:szCs w:val="28"/>
          <w:lang w:eastAsia="uk-UA"/>
        </w:rPr>
        <w:t xml:space="preserve">Насправді розглянуті реакції проходять складніше, а саме: </w:t>
      </w:r>
    </w:p>
    <w:p w:rsidR="00391B33" w:rsidRPr="00EA4748" w:rsidRDefault="00391B33" w:rsidP="00FC7E45">
      <w:pPr>
        <w:spacing w:after="0" w:line="360" w:lineRule="auto"/>
        <w:jc w:val="both"/>
      </w:pPr>
      <w:r>
        <w:rPr>
          <w:noProof/>
        </w:rPr>
        <w:pict>
          <v:shape id="AutoShape 80" o:spid="_x0000_s1116" type="#_x0000_t32" style="position:absolute;left:0;text-align:left;margin-left:153.45pt;margin-top:5.75pt;width:27pt;height:0;z-index:251600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">
            <v:stroke endarrow="block"/>
          </v:shape>
        </w:pict>
      </w:r>
      <w:r>
        <w:rPr>
          <w:noProof/>
        </w:rPr>
        <w:pict>
          <v:shape id="AutoShape 81" o:spid="_x0000_s1117" type="#_x0000_t32" style="position:absolute;left:0;text-align:left;margin-left:153.45pt;margin-top:10.25pt;width:27pt;height:.75pt;flip:x;z-index:251601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">
            <v:stroke endarrow="block"/>
          </v:shape>
        </w:pict>
      </w:r>
      <w:r w:rsidRPr="00A97A23">
        <w:rPr>
          <w:rStyle w:val="BodyTextChar"/>
          <w:color w:val="000000"/>
          <w:sz w:val="28"/>
          <w:szCs w:val="28"/>
          <w:lang w:eastAsia="uk-UA"/>
        </w:rPr>
        <w:t xml:space="preserve">                         </w:t>
      </w:r>
      <w:r w:rsidRPr="00570CCA">
        <w:rPr>
          <w:rStyle w:val="BodyTextChar"/>
          <w:color w:val="000000"/>
          <w:sz w:val="28"/>
          <w:szCs w:val="28"/>
          <w:lang w:eastAsia="uk-UA"/>
        </w:rPr>
        <w:t>НОН + С1</w:t>
      </w:r>
      <w:r w:rsidRPr="00570CCA">
        <w:rPr>
          <w:rStyle w:val="92TimesNewRoman"/>
          <w:color w:val="000000"/>
          <w:sz w:val="28"/>
          <w:szCs w:val="28"/>
          <w:vertAlign w:val="subscript"/>
          <w:lang w:eastAsia="uk-UA"/>
        </w:rPr>
        <w:t>2</w:t>
      </w:r>
      <w:r>
        <w:rPr>
          <w:rStyle w:val="92TimesNewRoman"/>
          <w:color w:val="000000"/>
          <w:sz w:val="28"/>
          <w:szCs w:val="28"/>
          <w:vertAlign w:val="subscript"/>
          <w:lang w:eastAsia="uk-UA"/>
        </w:rPr>
        <w:t xml:space="preserve"> </w:t>
      </w:r>
      <w:r>
        <w:rPr>
          <w:rStyle w:val="BodyTextChar"/>
          <w:color w:val="000000"/>
          <w:sz w:val="28"/>
          <w:szCs w:val="28"/>
          <w:lang w:eastAsia="uk-UA"/>
        </w:rPr>
        <w:t xml:space="preserve">           </w:t>
      </w:r>
      <w:r w:rsidRPr="00EA4748">
        <w:rPr>
          <w:rStyle w:val="BodyTextChar"/>
          <w:color w:val="000000"/>
          <w:sz w:val="28"/>
          <w:szCs w:val="28"/>
          <w:lang w:eastAsia="uk-UA"/>
        </w:rPr>
        <w:t>НОСІ + Н</w:t>
      </w:r>
      <w:r w:rsidRPr="00EA4748">
        <w:rPr>
          <w:rStyle w:val="BodyTextChar"/>
          <w:color w:val="000000"/>
          <w:sz w:val="28"/>
          <w:szCs w:val="28"/>
          <w:vertAlign w:val="superscript"/>
          <w:lang w:eastAsia="uk-UA"/>
        </w:rPr>
        <w:t>+</w:t>
      </w:r>
      <w:r w:rsidRPr="00EA4748">
        <w:rPr>
          <w:rStyle w:val="BodyTextChar"/>
          <w:color w:val="000000"/>
          <w:sz w:val="28"/>
          <w:szCs w:val="28"/>
          <w:lang w:eastAsia="uk-UA"/>
        </w:rPr>
        <w:t xml:space="preserve"> + СГ</w:t>
      </w:r>
    </w:p>
    <w:p w:rsidR="00391B33" w:rsidRPr="000218BA" w:rsidRDefault="00391B33" w:rsidP="00FC7E45">
      <w:pPr>
        <w:spacing w:after="0" w:line="360" w:lineRule="auto"/>
        <w:jc w:val="both"/>
        <w:rPr>
          <w:rStyle w:val="BodyTextChar"/>
          <w:color w:val="000000"/>
          <w:sz w:val="28"/>
          <w:szCs w:val="28"/>
          <w:lang w:eastAsia="uk-UA"/>
        </w:rPr>
      </w:pPr>
      <w:r w:rsidRPr="00EA4748">
        <w:rPr>
          <w:rStyle w:val="BodyTextChar"/>
          <w:color w:val="000000"/>
          <w:sz w:val="28"/>
          <w:szCs w:val="28"/>
          <w:lang w:eastAsia="uk-UA"/>
        </w:rPr>
        <w:t>Отже, сірководень і сірку у водному розчині окислює не хлор, а утворювана гіпохлоритна кислота</w:t>
      </w:r>
      <w:r>
        <w:rPr>
          <w:rStyle w:val="BodyTextChar"/>
          <w:color w:val="000000"/>
          <w:sz w:val="28"/>
          <w:szCs w:val="28"/>
          <w:lang w:eastAsia="uk-UA"/>
        </w:rPr>
        <w:t xml:space="preserve">: </w:t>
      </w:r>
    </w:p>
    <w:p w:rsidR="00391B33" w:rsidRPr="00431585" w:rsidRDefault="00391B33" w:rsidP="00660D80">
      <w:pPr>
        <w:spacing w:line="360" w:lineRule="auto"/>
        <w:jc w:val="center"/>
        <w:rPr>
          <w:rStyle w:val="BodyTextChar"/>
          <w:color w:val="000000"/>
          <w:sz w:val="28"/>
          <w:szCs w:val="28"/>
          <w:lang w:eastAsia="uk-UA"/>
        </w:rPr>
      </w:pPr>
      <w:r>
        <w:object w:dxaOrig="4183" w:dyaOrig="1246">
          <v:shape id="_x0000_i1452" type="#_x0000_t75" style="width:234pt;height:69.75pt" o:ole="">
            <v:imagedata r:id="rId617" o:title=""/>
          </v:shape>
          <o:OLEObject Type="Embed" ProgID="ChemDraw.Document.6.0" ShapeID="_x0000_i1452" DrawAspect="Content" ObjectID="_1506892449" r:id="rId618"/>
        </w:object>
      </w:r>
      <w:r w:rsidRPr="00431585">
        <w:t>(2)</w:t>
      </w:r>
    </w:p>
    <w:p w:rsidR="00391B33" w:rsidRPr="00890A3B" w:rsidRDefault="00391B33" w:rsidP="00FC7E45">
      <w:pPr>
        <w:spacing w:line="360" w:lineRule="auto"/>
        <w:jc w:val="both"/>
        <w:rPr>
          <w:rStyle w:val="BodyTextChar"/>
          <w:color w:val="000000"/>
          <w:sz w:val="28"/>
          <w:szCs w:val="28"/>
          <w:lang w:eastAsia="uk-UA"/>
        </w:rPr>
      </w:pPr>
      <w:r>
        <w:rPr>
          <w:rStyle w:val="BodyTextChar"/>
          <w:color w:val="000000"/>
          <w:sz w:val="28"/>
          <w:szCs w:val="28"/>
          <w:lang w:eastAsia="uk-UA"/>
        </w:rPr>
        <w:t>Додавши</w:t>
      </w:r>
      <w:r w:rsidRPr="00890A3B">
        <w:rPr>
          <w:rStyle w:val="BodyTextChar"/>
          <w:color w:val="000000"/>
          <w:sz w:val="28"/>
          <w:szCs w:val="28"/>
          <w:lang w:eastAsia="uk-UA"/>
        </w:rPr>
        <w:t xml:space="preserve">  </w:t>
      </w:r>
      <w:r>
        <w:rPr>
          <w:rStyle w:val="BodyTextChar"/>
          <w:color w:val="000000"/>
          <w:sz w:val="28"/>
          <w:szCs w:val="28"/>
          <w:lang w:eastAsia="uk-UA"/>
        </w:rPr>
        <w:t>р</w:t>
      </w:r>
      <w:r>
        <w:rPr>
          <w:rStyle w:val="BodyTextChar"/>
          <w:color w:val="000000"/>
          <w:sz w:val="28"/>
          <w:szCs w:val="28"/>
          <w:lang w:val="uk-UA" w:eastAsia="uk-UA"/>
        </w:rPr>
        <w:t xml:space="preserve">івняння (1) і (2), дістаємо: </w:t>
      </w:r>
    </w:p>
    <w:p w:rsidR="00391B33" w:rsidRPr="00890A3B" w:rsidRDefault="00391B33" w:rsidP="00660D80">
      <w:pPr>
        <w:spacing w:line="360" w:lineRule="auto"/>
        <w:jc w:val="center"/>
        <w:rPr>
          <w:rStyle w:val="BodyTextChar"/>
          <w:color w:val="000000"/>
          <w:sz w:val="28"/>
          <w:szCs w:val="28"/>
          <w:lang w:eastAsia="uk-UA"/>
        </w:rPr>
      </w:pPr>
      <w:r>
        <w:object w:dxaOrig="4001" w:dyaOrig="631">
          <v:shape id="_x0000_i1453" type="#_x0000_t75" style="width:224.25pt;height:34.5pt" o:ole="">
            <v:imagedata r:id="rId619" o:title=""/>
          </v:shape>
          <o:OLEObject Type="Embed" ProgID="ChemDraw.Document.6.0" ShapeID="_x0000_i1453" DrawAspect="Content" ObjectID="_1506892450" r:id="rId620"/>
        </w:object>
      </w:r>
      <w:r w:rsidRPr="00890A3B">
        <w:t>(3)</w:t>
      </w:r>
    </w:p>
    <w:p w:rsidR="00391B33" w:rsidRPr="00431585" w:rsidRDefault="00391B33" w:rsidP="00FC7E45">
      <w:pPr>
        <w:spacing w:after="0" w:line="360" w:lineRule="auto"/>
        <w:jc w:val="both"/>
        <w:rPr>
          <w:rStyle w:val="BodyTextChar"/>
          <w:color w:val="000000"/>
          <w:sz w:val="28"/>
          <w:szCs w:val="28"/>
          <w:lang w:eastAsia="uk-UA"/>
        </w:rPr>
      </w:pPr>
      <w:r w:rsidRPr="005A5CB5">
        <w:rPr>
          <w:rStyle w:val="BodyTextChar"/>
          <w:color w:val="000000"/>
          <w:sz w:val="28"/>
          <w:szCs w:val="28"/>
          <w:lang w:val="uk-UA" w:eastAsia="uk-UA"/>
        </w:rPr>
        <w:t>Беручи до уваги, що гіпохлоритна кислота НОСІ утворюється у розчині внаслідок взаємодії хлору з водою, записуємо рів</w:t>
      </w:r>
      <w:r w:rsidRPr="005A5CB5">
        <w:rPr>
          <w:rStyle w:val="BodyTextChar"/>
          <w:color w:val="000000"/>
          <w:sz w:val="28"/>
          <w:szCs w:val="28"/>
          <w:lang w:val="uk-UA" w:eastAsia="uk-UA"/>
        </w:rPr>
        <w:softHyphen/>
        <w:t>няння повного окислення хлором сірководню у водному роз</w:t>
      </w:r>
      <w:r w:rsidRPr="005A5CB5">
        <w:rPr>
          <w:rStyle w:val="BodyTextChar"/>
          <w:color w:val="000000"/>
          <w:sz w:val="28"/>
          <w:szCs w:val="28"/>
          <w:lang w:val="uk-UA" w:eastAsia="uk-UA"/>
        </w:rPr>
        <w:softHyphen/>
        <w:t>чині</w:t>
      </w:r>
      <w:r>
        <w:rPr>
          <w:rStyle w:val="BodyTextChar"/>
          <w:color w:val="000000"/>
          <w:sz w:val="28"/>
          <w:szCs w:val="28"/>
          <w:lang w:val="uk-UA" w:eastAsia="uk-UA"/>
        </w:rPr>
        <w:t xml:space="preserve">: </w:t>
      </w:r>
    </w:p>
    <w:p w:rsidR="00391B33" w:rsidRPr="003370C4" w:rsidRDefault="00391B33" w:rsidP="00660D80">
      <w:pPr>
        <w:spacing w:after="0" w:line="360" w:lineRule="auto"/>
        <w:jc w:val="center"/>
        <w:rPr>
          <w:lang w:val="en-US"/>
        </w:rPr>
      </w:pPr>
      <w:r>
        <w:object w:dxaOrig="4780" w:dyaOrig="645">
          <v:shape id="_x0000_i1454" type="#_x0000_t75" style="width:294pt;height:39pt" o:ole="">
            <v:imagedata r:id="rId621" o:title=""/>
          </v:shape>
          <o:OLEObject Type="Embed" ProgID="ChemDraw.Document.6.0" ShapeID="_x0000_i1454" DrawAspect="Content" ObjectID="_1506892451" r:id="rId622"/>
        </w:object>
      </w:r>
    </w:p>
    <w:p w:rsidR="00391B33" w:rsidRPr="00FC7E45" w:rsidRDefault="00391B33" w:rsidP="00FC7E45">
      <w:pPr>
        <w:spacing w:line="360" w:lineRule="auto"/>
        <w:ind w:firstLine="708"/>
        <w:jc w:val="both"/>
        <w:rPr>
          <w:rStyle w:val="BodyTextChar"/>
          <w:color w:val="000000"/>
          <w:sz w:val="28"/>
          <w:szCs w:val="28"/>
          <w:lang w:eastAsia="uk-UA"/>
        </w:rPr>
      </w:pPr>
      <w:r w:rsidRPr="00EA4748">
        <w:rPr>
          <w:rStyle w:val="BodyTextChar"/>
          <w:color w:val="000000"/>
          <w:sz w:val="28"/>
          <w:szCs w:val="28"/>
          <w:lang w:eastAsia="uk-UA"/>
        </w:rPr>
        <w:t>Під час вивчення тем «Альдегіди» та «Карбонові кислоти» у X класі особливу увагу учнів слід звернути на реакцію «срібного дз</w:t>
      </w:r>
      <w:r>
        <w:rPr>
          <w:rStyle w:val="BodyTextChar"/>
          <w:color w:val="000000"/>
          <w:sz w:val="28"/>
          <w:szCs w:val="28"/>
          <w:lang w:eastAsia="uk-UA"/>
        </w:rPr>
        <w:t>еркала» за участю формальдегіду</w:t>
      </w:r>
      <w:r>
        <w:rPr>
          <w:rStyle w:val="BodyTextChar"/>
          <w:color w:val="000000"/>
          <w:sz w:val="28"/>
          <w:szCs w:val="28"/>
          <w:lang w:val="uk-UA" w:eastAsia="uk-UA"/>
        </w:rPr>
        <w:t xml:space="preserve">: </w:t>
      </w:r>
    </w:p>
    <w:p w:rsidR="00391B33" w:rsidRPr="003370C4" w:rsidRDefault="00391B33" w:rsidP="00660D80">
      <w:pPr>
        <w:spacing w:line="360" w:lineRule="auto"/>
        <w:ind w:firstLine="708"/>
        <w:rPr>
          <w:lang w:val="uk-UA"/>
        </w:rPr>
      </w:pPr>
      <w:r>
        <w:object w:dxaOrig="9269" w:dyaOrig="998">
          <v:shape id="_x0000_i1455" type="#_x0000_t75" style="width:463.5pt;height:50.25pt" o:ole="">
            <v:imagedata r:id="rId623" o:title=""/>
          </v:shape>
          <o:OLEObject Type="Embed" ProgID="ChemDraw.Document.6.0" ShapeID="_x0000_i1455" DrawAspect="Content" ObjectID="_1506892452" r:id="rId624"/>
        </w:object>
      </w:r>
      <w:r w:rsidRPr="00FC7E45">
        <w:t xml:space="preserve">                                                                                                 Форміат амонію</w:t>
      </w:r>
    </w:p>
    <w:p w:rsidR="00391B33" w:rsidRPr="005A5CB5" w:rsidRDefault="00391B33" w:rsidP="00FC7E45">
      <w:pPr>
        <w:spacing w:line="360" w:lineRule="auto"/>
        <w:rPr>
          <w:lang w:val="uk-UA"/>
        </w:rPr>
      </w:pPr>
      <w:r w:rsidRPr="005A5CB5">
        <w:rPr>
          <w:rStyle w:val="BodyTextChar"/>
          <w:color w:val="000000"/>
          <w:sz w:val="28"/>
          <w:szCs w:val="28"/>
          <w:lang w:val="uk-UA" w:eastAsia="uk-UA"/>
        </w:rPr>
        <w:t>а також форміатної (мурашиної) кислоти, оскільки вона на відміну від її гомологів, наприклад оцтової кислоти, є альдегідокислотою. Форміатна кислота може потім відновлювати срібло, реагуючи з катіонами</w:t>
      </w:r>
      <w:r>
        <w:rPr>
          <w:rStyle w:val="BodyTextChar"/>
          <w:color w:val="000000"/>
          <w:sz w:val="28"/>
          <w:szCs w:val="28"/>
          <w:lang w:val="uk-UA" w:eastAsia="uk-UA"/>
        </w:rPr>
        <w:t xml:space="preserve"> </w:t>
      </w:r>
      <w:r w:rsidRPr="005A5CB5">
        <w:rPr>
          <w:rStyle w:val="BodyTextChar"/>
          <w:color w:val="000000"/>
          <w:sz w:val="28"/>
          <w:szCs w:val="28"/>
          <w:lang w:val="uk-UA" w:eastAsia="uk-UA"/>
        </w:rPr>
        <w:t>діаміносрібла (І):</w:t>
      </w:r>
    </w:p>
    <w:p w:rsidR="00391B33" w:rsidRDefault="00391B33" w:rsidP="00FC7E45">
      <w:pPr>
        <w:spacing w:after="0" w:line="360" w:lineRule="auto"/>
        <w:rPr>
          <w:lang w:val="uk-UA"/>
        </w:rPr>
      </w:pPr>
      <w:r>
        <w:object w:dxaOrig="10252" w:dyaOrig="981">
          <v:shape id="_x0000_i1456" type="#_x0000_t75" style="width:466.5pt;height:45pt" o:ole="">
            <v:imagedata r:id="rId625" o:title=""/>
          </v:shape>
          <o:OLEObject Type="Embed" ProgID="ChemDraw.Document.6.0" ShapeID="_x0000_i1456" DrawAspect="Content" ObjectID="_1506892453" r:id="rId626"/>
        </w:object>
      </w:r>
    </w:p>
    <w:p w:rsidR="00391B33" w:rsidRPr="003370C4" w:rsidRDefault="00391B33" w:rsidP="00FC7E45">
      <w:pPr>
        <w:spacing w:after="0" w:line="360" w:lineRule="auto"/>
        <w:rPr>
          <w:lang w:val="uk-UA"/>
        </w:rPr>
      </w:pPr>
      <w:r>
        <w:rPr>
          <w:lang w:val="uk-UA"/>
        </w:rPr>
        <w:t xml:space="preserve">                                                                                                 Карбонат амонію</w:t>
      </w:r>
    </w:p>
    <w:p w:rsidR="00391B33" w:rsidRDefault="00391B33" w:rsidP="00FC7E45">
      <w:pPr>
        <w:spacing w:after="0" w:line="360" w:lineRule="auto"/>
        <w:ind w:firstLine="708"/>
        <w:rPr>
          <w:rStyle w:val="BodyTextChar"/>
          <w:color w:val="000000"/>
          <w:sz w:val="28"/>
          <w:szCs w:val="28"/>
          <w:lang w:val="uk-UA" w:eastAsia="uk-UA"/>
        </w:rPr>
      </w:pPr>
      <w:r w:rsidRPr="005A5CB5">
        <w:rPr>
          <w:rStyle w:val="BodyTextChar"/>
          <w:color w:val="000000"/>
          <w:sz w:val="28"/>
          <w:szCs w:val="28"/>
          <w:lang w:val="uk-UA" w:eastAsia="uk-UA"/>
        </w:rPr>
        <w:t>Вплив концентрації окисників і відновників на перебіг окислювально-відновних процесів має важливе філософське значення, адже у них наочно проявляється один з основних законів діалектики — закон переходу кількості в якість.</w:t>
      </w:r>
    </w:p>
    <w:p w:rsidR="00391B33" w:rsidRDefault="00391B33" w:rsidP="00FC7E45">
      <w:pPr>
        <w:spacing w:after="0" w:line="240" w:lineRule="auto"/>
        <w:jc w:val="both"/>
        <w:rPr>
          <w:rStyle w:val="4"/>
          <w:bCs w:val="0"/>
          <w:color w:val="000000"/>
          <w:sz w:val="28"/>
          <w:szCs w:val="28"/>
          <w:lang w:val="uk-UA" w:eastAsia="uk-UA"/>
        </w:rPr>
      </w:pPr>
      <w:bookmarkStart w:id="5" w:name="bookmark4"/>
      <w:r>
        <w:rPr>
          <w:rStyle w:val="4"/>
          <w:color w:val="000000"/>
          <w:sz w:val="28"/>
          <w:szCs w:val="28"/>
          <w:lang w:val="uk-UA" w:eastAsia="uk-UA"/>
        </w:rPr>
        <w:t xml:space="preserve">                       </w:t>
      </w:r>
      <w:r w:rsidRPr="000218BA">
        <w:rPr>
          <w:rStyle w:val="4"/>
          <w:color w:val="000000"/>
          <w:sz w:val="28"/>
          <w:szCs w:val="28"/>
          <w:lang w:val="uk-UA" w:eastAsia="uk-UA"/>
        </w:rPr>
        <w:t xml:space="preserve">   </w:t>
      </w:r>
      <w:r w:rsidRPr="00E87D8D">
        <w:rPr>
          <w:rStyle w:val="4"/>
          <w:color w:val="000000"/>
          <w:sz w:val="28"/>
          <w:szCs w:val="28"/>
          <w:lang w:eastAsia="uk-UA"/>
        </w:rPr>
        <w:t xml:space="preserve">Вплив температури і тиску на перебіг </w:t>
      </w:r>
    </w:p>
    <w:p w:rsidR="00391B33" w:rsidRDefault="00391B33" w:rsidP="00FC7E45">
      <w:pPr>
        <w:spacing w:after="0" w:line="240" w:lineRule="auto"/>
        <w:jc w:val="both"/>
        <w:rPr>
          <w:rStyle w:val="4"/>
          <w:bCs w:val="0"/>
          <w:color w:val="000000"/>
          <w:sz w:val="28"/>
          <w:szCs w:val="28"/>
          <w:lang w:val="uk-UA" w:eastAsia="uk-UA"/>
        </w:rPr>
      </w:pPr>
      <w:r>
        <w:rPr>
          <w:rStyle w:val="4"/>
          <w:color w:val="000000"/>
          <w:sz w:val="28"/>
          <w:szCs w:val="28"/>
          <w:lang w:val="uk-UA" w:eastAsia="uk-UA"/>
        </w:rPr>
        <w:t xml:space="preserve">                         </w:t>
      </w:r>
      <w:r w:rsidRPr="00BF3A31">
        <w:rPr>
          <w:rStyle w:val="4"/>
          <w:color w:val="000000"/>
          <w:sz w:val="28"/>
          <w:szCs w:val="28"/>
          <w:lang w:eastAsia="uk-UA"/>
        </w:rPr>
        <w:t xml:space="preserve">   </w:t>
      </w:r>
      <w:r w:rsidRPr="00E87D8D">
        <w:rPr>
          <w:rStyle w:val="4"/>
          <w:color w:val="000000"/>
          <w:sz w:val="28"/>
          <w:szCs w:val="28"/>
          <w:lang w:eastAsia="uk-UA"/>
        </w:rPr>
        <w:t>окислювально-відновних реакцій</w:t>
      </w:r>
      <w:bookmarkEnd w:id="5"/>
    </w:p>
    <w:p w:rsidR="00391B33" w:rsidRPr="00927091" w:rsidRDefault="00391B33" w:rsidP="00FC7E45">
      <w:pPr>
        <w:spacing w:after="0" w:line="240" w:lineRule="auto"/>
        <w:ind w:firstLine="708"/>
        <w:jc w:val="both"/>
        <w:rPr>
          <w:rStyle w:val="4"/>
          <w:b w:val="0"/>
          <w:bCs w:val="0"/>
          <w:color w:val="000000"/>
          <w:sz w:val="28"/>
          <w:szCs w:val="28"/>
          <w:lang w:eastAsia="uk-UA"/>
        </w:rPr>
      </w:pPr>
    </w:p>
    <w:p w:rsidR="00391B33" w:rsidRPr="00527456" w:rsidRDefault="00391B33" w:rsidP="00FC7E45">
      <w:pPr>
        <w:spacing w:after="0" w:line="240" w:lineRule="auto"/>
        <w:ind w:firstLine="708"/>
        <w:jc w:val="both"/>
        <w:rPr>
          <w:lang w:val="uk-UA"/>
        </w:rPr>
      </w:pPr>
      <w:r>
        <w:rPr>
          <w:rStyle w:val="4"/>
          <w:color w:val="000000"/>
          <w:sz w:val="28"/>
          <w:szCs w:val="28"/>
          <w:lang w:val="uk-UA" w:eastAsia="uk-UA"/>
        </w:rPr>
        <w:t>Згідно з рівнянням Нернста</w:t>
      </w:r>
    </w:p>
    <w:p w:rsidR="00391B33" w:rsidRPr="00E87D8D" w:rsidRDefault="00391B33" w:rsidP="00660D80">
      <w:pPr>
        <w:spacing w:line="360" w:lineRule="auto"/>
        <w:jc w:val="center"/>
      </w:pPr>
      <w:r>
        <w:object w:dxaOrig="2830" w:dyaOrig="751">
          <v:shape id="_x0000_i1457" type="#_x0000_t75" style="width:141.75pt;height:36.75pt" o:ole="">
            <v:imagedata r:id="rId627" o:title=""/>
          </v:shape>
          <o:OLEObject Type="Embed" ProgID="ChemDraw.Document.6.0" ShapeID="_x0000_i1457" DrawAspect="Content" ObjectID="_1506892454" r:id="rId628"/>
        </w:object>
      </w:r>
    </w:p>
    <w:p w:rsidR="00391B33" w:rsidRDefault="00391B33" w:rsidP="00FC7E45">
      <w:pPr>
        <w:spacing w:after="0" w:line="360" w:lineRule="auto"/>
        <w:jc w:val="both"/>
        <w:rPr>
          <w:rStyle w:val="BodyTextChar"/>
          <w:color w:val="000000"/>
          <w:sz w:val="28"/>
          <w:szCs w:val="28"/>
          <w:lang w:val="uk-UA" w:eastAsia="uk-UA"/>
        </w:rPr>
      </w:pPr>
      <w:r w:rsidRPr="00E87D8D">
        <w:rPr>
          <w:rStyle w:val="BodyTextChar"/>
          <w:color w:val="000000"/>
          <w:sz w:val="28"/>
          <w:szCs w:val="28"/>
          <w:lang w:eastAsia="uk-UA"/>
        </w:rPr>
        <w:t>з підвищенням температур</w:t>
      </w:r>
      <w:r>
        <w:rPr>
          <w:rStyle w:val="BodyTextChar"/>
          <w:color w:val="000000"/>
          <w:sz w:val="28"/>
          <w:szCs w:val="28"/>
          <w:lang w:eastAsia="uk-UA"/>
        </w:rPr>
        <w:t>и зростають значення редокс-по</w:t>
      </w:r>
      <w:r w:rsidRPr="00E87D8D">
        <w:rPr>
          <w:rStyle w:val="BodyTextChar"/>
          <w:color w:val="000000"/>
          <w:sz w:val="28"/>
          <w:szCs w:val="28"/>
          <w:lang w:eastAsia="uk-UA"/>
        </w:rPr>
        <w:t>тенціалів окислювально-відновних систем. Розглянемо взаємо</w:t>
      </w:r>
      <w:r w:rsidRPr="00E87D8D">
        <w:rPr>
          <w:rStyle w:val="BodyTextChar"/>
          <w:color w:val="000000"/>
          <w:sz w:val="28"/>
          <w:szCs w:val="28"/>
          <w:lang w:eastAsia="uk-UA"/>
        </w:rPr>
        <w:softHyphen/>
        <w:t>дію дихромату калію з концентрованою соляною кислотою:</w:t>
      </w:r>
      <w:r>
        <w:rPr>
          <w:rStyle w:val="BodyTextChar"/>
          <w:color w:val="000000"/>
          <w:sz w:val="28"/>
          <w:szCs w:val="28"/>
          <w:lang w:val="uk-UA" w:eastAsia="uk-UA"/>
        </w:rPr>
        <w:t xml:space="preserve"> </w:t>
      </w:r>
    </w:p>
    <w:p w:rsidR="00391B33" w:rsidRPr="00E87D8D" w:rsidRDefault="00391B33" w:rsidP="00660D80">
      <w:pPr>
        <w:spacing w:after="0" w:line="360" w:lineRule="auto"/>
        <w:jc w:val="center"/>
      </w:pPr>
      <w:r>
        <w:object w:dxaOrig="5672" w:dyaOrig="687">
          <v:shape id="_x0000_i1458" type="#_x0000_t75" style="width:291.75pt;height:35.25pt" o:ole="">
            <v:imagedata r:id="rId629" o:title=""/>
          </v:shape>
          <o:OLEObject Type="Embed" ProgID="ChemDraw.Document.6.0" ShapeID="_x0000_i1458" DrawAspect="Content" ObjectID="_1506892455" r:id="rId630"/>
        </w:object>
      </w:r>
    </w:p>
    <w:p w:rsidR="00391B33" w:rsidRPr="00527456" w:rsidRDefault="00391B33" w:rsidP="00FC7E45">
      <w:pPr>
        <w:spacing w:after="0" w:line="360" w:lineRule="auto"/>
        <w:ind w:firstLine="708"/>
        <w:jc w:val="both"/>
        <w:rPr>
          <w:lang w:val="uk-UA"/>
        </w:rPr>
      </w:pPr>
      <w:r w:rsidRPr="00E87D8D">
        <w:rPr>
          <w:rStyle w:val="BodyTextChar"/>
          <w:color w:val="000000"/>
          <w:sz w:val="28"/>
          <w:szCs w:val="28"/>
          <w:lang w:eastAsia="uk-UA"/>
        </w:rPr>
        <w:t>Ця реакція відбувається лише при нагріванні. Варто при</w:t>
      </w:r>
      <w:r w:rsidRPr="00E87D8D">
        <w:rPr>
          <w:rStyle w:val="BodyTextChar"/>
          <w:color w:val="000000"/>
          <w:sz w:val="28"/>
          <w:szCs w:val="28"/>
          <w:lang w:eastAsia="uk-UA"/>
        </w:rPr>
        <w:softHyphen/>
        <w:t>пинити нагрівання, як утворення і виділення хлору сповіль</w:t>
      </w:r>
      <w:r w:rsidRPr="00E87D8D">
        <w:rPr>
          <w:rStyle w:val="BodyTextChar"/>
          <w:color w:val="000000"/>
          <w:sz w:val="28"/>
          <w:szCs w:val="28"/>
          <w:lang w:eastAsia="uk-UA"/>
        </w:rPr>
        <w:softHyphen/>
        <w:t>нюється, а потім зовсім припиняється. Порівняння стандарт</w:t>
      </w:r>
      <w:r w:rsidRPr="00E87D8D">
        <w:rPr>
          <w:rStyle w:val="BodyTextChar"/>
          <w:color w:val="000000"/>
          <w:sz w:val="28"/>
          <w:szCs w:val="28"/>
          <w:lang w:eastAsia="uk-UA"/>
        </w:rPr>
        <w:softHyphen/>
        <w:t xml:space="preserve">них </w:t>
      </w:r>
      <w:r>
        <w:rPr>
          <w:rStyle w:val="BodyTextChar"/>
          <w:color w:val="000000"/>
          <w:sz w:val="28"/>
          <w:szCs w:val="28"/>
          <w:lang w:val="uk-UA" w:eastAsia="uk-UA"/>
        </w:rPr>
        <w:t>р</w:t>
      </w:r>
      <w:r w:rsidRPr="00E87D8D">
        <w:rPr>
          <w:rStyle w:val="BodyTextChar"/>
          <w:color w:val="000000"/>
          <w:sz w:val="28"/>
          <w:szCs w:val="28"/>
          <w:lang w:eastAsia="uk-UA"/>
        </w:rPr>
        <w:t>е</w:t>
      </w:r>
      <w:r>
        <w:rPr>
          <w:rStyle w:val="BodyTextChar"/>
          <w:color w:val="000000"/>
          <w:sz w:val="28"/>
          <w:szCs w:val="28"/>
          <w:lang w:val="uk-UA" w:eastAsia="uk-UA"/>
        </w:rPr>
        <w:t>д</w:t>
      </w:r>
      <w:r w:rsidRPr="00E87D8D">
        <w:rPr>
          <w:rStyle w:val="BodyTextChar"/>
          <w:color w:val="000000"/>
          <w:sz w:val="28"/>
          <w:szCs w:val="28"/>
          <w:lang w:eastAsia="uk-UA"/>
        </w:rPr>
        <w:t>окс-потен</w:t>
      </w:r>
      <w:r>
        <w:rPr>
          <w:rStyle w:val="BodyTextChar"/>
          <w:color w:val="000000"/>
          <w:sz w:val="28"/>
          <w:szCs w:val="28"/>
          <w:lang w:val="uk-UA" w:eastAsia="uk-UA"/>
        </w:rPr>
        <w:t>ц</w:t>
      </w:r>
      <w:r w:rsidRPr="00E87D8D">
        <w:rPr>
          <w:rStyle w:val="BodyTextChar"/>
          <w:color w:val="000000"/>
          <w:sz w:val="28"/>
          <w:szCs w:val="28"/>
          <w:lang w:eastAsia="uk-UA"/>
        </w:rPr>
        <w:t>іалів дих</w:t>
      </w:r>
      <w:r>
        <w:rPr>
          <w:rStyle w:val="BodyTextChar"/>
          <w:color w:val="000000"/>
          <w:sz w:val="28"/>
          <w:szCs w:val="28"/>
          <w:lang w:val="uk-UA" w:eastAsia="uk-UA"/>
        </w:rPr>
        <w:t>р</w:t>
      </w:r>
      <w:r w:rsidRPr="00E87D8D">
        <w:rPr>
          <w:rStyle w:val="BodyTextChar"/>
          <w:color w:val="000000"/>
          <w:sz w:val="28"/>
          <w:szCs w:val="28"/>
          <w:lang w:eastAsia="uk-UA"/>
        </w:rPr>
        <w:t xml:space="preserve">омат-іона </w:t>
      </w:r>
      <w:r>
        <w:rPr>
          <w:rStyle w:val="BodyTextChar"/>
          <w:color w:val="000000"/>
          <w:sz w:val="28"/>
          <w:szCs w:val="28"/>
          <w:lang w:val="uk-UA" w:eastAsia="uk-UA"/>
        </w:rPr>
        <w:t>у</w:t>
      </w:r>
      <w:r w:rsidRPr="00E87D8D">
        <w:rPr>
          <w:rStyle w:val="BodyTextChar"/>
          <w:color w:val="000000"/>
          <w:sz w:val="28"/>
          <w:szCs w:val="28"/>
          <w:lang w:eastAsia="uk-UA"/>
        </w:rPr>
        <w:t xml:space="preserve"> кислому середовищі</w:t>
      </w:r>
      <w:r>
        <w:rPr>
          <w:rStyle w:val="BodyTextChar"/>
          <w:color w:val="000000"/>
          <w:sz w:val="28"/>
          <w:szCs w:val="28"/>
          <w:lang w:val="uk-UA" w:eastAsia="uk-UA"/>
        </w:rPr>
        <w:t xml:space="preserve">  </w:t>
      </w:r>
    </w:p>
    <w:p w:rsidR="00391B33" w:rsidRPr="00E87D8D" w:rsidRDefault="00391B33" w:rsidP="00660D80">
      <w:pPr>
        <w:spacing w:after="0" w:line="360" w:lineRule="auto"/>
        <w:jc w:val="center"/>
      </w:pPr>
      <w:r>
        <w:object w:dxaOrig="6149" w:dyaOrig="468">
          <v:shape id="_x0000_i1459" type="#_x0000_t75" style="width:344.25pt;height:26.25pt" o:ole="">
            <v:imagedata r:id="rId631" o:title=""/>
          </v:shape>
          <o:OLEObject Type="Embed" ProgID="ChemDraw.Document.6.0" ShapeID="_x0000_i1459" DrawAspect="Content" ObjectID="_1506892456" r:id="rId632"/>
        </w:object>
      </w:r>
    </w:p>
    <w:p w:rsidR="00391B33" w:rsidRPr="0057523A" w:rsidRDefault="00391B33" w:rsidP="00FC7E45">
      <w:pPr>
        <w:spacing w:after="0" w:line="360" w:lineRule="auto"/>
        <w:jc w:val="both"/>
        <w:rPr>
          <w:noProof/>
          <w:shd w:val="clear" w:color="auto" w:fill="FFFFFF"/>
        </w:rPr>
      </w:pPr>
      <w:r w:rsidRPr="00E87D8D">
        <w:rPr>
          <w:rStyle w:val="BodyTextChar"/>
          <w:color w:val="000000"/>
          <w:sz w:val="28"/>
          <w:szCs w:val="28"/>
          <w:lang w:eastAsia="uk-UA"/>
        </w:rPr>
        <w:t>і хлору</w:t>
      </w:r>
      <w:r>
        <w:rPr>
          <w:noProof/>
          <w:shd w:val="clear" w:color="auto" w:fill="FFFFFF"/>
          <w:lang w:val="uk-UA"/>
        </w:rPr>
        <w:t xml:space="preserve">  </w:t>
      </w:r>
    </w:p>
    <w:p w:rsidR="00391B33" w:rsidRPr="0040413B" w:rsidRDefault="00391B33" w:rsidP="00660D80">
      <w:pPr>
        <w:spacing w:after="0" w:line="360" w:lineRule="auto"/>
        <w:jc w:val="center"/>
        <w:rPr>
          <w:lang w:val="uk-UA"/>
        </w:rPr>
      </w:pPr>
      <w:r>
        <w:object w:dxaOrig="3501" w:dyaOrig="482">
          <v:shape id="_x0000_i1460" type="#_x0000_t75" style="width:215.25pt;height:29.25pt" o:ole="">
            <v:imagedata r:id="rId633" o:title=""/>
          </v:shape>
          <o:OLEObject Type="Embed" ProgID="ChemDraw.Document.6.0" ShapeID="_x0000_i1460" DrawAspect="Content" ObjectID="_1506892457" r:id="rId634"/>
        </w:object>
      </w:r>
    </w:p>
    <w:p w:rsidR="00391B33" w:rsidRPr="00E87D8D" w:rsidRDefault="00391B33" w:rsidP="00FC7E45">
      <w:pPr>
        <w:spacing w:after="0" w:line="360" w:lineRule="auto"/>
        <w:jc w:val="both"/>
      </w:pPr>
      <w:r w:rsidRPr="00E87D8D">
        <w:rPr>
          <w:rStyle w:val="BodyTextChar"/>
          <w:color w:val="000000"/>
          <w:sz w:val="28"/>
          <w:szCs w:val="28"/>
          <w:lang w:eastAsia="uk-UA"/>
        </w:rPr>
        <w:t xml:space="preserve">показує, що за звичайних умов </w:t>
      </w:r>
      <w:r>
        <w:rPr>
          <w:rStyle w:val="BodyTextChar"/>
          <w:color w:val="000000"/>
          <w:sz w:val="28"/>
          <w:szCs w:val="28"/>
          <w:lang w:val="uk-UA" w:eastAsia="uk-UA"/>
        </w:rPr>
        <w:t>(</w:t>
      </w:r>
      <w:r>
        <w:rPr>
          <w:rStyle w:val="BodyTextChar"/>
          <w:color w:val="000000"/>
          <w:sz w:val="28"/>
          <w:szCs w:val="28"/>
          <w:lang w:val="en-US" w:eastAsia="uk-UA"/>
        </w:rPr>
        <w:t>t</w:t>
      </w:r>
      <w:r w:rsidRPr="00527456">
        <w:rPr>
          <w:rStyle w:val="BodyTextChar"/>
          <w:color w:val="000000"/>
          <w:sz w:val="28"/>
          <w:szCs w:val="28"/>
          <w:lang w:eastAsia="uk-UA"/>
        </w:rPr>
        <w:t xml:space="preserve"> </w:t>
      </w:r>
      <w:r w:rsidRPr="00E87D8D">
        <w:rPr>
          <w:rStyle w:val="BodyTextChar"/>
          <w:color w:val="000000"/>
          <w:sz w:val="28"/>
          <w:szCs w:val="28"/>
          <w:lang w:eastAsia="uk-UA"/>
        </w:rPr>
        <w:t>= +25 °С) ця реакція від</w:t>
      </w:r>
      <w:r w:rsidRPr="00E87D8D">
        <w:rPr>
          <w:rStyle w:val="BodyTextChar"/>
          <w:color w:val="000000"/>
          <w:sz w:val="28"/>
          <w:szCs w:val="28"/>
          <w:lang w:eastAsia="uk-UA"/>
        </w:rPr>
        <w:softHyphen/>
        <w:t xml:space="preserve">буватися не може, бо </w:t>
      </w:r>
      <w:r>
        <w:rPr>
          <w:rStyle w:val="BodyTextChar"/>
          <w:color w:val="000000"/>
          <w:sz w:val="28"/>
          <w:szCs w:val="28"/>
          <w:lang w:val="en-US" w:eastAsia="uk-UA"/>
        </w:rPr>
        <w:t>E</w:t>
      </w:r>
      <w:r w:rsidRPr="00527456">
        <w:rPr>
          <w:rStyle w:val="BodyTextChar"/>
          <w:color w:val="000000"/>
          <w:sz w:val="28"/>
          <w:szCs w:val="28"/>
          <w:vertAlign w:val="superscript"/>
          <w:lang w:eastAsia="uk-UA"/>
        </w:rPr>
        <w:t>0</w:t>
      </w:r>
      <w:r w:rsidRPr="00E87D8D">
        <w:rPr>
          <w:rStyle w:val="BodyTextChar"/>
          <w:color w:val="000000"/>
          <w:sz w:val="28"/>
          <w:szCs w:val="28"/>
          <w:lang w:eastAsia="uk-UA"/>
        </w:rPr>
        <w:t xml:space="preserve"> дихромат-іона у кислих розчинах нижчий за </w:t>
      </w:r>
      <w:r>
        <w:rPr>
          <w:rStyle w:val="BodyTextChar"/>
          <w:color w:val="000000"/>
          <w:sz w:val="28"/>
          <w:szCs w:val="28"/>
          <w:lang w:val="en-US" w:eastAsia="uk-UA"/>
        </w:rPr>
        <w:t>E</w:t>
      </w:r>
      <w:r w:rsidRPr="00527456">
        <w:rPr>
          <w:rStyle w:val="BodyTextChar"/>
          <w:color w:val="000000"/>
          <w:sz w:val="28"/>
          <w:szCs w:val="28"/>
          <w:vertAlign w:val="superscript"/>
          <w:lang w:eastAsia="uk-UA"/>
        </w:rPr>
        <w:t>0</w:t>
      </w:r>
      <w:r w:rsidRPr="00E87D8D">
        <w:rPr>
          <w:rStyle w:val="BodyTextChar"/>
          <w:color w:val="000000"/>
          <w:sz w:val="28"/>
          <w:szCs w:val="28"/>
          <w:lang w:eastAsia="uk-UA"/>
        </w:rPr>
        <w:t xml:space="preserve"> хлору. При нагріванні редокс-потенціал системи</w:t>
      </w:r>
    </w:p>
    <w:p w:rsidR="00391B33" w:rsidRPr="00E87D8D" w:rsidRDefault="00391B33" w:rsidP="00660D80">
      <w:pPr>
        <w:spacing w:after="0" w:line="360" w:lineRule="auto"/>
        <w:jc w:val="center"/>
      </w:pPr>
      <w:r>
        <w:object w:dxaOrig="4157" w:dyaOrig="468">
          <v:shape id="_x0000_i1461" type="#_x0000_t75" style="width:251.25pt;height:27.75pt" o:ole="">
            <v:imagedata r:id="rId635" o:title=""/>
          </v:shape>
          <o:OLEObject Type="Embed" ProgID="ChemDraw.Document.6.0" ShapeID="_x0000_i1461" DrawAspect="Content" ObjectID="_1506892458" r:id="rId636"/>
        </w:object>
      </w:r>
    </w:p>
    <w:p w:rsidR="00391B33" w:rsidRDefault="00391B33" w:rsidP="00FC7E45">
      <w:pPr>
        <w:spacing w:line="360" w:lineRule="auto"/>
        <w:jc w:val="both"/>
        <w:rPr>
          <w:rStyle w:val="BodyTextChar"/>
          <w:color w:val="000000"/>
          <w:sz w:val="28"/>
          <w:szCs w:val="28"/>
          <w:lang w:val="uk-UA" w:eastAsia="uk-UA"/>
        </w:rPr>
      </w:pPr>
      <w:r w:rsidRPr="00E87D8D">
        <w:rPr>
          <w:rStyle w:val="BodyTextChar"/>
          <w:color w:val="000000"/>
          <w:sz w:val="28"/>
          <w:szCs w:val="28"/>
          <w:lang w:eastAsia="uk-UA"/>
        </w:rPr>
        <w:t>зростає значно швидше, ніж редокс-потенціал системи С1</w:t>
      </w:r>
      <w:r w:rsidRPr="00E87D8D">
        <w:rPr>
          <w:rStyle w:val="92TimesNewRoman"/>
          <w:color w:val="000000"/>
          <w:sz w:val="28"/>
          <w:szCs w:val="28"/>
          <w:vertAlign w:val="subscript"/>
          <w:lang w:eastAsia="uk-UA"/>
        </w:rPr>
        <w:t>2</w:t>
      </w:r>
      <w:r w:rsidRPr="00E87D8D">
        <w:rPr>
          <w:rStyle w:val="BodyTextChar"/>
          <w:color w:val="000000"/>
          <w:sz w:val="28"/>
          <w:szCs w:val="28"/>
          <w:lang w:eastAsia="uk-UA"/>
        </w:rPr>
        <w:t xml:space="preserve"> + </w:t>
      </w:r>
      <w:r w:rsidRPr="00E87D8D">
        <w:rPr>
          <w:rStyle w:val="32"/>
          <w:color w:val="000000"/>
          <w:sz w:val="28"/>
          <w:szCs w:val="28"/>
          <w:lang w:eastAsia="uk-UA"/>
        </w:rPr>
        <w:t>2е</w:t>
      </w:r>
      <w:r w:rsidRPr="00E87D8D">
        <w:rPr>
          <w:rStyle w:val="BodyTextChar"/>
          <w:color w:val="000000"/>
          <w:sz w:val="28"/>
          <w:szCs w:val="28"/>
          <w:lang w:eastAsia="uk-UA"/>
        </w:rPr>
        <w:t xml:space="preserve"> = 2С1</w:t>
      </w:r>
      <w:r w:rsidRPr="00527456">
        <w:rPr>
          <w:rStyle w:val="BodyTextChar"/>
          <w:color w:val="000000"/>
          <w:sz w:val="28"/>
          <w:szCs w:val="28"/>
          <w:vertAlign w:val="superscript"/>
          <w:lang w:eastAsia="uk-UA"/>
        </w:rPr>
        <w:t>-</w:t>
      </w:r>
      <w:r w:rsidRPr="00E87D8D">
        <w:rPr>
          <w:rStyle w:val="BodyTextChar"/>
          <w:color w:val="000000"/>
          <w:sz w:val="28"/>
          <w:szCs w:val="28"/>
          <w:lang w:eastAsia="uk-UA"/>
        </w:rPr>
        <w:t xml:space="preserve"> . Як </w:t>
      </w:r>
      <w:r>
        <w:rPr>
          <w:rStyle w:val="BodyTextChar"/>
          <w:color w:val="000000"/>
          <w:sz w:val="28"/>
          <w:szCs w:val="28"/>
          <w:lang w:val="uk-UA" w:eastAsia="uk-UA"/>
        </w:rPr>
        <w:t xml:space="preserve">тільки </w:t>
      </w:r>
      <w:r w:rsidRPr="00E87D8D">
        <w:rPr>
          <w:rStyle w:val="BodyTextChar"/>
          <w:color w:val="000000"/>
          <w:sz w:val="28"/>
          <w:szCs w:val="28"/>
          <w:lang w:eastAsia="uk-UA"/>
        </w:rPr>
        <w:t xml:space="preserve"> </w:t>
      </w:r>
      <w:r>
        <w:object w:dxaOrig="1610" w:dyaOrig="437">
          <v:shape id="_x0000_i1462" type="#_x0000_t75" style="width:96pt;height:26.25pt" o:ole="">
            <v:imagedata r:id="rId637" o:title=""/>
          </v:shape>
          <o:OLEObject Type="Embed" ProgID="ChemDraw.Document.6.0" ShapeID="_x0000_i1462" DrawAspect="Content" ObjectID="_1506892459" r:id="rId638"/>
        </w:object>
      </w:r>
      <w:r>
        <w:rPr>
          <w:rStyle w:val="BodyTextChar"/>
          <w:color w:val="000000"/>
          <w:sz w:val="28"/>
          <w:szCs w:val="28"/>
          <w:lang w:val="uk-UA" w:eastAsia="uk-UA"/>
        </w:rPr>
        <w:t xml:space="preserve">  </w:t>
      </w:r>
      <w:r w:rsidRPr="00E87D8D">
        <w:rPr>
          <w:rStyle w:val="BodyTextChar"/>
          <w:color w:val="000000"/>
          <w:sz w:val="28"/>
          <w:szCs w:val="28"/>
          <w:lang w:eastAsia="uk-UA"/>
        </w:rPr>
        <w:t>перевищить</w:t>
      </w:r>
      <w:r>
        <w:rPr>
          <w:rStyle w:val="BodyTextChar"/>
          <w:color w:val="000000"/>
          <w:sz w:val="28"/>
          <w:szCs w:val="28"/>
          <w:lang w:val="uk-UA" w:eastAsia="uk-UA"/>
        </w:rPr>
        <w:t xml:space="preserve"> </w:t>
      </w:r>
      <w:r>
        <w:object w:dxaOrig="1068" w:dyaOrig="454">
          <v:shape id="_x0000_i1463" type="#_x0000_t75" style="width:69pt;height:27pt" o:ole="">
            <v:imagedata r:id="rId639" o:title=""/>
          </v:shape>
          <o:OLEObject Type="Embed" ProgID="ChemDraw.Document.6.0" ShapeID="_x0000_i1463" DrawAspect="Content" ObjectID="_1506892460" r:id="rId640"/>
        </w:object>
      </w:r>
      <w:r w:rsidRPr="00E87D8D">
        <w:rPr>
          <w:rStyle w:val="BodyTextChar"/>
          <w:color w:val="000000"/>
          <w:sz w:val="28"/>
          <w:szCs w:val="28"/>
          <w:lang w:eastAsia="uk-UA"/>
        </w:rPr>
        <w:t xml:space="preserve"> </w:t>
      </w:r>
      <w:r w:rsidRPr="00527456">
        <w:rPr>
          <w:rStyle w:val="BodyTextChar"/>
          <w:color w:val="000000"/>
          <w:sz w:val="28"/>
          <w:szCs w:val="28"/>
          <w:lang w:val="uk-UA" w:eastAsia="uk-UA"/>
        </w:rPr>
        <w:t>починається інтенсивне окислення іонів СІ</w:t>
      </w:r>
      <w:r>
        <w:rPr>
          <w:rStyle w:val="BodyTextChar"/>
          <w:color w:val="000000"/>
          <w:sz w:val="28"/>
          <w:szCs w:val="28"/>
          <w:vertAlign w:val="superscript"/>
          <w:lang w:val="uk-UA" w:eastAsia="uk-UA"/>
        </w:rPr>
        <w:t>-</w:t>
      </w:r>
      <w:r w:rsidRPr="00527456">
        <w:rPr>
          <w:rStyle w:val="BodyTextChar"/>
          <w:color w:val="000000"/>
          <w:sz w:val="28"/>
          <w:szCs w:val="28"/>
          <w:lang w:val="uk-UA" w:eastAsia="uk-UA"/>
        </w:rPr>
        <w:t xml:space="preserve"> і виділяється вільний хлор. </w:t>
      </w:r>
      <w:r w:rsidRPr="00BF3A31">
        <w:rPr>
          <w:rStyle w:val="BodyTextChar"/>
          <w:color w:val="000000"/>
          <w:sz w:val="28"/>
          <w:szCs w:val="28"/>
          <w:lang w:val="uk-UA" w:eastAsia="uk-UA"/>
        </w:rPr>
        <w:t xml:space="preserve">Зміщення реакції вправо зумовлене ще й тим, що хлор — це газ, який летить із зони реакції. </w:t>
      </w:r>
      <w:r w:rsidRPr="00E87D8D">
        <w:rPr>
          <w:rStyle w:val="BodyTextChar"/>
          <w:color w:val="000000"/>
          <w:sz w:val="28"/>
          <w:szCs w:val="28"/>
          <w:lang w:eastAsia="uk-UA"/>
        </w:rPr>
        <w:t>Цю реакцію за</w:t>
      </w:r>
      <w:r w:rsidRPr="00E87D8D">
        <w:rPr>
          <w:rStyle w:val="BodyTextChar"/>
          <w:color w:val="000000"/>
          <w:sz w:val="28"/>
          <w:szCs w:val="28"/>
          <w:lang w:eastAsia="uk-UA"/>
        </w:rPr>
        <w:softHyphen/>
        <w:t>стосовують у лабораторіях для одержання хлору в невеликих кількостях.</w:t>
      </w:r>
      <w:r>
        <w:rPr>
          <w:rStyle w:val="BodyTextChar"/>
          <w:color w:val="000000"/>
          <w:sz w:val="28"/>
          <w:szCs w:val="28"/>
          <w:lang w:val="uk-UA" w:eastAsia="uk-UA"/>
        </w:rPr>
        <w:t xml:space="preserve"> </w:t>
      </w:r>
    </w:p>
    <w:p w:rsidR="00391B33" w:rsidRPr="00FC7E45" w:rsidRDefault="00391B33" w:rsidP="00FC7E45">
      <w:pPr>
        <w:spacing w:line="360" w:lineRule="auto"/>
        <w:ind w:firstLine="708"/>
        <w:jc w:val="both"/>
        <w:rPr>
          <w:rStyle w:val="BodyTextChar"/>
          <w:color w:val="000000"/>
          <w:sz w:val="28"/>
          <w:szCs w:val="28"/>
          <w:lang w:eastAsia="uk-UA"/>
        </w:rPr>
      </w:pPr>
      <w:r>
        <w:rPr>
          <w:rStyle w:val="BodyTextChar"/>
          <w:color w:val="000000"/>
          <w:sz w:val="28"/>
          <w:szCs w:val="28"/>
          <w:lang w:val="uk-UA" w:eastAsia="uk-UA"/>
        </w:rPr>
        <w:t xml:space="preserve">Розчинення телуру в лугах відбувається за схемою: </w:t>
      </w:r>
    </w:p>
    <w:p w:rsidR="00391B33" w:rsidRPr="00A97A23" w:rsidRDefault="00391B33" w:rsidP="00FC7E45">
      <w:pPr>
        <w:spacing w:after="0" w:line="240" w:lineRule="auto"/>
        <w:ind w:firstLine="708"/>
        <w:jc w:val="both"/>
        <w:rPr>
          <w:rStyle w:val="BodyTextChar"/>
          <w:color w:val="000000"/>
          <w:sz w:val="24"/>
          <w:szCs w:val="24"/>
          <w:lang w:val="uk-UA" w:eastAsia="uk-UA"/>
        </w:rPr>
      </w:pPr>
      <w:r>
        <w:rPr>
          <w:rStyle w:val="BodyTextChar"/>
          <w:color w:val="000000"/>
          <w:sz w:val="24"/>
          <w:szCs w:val="24"/>
          <w:lang w:val="uk-UA" w:eastAsia="uk-UA"/>
        </w:rPr>
        <w:t xml:space="preserve">                          </w:t>
      </w:r>
      <w:r w:rsidRPr="00A97A23">
        <w:rPr>
          <w:rStyle w:val="BodyTextChar"/>
          <w:color w:val="000000"/>
          <w:sz w:val="24"/>
          <w:szCs w:val="24"/>
          <w:lang w:val="uk-UA" w:eastAsia="uk-UA"/>
        </w:rPr>
        <w:t>нагрівання</w:t>
      </w:r>
    </w:p>
    <w:p w:rsidR="00391B33" w:rsidRDefault="00391B33" w:rsidP="00660D80">
      <w:pPr>
        <w:spacing w:after="0" w:line="240" w:lineRule="auto"/>
        <w:ind w:firstLine="708"/>
        <w:jc w:val="center"/>
        <w:rPr>
          <w:lang w:val="uk-UA"/>
        </w:rPr>
      </w:pPr>
      <w:r>
        <w:object w:dxaOrig="5270" w:dyaOrig="687">
          <v:shape id="_x0000_i1464" type="#_x0000_t75" style="width:284.25pt;height:37.5pt" o:ole="">
            <v:imagedata r:id="rId641" o:title=""/>
          </v:shape>
          <o:OLEObject Type="Embed" ProgID="ChemDraw.Document.6.0" ShapeID="_x0000_i1464" DrawAspect="Content" ObjectID="_1506892461" r:id="rId642"/>
        </w:object>
      </w:r>
    </w:p>
    <w:p w:rsidR="00391B33" w:rsidRPr="00A97A23" w:rsidRDefault="00391B33" w:rsidP="00FC7E45">
      <w:pPr>
        <w:spacing w:after="0" w:line="240" w:lineRule="auto"/>
        <w:ind w:firstLine="708"/>
        <w:jc w:val="both"/>
        <w:rPr>
          <w:rStyle w:val="BodyTextChar"/>
          <w:color w:val="FF0000"/>
          <w:sz w:val="28"/>
          <w:szCs w:val="28"/>
          <w:lang w:val="uk-UA" w:eastAsia="uk-UA"/>
        </w:rPr>
      </w:pPr>
      <w:r>
        <w:rPr>
          <w:lang w:val="uk-UA"/>
        </w:rPr>
        <w:t xml:space="preserve">                                                                          охолодження</w:t>
      </w:r>
    </w:p>
    <w:p w:rsidR="00391B33" w:rsidRPr="00527456" w:rsidRDefault="00391B33" w:rsidP="00FC7E45">
      <w:pPr>
        <w:spacing w:after="0" w:line="360" w:lineRule="auto"/>
        <w:ind w:firstLine="708"/>
        <w:jc w:val="both"/>
        <w:rPr>
          <w:lang w:val="uk-UA"/>
        </w:rPr>
      </w:pPr>
      <w:r w:rsidRPr="00527456">
        <w:rPr>
          <w:rStyle w:val="BodyTextChar"/>
          <w:color w:val="000000"/>
          <w:sz w:val="28"/>
          <w:szCs w:val="28"/>
          <w:lang w:val="uk-UA" w:eastAsia="uk-UA"/>
        </w:rPr>
        <w:t>При нагріванні телур сам</w:t>
      </w:r>
      <w:r>
        <w:rPr>
          <w:rStyle w:val="BodyTextChar"/>
          <w:color w:val="000000"/>
          <w:sz w:val="28"/>
          <w:szCs w:val="28"/>
          <w:lang w:val="uk-UA" w:eastAsia="uk-UA"/>
        </w:rPr>
        <w:t>оокислюється і самовідновлюєть</w:t>
      </w:r>
      <w:r w:rsidRPr="00527456">
        <w:rPr>
          <w:rStyle w:val="BodyTextChar"/>
          <w:color w:val="000000"/>
          <w:sz w:val="28"/>
          <w:szCs w:val="28"/>
          <w:lang w:val="uk-UA" w:eastAsia="uk-UA"/>
        </w:rPr>
        <w:t>ся, розчиняючись у лужному середовищі, а при охолодженні реакція ві</w:t>
      </w:r>
      <w:r>
        <w:rPr>
          <w:rStyle w:val="BodyTextChar"/>
          <w:color w:val="000000"/>
          <w:sz w:val="28"/>
          <w:szCs w:val="28"/>
          <w:lang w:val="uk-UA" w:eastAsia="uk-UA"/>
        </w:rPr>
        <w:t xml:space="preserve">дбувається у зворотному напрямі - </w:t>
      </w:r>
      <w:r w:rsidRPr="00527456">
        <w:rPr>
          <w:rStyle w:val="BodyTextChar"/>
          <w:color w:val="000000"/>
          <w:sz w:val="28"/>
          <w:szCs w:val="28"/>
          <w:lang w:val="uk-UA" w:eastAsia="uk-UA"/>
        </w:rPr>
        <w:t>телурат окис</w:t>
      </w:r>
      <w:r w:rsidRPr="00527456">
        <w:rPr>
          <w:rStyle w:val="BodyTextChar"/>
          <w:color w:val="000000"/>
          <w:sz w:val="28"/>
          <w:szCs w:val="28"/>
          <w:lang w:val="uk-UA" w:eastAsia="uk-UA"/>
        </w:rPr>
        <w:softHyphen/>
        <w:t>лює телурид з виділенням телуру.</w:t>
      </w:r>
    </w:p>
    <w:p w:rsidR="00391B33" w:rsidRPr="00527456" w:rsidRDefault="00391B33" w:rsidP="00FC7E45">
      <w:pPr>
        <w:spacing w:after="0" w:line="360" w:lineRule="auto"/>
        <w:ind w:firstLine="708"/>
        <w:jc w:val="both"/>
        <w:rPr>
          <w:lang w:val="uk-UA"/>
        </w:rPr>
      </w:pPr>
      <w:r w:rsidRPr="00527456">
        <w:rPr>
          <w:rStyle w:val="BodyTextChar"/>
          <w:color w:val="000000"/>
          <w:sz w:val="28"/>
          <w:szCs w:val="28"/>
          <w:lang w:eastAsia="uk-UA"/>
        </w:rPr>
        <w:t>Підвищення температури сприяє підвищенню активності металів. Зокрема, срібло не розчиняється в соляній кислоті і за звичайних умов не реагує з газоподібним хлороводнем. При нагріванні до 200°С реакція відбувається:</w:t>
      </w:r>
      <w:r>
        <w:rPr>
          <w:rStyle w:val="BodyTextChar"/>
          <w:color w:val="000000"/>
          <w:sz w:val="28"/>
          <w:szCs w:val="28"/>
          <w:lang w:val="uk-UA" w:eastAsia="uk-UA"/>
        </w:rPr>
        <w:t xml:space="preserve"> </w:t>
      </w:r>
    </w:p>
    <w:p w:rsidR="00391B33" w:rsidRPr="00527456" w:rsidRDefault="00391B33" w:rsidP="00660D80">
      <w:pPr>
        <w:spacing w:after="0" w:line="360" w:lineRule="auto"/>
        <w:jc w:val="center"/>
      </w:pPr>
      <w:r>
        <w:object w:dxaOrig="4385" w:dyaOrig="701">
          <v:shape id="_x0000_i1465" type="#_x0000_t75" style="width:263.25pt;height:42.75pt" o:ole="">
            <v:imagedata r:id="rId643" o:title=""/>
          </v:shape>
          <o:OLEObject Type="Embed" ProgID="ChemDraw.Document.6.0" ShapeID="_x0000_i1465" DrawAspect="Content" ObjectID="_1506892462" r:id="rId644"/>
        </w:object>
      </w:r>
    </w:p>
    <w:p w:rsidR="00391B33" w:rsidRPr="00527456" w:rsidRDefault="00391B33" w:rsidP="00FC7E45">
      <w:pPr>
        <w:spacing w:line="360" w:lineRule="auto"/>
        <w:jc w:val="both"/>
      </w:pPr>
      <w:r w:rsidRPr="00527456">
        <w:rPr>
          <w:rStyle w:val="BodyTextChar"/>
          <w:color w:val="000000"/>
          <w:sz w:val="28"/>
          <w:szCs w:val="28"/>
          <w:lang w:eastAsia="uk-UA"/>
        </w:rPr>
        <w:t xml:space="preserve">При подальшому нагріванні швидкість реакції зростає і у закритій посудині під тиском в 101,3 кПа при 600 °С газова суміш містить вже 92,8 % </w:t>
      </w:r>
      <w:r>
        <w:rPr>
          <w:rStyle w:val="BodyTextChar"/>
          <w:color w:val="000000"/>
          <w:sz w:val="28"/>
          <w:szCs w:val="28"/>
          <w:lang w:val="uk-UA" w:eastAsia="uk-UA"/>
        </w:rPr>
        <w:t>Н</w:t>
      </w:r>
      <w:r w:rsidRPr="00527456">
        <w:rPr>
          <w:rStyle w:val="BodyTextChar"/>
          <w:color w:val="000000"/>
          <w:sz w:val="28"/>
          <w:szCs w:val="28"/>
          <w:lang w:eastAsia="uk-UA"/>
        </w:rPr>
        <w:t xml:space="preserve">СІ і </w:t>
      </w:r>
      <w:r>
        <w:rPr>
          <w:rStyle w:val="BodyTextChar"/>
          <w:color w:val="000000"/>
          <w:sz w:val="28"/>
          <w:szCs w:val="28"/>
          <w:lang w:val="uk-UA" w:eastAsia="uk-UA"/>
        </w:rPr>
        <w:t xml:space="preserve">     </w:t>
      </w:r>
      <w:r w:rsidRPr="00527456">
        <w:rPr>
          <w:rStyle w:val="BodyTextChar"/>
          <w:color w:val="000000"/>
          <w:sz w:val="28"/>
          <w:szCs w:val="28"/>
          <w:lang w:eastAsia="uk-UA"/>
        </w:rPr>
        <w:t>7,2 % Н</w:t>
      </w:r>
      <w:r w:rsidRPr="00527456">
        <w:rPr>
          <w:rStyle w:val="92TimesNewRoman"/>
          <w:color w:val="000000"/>
          <w:sz w:val="28"/>
          <w:szCs w:val="28"/>
          <w:vertAlign w:val="subscript"/>
          <w:lang w:eastAsia="uk-UA"/>
        </w:rPr>
        <w:t>2</w:t>
      </w:r>
      <w:r w:rsidRPr="00527456">
        <w:rPr>
          <w:rStyle w:val="BodyTextChar"/>
          <w:color w:val="000000"/>
          <w:sz w:val="28"/>
          <w:szCs w:val="28"/>
          <w:lang w:eastAsia="uk-UA"/>
        </w:rPr>
        <w:t xml:space="preserve"> (за об’ємом). Анало</w:t>
      </w:r>
      <w:r w:rsidRPr="00527456">
        <w:rPr>
          <w:rStyle w:val="BodyTextChar"/>
          <w:color w:val="000000"/>
          <w:sz w:val="28"/>
          <w:szCs w:val="28"/>
          <w:lang w:eastAsia="uk-UA"/>
        </w:rPr>
        <w:softHyphen/>
        <w:t>гічно відбувається взаємодія в цих самих умовах і хлороводню з міддю.</w:t>
      </w:r>
    </w:p>
    <w:p w:rsidR="00391B33" w:rsidRPr="00527456" w:rsidRDefault="00391B33" w:rsidP="00FC7E45">
      <w:pPr>
        <w:spacing w:line="360" w:lineRule="auto"/>
        <w:ind w:firstLine="708"/>
        <w:jc w:val="both"/>
      </w:pPr>
      <w:r>
        <w:rPr>
          <w:rStyle w:val="BodyTextChar"/>
          <w:color w:val="000000"/>
          <w:sz w:val="28"/>
          <w:szCs w:val="28"/>
          <w:lang w:eastAsia="uk-UA"/>
        </w:rPr>
        <w:t>В результаті нагрівання відбува</w:t>
      </w:r>
      <w:r>
        <w:rPr>
          <w:rStyle w:val="BodyTextChar"/>
          <w:color w:val="000000"/>
          <w:sz w:val="28"/>
          <w:szCs w:val="28"/>
          <w:lang w:val="uk-UA" w:eastAsia="uk-UA"/>
        </w:rPr>
        <w:t>є</w:t>
      </w:r>
      <w:r w:rsidRPr="00527456">
        <w:rPr>
          <w:rStyle w:val="BodyTextChar"/>
          <w:color w:val="000000"/>
          <w:sz w:val="28"/>
          <w:szCs w:val="28"/>
          <w:lang w:eastAsia="uk-UA"/>
        </w:rPr>
        <w:t>ться і так звані транс</w:t>
      </w:r>
      <w:r w:rsidRPr="00527456">
        <w:rPr>
          <w:rStyle w:val="BodyTextChar"/>
          <w:color w:val="000000"/>
          <w:sz w:val="28"/>
          <w:szCs w:val="28"/>
          <w:lang w:eastAsia="uk-UA"/>
        </w:rPr>
        <w:softHyphen/>
        <w:t>портні реакції, що супровод</w:t>
      </w:r>
      <w:r>
        <w:rPr>
          <w:rStyle w:val="BodyTextChar"/>
          <w:color w:val="000000"/>
          <w:sz w:val="28"/>
          <w:szCs w:val="28"/>
          <w:lang w:eastAsia="uk-UA"/>
        </w:rPr>
        <w:t>жуються перенесенням (транспортуванн</w:t>
      </w:r>
      <w:r>
        <w:rPr>
          <w:rStyle w:val="BodyTextChar"/>
          <w:color w:val="000000"/>
          <w:sz w:val="28"/>
          <w:szCs w:val="28"/>
          <w:lang w:val="uk-UA" w:eastAsia="uk-UA"/>
        </w:rPr>
        <w:t>я</w:t>
      </w:r>
      <w:r w:rsidRPr="00527456">
        <w:rPr>
          <w:rStyle w:val="BodyTextChar"/>
          <w:color w:val="000000"/>
          <w:sz w:val="28"/>
          <w:szCs w:val="28"/>
          <w:lang w:eastAsia="uk-UA"/>
        </w:rPr>
        <w:t>м) речовин. Так, йодидно-термічну очистку титану, цирконію, гафнію, ванадію, торію проводять з метою одер</w:t>
      </w:r>
      <w:r w:rsidRPr="00527456">
        <w:rPr>
          <w:rStyle w:val="BodyTextChar"/>
          <w:color w:val="000000"/>
          <w:sz w:val="28"/>
          <w:szCs w:val="28"/>
          <w:lang w:eastAsia="uk-UA"/>
        </w:rPr>
        <w:softHyphen/>
        <w:t>жання цих металів у високочистому стані для потреб нової техніки.</w:t>
      </w:r>
    </w:p>
    <w:p w:rsidR="00391B33" w:rsidRDefault="00391B33" w:rsidP="00FC7E45">
      <w:pPr>
        <w:spacing w:after="0" w:line="360" w:lineRule="auto"/>
        <w:ind w:firstLine="708"/>
        <w:jc w:val="both"/>
        <w:rPr>
          <w:rStyle w:val="BodyTextChar"/>
          <w:color w:val="000000"/>
          <w:sz w:val="28"/>
          <w:szCs w:val="28"/>
          <w:lang w:val="uk-UA" w:eastAsia="uk-UA"/>
        </w:rPr>
      </w:pPr>
      <w:r w:rsidRPr="00527456">
        <w:rPr>
          <w:rStyle w:val="BodyTextChar"/>
          <w:color w:val="000000"/>
          <w:sz w:val="28"/>
          <w:szCs w:val="28"/>
          <w:lang w:val="uk-UA" w:eastAsia="uk-UA"/>
        </w:rPr>
        <w:t>При цьому забруднену титанову губку і невелику кіль</w:t>
      </w:r>
      <w:r w:rsidRPr="00527456">
        <w:rPr>
          <w:rStyle w:val="BodyTextChar"/>
          <w:color w:val="000000"/>
          <w:sz w:val="28"/>
          <w:szCs w:val="28"/>
          <w:lang w:val="uk-UA" w:eastAsia="uk-UA"/>
        </w:rPr>
        <w:softHyphen/>
        <w:t>кість кристалів йоду кладуть у реактор, який заповнюють розрідженим аргоном і запаюють. При нагріванні стінок ре</w:t>
      </w:r>
      <w:r w:rsidRPr="00527456">
        <w:rPr>
          <w:rStyle w:val="BodyTextChar"/>
          <w:color w:val="000000"/>
          <w:sz w:val="28"/>
          <w:szCs w:val="28"/>
          <w:lang w:val="uk-UA" w:eastAsia="uk-UA"/>
        </w:rPr>
        <w:softHyphen/>
        <w:t>актора до 400—450 °С титан реагує з йодом і утворює леткий тетрайодид:</w:t>
      </w:r>
    </w:p>
    <w:p w:rsidR="00391B33" w:rsidRPr="00527456" w:rsidRDefault="00391B33" w:rsidP="00660D80">
      <w:pPr>
        <w:spacing w:after="0" w:line="360" w:lineRule="auto"/>
        <w:ind w:firstLine="708"/>
        <w:jc w:val="center"/>
        <w:rPr>
          <w:lang w:val="uk-UA"/>
        </w:rPr>
      </w:pPr>
      <w:r>
        <w:object w:dxaOrig="1805" w:dyaOrig="687">
          <v:shape id="_x0000_i1466" type="#_x0000_t75" style="width:109.5pt;height:42pt" o:ole="">
            <v:imagedata r:id="rId645" o:title=""/>
          </v:shape>
          <o:OLEObject Type="Embed" ProgID="ChemDraw.Document.6.0" ShapeID="_x0000_i1466" DrawAspect="Content" ObjectID="_1506892463" r:id="rId646"/>
        </w:object>
      </w:r>
    </w:p>
    <w:p w:rsidR="00391B33" w:rsidRPr="00527456" w:rsidRDefault="00391B33" w:rsidP="00FC7E45">
      <w:pPr>
        <w:spacing w:line="360" w:lineRule="auto"/>
        <w:jc w:val="both"/>
      </w:pPr>
      <w:r w:rsidRPr="00527456">
        <w:rPr>
          <w:rStyle w:val="BodyTextChar"/>
          <w:color w:val="000000"/>
          <w:sz w:val="28"/>
          <w:szCs w:val="28"/>
          <w:lang w:eastAsia="uk-UA"/>
        </w:rPr>
        <w:t>а наявні у титані домішки або зовсім не реагують з йодом при цій самій температурі, або їх йодиди в цих умовах нелеткі.</w:t>
      </w:r>
    </w:p>
    <w:p w:rsidR="00391B33" w:rsidRDefault="00391B33" w:rsidP="00FC7E45">
      <w:pPr>
        <w:spacing w:after="0" w:line="360" w:lineRule="auto"/>
        <w:ind w:firstLine="708"/>
        <w:jc w:val="both"/>
        <w:rPr>
          <w:rStyle w:val="BodyTextChar"/>
          <w:color w:val="000000"/>
          <w:sz w:val="28"/>
          <w:szCs w:val="28"/>
          <w:lang w:val="uk-UA" w:eastAsia="uk-UA"/>
        </w:rPr>
      </w:pPr>
      <w:r>
        <w:rPr>
          <w:rStyle w:val="BodyTextChar"/>
          <w:color w:val="000000"/>
          <w:sz w:val="28"/>
          <w:szCs w:val="28"/>
          <w:lang w:val="uk-UA" w:eastAsia="uk-UA"/>
        </w:rPr>
        <w:t>Утворювані молекули Ті</w:t>
      </w:r>
      <w:r w:rsidRPr="0080493D">
        <w:rPr>
          <w:rStyle w:val="BodyTextChar"/>
          <w:color w:val="000000"/>
          <w:sz w:val="28"/>
          <w:szCs w:val="28"/>
          <w:lang w:val="uk-UA" w:eastAsia="uk-UA"/>
        </w:rPr>
        <w:t>І</w:t>
      </w:r>
      <w:r w:rsidRPr="0080493D">
        <w:rPr>
          <w:rStyle w:val="92TimesNewRoman"/>
          <w:color w:val="000000"/>
          <w:sz w:val="28"/>
          <w:szCs w:val="28"/>
          <w:vertAlign w:val="subscript"/>
          <w:lang w:val="uk-UA" w:eastAsia="uk-UA"/>
        </w:rPr>
        <w:t>4</w:t>
      </w:r>
      <w:r w:rsidRPr="0080493D">
        <w:rPr>
          <w:rStyle w:val="BodyTextChar"/>
          <w:color w:val="000000"/>
          <w:sz w:val="28"/>
          <w:szCs w:val="28"/>
          <w:lang w:val="uk-UA" w:eastAsia="uk-UA"/>
        </w:rPr>
        <w:t xml:space="preserve"> рухаються до розжареної спі</w:t>
      </w:r>
      <w:r w:rsidRPr="0080493D">
        <w:rPr>
          <w:rStyle w:val="BodyTextChar"/>
          <w:color w:val="000000"/>
          <w:sz w:val="28"/>
          <w:szCs w:val="28"/>
          <w:lang w:val="uk-UA" w:eastAsia="uk-UA"/>
        </w:rPr>
        <w:softHyphen/>
        <w:t xml:space="preserve">ралі, нагрітої до 1300—1500 °С, і на ній розкладаються: </w:t>
      </w:r>
      <w:r>
        <w:rPr>
          <w:rStyle w:val="BodyTextChar"/>
          <w:color w:val="000000"/>
          <w:sz w:val="28"/>
          <w:szCs w:val="28"/>
          <w:lang w:val="uk-UA" w:eastAsia="uk-UA"/>
        </w:rPr>
        <w:t xml:space="preserve"> </w:t>
      </w:r>
    </w:p>
    <w:p w:rsidR="00391B33" w:rsidRPr="0080493D" w:rsidRDefault="00391B33" w:rsidP="00660D80">
      <w:pPr>
        <w:spacing w:after="0" w:line="360" w:lineRule="auto"/>
        <w:ind w:firstLine="708"/>
        <w:jc w:val="center"/>
        <w:rPr>
          <w:lang w:val="uk-UA"/>
        </w:rPr>
      </w:pPr>
      <w:r>
        <w:object w:dxaOrig="1761" w:dyaOrig="703">
          <v:shape id="_x0000_i1467" type="#_x0000_t75" style="width:102pt;height:41.25pt" o:ole="">
            <v:imagedata r:id="rId647" o:title=""/>
          </v:shape>
          <o:OLEObject Type="Embed" ProgID="ChemDraw.Document.6.0" ShapeID="_x0000_i1467" DrawAspect="Content" ObjectID="_1506892464" r:id="rId648"/>
        </w:object>
      </w:r>
    </w:p>
    <w:p w:rsidR="00391B33" w:rsidRPr="00527456" w:rsidRDefault="00391B33" w:rsidP="00FC7E45">
      <w:pPr>
        <w:spacing w:line="360" w:lineRule="auto"/>
        <w:ind w:firstLine="708"/>
        <w:jc w:val="both"/>
      </w:pPr>
      <w:r w:rsidRPr="00527456">
        <w:rPr>
          <w:rStyle w:val="BodyTextChar"/>
          <w:color w:val="000000"/>
          <w:sz w:val="28"/>
          <w:szCs w:val="28"/>
          <w:lang w:eastAsia="uk-UA"/>
        </w:rPr>
        <w:t>З часом спіраль обростає кристалами високочистого тита</w:t>
      </w:r>
      <w:r w:rsidRPr="00527456">
        <w:rPr>
          <w:rStyle w:val="BodyTextChar"/>
          <w:color w:val="000000"/>
          <w:sz w:val="28"/>
          <w:szCs w:val="28"/>
          <w:lang w:eastAsia="uk-UA"/>
        </w:rPr>
        <w:softHyphen/>
        <w:t>ну, а відходи залишаються на стінках реактора. Молекули І</w:t>
      </w:r>
      <w:r w:rsidRPr="00527456">
        <w:rPr>
          <w:rStyle w:val="92TimesNewRoman"/>
          <w:color w:val="000000"/>
          <w:sz w:val="28"/>
          <w:szCs w:val="28"/>
          <w:vertAlign w:val="subscript"/>
          <w:lang w:eastAsia="uk-UA"/>
        </w:rPr>
        <w:t>2</w:t>
      </w:r>
      <w:r w:rsidRPr="00527456">
        <w:rPr>
          <w:rStyle w:val="BodyTextChar"/>
          <w:color w:val="000000"/>
          <w:sz w:val="28"/>
          <w:szCs w:val="28"/>
          <w:lang w:eastAsia="uk-UA"/>
        </w:rPr>
        <w:t xml:space="preserve"> знову притягуються до забрудненого титану, утворюють леткий ТіІ</w:t>
      </w:r>
      <w:r w:rsidRPr="00527456">
        <w:rPr>
          <w:rStyle w:val="BodyTextChar"/>
          <w:color w:val="000000"/>
          <w:sz w:val="28"/>
          <w:szCs w:val="28"/>
          <w:vertAlign w:val="subscript"/>
          <w:lang w:eastAsia="uk-UA"/>
        </w:rPr>
        <w:t>4</w:t>
      </w:r>
      <w:r w:rsidRPr="00527456">
        <w:rPr>
          <w:rStyle w:val="BodyTextChar"/>
          <w:color w:val="000000"/>
          <w:sz w:val="28"/>
          <w:szCs w:val="28"/>
          <w:lang w:eastAsia="uk-UA"/>
        </w:rPr>
        <w:t xml:space="preserve">, який потім розкладається на розжареному </w:t>
      </w:r>
      <w:r>
        <w:rPr>
          <w:rStyle w:val="BodyTextChar"/>
          <w:color w:val="000000"/>
          <w:sz w:val="28"/>
          <w:szCs w:val="28"/>
          <w:lang w:val="en-US" w:eastAsia="uk-UA"/>
        </w:rPr>
        <w:t>U</w:t>
      </w:r>
      <w:r>
        <w:rPr>
          <w:rStyle w:val="BodyTextChar"/>
          <w:color w:val="000000"/>
          <w:sz w:val="28"/>
          <w:szCs w:val="28"/>
          <w:lang w:eastAsia="uk-UA"/>
        </w:rPr>
        <w:t>-</w:t>
      </w:r>
      <w:r w:rsidRPr="00527456">
        <w:rPr>
          <w:rStyle w:val="BodyTextChar"/>
          <w:color w:val="000000"/>
          <w:sz w:val="28"/>
          <w:szCs w:val="28"/>
          <w:lang w:eastAsia="uk-UA"/>
        </w:rPr>
        <w:t>подібному полікристалічному дроті, що збільшується у роз</w:t>
      </w:r>
      <w:r w:rsidRPr="00527456">
        <w:rPr>
          <w:rStyle w:val="BodyTextChar"/>
          <w:color w:val="000000"/>
          <w:sz w:val="28"/>
          <w:szCs w:val="28"/>
          <w:lang w:eastAsia="uk-UA"/>
        </w:rPr>
        <w:softHyphen/>
        <w:t>мірі.</w:t>
      </w:r>
    </w:p>
    <w:p w:rsidR="00391B33" w:rsidRPr="0080493D" w:rsidRDefault="00391B33" w:rsidP="00FC7E45">
      <w:pPr>
        <w:spacing w:line="360" w:lineRule="auto"/>
        <w:ind w:firstLine="708"/>
        <w:jc w:val="both"/>
        <w:rPr>
          <w:lang w:val="uk-UA"/>
        </w:rPr>
      </w:pPr>
      <w:r w:rsidRPr="00527456">
        <w:rPr>
          <w:rStyle w:val="BodyTextChar"/>
          <w:color w:val="000000"/>
          <w:sz w:val="28"/>
          <w:szCs w:val="28"/>
          <w:lang w:eastAsia="uk-UA"/>
        </w:rPr>
        <w:t>Тиск впливає на багато окислювально-відновних процесів, та величина тиску не зазначена у рівнянні Нернста. Це насам</w:t>
      </w:r>
      <w:r w:rsidRPr="00527456">
        <w:rPr>
          <w:rStyle w:val="BodyTextChar"/>
          <w:color w:val="000000"/>
          <w:sz w:val="28"/>
          <w:szCs w:val="28"/>
          <w:lang w:eastAsia="uk-UA"/>
        </w:rPr>
        <w:softHyphen/>
        <w:t>перед стосується реакцій у газовій фазі, для яких характе</w:t>
      </w:r>
      <w:r>
        <w:rPr>
          <w:rStyle w:val="BodyTextChar"/>
          <w:color w:val="000000"/>
          <w:sz w:val="28"/>
          <w:szCs w:val="28"/>
          <w:lang w:val="uk-UA" w:eastAsia="uk-UA"/>
        </w:rPr>
        <w:t>рн</w:t>
      </w:r>
      <w:r w:rsidRPr="00527456">
        <w:rPr>
          <w:rStyle w:val="BodyTextChar"/>
          <w:color w:val="000000"/>
          <w:sz w:val="28"/>
          <w:szCs w:val="28"/>
          <w:lang w:eastAsia="uk-UA"/>
        </w:rPr>
        <w:t>а зміна загального об’єму системи:</w:t>
      </w:r>
      <w:r>
        <w:rPr>
          <w:rStyle w:val="BodyTextChar"/>
          <w:color w:val="000000"/>
          <w:sz w:val="28"/>
          <w:szCs w:val="28"/>
          <w:lang w:val="uk-UA" w:eastAsia="uk-UA"/>
        </w:rPr>
        <w:t xml:space="preserve"> </w:t>
      </w:r>
    </w:p>
    <w:p w:rsidR="00391B33" w:rsidRDefault="00391B33" w:rsidP="00660D80">
      <w:pPr>
        <w:spacing w:line="360" w:lineRule="auto"/>
        <w:jc w:val="center"/>
        <w:rPr>
          <w:noProof/>
          <w:shd w:val="clear" w:color="auto" w:fill="FFFFFF"/>
          <w:lang w:val="uk-UA"/>
        </w:rPr>
      </w:pPr>
      <w:r>
        <w:object w:dxaOrig="4102" w:dyaOrig="687">
          <v:shape id="_x0000_i1468" type="#_x0000_t75" style="width:248.25pt;height:42pt" o:ole="">
            <v:imagedata r:id="rId649" o:title=""/>
          </v:shape>
          <o:OLEObject Type="Embed" ProgID="ChemDraw.Document.6.0" ShapeID="_x0000_i1468" DrawAspect="Content" ObjectID="_1506892465" r:id="rId650"/>
        </w:object>
      </w:r>
    </w:p>
    <w:p w:rsidR="00391B33" w:rsidRPr="0080493D" w:rsidRDefault="00391B33" w:rsidP="00FC7E45">
      <w:pPr>
        <w:spacing w:after="0" w:line="360" w:lineRule="auto"/>
        <w:ind w:firstLine="708"/>
        <w:jc w:val="both"/>
        <w:rPr>
          <w:lang w:val="uk-UA"/>
        </w:rPr>
      </w:pPr>
      <w:r w:rsidRPr="0080493D">
        <w:rPr>
          <w:rStyle w:val="BodyTextChar"/>
          <w:color w:val="000000"/>
          <w:sz w:val="28"/>
          <w:szCs w:val="28"/>
          <w:lang w:val="uk-UA" w:eastAsia="uk-UA"/>
        </w:rPr>
        <w:t>Оскільки ці реакції зворотні, то підвищення тиску в кон</w:t>
      </w:r>
      <w:r w:rsidRPr="0080493D">
        <w:rPr>
          <w:rStyle w:val="BodyTextChar"/>
          <w:color w:val="000000"/>
          <w:sz w:val="28"/>
          <w:szCs w:val="28"/>
          <w:lang w:val="uk-UA" w:eastAsia="uk-UA"/>
        </w:rPr>
        <w:softHyphen/>
        <w:t>тактних апаратах спричинює зменшення об’єму газів, і рівно</w:t>
      </w:r>
      <w:r w:rsidRPr="0080493D">
        <w:rPr>
          <w:rStyle w:val="BodyTextChar"/>
          <w:color w:val="000000"/>
          <w:sz w:val="28"/>
          <w:szCs w:val="28"/>
          <w:lang w:val="uk-UA" w:eastAsia="uk-UA"/>
        </w:rPr>
        <w:softHyphen/>
        <w:t>вага згідно принципу Ле Шательє-Брауна зміщується вправо, тобто у бік зниження тиску в системах і утворення бажаних продуктів синтезу — аміаку та оксиду сірки (</w:t>
      </w:r>
      <w:r w:rsidRPr="0080493D">
        <w:rPr>
          <w:rStyle w:val="BodyTextChar"/>
          <w:color w:val="000000"/>
          <w:sz w:val="28"/>
          <w:szCs w:val="28"/>
          <w:lang w:eastAsia="uk-UA"/>
        </w:rPr>
        <w:t>VI</w:t>
      </w:r>
      <w:r w:rsidRPr="0080493D">
        <w:rPr>
          <w:rStyle w:val="BodyTextChar"/>
          <w:color w:val="000000"/>
          <w:sz w:val="28"/>
          <w:szCs w:val="28"/>
          <w:lang w:val="uk-UA" w:eastAsia="uk-UA"/>
        </w:rPr>
        <w:t>).</w:t>
      </w:r>
    </w:p>
    <w:p w:rsidR="00391B33" w:rsidRPr="0080493D" w:rsidRDefault="00391B33" w:rsidP="00FC7E45">
      <w:pPr>
        <w:spacing w:after="0" w:line="360" w:lineRule="auto"/>
        <w:ind w:firstLine="708"/>
        <w:jc w:val="both"/>
      </w:pPr>
      <w:r w:rsidRPr="0080493D">
        <w:rPr>
          <w:rStyle w:val="BodyTextChar"/>
          <w:color w:val="000000"/>
          <w:sz w:val="28"/>
          <w:szCs w:val="28"/>
          <w:lang w:val="uk-UA" w:eastAsia="uk-UA"/>
        </w:rPr>
        <w:t xml:space="preserve">Як відомо, розміщення металів у електрохімічному ряді напруг залежить від хімічної природи розчинника та комплексоутворення, а також від температури й тиску. </w:t>
      </w:r>
      <w:r w:rsidRPr="0080493D">
        <w:rPr>
          <w:rStyle w:val="BodyTextChar"/>
          <w:color w:val="000000"/>
          <w:sz w:val="28"/>
          <w:szCs w:val="28"/>
          <w:lang w:eastAsia="uk-UA"/>
        </w:rPr>
        <w:t>Російський вчений М. М. Бекетов показав, що дуже стиснений водень витісняє з розчинів солей не лише метали, які стоять справа від нього у ряді напруг, а й метали, які за звичайних умов розчиняються в кислотах-неокисниках і стоять зліва від вод</w:t>
      </w:r>
      <w:r w:rsidRPr="0080493D">
        <w:rPr>
          <w:rStyle w:val="BodyTextChar"/>
          <w:color w:val="000000"/>
          <w:sz w:val="28"/>
          <w:szCs w:val="28"/>
          <w:lang w:eastAsia="uk-UA"/>
        </w:rPr>
        <w:softHyphen/>
        <w:t xml:space="preserve">ню. </w:t>
      </w:r>
      <w:r>
        <w:rPr>
          <w:rStyle w:val="BodyTextChar"/>
          <w:color w:val="000000"/>
          <w:sz w:val="28"/>
          <w:szCs w:val="28"/>
          <w:lang w:val="uk-UA" w:eastAsia="uk-UA"/>
        </w:rPr>
        <w:t>Ц</w:t>
      </w:r>
      <w:r w:rsidRPr="0080493D">
        <w:rPr>
          <w:rStyle w:val="BodyTextChar"/>
          <w:color w:val="000000"/>
          <w:sz w:val="28"/>
          <w:szCs w:val="28"/>
          <w:lang w:eastAsia="uk-UA"/>
        </w:rPr>
        <w:t>е пояснюється тим, що процес розчинення металів у кис</w:t>
      </w:r>
      <w:r w:rsidRPr="0080493D">
        <w:rPr>
          <w:rStyle w:val="BodyTextChar"/>
          <w:color w:val="000000"/>
          <w:sz w:val="28"/>
          <w:szCs w:val="28"/>
          <w:lang w:eastAsia="uk-UA"/>
        </w:rPr>
        <w:softHyphen/>
        <w:t>лотах-неокисниках оборотний (рівноважний) і може зміщува</w:t>
      </w:r>
      <w:r w:rsidRPr="0080493D">
        <w:rPr>
          <w:rStyle w:val="BodyTextChar"/>
          <w:color w:val="000000"/>
          <w:sz w:val="28"/>
          <w:szCs w:val="28"/>
          <w:lang w:eastAsia="uk-UA"/>
        </w:rPr>
        <w:softHyphen/>
        <w:t>тися в протилежні боки:</w:t>
      </w:r>
    </w:p>
    <w:p w:rsidR="00391B33" w:rsidRPr="0080493D" w:rsidRDefault="00391B33" w:rsidP="00660D80">
      <w:pPr>
        <w:spacing w:line="360" w:lineRule="auto"/>
        <w:jc w:val="center"/>
      </w:pPr>
      <w:r>
        <w:object w:dxaOrig="2683" w:dyaOrig="631">
          <v:shape id="_x0000_i1469" type="#_x0000_t75" style="width:144.75pt;height:33.75pt" o:ole="">
            <v:imagedata r:id="rId651" o:title=""/>
          </v:shape>
          <o:OLEObject Type="Embed" ProgID="ChemDraw.Document.6.0" ShapeID="_x0000_i1469" DrawAspect="Content" ObjectID="_1506892466" r:id="rId652"/>
        </w:object>
      </w:r>
    </w:p>
    <w:p w:rsidR="00391B33" w:rsidRPr="00D47A53" w:rsidRDefault="00391B33" w:rsidP="00FC7E45">
      <w:pPr>
        <w:spacing w:after="0" w:line="360" w:lineRule="auto"/>
        <w:ind w:firstLine="708"/>
        <w:jc w:val="both"/>
        <w:rPr>
          <w:lang w:val="uk-UA"/>
        </w:rPr>
      </w:pPr>
      <w:r w:rsidRPr="00D47A53">
        <w:rPr>
          <w:rStyle w:val="BodyTextChar"/>
          <w:color w:val="000000"/>
          <w:sz w:val="28"/>
          <w:szCs w:val="28"/>
          <w:lang w:val="uk-UA" w:eastAsia="uk-UA"/>
        </w:rPr>
        <w:t>М. М. Бекетов виявив, що водень під тиском 1013 кПа витісняє срібло з розчинів його солей</w:t>
      </w:r>
    </w:p>
    <w:p w:rsidR="00391B33" w:rsidRPr="0080493D" w:rsidRDefault="00391B33" w:rsidP="00660D80">
      <w:pPr>
        <w:spacing w:after="0" w:line="360" w:lineRule="auto"/>
        <w:jc w:val="center"/>
      </w:pPr>
      <w:r>
        <w:object w:dxaOrig="3612" w:dyaOrig="701">
          <v:shape id="_x0000_i1470" type="#_x0000_t75" style="width:186pt;height:36.75pt" o:ole="">
            <v:imagedata r:id="rId653" o:title=""/>
          </v:shape>
          <o:OLEObject Type="Embed" ProgID="ChemDraw.Document.6.0" ShapeID="_x0000_i1470" DrawAspect="Content" ObjectID="_1506892467" r:id="rId654"/>
        </w:object>
      </w:r>
    </w:p>
    <w:p w:rsidR="00391B33" w:rsidRPr="0080493D" w:rsidRDefault="00391B33" w:rsidP="00FC7E45">
      <w:pPr>
        <w:spacing w:after="0" w:line="360" w:lineRule="auto"/>
        <w:jc w:val="both"/>
      </w:pPr>
      <w:r w:rsidRPr="0080493D">
        <w:rPr>
          <w:rStyle w:val="BodyTextChar"/>
          <w:color w:val="000000"/>
          <w:sz w:val="28"/>
          <w:szCs w:val="28"/>
          <w:lang w:eastAsia="uk-UA"/>
        </w:rPr>
        <w:t>тоді як при тиску 101,3 кПа ці солі не розкладаються вільним воднем протягом кількох діб.</w:t>
      </w:r>
    </w:p>
    <w:p w:rsidR="00391B33" w:rsidRDefault="00391B33" w:rsidP="00FC7E45">
      <w:pPr>
        <w:spacing w:after="0" w:line="360" w:lineRule="auto"/>
        <w:ind w:firstLine="708"/>
        <w:jc w:val="both"/>
        <w:rPr>
          <w:rStyle w:val="BodyTextChar"/>
          <w:color w:val="000000"/>
          <w:sz w:val="28"/>
          <w:szCs w:val="28"/>
          <w:lang w:val="uk-UA" w:eastAsia="uk-UA"/>
        </w:rPr>
      </w:pPr>
      <w:r w:rsidRPr="0080493D">
        <w:rPr>
          <w:rStyle w:val="BodyTextChar"/>
          <w:color w:val="000000"/>
          <w:sz w:val="28"/>
          <w:szCs w:val="28"/>
          <w:lang w:eastAsia="uk-UA"/>
        </w:rPr>
        <w:t>Дослідження, проведені при надвисоких тисках, показали, що деякі хімічні реакції відбуваються не так, як за звичайних умов. При нормальному тиску нітробензол відновлюється сірководнем з утворенням аніліну й виділенням вільної сірки</w:t>
      </w:r>
      <w:r>
        <w:rPr>
          <w:rStyle w:val="BodyTextChar"/>
          <w:color w:val="000000"/>
          <w:sz w:val="28"/>
          <w:szCs w:val="28"/>
          <w:lang w:val="uk-UA" w:eastAsia="uk-UA"/>
        </w:rPr>
        <w:t xml:space="preserve">  </w:t>
      </w:r>
    </w:p>
    <w:p w:rsidR="00391B33" w:rsidRPr="00D47A53" w:rsidRDefault="00391B33" w:rsidP="00660D80">
      <w:pPr>
        <w:spacing w:after="0" w:line="360" w:lineRule="auto"/>
        <w:ind w:firstLine="708"/>
        <w:jc w:val="center"/>
        <w:rPr>
          <w:lang w:val="uk-UA"/>
        </w:rPr>
      </w:pPr>
      <w:r>
        <w:object w:dxaOrig="5016" w:dyaOrig="686">
          <v:shape id="_x0000_i1471" type="#_x0000_t75" style="width:265.5pt;height:36.75pt" o:ole="">
            <v:imagedata r:id="rId655" o:title=""/>
          </v:shape>
          <o:OLEObject Type="Embed" ProgID="ChemDraw.Document.6.0" ShapeID="_x0000_i1471" DrawAspect="Content" ObjectID="_1506892468" r:id="rId656"/>
        </w:object>
      </w:r>
    </w:p>
    <w:p w:rsidR="00391B33" w:rsidRDefault="00391B33" w:rsidP="00FC7E45">
      <w:pPr>
        <w:spacing w:after="0" w:line="360" w:lineRule="auto"/>
        <w:jc w:val="both"/>
        <w:rPr>
          <w:rStyle w:val="BodyTextChar"/>
          <w:color w:val="000000"/>
          <w:sz w:val="28"/>
          <w:szCs w:val="28"/>
          <w:lang w:val="uk-UA" w:eastAsia="uk-UA"/>
        </w:rPr>
      </w:pPr>
      <w:r w:rsidRPr="0080493D">
        <w:rPr>
          <w:rStyle w:val="BodyTextChar"/>
          <w:color w:val="000000"/>
          <w:sz w:val="28"/>
          <w:szCs w:val="28"/>
          <w:lang w:eastAsia="uk-UA"/>
        </w:rPr>
        <w:t xml:space="preserve">а при надвисоких тисках процес відновлення нітробензолу </w:t>
      </w:r>
      <w:r>
        <w:rPr>
          <w:rStyle w:val="BodyTextChar"/>
          <w:color w:val="000000"/>
          <w:sz w:val="28"/>
          <w:szCs w:val="28"/>
          <w:lang w:val="uk-UA" w:eastAsia="uk-UA"/>
        </w:rPr>
        <w:t xml:space="preserve">відбувається за схемою: </w:t>
      </w:r>
    </w:p>
    <w:p w:rsidR="00391B33" w:rsidRPr="00D47A53" w:rsidRDefault="00391B33" w:rsidP="00660D80">
      <w:pPr>
        <w:spacing w:after="0" w:line="360" w:lineRule="auto"/>
        <w:jc w:val="center"/>
        <w:rPr>
          <w:rStyle w:val="BodyTextChar"/>
          <w:color w:val="000000"/>
          <w:sz w:val="28"/>
          <w:szCs w:val="28"/>
          <w:lang w:val="uk-UA" w:eastAsia="uk-UA"/>
        </w:rPr>
      </w:pPr>
      <w:r>
        <w:object w:dxaOrig="4123" w:dyaOrig="849">
          <v:shape id="_x0000_i1472" type="#_x0000_t75" style="width:225pt;height:47.25pt" o:ole="">
            <v:imagedata r:id="rId657" o:title=""/>
          </v:shape>
          <o:OLEObject Type="Embed" ProgID="ChemDraw.Document.6.0" ShapeID="_x0000_i1472" DrawAspect="Content" ObjectID="_1506892469" r:id="rId658"/>
        </w:object>
      </w:r>
    </w:p>
    <w:p w:rsidR="00391B33" w:rsidRDefault="00391B33" w:rsidP="00FC7E45">
      <w:pPr>
        <w:spacing w:after="0" w:line="360" w:lineRule="auto"/>
        <w:ind w:firstLine="708"/>
        <w:jc w:val="both"/>
        <w:rPr>
          <w:rStyle w:val="BodyTextChar"/>
          <w:color w:val="000000"/>
          <w:sz w:val="28"/>
          <w:szCs w:val="28"/>
          <w:lang w:val="uk-UA" w:eastAsia="uk-UA"/>
        </w:rPr>
      </w:pPr>
      <w:r w:rsidRPr="00D47A53">
        <w:rPr>
          <w:rStyle w:val="BodyTextChar"/>
          <w:color w:val="000000"/>
          <w:sz w:val="28"/>
          <w:szCs w:val="28"/>
          <w:lang w:val="uk-UA" w:eastAsia="uk-UA"/>
        </w:rPr>
        <w:t>Останнім часом хіміки зацікавились тим, як впливає тертя, удар, вибух, ультразвук на перебіг хімічних процесів, зокрема окислювально-відновних реакцій. Ці питання вивчає нова га</w:t>
      </w:r>
      <w:r w:rsidRPr="00D47A53">
        <w:rPr>
          <w:rStyle w:val="BodyTextChar"/>
          <w:color w:val="000000"/>
          <w:sz w:val="28"/>
          <w:szCs w:val="28"/>
          <w:lang w:val="uk-UA" w:eastAsia="uk-UA"/>
        </w:rPr>
        <w:softHyphen/>
        <w:t>лузь хімії — механохімія. Механохімічні реакції відіграють велику роль, зокрема, у хімії твердого тіла.</w:t>
      </w:r>
    </w:p>
    <w:p w:rsidR="00391B33" w:rsidRDefault="00391B33" w:rsidP="00FC7E45">
      <w:pPr>
        <w:spacing w:after="0" w:line="360" w:lineRule="auto"/>
        <w:ind w:firstLine="708"/>
        <w:jc w:val="both"/>
        <w:rPr>
          <w:lang w:val="uk-UA"/>
        </w:rPr>
      </w:pPr>
    </w:p>
    <w:p w:rsidR="00391B33" w:rsidRDefault="00391B33" w:rsidP="00FC7E45">
      <w:pPr>
        <w:spacing w:after="0" w:line="360" w:lineRule="auto"/>
        <w:ind w:firstLine="708"/>
        <w:jc w:val="both"/>
        <w:rPr>
          <w:lang w:val="uk-UA"/>
        </w:rPr>
      </w:pPr>
    </w:p>
    <w:p w:rsidR="00391B33" w:rsidRPr="00D47A53" w:rsidRDefault="00391B33" w:rsidP="00FC7E45">
      <w:pPr>
        <w:spacing w:after="0" w:line="360" w:lineRule="auto"/>
        <w:ind w:firstLine="708"/>
        <w:jc w:val="both"/>
        <w:rPr>
          <w:lang w:val="uk-UA"/>
        </w:rPr>
      </w:pPr>
    </w:p>
    <w:p w:rsidR="00391B33" w:rsidRDefault="00391B33" w:rsidP="00FC7E45">
      <w:pPr>
        <w:spacing w:line="240" w:lineRule="auto"/>
        <w:jc w:val="both"/>
        <w:rPr>
          <w:rStyle w:val="100"/>
          <w:rFonts w:ascii="Times New Roman" w:hAnsi="Times New Roman" w:cs="Times New Roman"/>
          <w:b/>
          <w:color w:val="000000"/>
          <w:sz w:val="28"/>
          <w:szCs w:val="28"/>
          <w:lang w:val="uk-UA" w:eastAsia="uk-UA"/>
        </w:rPr>
      </w:pPr>
      <w:r>
        <w:rPr>
          <w:rStyle w:val="10TimesNewRoman"/>
          <w:b/>
          <w:color w:val="000000"/>
          <w:sz w:val="28"/>
          <w:szCs w:val="28"/>
          <w:lang w:val="uk-UA" w:eastAsia="uk-UA"/>
        </w:rPr>
        <w:t xml:space="preserve">                 </w:t>
      </w:r>
      <w:r w:rsidRPr="00F94AFD">
        <w:rPr>
          <w:rStyle w:val="10TimesNewRoman"/>
          <w:b/>
          <w:color w:val="000000"/>
          <w:sz w:val="28"/>
          <w:szCs w:val="28"/>
          <w:lang w:val="uk-UA" w:eastAsia="uk-UA"/>
        </w:rPr>
        <w:t xml:space="preserve">    </w:t>
      </w:r>
      <w:r>
        <w:rPr>
          <w:rStyle w:val="10TimesNewRoman"/>
          <w:b/>
          <w:color w:val="000000"/>
          <w:sz w:val="28"/>
          <w:szCs w:val="28"/>
          <w:lang w:val="uk-UA" w:eastAsia="uk-UA"/>
        </w:rPr>
        <w:t xml:space="preserve">   </w:t>
      </w:r>
      <w:r w:rsidRPr="00AF73C6">
        <w:rPr>
          <w:rStyle w:val="10TimesNewRoman"/>
          <w:b/>
          <w:color w:val="000000"/>
          <w:sz w:val="28"/>
          <w:szCs w:val="28"/>
          <w:lang w:val="uk-UA" w:eastAsia="uk-UA"/>
        </w:rPr>
        <w:t>Вплив</w:t>
      </w:r>
      <w:r w:rsidRPr="00AF73C6">
        <w:rPr>
          <w:rStyle w:val="100"/>
          <w:rFonts w:ascii="Times New Roman" w:hAnsi="Times New Roman" w:cs="Times New Roman"/>
          <w:b/>
          <w:i/>
          <w:color w:val="000000"/>
          <w:sz w:val="28"/>
          <w:szCs w:val="28"/>
          <w:lang w:eastAsia="uk-UA"/>
        </w:rPr>
        <w:t xml:space="preserve"> </w:t>
      </w:r>
      <w:r w:rsidRPr="00AF73C6">
        <w:rPr>
          <w:rStyle w:val="100"/>
          <w:rFonts w:ascii="Times New Roman" w:hAnsi="Times New Roman" w:cs="Times New Roman"/>
          <w:b/>
          <w:color w:val="000000"/>
          <w:sz w:val="28"/>
          <w:szCs w:val="28"/>
          <w:lang w:eastAsia="uk-UA"/>
        </w:rPr>
        <w:t xml:space="preserve">характеру середовища на протікання </w:t>
      </w:r>
    </w:p>
    <w:p w:rsidR="00391B33" w:rsidRPr="00AF73C6" w:rsidRDefault="00391B33" w:rsidP="00FC7E45">
      <w:pPr>
        <w:spacing w:line="240" w:lineRule="auto"/>
        <w:jc w:val="both"/>
        <w:rPr>
          <w:b/>
          <w:lang w:val="uk-UA"/>
        </w:rPr>
      </w:pPr>
      <w:r>
        <w:rPr>
          <w:rStyle w:val="100"/>
          <w:rFonts w:ascii="Times New Roman" w:hAnsi="Times New Roman" w:cs="Times New Roman"/>
          <w:b/>
          <w:color w:val="000000"/>
          <w:sz w:val="28"/>
          <w:szCs w:val="28"/>
          <w:lang w:val="uk-UA" w:eastAsia="uk-UA"/>
        </w:rPr>
        <w:t xml:space="preserve">                          </w:t>
      </w:r>
      <w:r w:rsidRPr="00BF3A31">
        <w:rPr>
          <w:rStyle w:val="100"/>
          <w:rFonts w:ascii="Times New Roman" w:hAnsi="Times New Roman" w:cs="Times New Roman"/>
          <w:b/>
          <w:color w:val="000000"/>
          <w:sz w:val="28"/>
          <w:szCs w:val="28"/>
          <w:lang w:eastAsia="uk-UA"/>
        </w:rPr>
        <w:t xml:space="preserve">   </w:t>
      </w:r>
      <w:r>
        <w:rPr>
          <w:rStyle w:val="100"/>
          <w:rFonts w:ascii="Times New Roman" w:hAnsi="Times New Roman" w:cs="Times New Roman"/>
          <w:b/>
          <w:color w:val="000000"/>
          <w:sz w:val="28"/>
          <w:szCs w:val="28"/>
          <w:lang w:val="uk-UA" w:eastAsia="uk-UA"/>
        </w:rPr>
        <w:t xml:space="preserve">  </w:t>
      </w:r>
      <w:r w:rsidRPr="00AF73C6">
        <w:rPr>
          <w:rStyle w:val="100"/>
          <w:rFonts w:ascii="Times New Roman" w:hAnsi="Times New Roman" w:cs="Times New Roman"/>
          <w:b/>
          <w:color w:val="000000"/>
          <w:sz w:val="28"/>
          <w:szCs w:val="28"/>
          <w:lang w:val="uk-UA" w:eastAsia="uk-UA"/>
        </w:rPr>
        <w:t>окислювально-відновних реакцій</w:t>
      </w:r>
    </w:p>
    <w:p w:rsidR="00391B33" w:rsidRPr="00AF73C6" w:rsidRDefault="00391B33" w:rsidP="00FC7E45">
      <w:pPr>
        <w:spacing w:after="0" w:line="360" w:lineRule="auto"/>
        <w:ind w:firstLine="708"/>
        <w:jc w:val="both"/>
      </w:pPr>
      <w:r w:rsidRPr="00AF73C6">
        <w:rPr>
          <w:rStyle w:val="BodyTextChar"/>
          <w:color w:val="000000"/>
          <w:sz w:val="28"/>
          <w:szCs w:val="28"/>
          <w:lang w:val="uk-UA" w:eastAsia="uk-UA"/>
        </w:rPr>
        <w:t>На перебіг окислювально-відновних процесів помітно впли</w:t>
      </w:r>
      <w:r w:rsidRPr="00AF73C6">
        <w:rPr>
          <w:rStyle w:val="BodyTextChar"/>
          <w:color w:val="000000"/>
          <w:sz w:val="28"/>
          <w:szCs w:val="28"/>
          <w:lang w:val="uk-UA" w:eastAsia="uk-UA"/>
        </w:rPr>
        <w:softHyphen/>
        <w:t>вають зовнішні умови (температура, тиск), фізико-хімічна природа розчинника, присутність кислоти або лугу, комп</w:t>
      </w:r>
      <w:r>
        <w:rPr>
          <w:rStyle w:val="BodyTextChar"/>
          <w:color w:val="000000"/>
          <w:sz w:val="28"/>
          <w:szCs w:val="28"/>
          <w:lang w:val="uk-UA" w:eastAsia="uk-UA"/>
        </w:rPr>
        <w:t>лек</w:t>
      </w:r>
      <w:r w:rsidRPr="00AF73C6">
        <w:rPr>
          <w:rStyle w:val="BodyTextChar"/>
          <w:color w:val="000000"/>
          <w:sz w:val="28"/>
          <w:szCs w:val="28"/>
          <w:lang w:val="uk-UA" w:eastAsia="uk-UA"/>
        </w:rPr>
        <w:t xml:space="preserve">соутворювача та каталізатора. </w:t>
      </w:r>
      <w:r w:rsidRPr="00AF73C6">
        <w:rPr>
          <w:rStyle w:val="BodyTextChar"/>
          <w:color w:val="000000"/>
          <w:sz w:val="28"/>
          <w:szCs w:val="28"/>
          <w:lang w:eastAsia="uk-UA"/>
        </w:rPr>
        <w:t>Особливо велике значення має характер середовища, в якому проходять окислювально-від</w:t>
      </w:r>
      <w:r w:rsidRPr="00AF73C6">
        <w:rPr>
          <w:rStyle w:val="BodyTextChar"/>
          <w:color w:val="000000"/>
          <w:sz w:val="28"/>
          <w:szCs w:val="28"/>
          <w:lang w:eastAsia="uk-UA"/>
        </w:rPr>
        <w:softHyphen/>
        <w:t>новні реакції (кисле, нейтральне чи лужне). Наочним прикла</w:t>
      </w:r>
      <w:r w:rsidRPr="00AF73C6">
        <w:rPr>
          <w:rStyle w:val="BodyTextChar"/>
          <w:color w:val="000000"/>
          <w:sz w:val="28"/>
          <w:szCs w:val="28"/>
          <w:lang w:eastAsia="uk-UA"/>
        </w:rPr>
        <w:softHyphen/>
        <w:t>дом цього може бути окислювальна здатність перманганату калію у сильнокислому, нейтральному та сильнолужному се</w:t>
      </w:r>
      <w:r w:rsidRPr="00AF73C6">
        <w:rPr>
          <w:rStyle w:val="BodyTextChar"/>
          <w:color w:val="000000"/>
          <w:sz w:val="28"/>
          <w:szCs w:val="28"/>
          <w:lang w:eastAsia="uk-UA"/>
        </w:rPr>
        <w:softHyphen/>
        <w:t>редовищах. У 3 склянки наливають однакові об’єми (60—100 мл) розчину КМ</w:t>
      </w:r>
      <w:r>
        <w:rPr>
          <w:rStyle w:val="BodyTextChar"/>
          <w:color w:val="000000"/>
          <w:sz w:val="28"/>
          <w:szCs w:val="28"/>
          <w:lang w:val="en-US" w:eastAsia="uk-UA"/>
        </w:rPr>
        <w:t>nO</w:t>
      </w:r>
      <w:r w:rsidRPr="00AF73C6">
        <w:rPr>
          <w:rStyle w:val="BodyTextChar"/>
          <w:color w:val="000000"/>
          <w:sz w:val="28"/>
          <w:szCs w:val="28"/>
          <w:vertAlign w:val="subscript"/>
          <w:lang w:eastAsia="uk-UA"/>
        </w:rPr>
        <w:t>4</w:t>
      </w:r>
      <w:r w:rsidRPr="00AF73C6">
        <w:rPr>
          <w:rStyle w:val="BodyTextChar"/>
          <w:color w:val="000000"/>
          <w:sz w:val="28"/>
          <w:szCs w:val="28"/>
          <w:lang w:eastAsia="uk-UA"/>
        </w:rPr>
        <w:t>. У кожну із склянок додають по 100 мл таких рідин: розведеної сірчаної кислоти Н</w:t>
      </w:r>
      <w:r w:rsidRPr="00AF73C6">
        <w:rPr>
          <w:rStyle w:val="BodyTextChar"/>
          <w:color w:val="000000"/>
          <w:sz w:val="28"/>
          <w:szCs w:val="28"/>
          <w:vertAlign w:val="subscript"/>
          <w:lang w:eastAsia="uk-UA"/>
        </w:rPr>
        <w:t>2</w:t>
      </w:r>
      <w:r>
        <w:rPr>
          <w:rStyle w:val="BodyTextChar"/>
          <w:color w:val="000000"/>
          <w:sz w:val="28"/>
          <w:szCs w:val="28"/>
          <w:lang w:val="en-US" w:eastAsia="uk-UA"/>
        </w:rPr>
        <w:t>SO</w:t>
      </w:r>
      <w:r w:rsidRPr="00AF73C6">
        <w:rPr>
          <w:rStyle w:val="BodyTextChar"/>
          <w:color w:val="000000"/>
          <w:sz w:val="28"/>
          <w:szCs w:val="28"/>
          <w:vertAlign w:val="subscript"/>
          <w:lang w:eastAsia="uk-UA"/>
        </w:rPr>
        <w:t>4</w:t>
      </w:r>
      <w:r w:rsidRPr="00AF73C6">
        <w:rPr>
          <w:rStyle w:val="BodyTextChar"/>
          <w:color w:val="000000"/>
          <w:sz w:val="28"/>
          <w:szCs w:val="28"/>
          <w:lang w:eastAsia="uk-UA"/>
        </w:rPr>
        <w:t>, води, гідро</w:t>
      </w:r>
      <w:r w:rsidRPr="00AF73C6">
        <w:rPr>
          <w:rStyle w:val="BodyTextChar"/>
          <w:color w:val="000000"/>
          <w:sz w:val="28"/>
          <w:szCs w:val="28"/>
          <w:lang w:eastAsia="uk-UA"/>
        </w:rPr>
        <w:softHyphen/>
        <w:t>ксиду калію чи натрію, потім додають невеликими порціями, перемішуючи скляною паличкою, 20—40 мл розчину К</w:t>
      </w:r>
      <w:r w:rsidRPr="00AF73C6">
        <w:rPr>
          <w:rStyle w:val="BodyTextChar"/>
          <w:color w:val="000000"/>
          <w:sz w:val="28"/>
          <w:szCs w:val="28"/>
          <w:vertAlign w:val="subscript"/>
          <w:lang w:eastAsia="uk-UA"/>
        </w:rPr>
        <w:t>2</w:t>
      </w:r>
      <w:r>
        <w:rPr>
          <w:rStyle w:val="BodyTextChar"/>
          <w:color w:val="000000"/>
          <w:sz w:val="28"/>
          <w:szCs w:val="28"/>
          <w:lang w:val="en-US" w:eastAsia="uk-UA"/>
        </w:rPr>
        <w:t>SO</w:t>
      </w:r>
      <w:r w:rsidRPr="00AF73C6">
        <w:rPr>
          <w:rStyle w:val="BodyTextChar"/>
          <w:color w:val="000000"/>
          <w:sz w:val="28"/>
          <w:szCs w:val="28"/>
          <w:vertAlign w:val="subscript"/>
          <w:lang w:eastAsia="uk-UA"/>
        </w:rPr>
        <w:t>3</w:t>
      </w:r>
      <w:r w:rsidRPr="00AF73C6">
        <w:rPr>
          <w:rStyle w:val="BodyTextChar"/>
          <w:color w:val="000000"/>
          <w:sz w:val="28"/>
          <w:szCs w:val="28"/>
          <w:lang w:eastAsia="uk-UA"/>
        </w:rPr>
        <w:t xml:space="preserve"> або N</w:t>
      </w:r>
      <w:r>
        <w:rPr>
          <w:rStyle w:val="92TimesNewRoman"/>
          <w:color w:val="000000"/>
          <w:sz w:val="28"/>
          <w:szCs w:val="28"/>
          <w:lang w:val="en-US" w:eastAsia="uk-UA"/>
        </w:rPr>
        <w:t>a</w:t>
      </w:r>
      <w:r w:rsidRPr="00AF73C6">
        <w:rPr>
          <w:rStyle w:val="92TimesNewRoman"/>
          <w:color w:val="000000"/>
          <w:sz w:val="28"/>
          <w:szCs w:val="28"/>
          <w:vertAlign w:val="subscript"/>
          <w:lang w:eastAsia="uk-UA"/>
        </w:rPr>
        <w:t>2</w:t>
      </w:r>
      <w:r>
        <w:rPr>
          <w:rStyle w:val="92TimesNewRoman"/>
          <w:color w:val="000000"/>
          <w:sz w:val="28"/>
          <w:szCs w:val="28"/>
          <w:lang w:val="en-US" w:eastAsia="uk-UA"/>
        </w:rPr>
        <w:t>SO</w:t>
      </w:r>
      <w:r w:rsidRPr="00AF73C6">
        <w:rPr>
          <w:rStyle w:val="92TimesNewRoman"/>
          <w:color w:val="000000"/>
          <w:sz w:val="28"/>
          <w:szCs w:val="28"/>
          <w:vertAlign w:val="subscript"/>
          <w:lang w:eastAsia="uk-UA"/>
        </w:rPr>
        <w:t>3</w:t>
      </w:r>
      <w:r w:rsidRPr="00AF73C6">
        <w:rPr>
          <w:rStyle w:val="BodyTextChar"/>
          <w:color w:val="000000"/>
          <w:sz w:val="28"/>
          <w:szCs w:val="28"/>
          <w:lang w:eastAsia="uk-UA"/>
        </w:rPr>
        <w:t>.</w:t>
      </w:r>
    </w:p>
    <w:p w:rsidR="00391B33" w:rsidRPr="00AF73C6" w:rsidRDefault="00391B33" w:rsidP="00FC7E45">
      <w:pPr>
        <w:spacing w:after="0" w:line="360" w:lineRule="auto"/>
        <w:ind w:firstLine="708"/>
        <w:jc w:val="both"/>
        <w:rPr>
          <w:rStyle w:val="BodyTextChar"/>
          <w:color w:val="000000"/>
          <w:sz w:val="28"/>
          <w:szCs w:val="28"/>
          <w:lang w:eastAsia="uk-UA"/>
        </w:rPr>
      </w:pPr>
      <w:r w:rsidRPr="00AF73C6">
        <w:rPr>
          <w:rStyle w:val="BodyTextChar"/>
          <w:color w:val="000000"/>
          <w:sz w:val="28"/>
          <w:szCs w:val="28"/>
          <w:lang w:eastAsia="uk-UA"/>
        </w:rPr>
        <w:t xml:space="preserve">Дослід виглядає досить ефектно: у першій склянці розчин знебарвлюється, у другій фіалковий колір </w:t>
      </w:r>
      <w:r>
        <w:rPr>
          <w:rStyle w:val="BodyTextChar"/>
          <w:color w:val="000000"/>
          <w:sz w:val="28"/>
          <w:szCs w:val="28"/>
          <w:lang w:eastAsia="uk-UA"/>
        </w:rPr>
        <w:t>МпО</w:t>
      </w:r>
      <w:r w:rsidRPr="00AF73C6">
        <w:rPr>
          <w:rStyle w:val="BodyTextChar"/>
          <w:color w:val="000000"/>
          <w:sz w:val="28"/>
          <w:szCs w:val="28"/>
          <w:vertAlign w:val="subscript"/>
          <w:lang w:eastAsia="uk-UA"/>
        </w:rPr>
        <w:t>4</w:t>
      </w:r>
      <w:r w:rsidRPr="00AF73C6">
        <w:rPr>
          <w:rStyle w:val="BodyTextChar"/>
          <w:color w:val="000000"/>
          <w:sz w:val="28"/>
          <w:szCs w:val="28"/>
          <w:vertAlign w:val="superscript"/>
          <w:lang w:eastAsia="uk-UA"/>
        </w:rPr>
        <w:t>-</w:t>
      </w:r>
      <w:r w:rsidRPr="00AF73C6">
        <w:rPr>
          <w:rStyle w:val="BodyTextChar"/>
          <w:color w:val="000000"/>
          <w:sz w:val="28"/>
          <w:szCs w:val="28"/>
          <w:lang w:eastAsia="uk-UA"/>
        </w:rPr>
        <w:t>-іонів пере</w:t>
      </w:r>
      <w:r w:rsidRPr="00AF73C6">
        <w:rPr>
          <w:rStyle w:val="BodyTextChar"/>
          <w:color w:val="000000"/>
          <w:sz w:val="28"/>
          <w:szCs w:val="28"/>
          <w:lang w:eastAsia="uk-UA"/>
        </w:rPr>
        <w:softHyphen/>
        <w:t xml:space="preserve">ходить у темно-бурий гідроксиду марганцю </w:t>
      </w:r>
      <w:r>
        <w:rPr>
          <w:rStyle w:val="BodyTextChar"/>
          <w:color w:val="000000"/>
          <w:sz w:val="28"/>
          <w:szCs w:val="28"/>
          <w:lang w:eastAsia="uk-UA"/>
        </w:rPr>
        <w:t>(IV) М</w:t>
      </w:r>
      <w:r>
        <w:rPr>
          <w:rStyle w:val="BodyTextChar"/>
          <w:color w:val="000000"/>
          <w:sz w:val="28"/>
          <w:szCs w:val="28"/>
          <w:lang w:val="en-US" w:eastAsia="uk-UA"/>
        </w:rPr>
        <w:t>n</w:t>
      </w:r>
      <w:r w:rsidRPr="00AF73C6">
        <w:rPr>
          <w:rStyle w:val="BodyTextChar"/>
          <w:color w:val="000000"/>
          <w:sz w:val="28"/>
          <w:szCs w:val="28"/>
          <w:lang w:eastAsia="uk-UA"/>
        </w:rPr>
        <w:t>(ОН)</w:t>
      </w:r>
      <w:r w:rsidRPr="00AF73C6">
        <w:rPr>
          <w:rStyle w:val="BodyTextChar"/>
          <w:color w:val="000000"/>
          <w:sz w:val="28"/>
          <w:szCs w:val="28"/>
          <w:vertAlign w:val="subscript"/>
          <w:lang w:eastAsia="uk-UA"/>
        </w:rPr>
        <w:t>4</w:t>
      </w:r>
      <w:r w:rsidRPr="00AF73C6">
        <w:rPr>
          <w:rStyle w:val="BodyTextChar"/>
          <w:color w:val="000000"/>
          <w:sz w:val="28"/>
          <w:szCs w:val="28"/>
          <w:lang w:eastAsia="uk-UA"/>
        </w:rPr>
        <w:t>, який, коагулюючи, осідає. Коли додати кілька крапель спир</w:t>
      </w:r>
      <w:r w:rsidRPr="00AF73C6">
        <w:rPr>
          <w:rStyle w:val="BodyTextChar"/>
          <w:color w:val="000000"/>
          <w:sz w:val="28"/>
          <w:szCs w:val="28"/>
          <w:lang w:eastAsia="uk-UA"/>
        </w:rPr>
        <w:softHyphen/>
        <w:t>тового розчину фенолфталеїну, розчин над осадом М</w:t>
      </w:r>
      <w:r>
        <w:rPr>
          <w:rStyle w:val="BodyTextChar"/>
          <w:color w:val="000000"/>
          <w:sz w:val="28"/>
          <w:szCs w:val="28"/>
          <w:lang w:val="en-US" w:eastAsia="uk-UA"/>
        </w:rPr>
        <w:t>n</w:t>
      </w:r>
      <w:r w:rsidRPr="00AF73C6">
        <w:rPr>
          <w:rStyle w:val="BodyTextChar"/>
          <w:color w:val="000000"/>
          <w:sz w:val="28"/>
          <w:szCs w:val="28"/>
          <w:lang w:eastAsia="uk-UA"/>
        </w:rPr>
        <w:t>(ОН</w:t>
      </w:r>
      <w:r w:rsidRPr="00AF73C6">
        <w:rPr>
          <w:rStyle w:val="92TimesNewRoman"/>
          <w:color w:val="000000"/>
          <w:sz w:val="28"/>
          <w:szCs w:val="28"/>
          <w:lang w:eastAsia="uk-UA"/>
        </w:rPr>
        <w:t>)</w:t>
      </w:r>
      <w:r w:rsidRPr="00AF73C6">
        <w:rPr>
          <w:rStyle w:val="92TimesNewRoman"/>
          <w:color w:val="000000"/>
          <w:sz w:val="28"/>
          <w:szCs w:val="28"/>
          <w:vertAlign w:val="subscript"/>
          <w:lang w:eastAsia="uk-UA"/>
        </w:rPr>
        <w:t>4</w:t>
      </w:r>
      <w:r w:rsidRPr="00AF73C6">
        <w:rPr>
          <w:rStyle w:val="92TimesNewRoman"/>
          <w:color w:val="000000"/>
          <w:sz w:val="28"/>
          <w:szCs w:val="28"/>
          <w:lang w:eastAsia="uk-UA"/>
        </w:rPr>
        <w:t xml:space="preserve"> </w:t>
      </w:r>
      <w:r w:rsidRPr="00AF73C6">
        <w:rPr>
          <w:rStyle w:val="BodyTextChar"/>
          <w:color w:val="000000"/>
          <w:sz w:val="28"/>
          <w:szCs w:val="28"/>
          <w:lang w:eastAsia="uk-UA"/>
        </w:rPr>
        <w:t>стає малиновим, що свідчить про наявність лугу. У третій склянці фіолетовий колір МпО</w:t>
      </w:r>
      <w:r w:rsidRPr="00AF73C6">
        <w:rPr>
          <w:rStyle w:val="BodyTextChar"/>
          <w:color w:val="000000"/>
          <w:sz w:val="28"/>
          <w:szCs w:val="28"/>
          <w:vertAlign w:val="subscript"/>
          <w:lang w:eastAsia="uk-UA"/>
        </w:rPr>
        <w:t>4</w:t>
      </w:r>
      <w:r w:rsidRPr="00AF73C6">
        <w:rPr>
          <w:rStyle w:val="BodyTextChar"/>
          <w:color w:val="000000"/>
          <w:sz w:val="28"/>
          <w:szCs w:val="28"/>
          <w:vertAlign w:val="superscript"/>
          <w:lang w:eastAsia="uk-UA"/>
        </w:rPr>
        <w:t>-</w:t>
      </w:r>
      <w:r w:rsidRPr="00AF73C6">
        <w:rPr>
          <w:rStyle w:val="BodyTextChar"/>
          <w:color w:val="000000"/>
          <w:sz w:val="28"/>
          <w:szCs w:val="28"/>
          <w:lang w:eastAsia="uk-UA"/>
        </w:rPr>
        <w:t>-іонів змінюється на смараг</w:t>
      </w:r>
      <w:r w:rsidRPr="00AF73C6">
        <w:rPr>
          <w:rStyle w:val="BodyTextChar"/>
          <w:color w:val="000000"/>
          <w:sz w:val="28"/>
          <w:szCs w:val="28"/>
          <w:lang w:eastAsia="uk-UA"/>
        </w:rPr>
        <w:softHyphen/>
        <w:t>дово-зелений М</w:t>
      </w:r>
      <w:r>
        <w:rPr>
          <w:rStyle w:val="BodyTextChar"/>
          <w:color w:val="000000"/>
          <w:sz w:val="28"/>
          <w:szCs w:val="28"/>
          <w:lang w:val="en-US" w:eastAsia="uk-UA"/>
        </w:rPr>
        <w:t>n</w:t>
      </w:r>
      <w:r w:rsidRPr="00AF73C6">
        <w:rPr>
          <w:rStyle w:val="BodyTextChar"/>
          <w:color w:val="000000"/>
          <w:sz w:val="28"/>
          <w:szCs w:val="28"/>
          <w:lang w:eastAsia="uk-UA"/>
        </w:rPr>
        <w:t>О</w:t>
      </w:r>
      <w:r w:rsidRPr="00AF73C6">
        <w:rPr>
          <w:rStyle w:val="92TimesNewRoman"/>
          <w:color w:val="000000"/>
          <w:sz w:val="28"/>
          <w:szCs w:val="28"/>
          <w:vertAlign w:val="subscript"/>
          <w:lang w:eastAsia="uk-UA"/>
        </w:rPr>
        <w:t>4</w:t>
      </w:r>
      <w:r w:rsidRPr="00AF73C6">
        <w:rPr>
          <w:rStyle w:val="BodyTextChar"/>
          <w:color w:val="000000"/>
          <w:sz w:val="28"/>
          <w:szCs w:val="28"/>
          <w:vertAlign w:val="superscript"/>
          <w:lang w:eastAsia="uk-UA"/>
        </w:rPr>
        <w:t>2-</w:t>
      </w:r>
      <w:r w:rsidRPr="00AF73C6">
        <w:rPr>
          <w:rStyle w:val="BodyTextChar"/>
          <w:color w:val="000000"/>
          <w:sz w:val="28"/>
          <w:szCs w:val="28"/>
          <w:lang w:eastAsia="uk-UA"/>
        </w:rPr>
        <w:t>манганат (</w:t>
      </w:r>
      <w:r>
        <w:rPr>
          <w:rStyle w:val="92TimesNewRoman"/>
          <w:color w:val="000000"/>
          <w:sz w:val="28"/>
          <w:szCs w:val="28"/>
          <w:lang w:val="en-US" w:eastAsia="uk-UA"/>
        </w:rPr>
        <w:t>V</w:t>
      </w:r>
      <w:r w:rsidRPr="00AF73C6">
        <w:rPr>
          <w:rStyle w:val="BodyTextChar"/>
          <w:color w:val="000000"/>
          <w:sz w:val="28"/>
          <w:szCs w:val="28"/>
          <w:lang w:eastAsia="uk-UA"/>
        </w:rPr>
        <w:t>І)-іонів</w:t>
      </w:r>
      <w:r>
        <w:rPr>
          <w:rStyle w:val="BodyTextChar"/>
          <w:color w:val="000000"/>
          <w:sz w:val="28"/>
          <w:szCs w:val="28"/>
          <w:lang w:eastAsia="uk-UA"/>
        </w:rPr>
        <w:t xml:space="preserve">: </w:t>
      </w:r>
    </w:p>
    <w:p w:rsidR="00391B33" w:rsidRDefault="00391B33" w:rsidP="00660D80">
      <w:pPr>
        <w:spacing w:after="0" w:line="360" w:lineRule="auto"/>
        <w:ind w:firstLine="708"/>
        <w:jc w:val="center"/>
      </w:pPr>
      <w:r>
        <w:object w:dxaOrig="6696" w:dyaOrig="2882">
          <v:shape id="_x0000_i1473" type="#_x0000_t75" style="width:354.75pt;height:153pt" o:ole="">
            <v:imagedata r:id="rId659" o:title=""/>
          </v:shape>
          <o:OLEObject Type="Embed" ProgID="ChemDraw.Document.6.0" ShapeID="_x0000_i1473" DrawAspect="Content" ObjectID="_1506892470" r:id="rId660"/>
        </w:object>
      </w:r>
    </w:p>
    <w:p w:rsidR="00391B33" w:rsidRPr="00AF73C6" w:rsidRDefault="00391B33" w:rsidP="00FC7E45">
      <w:pPr>
        <w:spacing w:after="0" w:line="360" w:lineRule="auto"/>
        <w:ind w:firstLine="708"/>
        <w:jc w:val="both"/>
      </w:pPr>
      <w:r w:rsidRPr="00AF73C6">
        <w:rPr>
          <w:rStyle w:val="BodyTextChar"/>
          <w:color w:val="000000"/>
          <w:sz w:val="28"/>
          <w:szCs w:val="28"/>
        </w:rPr>
        <w:t>М</w:t>
      </w:r>
      <w:r w:rsidRPr="00AF73C6">
        <w:rPr>
          <w:rStyle w:val="BodyTextChar"/>
          <w:color w:val="000000"/>
          <w:sz w:val="28"/>
          <w:szCs w:val="28"/>
          <w:lang w:val="en-US"/>
        </w:rPr>
        <w:t>n</w:t>
      </w:r>
      <w:r>
        <w:rPr>
          <w:rStyle w:val="BodyTextChar"/>
          <w:color w:val="000000"/>
          <w:sz w:val="28"/>
          <w:szCs w:val="28"/>
          <w:vertAlign w:val="superscript"/>
        </w:rPr>
        <w:t>+</w:t>
      </w:r>
      <w:r w:rsidRPr="00AF73C6">
        <w:rPr>
          <w:rStyle w:val="BodyTextChar"/>
          <w:color w:val="000000"/>
          <w:sz w:val="28"/>
          <w:szCs w:val="28"/>
        </w:rPr>
        <w:t xml:space="preserve"> у </w:t>
      </w:r>
      <w:r w:rsidRPr="00AF73C6">
        <w:rPr>
          <w:rStyle w:val="BodyTextChar"/>
          <w:color w:val="000000"/>
          <w:sz w:val="28"/>
          <w:szCs w:val="28"/>
          <w:lang w:eastAsia="uk-UA"/>
        </w:rPr>
        <w:t>М</w:t>
      </w:r>
      <w:r>
        <w:rPr>
          <w:rStyle w:val="BodyTextChar"/>
          <w:color w:val="000000"/>
          <w:sz w:val="28"/>
          <w:szCs w:val="28"/>
          <w:lang w:val="en-US" w:eastAsia="uk-UA"/>
        </w:rPr>
        <w:t>nO</w:t>
      </w:r>
      <w:r w:rsidRPr="00AF73C6">
        <w:rPr>
          <w:rStyle w:val="92TimesNewRoman"/>
          <w:color w:val="000000"/>
          <w:sz w:val="28"/>
          <w:szCs w:val="28"/>
          <w:vertAlign w:val="subscript"/>
          <w:lang w:eastAsia="uk-UA"/>
        </w:rPr>
        <w:t>4</w:t>
      </w:r>
      <w:r w:rsidRPr="00AF73C6">
        <w:rPr>
          <w:rStyle w:val="92TimesNewRoman"/>
          <w:color w:val="000000"/>
          <w:sz w:val="28"/>
          <w:szCs w:val="28"/>
          <w:vertAlign w:val="superscript"/>
          <w:lang w:eastAsia="uk-UA"/>
        </w:rPr>
        <w:t>-</w:t>
      </w:r>
      <w:r w:rsidRPr="00AF73C6">
        <w:rPr>
          <w:rStyle w:val="BodyTextChar"/>
          <w:color w:val="000000"/>
          <w:sz w:val="28"/>
          <w:szCs w:val="28"/>
          <w:lang w:eastAsia="uk-UA"/>
        </w:rPr>
        <w:t xml:space="preserve"> -</w:t>
      </w:r>
      <w:r>
        <w:rPr>
          <w:rStyle w:val="BodyTextChar"/>
          <w:color w:val="000000"/>
          <w:sz w:val="28"/>
          <w:szCs w:val="28"/>
          <w:lang w:val="uk-UA" w:eastAsia="uk-UA"/>
        </w:rPr>
        <w:t xml:space="preserve"> </w:t>
      </w:r>
      <w:r w:rsidRPr="00AF73C6">
        <w:rPr>
          <w:rStyle w:val="BodyTextChar"/>
          <w:color w:val="000000"/>
          <w:sz w:val="28"/>
          <w:szCs w:val="28"/>
          <w:lang w:eastAsia="uk-UA"/>
        </w:rPr>
        <w:t xml:space="preserve">іоні </w:t>
      </w:r>
      <w:r w:rsidRPr="00AF73C6">
        <w:rPr>
          <w:rStyle w:val="BodyTextChar"/>
          <w:color w:val="000000"/>
          <w:sz w:val="28"/>
          <w:szCs w:val="28"/>
        </w:rPr>
        <w:t xml:space="preserve">у кислому </w:t>
      </w:r>
      <w:r w:rsidRPr="00AF73C6">
        <w:rPr>
          <w:rStyle w:val="BodyTextChar"/>
          <w:color w:val="000000"/>
          <w:sz w:val="28"/>
          <w:szCs w:val="28"/>
          <w:lang w:eastAsia="uk-UA"/>
        </w:rPr>
        <w:t xml:space="preserve">середовищі </w:t>
      </w:r>
      <w:r>
        <w:rPr>
          <w:rStyle w:val="BodyTextChar"/>
          <w:color w:val="000000"/>
          <w:sz w:val="28"/>
          <w:szCs w:val="28"/>
          <w:lang w:val="uk-UA"/>
        </w:rPr>
        <w:t>є</w:t>
      </w:r>
      <w:r w:rsidRPr="00AF73C6">
        <w:rPr>
          <w:rStyle w:val="BodyTextChar"/>
          <w:color w:val="000000"/>
          <w:sz w:val="28"/>
          <w:szCs w:val="28"/>
        </w:rPr>
        <w:t xml:space="preserve"> </w:t>
      </w:r>
      <w:r w:rsidRPr="00AF73C6">
        <w:rPr>
          <w:rStyle w:val="BodyTextChar"/>
          <w:color w:val="000000"/>
          <w:sz w:val="28"/>
          <w:szCs w:val="28"/>
          <w:lang w:eastAsia="uk-UA"/>
        </w:rPr>
        <w:t>сильним окисником</w:t>
      </w:r>
      <w:r>
        <w:rPr>
          <w:lang w:val="uk-UA"/>
        </w:rPr>
        <w:t xml:space="preserve"> </w:t>
      </w:r>
      <w:r w:rsidRPr="00AF73C6">
        <w:rPr>
          <w:rStyle w:val="BodyTextChar"/>
          <w:color w:val="000000"/>
          <w:sz w:val="28"/>
          <w:szCs w:val="28"/>
          <w:lang w:eastAsia="uk-UA"/>
        </w:rPr>
        <w:t>і відновлюється до М</w:t>
      </w:r>
      <w:r w:rsidRPr="00AF73C6">
        <w:rPr>
          <w:rStyle w:val="BodyTextChar"/>
          <w:color w:val="000000"/>
          <w:sz w:val="28"/>
          <w:szCs w:val="28"/>
          <w:lang w:val="en-US" w:eastAsia="uk-UA"/>
        </w:rPr>
        <w:t>n</w:t>
      </w:r>
      <w:r>
        <w:rPr>
          <w:rStyle w:val="BodyTextChar"/>
          <w:color w:val="000000"/>
          <w:sz w:val="28"/>
          <w:szCs w:val="28"/>
          <w:vertAlign w:val="superscript"/>
          <w:lang w:eastAsia="uk-UA"/>
        </w:rPr>
        <w:t>+2</w:t>
      </w:r>
      <w:r w:rsidRPr="00AF73C6">
        <w:rPr>
          <w:rStyle w:val="BodyTextChar"/>
          <w:color w:val="000000"/>
          <w:sz w:val="28"/>
          <w:szCs w:val="28"/>
          <w:lang w:eastAsia="uk-UA"/>
        </w:rPr>
        <w:t xml:space="preserve"> у форм</w:t>
      </w:r>
      <w:r>
        <w:rPr>
          <w:rStyle w:val="BodyTextChar"/>
          <w:color w:val="000000"/>
          <w:sz w:val="28"/>
          <w:szCs w:val="28"/>
          <w:lang w:eastAsia="uk-UA"/>
        </w:rPr>
        <w:t xml:space="preserve">і гідратованого катіону </w:t>
      </w:r>
      <w:r>
        <w:rPr>
          <w:rStyle w:val="BodyTextChar"/>
          <w:color w:val="000000"/>
          <w:sz w:val="28"/>
          <w:szCs w:val="28"/>
          <w:lang w:val="uk-UA" w:eastAsia="uk-UA"/>
        </w:rPr>
        <w:t>-</w:t>
      </w:r>
      <w:r>
        <w:rPr>
          <w:rStyle w:val="BodyTextChar"/>
          <w:color w:val="000000"/>
          <w:sz w:val="28"/>
          <w:szCs w:val="28"/>
          <w:lang w:eastAsia="uk-UA"/>
        </w:rPr>
        <w:t xml:space="preserve"> тет</w:t>
      </w:r>
      <w:r w:rsidRPr="00AF73C6">
        <w:rPr>
          <w:rStyle w:val="BodyTextChar"/>
          <w:color w:val="000000"/>
          <w:sz w:val="28"/>
          <w:szCs w:val="28"/>
          <w:lang w:eastAsia="uk-UA"/>
        </w:rPr>
        <w:t>рааквомарганцю (II) [М</w:t>
      </w:r>
      <w:r>
        <w:rPr>
          <w:rStyle w:val="BodyTextChar"/>
          <w:color w:val="000000"/>
          <w:sz w:val="28"/>
          <w:szCs w:val="28"/>
          <w:lang w:val="en-US" w:eastAsia="uk-UA"/>
        </w:rPr>
        <w:t>n</w:t>
      </w:r>
      <w:r w:rsidRPr="00AF73C6">
        <w:rPr>
          <w:rStyle w:val="BodyTextChar"/>
          <w:color w:val="000000"/>
          <w:sz w:val="28"/>
          <w:szCs w:val="28"/>
          <w:lang w:eastAsia="uk-UA"/>
        </w:rPr>
        <w:t>(ОН</w:t>
      </w:r>
      <w:r w:rsidRPr="00AF73C6">
        <w:rPr>
          <w:rStyle w:val="BodyTextChar"/>
          <w:color w:val="000000"/>
          <w:sz w:val="28"/>
          <w:szCs w:val="28"/>
          <w:vertAlign w:val="subscript"/>
          <w:lang w:eastAsia="uk-UA"/>
        </w:rPr>
        <w:t>2</w:t>
      </w:r>
      <w:r w:rsidRPr="00AF73C6">
        <w:rPr>
          <w:rStyle w:val="BodyTextChar"/>
          <w:color w:val="000000"/>
          <w:sz w:val="28"/>
          <w:szCs w:val="28"/>
          <w:lang w:eastAsia="uk-UA"/>
        </w:rPr>
        <w:t>)</w:t>
      </w:r>
      <w:r w:rsidRPr="00AF73C6">
        <w:rPr>
          <w:rStyle w:val="BodyTextChar"/>
          <w:color w:val="000000"/>
          <w:sz w:val="28"/>
          <w:szCs w:val="28"/>
          <w:vertAlign w:val="subscript"/>
          <w:lang w:eastAsia="uk-UA"/>
        </w:rPr>
        <w:t>4</w:t>
      </w:r>
      <w:r w:rsidRPr="00AF73C6">
        <w:rPr>
          <w:rStyle w:val="BodyTextChar"/>
          <w:color w:val="000000"/>
          <w:sz w:val="28"/>
          <w:szCs w:val="28"/>
          <w:lang w:eastAsia="uk-UA"/>
        </w:rPr>
        <w:t>]</w:t>
      </w:r>
      <w:r w:rsidRPr="00AF73C6">
        <w:rPr>
          <w:rStyle w:val="BodyTextChar"/>
          <w:color w:val="000000"/>
          <w:sz w:val="28"/>
          <w:szCs w:val="28"/>
          <w:vertAlign w:val="superscript"/>
          <w:lang w:eastAsia="uk-UA"/>
        </w:rPr>
        <w:t>2+</w:t>
      </w:r>
      <w:r w:rsidRPr="00AF73C6">
        <w:rPr>
          <w:rStyle w:val="BodyTextChar"/>
          <w:color w:val="000000"/>
          <w:sz w:val="28"/>
          <w:szCs w:val="28"/>
          <w:lang w:eastAsia="uk-UA"/>
        </w:rPr>
        <w:t>. У нейтральному середови</w:t>
      </w:r>
      <w:r w:rsidRPr="00AF73C6">
        <w:rPr>
          <w:rStyle w:val="BodyTextChar"/>
          <w:color w:val="000000"/>
          <w:sz w:val="28"/>
          <w:szCs w:val="28"/>
          <w:lang w:eastAsia="uk-UA"/>
        </w:rPr>
        <w:softHyphen/>
        <w:t>щі, а також у слабколужних розчинах відновлення М</w:t>
      </w:r>
      <w:r>
        <w:rPr>
          <w:rStyle w:val="BodyTextChar"/>
          <w:color w:val="000000"/>
          <w:sz w:val="28"/>
          <w:szCs w:val="28"/>
          <w:lang w:val="en-US" w:eastAsia="uk-UA"/>
        </w:rPr>
        <w:t>nO</w:t>
      </w:r>
      <w:r w:rsidRPr="00AF73C6">
        <w:rPr>
          <w:rStyle w:val="92TimesNewRoman"/>
          <w:color w:val="000000"/>
          <w:sz w:val="28"/>
          <w:szCs w:val="28"/>
          <w:vertAlign w:val="subscript"/>
          <w:lang w:eastAsia="uk-UA"/>
        </w:rPr>
        <w:t>4</w:t>
      </w:r>
      <w:r w:rsidRPr="00AF73C6">
        <w:rPr>
          <w:rStyle w:val="92TimesNewRoman"/>
          <w:color w:val="000000"/>
          <w:sz w:val="28"/>
          <w:szCs w:val="28"/>
          <w:vertAlign w:val="superscript"/>
          <w:lang w:eastAsia="uk-UA"/>
        </w:rPr>
        <w:t>-</w:t>
      </w:r>
      <w:r w:rsidRPr="003B76E9">
        <w:rPr>
          <w:rStyle w:val="92TimesNewRoman"/>
          <w:color w:val="000000"/>
          <w:sz w:val="28"/>
          <w:szCs w:val="28"/>
          <w:lang w:eastAsia="uk-UA"/>
        </w:rPr>
        <w:t>-</w:t>
      </w:r>
      <w:r w:rsidRPr="00AF73C6">
        <w:rPr>
          <w:rStyle w:val="BodyTextChar"/>
          <w:color w:val="000000"/>
          <w:sz w:val="28"/>
          <w:szCs w:val="28"/>
          <w:lang w:eastAsia="uk-UA"/>
        </w:rPr>
        <w:t>іона спричинює утворення нерозчинного темно-бурого гідрок</w:t>
      </w:r>
      <w:r w:rsidRPr="00AF73C6">
        <w:rPr>
          <w:rStyle w:val="BodyTextChar"/>
          <w:color w:val="000000"/>
          <w:sz w:val="28"/>
          <w:szCs w:val="28"/>
          <w:lang w:eastAsia="uk-UA"/>
        </w:rPr>
        <w:softHyphen/>
        <w:t>сиду марганцю (IV). У сильнолужному середовищі М</w:t>
      </w:r>
      <w:r>
        <w:rPr>
          <w:rStyle w:val="BodyTextChar"/>
          <w:color w:val="000000"/>
          <w:sz w:val="28"/>
          <w:szCs w:val="28"/>
          <w:lang w:val="en-US" w:eastAsia="uk-UA"/>
        </w:rPr>
        <w:t>nO</w:t>
      </w:r>
      <w:r w:rsidRPr="00AF73C6">
        <w:rPr>
          <w:rStyle w:val="92TimesNewRoman"/>
          <w:color w:val="000000"/>
          <w:sz w:val="28"/>
          <w:szCs w:val="28"/>
          <w:vertAlign w:val="subscript"/>
          <w:lang w:eastAsia="uk-UA"/>
        </w:rPr>
        <w:t>4</w:t>
      </w:r>
      <w:r w:rsidRPr="00AF73C6">
        <w:rPr>
          <w:rStyle w:val="92TimesNewRoman"/>
          <w:color w:val="000000"/>
          <w:sz w:val="28"/>
          <w:szCs w:val="28"/>
          <w:vertAlign w:val="superscript"/>
          <w:lang w:eastAsia="uk-UA"/>
        </w:rPr>
        <w:t>-</w:t>
      </w:r>
      <w:r w:rsidRPr="003B76E9">
        <w:rPr>
          <w:rStyle w:val="92TimesNewRoman"/>
          <w:color w:val="000000"/>
          <w:sz w:val="28"/>
          <w:szCs w:val="28"/>
          <w:vertAlign w:val="superscript"/>
          <w:lang w:eastAsia="uk-UA"/>
        </w:rPr>
        <w:t xml:space="preserve"> </w:t>
      </w:r>
      <w:r w:rsidRPr="00AF73C6">
        <w:rPr>
          <w:rStyle w:val="BodyTextChar"/>
          <w:color w:val="000000"/>
          <w:sz w:val="28"/>
          <w:szCs w:val="28"/>
          <w:lang w:eastAsia="uk-UA"/>
        </w:rPr>
        <w:t>відновлюється до М</w:t>
      </w:r>
      <w:r>
        <w:rPr>
          <w:rStyle w:val="BodyTextChar"/>
          <w:color w:val="000000"/>
          <w:sz w:val="28"/>
          <w:szCs w:val="28"/>
          <w:lang w:val="en-US" w:eastAsia="uk-UA"/>
        </w:rPr>
        <w:t>nO</w:t>
      </w:r>
      <w:r w:rsidRPr="00AF73C6">
        <w:rPr>
          <w:rStyle w:val="92TimesNewRoman"/>
          <w:color w:val="000000"/>
          <w:sz w:val="28"/>
          <w:szCs w:val="28"/>
          <w:vertAlign w:val="subscript"/>
          <w:lang w:eastAsia="uk-UA"/>
        </w:rPr>
        <w:t>4</w:t>
      </w:r>
      <w:r w:rsidRPr="003B76E9">
        <w:rPr>
          <w:rStyle w:val="92TimesNewRoman"/>
          <w:color w:val="000000"/>
          <w:sz w:val="28"/>
          <w:szCs w:val="28"/>
          <w:vertAlign w:val="superscript"/>
          <w:lang w:eastAsia="uk-UA"/>
        </w:rPr>
        <w:t>2</w:t>
      </w:r>
      <w:r w:rsidRPr="00AF73C6">
        <w:rPr>
          <w:rStyle w:val="92TimesNewRoman"/>
          <w:color w:val="000000"/>
          <w:sz w:val="28"/>
          <w:szCs w:val="28"/>
          <w:vertAlign w:val="superscript"/>
          <w:lang w:eastAsia="uk-UA"/>
        </w:rPr>
        <w:t>-</w:t>
      </w:r>
      <w:r w:rsidRPr="003B76E9">
        <w:rPr>
          <w:rStyle w:val="92TimesNewRoman"/>
          <w:color w:val="000000"/>
          <w:sz w:val="28"/>
          <w:szCs w:val="28"/>
          <w:lang w:eastAsia="uk-UA"/>
        </w:rPr>
        <w:t>-</w:t>
      </w:r>
      <w:r w:rsidRPr="00AF73C6">
        <w:rPr>
          <w:rStyle w:val="BodyTextChar"/>
          <w:color w:val="000000"/>
          <w:sz w:val="28"/>
          <w:szCs w:val="28"/>
          <w:lang w:eastAsia="uk-UA"/>
        </w:rPr>
        <w:t>іона.</w:t>
      </w:r>
    </w:p>
    <w:p w:rsidR="00391B33" w:rsidRDefault="00391B33" w:rsidP="00FC7E45">
      <w:pPr>
        <w:spacing w:after="0" w:line="360" w:lineRule="auto"/>
        <w:ind w:firstLine="708"/>
        <w:jc w:val="both"/>
        <w:rPr>
          <w:rStyle w:val="BodyTextChar"/>
          <w:color w:val="000000"/>
          <w:sz w:val="28"/>
          <w:szCs w:val="28"/>
          <w:lang w:eastAsia="uk-UA"/>
        </w:rPr>
      </w:pPr>
      <w:r>
        <w:rPr>
          <w:noProof/>
        </w:rPr>
        <w:pict>
          <v:shape id="AutoShape 82" o:spid="_x0000_s1118" type="#_x0000_t32" style="position:absolute;left:0;text-align:left;margin-left:295.2pt;margin-top:45.95pt;width:0;height:18pt;z-index:251602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">
            <v:stroke endarrow="block"/>
          </v:shape>
        </w:pict>
      </w:r>
      <w:r w:rsidRPr="00AF73C6">
        <w:rPr>
          <w:rStyle w:val="BodyTextChar"/>
          <w:color w:val="000000"/>
          <w:sz w:val="28"/>
          <w:szCs w:val="28"/>
          <w:lang w:eastAsia="uk-UA"/>
        </w:rPr>
        <w:t>Катіон М</w:t>
      </w:r>
      <w:r>
        <w:rPr>
          <w:rStyle w:val="BodyTextChar"/>
          <w:color w:val="000000"/>
          <w:sz w:val="28"/>
          <w:szCs w:val="28"/>
          <w:lang w:val="en-US" w:eastAsia="uk-UA"/>
        </w:rPr>
        <w:t>n</w:t>
      </w:r>
      <w:r w:rsidRPr="00AF73C6">
        <w:rPr>
          <w:rStyle w:val="BodyTextChar"/>
          <w:color w:val="000000"/>
          <w:sz w:val="28"/>
          <w:szCs w:val="28"/>
          <w:vertAlign w:val="superscript"/>
          <w:lang w:eastAsia="uk-UA"/>
        </w:rPr>
        <w:t>2</w:t>
      </w:r>
      <w:r w:rsidRPr="003B76E9">
        <w:rPr>
          <w:rStyle w:val="BodyTextChar"/>
          <w:color w:val="000000"/>
          <w:sz w:val="28"/>
          <w:szCs w:val="28"/>
          <w:vertAlign w:val="superscript"/>
          <w:lang w:eastAsia="uk-UA"/>
        </w:rPr>
        <w:t>+</w:t>
      </w:r>
      <w:r w:rsidRPr="00AF73C6">
        <w:rPr>
          <w:rStyle w:val="BodyTextChar"/>
          <w:color w:val="000000"/>
          <w:sz w:val="28"/>
          <w:szCs w:val="28"/>
          <w:lang w:eastAsia="uk-UA"/>
        </w:rPr>
        <w:t xml:space="preserve">, а точніше </w:t>
      </w:r>
      <w:r w:rsidRPr="003B76E9">
        <w:rPr>
          <w:rStyle w:val="BodyTextChar"/>
          <w:color w:val="000000"/>
          <w:sz w:val="28"/>
          <w:szCs w:val="28"/>
          <w:lang w:eastAsia="uk-UA"/>
        </w:rPr>
        <w:t>[</w:t>
      </w:r>
      <w:r w:rsidRPr="00AF73C6">
        <w:rPr>
          <w:rStyle w:val="BodyTextChar"/>
          <w:color w:val="000000"/>
          <w:sz w:val="28"/>
          <w:szCs w:val="28"/>
          <w:lang w:eastAsia="uk-UA"/>
        </w:rPr>
        <w:t>М</w:t>
      </w:r>
      <w:r>
        <w:rPr>
          <w:rStyle w:val="BodyTextChar"/>
          <w:color w:val="000000"/>
          <w:sz w:val="28"/>
          <w:szCs w:val="28"/>
          <w:lang w:val="en-US" w:eastAsia="uk-UA"/>
        </w:rPr>
        <w:t>n</w:t>
      </w:r>
      <w:r w:rsidRPr="00AF73C6">
        <w:rPr>
          <w:rStyle w:val="BodyTextChar"/>
          <w:color w:val="000000"/>
          <w:sz w:val="28"/>
          <w:szCs w:val="28"/>
          <w:lang w:eastAsia="uk-UA"/>
        </w:rPr>
        <w:t>(ОН</w:t>
      </w:r>
      <w:r w:rsidRPr="00AF73C6">
        <w:rPr>
          <w:rStyle w:val="BodyTextChar"/>
          <w:color w:val="000000"/>
          <w:sz w:val="28"/>
          <w:szCs w:val="28"/>
          <w:vertAlign w:val="subscript"/>
          <w:lang w:eastAsia="uk-UA"/>
        </w:rPr>
        <w:t>2</w:t>
      </w:r>
      <w:r w:rsidRPr="00AF73C6">
        <w:rPr>
          <w:rStyle w:val="BodyTextChar"/>
          <w:color w:val="000000"/>
          <w:sz w:val="28"/>
          <w:szCs w:val="28"/>
          <w:lang w:eastAsia="uk-UA"/>
        </w:rPr>
        <w:t>)</w:t>
      </w:r>
      <w:r w:rsidRPr="00AF73C6">
        <w:rPr>
          <w:rStyle w:val="BodyTextChar"/>
          <w:color w:val="000000"/>
          <w:sz w:val="28"/>
          <w:szCs w:val="28"/>
          <w:vertAlign w:val="subscript"/>
          <w:lang w:eastAsia="uk-UA"/>
        </w:rPr>
        <w:t>4</w:t>
      </w:r>
      <w:r w:rsidRPr="00AF73C6">
        <w:rPr>
          <w:rStyle w:val="BodyTextChar"/>
          <w:color w:val="000000"/>
          <w:sz w:val="28"/>
          <w:szCs w:val="28"/>
          <w:lang w:eastAsia="uk-UA"/>
        </w:rPr>
        <w:t>]</w:t>
      </w:r>
      <w:r w:rsidRPr="00AF73C6">
        <w:rPr>
          <w:rStyle w:val="BodyTextChar"/>
          <w:color w:val="000000"/>
          <w:sz w:val="28"/>
          <w:szCs w:val="28"/>
          <w:vertAlign w:val="superscript"/>
          <w:lang w:eastAsia="uk-UA"/>
        </w:rPr>
        <w:t>2</w:t>
      </w:r>
      <w:r w:rsidRPr="003B76E9">
        <w:rPr>
          <w:rStyle w:val="BodyTextChar"/>
          <w:color w:val="000000"/>
          <w:sz w:val="28"/>
          <w:szCs w:val="28"/>
          <w:vertAlign w:val="superscript"/>
          <w:lang w:eastAsia="uk-UA"/>
        </w:rPr>
        <w:t>+</w:t>
      </w:r>
      <w:r w:rsidRPr="00AF73C6">
        <w:rPr>
          <w:rStyle w:val="BodyTextChar"/>
          <w:color w:val="000000"/>
          <w:sz w:val="28"/>
          <w:szCs w:val="28"/>
          <w:lang w:eastAsia="uk-UA"/>
        </w:rPr>
        <w:t xml:space="preserve"> добре окислюється у лужному середовищі навіть киснем повітря</w:t>
      </w:r>
      <w:r>
        <w:rPr>
          <w:rStyle w:val="BodyTextChar"/>
          <w:color w:val="000000"/>
          <w:sz w:val="28"/>
          <w:szCs w:val="28"/>
          <w:lang w:eastAsia="uk-UA"/>
        </w:rPr>
        <w:t xml:space="preserve">: </w:t>
      </w:r>
    </w:p>
    <w:p w:rsidR="00391B33" w:rsidRPr="003B76E9" w:rsidRDefault="00391B33" w:rsidP="00FC7E45">
      <w:pPr>
        <w:spacing w:after="0" w:line="240" w:lineRule="auto"/>
        <w:ind w:firstLine="708"/>
        <w:jc w:val="both"/>
        <w:rPr>
          <w:rStyle w:val="BodyTextChar"/>
          <w:color w:val="000000"/>
          <w:sz w:val="28"/>
          <w:szCs w:val="28"/>
          <w:vertAlign w:val="subscript"/>
          <w:lang w:eastAsia="uk-UA"/>
        </w:rPr>
      </w:pPr>
      <w:r w:rsidRPr="003B76E9">
        <w:rPr>
          <w:rStyle w:val="BodyTextChar"/>
          <w:color w:val="000000"/>
          <w:sz w:val="28"/>
          <w:szCs w:val="28"/>
          <w:lang w:eastAsia="uk-UA"/>
        </w:rPr>
        <w:t xml:space="preserve">                               </w:t>
      </w:r>
      <w:r>
        <w:rPr>
          <w:rStyle w:val="BodyTextChar"/>
          <w:color w:val="000000"/>
          <w:sz w:val="28"/>
          <w:szCs w:val="28"/>
          <w:lang w:val="en-US" w:eastAsia="uk-UA"/>
        </w:rPr>
        <w:t>Mn</w:t>
      </w:r>
      <w:r w:rsidRPr="003B76E9">
        <w:rPr>
          <w:rStyle w:val="BodyTextChar"/>
          <w:color w:val="000000"/>
          <w:sz w:val="28"/>
          <w:szCs w:val="28"/>
          <w:vertAlign w:val="superscript"/>
          <w:lang w:eastAsia="uk-UA"/>
        </w:rPr>
        <w:t xml:space="preserve">2+ </w:t>
      </w:r>
      <w:r w:rsidRPr="003B76E9">
        <w:rPr>
          <w:rStyle w:val="BodyTextChar"/>
          <w:color w:val="000000"/>
          <w:sz w:val="28"/>
          <w:szCs w:val="28"/>
          <w:lang w:eastAsia="uk-UA"/>
        </w:rPr>
        <w:t>+ 2</w:t>
      </w:r>
      <w:r>
        <w:rPr>
          <w:rStyle w:val="BodyTextChar"/>
          <w:color w:val="000000"/>
          <w:sz w:val="28"/>
          <w:szCs w:val="28"/>
          <w:lang w:val="en-US" w:eastAsia="uk-UA"/>
        </w:rPr>
        <w:t>OH</w:t>
      </w:r>
      <w:r w:rsidRPr="003B76E9">
        <w:rPr>
          <w:rStyle w:val="BodyTextChar"/>
          <w:color w:val="000000"/>
          <w:sz w:val="28"/>
          <w:szCs w:val="28"/>
          <w:vertAlign w:val="superscript"/>
          <w:lang w:eastAsia="uk-UA"/>
        </w:rPr>
        <w:t xml:space="preserve">-  </w:t>
      </w:r>
      <w:r w:rsidRPr="003B76E9">
        <w:rPr>
          <w:rStyle w:val="BodyTextChar"/>
          <w:color w:val="000000"/>
          <w:sz w:val="28"/>
          <w:szCs w:val="28"/>
          <w:lang w:eastAsia="uk-UA"/>
        </w:rPr>
        <w:t xml:space="preserve">= </w:t>
      </w:r>
      <w:r>
        <w:rPr>
          <w:rStyle w:val="BodyTextChar"/>
          <w:color w:val="000000"/>
          <w:sz w:val="28"/>
          <w:szCs w:val="28"/>
          <w:lang w:val="uk-UA" w:eastAsia="uk-UA"/>
        </w:rPr>
        <w:t xml:space="preserve"> </w:t>
      </w:r>
      <w:r>
        <w:rPr>
          <w:rStyle w:val="BodyTextChar"/>
          <w:color w:val="000000"/>
          <w:sz w:val="28"/>
          <w:szCs w:val="28"/>
          <w:lang w:val="en-US" w:eastAsia="uk-UA"/>
        </w:rPr>
        <w:t>Mn</w:t>
      </w:r>
      <w:r w:rsidRPr="003B76E9">
        <w:rPr>
          <w:rStyle w:val="BodyTextChar"/>
          <w:color w:val="000000"/>
          <w:sz w:val="28"/>
          <w:szCs w:val="28"/>
          <w:lang w:eastAsia="uk-UA"/>
        </w:rPr>
        <w:t>(</w:t>
      </w:r>
      <w:r>
        <w:rPr>
          <w:rStyle w:val="BodyTextChar"/>
          <w:color w:val="000000"/>
          <w:sz w:val="28"/>
          <w:szCs w:val="28"/>
          <w:lang w:val="en-US" w:eastAsia="uk-UA"/>
        </w:rPr>
        <w:t>OH</w:t>
      </w:r>
      <w:r w:rsidRPr="003B76E9">
        <w:rPr>
          <w:rStyle w:val="BodyTextChar"/>
          <w:color w:val="000000"/>
          <w:sz w:val="28"/>
          <w:szCs w:val="28"/>
          <w:lang w:eastAsia="uk-UA"/>
        </w:rPr>
        <w:t>)</w:t>
      </w:r>
      <w:r w:rsidRPr="003B76E9">
        <w:rPr>
          <w:rStyle w:val="BodyTextChar"/>
          <w:color w:val="000000"/>
          <w:sz w:val="28"/>
          <w:szCs w:val="28"/>
          <w:vertAlign w:val="subscript"/>
          <w:lang w:eastAsia="uk-UA"/>
        </w:rPr>
        <w:t>2</w:t>
      </w:r>
    </w:p>
    <w:p w:rsidR="00391B33" w:rsidRPr="0059044E" w:rsidRDefault="00391B33" w:rsidP="00FC7E45">
      <w:pPr>
        <w:spacing w:after="0" w:line="240" w:lineRule="auto"/>
        <w:ind w:firstLine="708"/>
        <w:jc w:val="both"/>
        <w:rPr>
          <w:rStyle w:val="BodyTextChar"/>
          <w:color w:val="000000"/>
          <w:sz w:val="26"/>
          <w:szCs w:val="26"/>
          <w:lang w:eastAsia="uk-UA"/>
        </w:rPr>
      </w:pPr>
      <w:r>
        <w:rPr>
          <w:rStyle w:val="BodyTextChar"/>
          <w:color w:val="000000"/>
          <w:sz w:val="26"/>
          <w:szCs w:val="26"/>
          <w:lang w:val="uk-UA" w:eastAsia="uk-UA"/>
        </w:rPr>
        <w:t xml:space="preserve">                                                             </w:t>
      </w:r>
      <w:r w:rsidRPr="003B76E9">
        <w:rPr>
          <w:rStyle w:val="BodyTextChar"/>
          <w:color w:val="000000"/>
          <w:sz w:val="26"/>
          <w:szCs w:val="26"/>
          <w:lang w:val="uk-UA" w:eastAsia="uk-UA"/>
        </w:rPr>
        <w:t>Білий осад</w:t>
      </w:r>
    </w:p>
    <w:p w:rsidR="00391B33" w:rsidRPr="00232E82" w:rsidRDefault="00391B33" w:rsidP="00660D80">
      <w:pPr>
        <w:spacing w:after="0" w:line="240" w:lineRule="auto"/>
        <w:ind w:firstLine="708"/>
        <w:jc w:val="center"/>
        <w:rPr>
          <w:rFonts w:ascii="Times New Roman" w:hAnsi="Times New Roman"/>
          <w:sz w:val="28"/>
          <w:szCs w:val="28"/>
          <w:lang w:val="uk-UA"/>
        </w:rPr>
      </w:pPr>
      <w:r>
        <w:object w:dxaOrig="4229" w:dyaOrig="701">
          <v:shape id="_x0000_i1474" type="#_x0000_t75" style="width:243pt;height:40.5pt" o:ole="">
            <v:imagedata r:id="rId661" o:title=""/>
          </v:shape>
          <o:OLEObject Type="Embed" ProgID="ChemDraw.Document.6.0" ShapeID="_x0000_i1474" DrawAspect="Content" ObjectID="_1506892471" r:id="rId662"/>
        </w:object>
      </w:r>
      <w:r w:rsidRPr="00232E82">
        <w:t xml:space="preserve">  </w:t>
      </w:r>
      <w:r w:rsidRPr="00232E82">
        <w:rPr>
          <w:sz w:val="28"/>
          <w:szCs w:val="28"/>
        </w:rPr>
        <w:t xml:space="preserve"> </w:t>
      </w:r>
      <w:r w:rsidRPr="00494B12">
        <w:rPr>
          <w:rFonts w:ascii="Times New Roman" w:hAnsi="Times New Roman"/>
          <w:sz w:val="26"/>
          <w:szCs w:val="26"/>
          <w:lang w:val="uk-UA"/>
        </w:rPr>
        <w:t>Бурий осад</w:t>
      </w:r>
    </w:p>
    <w:p w:rsidR="00391B33" w:rsidRDefault="00391B33" w:rsidP="00FC7E45">
      <w:pPr>
        <w:spacing w:after="0" w:line="360" w:lineRule="auto"/>
        <w:jc w:val="both"/>
        <w:rPr>
          <w:rStyle w:val="BodyTextChar"/>
          <w:color w:val="000000"/>
          <w:sz w:val="28"/>
          <w:szCs w:val="28"/>
          <w:lang w:val="uk-UA" w:eastAsia="uk-UA"/>
        </w:rPr>
      </w:pPr>
      <w:r w:rsidRPr="003B76E9">
        <w:rPr>
          <w:rStyle w:val="BodyTextChar"/>
          <w:color w:val="000000"/>
          <w:sz w:val="28"/>
          <w:szCs w:val="28"/>
          <w:lang w:val="en-US" w:eastAsia="uk-UA"/>
        </w:rPr>
        <w:t>Mn</w:t>
      </w:r>
      <w:r w:rsidRPr="00232E82">
        <w:rPr>
          <w:rStyle w:val="BodyTextChar"/>
          <w:color w:val="000000"/>
          <w:sz w:val="28"/>
          <w:szCs w:val="28"/>
          <w:vertAlign w:val="superscript"/>
          <w:lang w:val="uk-UA" w:eastAsia="uk-UA"/>
        </w:rPr>
        <w:t>+4</w:t>
      </w:r>
      <w:r w:rsidRPr="003B76E9">
        <w:rPr>
          <w:rStyle w:val="BodyTextChar"/>
          <w:color w:val="000000"/>
          <w:sz w:val="28"/>
          <w:szCs w:val="28"/>
          <w:lang w:eastAsia="uk-UA"/>
        </w:rPr>
        <w:t xml:space="preserve"> </w:t>
      </w:r>
      <w:r>
        <w:rPr>
          <w:rStyle w:val="BodyTextChar"/>
          <w:color w:val="000000"/>
          <w:sz w:val="28"/>
          <w:szCs w:val="28"/>
          <w:lang w:val="uk-UA" w:eastAsia="uk-UA"/>
        </w:rPr>
        <w:t xml:space="preserve">у кислому середовищі поводиться як окисник: </w:t>
      </w:r>
    </w:p>
    <w:p w:rsidR="00391B33" w:rsidRDefault="00391B33" w:rsidP="00660D80">
      <w:pPr>
        <w:spacing w:after="0" w:line="360" w:lineRule="auto"/>
        <w:jc w:val="center"/>
        <w:rPr>
          <w:rStyle w:val="BodyTextChar"/>
          <w:color w:val="000000"/>
          <w:sz w:val="28"/>
          <w:szCs w:val="28"/>
          <w:lang w:val="uk-UA" w:eastAsia="uk-UA"/>
        </w:rPr>
      </w:pPr>
      <w:r>
        <w:object w:dxaOrig="4672" w:dyaOrig="687">
          <v:shape id="_x0000_i1475" type="#_x0000_t75" style="width:270.75pt;height:40.5pt" o:ole="">
            <v:imagedata r:id="rId663" o:title=""/>
          </v:shape>
          <o:OLEObject Type="Embed" ProgID="ChemDraw.Document.6.0" ShapeID="_x0000_i1475" DrawAspect="Content" ObjectID="_1506892472" r:id="rId664"/>
        </w:object>
      </w:r>
    </w:p>
    <w:p w:rsidR="00391B33" w:rsidRPr="0059044E" w:rsidRDefault="00391B33" w:rsidP="00FC7E45">
      <w:pPr>
        <w:spacing w:after="0" w:line="360" w:lineRule="auto"/>
        <w:jc w:val="both"/>
        <w:rPr>
          <w:rStyle w:val="BodyTextChar"/>
          <w:color w:val="000000"/>
          <w:sz w:val="28"/>
          <w:szCs w:val="28"/>
          <w:lang w:eastAsia="uk-UA"/>
        </w:rPr>
      </w:pPr>
      <w:r>
        <w:rPr>
          <w:rStyle w:val="BodyTextChar"/>
          <w:color w:val="000000"/>
          <w:sz w:val="28"/>
          <w:szCs w:val="28"/>
          <w:lang w:val="uk-UA" w:eastAsia="uk-UA"/>
        </w:rPr>
        <w:t xml:space="preserve">У сильно лужному середовищі </w:t>
      </w:r>
      <w:r>
        <w:rPr>
          <w:rStyle w:val="BodyTextChar"/>
          <w:color w:val="000000"/>
          <w:sz w:val="28"/>
          <w:szCs w:val="28"/>
          <w:lang w:val="en-US" w:eastAsia="uk-UA"/>
        </w:rPr>
        <w:t>Mn</w:t>
      </w:r>
      <w:r w:rsidRPr="00232E82">
        <w:rPr>
          <w:rStyle w:val="BodyTextChar"/>
          <w:color w:val="000000"/>
          <w:sz w:val="28"/>
          <w:szCs w:val="28"/>
          <w:vertAlign w:val="superscript"/>
          <w:lang w:eastAsia="uk-UA"/>
        </w:rPr>
        <w:t>+2</w:t>
      </w:r>
      <w:r>
        <w:rPr>
          <w:rStyle w:val="BodyTextChar"/>
          <w:color w:val="000000"/>
          <w:sz w:val="28"/>
          <w:szCs w:val="28"/>
          <w:lang w:val="uk-UA" w:eastAsia="uk-UA"/>
        </w:rPr>
        <w:t xml:space="preserve"> і</w:t>
      </w:r>
      <w:r w:rsidRPr="00232E82">
        <w:rPr>
          <w:rStyle w:val="BodyTextChar"/>
          <w:color w:val="000000"/>
          <w:sz w:val="28"/>
          <w:szCs w:val="28"/>
          <w:lang w:eastAsia="uk-UA"/>
        </w:rPr>
        <w:t xml:space="preserve"> </w:t>
      </w:r>
      <w:r>
        <w:rPr>
          <w:rStyle w:val="BodyTextChar"/>
          <w:color w:val="000000"/>
          <w:sz w:val="28"/>
          <w:szCs w:val="28"/>
          <w:lang w:val="en-US" w:eastAsia="uk-UA"/>
        </w:rPr>
        <w:t>Mn</w:t>
      </w:r>
      <w:r w:rsidRPr="00232E82">
        <w:rPr>
          <w:rStyle w:val="BodyTextChar"/>
          <w:color w:val="000000"/>
          <w:sz w:val="28"/>
          <w:szCs w:val="28"/>
          <w:vertAlign w:val="superscript"/>
          <w:lang w:eastAsia="uk-UA"/>
        </w:rPr>
        <w:t>+4</w:t>
      </w:r>
      <w:r>
        <w:rPr>
          <w:rStyle w:val="BodyTextChar"/>
          <w:color w:val="000000"/>
          <w:sz w:val="28"/>
          <w:szCs w:val="28"/>
          <w:lang w:val="uk-UA" w:eastAsia="uk-UA"/>
        </w:rPr>
        <w:t xml:space="preserve"> окислюються й утворюють</w:t>
      </w:r>
      <w:r w:rsidRPr="00232E82">
        <w:rPr>
          <w:rStyle w:val="BodyTextChar"/>
          <w:color w:val="000000"/>
          <w:sz w:val="28"/>
          <w:szCs w:val="28"/>
          <w:lang w:eastAsia="uk-UA"/>
        </w:rPr>
        <w:t xml:space="preserve"> </w:t>
      </w:r>
      <w:r>
        <w:rPr>
          <w:rStyle w:val="BodyTextChar"/>
          <w:color w:val="000000"/>
          <w:sz w:val="28"/>
          <w:szCs w:val="28"/>
          <w:lang w:val="en-US" w:eastAsia="uk-UA"/>
        </w:rPr>
        <w:t>Mn</w:t>
      </w:r>
      <w:r w:rsidRPr="00232E82">
        <w:rPr>
          <w:rStyle w:val="BodyTextChar"/>
          <w:color w:val="000000"/>
          <w:sz w:val="28"/>
          <w:szCs w:val="28"/>
          <w:vertAlign w:val="superscript"/>
          <w:lang w:eastAsia="uk-UA"/>
        </w:rPr>
        <w:t>+6</w:t>
      </w:r>
      <w:r>
        <w:rPr>
          <w:rStyle w:val="BodyTextChar"/>
          <w:color w:val="000000"/>
          <w:sz w:val="28"/>
          <w:szCs w:val="28"/>
          <w:lang w:val="uk-UA" w:eastAsia="uk-UA"/>
        </w:rPr>
        <w:t xml:space="preserve">: </w:t>
      </w:r>
    </w:p>
    <w:p w:rsidR="00391B33" w:rsidRPr="00232E82" w:rsidRDefault="00391B33" w:rsidP="00660D80">
      <w:pPr>
        <w:spacing w:after="0" w:line="360" w:lineRule="auto"/>
        <w:jc w:val="center"/>
        <w:rPr>
          <w:rStyle w:val="BodyTextChar"/>
          <w:color w:val="000000"/>
          <w:sz w:val="28"/>
          <w:szCs w:val="28"/>
          <w:lang w:val="en-US" w:eastAsia="uk-UA"/>
        </w:rPr>
      </w:pPr>
      <w:r>
        <w:object w:dxaOrig="3544" w:dyaOrig="676">
          <v:shape id="_x0000_i1476" type="#_x0000_t75" style="width:193.5pt;height:37.5pt" o:ole="">
            <v:imagedata r:id="rId665" o:title=""/>
          </v:shape>
          <o:OLEObject Type="Embed" ProgID="ChemDraw.Document.6.0" ShapeID="_x0000_i1476" DrawAspect="Content" ObjectID="_1506892473" r:id="rId666"/>
        </w:object>
      </w:r>
    </w:p>
    <w:p w:rsidR="00391B33" w:rsidRPr="00AF73C6" w:rsidRDefault="00391B33" w:rsidP="00FC7E45">
      <w:pPr>
        <w:spacing w:after="0" w:line="360" w:lineRule="auto"/>
        <w:ind w:firstLine="708"/>
        <w:jc w:val="both"/>
      </w:pPr>
      <w:r w:rsidRPr="00AF73C6">
        <w:rPr>
          <w:rStyle w:val="BodyTextChar"/>
          <w:color w:val="000000"/>
          <w:sz w:val="28"/>
          <w:szCs w:val="28"/>
          <w:lang w:eastAsia="uk-UA"/>
        </w:rPr>
        <w:t>Особливо добре ці процеси</w:t>
      </w:r>
      <w:r>
        <w:rPr>
          <w:rStyle w:val="BodyTextChar"/>
          <w:color w:val="000000"/>
          <w:sz w:val="28"/>
          <w:szCs w:val="28"/>
          <w:lang w:eastAsia="uk-UA"/>
        </w:rPr>
        <w:t xml:space="preserve"> </w:t>
      </w:r>
      <w:r w:rsidRPr="00AF73C6">
        <w:rPr>
          <w:rStyle w:val="BodyTextChar"/>
          <w:color w:val="000000"/>
          <w:sz w:val="28"/>
          <w:szCs w:val="28"/>
          <w:lang w:eastAsia="uk-UA"/>
        </w:rPr>
        <w:t>відбуваються у розплавлених лугах у присутності сильних окисників (К</w:t>
      </w:r>
      <w:r>
        <w:rPr>
          <w:rStyle w:val="BodyTextChar"/>
          <w:color w:val="000000"/>
          <w:sz w:val="28"/>
          <w:szCs w:val="28"/>
          <w:lang w:val="en-US" w:eastAsia="uk-UA"/>
        </w:rPr>
        <w:t>ClO</w:t>
      </w:r>
      <w:r w:rsidRPr="003B76E9">
        <w:rPr>
          <w:rStyle w:val="BodyTextChar"/>
          <w:color w:val="000000"/>
          <w:sz w:val="28"/>
          <w:szCs w:val="28"/>
          <w:vertAlign w:val="subscript"/>
          <w:lang w:eastAsia="uk-UA"/>
        </w:rPr>
        <w:t>3</w:t>
      </w:r>
      <w:r>
        <w:rPr>
          <w:rStyle w:val="BodyTextChar"/>
          <w:color w:val="000000"/>
          <w:sz w:val="28"/>
          <w:szCs w:val="28"/>
          <w:lang w:eastAsia="uk-UA"/>
        </w:rPr>
        <w:t>, К</w:t>
      </w:r>
      <w:r>
        <w:rPr>
          <w:rStyle w:val="BodyTextChar"/>
          <w:color w:val="000000"/>
          <w:sz w:val="28"/>
          <w:szCs w:val="28"/>
          <w:lang w:val="en-US" w:eastAsia="uk-UA"/>
        </w:rPr>
        <w:t>N</w:t>
      </w:r>
      <w:r w:rsidRPr="00AF73C6">
        <w:rPr>
          <w:rStyle w:val="BodyTextChar"/>
          <w:color w:val="000000"/>
          <w:sz w:val="28"/>
          <w:szCs w:val="28"/>
          <w:lang w:eastAsia="uk-UA"/>
        </w:rPr>
        <w:t>О</w:t>
      </w:r>
      <w:r w:rsidRPr="003B76E9">
        <w:rPr>
          <w:rStyle w:val="BodyTextChar"/>
          <w:color w:val="000000"/>
          <w:sz w:val="28"/>
          <w:szCs w:val="28"/>
          <w:vertAlign w:val="subscript"/>
          <w:lang w:eastAsia="uk-UA"/>
        </w:rPr>
        <w:t>3</w:t>
      </w:r>
      <w:r w:rsidRPr="00AF73C6">
        <w:rPr>
          <w:rStyle w:val="BodyTextChar"/>
          <w:color w:val="000000"/>
          <w:sz w:val="28"/>
          <w:szCs w:val="28"/>
          <w:lang w:eastAsia="uk-UA"/>
        </w:rPr>
        <w:t xml:space="preserve"> тощо)</w:t>
      </w:r>
      <w:r>
        <w:rPr>
          <w:rStyle w:val="BodyTextChar"/>
          <w:color w:val="000000"/>
          <w:sz w:val="28"/>
          <w:szCs w:val="28"/>
          <w:lang w:eastAsia="uk-UA"/>
        </w:rPr>
        <w:t xml:space="preserve">: </w:t>
      </w:r>
    </w:p>
    <w:p w:rsidR="00391B33" w:rsidRPr="00AF73C6" w:rsidRDefault="00391B33" w:rsidP="00660D80">
      <w:pPr>
        <w:spacing w:after="0" w:line="360" w:lineRule="auto"/>
        <w:jc w:val="center"/>
      </w:pPr>
      <w:r>
        <w:object w:dxaOrig="5813" w:dyaOrig="641">
          <v:shape id="_x0000_i1477" type="#_x0000_t75" style="width:325.5pt;height:35.25pt" o:ole="">
            <v:imagedata r:id="rId667" o:title=""/>
          </v:shape>
          <o:OLEObject Type="Embed" ProgID="ChemDraw.Document.6.0" ShapeID="_x0000_i1477" DrawAspect="Content" ObjectID="_1506892474" r:id="rId668"/>
        </w:object>
      </w:r>
    </w:p>
    <w:p w:rsidR="00391B33" w:rsidRPr="003B76E9" w:rsidRDefault="00391B33" w:rsidP="00FC7E45">
      <w:pPr>
        <w:spacing w:line="360" w:lineRule="auto"/>
        <w:ind w:firstLine="708"/>
        <w:jc w:val="both"/>
        <w:rPr>
          <w:rFonts w:ascii="Times New Roman" w:hAnsi="Times New Roman"/>
          <w:color w:val="000000"/>
          <w:sz w:val="28"/>
          <w:szCs w:val="28"/>
          <w:shd w:val="clear" w:color="auto" w:fill="FFFFFF"/>
          <w:lang w:eastAsia="uk-UA"/>
        </w:rPr>
      </w:pPr>
      <w:r w:rsidRPr="00AF73C6">
        <w:rPr>
          <w:rStyle w:val="BodyTextChar"/>
          <w:color w:val="000000"/>
          <w:sz w:val="28"/>
          <w:szCs w:val="28"/>
          <w:lang w:eastAsia="uk-UA"/>
        </w:rPr>
        <w:t>Чим зумовлений такий сильний вплив характеру середо</w:t>
      </w:r>
      <w:r w:rsidRPr="00AF73C6">
        <w:rPr>
          <w:rStyle w:val="BodyTextChar"/>
          <w:color w:val="000000"/>
          <w:sz w:val="28"/>
          <w:szCs w:val="28"/>
          <w:lang w:eastAsia="uk-UA"/>
        </w:rPr>
        <w:softHyphen/>
        <w:t>вища на перебіг окислювально-відновних процесів? Уже йшло</w:t>
      </w:r>
      <w:r w:rsidRPr="00AF73C6">
        <w:rPr>
          <w:rStyle w:val="BodyTextChar"/>
          <w:color w:val="000000"/>
          <w:sz w:val="28"/>
          <w:szCs w:val="28"/>
          <w:lang w:eastAsia="uk-UA"/>
        </w:rPr>
        <w:softHyphen/>
        <w:t>ся про те, що елементи у високих ступенях окислення не утво</w:t>
      </w:r>
      <w:r w:rsidRPr="00AF73C6">
        <w:rPr>
          <w:rStyle w:val="BodyTextChar"/>
          <w:color w:val="000000"/>
          <w:sz w:val="28"/>
          <w:szCs w:val="28"/>
          <w:lang w:eastAsia="uk-UA"/>
        </w:rPr>
        <w:softHyphen/>
        <w:t>рюють елементарних іонів, а перебувають у вигляді комплекс</w:t>
      </w:r>
      <w:r w:rsidRPr="00AF73C6">
        <w:rPr>
          <w:rStyle w:val="BodyTextChar"/>
          <w:color w:val="000000"/>
          <w:sz w:val="28"/>
          <w:szCs w:val="28"/>
          <w:lang w:eastAsia="uk-UA"/>
        </w:rPr>
        <w:softHyphen/>
        <w:t>них, найчастіше</w:t>
      </w:r>
      <w:r>
        <w:rPr>
          <w:rStyle w:val="BodyTextChar"/>
          <w:color w:val="000000"/>
          <w:sz w:val="28"/>
          <w:szCs w:val="28"/>
          <w:lang w:eastAsia="uk-UA"/>
        </w:rPr>
        <w:t xml:space="preserve"> </w:t>
      </w:r>
      <w:r w:rsidRPr="003B76E9">
        <w:rPr>
          <w:rStyle w:val="BodyTextChar"/>
          <w:color w:val="000000"/>
          <w:sz w:val="28"/>
          <w:szCs w:val="28"/>
          <w:lang w:eastAsia="uk-UA"/>
        </w:rPr>
        <w:t xml:space="preserve">кисневмісних іонів: </w:t>
      </w:r>
      <w:r>
        <w:rPr>
          <w:rStyle w:val="BodyTextChar"/>
          <w:color w:val="000000"/>
          <w:sz w:val="28"/>
          <w:szCs w:val="28"/>
          <w:lang w:val="en-US" w:eastAsia="uk-UA"/>
        </w:rPr>
        <w:t>UO</w:t>
      </w:r>
      <w:r w:rsidRPr="00406518">
        <w:rPr>
          <w:rStyle w:val="BodyTextChar"/>
          <w:color w:val="000000"/>
          <w:sz w:val="28"/>
          <w:szCs w:val="28"/>
          <w:vertAlign w:val="subscript"/>
          <w:lang w:eastAsia="uk-UA"/>
        </w:rPr>
        <w:t>2</w:t>
      </w:r>
      <w:r w:rsidRPr="00406518">
        <w:rPr>
          <w:rStyle w:val="BodyTextChar"/>
          <w:color w:val="000000"/>
          <w:sz w:val="28"/>
          <w:szCs w:val="28"/>
          <w:vertAlign w:val="superscript"/>
          <w:lang w:eastAsia="uk-UA"/>
        </w:rPr>
        <w:t>2+</w:t>
      </w:r>
      <w:r w:rsidRPr="003B76E9">
        <w:rPr>
          <w:rStyle w:val="BodyTextChar"/>
          <w:color w:val="000000"/>
          <w:sz w:val="28"/>
          <w:szCs w:val="28"/>
          <w:lang w:eastAsia="uk-UA"/>
        </w:rPr>
        <w:t xml:space="preserve">, </w:t>
      </w:r>
      <w:r>
        <w:rPr>
          <w:rStyle w:val="BodyTextChar"/>
          <w:color w:val="000000"/>
          <w:sz w:val="28"/>
          <w:szCs w:val="28"/>
          <w:lang w:val="en-US" w:eastAsia="uk-UA"/>
        </w:rPr>
        <w:t>VO</w:t>
      </w:r>
      <w:r w:rsidRPr="00406518">
        <w:rPr>
          <w:rStyle w:val="BodyTextChar"/>
          <w:color w:val="000000"/>
          <w:sz w:val="28"/>
          <w:szCs w:val="28"/>
          <w:vertAlign w:val="subscript"/>
          <w:lang w:eastAsia="uk-UA"/>
        </w:rPr>
        <w:t>2</w:t>
      </w:r>
      <w:r w:rsidRPr="00406518">
        <w:rPr>
          <w:rStyle w:val="BodyTextChar"/>
          <w:color w:val="000000"/>
          <w:sz w:val="28"/>
          <w:szCs w:val="28"/>
          <w:vertAlign w:val="superscript"/>
          <w:lang w:eastAsia="uk-UA"/>
        </w:rPr>
        <w:t>2+</w:t>
      </w:r>
      <w:r w:rsidRPr="003B76E9">
        <w:rPr>
          <w:rStyle w:val="BodyTextChar"/>
          <w:color w:val="000000"/>
          <w:sz w:val="28"/>
          <w:szCs w:val="28"/>
          <w:lang w:eastAsia="uk-UA"/>
        </w:rPr>
        <w:t xml:space="preserve">, </w:t>
      </w:r>
      <w:r>
        <w:rPr>
          <w:rStyle w:val="BodyTextChar"/>
          <w:color w:val="000000"/>
          <w:sz w:val="28"/>
          <w:szCs w:val="28"/>
          <w:lang w:val="en-US" w:eastAsia="uk-UA"/>
        </w:rPr>
        <w:t>SbO</w:t>
      </w:r>
      <w:r w:rsidRPr="00406518">
        <w:rPr>
          <w:rStyle w:val="BodyTextChar"/>
          <w:color w:val="000000"/>
          <w:sz w:val="28"/>
          <w:szCs w:val="28"/>
          <w:vertAlign w:val="superscript"/>
          <w:lang w:eastAsia="uk-UA"/>
        </w:rPr>
        <w:t>+</w:t>
      </w:r>
      <w:r w:rsidRPr="003B76E9">
        <w:rPr>
          <w:rStyle w:val="BodyTextChar"/>
          <w:color w:val="000000"/>
          <w:sz w:val="28"/>
          <w:szCs w:val="28"/>
          <w:lang w:eastAsia="uk-UA"/>
        </w:rPr>
        <w:t xml:space="preserve">, </w:t>
      </w:r>
      <w:r>
        <w:rPr>
          <w:rStyle w:val="BodyTextChar"/>
          <w:color w:val="000000"/>
          <w:sz w:val="28"/>
          <w:szCs w:val="28"/>
          <w:lang w:val="en-US" w:eastAsia="uk-UA"/>
        </w:rPr>
        <w:t>BiO</w:t>
      </w:r>
      <w:r w:rsidRPr="00406518">
        <w:rPr>
          <w:rStyle w:val="BodyTextChar"/>
          <w:color w:val="000000"/>
          <w:sz w:val="28"/>
          <w:szCs w:val="28"/>
          <w:vertAlign w:val="superscript"/>
          <w:lang w:eastAsia="uk-UA"/>
        </w:rPr>
        <w:t>+</w:t>
      </w:r>
      <w:r w:rsidRPr="003B76E9">
        <w:rPr>
          <w:rStyle w:val="BodyTextChar"/>
          <w:color w:val="000000"/>
          <w:sz w:val="28"/>
          <w:szCs w:val="28"/>
          <w:lang w:eastAsia="uk-UA"/>
        </w:rPr>
        <w:t xml:space="preserve">, </w:t>
      </w:r>
      <w:r>
        <w:rPr>
          <w:rStyle w:val="BodyTextChar"/>
          <w:color w:val="000000"/>
          <w:sz w:val="28"/>
          <w:szCs w:val="28"/>
          <w:lang w:val="en-US" w:eastAsia="uk-UA"/>
        </w:rPr>
        <w:t>MnO</w:t>
      </w:r>
      <w:r w:rsidRPr="00406518">
        <w:rPr>
          <w:rStyle w:val="BodyTextChar"/>
          <w:color w:val="000000"/>
          <w:sz w:val="28"/>
          <w:szCs w:val="28"/>
          <w:vertAlign w:val="subscript"/>
          <w:lang w:eastAsia="uk-UA"/>
        </w:rPr>
        <w:t>4</w:t>
      </w:r>
      <w:r w:rsidRPr="00406518">
        <w:rPr>
          <w:rStyle w:val="BodyTextChar"/>
          <w:color w:val="000000"/>
          <w:sz w:val="28"/>
          <w:szCs w:val="28"/>
          <w:vertAlign w:val="superscript"/>
          <w:lang w:eastAsia="uk-UA"/>
        </w:rPr>
        <w:t>-</w:t>
      </w:r>
      <w:r w:rsidRPr="00406518">
        <w:rPr>
          <w:rStyle w:val="BodyTextChar"/>
          <w:color w:val="000000"/>
          <w:sz w:val="28"/>
          <w:szCs w:val="28"/>
          <w:lang w:eastAsia="uk-UA"/>
        </w:rPr>
        <w:t xml:space="preserve">, </w:t>
      </w:r>
      <w:r>
        <w:rPr>
          <w:rStyle w:val="BodyTextChar"/>
          <w:color w:val="000000"/>
          <w:sz w:val="28"/>
          <w:szCs w:val="28"/>
          <w:lang w:val="en-US" w:eastAsia="uk-UA"/>
        </w:rPr>
        <w:t>MnO</w:t>
      </w:r>
      <w:r w:rsidRPr="00406518">
        <w:rPr>
          <w:rStyle w:val="BodyTextChar"/>
          <w:color w:val="000000"/>
          <w:sz w:val="28"/>
          <w:szCs w:val="28"/>
          <w:vertAlign w:val="subscript"/>
          <w:lang w:eastAsia="uk-UA"/>
        </w:rPr>
        <w:t>4</w:t>
      </w:r>
      <w:r w:rsidRPr="00406518">
        <w:rPr>
          <w:rStyle w:val="BodyTextChar"/>
          <w:color w:val="000000"/>
          <w:sz w:val="28"/>
          <w:szCs w:val="28"/>
          <w:vertAlign w:val="superscript"/>
          <w:lang w:eastAsia="uk-UA"/>
        </w:rPr>
        <w:t>2-</w:t>
      </w:r>
      <w:r w:rsidRPr="00406518">
        <w:rPr>
          <w:rStyle w:val="BodyTextChar"/>
          <w:color w:val="000000"/>
          <w:sz w:val="28"/>
          <w:szCs w:val="28"/>
          <w:lang w:eastAsia="uk-UA"/>
        </w:rPr>
        <w:t xml:space="preserve">, </w:t>
      </w:r>
      <w:r>
        <w:rPr>
          <w:rStyle w:val="BodyTextChar"/>
          <w:color w:val="000000"/>
          <w:sz w:val="28"/>
          <w:szCs w:val="28"/>
          <w:lang w:val="en-US" w:eastAsia="uk-UA"/>
        </w:rPr>
        <w:t>MoO</w:t>
      </w:r>
      <w:r w:rsidRPr="00406518">
        <w:rPr>
          <w:rStyle w:val="BodyTextChar"/>
          <w:color w:val="000000"/>
          <w:sz w:val="28"/>
          <w:szCs w:val="28"/>
          <w:vertAlign w:val="subscript"/>
          <w:lang w:eastAsia="uk-UA"/>
        </w:rPr>
        <w:t>4</w:t>
      </w:r>
      <w:r w:rsidRPr="00406518">
        <w:rPr>
          <w:rStyle w:val="BodyTextChar"/>
          <w:color w:val="000000"/>
          <w:sz w:val="28"/>
          <w:szCs w:val="28"/>
          <w:vertAlign w:val="superscript"/>
          <w:lang w:eastAsia="uk-UA"/>
        </w:rPr>
        <w:t>2-</w:t>
      </w:r>
      <w:r w:rsidRPr="00406518">
        <w:rPr>
          <w:rStyle w:val="BodyTextChar"/>
          <w:color w:val="000000"/>
          <w:sz w:val="28"/>
          <w:szCs w:val="28"/>
          <w:lang w:eastAsia="uk-UA"/>
        </w:rPr>
        <w:t xml:space="preserve">, </w:t>
      </w:r>
      <w:r>
        <w:rPr>
          <w:rStyle w:val="BodyTextChar"/>
          <w:color w:val="000000"/>
          <w:sz w:val="28"/>
          <w:szCs w:val="28"/>
          <w:lang w:val="en-US" w:eastAsia="uk-UA"/>
        </w:rPr>
        <w:t>SO</w:t>
      </w:r>
      <w:r w:rsidRPr="00406518">
        <w:rPr>
          <w:rStyle w:val="BodyTextChar"/>
          <w:color w:val="000000"/>
          <w:sz w:val="28"/>
          <w:szCs w:val="28"/>
          <w:vertAlign w:val="subscript"/>
          <w:lang w:eastAsia="uk-UA"/>
        </w:rPr>
        <w:t>4</w:t>
      </w:r>
      <w:r w:rsidRPr="00406518">
        <w:rPr>
          <w:rStyle w:val="BodyTextChar"/>
          <w:color w:val="000000"/>
          <w:sz w:val="28"/>
          <w:szCs w:val="28"/>
          <w:vertAlign w:val="superscript"/>
          <w:lang w:eastAsia="uk-UA"/>
        </w:rPr>
        <w:t>2-</w:t>
      </w:r>
      <w:r w:rsidRPr="00406518">
        <w:rPr>
          <w:rStyle w:val="BodyTextChar"/>
          <w:color w:val="000000"/>
          <w:sz w:val="28"/>
          <w:szCs w:val="28"/>
          <w:lang w:eastAsia="uk-UA"/>
        </w:rPr>
        <w:t xml:space="preserve">, </w:t>
      </w:r>
      <w:r>
        <w:rPr>
          <w:rStyle w:val="BodyTextChar"/>
          <w:color w:val="000000"/>
          <w:sz w:val="28"/>
          <w:szCs w:val="28"/>
          <w:lang w:val="en-US" w:eastAsia="uk-UA"/>
        </w:rPr>
        <w:t>S</w:t>
      </w:r>
      <w:r w:rsidRPr="00406518">
        <w:rPr>
          <w:rStyle w:val="BodyTextChar"/>
          <w:color w:val="000000"/>
          <w:sz w:val="28"/>
          <w:szCs w:val="28"/>
          <w:vertAlign w:val="subscript"/>
          <w:lang w:eastAsia="uk-UA"/>
        </w:rPr>
        <w:t>2</w:t>
      </w:r>
      <w:r>
        <w:rPr>
          <w:rStyle w:val="BodyTextChar"/>
          <w:color w:val="000000"/>
          <w:sz w:val="28"/>
          <w:szCs w:val="28"/>
          <w:lang w:val="en-US" w:eastAsia="uk-UA"/>
        </w:rPr>
        <w:t>O</w:t>
      </w:r>
      <w:r w:rsidRPr="00406518">
        <w:rPr>
          <w:rStyle w:val="BodyTextChar"/>
          <w:color w:val="000000"/>
          <w:sz w:val="28"/>
          <w:szCs w:val="28"/>
          <w:vertAlign w:val="subscript"/>
          <w:lang w:eastAsia="uk-UA"/>
        </w:rPr>
        <w:t>7</w:t>
      </w:r>
      <w:r w:rsidRPr="00406518">
        <w:rPr>
          <w:rStyle w:val="BodyTextChar"/>
          <w:color w:val="000000"/>
          <w:sz w:val="28"/>
          <w:szCs w:val="28"/>
          <w:vertAlign w:val="superscript"/>
          <w:lang w:eastAsia="uk-UA"/>
        </w:rPr>
        <w:t>2-</w:t>
      </w:r>
      <w:r w:rsidRPr="00406518">
        <w:rPr>
          <w:rStyle w:val="BodyTextChar"/>
          <w:color w:val="000000"/>
          <w:sz w:val="28"/>
          <w:szCs w:val="28"/>
          <w:lang w:eastAsia="uk-UA"/>
        </w:rPr>
        <w:t xml:space="preserve">, </w:t>
      </w:r>
      <w:r>
        <w:rPr>
          <w:rStyle w:val="BodyTextChar"/>
          <w:color w:val="000000"/>
          <w:sz w:val="28"/>
          <w:szCs w:val="28"/>
          <w:lang w:val="en-US" w:eastAsia="uk-UA"/>
        </w:rPr>
        <w:t>V</w:t>
      </w:r>
      <w:r w:rsidRPr="00406518">
        <w:rPr>
          <w:rStyle w:val="BodyTextChar"/>
          <w:color w:val="000000"/>
          <w:sz w:val="28"/>
          <w:szCs w:val="28"/>
          <w:vertAlign w:val="subscript"/>
          <w:lang w:eastAsia="uk-UA"/>
        </w:rPr>
        <w:t>3</w:t>
      </w:r>
      <w:r>
        <w:rPr>
          <w:rStyle w:val="BodyTextChar"/>
          <w:color w:val="000000"/>
          <w:sz w:val="28"/>
          <w:szCs w:val="28"/>
          <w:lang w:val="en-US" w:eastAsia="uk-UA"/>
        </w:rPr>
        <w:t>O</w:t>
      </w:r>
      <w:r w:rsidRPr="00406518">
        <w:rPr>
          <w:rStyle w:val="BodyTextChar"/>
          <w:color w:val="000000"/>
          <w:sz w:val="28"/>
          <w:szCs w:val="28"/>
          <w:vertAlign w:val="subscript"/>
          <w:lang w:eastAsia="uk-UA"/>
        </w:rPr>
        <w:t>9</w:t>
      </w:r>
      <w:r w:rsidRPr="00406518">
        <w:rPr>
          <w:rStyle w:val="BodyTextChar"/>
          <w:color w:val="000000"/>
          <w:sz w:val="28"/>
          <w:szCs w:val="28"/>
          <w:vertAlign w:val="superscript"/>
          <w:lang w:eastAsia="uk-UA"/>
        </w:rPr>
        <w:t>3-</w:t>
      </w:r>
      <w:r w:rsidRPr="00406518">
        <w:rPr>
          <w:rStyle w:val="BodyTextChar"/>
          <w:color w:val="000000"/>
          <w:sz w:val="28"/>
          <w:szCs w:val="28"/>
          <w:lang w:eastAsia="uk-UA"/>
        </w:rPr>
        <w:t xml:space="preserve">, </w:t>
      </w:r>
      <w:r>
        <w:rPr>
          <w:rStyle w:val="BodyTextChar"/>
          <w:color w:val="000000"/>
          <w:sz w:val="28"/>
          <w:szCs w:val="28"/>
          <w:lang w:val="en-US" w:eastAsia="uk-UA"/>
        </w:rPr>
        <w:t>ClO</w:t>
      </w:r>
      <w:r w:rsidRPr="00406518">
        <w:rPr>
          <w:rStyle w:val="BodyTextChar"/>
          <w:color w:val="000000"/>
          <w:sz w:val="28"/>
          <w:szCs w:val="28"/>
          <w:vertAlign w:val="subscript"/>
          <w:lang w:eastAsia="uk-UA"/>
        </w:rPr>
        <w:t>4</w:t>
      </w:r>
      <w:r w:rsidRPr="00406518">
        <w:rPr>
          <w:rStyle w:val="BodyTextChar"/>
          <w:color w:val="000000"/>
          <w:sz w:val="28"/>
          <w:szCs w:val="28"/>
          <w:vertAlign w:val="superscript"/>
          <w:lang w:eastAsia="uk-UA"/>
        </w:rPr>
        <w:t>-</w:t>
      </w:r>
      <w:r w:rsidRPr="00406518">
        <w:rPr>
          <w:rStyle w:val="BodyTextChar"/>
          <w:color w:val="000000"/>
          <w:sz w:val="28"/>
          <w:szCs w:val="28"/>
          <w:lang w:eastAsia="uk-UA"/>
        </w:rPr>
        <w:t xml:space="preserve">, </w:t>
      </w:r>
      <w:r>
        <w:rPr>
          <w:rStyle w:val="BodyTextChar"/>
          <w:color w:val="000000"/>
          <w:sz w:val="28"/>
          <w:szCs w:val="28"/>
          <w:lang w:val="en-US" w:eastAsia="uk-UA"/>
        </w:rPr>
        <w:t>WO</w:t>
      </w:r>
      <w:r w:rsidRPr="00406518">
        <w:rPr>
          <w:rStyle w:val="BodyTextChar"/>
          <w:color w:val="000000"/>
          <w:sz w:val="28"/>
          <w:szCs w:val="28"/>
          <w:vertAlign w:val="subscript"/>
          <w:lang w:eastAsia="uk-UA"/>
        </w:rPr>
        <w:t>4</w:t>
      </w:r>
      <w:r w:rsidRPr="00406518">
        <w:rPr>
          <w:rStyle w:val="BodyTextChar"/>
          <w:color w:val="000000"/>
          <w:sz w:val="28"/>
          <w:szCs w:val="28"/>
          <w:vertAlign w:val="superscript"/>
          <w:lang w:eastAsia="uk-UA"/>
        </w:rPr>
        <w:t>2-</w:t>
      </w:r>
      <w:r w:rsidRPr="00406518">
        <w:rPr>
          <w:rStyle w:val="BodyTextChar"/>
          <w:color w:val="000000"/>
          <w:sz w:val="28"/>
          <w:szCs w:val="28"/>
          <w:lang w:eastAsia="uk-UA"/>
        </w:rPr>
        <w:t xml:space="preserve">, </w:t>
      </w:r>
      <w:r>
        <w:rPr>
          <w:rStyle w:val="BodyTextChar"/>
          <w:color w:val="000000"/>
          <w:sz w:val="28"/>
          <w:szCs w:val="28"/>
          <w:lang w:val="en-US" w:eastAsia="uk-UA"/>
        </w:rPr>
        <w:t>P</w:t>
      </w:r>
      <w:r w:rsidRPr="00406518">
        <w:rPr>
          <w:rStyle w:val="BodyTextChar"/>
          <w:color w:val="000000"/>
          <w:sz w:val="28"/>
          <w:szCs w:val="28"/>
          <w:vertAlign w:val="subscript"/>
          <w:lang w:eastAsia="uk-UA"/>
        </w:rPr>
        <w:t>2</w:t>
      </w:r>
      <w:r>
        <w:rPr>
          <w:rStyle w:val="BodyTextChar"/>
          <w:color w:val="000000"/>
          <w:sz w:val="28"/>
          <w:szCs w:val="28"/>
          <w:lang w:val="en-US" w:eastAsia="uk-UA"/>
        </w:rPr>
        <w:t>O</w:t>
      </w:r>
      <w:r w:rsidRPr="00406518">
        <w:rPr>
          <w:rStyle w:val="BodyTextChar"/>
          <w:color w:val="000000"/>
          <w:sz w:val="28"/>
          <w:szCs w:val="28"/>
          <w:vertAlign w:val="subscript"/>
          <w:lang w:eastAsia="uk-UA"/>
        </w:rPr>
        <w:t>7</w:t>
      </w:r>
      <w:r w:rsidRPr="00406518">
        <w:rPr>
          <w:rStyle w:val="BodyTextChar"/>
          <w:color w:val="000000"/>
          <w:sz w:val="28"/>
          <w:szCs w:val="28"/>
          <w:vertAlign w:val="superscript"/>
          <w:lang w:eastAsia="uk-UA"/>
        </w:rPr>
        <w:t>4-</w:t>
      </w:r>
      <w:r w:rsidRPr="00406518">
        <w:rPr>
          <w:rStyle w:val="BodyTextChar"/>
          <w:color w:val="000000"/>
          <w:sz w:val="28"/>
          <w:szCs w:val="28"/>
          <w:lang w:eastAsia="uk-UA"/>
        </w:rPr>
        <w:t xml:space="preserve">, </w:t>
      </w:r>
      <w:r>
        <w:rPr>
          <w:rStyle w:val="BodyTextChar"/>
          <w:color w:val="000000"/>
          <w:sz w:val="28"/>
          <w:szCs w:val="28"/>
          <w:lang w:val="en-US" w:eastAsia="uk-UA"/>
        </w:rPr>
        <w:t>P</w:t>
      </w:r>
      <w:r w:rsidRPr="00406518">
        <w:rPr>
          <w:rStyle w:val="BodyTextChar"/>
          <w:color w:val="000000"/>
          <w:sz w:val="28"/>
          <w:szCs w:val="28"/>
          <w:vertAlign w:val="subscript"/>
          <w:lang w:eastAsia="uk-UA"/>
        </w:rPr>
        <w:t>3</w:t>
      </w:r>
      <w:r>
        <w:rPr>
          <w:rStyle w:val="BodyTextChar"/>
          <w:color w:val="000000"/>
          <w:sz w:val="28"/>
          <w:szCs w:val="28"/>
          <w:lang w:val="en-US" w:eastAsia="uk-UA"/>
        </w:rPr>
        <w:t>O</w:t>
      </w:r>
      <w:r w:rsidRPr="00406518">
        <w:rPr>
          <w:rStyle w:val="BodyTextChar"/>
          <w:color w:val="000000"/>
          <w:sz w:val="28"/>
          <w:szCs w:val="28"/>
          <w:vertAlign w:val="subscript"/>
          <w:lang w:eastAsia="uk-UA"/>
        </w:rPr>
        <w:t>10</w:t>
      </w:r>
      <w:r w:rsidRPr="00406518">
        <w:rPr>
          <w:rStyle w:val="BodyTextChar"/>
          <w:color w:val="000000"/>
          <w:sz w:val="28"/>
          <w:szCs w:val="28"/>
          <w:vertAlign w:val="superscript"/>
          <w:lang w:eastAsia="uk-UA"/>
        </w:rPr>
        <w:t>5-</w:t>
      </w:r>
      <w:r w:rsidRPr="00406518">
        <w:rPr>
          <w:rStyle w:val="BodyTextChar"/>
          <w:color w:val="000000"/>
          <w:sz w:val="28"/>
          <w:szCs w:val="28"/>
          <w:lang w:eastAsia="uk-UA"/>
        </w:rPr>
        <w:t>, [</w:t>
      </w:r>
      <w:r>
        <w:rPr>
          <w:rStyle w:val="BodyTextChar"/>
          <w:color w:val="000000"/>
          <w:sz w:val="28"/>
          <w:szCs w:val="28"/>
          <w:lang w:val="en-US" w:eastAsia="uk-UA"/>
        </w:rPr>
        <w:t>WOF</w:t>
      </w:r>
      <w:r w:rsidRPr="00406518">
        <w:rPr>
          <w:rStyle w:val="BodyTextChar"/>
          <w:color w:val="000000"/>
          <w:sz w:val="28"/>
          <w:szCs w:val="28"/>
          <w:vertAlign w:val="subscript"/>
          <w:lang w:eastAsia="uk-UA"/>
        </w:rPr>
        <w:t>6</w:t>
      </w:r>
      <w:r w:rsidRPr="00406518">
        <w:rPr>
          <w:rStyle w:val="BodyTextChar"/>
          <w:color w:val="000000"/>
          <w:sz w:val="28"/>
          <w:szCs w:val="28"/>
          <w:lang w:eastAsia="uk-UA"/>
        </w:rPr>
        <w:t>]</w:t>
      </w:r>
      <w:r w:rsidRPr="00406518">
        <w:rPr>
          <w:rStyle w:val="BodyTextChar"/>
          <w:color w:val="000000"/>
          <w:sz w:val="28"/>
          <w:szCs w:val="28"/>
          <w:vertAlign w:val="superscript"/>
          <w:lang w:eastAsia="uk-UA"/>
        </w:rPr>
        <w:t>2-</w:t>
      </w:r>
      <w:r w:rsidRPr="00406518">
        <w:rPr>
          <w:rStyle w:val="BodyTextChar"/>
          <w:color w:val="000000"/>
          <w:sz w:val="28"/>
          <w:szCs w:val="28"/>
          <w:lang w:eastAsia="uk-UA"/>
        </w:rPr>
        <w:t>, [</w:t>
      </w:r>
      <w:r>
        <w:rPr>
          <w:rStyle w:val="BodyTextChar"/>
          <w:color w:val="000000"/>
          <w:sz w:val="28"/>
          <w:szCs w:val="28"/>
          <w:lang w:val="en-US" w:eastAsia="uk-UA"/>
        </w:rPr>
        <w:t>AuF</w:t>
      </w:r>
      <w:r w:rsidRPr="00406518">
        <w:rPr>
          <w:rStyle w:val="BodyTextChar"/>
          <w:color w:val="000000"/>
          <w:sz w:val="28"/>
          <w:szCs w:val="28"/>
          <w:vertAlign w:val="subscript"/>
          <w:lang w:eastAsia="uk-UA"/>
        </w:rPr>
        <w:t>6</w:t>
      </w:r>
      <w:r w:rsidRPr="00406518">
        <w:rPr>
          <w:rStyle w:val="BodyTextChar"/>
          <w:color w:val="000000"/>
          <w:sz w:val="28"/>
          <w:szCs w:val="28"/>
          <w:lang w:eastAsia="uk-UA"/>
        </w:rPr>
        <w:t>]</w:t>
      </w:r>
      <w:r w:rsidRPr="00406518">
        <w:rPr>
          <w:rStyle w:val="BodyTextChar"/>
          <w:color w:val="000000"/>
          <w:sz w:val="28"/>
          <w:szCs w:val="28"/>
          <w:vertAlign w:val="superscript"/>
          <w:lang w:eastAsia="uk-UA"/>
        </w:rPr>
        <w:t>-</w:t>
      </w:r>
      <w:r w:rsidRPr="00406518">
        <w:rPr>
          <w:rStyle w:val="BodyTextChar"/>
          <w:color w:val="000000"/>
          <w:sz w:val="28"/>
          <w:szCs w:val="28"/>
          <w:lang w:eastAsia="uk-UA"/>
        </w:rPr>
        <w:t>, [</w:t>
      </w:r>
      <w:r>
        <w:rPr>
          <w:rStyle w:val="BodyTextChar"/>
          <w:color w:val="000000"/>
          <w:sz w:val="28"/>
          <w:szCs w:val="28"/>
          <w:lang w:val="en-US" w:eastAsia="uk-UA"/>
        </w:rPr>
        <w:t>TaF</w:t>
      </w:r>
      <w:r w:rsidRPr="00406518">
        <w:rPr>
          <w:rStyle w:val="BodyTextChar"/>
          <w:color w:val="000000"/>
          <w:sz w:val="28"/>
          <w:szCs w:val="28"/>
          <w:vertAlign w:val="subscript"/>
          <w:lang w:eastAsia="uk-UA"/>
        </w:rPr>
        <w:t>7</w:t>
      </w:r>
      <w:r w:rsidRPr="00406518">
        <w:rPr>
          <w:rStyle w:val="BodyTextChar"/>
          <w:color w:val="000000"/>
          <w:sz w:val="28"/>
          <w:szCs w:val="28"/>
          <w:lang w:eastAsia="uk-UA"/>
        </w:rPr>
        <w:t>]</w:t>
      </w:r>
      <w:r w:rsidRPr="00406518">
        <w:rPr>
          <w:rStyle w:val="BodyTextChar"/>
          <w:color w:val="000000"/>
          <w:sz w:val="28"/>
          <w:szCs w:val="28"/>
          <w:vertAlign w:val="superscript"/>
          <w:lang w:eastAsia="uk-UA"/>
        </w:rPr>
        <w:t>2-</w:t>
      </w:r>
      <w:r w:rsidRPr="00406518">
        <w:rPr>
          <w:rStyle w:val="BodyTextChar"/>
          <w:color w:val="000000"/>
          <w:sz w:val="28"/>
          <w:szCs w:val="28"/>
          <w:lang w:eastAsia="uk-UA"/>
        </w:rPr>
        <w:t xml:space="preserve"> </w:t>
      </w:r>
      <w:r w:rsidRPr="003B76E9">
        <w:rPr>
          <w:rStyle w:val="BodyTextChar"/>
          <w:color w:val="000000"/>
          <w:sz w:val="28"/>
          <w:szCs w:val="28"/>
          <w:lang w:eastAsia="uk-UA"/>
        </w:rPr>
        <w:t xml:space="preserve"> і т. ін.</w:t>
      </w:r>
    </w:p>
    <w:p w:rsidR="00391B33" w:rsidRPr="00BF3A31" w:rsidRDefault="00391B33" w:rsidP="00FC7E45">
      <w:pPr>
        <w:spacing w:after="0" w:line="360" w:lineRule="auto"/>
        <w:ind w:firstLine="708"/>
        <w:jc w:val="both"/>
        <w:rPr>
          <w:rStyle w:val="BodyTextChar"/>
          <w:color w:val="000000"/>
          <w:sz w:val="28"/>
          <w:szCs w:val="28"/>
          <w:lang w:eastAsia="uk-UA"/>
        </w:rPr>
      </w:pPr>
      <w:r w:rsidRPr="003B76E9">
        <w:rPr>
          <w:rStyle w:val="BodyTextChar"/>
          <w:color w:val="000000"/>
          <w:sz w:val="28"/>
          <w:szCs w:val="28"/>
          <w:lang w:eastAsia="uk-UA"/>
        </w:rPr>
        <w:t>Зокрема, метали з високими і найвищими ступенями окис</w:t>
      </w:r>
      <w:r w:rsidRPr="003B76E9">
        <w:rPr>
          <w:rStyle w:val="BodyTextChar"/>
          <w:color w:val="000000"/>
          <w:sz w:val="28"/>
          <w:szCs w:val="28"/>
          <w:lang w:eastAsia="uk-UA"/>
        </w:rPr>
        <w:softHyphen/>
        <w:t>лення входять переважно до складу кислотних залишків — аніонів. Щоб від</w:t>
      </w:r>
      <w:r>
        <w:rPr>
          <w:rStyle w:val="BodyTextChar"/>
          <w:color w:val="000000"/>
          <w:sz w:val="28"/>
          <w:szCs w:val="28"/>
          <w:lang w:eastAsia="uk-UA"/>
        </w:rPr>
        <w:t>новити атом металу в аніоні МО</w:t>
      </w:r>
      <w:r w:rsidRPr="00406518">
        <w:rPr>
          <w:rStyle w:val="BodyTextChar"/>
          <w:color w:val="000000"/>
          <w:sz w:val="28"/>
          <w:szCs w:val="28"/>
          <w:vertAlign w:val="subscript"/>
          <w:lang w:val="en-US" w:eastAsia="uk-UA"/>
        </w:rPr>
        <w:t>a</w:t>
      </w:r>
      <w:r w:rsidRPr="00406518">
        <w:rPr>
          <w:rStyle w:val="BodyTextChar"/>
          <w:color w:val="000000"/>
          <w:sz w:val="28"/>
          <w:szCs w:val="28"/>
          <w:vertAlign w:val="superscript"/>
          <w:lang w:val="en-US" w:eastAsia="uk-UA"/>
        </w:rPr>
        <w:t>b</w:t>
      </w:r>
      <w:r w:rsidRPr="00406518">
        <w:rPr>
          <w:rStyle w:val="BodyTextChar"/>
          <w:color w:val="000000"/>
          <w:sz w:val="28"/>
          <w:szCs w:val="28"/>
          <w:vertAlign w:val="superscript"/>
          <w:lang w:eastAsia="uk-UA"/>
        </w:rPr>
        <w:t>-</w:t>
      </w:r>
      <w:r w:rsidRPr="003B76E9">
        <w:rPr>
          <w:rStyle w:val="BodyTextChar"/>
          <w:color w:val="000000"/>
          <w:sz w:val="28"/>
          <w:szCs w:val="28"/>
          <w:lang w:eastAsia="uk-UA"/>
        </w:rPr>
        <w:t>, а отже, перевести його в катіонний стан М</w:t>
      </w:r>
      <w:r w:rsidRPr="003B76E9">
        <w:rPr>
          <w:rStyle w:val="BodyTextChar"/>
          <w:color w:val="000000"/>
          <w:sz w:val="28"/>
          <w:szCs w:val="28"/>
          <w:vertAlign w:val="superscript"/>
          <w:lang w:eastAsia="uk-UA"/>
        </w:rPr>
        <w:t>с</w:t>
      </w:r>
      <w:r w:rsidRPr="00406518">
        <w:rPr>
          <w:rStyle w:val="BodyTextChar"/>
          <w:color w:val="000000"/>
          <w:sz w:val="28"/>
          <w:szCs w:val="28"/>
          <w:vertAlign w:val="superscript"/>
          <w:lang w:eastAsia="uk-UA"/>
        </w:rPr>
        <w:t>+</w:t>
      </w:r>
      <w:r w:rsidRPr="003B76E9">
        <w:rPr>
          <w:rStyle w:val="BodyTextChar"/>
          <w:color w:val="000000"/>
          <w:sz w:val="28"/>
          <w:szCs w:val="28"/>
          <w:lang w:eastAsia="uk-UA"/>
        </w:rPr>
        <w:t>, треба до системи окисник</w:t>
      </w:r>
      <w:r w:rsidRPr="00406518">
        <w:rPr>
          <w:rStyle w:val="BodyTextChar"/>
          <w:color w:val="000000"/>
          <w:sz w:val="28"/>
          <w:szCs w:val="28"/>
          <w:lang w:eastAsia="uk-UA"/>
        </w:rPr>
        <w:t>-</w:t>
      </w:r>
      <w:r w:rsidRPr="003B76E9">
        <w:rPr>
          <w:rStyle w:val="BodyTextChar"/>
          <w:color w:val="000000"/>
          <w:sz w:val="28"/>
          <w:szCs w:val="28"/>
          <w:lang w:eastAsia="uk-UA"/>
        </w:rPr>
        <w:t>відновник увести водневі катіони Н</w:t>
      </w:r>
      <w:r w:rsidRPr="00406518">
        <w:rPr>
          <w:rStyle w:val="BodyTextChar"/>
          <w:color w:val="000000"/>
          <w:sz w:val="28"/>
          <w:szCs w:val="28"/>
          <w:vertAlign w:val="superscript"/>
          <w:lang w:eastAsia="uk-UA"/>
        </w:rPr>
        <w:t>+</w:t>
      </w:r>
      <w:r w:rsidRPr="003B76E9">
        <w:rPr>
          <w:rStyle w:val="BodyTextChar"/>
          <w:color w:val="000000"/>
          <w:sz w:val="28"/>
          <w:szCs w:val="28"/>
          <w:lang w:eastAsia="uk-UA"/>
        </w:rPr>
        <w:t>, тобто додати сильну кис</w:t>
      </w:r>
      <w:r w:rsidRPr="003B76E9">
        <w:rPr>
          <w:rStyle w:val="BodyTextChar"/>
          <w:color w:val="000000"/>
          <w:sz w:val="28"/>
          <w:szCs w:val="28"/>
          <w:lang w:eastAsia="uk-UA"/>
        </w:rPr>
        <w:softHyphen/>
        <w:t>лоту.</w:t>
      </w:r>
    </w:p>
    <w:p w:rsidR="00391B33" w:rsidRPr="0059044E" w:rsidRDefault="00391B33" w:rsidP="00FC7E45">
      <w:pPr>
        <w:spacing w:after="0" w:line="360" w:lineRule="auto"/>
        <w:ind w:firstLine="708"/>
        <w:jc w:val="both"/>
        <w:rPr>
          <w:rStyle w:val="BodyTextChar"/>
          <w:color w:val="000000"/>
          <w:sz w:val="28"/>
          <w:szCs w:val="28"/>
          <w:lang w:eastAsia="uk-UA"/>
        </w:rPr>
      </w:pPr>
      <w:r w:rsidRPr="00406518">
        <w:rPr>
          <w:rStyle w:val="BodyTextChar"/>
          <w:color w:val="000000"/>
          <w:sz w:val="28"/>
          <w:szCs w:val="28"/>
          <w:lang w:eastAsia="uk-UA"/>
        </w:rPr>
        <w:t>Слід</w:t>
      </w:r>
      <w:r w:rsidRPr="00F94AFD">
        <w:rPr>
          <w:rStyle w:val="BodyTextChar"/>
          <w:color w:val="000000"/>
          <w:sz w:val="28"/>
          <w:szCs w:val="28"/>
          <w:lang w:eastAsia="uk-UA"/>
        </w:rPr>
        <w:t xml:space="preserve"> </w:t>
      </w:r>
      <w:r w:rsidRPr="00406518">
        <w:rPr>
          <w:rStyle w:val="BodyTextChar"/>
          <w:color w:val="000000"/>
          <w:sz w:val="28"/>
          <w:szCs w:val="28"/>
          <w:lang w:eastAsia="uk-UA"/>
        </w:rPr>
        <w:t>зазначити</w:t>
      </w:r>
      <w:r w:rsidRPr="00F94AFD">
        <w:rPr>
          <w:rStyle w:val="BodyTextChar"/>
          <w:color w:val="000000"/>
          <w:sz w:val="28"/>
          <w:szCs w:val="28"/>
          <w:lang w:eastAsia="uk-UA"/>
        </w:rPr>
        <w:t xml:space="preserve">, </w:t>
      </w:r>
      <w:r w:rsidRPr="00406518">
        <w:rPr>
          <w:rStyle w:val="BodyTextChar"/>
          <w:color w:val="000000"/>
          <w:sz w:val="28"/>
          <w:szCs w:val="28"/>
          <w:lang w:eastAsia="uk-UA"/>
        </w:rPr>
        <w:t>що</w:t>
      </w:r>
      <w:r w:rsidRPr="00F94AFD">
        <w:rPr>
          <w:rStyle w:val="BodyTextChar"/>
          <w:color w:val="000000"/>
          <w:sz w:val="28"/>
          <w:szCs w:val="28"/>
          <w:lang w:eastAsia="uk-UA"/>
        </w:rPr>
        <w:t xml:space="preserve"> </w:t>
      </w:r>
      <w:r w:rsidRPr="00406518">
        <w:rPr>
          <w:rStyle w:val="BodyTextChar"/>
          <w:color w:val="000000"/>
          <w:sz w:val="28"/>
          <w:szCs w:val="28"/>
          <w:lang w:eastAsia="uk-UA"/>
        </w:rPr>
        <w:t>у</w:t>
      </w:r>
      <w:r w:rsidRPr="00F94AFD">
        <w:rPr>
          <w:rStyle w:val="BodyTextChar"/>
          <w:color w:val="000000"/>
          <w:sz w:val="28"/>
          <w:szCs w:val="28"/>
          <w:lang w:eastAsia="uk-UA"/>
        </w:rPr>
        <w:t xml:space="preserve"> </w:t>
      </w:r>
      <w:r w:rsidRPr="00406518">
        <w:rPr>
          <w:rStyle w:val="BodyTextChar"/>
          <w:color w:val="000000"/>
          <w:sz w:val="28"/>
          <w:szCs w:val="28"/>
          <w:lang w:eastAsia="uk-UA"/>
        </w:rPr>
        <w:t>кисневмісних</w:t>
      </w:r>
      <w:r w:rsidRPr="00F94AFD">
        <w:rPr>
          <w:rStyle w:val="BodyTextChar"/>
          <w:color w:val="000000"/>
          <w:sz w:val="28"/>
          <w:szCs w:val="28"/>
          <w:lang w:eastAsia="uk-UA"/>
        </w:rPr>
        <w:t xml:space="preserve"> </w:t>
      </w:r>
      <w:r w:rsidRPr="00406518">
        <w:rPr>
          <w:rStyle w:val="BodyTextChar"/>
          <w:color w:val="000000"/>
          <w:sz w:val="28"/>
          <w:szCs w:val="28"/>
          <w:lang w:eastAsia="uk-UA"/>
        </w:rPr>
        <w:t>аніонах</w:t>
      </w:r>
      <w:r w:rsidRPr="00F94AFD">
        <w:rPr>
          <w:rStyle w:val="BodyTextChar"/>
          <w:color w:val="000000"/>
          <w:sz w:val="28"/>
          <w:szCs w:val="28"/>
          <w:lang w:eastAsia="uk-UA"/>
        </w:rPr>
        <w:t xml:space="preserve"> </w:t>
      </w:r>
      <w:r w:rsidRPr="00406518">
        <w:rPr>
          <w:rStyle w:val="BodyTextChar"/>
          <w:color w:val="000000"/>
          <w:sz w:val="28"/>
          <w:szCs w:val="28"/>
          <w:lang w:eastAsia="uk-UA"/>
        </w:rPr>
        <w:t>центральні</w:t>
      </w:r>
      <w:r w:rsidRPr="00F94AFD">
        <w:rPr>
          <w:rStyle w:val="BodyTextChar"/>
          <w:color w:val="000000"/>
          <w:sz w:val="28"/>
          <w:szCs w:val="28"/>
          <w:lang w:eastAsia="uk-UA"/>
        </w:rPr>
        <w:t xml:space="preserve"> </w:t>
      </w:r>
      <w:r>
        <w:rPr>
          <w:rStyle w:val="BodyTextChar"/>
          <w:color w:val="000000"/>
          <w:sz w:val="28"/>
          <w:szCs w:val="28"/>
          <w:lang w:val="en-US" w:eastAsia="uk-UA"/>
        </w:rPr>
        <w:t>a</w:t>
      </w:r>
      <w:r w:rsidRPr="00406518">
        <w:rPr>
          <w:rStyle w:val="BodyTextChar"/>
          <w:color w:val="000000"/>
          <w:sz w:val="28"/>
          <w:szCs w:val="28"/>
          <w:lang w:eastAsia="uk-UA"/>
        </w:rPr>
        <w:t>томи</w:t>
      </w:r>
      <w:r w:rsidRPr="00F94AFD">
        <w:rPr>
          <w:rStyle w:val="BodyTextChar"/>
          <w:color w:val="000000"/>
          <w:sz w:val="28"/>
          <w:szCs w:val="28"/>
          <w:lang w:eastAsia="uk-UA"/>
        </w:rPr>
        <w:t xml:space="preserve"> </w:t>
      </w:r>
      <w:r w:rsidRPr="00406518">
        <w:rPr>
          <w:rStyle w:val="BodyTextChar"/>
          <w:color w:val="000000"/>
          <w:sz w:val="28"/>
          <w:szCs w:val="28"/>
          <w:lang w:eastAsia="uk-UA"/>
        </w:rPr>
        <w:t>металу</w:t>
      </w:r>
      <w:r w:rsidRPr="00F94AFD">
        <w:rPr>
          <w:rStyle w:val="BodyTextChar"/>
          <w:color w:val="000000"/>
          <w:sz w:val="28"/>
          <w:szCs w:val="28"/>
          <w:lang w:eastAsia="uk-UA"/>
        </w:rPr>
        <w:t xml:space="preserve"> </w:t>
      </w:r>
      <w:r w:rsidRPr="00406518">
        <w:rPr>
          <w:rStyle w:val="BodyTextChar"/>
          <w:color w:val="000000"/>
          <w:sz w:val="28"/>
          <w:szCs w:val="28"/>
          <w:lang w:eastAsia="uk-UA"/>
        </w:rPr>
        <w:t>чи</w:t>
      </w:r>
      <w:r w:rsidRPr="00F94AFD">
        <w:rPr>
          <w:rStyle w:val="BodyTextChar"/>
          <w:color w:val="000000"/>
          <w:sz w:val="28"/>
          <w:szCs w:val="28"/>
          <w:lang w:eastAsia="uk-UA"/>
        </w:rPr>
        <w:t xml:space="preserve"> </w:t>
      </w:r>
      <w:r w:rsidRPr="00406518">
        <w:rPr>
          <w:rStyle w:val="BodyTextChar"/>
          <w:color w:val="000000"/>
          <w:sz w:val="28"/>
          <w:szCs w:val="28"/>
          <w:lang w:eastAsia="uk-UA"/>
        </w:rPr>
        <w:t>неметалу</w:t>
      </w:r>
      <w:r w:rsidRPr="00F94AFD">
        <w:rPr>
          <w:rStyle w:val="BodyTextChar"/>
          <w:color w:val="000000"/>
          <w:sz w:val="28"/>
          <w:szCs w:val="28"/>
          <w:lang w:eastAsia="uk-UA"/>
        </w:rPr>
        <w:t xml:space="preserve"> </w:t>
      </w:r>
      <w:r w:rsidRPr="00406518">
        <w:rPr>
          <w:rStyle w:val="BodyTextChar"/>
          <w:color w:val="000000"/>
          <w:sz w:val="28"/>
          <w:szCs w:val="28"/>
          <w:lang w:eastAsia="uk-UA"/>
        </w:rPr>
        <w:t>з</w:t>
      </w:r>
      <w:r w:rsidRPr="00F94AFD">
        <w:rPr>
          <w:rStyle w:val="BodyTextChar"/>
          <w:color w:val="000000"/>
          <w:sz w:val="28"/>
          <w:szCs w:val="28"/>
          <w:lang w:eastAsia="uk-UA"/>
        </w:rPr>
        <w:t xml:space="preserve"> </w:t>
      </w:r>
      <w:r w:rsidRPr="00406518">
        <w:rPr>
          <w:rStyle w:val="BodyTextChar"/>
          <w:color w:val="000000"/>
          <w:sz w:val="28"/>
          <w:szCs w:val="28"/>
          <w:lang w:eastAsia="uk-UA"/>
        </w:rPr>
        <w:t>найвищими</w:t>
      </w:r>
      <w:r w:rsidRPr="00F94AFD">
        <w:rPr>
          <w:rStyle w:val="BodyTextChar"/>
          <w:color w:val="000000"/>
          <w:sz w:val="28"/>
          <w:szCs w:val="28"/>
          <w:lang w:eastAsia="uk-UA"/>
        </w:rPr>
        <w:t xml:space="preserve"> </w:t>
      </w:r>
      <w:r w:rsidRPr="00406518">
        <w:rPr>
          <w:rStyle w:val="BodyTextChar"/>
          <w:color w:val="000000"/>
          <w:sz w:val="28"/>
          <w:szCs w:val="28"/>
          <w:lang w:eastAsia="uk-UA"/>
        </w:rPr>
        <w:t>координаційними</w:t>
      </w:r>
      <w:r w:rsidRPr="00F94AFD">
        <w:rPr>
          <w:rStyle w:val="BodyTextChar"/>
          <w:color w:val="000000"/>
          <w:sz w:val="28"/>
          <w:szCs w:val="28"/>
          <w:lang w:eastAsia="uk-UA"/>
        </w:rPr>
        <w:t xml:space="preserve"> </w:t>
      </w:r>
      <w:r w:rsidRPr="00406518">
        <w:rPr>
          <w:rStyle w:val="BodyTextChar"/>
          <w:color w:val="000000"/>
          <w:sz w:val="28"/>
          <w:szCs w:val="28"/>
          <w:lang w:eastAsia="uk-UA"/>
        </w:rPr>
        <w:t>чис</w:t>
      </w:r>
      <w:r w:rsidRPr="00F94AFD">
        <w:rPr>
          <w:rStyle w:val="BodyTextChar"/>
          <w:color w:val="000000"/>
          <w:sz w:val="28"/>
          <w:szCs w:val="28"/>
          <w:lang w:eastAsia="uk-UA"/>
        </w:rPr>
        <w:softHyphen/>
      </w:r>
      <w:r w:rsidRPr="00406518">
        <w:rPr>
          <w:rStyle w:val="BodyTextChar"/>
          <w:color w:val="000000"/>
          <w:sz w:val="28"/>
          <w:szCs w:val="28"/>
          <w:lang w:eastAsia="uk-UA"/>
        </w:rPr>
        <w:t>лами</w:t>
      </w:r>
      <w:r w:rsidRPr="00F94AFD">
        <w:rPr>
          <w:rStyle w:val="BodyTextChar"/>
          <w:color w:val="000000"/>
          <w:sz w:val="28"/>
          <w:szCs w:val="28"/>
          <w:lang w:eastAsia="uk-UA"/>
        </w:rPr>
        <w:t xml:space="preserve"> </w:t>
      </w:r>
      <w:r w:rsidRPr="00406518">
        <w:rPr>
          <w:rStyle w:val="BodyTextChar"/>
          <w:color w:val="000000"/>
          <w:sz w:val="28"/>
          <w:szCs w:val="28"/>
          <w:lang w:eastAsia="uk-UA"/>
        </w:rPr>
        <w:t>дуже</w:t>
      </w:r>
      <w:r w:rsidRPr="00F94AFD">
        <w:rPr>
          <w:rStyle w:val="BodyTextChar"/>
          <w:color w:val="000000"/>
          <w:sz w:val="28"/>
          <w:szCs w:val="28"/>
          <w:lang w:eastAsia="uk-UA"/>
        </w:rPr>
        <w:t xml:space="preserve"> </w:t>
      </w:r>
      <w:r w:rsidRPr="00406518">
        <w:rPr>
          <w:rStyle w:val="BodyTextChar"/>
          <w:color w:val="000000"/>
          <w:sz w:val="28"/>
          <w:szCs w:val="28"/>
          <w:lang w:eastAsia="uk-UA"/>
        </w:rPr>
        <w:t>щільно</w:t>
      </w:r>
      <w:r w:rsidRPr="00F94AFD">
        <w:rPr>
          <w:rStyle w:val="BodyTextChar"/>
          <w:color w:val="000000"/>
          <w:sz w:val="28"/>
          <w:szCs w:val="28"/>
          <w:lang w:eastAsia="uk-UA"/>
        </w:rPr>
        <w:t xml:space="preserve"> </w:t>
      </w:r>
      <w:r w:rsidRPr="00406518">
        <w:rPr>
          <w:rStyle w:val="BodyTextChar"/>
          <w:color w:val="000000"/>
          <w:sz w:val="28"/>
          <w:szCs w:val="28"/>
          <w:lang w:eastAsia="uk-UA"/>
        </w:rPr>
        <w:t>екрановані</w:t>
      </w:r>
      <w:r w:rsidRPr="00F94AFD">
        <w:rPr>
          <w:rStyle w:val="BodyTextChar"/>
          <w:color w:val="000000"/>
          <w:sz w:val="28"/>
          <w:szCs w:val="28"/>
          <w:lang w:eastAsia="uk-UA"/>
        </w:rPr>
        <w:t xml:space="preserve"> (</w:t>
      </w:r>
      <w:r w:rsidRPr="00406518">
        <w:rPr>
          <w:rStyle w:val="BodyTextChar"/>
          <w:color w:val="000000"/>
          <w:sz w:val="28"/>
          <w:szCs w:val="28"/>
          <w:lang w:eastAsia="uk-UA"/>
        </w:rPr>
        <w:t>затінені</w:t>
      </w:r>
      <w:r w:rsidRPr="00F94AFD">
        <w:rPr>
          <w:rStyle w:val="BodyTextChar"/>
          <w:color w:val="000000"/>
          <w:sz w:val="28"/>
          <w:szCs w:val="28"/>
          <w:lang w:eastAsia="uk-UA"/>
        </w:rPr>
        <w:t xml:space="preserve">) </w:t>
      </w:r>
      <w:r w:rsidRPr="00406518">
        <w:rPr>
          <w:rStyle w:val="BodyTextChar"/>
          <w:color w:val="000000"/>
          <w:sz w:val="28"/>
          <w:szCs w:val="28"/>
          <w:lang w:eastAsia="uk-UA"/>
        </w:rPr>
        <w:t>кисневими</w:t>
      </w:r>
      <w:r w:rsidRPr="00F94AFD">
        <w:rPr>
          <w:rStyle w:val="BodyTextChar"/>
          <w:color w:val="000000"/>
          <w:sz w:val="28"/>
          <w:szCs w:val="28"/>
          <w:lang w:eastAsia="uk-UA"/>
        </w:rPr>
        <w:t xml:space="preserve"> </w:t>
      </w:r>
      <w:r w:rsidRPr="00406518">
        <w:rPr>
          <w:rStyle w:val="BodyTextChar"/>
          <w:color w:val="000000"/>
          <w:sz w:val="28"/>
          <w:szCs w:val="28"/>
          <w:lang w:eastAsia="uk-UA"/>
        </w:rPr>
        <w:t>атомами</w:t>
      </w:r>
      <w:r w:rsidRPr="00F94AFD">
        <w:rPr>
          <w:rStyle w:val="BodyTextChar"/>
          <w:color w:val="000000"/>
          <w:sz w:val="28"/>
          <w:szCs w:val="28"/>
          <w:lang w:eastAsia="uk-UA"/>
        </w:rPr>
        <w:t xml:space="preserve">. </w:t>
      </w:r>
      <w:r w:rsidRPr="00406518">
        <w:rPr>
          <w:rStyle w:val="BodyTextChar"/>
          <w:color w:val="000000"/>
          <w:sz w:val="28"/>
          <w:szCs w:val="28"/>
          <w:lang w:eastAsia="uk-UA"/>
        </w:rPr>
        <w:t>Це</w:t>
      </w:r>
      <w:r w:rsidRPr="00F94AFD">
        <w:rPr>
          <w:rStyle w:val="BodyTextChar"/>
          <w:color w:val="000000"/>
          <w:sz w:val="28"/>
          <w:szCs w:val="28"/>
          <w:lang w:eastAsia="uk-UA"/>
        </w:rPr>
        <w:t xml:space="preserve"> </w:t>
      </w:r>
      <w:r w:rsidRPr="00406518">
        <w:rPr>
          <w:rStyle w:val="BodyTextChar"/>
          <w:color w:val="000000"/>
          <w:sz w:val="28"/>
          <w:szCs w:val="28"/>
          <w:lang w:eastAsia="uk-UA"/>
        </w:rPr>
        <w:t>утруднює</w:t>
      </w:r>
      <w:r w:rsidRPr="00F94AFD">
        <w:rPr>
          <w:rStyle w:val="BodyTextChar"/>
          <w:color w:val="000000"/>
          <w:sz w:val="28"/>
          <w:szCs w:val="28"/>
          <w:lang w:eastAsia="uk-UA"/>
        </w:rPr>
        <w:t xml:space="preserve"> </w:t>
      </w:r>
      <w:r w:rsidRPr="00406518">
        <w:rPr>
          <w:rStyle w:val="BodyTextChar"/>
          <w:color w:val="000000"/>
          <w:sz w:val="28"/>
          <w:szCs w:val="28"/>
          <w:lang w:eastAsia="uk-UA"/>
        </w:rPr>
        <w:t>відновлення</w:t>
      </w:r>
      <w:r w:rsidRPr="00F94AFD">
        <w:rPr>
          <w:rStyle w:val="BodyTextChar"/>
          <w:color w:val="000000"/>
          <w:sz w:val="28"/>
          <w:szCs w:val="28"/>
          <w:lang w:eastAsia="uk-UA"/>
        </w:rPr>
        <w:t xml:space="preserve"> </w:t>
      </w:r>
      <w:r w:rsidRPr="00406518">
        <w:rPr>
          <w:rStyle w:val="BodyTextChar"/>
          <w:color w:val="000000"/>
          <w:sz w:val="28"/>
          <w:szCs w:val="28"/>
          <w:lang w:eastAsia="uk-UA"/>
        </w:rPr>
        <w:t>центральних</w:t>
      </w:r>
      <w:r w:rsidRPr="00F94AFD">
        <w:rPr>
          <w:rStyle w:val="BodyTextChar"/>
          <w:color w:val="000000"/>
          <w:sz w:val="28"/>
          <w:szCs w:val="28"/>
          <w:lang w:eastAsia="uk-UA"/>
        </w:rPr>
        <w:t xml:space="preserve"> </w:t>
      </w:r>
      <w:r w:rsidRPr="00406518">
        <w:rPr>
          <w:rStyle w:val="BodyTextChar"/>
          <w:color w:val="000000"/>
          <w:sz w:val="28"/>
          <w:szCs w:val="28"/>
          <w:lang w:eastAsia="uk-UA"/>
        </w:rPr>
        <w:t>атомів</w:t>
      </w:r>
      <w:r w:rsidRPr="00F94AFD">
        <w:rPr>
          <w:rStyle w:val="BodyTextChar"/>
          <w:color w:val="000000"/>
          <w:sz w:val="28"/>
          <w:szCs w:val="28"/>
          <w:lang w:eastAsia="uk-UA"/>
        </w:rPr>
        <w:t xml:space="preserve"> </w:t>
      </w:r>
      <w:r w:rsidRPr="00406518">
        <w:rPr>
          <w:rStyle w:val="BodyTextChar"/>
          <w:color w:val="000000"/>
          <w:sz w:val="28"/>
          <w:szCs w:val="28"/>
          <w:lang w:eastAsia="uk-UA"/>
        </w:rPr>
        <w:t>кисневмісних</w:t>
      </w:r>
      <w:r w:rsidRPr="00F94AFD">
        <w:rPr>
          <w:rStyle w:val="BodyTextChar"/>
          <w:color w:val="000000"/>
          <w:sz w:val="28"/>
          <w:szCs w:val="28"/>
          <w:lang w:eastAsia="uk-UA"/>
        </w:rPr>
        <w:t xml:space="preserve"> </w:t>
      </w:r>
      <w:r w:rsidRPr="00406518">
        <w:rPr>
          <w:rStyle w:val="BodyTextChar"/>
          <w:color w:val="000000"/>
          <w:sz w:val="28"/>
          <w:szCs w:val="28"/>
          <w:lang w:eastAsia="uk-UA"/>
        </w:rPr>
        <w:t>аніонів</w:t>
      </w:r>
      <w:r w:rsidRPr="00F94AFD">
        <w:rPr>
          <w:rStyle w:val="BodyTextChar"/>
          <w:color w:val="000000"/>
          <w:sz w:val="28"/>
          <w:szCs w:val="28"/>
          <w:lang w:eastAsia="uk-UA"/>
        </w:rPr>
        <w:t xml:space="preserve">. </w:t>
      </w:r>
      <w:r w:rsidRPr="00406518">
        <w:rPr>
          <w:rStyle w:val="BodyTextChar"/>
          <w:color w:val="000000"/>
          <w:sz w:val="28"/>
          <w:szCs w:val="28"/>
          <w:lang w:eastAsia="uk-UA"/>
        </w:rPr>
        <w:t>Іони</w:t>
      </w:r>
      <w:r w:rsidRPr="00F94AFD">
        <w:rPr>
          <w:rStyle w:val="BodyTextChar"/>
          <w:color w:val="000000"/>
          <w:sz w:val="28"/>
          <w:szCs w:val="28"/>
          <w:lang w:eastAsia="uk-UA"/>
        </w:rPr>
        <w:t xml:space="preserve"> </w:t>
      </w:r>
      <w:r w:rsidRPr="00406518">
        <w:rPr>
          <w:rStyle w:val="BodyTextChar"/>
          <w:color w:val="000000"/>
          <w:sz w:val="28"/>
          <w:szCs w:val="28"/>
          <w:lang w:eastAsia="uk-UA"/>
        </w:rPr>
        <w:t>водню</w:t>
      </w:r>
      <w:r w:rsidRPr="00F94AFD">
        <w:rPr>
          <w:rStyle w:val="BodyTextChar"/>
          <w:color w:val="000000"/>
          <w:sz w:val="28"/>
          <w:szCs w:val="28"/>
          <w:lang w:eastAsia="uk-UA"/>
        </w:rPr>
        <w:t xml:space="preserve"> </w:t>
      </w:r>
      <w:r w:rsidRPr="00406518">
        <w:rPr>
          <w:rStyle w:val="BodyTextChar"/>
          <w:color w:val="000000"/>
          <w:sz w:val="28"/>
          <w:szCs w:val="28"/>
          <w:lang w:eastAsia="uk-UA"/>
        </w:rPr>
        <w:t>сприяють</w:t>
      </w:r>
      <w:r w:rsidRPr="00F94AFD">
        <w:rPr>
          <w:rStyle w:val="BodyTextChar"/>
          <w:color w:val="000000"/>
          <w:sz w:val="28"/>
          <w:szCs w:val="28"/>
          <w:lang w:eastAsia="uk-UA"/>
        </w:rPr>
        <w:t xml:space="preserve"> </w:t>
      </w:r>
      <w:r w:rsidRPr="00406518">
        <w:rPr>
          <w:rStyle w:val="BodyTextChar"/>
          <w:color w:val="000000"/>
          <w:sz w:val="28"/>
          <w:szCs w:val="28"/>
          <w:lang w:eastAsia="uk-UA"/>
        </w:rPr>
        <w:t>руйнуванню</w:t>
      </w:r>
      <w:r w:rsidRPr="00F94AFD">
        <w:rPr>
          <w:rStyle w:val="BodyTextChar"/>
          <w:color w:val="000000"/>
          <w:sz w:val="28"/>
          <w:szCs w:val="28"/>
          <w:lang w:eastAsia="uk-UA"/>
        </w:rPr>
        <w:t xml:space="preserve"> </w:t>
      </w:r>
      <w:r w:rsidRPr="00406518">
        <w:rPr>
          <w:rStyle w:val="BodyTextChar"/>
          <w:color w:val="000000"/>
          <w:sz w:val="28"/>
          <w:szCs w:val="28"/>
          <w:lang w:eastAsia="uk-UA"/>
        </w:rPr>
        <w:t>аніона</w:t>
      </w:r>
      <w:r w:rsidRPr="00F94AFD">
        <w:rPr>
          <w:rStyle w:val="BodyTextChar"/>
          <w:color w:val="000000"/>
          <w:sz w:val="28"/>
          <w:szCs w:val="28"/>
          <w:lang w:eastAsia="uk-UA"/>
        </w:rPr>
        <w:t xml:space="preserve">, </w:t>
      </w:r>
      <w:r w:rsidRPr="00406518">
        <w:rPr>
          <w:rStyle w:val="BodyTextChar"/>
          <w:color w:val="000000"/>
          <w:sz w:val="28"/>
          <w:szCs w:val="28"/>
          <w:lang w:eastAsia="uk-UA"/>
        </w:rPr>
        <w:t>відрива</w:t>
      </w:r>
      <w:r w:rsidRPr="00F94AFD">
        <w:rPr>
          <w:rStyle w:val="BodyTextChar"/>
          <w:color w:val="000000"/>
          <w:sz w:val="28"/>
          <w:szCs w:val="28"/>
          <w:lang w:eastAsia="uk-UA"/>
        </w:rPr>
        <w:softHyphen/>
      </w:r>
      <w:r w:rsidRPr="00406518">
        <w:rPr>
          <w:rStyle w:val="BodyTextChar"/>
          <w:color w:val="000000"/>
          <w:sz w:val="28"/>
          <w:szCs w:val="28"/>
          <w:lang w:eastAsia="uk-UA"/>
        </w:rPr>
        <w:t>ючи</w:t>
      </w:r>
      <w:r w:rsidRPr="00F94AFD">
        <w:rPr>
          <w:rStyle w:val="BodyTextChar"/>
          <w:color w:val="000000"/>
          <w:sz w:val="28"/>
          <w:szCs w:val="28"/>
          <w:lang w:eastAsia="uk-UA"/>
        </w:rPr>
        <w:t xml:space="preserve"> </w:t>
      </w:r>
      <w:r w:rsidRPr="00406518">
        <w:rPr>
          <w:rStyle w:val="BodyTextChar"/>
          <w:color w:val="000000"/>
          <w:sz w:val="28"/>
          <w:szCs w:val="28"/>
          <w:lang w:eastAsia="uk-UA"/>
        </w:rPr>
        <w:t>від</w:t>
      </w:r>
      <w:r w:rsidRPr="00F94AFD">
        <w:rPr>
          <w:rStyle w:val="BodyTextChar"/>
          <w:color w:val="000000"/>
          <w:sz w:val="28"/>
          <w:szCs w:val="28"/>
          <w:lang w:eastAsia="uk-UA"/>
        </w:rPr>
        <w:t xml:space="preserve"> </w:t>
      </w:r>
      <w:r w:rsidRPr="00406518">
        <w:rPr>
          <w:rStyle w:val="BodyTextChar"/>
          <w:color w:val="000000"/>
          <w:sz w:val="28"/>
          <w:szCs w:val="28"/>
          <w:lang w:eastAsia="uk-UA"/>
        </w:rPr>
        <w:t>нього</w:t>
      </w:r>
      <w:r w:rsidRPr="00F94AFD">
        <w:rPr>
          <w:rStyle w:val="BodyTextChar"/>
          <w:color w:val="000000"/>
          <w:sz w:val="28"/>
          <w:szCs w:val="28"/>
          <w:lang w:eastAsia="uk-UA"/>
        </w:rPr>
        <w:t xml:space="preserve"> </w:t>
      </w:r>
      <w:r w:rsidRPr="00406518">
        <w:rPr>
          <w:rStyle w:val="BodyTextChar"/>
          <w:color w:val="000000"/>
          <w:sz w:val="28"/>
          <w:szCs w:val="28"/>
          <w:lang w:eastAsia="uk-UA"/>
        </w:rPr>
        <w:t>атоми</w:t>
      </w:r>
      <w:r w:rsidRPr="00F94AFD">
        <w:rPr>
          <w:rStyle w:val="BodyTextChar"/>
          <w:color w:val="000000"/>
          <w:sz w:val="28"/>
          <w:szCs w:val="28"/>
          <w:lang w:eastAsia="uk-UA"/>
        </w:rPr>
        <w:t xml:space="preserve"> </w:t>
      </w:r>
      <w:r w:rsidRPr="00406518">
        <w:rPr>
          <w:rStyle w:val="BodyTextChar"/>
          <w:color w:val="000000"/>
          <w:sz w:val="28"/>
          <w:szCs w:val="28"/>
          <w:lang w:eastAsia="uk-UA"/>
        </w:rPr>
        <w:t>кисню</w:t>
      </w:r>
      <w:r w:rsidRPr="00F94AFD">
        <w:rPr>
          <w:rStyle w:val="BodyTextChar"/>
          <w:color w:val="000000"/>
          <w:sz w:val="28"/>
          <w:szCs w:val="28"/>
          <w:lang w:eastAsia="uk-UA"/>
        </w:rPr>
        <w:t xml:space="preserve"> </w:t>
      </w:r>
      <w:r w:rsidRPr="00406518">
        <w:rPr>
          <w:rStyle w:val="BodyTextChar"/>
          <w:color w:val="000000"/>
          <w:sz w:val="28"/>
          <w:szCs w:val="28"/>
          <w:lang w:eastAsia="uk-UA"/>
        </w:rPr>
        <w:t>й</w:t>
      </w:r>
      <w:r w:rsidRPr="00F94AFD">
        <w:rPr>
          <w:rStyle w:val="BodyTextChar"/>
          <w:color w:val="000000"/>
          <w:sz w:val="28"/>
          <w:szCs w:val="28"/>
          <w:lang w:eastAsia="uk-UA"/>
        </w:rPr>
        <w:t xml:space="preserve"> </w:t>
      </w:r>
      <w:r w:rsidRPr="00406518">
        <w:rPr>
          <w:rStyle w:val="BodyTextChar"/>
          <w:color w:val="000000"/>
          <w:sz w:val="28"/>
          <w:szCs w:val="28"/>
          <w:lang w:eastAsia="uk-UA"/>
        </w:rPr>
        <w:t>тим</w:t>
      </w:r>
      <w:r w:rsidRPr="00F94AFD">
        <w:rPr>
          <w:rStyle w:val="BodyTextChar"/>
          <w:color w:val="000000"/>
          <w:sz w:val="28"/>
          <w:szCs w:val="28"/>
          <w:lang w:eastAsia="uk-UA"/>
        </w:rPr>
        <w:t xml:space="preserve"> </w:t>
      </w:r>
      <w:r w:rsidRPr="00406518">
        <w:rPr>
          <w:rStyle w:val="BodyTextChar"/>
          <w:color w:val="000000"/>
          <w:sz w:val="28"/>
          <w:szCs w:val="28"/>
          <w:lang w:eastAsia="uk-UA"/>
        </w:rPr>
        <w:t>самим</w:t>
      </w:r>
      <w:r w:rsidRPr="00F94AFD">
        <w:rPr>
          <w:rStyle w:val="BodyTextChar"/>
          <w:color w:val="000000"/>
          <w:sz w:val="28"/>
          <w:szCs w:val="28"/>
          <w:lang w:eastAsia="uk-UA"/>
        </w:rPr>
        <w:t xml:space="preserve"> «</w:t>
      </w:r>
      <w:r w:rsidRPr="00406518">
        <w:rPr>
          <w:rStyle w:val="BodyTextChar"/>
          <w:color w:val="000000"/>
          <w:sz w:val="28"/>
          <w:szCs w:val="28"/>
          <w:lang w:eastAsia="uk-UA"/>
        </w:rPr>
        <w:t>оголюючи</w:t>
      </w:r>
      <w:r w:rsidRPr="00F94AFD">
        <w:rPr>
          <w:rStyle w:val="BodyTextChar"/>
          <w:color w:val="000000"/>
          <w:sz w:val="28"/>
          <w:szCs w:val="28"/>
          <w:lang w:eastAsia="uk-UA"/>
        </w:rPr>
        <w:t xml:space="preserve">» </w:t>
      </w:r>
      <w:r w:rsidRPr="00406518">
        <w:rPr>
          <w:rStyle w:val="BodyTextChar"/>
          <w:color w:val="000000"/>
          <w:sz w:val="28"/>
          <w:szCs w:val="28"/>
          <w:lang w:eastAsia="uk-UA"/>
        </w:rPr>
        <w:t>атом</w:t>
      </w:r>
      <w:r w:rsidRPr="00F94AFD">
        <w:rPr>
          <w:rStyle w:val="BodyTextChar"/>
          <w:color w:val="000000"/>
          <w:sz w:val="28"/>
          <w:szCs w:val="28"/>
          <w:lang w:eastAsia="uk-UA"/>
        </w:rPr>
        <w:t xml:space="preserve"> </w:t>
      </w:r>
      <w:r w:rsidRPr="00406518">
        <w:rPr>
          <w:rStyle w:val="BodyTextChar"/>
          <w:color w:val="000000"/>
          <w:sz w:val="28"/>
          <w:szCs w:val="28"/>
          <w:lang w:eastAsia="uk-UA"/>
        </w:rPr>
        <w:t>ме</w:t>
      </w:r>
      <w:r w:rsidRPr="00F94AFD">
        <w:rPr>
          <w:rStyle w:val="BodyTextChar"/>
          <w:color w:val="000000"/>
          <w:sz w:val="28"/>
          <w:szCs w:val="28"/>
          <w:lang w:eastAsia="uk-UA"/>
        </w:rPr>
        <w:softHyphen/>
      </w:r>
      <w:r w:rsidRPr="00406518">
        <w:rPr>
          <w:rStyle w:val="BodyTextChar"/>
          <w:color w:val="000000"/>
          <w:sz w:val="28"/>
          <w:szCs w:val="28"/>
          <w:lang w:eastAsia="uk-UA"/>
        </w:rPr>
        <w:t>талу</w:t>
      </w:r>
      <w:r w:rsidRPr="00F94AFD">
        <w:rPr>
          <w:rStyle w:val="BodyTextChar"/>
          <w:color w:val="000000"/>
          <w:sz w:val="28"/>
          <w:szCs w:val="28"/>
          <w:lang w:eastAsia="uk-UA"/>
        </w:rPr>
        <w:t xml:space="preserve">, </w:t>
      </w:r>
      <w:r w:rsidRPr="00406518">
        <w:rPr>
          <w:rStyle w:val="BodyTextChar"/>
          <w:color w:val="000000"/>
          <w:sz w:val="28"/>
          <w:szCs w:val="28"/>
          <w:lang w:eastAsia="uk-UA"/>
        </w:rPr>
        <w:t>який</w:t>
      </w:r>
      <w:r w:rsidRPr="00F94AFD">
        <w:rPr>
          <w:rStyle w:val="BodyTextChar"/>
          <w:color w:val="000000"/>
          <w:sz w:val="28"/>
          <w:szCs w:val="28"/>
          <w:lang w:eastAsia="uk-UA"/>
        </w:rPr>
        <w:t xml:space="preserve"> </w:t>
      </w:r>
      <w:r w:rsidRPr="00406518">
        <w:rPr>
          <w:rStyle w:val="BodyTextChar"/>
          <w:color w:val="000000"/>
          <w:sz w:val="28"/>
          <w:szCs w:val="28"/>
          <w:lang w:eastAsia="uk-UA"/>
        </w:rPr>
        <w:t>відновлюється</w:t>
      </w:r>
      <w:r w:rsidRPr="00F94AFD">
        <w:rPr>
          <w:rStyle w:val="BodyTextChar"/>
          <w:color w:val="000000"/>
          <w:sz w:val="28"/>
          <w:szCs w:val="28"/>
          <w:lang w:eastAsia="uk-UA"/>
        </w:rPr>
        <w:t xml:space="preserve">. </w:t>
      </w:r>
      <w:r w:rsidRPr="00406518">
        <w:rPr>
          <w:rStyle w:val="BodyTextChar"/>
          <w:color w:val="000000"/>
          <w:sz w:val="28"/>
          <w:szCs w:val="28"/>
          <w:lang w:eastAsia="uk-UA"/>
        </w:rPr>
        <w:t>Стає</w:t>
      </w:r>
      <w:r w:rsidRPr="00F94AFD">
        <w:rPr>
          <w:rStyle w:val="BodyTextChar"/>
          <w:color w:val="000000"/>
          <w:sz w:val="28"/>
          <w:szCs w:val="28"/>
          <w:lang w:eastAsia="uk-UA"/>
        </w:rPr>
        <w:t xml:space="preserve"> </w:t>
      </w:r>
      <w:r w:rsidRPr="00406518">
        <w:rPr>
          <w:rStyle w:val="BodyTextChar"/>
          <w:color w:val="000000"/>
          <w:sz w:val="28"/>
          <w:szCs w:val="28"/>
          <w:lang w:eastAsia="uk-UA"/>
        </w:rPr>
        <w:t>зрозуміло</w:t>
      </w:r>
      <w:r w:rsidRPr="00F94AFD">
        <w:rPr>
          <w:rStyle w:val="BodyTextChar"/>
          <w:color w:val="000000"/>
          <w:sz w:val="28"/>
          <w:szCs w:val="28"/>
          <w:lang w:eastAsia="uk-UA"/>
        </w:rPr>
        <w:t xml:space="preserve">, </w:t>
      </w:r>
      <w:r w:rsidRPr="00406518">
        <w:rPr>
          <w:rStyle w:val="BodyTextChar"/>
          <w:color w:val="000000"/>
          <w:sz w:val="28"/>
          <w:szCs w:val="28"/>
          <w:lang w:eastAsia="uk-UA"/>
        </w:rPr>
        <w:t>чому</w:t>
      </w:r>
      <w:r w:rsidRPr="00F94AFD">
        <w:rPr>
          <w:rStyle w:val="BodyTextChar"/>
          <w:color w:val="000000"/>
          <w:sz w:val="28"/>
          <w:szCs w:val="28"/>
          <w:lang w:eastAsia="uk-UA"/>
        </w:rPr>
        <w:t xml:space="preserve"> </w:t>
      </w:r>
      <w:r w:rsidRPr="00406518">
        <w:rPr>
          <w:rStyle w:val="BodyTextChar"/>
          <w:color w:val="000000"/>
          <w:sz w:val="28"/>
          <w:szCs w:val="28"/>
          <w:lang w:eastAsia="uk-UA"/>
        </w:rPr>
        <w:t>метали</w:t>
      </w:r>
      <w:r w:rsidRPr="00F94AFD">
        <w:rPr>
          <w:rStyle w:val="BodyTextChar"/>
          <w:color w:val="000000"/>
          <w:sz w:val="28"/>
          <w:szCs w:val="28"/>
          <w:lang w:eastAsia="uk-UA"/>
        </w:rPr>
        <w:t xml:space="preserve"> </w:t>
      </w:r>
      <w:r w:rsidRPr="00406518">
        <w:rPr>
          <w:rStyle w:val="BodyTextChar"/>
          <w:color w:val="000000"/>
          <w:sz w:val="28"/>
          <w:szCs w:val="28"/>
          <w:lang w:eastAsia="uk-UA"/>
        </w:rPr>
        <w:t>з</w:t>
      </w:r>
      <w:r w:rsidRPr="00F94AFD">
        <w:rPr>
          <w:rStyle w:val="BodyTextChar"/>
          <w:color w:val="000000"/>
          <w:sz w:val="28"/>
          <w:szCs w:val="28"/>
          <w:lang w:eastAsia="uk-UA"/>
        </w:rPr>
        <w:t xml:space="preserve"> </w:t>
      </w:r>
      <w:r w:rsidRPr="00406518">
        <w:rPr>
          <w:rStyle w:val="BodyTextChar"/>
          <w:color w:val="000000"/>
          <w:sz w:val="28"/>
          <w:szCs w:val="28"/>
          <w:lang w:eastAsia="uk-UA"/>
        </w:rPr>
        <w:t>високими</w:t>
      </w:r>
      <w:r w:rsidRPr="00F94AFD">
        <w:rPr>
          <w:rStyle w:val="BodyTextChar"/>
          <w:color w:val="000000"/>
          <w:sz w:val="28"/>
          <w:szCs w:val="28"/>
          <w:lang w:eastAsia="uk-UA"/>
        </w:rPr>
        <w:t xml:space="preserve"> </w:t>
      </w:r>
      <w:r w:rsidRPr="00406518">
        <w:rPr>
          <w:rStyle w:val="BodyTextChar"/>
          <w:color w:val="000000"/>
          <w:sz w:val="28"/>
          <w:szCs w:val="28"/>
          <w:lang w:eastAsia="uk-UA"/>
        </w:rPr>
        <w:t>ступенями</w:t>
      </w:r>
      <w:r w:rsidRPr="00F94AFD">
        <w:rPr>
          <w:rStyle w:val="BodyTextChar"/>
          <w:color w:val="000000"/>
          <w:sz w:val="28"/>
          <w:szCs w:val="28"/>
          <w:lang w:eastAsia="uk-UA"/>
        </w:rPr>
        <w:t xml:space="preserve"> </w:t>
      </w:r>
      <w:r w:rsidRPr="00406518">
        <w:rPr>
          <w:rStyle w:val="BodyTextChar"/>
          <w:color w:val="000000"/>
          <w:sz w:val="28"/>
          <w:szCs w:val="28"/>
          <w:lang w:eastAsia="uk-UA"/>
        </w:rPr>
        <w:t>окислення</w:t>
      </w:r>
      <w:r w:rsidRPr="00F94AFD">
        <w:rPr>
          <w:rStyle w:val="BodyTextChar"/>
          <w:color w:val="000000"/>
          <w:sz w:val="28"/>
          <w:szCs w:val="28"/>
          <w:lang w:eastAsia="uk-UA"/>
        </w:rPr>
        <w:t xml:space="preserve"> (</w:t>
      </w:r>
      <w:r>
        <w:object w:dxaOrig="3033" w:dyaOrig="633">
          <v:shape id="_x0000_i1478" type="#_x0000_t75" style="width:150pt;height:31.5pt" o:ole="">
            <v:imagedata r:id="rId669" o:title=""/>
          </v:shape>
          <o:OLEObject Type="Embed" ProgID="ChemDraw.Document.6.0" ShapeID="_x0000_i1478" DrawAspect="Content" ObjectID="_1506892475" r:id="rId670"/>
        </w:object>
      </w:r>
      <w:r w:rsidRPr="006C36D6">
        <w:rPr>
          <w:rStyle w:val="BodyTextChar"/>
          <w:color w:val="000000"/>
          <w:sz w:val="28"/>
          <w:szCs w:val="28"/>
          <w:lang w:eastAsia="uk-UA"/>
        </w:rPr>
        <w:t xml:space="preserve"> </w:t>
      </w:r>
      <w:r w:rsidRPr="00406518">
        <w:rPr>
          <w:rStyle w:val="BodyTextChar"/>
          <w:color w:val="000000"/>
          <w:sz w:val="28"/>
          <w:szCs w:val="28"/>
          <w:lang w:eastAsia="uk-UA"/>
        </w:rPr>
        <w:t>тощо</w:t>
      </w:r>
      <w:r w:rsidRPr="00F94AFD">
        <w:rPr>
          <w:rStyle w:val="BodyTextChar"/>
          <w:color w:val="000000"/>
          <w:sz w:val="28"/>
          <w:szCs w:val="28"/>
          <w:lang w:eastAsia="uk-UA"/>
        </w:rPr>
        <w:t xml:space="preserve">) </w:t>
      </w:r>
      <w:r>
        <w:rPr>
          <w:rStyle w:val="BodyTextChar"/>
          <w:color w:val="000000"/>
          <w:sz w:val="28"/>
          <w:szCs w:val="28"/>
          <w:lang w:val="uk-UA" w:eastAsia="uk-UA"/>
        </w:rPr>
        <w:t>є</w:t>
      </w:r>
      <w:r w:rsidRPr="00F94AFD">
        <w:rPr>
          <w:rStyle w:val="BodyTextChar"/>
          <w:color w:val="000000"/>
          <w:sz w:val="28"/>
          <w:szCs w:val="28"/>
          <w:lang w:eastAsia="uk-UA"/>
        </w:rPr>
        <w:t xml:space="preserve"> </w:t>
      </w:r>
      <w:r w:rsidRPr="00406518">
        <w:rPr>
          <w:rStyle w:val="BodyTextChar"/>
          <w:color w:val="000000"/>
          <w:sz w:val="28"/>
          <w:szCs w:val="28"/>
          <w:lang w:eastAsia="uk-UA"/>
        </w:rPr>
        <w:t>сильними</w:t>
      </w:r>
      <w:r w:rsidRPr="00F94AFD">
        <w:rPr>
          <w:rStyle w:val="BodyTextChar"/>
          <w:color w:val="000000"/>
          <w:sz w:val="28"/>
          <w:szCs w:val="28"/>
          <w:lang w:eastAsia="uk-UA"/>
        </w:rPr>
        <w:t xml:space="preserve"> </w:t>
      </w:r>
      <w:r w:rsidRPr="00406518">
        <w:rPr>
          <w:rStyle w:val="BodyTextChar"/>
          <w:color w:val="000000"/>
          <w:sz w:val="28"/>
          <w:szCs w:val="28"/>
          <w:lang w:eastAsia="uk-UA"/>
        </w:rPr>
        <w:t>окисниками</w:t>
      </w:r>
      <w:r w:rsidRPr="00F94AFD">
        <w:rPr>
          <w:rStyle w:val="BodyTextChar"/>
          <w:color w:val="000000"/>
          <w:sz w:val="28"/>
          <w:szCs w:val="28"/>
          <w:lang w:eastAsia="uk-UA"/>
        </w:rPr>
        <w:t xml:space="preserve"> </w:t>
      </w:r>
      <w:r w:rsidRPr="00406518">
        <w:rPr>
          <w:rStyle w:val="BodyTextChar"/>
          <w:color w:val="000000"/>
          <w:sz w:val="28"/>
          <w:szCs w:val="28"/>
          <w:lang w:eastAsia="uk-UA"/>
        </w:rPr>
        <w:t>у</w:t>
      </w:r>
      <w:r w:rsidRPr="00F94AFD">
        <w:rPr>
          <w:rStyle w:val="BodyTextChar"/>
          <w:color w:val="000000"/>
          <w:sz w:val="28"/>
          <w:szCs w:val="28"/>
          <w:lang w:eastAsia="uk-UA"/>
        </w:rPr>
        <w:t xml:space="preserve"> </w:t>
      </w:r>
      <w:r w:rsidRPr="00406518">
        <w:rPr>
          <w:rStyle w:val="BodyTextChar"/>
          <w:color w:val="000000"/>
          <w:sz w:val="28"/>
          <w:szCs w:val="28"/>
          <w:lang w:eastAsia="uk-UA"/>
        </w:rPr>
        <w:t>кислому</w:t>
      </w:r>
      <w:r w:rsidRPr="00F94AFD">
        <w:rPr>
          <w:rStyle w:val="BodyTextChar"/>
          <w:color w:val="000000"/>
          <w:sz w:val="28"/>
          <w:szCs w:val="28"/>
          <w:lang w:eastAsia="uk-UA"/>
        </w:rPr>
        <w:t xml:space="preserve"> </w:t>
      </w:r>
      <w:r w:rsidRPr="00406518">
        <w:rPr>
          <w:rStyle w:val="BodyTextChar"/>
          <w:color w:val="000000"/>
          <w:sz w:val="28"/>
          <w:szCs w:val="28"/>
          <w:lang w:eastAsia="uk-UA"/>
        </w:rPr>
        <w:t>середовищі</w:t>
      </w:r>
      <w:r w:rsidRPr="00F94AFD">
        <w:rPr>
          <w:rStyle w:val="BodyTextChar"/>
          <w:color w:val="000000"/>
          <w:sz w:val="28"/>
          <w:szCs w:val="28"/>
          <w:lang w:eastAsia="uk-UA"/>
        </w:rPr>
        <w:t>:</w:t>
      </w:r>
      <w:r>
        <w:rPr>
          <w:rStyle w:val="BodyTextChar"/>
          <w:color w:val="000000"/>
          <w:sz w:val="28"/>
          <w:szCs w:val="28"/>
          <w:lang w:val="uk-UA" w:eastAsia="uk-UA"/>
        </w:rPr>
        <w:t xml:space="preserve"> </w:t>
      </w:r>
    </w:p>
    <w:p w:rsidR="00391B33" w:rsidRDefault="00391B33" w:rsidP="00660D80">
      <w:pPr>
        <w:spacing w:after="0" w:line="360" w:lineRule="auto"/>
        <w:ind w:firstLine="708"/>
        <w:jc w:val="center"/>
        <w:rPr>
          <w:lang w:val="en-US"/>
        </w:rPr>
      </w:pPr>
      <w:r>
        <w:object w:dxaOrig="7291" w:dyaOrig="2562">
          <v:shape id="_x0000_i1479" type="#_x0000_t75" style="width:364.5pt;height:128.25pt" o:ole="">
            <v:imagedata r:id="rId671" o:title=""/>
          </v:shape>
          <o:OLEObject Type="Embed" ProgID="ChemDraw.Document.6.0" ShapeID="_x0000_i1479" DrawAspect="Content" ObjectID="_1506892476" r:id="rId672"/>
        </w:object>
      </w:r>
    </w:p>
    <w:p w:rsidR="00391B33" w:rsidRDefault="00391B33" w:rsidP="00FC7E45">
      <w:pPr>
        <w:spacing w:after="0" w:line="360" w:lineRule="auto"/>
        <w:ind w:firstLine="708"/>
        <w:jc w:val="both"/>
        <w:rPr>
          <w:sz w:val="28"/>
          <w:szCs w:val="28"/>
          <w:lang w:val="uk-UA"/>
        </w:rPr>
      </w:pPr>
      <w:r>
        <w:rPr>
          <w:lang w:val="en-US"/>
        </w:rPr>
        <w:t xml:space="preserve">            </w:t>
      </w:r>
      <w:r>
        <w:rPr>
          <w:lang w:val="uk-UA"/>
        </w:rPr>
        <w:t xml:space="preserve">         </w:t>
      </w:r>
      <w:r>
        <w:rPr>
          <w:lang w:val="en-US"/>
        </w:rPr>
        <w:t xml:space="preserve">  </w:t>
      </w:r>
      <w:r>
        <w:rPr>
          <w:sz w:val="28"/>
          <w:szCs w:val="28"/>
          <w:lang w:val="uk-UA"/>
        </w:rPr>
        <w:t>Фіолетовий                               Блідо-рожевий</w:t>
      </w:r>
    </w:p>
    <w:p w:rsidR="00391B33" w:rsidRPr="00C93378" w:rsidRDefault="00391B33" w:rsidP="00660D80">
      <w:pPr>
        <w:spacing w:after="0" w:line="360" w:lineRule="auto"/>
        <w:ind w:firstLine="708"/>
        <w:jc w:val="center"/>
        <w:rPr>
          <w:rStyle w:val="BodyTextChar"/>
          <w:color w:val="000000"/>
          <w:sz w:val="28"/>
          <w:szCs w:val="28"/>
          <w:lang w:val="uk-UA" w:eastAsia="uk-UA"/>
        </w:rPr>
      </w:pPr>
      <w:r>
        <w:object w:dxaOrig="4368" w:dyaOrig="1553">
          <v:shape id="_x0000_i1480" type="#_x0000_t75" style="width:244.5pt;height:87pt" o:ole="">
            <v:imagedata r:id="rId673" o:title=""/>
          </v:shape>
          <o:OLEObject Type="Embed" ProgID="ChemDraw.Document.6.0" ShapeID="_x0000_i1480" DrawAspect="Content" ObjectID="_1506892477" r:id="rId674"/>
        </w:object>
      </w:r>
    </w:p>
    <w:p w:rsidR="00391B33" w:rsidRDefault="00391B33" w:rsidP="00FC7E45">
      <w:pPr>
        <w:spacing w:after="0" w:line="360" w:lineRule="auto"/>
        <w:ind w:firstLine="708"/>
        <w:jc w:val="both"/>
        <w:rPr>
          <w:rStyle w:val="BodyTextChar"/>
          <w:color w:val="000000"/>
          <w:sz w:val="28"/>
          <w:szCs w:val="28"/>
          <w:lang w:val="uk-UA" w:eastAsia="uk-UA"/>
        </w:rPr>
      </w:pPr>
      <w:r w:rsidRPr="00406518">
        <w:rPr>
          <w:rStyle w:val="BodyTextChar"/>
          <w:color w:val="000000"/>
          <w:sz w:val="28"/>
          <w:szCs w:val="28"/>
          <w:lang w:val="uk-UA" w:eastAsia="uk-UA"/>
        </w:rPr>
        <w:t>Складні аніони, утворені неметалами з високими і найви</w:t>
      </w:r>
      <w:r w:rsidRPr="00406518">
        <w:rPr>
          <w:rStyle w:val="BodyTextChar"/>
          <w:color w:val="000000"/>
          <w:sz w:val="28"/>
          <w:szCs w:val="28"/>
          <w:lang w:val="uk-UA" w:eastAsia="uk-UA"/>
        </w:rPr>
        <w:softHyphen/>
        <w:t>щими ступенями окислення, також здебільшого виконують енергійну окислювальну функцію у кислому середовищі:</w:t>
      </w:r>
      <w:r>
        <w:rPr>
          <w:rStyle w:val="BodyTextChar"/>
          <w:color w:val="000000"/>
          <w:sz w:val="28"/>
          <w:szCs w:val="28"/>
          <w:lang w:val="uk-UA" w:eastAsia="uk-UA"/>
        </w:rPr>
        <w:t xml:space="preserve"> </w:t>
      </w:r>
    </w:p>
    <w:p w:rsidR="00391B33" w:rsidRDefault="00391B33" w:rsidP="00660D80">
      <w:pPr>
        <w:spacing w:after="0" w:line="360" w:lineRule="auto"/>
        <w:ind w:firstLine="708"/>
        <w:rPr>
          <w:lang w:val="uk-UA"/>
        </w:rPr>
      </w:pPr>
      <w:r>
        <w:object w:dxaOrig="5016" w:dyaOrig="1999">
          <v:shape id="_x0000_i1481" type="#_x0000_t75" style="width:300.75pt;height:119.25pt" o:ole="">
            <v:imagedata r:id="rId675" o:title=""/>
          </v:shape>
          <o:OLEObject Type="Embed" ProgID="ChemDraw.Document.6.0" ShapeID="_x0000_i1481" DrawAspect="Content" ObjectID="_1506892478" r:id="rId676"/>
        </w:object>
      </w:r>
    </w:p>
    <w:p w:rsidR="00391B33" w:rsidRPr="000C593C" w:rsidRDefault="00391B33" w:rsidP="00FC7E45">
      <w:pPr>
        <w:spacing w:after="0" w:line="360" w:lineRule="auto"/>
        <w:ind w:firstLine="708"/>
        <w:jc w:val="both"/>
        <w:rPr>
          <w:rStyle w:val="BodyTextChar"/>
          <w:color w:val="000000"/>
          <w:sz w:val="28"/>
          <w:szCs w:val="28"/>
          <w:lang w:val="uk-UA" w:eastAsia="uk-UA"/>
        </w:rPr>
      </w:pPr>
      <w:r>
        <w:rPr>
          <w:lang w:val="uk-UA"/>
        </w:rPr>
        <w:t xml:space="preserve">       </w:t>
      </w:r>
      <w:r>
        <w:object w:dxaOrig="4041" w:dyaOrig="2349">
          <v:shape id="_x0000_i1482" type="#_x0000_t75" style="width:242.25pt;height:141pt" o:ole="">
            <v:imagedata r:id="rId677" o:title=""/>
          </v:shape>
          <o:OLEObject Type="Embed" ProgID="ChemDraw.Document.6.0" ShapeID="_x0000_i1482" DrawAspect="Content" ObjectID="_1506892479" r:id="rId678"/>
        </w:object>
      </w:r>
    </w:p>
    <w:p w:rsidR="00391B33" w:rsidRDefault="00391B33" w:rsidP="00FC7E45">
      <w:pPr>
        <w:spacing w:after="0" w:line="360" w:lineRule="auto"/>
        <w:ind w:firstLine="708"/>
        <w:jc w:val="both"/>
        <w:rPr>
          <w:rStyle w:val="BodyTextChar"/>
          <w:color w:val="000000"/>
          <w:sz w:val="28"/>
          <w:szCs w:val="28"/>
          <w:lang w:val="uk-UA" w:eastAsia="uk-UA"/>
        </w:rPr>
      </w:pPr>
      <w:r>
        <w:rPr>
          <w:rStyle w:val="BodyTextChar"/>
          <w:color w:val="000000"/>
          <w:sz w:val="28"/>
          <w:szCs w:val="28"/>
          <w:lang w:val="uk-UA" w:eastAsia="uk-UA"/>
        </w:rPr>
        <w:t xml:space="preserve">Руйнувати кисневмісні аніони можуть полярні молекули води, хоч і не так ефективно, як водневі катіони: </w:t>
      </w:r>
    </w:p>
    <w:p w:rsidR="00391B33" w:rsidRDefault="00391B33" w:rsidP="00660D80">
      <w:pPr>
        <w:spacing w:after="0" w:line="360" w:lineRule="auto"/>
        <w:ind w:firstLine="708"/>
        <w:jc w:val="center"/>
        <w:rPr>
          <w:lang w:val="en-US"/>
        </w:rPr>
      </w:pPr>
      <w:r>
        <w:object w:dxaOrig="7879" w:dyaOrig="2477">
          <v:shape id="_x0000_i1483" type="#_x0000_t75" style="width:417.75pt;height:131.25pt" o:ole="">
            <v:imagedata r:id="rId679" o:title=""/>
          </v:shape>
          <o:OLEObject Type="Embed" ProgID="ChemDraw.Document.6.0" ShapeID="_x0000_i1483" DrawAspect="Content" ObjectID="_1506892480" r:id="rId680"/>
        </w:object>
      </w:r>
    </w:p>
    <w:p w:rsidR="00391B33" w:rsidRPr="00494B12" w:rsidRDefault="00391B33" w:rsidP="00FC7E45">
      <w:pPr>
        <w:spacing w:after="0" w:line="360" w:lineRule="auto"/>
        <w:ind w:firstLine="708"/>
        <w:jc w:val="both"/>
        <w:rPr>
          <w:rFonts w:ascii="Times New Roman" w:hAnsi="Times New Roman"/>
          <w:sz w:val="24"/>
          <w:szCs w:val="24"/>
          <w:lang w:val="uk-UA"/>
        </w:rPr>
      </w:pPr>
      <w:r>
        <w:rPr>
          <w:lang w:val="en-US"/>
        </w:rPr>
        <w:t xml:space="preserve">           </w:t>
      </w:r>
      <w:r w:rsidRPr="00494B12">
        <w:rPr>
          <w:rFonts w:ascii="Times New Roman" w:hAnsi="Times New Roman"/>
          <w:sz w:val="24"/>
          <w:szCs w:val="24"/>
          <w:lang w:val="en-US"/>
        </w:rPr>
        <w:t>Фіолетовий                                                                              Темно-бурий</w:t>
      </w:r>
    </w:p>
    <w:p w:rsidR="00391B33" w:rsidRDefault="00391B33" w:rsidP="00660D80">
      <w:pPr>
        <w:spacing w:after="0" w:line="360" w:lineRule="auto"/>
        <w:ind w:firstLine="708"/>
        <w:jc w:val="center"/>
        <w:rPr>
          <w:lang w:val="uk-UA"/>
        </w:rPr>
      </w:pPr>
      <w:r>
        <w:object w:dxaOrig="8208" w:dyaOrig="2364">
          <v:shape id="_x0000_i1484" type="#_x0000_t75" style="width:431.25pt;height:123.75pt" o:ole="">
            <v:imagedata r:id="rId681" o:title=""/>
          </v:shape>
          <o:OLEObject Type="Embed" ProgID="ChemDraw.Document.6.0" ShapeID="_x0000_i1484" DrawAspect="Content" ObjectID="_1506892481" r:id="rId682"/>
        </w:object>
      </w:r>
    </w:p>
    <w:p w:rsidR="00391B33" w:rsidRPr="00494B12" w:rsidRDefault="00391B33" w:rsidP="00FC7E45">
      <w:pPr>
        <w:spacing w:after="0" w:line="360" w:lineRule="auto"/>
        <w:ind w:firstLine="708"/>
        <w:jc w:val="both"/>
        <w:rPr>
          <w:rStyle w:val="BodyTextChar"/>
          <w:color w:val="000000"/>
          <w:sz w:val="24"/>
          <w:szCs w:val="24"/>
          <w:lang w:val="uk-UA" w:eastAsia="uk-UA"/>
        </w:rPr>
      </w:pPr>
      <w:r>
        <w:rPr>
          <w:lang w:val="uk-UA"/>
        </w:rPr>
        <w:t xml:space="preserve">            </w:t>
      </w:r>
      <w:r w:rsidRPr="00494B12">
        <w:rPr>
          <w:rFonts w:ascii="Times New Roman" w:hAnsi="Times New Roman"/>
          <w:sz w:val="24"/>
          <w:szCs w:val="24"/>
          <w:lang w:val="uk-UA"/>
        </w:rPr>
        <w:t>Жовтий                                                                          Сіро-синій</w:t>
      </w:r>
    </w:p>
    <w:p w:rsidR="00391B33" w:rsidRDefault="00391B33" w:rsidP="00FC7E45">
      <w:pPr>
        <w:spacing w:after="0" w:line="360" w:lineRule="auto"/>
        <w:ind w:firstLine="708"/>
        <w:jc w:val="both"/>
        <w:rPr>
          <w:rStyle w:val="BodyTextChar"/>
          <w:color w:val="000000"/>
          <w:sz w:val="28"/>
          <w:szCs w:val="28"/>
          <w:lang w:val="uk-UA" w:eastAsia="uk-UA"/>
        </w:rPr>
      </w:pPr>
      <w:r w:rsidRPr="00B479A8">
        <w:rPr>
          <w:rStyle w:val="BodyTextChar"/>
          <w:color w:val="000000"/>
          <w:sz w:val="28"/>
          <w:szCs w:val="28"/>
          <w:lang w:eastAsia="uk-UA"/>
        </w:rPr>
        <w:t>При відновленні у с</w:t>
      </w:r>
      <w:r>
        <w:rPr>
          <w:rStyle w:val="BodyTextChar"/>
          <w:color w:val="000000"/>
          <w:sz w:val="28"/>
          <w:szCs w:val="28"/>
          <w:lang w:val="uk-UA" w:eastAsia="uk-UA"/>
        </w:rPr>
        <w:t>и</w:t>
      </w:r>
      <w:r w:rsidRPr="00B479A8">
        <w:rPr>
          <w:rStyle w:val="BodyTextChar"/>
          <w:color w:val="000000"/>
          <w:sz w:val="28"/>
          <w:szCs w:val="28"/>
          <w:lang w:eastAsia="uk-UA"/>
        </w:rPr>
        <w:t>льнолужному середовищі М</w:t>
      </w:r>
      <w:r>
        <w:rPr>
          <w:rStyle w:val="BodyTextChar"/>
          <w:color w:val="000000"/>
          <w:sz w:val="28"/>
          <w:szCs w:val="28"/>
          <w:lang w:val="en-US" w:eastAsia="uk-UA"/>
        </w:rPr>
        <w:t>n</w:t>
      </w:r>
      <w:r>
        <w:rPr>
          <w:rStyle w:val="BodyTextChar"/>
          <w:color w:val="000000"/>
          <w:sz w:val="28"/>
          <w:szCs w:val="28"/>
          <w:lang w:val="uk-UA" w:eastAsia="uk-UA"/>
        </w:rPr>
        <w:t>О</w:t>
      </w:r>
      <w:r w:rsidRPr="00B479A8">
        <w:rPr>
          <w:rStyle w:val="92TimesNewRoman"/>
          <w:color w:val="000000"/>
          <w:sz w:val="28"/>
          <w:szCs w:val="28"/>
          <w:vertAlign w:val="subscript"/>
          <w:lang w:eastAsia="uk-UA"/>
        </w:rPr>
        <w:t>4</w:t>
      </w:r>
      <w:r w:rsidRPr="00B479A8">
        <w:rPr>
          <w:rStyle w:val="92TimesNewRoman"/>
          <w:color w:val="000000"/>
          <w:sz w:val="28"/>
          <w:szCs w:val="28"/>
          <w:vertAlign w:val="superscript"/>
          <w:lang w:eastAsia="uk-UA"/>
        </w:rPr>
        <w:t>-</w:t>
      </w:r>
      <w:r w:rsidRPr="00B479A8">
        <w:rPr>
          <w:rStyle w:val="BodyTextChar"/>
          <w:color w:val="000000"/>
          <w:sz w:val="28"/>
          <w:szCs w:val="28"/>
          <w:lang w:eastAsia="uk-UA"/>
        </w:rPr>
        <w:t xml:space="preserve"> -іон зберігає свою тетраедричну будову. Внаслідок відновлення</w:t>
      </w:r>
      <w:r w:rsidRPr="00B479A8">
        <w:rPr>
          <w:rFonts w:ascii="Times New Roman" w:hAnsi="Times New Roman"/>
          <w:sz w:val="28"/>
          <w:szCs w:val="28"/>
        </w:rPr>
        <w:t xml:space="preserve"> </w:t>
      </w:r>
      <w:r>
        <w:rPr>
          <w:rStyle w:val="BodyTextChar"/>
          <w:color w:val="000000"/>
          <w:sz w:val="28"/>
          <w:szCs w:val="28"/>
          <w:lang w:val="en-US" w:eastAsia="uk-UA"/>
        </w:rPr>
        <w:t>Mn</w:t>
      </w:r>
      <w:r w:rsidRPr="00392D25">
        <w:rPr>
          <w:rStyle w:val="BodyTextChar"/>
          <w:color w:val="000000"/>
          <w:sz w:val="28"/>
          <w:szCs w:val="28"/>
          <w:vertAlign w:val="superscript"/>
          <w:lang w:eastAsia="uk-UA"/>
        </w:rPr>
        <w:t>+7</w:t>
      </w:r>
      <w:r w:rsidRPr="00B479A8">
        <w:rPr>
          <w:rStyle w:val="BodyTextChar"/>
          <w:color w:val="000000"/>
          <w:sz w:val="28"/>
          <w:szCs w:val="28"/>
          <w:lang w:eastAsia="uk-UA"/>
        </w:rPr>
        <w:t xml:space="preserve"> до </w:t>
      </w:r>
      <w:r>
        <w:rPr>
          <w:rStyle w:val="BodyTextChar"/>
          <w:color w:val="000000"/>
          <w:sz w:val="28"/>
          <w:szCs w:val="28"/>
          <w:lang w:val="en-US" w:eastAsia="uk-UA"/>
        </w:rPr>
        <w:t>Mn</w:t>
      </w:r>
      <w:r w:rsidRPr="00392D25">
        <w:rPr>
          <w:rStyle w:val="BodyTextChar"/>
          <w:color w:val="000000"/>
          <w:sz w:val="28"/>
          <w:szCs w:val="28"/>
          <w:vertAlign w:val="superscript"/>
          <w:lang w:eastAsia="uk-UA"/>
        </w:rPr>
        <w:t>+6</w:t>
      </w:r>
      <w:r w:rsidRPr="00B479A8">
        <w:rPr>
          <w:rStyle w:val="BodyTextChar"/>
          <w:color w:val="000000"/>
          <w:sz w:val="28"/>
          <w:szCs w:val="28"/>
          <w:lang w:eastAsia="uk-UA"/>
        </w:rPr>
        <w:t xml:space="preserve"> змінюються довжина і енергія зв’язків М</w:t>
      </w:r>
      <w:r>
        <w:rPr>
          <w:rStyle w:val="BodyTextChar"/>
          <w:color w:val="000000"/>
          <w:sz w:val="28"/>
          <w:szCs w:val="28"/>
          <w:lang w:val="en-US" w:eastAsia="uk-UA"/>
        </w:rPr>
        <w:t>n</w:t>
      </w:r>
      <w:r w:rsidRPr="00B479A8">
        <w:rPr>
          <w:rStyle w:val="BodyTextChar"/>
          <w:color w:val="000000"/>
          <w:sz w:val="28"/>
          <w:szCs w:val="28"/>
          <w:lang w:eastAsia="uk-UA"/>
        </w:rPr>
        <w:t>=</w:t>
      </w:r>
      <w:r>
        <w:rPr>
          <w:rStyle w:val="BodyTextChar"/>
          <w:color w:val="000000"/>
          <w:sz w:val="28"/>
          <w:szCs w:val="28"/>
          <w:lang w:val="en-US" w:eastAsia="uk-UA"/>
        </w:rPr>
        <w:t>O</w:t>
      </w:r>
      <w:r w:rsidRPr="00B479A8">
        <w:rPr>
          <w:rStyle w:val="BodyTextChar"/>
          <w:color w:val="000000"/>
          <w:sz w:val="28"/>
          <w:szCs w:val="28"/>
          <w:lang w:eastAsia="uk-UA"/>
        </w:rPr>
        <w:t>, а отже, колір, хімічна стійкість і окислювально-відновна здатність аніона. Висока концентрація іонів ОН</w:t>
      </w:r>
      <w:r w:rsidRPr="00B479A8">
        <w:rPr>
          <w:rStyle w:val="BodyTextChar"/>
          <w:color w:val="000000"/>
          <w:sz w:val="28"/>
          <w:szCs w:val="28"/>
          <w:vertAlign w:val="superscript"/>
          <w:lang w:eastAsia="uk-UA"/>
        </w:rPr>
        <w:t>-</w:t>
      </w:r>
      <w:r w:rsidRPr="00B479A8">
        <w:rPr>
          <w:rStyle w:val="BodyTextChar"/>
          <w:color w:val="000000"/>
          <w:sz w:val="28"/>
          <w:szCs w:val="28"/>
          <w:lang w:eastAsia="uk-UA"/>
        </w:rPr>
        <w:t>забезпе</w:t>
      </w:r>
      <w:r w:rsidRPr="00B479A8">
        <w:rPr>
          <w:rStyle w:val="BodyTextChar"/>
          <w:color w:val="000000"/>
          <w:sz w:val="28"/>
          <w:szCs w:val="28"/>
          <w:lang w:eastAsia="uk-UA"/>
        </w:rPr>
        <w:softHyphen/>
        <w:t xml:space="preserve">чує існування </w:t>
      </w:r>
      <w:r>
        <w:rPr>
          <w:rStyle w:val="BodyTextChar"/>
          <w:color w:val="000000"/>
          <w:sz w:val="28"/>
          <w:szCs w:val="28"/>
          <w:lang w:val="en-US" w:eastAsia="uk-UA"/>
        </w:rPr>
        <w:t>MnO</w:t>
      </w:r>
      <w:r w:rsidRPr="00406518">
        <w:rPr>
          <w:rStyle w:val="BodyTextChar"/>
          <w:color w:val="000000"/>
          <w:sz w:val="28"/>
          <w:szCs w:val="28"/>
          <w:vertAlign w:val="subscript"/>
          <w:lang w:eastAsia="uk-UA"/>
        </w:rPr>
        <w:t>4</w:t>
      </w:r>
      <w:r w:rsidRPr="00406518">
        <w:rPr>
          <w:rStyle w:val="BodyTextChar"/>
          <w:color w:val="000000"/>
          <w:sz w:val="28"/>
          <w:szCs w:val="28"/>
          <w:vertAlign w:val="superscript"/>
          <w:lang w:eastAsia="uk-UA"/>
        </w:rPr>
        <w:t>2-</w:t>
      </w:r>
      <w:r w:rsidRPr="00B479A8">
        <w:rPr>
          <w:rStyle w:val="BodyTextChar"/>
          <w:color w:val="000000"/>
          <w:sz w:val="28"/>
          <w:szCs w:val="28"/>
          <w:lang w:eastAsia="uk-UA"/>
        </w:rPr>
        <w:t>-</w:t>
      </w:r>
      <w:r>
        <w:rPr>
          <w:rStyle w:val="BodyTextChar"/>
          <w:color w:val="000000"/>
          <w:sz w:val="28"/>
          <w:szCs w:val="28"/>
          <w:lang w:val="uk-UA" w:eastAsia="uk-UA"/>
        </w:rPr>
        <w:t>і</w:t>
      </w:r>
      <w:r w:rsidRPr="00B479A8">
        <w:rPr>
          <w:rStyle w:val="BodyTextChar"/>
          <w:color w:val="000000"/>
          <w:sz w:val="28"/>
          <w:szCs w:val="28"/>
          <w:lang w:eastAsia="uk-UA"/>
        </w:rPr>
        <w:t>онів у розчині, оскільки у нейтраль</w:t>
      </w:r>
      <w:r w:rsidRPr="00B479A8">
        <w:rPr>
          <w:rStyle w:val="BodyTextChar"/>
          <w:color w:val="000000"/>
          <w:sz w:val="28"/>
          <w:szCs w:val="28"/>
          <w:lang w:eastAsia="uk-UA"/>
        </w:rPr>
        <w:softHyphen/>
        <w:t>ному і кислому середовищі вони швидко руйнуються:</w:t>
      </w:r>
      <w:r>
        <w:rPr>
          <w:rStyle w:val="BodyTextChar"/>
          <w:color w:val="000000"/>
          <w:sz w:val="28"/>
          <w:szCs w:val="28"/>
          <w:lang w:val="uk-UA" w:eastAsia="uk-UA"/>
        </w:rPr>
        <w:t xml:space="preserve"> </w:t>
      </w:r>
    </w:p>
    <w:p w:rsidR="00391B33" w:rsidRDefault="00391B33" w:rsidP="00660D80">
      <w:pPr>
        <w:spacing w:after="0" w:line="360" w:lineRule="auto"/>
        <w:ind w:firstLine="708"/>
        <w:jc w:val="center"/>
        <w:rPr>
          <w:lang w:val="uk-UA"/>
        </w:rPr>
      </w:pPr>
      <w:r>
        <w:object w:dxaOrig="5428" w:dyaOrig="1934">
          <v:shape id="_x0000_i1485" type="#_x0000_t75" style="width:271.5pt;height:96.75pt" o:ole="">
            <v:imagedata r:id="rId683" o:title=""/>
          </v:shape>
          <o:OLEObject Type="Embed" ProgID="ChemDraw.Document.6.0" ShapeID="_x0000_i1485" DrawAspect="Content" ObjectID="_1506892482" r:id="rId684"/>
        </w:object>
      </w:r>
    </w:p>
    <w:p w:rsidR="00391B33" w:rsidRPr="00494B12" w:rsidRDefault="00391B33" w:rsidP="00FC7E45">
      <w:pPr>
        <w:spacing w:after="0" w:line="360" w:lineRule="auto"/>
        <w:ind w:firstLine="708"/>
        <w:jc w:val="both"/>
        <w:rPr>
          <w:rFonts w:ascii="Times New Roman" w:hAnsi="Times New Roman"/>
          <w:sz w:val="24"/>
          <w:szCs w:val="24"/>
          <w:lang w:val="uk-UA"/>
        </w:rPr>
      </w:pPr>
      <w:r>
        <w:rPr>
          <w:rFonts w:ascii="Times New Roman" w:hAnsi="Times New Roman"/>
          <w:sz w:val="24"/>
          <w:szCs w:val="24"/>
          <w:lang w:val="uk-UA"/>
        </w:rPr>
        <w:t xml:space="preserve">                            </w:t>
      </w:r>
      <w:r w:rsidRPr="00494B12">
        <w:rPr>
          <w:rFonts w:ascii="Times New Roman" w:hAnsi="Times New Roman"/>
          <w:sz w:val="24"/>
          <w:szCs w:val="24"/>
          <w:lang w:val="uk-UA"/>
        </w:rPr>
        <w:t xml:space="preserve">  Фіолетовий                                           Смарагдово-зелений</w:t>
      </w:r>
    </w:p>
    <w:p w:rsidR="00391B33" w:rsidRDefault="00391B33" w:rsidP="00FC7E45">
      <w:pPr>
        <w:spacing w:after="0" w:line="360" w:lineRule="auto"/>
        <w:ind w:firstLine="708"/>
        <w:jc w:val="both"/>
        <w:rPr>
          <w:rStyle w:val="BodyTextChar"/>
          <w:color w:val="000000"/>
          <w:sz w:val="28"/>
          <w:szCs w:val="28"/>
          <w:lang w:eastAsia="uk-UA"/>
        </w:rPr>
      </w:pPr>
      <w:r>
        <w:rPr>
          <w:noProof/>
        </w:rPr>
        <w:pict>
          <v:shape id="AutoShape 83" o:spid="_x0000_s1119" type="#_x0000_t32" style="position:absolute;left:0;text-align:left;margin-left:247.95pt;margin-top:94.1pt;width:0;height:21pt;z-index:251603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">
            <v:stroke endarrow="block"/>
          </v:shape>
        </w:pict>
      </w:r>
      <w:r w:rsidRPr="00B479A8">
        <w:rPr>
          <w:rStyle w:val="BodyTextChar"/>
          <w:color w:val="000000"/>
          <w:sz w:val="28"/>
          <w:szCs w:val="28"/>
          <w:lang w:eastAsia="uk-UA"/>
        </w:rPr>
        <w:t>Метали з низькими сту</w:t>
      </w:r>
      <w:r>
        <w:rPr>
          <w:rStyle w:val="BodyTextChar"/>
          <w:color w:val="000000"/>
          <w:sz w:val="28"/>
          <w:szCs w:val="28"/>
          <w:lang w:eastAsia="uk-UA"/>
        </w:rPr>
        <w:t>пенями окислення є відновниками</w:t>
      </w:r>
      <w:r w:rsidRPr="00B479A8">
        <w:rPr>
          <w:rStyle w:val="BodyTextChar"/>
          <w:color w:val="000000"/>
          <w:sz w:val="28"/>
          <w:szCs w:val="28"/>
          <w:lang w:eastAsia="uk-UA"/>
        </w:rPr>
        <w:t xml:space="preserve"> у лужному середовищі. Луг </w:t>
      </w:r>
      <w:r>
        <w:rPr>
          <w:rStyle w:val="BodyTextChar"/>
          <w:color w:val="000000"/>
          <w:sz w:val="28"/>
          <w:szCs w:val="28"/>
          <w:lang w:val="uk-UA" w:eastAsia="uk-UA"/>
        </w:rPr>
        <w:t>-</w:t>
      </w:r>
      <w:r w:rsidRPr="00B479A8">
        <w:rPr>
          <w:rStyle w:val="BodyTextChar"/>
          <w:color w:val="000000"/>
          <w:sz w:val="28"/>
          <w:szCs w:val="28"/>
          <w:lang w:eastAsia="uk-UA"/>
        </w:rPr>
        <w:t xml:space="preserve"> це джерело гідроксид-іонів, які утворюють з катіонами металів </w:t>
      </w:r>
      <w:r>
        <w:rPr>
          <w:rStyle w:val="BodyTextChar"/>
          <w:color w:val="000000"/>
          <w:sz w:val="28"/>
          <w:szCs w:val="28"/>
          <w:lang w:eastAsia="uk-UA"/>
        </w:rPr>
        <w:t>нерозчинні у воді гідро</w:t>
      </w:r>
      <w:r>
        <w:rPr>
          <w:rStyle w:val="BodyTextChar"/>
          <w:color w:val="000000"/>
          <w:sz w:val="28"/>
          <w:szCs w:val="28"/>
          <w:lang w:eastAsia="uk-UA"/>
        </w:rPr>
        <w:softHyphen/>
        <w:t>ксиди М</w:t>
      </w:r>
      <w:r w:rsidRPr="00B479A8">
        <w:rPr>
          <w:rStyle w:val="BodyTextChar"/>
          <w:color w:val="000000"/>
          <w:sz w:val="28"/>
          <w:szCs w:val="28"/>
          <w:lang w:eastAsia="uk-UA"/>
        </w:rPr>
        <w:t>(ОН)</w:t>
      </w:r>
      <w:r>
        <w:rPr>
          <w:rStyle w:val="BodyTextChar"/>
          <w:color w:val="000000"/>
          <w:sz w:val="28"/>
          <w:szCs w:val="28"/>
          <w:vertAlign w:val="subscript"/>
          <w:lang w:val="uk-UA" w:eastAsia="uk-UA"/>
        </w:rPr>
        <w:t>х</w:t>
      </w:r>
      <w:r w:rsidRPr="00B479A8">
        <w:rPr>
          <w:rStyle w:val="BodyTextChar"/>
          <w:color w:val="000000"/>
          <w:sz w:val="28"/>
          <w:szCs w:val="28"/>
          <w:lang w:eastAsia="uk-UA"/>
        </w:rPr>
        <w:t xml:space="preserve"> та складні аніони типу </w:t>
      </w:r>
      <w:r>
        <w:rPr>
          <w:rStyle w:val="BodyTextChar"/>
          <w:color w:val="000000"/>
          <w:sz w:val="28"/>
          <w:szCs w:val="28"/>
          <w:lang w:val="uk-UA" w:eastAsia="uk-UA"/>
        </w:rPr>
        <w:t xml:space="preserve">            </w:t>
      </w:r>
      <w:r w:rsidRPr="00B479A8">
        <w:rPr>
          <w:rStyle w:val="BodyTextChar"/>
          <w:color w:val="000000"/>
          <w:sz w:val="28"/>
          <w:szCs w:val="28"/>
          <w:lang w:eastAsia="uk-UA"/>
        </w:rPr>
        <w:t>[М (ОН)</w:t>
      </w:r>
      <w:r>
        <w:rPr>
          <w:rStyle w:val="BodyTextChar"/>
          <w:color w:val="000000"/>
          <w:sz w:val="28"/>
          <w:szCs w:val="28"/>
          <w:vertAlign w:val="subscript"/>
          <w:lang w:val="en-US" w:eastAsia="uk-UA"/>
        </w:rPr>
        <w:t>m</w:t>
      </w:r>
      <w:r w:rsidRPr="00B479A8">
        <w:rPr>
          <w:rStyle w:val="BodyTextChar"/>
          <w:color w:val="000000"/>
          <w:sz w:val="28"/>
          <w:szCs w:val="28"/>
          <w:lang w:eastAsia="uk-UA"/>
        </w:rPr>
        <w:t>]</w:t>
      </w:r>
      <w:r w:rsidRPr="00B479A8">
        <w:rPr>
          <w:rStyle w:val="BodyTextChar"/>
          <w:color w:val="000000"/>
          <w:sz w:val="28"/>
          <w:szCs w:val="28"/>
          <w:vertAlign w:val="superscript"/>
          <w:lang w:val="en-US" w:eastAsia="uk-UA"/>
        </w:rPr>
        <w:t>n</w:t>
      </w:r>
      <w:r w:rsidRPr="00B479A8">
        <w:rPr>
          <w:rStyle w:val="BodyTextChar"/>
          <w:color w:val="000000"/>
          <w:sz w:val="28"/>
          <w:szCs w:val="28"/>
          <w:vertAlign w:val="superscript"/>
          <w:lang w:eastAsia="uk-UA"/>
        </w:rPr>
        <w:t>-</w:t>
      </w:r>
      <w:r w:rsidRPr="00B479A8">
        <w:rPr>
          <w:rStyle w:val="BodyTextChar"/>
          <w:color w:val="000000"/>
          <w:sz w:val="28"/>
          <w:szCs w:val="28"/>
          <w:lang w:eastAsia="uk-UA"/>
        </w:rPr>
        <w:t xml:space="preserve"> і МО</w:t>
      </w:r>
      <w:r w:rsidRPr="00B479A8">
        <w:rPr>
          <w:rStyle w:val="BodyTextChar"/>
          <w:color w:val="000000"/>
          <w:sz w:val="28"/>
          <w:szCs w:val="28"/>
          <w:vertAlign w:val="subscript"/>
          <w:lang w:val="en-US" w:eastAsia="uk-UA"/>
        </w:rPr>
        <w:t>a</w:t>
      </w:r>
      <w:r w:rsidRPr="00B479A8">
        <w:rPr>
          <w:rStyle w:val="BodyTextChar"/>
          <w:color w:val="000000"/>
          <w:sz w:val="28"/>
          <w:szCs w:val="28"/>
          <w:vertAlign w:val="superscript"/>
          <w:lang w:val="en-US" w:eastAsia="uk-UA"/>
        </w:rPr>
        <w:t>b</w:t>
      </w:r>
      <w:r w:rsidRPr="00B479A8">
        <w:rPr>
          <w:rStyle w:val="BodyTextChar"/>
          <w:color w:val="000000"/>
          <w:sz w:val="28"/>
          <w:szCs w:val="28"/>
          <w:vertAlign w:val="superscript"/>
          <w:lang w:eastAsia="uk-UA"/>
        </w:rPr>
        <w:t>-</w:t>
      </w:r>
      <w:r w:rsidRPr="00B479A8">
        <w:rPr>
          <w:rStyle w:val="BodyTextChar"/>
          <w:color w:val="000000"/>
          <w:sz w:val="28"/>
          <w:szCs w:val="28"/>
          <w:lang w:eastAsia="uk-UA"/>
        </w:rPr>
        <w:t xml:space="preserve"> ,наприклад</w:t>
      </w:r>
      <w:r>
        <w:rPr>
          <w:rStyle w:val="BodyTextChar"/>
          <w:color w:val="000000"/>
          <w:sz w:val="28"/>
          <w:szCs w:val="28"/>
          <w:lang w:eastAsia="uk-UA"/>
        </w:rPr>
        <w:t xml:space="preserve">: </w:t>
      </w:r>
    </w:p>
    <w:p w:rsidR="00391B33" w:rsidRDefault="00391B33" w:rsidP="00FC7E45">
      <w:pPr>
        <w:spacing w:after="0" w:line="360" w:lineRule="auto"/>
        <w:ind w:firstLine="708"/>
        <w:jc w:val="both"/>
        <w:rPr>
          <w:rStyle w:val="BodyTextChar"/>
          <w:color w:val="000000"/>
          <w:sz w:val="26"/>
          <w:szCs w:val="26"/>
          <w:lang w:val="uk-UA" w:eastAsia="uk-UA"/>
        </w:rPr>
      </w:pPr>
      <w:r w:rsidRPr="00B479A8">
        <w:rPr>
          <w:rStyle w:val="BodyTextChar"/>
          <w:color w:val="000000"/>
          <w:sz w:val="28"/>
          <w:szCs w:val="28"/>
          <w:lang w:eastAsia="uk-UA"/>
        </w:rPr>
        <w:t xml:space="preserve">                    </w:t>
      </w:r>
      <w:r>
        <w:rPr>
          <w:rStyle w:val="BodyTextChar"/>
          <w:color w:val="000000"/>
          <w:sz w:val="28"/>
          <w:szCs w:val="28"/>
          <w:lang w:val="en-US" w:eastAsia="uk-UA"/>
        </w:rPr>
        <w:t>Fe</w:t>
      </w:r>
      <w:r w:rsidRPr="00B479A8">
        <w:rPr>
          <w:rStyle w:val="BodyTextChar"/>
          <w:color w:val="000000"/>
          <w:sz w:val="28"/>
          <w:szCs w:val="28"/>
          <w:vertAlign w:val="superscript"/>
          <w:lang w:eastAsia="uk-UA"/>
        </w:rPr>
        <w:t>2+</w:t>
      </w:r>
      <w:r w:rsidRPr="00B479A8">
        <w:rPr>
          <w:rStyle w:val="BodyTextChar"/>
          <w:color w:val="000000"/>
          <w:sz w:val="28"/>
          <w:szCs w:val="28"/>
          <w:lang w:eastAsia="uk-UA"/>
        </w:rPr>
        <w:t xml:space="preserve"> +  2</w:t>
      </w:r>
      <w:r>
        <w:rPr>
          <w:rStyle w:val="BodyTextChar"/>
          <w:color w:val="000000"/>
          <w:sz w:val="28"/>
          <w:szCs w:val="28"/>
          <w:lang w:val="en-US" w:eastAsia="uk-UA"/>
        </w:rPr>
        <w:t>OH</w:t>
      </w:r>
      <w:r w:rsidRPr="00B479A8">
        <w:rPr>
          <w:rStyle w:val="BodyTextChar"/>
          <w:color w:val="000000"/>
          <w:sz w:val="28"/>
          <w:szCs w:val="28"/>
          <w:vertAlign w:val="superscript"/>
          <w:lang w:eastAsia="uk-UA"/>
        </w:rPr>
        <w:t>-</w:t>
      </w:r>
      <w:r w:rsidRPr="00B479A8">
        <w:rPr>
          <w:rStyle w:val="BodyTextChar"/>
          <w:color w:val="000000"/>
          <w:sz w:val="28"/>
          <w:szCs w:val="28"/>
          <w:lang w:eastAsia="uk-UA"/>
        </w:rPr>
        <w:t xml:space="preserve">  = </w:t>
      </w:r>
      <w:r>
        <w:rPr>
          <w:rStyle w:val="BodyTextChar"/>
          <w:color w:val="000000"/>
          <w:sz w:val="28"/>
          <w:szCs w:val="28"/>
          <w:lang w:val="en-US" w:eastAsia="uk-UA"/>
        </w:rPr>
        <w:t>Fe</w:t>
      </w:r>
      <w:r w:rsidRPr="00B479A8">
        <w:rPr>
          <w:rStyle w:val="BodyTextChar"/>
          <w:color w:val="000000"/>
          <w:sz w:val="28"/>
          <w:szCs w:val="28"/>
          <w:lang w:eastAsia="uk-UA"/>
        </w:rPr>
        <w:t>(</w:t>
      </w:r>
      <w:r>
        <w:rPr>
          <w:rStyle w:val="BodyTextChar"/>
          <w:color w:val="000000"/>
          <w:sz w:val="28"/>
          <w:szCs w:val="28"/>
          <w:lang w:val="en-US" w:eastAsia="uk-UA"/>
        </w:rPr>
        <w:t>OH</w:t>
      </w:r>
      <w:r w:rsidRPr="00B479A8">
        <w:rPr>
          <w:rStyle w:val="BodyTextChar"/>
          <w:color w:val="000000"/>
          <w:sz w:val="28"/>
          <w:szCs w:val="28"/>
          <w:lang w:eastAsia="uk-UA"/>
        </w:rPr>
        <w:t>)</w:t>
      </w:r>
      <w:r w:rsidRPr="00B479A8">
        <w:rPr>
          <w:rStyle w:val="BodyTextChar"/>
          <w:color w:val="000000"/>
          <w:sz w:val="28"/>
          <w:szCs w:val="28"/>
          <w:vertAlign w:val="subscript"/>
          <w:lang w:eastAsia="uk-UA"/>
        </w:rPr>
        <w:t xml:space="preserve">2      </w:t>
      </w:r>
      <w:r w:rsidRPr="00B479A8">
        <w:rPr>
          <w:rStyle w:val="BodyTextChar"/>
          <w:color w:val="000000"/>
          <w:sz w:val="26"/>
          <w:szCs w:val="26"/>
          <w:lang w:val="uk-UA" w:eastAsia="uk-UA"/>
        </w:rPr>
        <w:t>білий осад</w:t>
      </w:r>
    </w:p>
    <w:p w:rsidR="00391B33" w:rsidRDefault="00391B33" w:rsidP="00FC7E45">
      <w:pPr>
        <w:spacing w:after="0" w:line="360" w:lineRule="auto"/>
        <w:ind w:firstLine="708"/>
        <w:jc w:val="both"/>
        <w:rPr>
          <w:rStyle w:val="BodyTextChar"/>
          <w:color w:val="000000"/>
          <w:sz w:val="26"/>
          <w:szCs w:val="26"/>
          <w:lang w:val="uk-UA" w:eastAsia="uk-UA"/>
        </w:rPr>
      </w:pPr>
      <w:r>
        <w:rPr>
          <w:noProof/>
        </w:rPr>
        <w:pict>
          <v:shape id="AutoShape 84" o:spid="_x0000_s1120" type="#_x0000_t32" style="position:absolute;left:0;text-align:left;margin-left:172.2pt;margin-top:22.05pt;width:0;height:18pt;z-index:251604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">
            <v:stroke endarrow="block"/>
          </v:shape>
        </w:pict>
      </w:r>
      <w:r w:rsidRPr="00B479A8">
        <w:rPr>
          <w:rStyle w:val="BodyTextChar"/>
          <w:color w:val="000000"/>
          <w:sz w:val="28"/>
          <w:szCs w:val="28"/>
          <w:lang w:val="uk-UA" w:eastAsia="uk-UA"/>
        </w:rPr>
        <w:t xml:space="preserve">                   4</w:t>
      </w:r>
      <w:r>
        <w:rPr>
          <w:rStyle w:val="BodyTextChar"/>
          <w:color w:val="000000"/>
          <w:sz w:val="28"/>
          <w:szCs w:val="28"/>
          <w:lang w:val="en-US" w:eastAsia="uk-UA"/>
        </w:rPr>
        <w:t>Fe</w:t>
      </w:r>
      <w:r w:rsidRPr="00B479A8">
        <w:rPr>
          <w:rStyle w:val="BodyTextChar"/>
          <w:color w:val="000000"/>
          <w:sz w:val="28"/>
          <w:szCs w:val="28"/>
          <w:lang w:val="uk-UA" w:eastAsia="uk-UA"/>
        </w:rPr>
        <w:t>(</w:t>
      </w:r>
      <w:r>
        <w:rPr>
          <w:rStyle w:val="BodyTextChar"/>
          <w:color w:val="000000"/>
          <w:sz w:val="28"/>
          <w:szCs w:val="28"/>
          <w:lang w:val="en-US" w:eastAsia="uk-UA"/>
        </w:rPr>
        <w:t>OH</w:t>
      </w:r>
      <w:r w:rsidRPr="00B479A8">
        <w:rPr>
          <w:rStyle w:val="BodyTextChar"/>
          <w:color w:val="000000"/>
          <w:sz w:val="28"/>
          <w:szCs w:val="28"/>
          <w:lang w:val="uk-UA" w:eastAsia="uk-UA"/>
        </w:rPr>
        <w:t>)</w:t>
      </w:r>
      <w:r w:rsidRPr="00B479A8">
        <w:rPr>
          <w:rStyle w:val="BodyTextChar"/>
          <w:color w:val="000000"/>
          <w:sz w:val="28"/>
          <w:szCs w:val="28"/>
          <w:vertAlign w:val="subscript"/>
          <w:lang w:val="uk-UA" w:eastAsia="uk-UA"/>
        </w:rPr>
        <w:t>2</w:t>
      </w:r>
      <w:r w:rsidRPr="00B479A8">
        <w:rPr>
          <w:rStyle w:val="BodyTextChar"/>
          <w:color w:val="000000"/>
          <w:sz w:val="28"/>
          <w:szCs w:val="28"/>
          <w:lang w:val="uk-UA" w:eastAsia="uk-UA"/>
        </w:rPr>
        <w:t xml:space="preserve"> + </w:t>
      </w:r>
      <w:r>
        <w:rPr>
          <w:rStyle w:val="BodyTextChar"/>
          <w:color w:val="000000"/>
          <w:sz w:val="28"/>
          <w:szCs w:val="28"/>
          <w:lang w:val="en-US" w:eastAsia="uk-UA"/>
        </w:rPr>
        <w:t>O</w:t>
      </w:r>
      <w:r w:rsidRPr="00B479A8">
        <w:rPr>
          <w:rStyle w:val="BodyTextChar"/>
          <w:color w:val="000000"/>
          <w:sz w:val="28"/>
          <w:szCs w:val="28"/>
          <w:vertAlign w:val="subscript"/>
          <w:lang w:val="uk-UA" w:eastAsia="uk-UA"/>
        </w:rPr>
        <w:t>2</w:t>
      </w:r>
      <w:r w:rsidRPr="00B479A8">
        <w:rPr>
          <w:rStyle w:val="BodyTextChar"/>
          <w:color w:val="000000"/>
          <w:sz w:val="28"/>
          <w:szCs w:val="28"/>
          <w:lang w:val="uk-UA" w:eastAsia="uk-UA"/>
        </w:rPr>
        <w:t xml:space="preserve"> + 2</w:t>
      </w:r>
      <w:r>
        <w:rPr>
          <w:rStyle w:val="BodyTextChar"/>
          <w:color w:val="000000"/>
          <w:sz w:val="28"/>
          <w:szCs w:val="28"/>
          <w:lang w:val="en-US" w:eastAsia="uk-UA"/>
        </w:rPr>
        <w:t>H</w:t>
      </w:r>
      <w:r w:rsidRPr="00B479A8">
        <w:rPr>
          <w:rStyle w:val="BodyTextChar"/>
          <w:color w:val="000000"/>
          <w:sz w:val="28"/>
          <w:szCs w:val="28"/>
          <w:vertAlign w:val="subscript"/>
          <w:lang w:val="uk-UA" w:eastAsia="uk-UA"/>
        </w:rPr>
        <w:t>2</w:t>
      </w:r>
      <w:r>
        <w:rPr>
          <w:rStyle w:val="BodyTextChar"/>
          <w:color w:val="000000"/>
          <w:sz w:val="28"/>
          <w:szCs w:val="28"/>
          <w:lang w:val="en-US" w:eastAsia="uk-UA"/>
        </w:rPr>
        <w:t>O</w:t>
      </w:r>
      <w:r w:rsidRPr="00B479A8">
        <w:rPr>
          <w:rStyle w:val="BodyTextChar"/>
          <w:color w:val="000000"/>
          <w:sz w:val="28"/>
          <w:szCs w:val="28"/>
          <w:lang w:val="uk-UA" w:eastAsia="uk-UA"/>
        </w:rPr>
        <w:t xml:space="preserve"> = 4</w:t>
      </w:r>
      <w:r>
        <w:rPr>
          <w:rStyle w:val="BodyTextChar"/>
          <w:color w:val="000000"/>
          <w:sz w:val="28"/>
          <w:szCs w:val="28"/>
          <w:lang w:val="en-US" w:eastAsia="uk-UA"/>
        </w:rPr>
        <w:t>Fe</w:t>
      </w:r>
      <w:r w:rsidRPr="00B479A8">
        <w:rPr>
          <w:rStyle w:val="BodyTextChar"/>
          <w:color w:val="000000"/>
          <w:sz w:val="28"/>
          <w:szCs w:val="28"/>
          <w:lang w:val="uk-UA" w:eastAsia="uk-UA"/>
        </w:rPr>
        <w:t>(</w:t>
      </w:r>
      <w:r>
        <w:rPr>
          <w:rStyle w:val="BodyTextChar"/>
          <w:color w:val="000000"/>
          <w:sz w:val="28"/>
          <w:szCs w:val="28"/>
          <w:lang w:val="en-US" w:eastAsia="uk-UA"/>
        </w:rPr>
        <w:t>OH</w:t>
      </w:r>
      <w:r w:rsidRPr="00B479A8">
        <w:rPr>
          <w:rStyle w:val="BodyTextChar"/>
          <w:color w:val="000000"/>
          <w:sz w:val="28"/>
          <w:szCs w:val="28"/>
          <w:lang w:val="uk-UA" w:eastAsia="uk-UA"/>
        </w:rPr>
        <w:t>)</w:t>
      </w:r>
      <w:r w:rsidRPr="00B479A8">
        <w:rPr>
          <w:rStyle w:val="BodyTextChar"/>
          <w:color w:val="000000"/>
          <w:sz w:val="28"/>
          <w:szCs w:val="28"/>
          <w:vertAlign w:val="subscript"/>
          <w:lang w:val="uk-UA" w:eastAsia="uk-UA"/>
        </w:rPr>
        <w:t xml:space="preserve">3 </w:t>
      </w:r>
      <w:r>
        <w:rPr>
          <w:rStyle w:val="BodyTextChar"/>
          <w:color w:val="000000"/>
          <w:sz w:val="28"/>
          <w:szCs w:val="28"/>
          <w:vertAlign w:val="subscript"/>
          <w:lang w:val="uk-UA" w:eastAsia="uk-UA"/>
        </w:rPr>
        <w:t>,</w:t>
      </w:r>
      <w:r w:rsidRPr="00B479A8">
        <w:rPr>
          <w:rStyle w:val="BodyTextChar"/>
          <w:color w:val="000000"/>
          <w:sz w:val="28"/>
          <w:szCs w:val="28"/>
          <w:lang w:val="uk-UA" w:eastAsia="uk-UA"/>
        </w:rPr>
        <w:t xml:space="preserve">  </w:t>
      </w:r>
      <w:r w:rsidRPr="00B479A8">
        <w:rPr>
          <w:rStyle w:val="BodyTextChar"/>
          <w:color w:val="000000"/>
          <w:sz w:val="26"/>
          <w:szCs w:val="26"/>
          <w:lang w:val="uk-UA" w:eastAsia="uk-UA"/>
        </w:rPr>
        <w:t>червоно-бурий осад</w:t>
      </w:r>
    </w:p>
    <w:p w:rsidR="00391B33" w:rsidRPr="00B479A8" w:rsidRDefault="00391B33" w:rsidP="00FC7E45">
      <w:pPr>
        <w:spacing w:after="0" w:line="240" w:lineRule="auto"/>
        <w:ind w:firstLine="708"/>
        <w:jc w:val="both"/>
        <w:rPr>
          <w:rStyle w:val="BodyTextChar"/>
          <w:color w:val="000000"/>
          <w:sz w:val="28"/>
          <w:szCs w:val="28"/>
          <w:lang w:val="en-US" w:eastAsia="uk-UA"/>
        </w:rPr>
      </w:pPr>
      <w:r>
        <w:rPr>
          <w:rStyle w:val="BodyTextChar"/>
          <w:color w:val="000000"/>
          <w:sz w:val="28"/>
          <w:szCs w:val="28"/>
          <w:lang w:val="en-US" w:eastAsia="uk-UA"/>
        </w:rPr>
        <w:t>Cr</w:t>
      </w:r>
      <w:r w:rsidRPr="001032FC">
        <w:rPr>
          <w:rStyle w:val="BodyTextChar"/>
          <w:color w:val="000000"/>
          <w:sz w:val="28"/>
          <w:szCs w:val="28"/>
          <w:vertAlign w:val="superscript"/>
          <w:lang w:val="en-US" w:eastAsia="uk-UA"/>
        </w:rPr>
        <w:t>3+</w:t>
      </w:r>
      <w:r>
        <w:rPr>
          <w:rStyle w:val="BodyTextChar"/>
          <w:color w:val="000000"/>
          <w:sz w:val="28"/>
          <w:szCs w:val="28"/>
          <w:lang w:val="en-US" w:eastAsia="uk-UA"/>
        </w:rPr>
        <w:t xml:space="preserve"> + 3OH</w:t>
      </w:r>
      <w:r w:rsidRPr="001032FC">
        <w:rPr>
          <w:rStyle w:val="BodyTextChar"/>
          <w:color w:val="000000"/>
          <w:sz w:val="28"/>
          <w:szCs w:val="28"/>
          <w:vertAlign w:val="superscript"/>
          <w:lang w:val="en-US" w:eastAsia="uk-UA"/>
        </w:rPr>
        <w:t>-</w:t>
      </w:r>
      <w:r>
        <w:rPr>
          <w:rStyle w:val="BodyTextChar"/>
          <w:color w:val="000000"/>
          <w:sz w:val="28"/>
          <w:szCs w:val="28"/>
          <w:lang w:val="en-US" w:eastAsia="uk-UA"/>
        </w:rPr>
        <w:t xml:space="preserve"> = Cr(OH)</w:t>
      </w:r>
      <w:r w:rsidRPr="001032FC">
        <w:rPr>
          <w:rStyle w:val="BodyTextChar"/>
          <w:color w:val="000000"/>
          <w:sz w:val="28"/>
          <w:szCs w:val="28"/>
          <w:vertAlign w:val="subscript"/>
          <w:lang w:val="en-US" w:eastAsia="uk-UA"/>
        </w:rPr>
        <w:t>3</w:t>
      </w:r>
      <w:r>
        <w:rPr>
          <w:rStyle w:val="BodyTextChar"/>
          <w:color w:val="000000"/>
          <w:sz w:val="28"/>
          <w:szCs w:val="28"/>
          <w:lang w:val="en-US" w:eastAsia="uk-UA"/>
        </w:rPr>
        <w:t xml:space="preserve">      </w:t>
      </w:r>
      <w:r w:rsidRPr="001032FC">
        <w:rPr>
          <w:rStyle w:val="BodyTextChar"/>
          <w:color w:val="000000"/>
          <w:sz w:val="28"/>
          <w:szCs w:val="28"/>
          <w:lang w:val="en-US" w:eastAsia="uk-UA"/>
        </w:rPr>
        <w:t>;</w:t>
      </w:r>
      <w:r>
        <w:rPr>
          <w:rStyle w:val="BodyTextChar"/>
          <w:color w:val="000000"/>
          <w:sz w:val="28"/>
          <w:szCs w:val="28"/>
          <w:lang w:val="en-US" w:eastAsia="uk-UA"/>
        </w:rPr>
        <w:t xml:space="preserve">  </w:t>
      </w:r>
      <w:r w:rsidRPr="001032FC">
        <w:rPr>
          <w:rStyle w:val="BodyTextChar"/>
          <w:color w:val="000000"/>
          <w:sz w:val="28"/>
          <w:szCs w:val="28"/>
          <w:lang w:val="en-US" w:eastAsia="uk-UA"/>
        </w:rPr>
        <w:t xml:space="preserve">         </w:t>
      </w:r>
      <w:r>
        <w:rPr>
          <w:rStyle w:val="BodyTextChar"/>
          <w:color w:val="000000"/>
          <w:sz w:val="28"/>
          <w:szCs w:val="28"/>
          <w:lang w:val="en-US" w:eastAsia="uk-UA"/>
        </w:rPr>
        <w:t>Cr(OH)</w:t>
      </w:r>
      <w:r w:rsidRPr="001032FC">
        <w:rPr>
          <w:rStyle w:val="BodyTextChar"/>
          <w:color w:val="000000"/>
          <w:sz w:val="28"/>
          <w:szCs w:val="28"/>
          <w:vertAlign w:val="subscript"/>
          <w:lang w:val="en-US" w:eastAsia="uk-UA"/>
        </w:rPr>
        <w:t>3</w:t>
      </w:r>
      <w:r>
        <w:rPr>
          <w:rStyle w:val="BodyTextChar"/>
          <w:color w:val="000000"/>
          <w:sz w:val="28"/>
          <w:szCs w:val="28"/>
          <w:lang w:val="en-US" w:eastAsia="uk-UA"/>
        </w:rPr>
        <w:t xml:space="preserve"> + OH</w:t>
      </w:r>
      <w:r w:rsidRPr="001032FC">
        <w:rPr>
          <w:rStyle w:val="BodyTextChar"/>
          <w:color w:val="000000"/>
          <w:sz w:val="28"/>
          <w:szCs w:val="28"/>
          <w:vertAlign w:val="superscript"/>
          <w:lang w:val="en-US" w:eastAsia="uk-UA"/>
        </w:rPr>
        <w:t xml:space="preserve">- </w:t>
      </w:r>
      <w:r>
        <w:rPr>
          <w:rStyle w:val="BodyTextChar"/>
          <w:color w:val="000000"/>
          <w:sz w:val="28"/>
          <w:szCs w:val="28"/>
          <w:lang w:val="en-US" w:eastAsia="uk-UA"/>
        </w:rPr>
        <w:t>= [Cr(OH)</w:t>
      </w:r>
      <w:r w:rsidRPr="001032FC">
        <w:rPr>
          <w:rStyle w:val="BodyTextChar"/>
          <w:color w:val="000000"/>
          <w:sz w:val="28"/>
          <w:szCs w:val="28"/>
          <w:vertAlign w:val="subscript"/>
          <w:lang w:val="en-US" w:eastAsia="uk-UA"/>
        </w:rPr>
        <w:t>4</w:t>
      </w:r>
      <w:r>
        <w:rPr>
          <w:rStyle w:val="BodyTextChar"/>
          <w:color w:val="000000"/>
          <w:sz w:val="28"/>
          <w:szCs w:val="28"/>
          <w:lang w:val="en-US" w:eastAsia="uk-UA"/>
        </w:rPr>
        <w:t>]</w:t>
      </w:r>
      <w:r w:rsidRPr="001032FC">
        <w:rPr>
          <w:rStyle w:val="BodyTextChar"/>
          <w:color w:val="000000"/>
          <w:sz w:val="28"/>
          <w:szCs w:val="28"/>
          <w:vertAlign w:val="superscript"/>
          <w:lang w:val="en-US" w:eastAsia="uk-UA"/>
        </w:rPr>
        <w:t>-</w:t>
      </w:r>
      <w:r>
        <w:rPr>
          <w:rStyle w:val="BodyTextChar"/>
          <w:color w:val="000000"/>
          <w:sz w:val="28"/>
          <w:szCs w:val="28"/>
          <w:lang w:val="en-US" w:eastAsia="uk-UA"/>
        </w:rPr>
        <w:t xml:space="preserve">   </w:t>
      </w:r>
    </w:p>
    <w:p w:rsidR="00391B33" w:rsidRPr="001032FC" w:rsidRDefault="00391B33" w:rsidP="00FC7E45">
      <w:pPr>
        <w:spacing w:after="0" w:line="240" w:lineRule="auto"/>
        <w:ind w:firstLine="708"/>
        <w:jc w:val="both"/>
        <w:rPr>
          <w:rFonts w:ascii="Times New Roman" w:hAnsi="Times New Roman"/>
          <w:sz w:val="26"/>
          <w:szCs w:val="26"/>
          <w:lang w:val="uk-UA"/>
        </w:rPr>
      </w:pPr>
      <w:r>
        <w:rPr>
          <w:rFonts w:ascii="Times New Roman" w:hAnsi="Times New Roman"/>
          <w:sz w:val="28"/>
          <w:szCs w:val="28"/>
          <w:lang w:val="uk-UA"/>
        </w:rPr>
        <w:t xml:space="preserve">               </w:t>
      </w:r>
      <w:r w:rsidRPr="001032FC">
        <w:rPr>
          <w:rFonts w:ascii="Times New Roman" w:hAnsi="Times New Roman"/>
          <w:sz w:val="26"/>
          <w:szCs w:val="26"/>
          <w:lang w:val="uk-UA"/>
        </w:rPr>
        <w:t xml:space="preserve">Сіро-синюватий                                 </w:t>
      </w:r>
      <w:r>
        <w:rPr>
          <w:rFonts w:ascii="Times New Roman" w:hAnsi="Times New Roman"/>
          <w:sz w:val="26"/>
          <w:szCs w:val="26"/>
          <w:lang w:val="uk-UA"/>
        </w:rPr>
        <w:t xml:space="preserve">         </w:t>
      </w:r>
      <w:r w:rsidRPr="001032FC">
        <w:rPr>
          <w:rFonts w:ascii="Times New Roman" w:hAnsi="Times New Roman"/>
          <w:sz w:val="26"/>
          <w:szCs w:val="26"/>
          <w:lang w:val="uk-UA"/>
        </w:rPr>
        <w:t>смарагдово-зелений</w:t>
      </w:r>
    </w:p>
    <w:p w:rsidR="00391B33" w:rsidRPr="001032FC" w:rsidRDefault="00391B33" w:rsidP="00FC7E45">
      <w:pPr>
        <w:spacing w:after="0" w:line="240" w:lineRule="auto"/>
        <w:ind w:firstLine="708"/>
        <w:jc w:val="both"/>
        <w:rPr>
          <w:rFonts w:ascii="Times New Roman" w:hAnsi="Times New Roman"/>
          <w:sz w:val="26"/>
          <w:szCs w:val="26"/>
          <w:lang w:val="uk-UA"/>
        </w:rPr>
      </w:pPr>
      <w:r w:rsidRPr="001032FC">
        <w:rPr>
          <w:rFonts w:ascii="Times New Roman" w:hAnsi="Times New Roman"/>
          <w:sz w:val="26"/>
          <w:szCs w:val="26"/>
          <w:lang w:val="uk-UA"/>
        </w:rPr>
        <w:t xml:space="preserve">                    </w:t>
      </w:r>
      <w:r>
        <w:rPr>
          <w:rFonts w:ascii="Times New Roman" w:hAnsi="Times New Roman"/>
          <w:sz w:val="26"/>
          <w:szCs w:val="26"/>
          <w:lang w:val="uk-UA"/>
        </w:rPr>
        <w:t xml:space="preserve">   </w:t>
      </w:r>
      <w:r w:rsidRPr="001032FC">
        <w:rPr>
          <w:rFonts w:ascii="Times New Roman" w:hAnsi="Times New Roman"/>
          <w:sz w:val="26"/>
          <w:szCs w:val="26"/>
          <w:lang w:val="uk-UA"/>
        </w:rPr>
        <w:t>осад</w:t>
      </w:r>
    </w:p>
    <w:p w:rsidR="00391B33" w:rsidRPr="00406518" w:rsidRDefault="00391B33" w:rsidP="00660D80">
      <w:pPr>
        <w:spacing w:line="360" w:lineRule="auto"/>
        <w:jc w:val="center"/>
        <w:rPr>
          <w:rStyle w:val="BodyTextChar"/>
          <w:color w:val="000000"/>
          <w:sz w:val="28"/>
          <w:szCs w:val="28"/>
          <w:lang w:val="uk-UA" w:eastAsia="uk-UA"/>
        </w:rPr>
      </w:pPr>
      <w:r>
        <w:object w:dxaOrig="8102" w:dyaOrig="2470">
          <v:shape id="_x0000_i1486" type="#_x0000_t75" style="width:417pt;height:128.25pt" o:ole="">
            <v:imagedata r:id="rId685" o:title=""/>
          </v:shape>
          <o:OLEObject Type="Embed" ProgID="ChemDraw.Document.6.0" ShapeID="_x0000_i1486" DrawAspect="Content" ObjectID="_1506892483" r:id="rId686"/>
        </w:object>
      </w:r>
    </w:p>
    <w:p w:rsidR="00391B33" w:rsidRDefault="00391B33" w:rsidP="00FC7E45">
      <w:pPr>
        <w:spacing w:line="360" w:lineRule="auto"/>
        <w:ind w:firstLine="708"/>
        <w:jc w:val="both"/>
        <w:rPr>
          <w:rStyle w:val="BodyTextChar"/>
          <w:color w:val="000000"/>
          <w:sz w:val="28"/>
          <w:szCs w:val="28"/>
          <w:lang w:val="uk-UA" w:eastAsia="uk-UA"/>
        </w:rPr>
      </w:pPr>
      <w:r w:rsidRPr="001032FC">
        <w:rPr>
          <w:rStyle w:val="BodyTextChar"/>
          <w:color w:val="000000"/>
          <w:sz w:val="28"/>
          <w:szCs w:val="28"/>
          <w:lang w:eastAsia="uk-UA"/>
        </w:rPr>
        <w:t>У лужних розчинах активними відновниками виступа</w:t>
      </w:r>
      <w:r w:rsidRPr="001032FC">
        <w:rPr>
          <w:rStyle w:val="BodyTextChar"/>
          <w:color w:val="000000"/>
          <w:sz w:val="28"/>
          <w:szCs w:val="28"/>
          <w:lang w:eastAsia="uk-UA"/>
        </w:rPr>
        <w:softHyphen/>
        <w:t>ють прості речовини неметалів та кисневмісні аніони з низькими та середніми ступенями окислення:</w:t>
      </w:r>
    </w:p>
    <w:p w:rsidR="00391B33" w:rsidRDefault="00391B33" w:rsidP="00660D80">
      <w:pPr>
        <w:spacing w:line="360" w:lineRule="auto"/>
        <w:ind w:firstLine="708"/>
        <w:jc w:val="center"/>
        <w:rPr>
          <w:lang w:val="uk-UA"/>
        </w:rPr>
      </w:pPr>
      <w:r>
        <w:object w:dxaOrig="5690" w:dyaOrig="2174">
          <v:shape id="_x0000_i1487" type="#_x0000_t75" style="width:304.5pt;height:116.25pt" o:ole="">
            <v:imagedata r:id="rId687" o:title=""/>
          </v:shape>
          <o:OLEObject Type="Embed" ProgID="ChemDraw.Document.6.0" ShapeID="_x0000_i1487" DrawAspect="Content" ObjectID="_1506892484" r:id="rId688"/>
        </w:object>
      </w:r>
    </w:p>
    <w:p w:rsidR="00391B33" w:rsidRPr="00494B12" w:rsidRDefault="00391B33" w:rsidP="00660D80">
      <w:pPr>
        <w:spacing w:line="360" w:lineRule="auto"/>
        <w:ind w:firstLine="708"/>
        <w:jc w:val="center"/>
        <w:rPr>
          <w:rFonts w:ascii="Times New Roman" w:hAnsi="Times New Roman"/>
          <w:sz w:val="28"/>
          <w:szCs w:val="28"/>
          <w:lang w:val="en-US"/>
        </w:rPr>
      </w:pPr>
      <w:r>
        <w:rPr>
          <w:rFonts w:ascii="Times New Roman" w:hAnsi="Times New Roman"/>
          <w:sz w:val="28"/>
          <w:szCs w:val="28"/>
          <w:lang w:val="en-US"/>
        </w:rPr>
        <w:t>S + 6OH</w:t>
      </w:r>
      <w:r w:rsidRPr="00494B12">
        <w:rPr>
          <w:rFonts w:ascii="Times New Roman" w:hAnsi="Times New Roman"/>
          <w:sz w:val="28"/>
          <w:szCs w:val="28"/>
          <w:vertAlign w:val="superscript"/>
          <w:lang w:val="en-US"/>
        </w:rPr>
        <w:t>-</w:t>
      </w:r>
      <w:r>
        <w:rPr>
          <w:rFonts w:ascii="Times New Roman" w:hAnsi="Times New Roman"/>
          <w:sz w:val="28"/>
          <w:szCs w:val="28"/>
          <w:lang w:val="en-US"/>
        </w:rPr>
        <w:t xml:space="preserve"> = SO</w:t>
      </w:r>
      <w:r w:rsidRPr="00494B12">
        <w:rPr>
          <w:rFonts w:ascii="Times New Roman" w:hAnsi="Times New Roman"/>
          <w:sz w:val="28"/>
          <w:szCs w:val="28"/>
          <w:vertAlign w:val="subscript"/>
          <w:lang w:val="en-US"/>
        </w:rPr>
        <w:t>3</w:t>
      </w:r>
      <w:r w:rsidRPr="00494B12">
        <w:rPr>
          <w:rFonts w:ascii="Times New Roman" w:hAnsi="Times New Roman"/>
          <w:sz w:val="28"/>
          <w:szCs w:val="28"/>
          <w:vertAlign w:val="superscript"/>
          <w:lang w:val="en-US"/>
        </w:rPr>
        <w:t>2-</w:t>
      </w:r>
      <w:r>
        <w:rPr>
          <w:rFonts w:ascii="Times New Roman" w:hAnsi="Times New Roman"/>
          <w:sz w:val="28"/>
          <w:szCs w:val="28"/>
          <w:lang w:val="en-US"/>
        </w:rPr>
        <w:t xml:space="preserve"> + 3H</w:t>
      </w:r>
      <w:r w:rsidRPr="00494B12">
        <w:rPr>
          <w:rFonts w:ascii="Times New Roman" w:hAnsi="Times New Roman"/>
          <w:sz w:val="28"/>
          <w:szCs w:val="28"/>
          <w:vertAlign w:val="subscript"/>
          <w:lang w:val="en-US"/>
        </w:rPr>
        <w:t>2</w:t>
      </w:r>
      <w:r>
        <w:rPr>
          <w:rFonts w:ascii="Times New Roman" w:hAnsi="Times New Roman"/>
          <w:sz w:val="28"/>
          <w:szCs w:val="28"/>
          <w:lang w:val="en-US"/>
        </w:rPr>
        <w:t>O +4</w:t>
      </w:r>
      <w:r w:rsidRPr="00494B12">
        <w:rPr>
          <w:rFonts w:ascii="Times New Roman" w:hAnsi="Times New Roman"/>
          <w:i/>
          <w:sz w:val="28"/>
          <w:szCs w:val="28"/>
          <w:lang w:val="en-US"/>
        </w:rPr>
        <w:t>e</w:t>
      </w:r>
    </w:p>
    <w:p w:rsidR="00391B33" w:rsidRDefault="00391B33" w:rsidP="00660D80">
      <w:pPr>
        <w:spacing w:line="360" w:lineRule="auto"/>
        <w:ind w:firstLine="708"/>
        <w:jc w:val="center"/>
        <w:rPr>
          <w:lang w:val="uk-UA"/>
        </w:rPr>
      </w:pPr>
      <w:r>
        <w:object w:dxaOrig="6199" w:dyaOrig="1874">
          <v:shape id="_x0000_i1488" type="#_x0000_t75" style="width:334.5pt;height:101.25pt" o:ole="">
            <v:imagedata r:id="rId689" o:title=""/>
          </v:shape>
          <o:OLEObject Type="Embed" ProgID="ChemDraw.Document.6.0" ShapeID="_x0000_i1488" DrawAspect="Content" ObjectID="_1506892485" r:id="rId690"/>
        </w:object>
      </w:r>
    </w:p>
    <w:p w:rsidR="00391B33" w:rsidRPr="00ED540C" w:rsidRDefault="00391B33" w:rsidP="00660D80">
      <w:pPr>
        <w:spacing w:line="360" w:lineRule="auto"/>
        <w:ind w:firstLine="708"/>
        <w:jc w:val="center"/>
        <w:rPr>
          <w:lang w:val="uk-UA"/>
        </w:rPr>
      </w:pPr>
      <w:r>
        <w:object w:dxaOrig="4140" w:dyaOrig="482">
          <v:shape id="_x0000_i1489" type="#_x0000_t75" style="width:217.5pt;height:24pt" o:ole="">
            <v:imagedata r:id="rId691" o:title=""/>
          </v:shape>
          <o:OLEObject Type="Embed" ProgID="ChemDraw.Document.6.0" ShapeID="_x0000_i1489" DrawAspect="Content" ObjectID="_1506892486" r:id="rId692"/>
        </w:object>
      </w:r>
    </w:p>
    <w:p w:rsidR="00391B33" w:rsidRPr="0059044E" w:rsidRDefault="00391B33" w:rsidP="00FC7E45">
      <w:pPr>
        <w:spacing w:line="360" w:lineRule="auto"/>
        <w:ind w:firstLine="708"/>
        <w:jc w:val="both"/>
        <w:rPr>
          <w:rStyle w:val="BodyTextChar"/>
          <w:color w:val="000000"/>
          <w:sz w:val="28"/>
          <w:szCs w:val="28"/>
          <w:lang w:eastAsia="uk-UA"/>
        </w:rPr>
      </w:pPr>
      <w:r w:rsidRPr="001032FC">
        <w:rPr>
          <w:rStyle w:val="BodyTextChar"/>
          <w:color w:val="000000"/>
          <w:sz w:val="28"/>
          <w:szCs w:val="28"/>
          <w:lang w:val="uk-UA" w:eastAsia="uk-UA"/>
        </w:rPr>
        <w:t>Змінюючи кислотність розчину, можна не тільки підвищу</w:t>
      </w:r>
      <w:r w:rsidRPr="001032FC">
        <w:rPr>
          <w:rStyle w:val="BodyTextChar"/>
          <w:color w:val="000000"/>
          <w:sz w:val="28"/>
          <w:szCs w:val="28"/>
          <w:lang w:val="uk-UA" w:eastAsia="uk-UA"/>
        </w:rPr>
        <w:softHyphen/>
        <w:t>вати або знижувати окислювальну чи відновну дію взаємо</w:t>
      </w:r>
      <w:r w:rsidRPr="001032FC">
        <w:rPr>
          <w:rStyle w:val="BodyTextChar"/>
          <w:color w:val="000000"/>
          <w:sz w:val="28"/>
          <w:szCs w:val="28"/>
          <w:lang w:val="uk-UA" w:eastAsia="uk-UA"/>
        </w:rPr>
        <w:softHyphen/>
        <w:t xml:space="preserve">діючих речовин, а й змінювати напрям реакції. </w:t>
      </w:r>
      <w:r w:rsidRPr="001032FC">
        <w:rPr>
          <w:rStyle w:val="BodyTextChar"/>
          <w:color w:val="000000"/>
          <w:sz w:val="28"/>
          <w:szCs w:val="28"/>
          <w:lang w:eastAsia="uk-UA"/>
        </w:rPr>
        <w:t>Зокрема, у кислому середовищі хромати і дихромати окислюють іони С</w:t>
      </w:r>
      <w:r>
        <w:rPr>
          <w:rStyle w:val="BodyTextChar"/>
          <w:color w:val="000000"/>
          <w:sz w:val="28"/>
          <w:szCs w:val="28"/>
          <w:lang w:val="en-US" w:eastAsia="uk-UA"/>
        </w:rPr>
        <w:t>l</w:t>
      </w:r>
      <w:r w:rsidRPr="001032FC">
        <w:rPr>
          <w:rStyle w:val="BodyTextChar"/>
          <w:color w:val="000000"/>
          <w:sz w:val="28"/>
          <w:szCs w:val="28"/>
          <w:vertAlign w:val="superscript"/>
          <w:lang w:eastAsia="uk-UA"/>
        </w:rPr>
        <w:t>-</w:t>
      </w:r>
      <w:r w:rsidRPr="001032FC">
        <w:rPr>
          <w:rStyle w:val="BodyTextChar"/>
          <w:color w:val="000000"/>
          <w:sz w:val="28"/>
          <w:szCs w:val="28"/>
          <w:lang w:eastAsia="uk-UA"/>
        </w:rPr>
        <w:t xml:space="preserve"> до вільного хлору, а в лужних розчинах навпаки - вільний хлор окислює сполуки </w:t>
      </w:r>
      <w:r>
        <w:rPr>
          <w:rStyle w:val="BodyTextChar"/>
          <w:color w:val="000000"/>
          <w:sz w:val="28"/>
          <w:szCs w:val="28"/>
          <w:lang w:val="en-US" w:eastAsia="uk-UA"/>
        </w:rPr>
        <w:t>Cr</w:t>
      </w:r>
      <w:r w:rsidRPr="00ED540C">
        <w:rPr>
          <w:rStyle w:val="BodyTextChar"/>
          <w:color w:val="000000"/>
          <w:sz w:val="28"/>
          <w:szCs w:val="28"/>
          <w:vertAlign w:val="superscript"/>
          <w:lang w:eastAsia="uk-UA"/>
        </w:rPr>
        <w:t>+3</w:t>
      </w:r>
      <w:r w:rsidRPr="001032FC">
        <w:rPr>
          <w:rStyle w:val="BodyTextChar"/>
          <w:color w:val="000000"/>
          <w:sz w:val="28"/>
          <w:szCs w:val="28"/>
          <w:lang w:eastAsia="uk-UA"/>
        </w:rPr>
        <w:t xml:space="preserve"> до хроматів: </w:t>
      </w:r>
    </w:p>
    <w:p w:rsidR="00391B33" w:rsidRPr="00ED540C" w:rsidRDefault="00391B33" w:rsidP="00660D80">
      <w:pPr>
        <w:spacing w:line="360" w:lineRule="auto"/>
        <w:ind w:firstLine="708"/>
        <w:jc w:val="center"/>
        <w:rPr>
          <w:lang w:val="en-US"/>
        </w:rPr>
      </w:pPr>
      <w:r>
        <w:object w:dxaOrig="5352" w:dyaOrig="753">
          <v:shape id="_x0000_i1490" type="#_x0000_t75" style="width:334.5pt;height:48pt" o:ole="">
            <v:imagedata r:id="rId693" o:title=""/>
          </v:shape>
          <o:OLEObject Type="Embed" ProgID="ChemDraw.Document.6.0" ShapeID="_x0000_i1490" DrawAspect="Content" ObjectID="_1506892487" r:id="rId694"/>
        </w:object>
      </w:r>
    </w:p>
    <w:p w:rsidR="00391B33" w:rsidRPr="0059044E" w:rsidRDefault="00391B33" w:rsidP="00FC7E45">
      <w:pPr>
        <w:spacing w:line="360" w:lineRule="auto"/>
        <w:ind w:firstLine="708"/>
        <w:jc w:val="both"/>
        <w:rPr>
          <w:rStyle w:val="BodyTextChar"/>
          <w:color w:val="000000"/>
          <w:sz w:val="28"/>
          <w:szCs w:val="28"/>
          <w:lang w:eastAsia="uk-UA"/>
        </w:rPr>
      </w:pPr>
      <w:r w:rsidRPr="001032FC">
        <w:rPr>
          <w:rStyle w:val="BodyTextChar"/>
          <w:color w:val="000000"/>
          <w:sz w:val="28"/>
          <w:szCs w:val="28"/>
          <w:lang w:eastAsia="uk-UA"/>
        </w:rPr>
        <w:t>При розчиненні газоподібного хлору у воді в утвореному розчині — хлорній воді — встановлюється динамічна рівно</w:t>
      </w:r>
      <w:r w:rsidRPr="001032FC">
        <w:rPr>
          <w:rStyle w:val="BodyTextChar"/>
          <w:color w:val="000000"/>
          <w:sz w:val="28"/>
          <w:szCs w:val="28"/>
          <w:lang w:eastAsia="uk-UA"/>
        </w:rPr>
        <w:softHyphen/>
        <w:t>вага:</w:t>
      </w:r>
    </w:p>
    <w:p w:rsidR="00391B33" w:rsidRPr="006303DF" w:rsidRDefault="00391B33" w:rsidP="00660D80">
      <w:pPr>
        <w:spacing w:line="360" w:lineRule="auto"/>
        <w:ind w:firstLine="708"/>
        <w:jc w:val="center"/>
        <w:rPr>
          <w:lang w:val="en-US"/>
        </w:rPr>
      </w:pPr>
      <w:r>
        <w:object w:dxaOrig="3610" w:dyaOrig="408">
          <v:shape id="_x0000_i1491" type="#_x0000_t75" style="width:216.75pt;height:24pt" o:ole="">
            <v:imagedata r:id="rId695" o:title=""/>
          </v:shape>
          <o:OLEObject Type="Embed" ProgID="ChemDraw.Document.6.0" ShapeID="_x0000_i1491" DrawAspect="Content" ObjectID="_1506892488" r:id="rId696"/>
        </w:object>
      </w:r>
    </w:p>
    <w:p w:rsidR="00391B33" w:rsidRDefault="00391B33" w:rsidP="00FC7E45">
      <w:pPr>
        <w:spacing w:line="360" w:lineRule="auto"/>
        <w:ind w:firstLine="708"/>
        <w:jc w:val="both"/>
        <w:rPr>
          <w:noProof/>
          <w:shd w:val="clear" w:color="auto" w:fill="FFFFFF"/>
        </w:rPr>
      </w:pPr>
      <w:r w:rsidRPr="001032FC">
        <w:rPr>
          <w:rStyle w:val="BodyTextChar"/>
          <w:color w:val="000000"/>
          <w:sz w:val="28"/>
          <w:szCs w:val="28"/>
          <w:lang w:eastAsia="uk-UA"/>
        </w:rPr>
        <w:t>Якщо в цю рівноважну систему вводити іони ОН</w:t>
      </w:r>
      <w:r>
        <w:rPr>
          <w:rStyle w:val="BodyTextChar"/>
          <w:color w:val="000000"/>
          <w:sz w:val="28"/>
          <w:szCs w:val="28"/>
          <w:vertAlign w:val="superscript"/>
          <w:lang w:eastAsia="uk-UA"/>
        </w:rPr>
        <w:t>-</w:t>
      </w:r>
      <w:r w:rsidRPr="001032FC">
        <w:rPr>
          <w:rStyle w:val="BodyTextChar"/>
          <w:color w:val="000000"/>
          <w:sz w:val="28"/>
          <w:szCs w:val="28"/>
          <w:lang w:eastAsia="uk-UA"/>
        </w:rPr>
        <w:t>, тобто додати луг, рівновага зміщуватиметься вправо за рахунок зв’язування водневих іонів у малодисоційовані молекули води:</w:t>
      </w:r>
    </w:p>
    <w:p w:rsidR="00391B33" w:rsidRPr="001032FC" w:rsidRDefault="00391B33" w:rsidP="00FC7E45">
      <w:pPr>
        <w:spacing w:line="360" w:lineRule="auto"/>
        <w:ind w:firstLine="708"/>
        <w:jc w:val="both"/>
        <w:rPr>
          <w:rFonts w:ascii="Times New Roman" w:hAnsi="Times New Roman"/>
          <w:sz w:val="28"/>
          <w:szCs w:val="28"/>
          <w:lang w:val="en-US"/>
        </w:rPr>
      </w:pPr>
      <w:r w:rsidRPr="00BF3A31">
        <w:rPr>
          <w:rFonts w:ascii="Times New Roman" w:hAnsi="Times New Roman"/>
          <w:sz w:val="28"/>
          <w:szCs w:val="28"/>
        </w:rPr>
        <w:t xml:space="preserve">             </w:t>
      </w:r>
      <w:r>
        <w:rPr>
          <w:rFonts w:ascii="Times New Roman" w:hAnsi="Times New Roman"/>
          <w:sz w:val="28"/>
          <w:szCs w:val="28"/>
          <w:lang w:val="en-US"/>
        </w:rPr>
        <w:t>H</w:t>
      </w:r>
      <w:r w:rsidRPr="001032FC">
        <w:rPr>
          <w:rFonts w:ascii="Times New Roman" w:hAnsi="Times New Roman"/>
          <w:sz w:val="28"/>
          <w:szCs w:val="28"/>
          <w:vertAlign w:val="superscript"/>
          <w:lang w:val="en-US"/>
        </w:rPr>
        <w:t>+</w:t>
      </w:r>
      <w:r>
        <w:rPr>
          <w:rFonts w:ascii="Times New Roman" w:hAnsi="Times New Roman"/>
          <w:sz w:val="28"/>
          <w:szCs w:val="28"/>
          <w:lang w:val="en-US"/>
        </w:rPr>
        <w:t xml:space="preserve"> +OH</w:t>
      </w:r>
      <w:r w:rsidRPr="001032FC">
        <w:rPr>
          <w:rFonts w:ascii="Times New Roman" w:hAnsi="Times New Roman"/>
          <w:sz w:val="28"/>
          <w:szCs w:val="28"/>
          <w:vertAlign w:val="superscript"/>
          <w:lang w:val="en-US"/>
        </w:rPr>
        <w:t>-</w:t>
      </w:r>
      <w:r>
        <w:rPr>
          <w:rFonts w:ascii="Times New Roman" w:hAnsi="Times New Roman"/>
          <w:sz w:val="28"/>
          <w:szCs w:val="28"/>
          <w:lang w:val="en-US"/>
        </w:rPr>
        <w:t xml:space="preserve"> = H</w:t>
      </w:r>
      <w:r w:rsidRPr="001032FC">
        <w:rPr>
          <w:rFonts w:ascii="Times New Roman" w:hAnsi="Times New Roman"/>
          <w:sz w:val="28"/>
          <w:szCs w:val="28"/>
          <w:vertAlign w:val="subscript"/>
          <w:lang w:val="en-US"/>
        </w:rPr>
        <w:t>2</w:t>
      </w:r>
      <w:r>
        <w:rPr>
          <w:rFonts w:ascii="Times New Roman" w:hAnsi="Times New Roman"/>
          <w:sz w:val="28"/>
          <w:szCs w:val="28"/>
          <w:lang w:val="en-US"/>
        </w:rPr>
        <w:t xml:space="preserve">O </w:t>
      </w:r>
      <w:r w:rsidRPr="001032FC">
        <w:rPr>
          <w:rFonts w:ascii="Times New Roman" w:hAnsi="Times New Roman"/>
          <w:sz w:val="28"/>
          <w:szCs w:val="28"/>
          <w:lang w:val="en-US"/>
        </w:rPr>
        <w:t>;</w:t>
      </w:r>
      <w:r>
        <w:rPr>
          <w:rFonts w:ascii="Times New Roman" w:hAnsi="Times New Roman"/>
          <w:sz w:val="28"/>
          <w:szCs w:val="28"/>
          <w:lang w:val="en-US"/>
        </w:rPr>
        <w:t xml:space="preserve">  </w:t>
      </w:r>
      <w:r w:rsidRPr="001032FC">
        <w:rPr>
          <w:rFonts w:ascii="Times New Roman" w:hAnsi="Times New Roman"/>
          <w:sz w:val="28"/>
          <w:szCs w:val="28"/>
          <w:lang w:val="en-US"/>
        </w:rPr>
        <w:t xml:space="preserve">   </w:t>
      </w:r>
      <w:r>
        <w:rPr>
          <w:rFonts w:ascii="Times New Roman" w:hAnsi="Times New Roman"/>
          <w:sz w:val="28"/>
          <w:szCs w:val="28"/>
          <w:lang w:val="en-US"/>
        </w:rPr>
        <w:t>HO + HOCl = H</w:t>
      </w:r>
      <w:r w:rsidRPr="001032FC">
        <w:rPr>
          <w:rFonts w:ascii="Times New Roman" w:hAnsi="Times New Roman"/>
          <w:sz w:val="28"/>
          <w:szCs w:val="28"/>
          <w:vertAlign w:val="subscript"/>
          <w:lang w:val="en-US"/>
        </w:rPr>
        <w:t>2</w:t>
      </w:r>
      <w:r>
        <w:rPr>
          <w:rFonts w:ascii="Times New Roman" w:hAnsi="Times New Roman"/>
          <w:sz w:val="28"/>
          <w:szCs w:val="28"/>
          <w:lang w:val="en-US"/>
        </w:rPr>
        <w:t>O + ClO</w:t>
      </w:r>
      <w:r w:rsidRPr="001032FC">
        <w:rPr>
          <w:rFonts w:ascii="Times New Roman" w:hAnsi="Times New Roman"/>
          <w:sz w:val="28"/>
          <w:szCs w:val="28"/>
          <w:vertAlign w:val="superscript"/>
          <w:lang w:val="en-US"/>
        </w:rPr>
        <w:t>-</w:t>
      </w:r>
    </w:p>
    <w:p w:rsidR="00391B33" w:rsidRPr="001032FC" w:rsidRDefault="00391B33" w:rsidP="00FC7E45">
      <w:pPr>
        <w:spacing w:after="0" w:line="360" w:lineRule="auto"/>
        <w:jc w:val="both"/>
      </w:pPr>
      <w:r w:rsidRPr="001032FC">
        <w:rPr>
          <w:rStyle w:val="BodyTextChar"/>
          <w:color w:val="000000"/>
          <w:sz w:val="28"/>
          <w:szCs w:val="28"/>
          <w:lang w:eastAsia="uk-UA"/>
        </w:rPr>
        <w:t>Навпаки, у кислому середовищі, тобто під час уведення до даної рівноважної системи додаткових іонів Н</w:t>
      </w:r>
      <w:r w:rsidRPr="001032FC">
        <w:rPr>
          <w:rStyle w:val="BodyTextChar"/>
          <w:color w:val="000000"/>
          <w:sz w:val="28"/>
          <w:szCs w:val="28"/>
          <w:vertAlign w:val="superscript"/>
          <w:lang w:eastAsia="uk-UA"/>
        </w:rPr>
        <w:t>+</w:t>
      </w:r>
      <w:r w:rsidRPr="001032FC">
        <w:rPr>
          <w:rStyle w:val="BodyTextChar"/>
          <w:color w:val="000000"/>
          <w:sz w:val="28"/>
          <w:szCs w:val="28"/>
          <w:lang w:eastAsia="uk-UA"/>
        </w:rPr>
        <w:t xml:space="preserve">, рівновага зміщуватиметься вліво </w:t>
      </w:r>
      <w:r>
        <w:rPr>
          <w:rStyle w:val="BodyTextChar"/>
          <w:color w:val="000000"/>
          <w:sz w:val="28"/>
          <w:szCs w:val="28"/>
          <w:lang w:eastAsia="uk-UA"/>
        </w:rPr>
        <w:t xml:space="preserve">- </w:t>
      </w:r>
      <w:r w:rsidRPr="001032FC">
        <w:rPr>
          <w:rStyle w:val="BodyTextChar"/>
          <w:color w:val="000000"/>
          <w:sz w:val="28"/>
          <w:szCs w:val="28"/>
          <w:lang w:eastAsia="uk-UA"/>
        </w:rPr>
        <w:t>в бік утворення молекули води й хлору.</w:t>
      </w:r>
    </w:p>
    <w:p w:rsidR="00391B33" w:rsidRPr="001032FC" w:rsidRDefault="00391B33" w:rsidP="00FC7E45">
      <w:pPr>
        <w:spacing w:after="0" w:line="360" w:lineRule="auto"/>
        <w:ind w:firstLine="708"/>
        <w:jc w:val="both"/>
        <w:rPr>
          <w:lang w:val="uk-UA"/>
        </w:rPr>
      </w:pPr>
      <w:r w:rsidRPr="001032FC">
        <w:rPr>
          <w:rStyle w:val="BodyTextChar"/>
          <w:color w:val="000000"/>
          <w:sz w:val="28"/>
          <w:szCs w:val="28"/>
          <w:lang w:eastAsia="uk-UA"/>
        </w:rPr>
        <w:t>У кислому середовищі арсенати окислюють йодиди з виді</w:t>
      </w:r>
      <w:r w:rsidRPr="001032FC">
        <w:rPr>
          <w:rStyle w:val="BodyTextChar"/>
          <w:color w:val="000000"/>
          <w:sz w:val="28"/>
          <w:szCs w:val="28"/>
          <w:lang w:eastAsia="uk-UA"/>
        </w:rPr>
        <w:softHyphen/>
        <w:t>ленням</w:t>
      </w:r>
    </w:p>
    <w:p w:rsidR="00391B33" w:rsidRPr="00BF3A31" w:rsidRDefault="00391B33" w:rsidP="00FC7E45">
      <w:pPr>
        <w:spacing w:line="360" w:lineRule="auto"/>
        <w:jc w:val="both"/>
      </w:pPr>
      <w:r w:rsidRPr="00BF3A31">
        <w:rPr>
          <w:rStyle w:val="BodyTextChar"/>
          <w:color w:val="000000"/>
          <w:sz w:val="28"/>
          <w:szCs w:val="28"/>
          <w:lang w:eastAsia="uk-UA"/>
        </w:rPr>
        <w:t>вільного йоду, а самі відновлюються до арсенітів. У нейтральному і особливо в лужному середовищі навпаки — вільний йод окислює арсеніти:</w:t>
      </w:r>
    </w:p>
    <w:p w:rsidR="00391B33" w:rsidRDefault="00391B33" w:rsidP="00660D80">
      <w:pPr>
        <w:jc w:val="center"/>
        <w:rPr>
          <w:rFonts w:ascii="Times New Roman" w:hAnsi="Times New Roman"/>
          <w:sz w:val="28"/>
          <w:szCs w:val="28"/>
          <w:lang w:val="en-US"/>
        </w:rPr>
      </w:pPr>
      <w:r>
        <w:rPr>
          <w:rFonts w:ascii="Times New Roman" w:hAnsi="Times New Roman"/>
          <w:sz w:val="28"/>
          <w:szCs w:val="28"/>
          <w:lang w:val="en-US"/>
        </w:rPr>
        <w:t>AsO</w:t>
      </w:r>
      <w:r w:rsidRPr="00BF3A31">
        <w:rPr>
          <w:rFonts w:ascii="Times New Roman" w:hAnsi="Times New Roman"/>
          <w:sz w:val="28"/>
          <w:szCs w:val="28"/>
          <w:vertAlign w:val="subscript"/>
          <w:lang w:val="en-US"/>
        </w:rPr>
        <w:t>4</w:t>
      </w:r>
      <w:r w:rsidRPr="00BF3A31">
        <w:rPr>
          <w:rFonts w:ascii="Times New Roman" w:hAnsi="Times New Roman"/>
          <w:sz w:val="28"/>
          <w:szCs w:val="28"/>
          <w:vertAlign w:val="superscript"/>
          <w:lang w:val="en-US"/>
        </w:rPr>
        <w:t>3-</w:t>
      </w:r>
      <w:r>
        <w:rPr>
          <w:rFonts w:ascii="Times New Roman" w:hAnsi="Times New Roman"/>
          <w:sz w:val="28"/>
          <w:szCs w:val="28"/>
          <w:lang w:val="en-US"/>
        </w:rPr>
        <w:t xml:space="preserve"> + 2H</w:t>
      </w:r>
      <w:r w:rsidRPr="00BF3A31">
        <w:rPr>
          <w:rFonts w:ascii="Times New Roman" w:hAnsi="Times New Roman"/>
          <w:sz w:val="28"/>
          <w:szCs w:val="28"/>
          <w:vertAlign w:val="superscript"/>
          <w:lang w:val="en-US"/>
        </w:rPr>
        <w:t>+</w:t>
      </w:r>
      <w:r>
        <w:rPr>
          <w:rFonts w:ascii="Times New Roman" w:hAnsi="Times New Roman"/>
          <w:sz w:val="28"/>
          <w:szCs w:val="28"/>
          <w:lang w:val="en-US"/>
        </w:rPr>
        <w:t xml:space="preserve"> + 2I</w:t>
      </w:r>
      <w:r w:rsidRPr="00BF3A31">
        <w:rPr>
          <w:rFonts w:ascii="Times New Roman" w:hAnsi="Times New Roman"/>
          <w:sz w:val="28"/>
          <w:szCs w:val="28"/>
          <w:vertAlign w:val="superscript"/>
          <w:lang w:val="en-US"/>
        </w:rPr>
        <w:t>-</w:t>
      </w:r>
      <w:r>
        <w:rPr>
          <w:rFonts w:ascii="Times New Roman" w:hAnsi="Times New Roman"/>
          <w:sz w:val="28"/>
          <w:szCs w:val="28"/>
          <w:lang w:val="en-US"/>
        </w:rPr>
        <w:t xml:space="preserve"> = AsO</w:t>
      </w:r>
      <w:r w:rsidRPr="00BF3A31">
        <w:rPr>
          <w:rFonts w:ascii="Times New Roman" w:hAnsi="Times New Roman"/>
          <w:sz w:val="28"/>
          <w:szCs w:val="28"/>
          <w:vertAlign w:val="subscript"/>
          <w:lang w:val="en-US"/>
        </w:rPr>
        <w:t>3</w:t>
      </w:r>
      <w:r w:rsidRPr="00BF3A31">
        <w:rPr>
          <w:rFonts w:ascii="Times New Roman" w:hAnsi="Times New Roman"/>
          <w:sz w:val="28"/>
          <w:szCs w:val="28"/>
          <w:vertAlign w:val="superscript"/>
          <w:lang w:val="en-US"/>
        </w:rPr>
        <w:t>3-</w:t>
      </w:r>
      <w:r>
        <w:rPr>
          <w:rFonts w:ascii="Times New Roman" w:hAnsi="Times New Roman"/>
          <w:sz w:val="28"/>
          <w:szCs w:val="28"/>
          <w:lang w:val="en-US"/>
        </w:rPr>
        <w:t xml:space="preserve"> + I</w:t>
      </w:r>
      <w:r w:rsidRPr="00BF3A31">
        <w:rPr>
          <w:rFonts w:ascii="Times New Roman" w:hAnsi="Times New Roman"/>
          <w:sz w:val="28"/>
          <w:szCs w:val="28"/>
          <w:vertAlign w:val="subscript"/>
          <w:lang w:val="en-US"/>
        </w:rPr>
        <w:t>2</w:t>
      </w:r>
      <w:r>
        <w:rPr>
          <w:rFonts w:ascii="Times New Roman" w:hAnsi="Times New Roman"/>
          <w:sz w:val="28"/>
          <w:szCs w:val="28"/>
          <w:lang w:val="en-US"/>
        </w:rPr>
        <w:t xml:space="preserve"> + H</w:t>
      </w:r>
      <w:r w:rsidRPr="00BF3A31">
        <w:rPr>
          <w:rFonts w:ascii="Times New Roman" w:hAnsi="Times New Roman"/>
          <w:sz w:val="28"/>
          <w:szCs w:val="28"/>
          <w:vertAlign w:val="subscript"/>
          <w:lang w:val="en-US"/>
        </w:rPr>
        <w:t>2</w:t>
      </w:r>
      <w:r>
        <w:rPr>
          <w:rFonts w:ascii="Times New Roman" w:hAnsi="Times New Roman"/>
          <w:sz w:val="28"/>
          <w:szCs w:val="28"/>
          <w:lang w:val="en-US"/>
        </w:rPr>
        <w:t>O</w:t>
      </w:r>
    </w:p>
    <w:p w:rsidR="00391B33" w:rsidRPr="0021783F" w:rsidRDefault="00391B33" w:rsidP="00660D80">
      <w:pPr>
        <w:jc w:val="center"/>
        <w:rPr>
          <w:rFonts w:ascii="Times New Roman" w:hAnsi="Times New Roman"/>
          <w:sz w:val="28"/>
          <w:szCs w:val="28"/>
          <w:lang w:val="en-US"/>
        </w:rPr>
      </w:pPr>
      <w:r>
        <w:rPr>
          <w:rFonts w:ascii="Times New Roman" w:hAnsi="Times New Roman"/>
          <w:sz w:val="28"/>
          <w:szCs w:val="28"/>
          <w:lang w:val="en-US"/>
        </w:rPr>
        <w:t>AsO</w:t>
      </w:r>
      <w:r w:rsidRPr="00BF3A31">
        <w:rPr>
          <w:rFonts w:ascii="Times New Roman" w:hAnsi="Times New Roman"/>
          <w:sz w:val="28"/>
          <w:szCs w:val="28"/>
          <w:vertAlign w:val="subscript"/>
          <w:lang w:val="en-US"/>
        </w:rPr>
        <w:t>3</w:t>
      </w:r>
      <w:r w:rsidRPr="00BF3A31">
        <w:rPr>
          <w:rFonts w:ascii="Times New Roman" w:hAnsi="Times New Roman"/>
          <w:sz w:val="28"/>
          <w:szCs w:val="28"/>
          <w:vertAlign w:val="superscript"/>
          <w:lang w:val="en-US"/>
        </w:rPr>
        <w:t>3-</w:t>
      </w:r>
      <w:r>
        <w:rPr>
          <w:rFonts w:ascii="Times New Roman" w:hAnsi="Times New Roman"/>
          <w:sz w:val="28"/>
          <w:szCs w:val="28"/>
          <w:lang w:val="en-US"/>
        </w:rPr>
        <w:t xml:space="preserve"> + 2OH- + I</w:t>
      </w:r>
      <w:r w:rsidRPr="00BF3A31">
        <w:rPr>
          <w:rFonts w:ascii="Times New Roman" w:hAnsi="Times New Roman"/>
          <w:sz w:val="28"/>
          <w:szCs w:val="28"/>
          <w:vertAlign w:val="subscript"/>
          <w:lang w:val="en-US"/>
        </w:rPr>
        <w:t>2</w:t>
      </w:r>
      <w:r>
        <w:rPr>
          <w:rFonts w:ascii="Times New Roman" w:hAnsi="Times New Roman"/>
          <w:sz w:val="28"/>
          <w:szCs w:val="28"/>
          <w:vertAlign w:val="subscript"/>
          <w:lang w:val="en-US"/>
        </w:rPr>
        <w:t xml:space="preserve"> </w:t>
      </w:r>
      <w:r>
        <w:rPr>
          <w:rFonts w:ascii="Times New Roman" w:hAnsi="Times New Roman"/>
          <w:sz w:val="28"/>
          <w:szCs w:val="28"/>
          <w:lang w:val="en-US"/>
        </w:rPr>
        <w:t>= AsO</w:t>
      </w:r>
      <w:r w:rsidRPr="00BF3A31">
        <w:rPr>
          <w:rFonts w:ascii="Times New Roman" w:hAnsi="Times New Roman"/>
          <w:sz w:val="28"/>
          <w:szCs w:val="28"/>
          <w:vertAlign w:val="subscript"/>
          <w:lang w:val="en-US"/>
        </w:rPr>
        <w:t>4</w:t>
      </w:r>
      <w:r w:rsidRPr="00BF3A31">
        <w:rPr>
          <w:rFonts w:ascii="Times New Roman" w:hAnsi="Times New Roman"/>
          <w:sz w:val="28"/>
          <w:szCs w:val="28"/>
          <w:vertAlign w:val="superscript"/>
          <w:lang w:val="en-US"/>
        </w:rPr>
        <w:t>3-</w:t>
      </w:r>
      <w:r>
        <w:rPr>
          <w:rFonts w:ascii="Times New Roman" w:hAnsi="Times New Roman"/>
          <w:sz w:val="28"/>
          <w:szCs w:val="28"/>
          <w:lang w:val="en-US"/>
        </w:rPr>
        <w:t xml:space="preserve"> + 2I</w:t>
      </w:r>
      <w:r w:rsidRPr="00BF3A31">
        <w:rPr>
          <w:rFonts w:ascii="Times New Roman" w:hAnsi="Times New Roman"/>
          <w:sz w:val="28"/>
          <w:szCs w:val="28"/>
          <w:vertAlign w:val="superscript"/>
          <w:lang w:val="en-US"/>
        </w:rPr>
        <w:t>-</w:t>
      </w:r>
      <w:r>
        <w:rPr>
          <w:rFonts w:ascii="Times New Roman" w:hAnsi="Times New Roman"/>
          <w:sz w:val="28"/>
          <w:szCs w:val="28"/>
          <w:lang w:val="en-US"/>
        </w:rPr>
        <w:t xml:space="preserve"> + H</w:t>
      </w:r>
      <w:r w:rsidRPr="00BF3A31">
        <w:rPr>
          <w:rFonts w:ascii="Times New Roman" w:hAnsi="Times New Roman"/>
          <w:sz w:val="28"/>
          <w:szCs w:val="28"/>
          <w:vertAlign w:val="subscript"/>
          <w:lang w:val="en-US"/>
        </w:rPr>
        <w:t>2</w:t>
      </w:r>
      <w:r>
        <w:rPr>
          <w:rFonts w:ascii="Times New Roman" w:hAnsi="Times New Roman"/>
          <w:sz w:val="28"/>
          <w:szCs w:val="28"/>
          <w:lang w:val="en-US"/>
        </w:rPr>
        <w:t>O</w:t>
      </w:r>
    </w:p>
    <w:p w:rsidR="00391B33" w:rsidRPr="00BF3A31" w:rsidRDefault="00391B33" w:rsidP="00FC7E45">
      <w:pPr>
        <w:spacing w:line="360" w:lineRule="auto"/>
        <w:jc w:val="both"/>
      </w:pPr>
      <w:r>
        <w:rPr>
          <w:rStyle w:val="BodyTextChar"/>
          <w:color w:val="000000"/>
          <w:sz w:val="28"/>
          <w:szCs w:val="28"/>
          <w:lang w:eastAsia="uk-UA"/>
        </w:rPr>
        <w:t>При рН</w:t>
      </w:r>
      <w:r w:rsidRPr="0021783F">
        <w:rPr>
          <w:rStyle w:val="BodyTextChar"/>
          <w:color w:val="000000"/>
          <w:sz w:val="28"/>
          <w:szCs w:val="28"/>
          <w:lang w:eastAsia="uk-UA"/>
        </w:rPr>
        <w:t xml:space="preserve"> </w:t>
      </w:r>
      <w:r>
        <w:rPr>
          <w:rStyle w:val="BodyTextChar"/>
          <w:color w:val="000000"/>
          <w:sz w:val="28"/>
          <w:szCs w:val="28"/>
          <w:lang w:eastAsia="uk-UA"/>
        </w:rPr>
        <w:t xml:space="preserve"> ≤</w:t>
      </w:r>
      <w:r w:rsidRPr="0021783F">
        <w:rPr>
          <w:rStyle w:val="BodyTextChar"/>
          <w:color w:val="000000"/>
          <w:sz w:val="28"/>
          <w:szCs w:val="28"/>
          <w:lang w:eastAsia="uk-UA"/>
        </w:rPr>
        <w:t xml:space="preserve">  </w:t>
      </w:r>
      <w:r w:rsidRPr="00BF3A31">
        <w:rPr>
          <w:rStyle w:val="BodyTextChar"/>
          <w:color w:val="000000"/>
          <w:sz w:val="28"/>
          <w:szCs w:val="28"/>
          <w:lang w:eastAsia="uk-UA"/>
        </w:rPr>
        <w:t>1 пероксид водню окислює вільний йод:</w:t>
      </w:r>
    </w:p>
    <w:p w:rsidR="00391B33" w:rsidRPr="0021783F" w:rsidRDefault="00391B33" w:rsidP="00660D80">
      <w:pPr>
        <w:spacing w:line="360" w:lineRule="auto"/>
        <w:jc w:val="center"/>
      </w:pPr>
      <w:r>
        <w:rPr>
          <w:rFonts w:ascii="Times New Roman" w:hAnsi="Times New Roman"/>
          <w:sz w:val="28"/>
          <w:szCs w:val="28"/>
          <w:lang w:val="en-US"/>
        </w:rPr>
        <w:t>I</w:t>
      </w:r>
      <w:r w:rsidRPr="0021783F">
        <w:rPr>
          <w:rFonts w:ascii="Times New Roman" w:hAnsi="Times New Roman"/>
          <w:sz w:val="28"/>
          <w:szCs w:val="28"/>
          <w:vertAlign w:val="subscript"/>
        </w:rPr>
        <w:t>2</w:t>
      </w:r>
      <w:r w:rsidRPr="0021783F">
        <w:rPr>
          <w:rFonts w:ascii="Times New Roman" w:hAnsi="Times New Roman"/>
          <w:sz w:val="28"/>
          <w:szCs w:val="28"/>
        </w:rPr>
        <w:t xml:space="preserve"> + 5</w:t>
      </w:r>
      <w:r>
        <w:rPr>
          <w:rFonts w:ascii="Times New Roman" w:hAnsi="Times New Roman"/>
          <w:sz w:val="28"/>
          <w:szCs w:val="28"/>
          <w:lang w:val="en-US"/>
        </w:rPr>
        <w:t>H</w:t>
      </w:r>
      <w:r w:rsidRPr="0021783F">
        <w:rPr>
          <w:rFonts w:ascii="Times New Roman" w:hAnsi="Times New Roman"/>
          <w:sz w:val="28"/>
          <w:szCs w:val="28"/>
          <w:vertAlign w:val="subscript"/>
        </w:rPr>
        <w:t>2</w:t>
      </w:r>
      <w:r>
        <w:rPr>
          <w:rFonts w:ascii="Times New Roman" w:hAnsi="Times New Roman"/>
          <w:sz w:val="28"/>
          <w:szCs w:val="28"/>
          <w:lang w:val="en-US"/>
        </w:rPr>
        <w:t>O</w:t>
      </w:r>
      <w:r w:rsidRPr="0021783F">
        <w:rPr>
          <w:rFonts w:ascii="Times New Roman" w:hAnsi="Times New Roman"/>
          <w:sz w:val="28"/>
          <w:szCs w:val="28"/>
          <w:vertAlign w:val="subscript"/>
        </w:rPr>
        <w:t>2</w:t>
      </w:r>
      <w:r w:rsidRPr="0021783F">
        <w:rPr>
          <w:rFonts w:ascii="Times New Roman" w:hAnsi="Times New Roman"/>
          <w:sz w:val="28"/>
          <w:szCs w:val="28"/>
        </w:rPr>
        <w:t xml:space="preserve"> = 2</w:t>
      </w:r>
      <w:r>
        <w:rPr>
          <w:rFonts w:ascii="Times New Roman" w:hAnsi="Times New Roman"/>
          <w:sz w:val="28"/>
          <w:szCs w:val="28"/>
          <w:lang w:val="en-US"/>
        </w:rPr>
        <w:t>HIO</w:t>
      </w:r>
      <w:r w:rsidRPr="0021783F">
        <w:rPr>
          <w:rFonts w:ascii="Times New Roman" w:hAnsi="Times New Roman"/>
          <w:sz w:val="28"/>
          <w:szCs w:val="28"/>
          <w:vertAlign w:val="subscript"/>
        </w:rPr>
        <w:t>3</w:t>
      </w:r>
      <w:r w:rsidRPr="0021783F">
        <w:rPr>
          <w:rFonts w:ascii="Times New Roman" w:hAnsi="Times New Roman"/>
          <w:sz w:val="28"/>
          <w:szCs w:val="28"/>
        </w:rPr>
        <w:t xml:space="preserve"> + 4</w:t>
      </w:r>
      <w:r>
        <w:rPr>
          <w:rFonts w:ascii="Times New Roman" w:hAnsi="Times New Roman"/>
          <w:sz w:val="28"/>
          <w:szCs w:val="28"/>
          <w:lang w:val="en-US"/>
        </w:rPr>
        <w:t>H</w:t>
      </w:r>
      <w:r w:rsidRPr="0021783F">
        <w:rPr>
          <w:rFonts w:ascii="Times New Roman" w:hAnsi="Times New Roman"/>
          <w:sz w:val="28"/>
          <w:szCs w:val="28"/>
          <w:vertAlign w:val="subscript"/>
        </w:rPr>
        <w:t>2</w:t>
      </w:r>
      <w:r>
        <w:rPr>
          <w:rFonts w:ascii="Times New Roman" w:hAnsi="Times New Roman"/>
          <w:sz w:val="28"/>
          <w:szCs w:val="28"/>
          <w:lang w:val="en-US"/>
        </w:rPr>
        <w:t>O</w:t>
      </w:r>
    </w:p>
    <w:p w:rsidR="00391B33" w:rsidRPr="0040763A" w:rsidRDefault="00391B33" w:rsidP="00FC7E45">
      <w:pPr>
        <w:spacing w:after="0" w:line="360" w:lineRule="auto"/>
        <w:jc w:val="both"/>
      </w:pPr>
      <w:r w:rsidRPr="00BF3A31">
        <w:rPr>
          <w:rStyle w:val="BodyTextChar"/>
          <w:color w:val="000000"/>
          <w:sz w:val="28"/>
          <w:szCs w:val="28"/>
          <w:lang w:eastAsia="uk-UA"/>
        </w:rPr>
        <w:t xml:space="preserve">а при рН = 2 навпаки — пероксид водню відновлює </w:t>
      </w:r>
      <w:r>
        <w:rPr>
          <w:rFonts w:ascii="Times New Roman" w:hAnsi="Times New Roman"/>
          <w:sz w:val="28"/>
          <w:szCs w:val="28"/>
          <w:lang w:val="en-US"/>
        </w:rPr>
        <w:t>HIO</w:t>
      </w:r>
      <w:r w:rsidRPr="0021783F">
        <w:rPr>
          <w:rFonts w:ascii="Times New Roman" w:hAnsi="Times New Roman"/>
          <w:sz w:val="28"/>
          <w:szCs w:val="28"/>
          <w:vertAlign w:val="subscript"/>
        </w:rPr>
        <w:t xml:space="preserve">3 </w:t>
      </w:r>
      <w:r w:rsidRPr="00BF3A31">
        <w:rPr>
          <w:rStyle w:val="BodyTextChar"/>
          <w:color w:val="000000"/>
          <w:sz w:val="28"/>
          <w:szCs w:val="28"/>
          <w:lang w:eastAsia="uk-UA"/>
        </w:rPr>
        <w:t>з виділенням вільного йоду</w:t>
      </w:r>
      <w:r>
        <w:rPr>
          <w:rStyle w:val="BodyTextChar"/>
          <w:color w:val="000000"/>
          <w:sz w:val="28"/>
          <w:szCs w:val="28"/>
          <w:lang w:eastAsia="uk-UA"/>
        </w:rPr>
        <w:t>:</w:t>
      </w:r>
    </w:p>
    <w:p w:rsidR="00391B33" w:rsidRPr="00BF3A31" w:rsidRDefault="00391B33" w:rsidP="00660D80">
      <w:pPr>
        <w:spacing w:after="0" w:line="360" w:lineRule="auto"/>
        <w:jc w:val="center"/>
      </w:pPr>
      <w:r>
        <w:object w:dxaOrig="3941" w:dyaOrig="715">
          <v:shape id="_x0000_i1492" type="#_x0000_t75" style="width:238.5pt;height:44.25pt" o:ole="">
            <v:imagedata r:id="rId697" o:title=""/>
          </v:shape>
          <o:OLEObject Type="Embed" ProgID="ChemDraw.Document.6.0" ShapeID="_x0000_i1492" DrawAspect="Content" ObjectID="_1506892489" r:id="rId698"/>
        </w:object>
      </w:r>
    </w:p>
    <w:p w:rsidR="00391B33" w:rsidRPr="00BF3A31" w:rsidRDefault="00391B33" w:rsidP="00FC7E45">
      <w:pPr>
        <w:spacing w:line="360" w:lineRule="auto"/>
        <w:ind w:firstLine="708"/>
        <w:jc w:val="both"/>
      </w:pPr>
      <w:r w:rsidRPr="00BF3A31">
        <w:rPr>
          <w:rStyle w:val="BodyTextChar"/>
          <w:color w:val="000000"/>
          <w:sz w:val="28"/>
          <w:szCs w:val="28"/>
          <w:lang w:eastAsia="uk-UA"/>
        </w:rPr>
        <w:t>Часто самі окисники або відновники створюють потрібне середовище. Кислоти Н</w:t>
      </w:r>
      <w:r>
        <w:rPr>
          <w:rStyle w:val="BodyTextChar"/>
          <w:color w:val="000000"/>
          <w:sz w:val="28"/>
          <w:szCs w:val="28"/>
          <w:lang w:val="en-US" w:eastAsia="uk-UA"/>
        </w:rPr>
        <w:t>NO</w:t>
      </w:r>
      <w:r w:rsidRPr="00BF3A31">
        <w:rPr>
          <w:rStyle w:val="BodyTextChar"/>
          <w:color w:val="000000"/>
          <w:sz w:val="28"/>
          <w:szCs w:val="28"/>
          <w:vertAlign w:val="subscript"/>
          <w:lang w:eastAsia="uk-UA"/>
        </w:rPr>
        <w:t>3</w:t>
      </w:r>
      <w:r w:rsidRPr="00BF3A31">
        <w:rPr>
          <w:rStyle w:val="BodyTextChar"/>
          <w:color w:val="000000"/>
          <w:sz w:val="28"/>
          <w:szCs w:val="28"/>
          <w:lang w:eastAsia="uk-UA"/>
        </w:rPr>
        <w:t>, НС1</w:t>
      </w:r>
      <w:r>
        <w:rPr>
          <w:rStyle w:val="BodyTextChar"/>
          <w:color w:val="000000"/>
          <w:sz w:val="28"/>
          <w:szCs w:val="28"/>
          <w:lang w:val="en-US" w:eastAsia="uk-UA"/>
        </w:rPr>
        <w:t>O</w:t>
      </w:r>
      <w:r w:rsidRPr="00BF3A31">
        <w:rPr>
          <w:rStyle w:val="BodyTextChar"/>
          <w:color w:val="000000"/>
          <w:sz w:val="28"/>
          <w:szCs w:val="28"/>
          <w:vertAlign w:val="subscript"/>
          <w:lang w:eastAsia="uk-UA"/>
        </w:rPr>
        <w:t>3</w:t>
      </w:r>
      <w:r w:rsidRPr="00BF3A31">
        <w:rPr>
          <w:rStyle w:val="BodyTextChar"/>
          <w:color w:val="000000"/>
          <w:sz w:val="28"/>
          <w:szCs w:val="28"/>
          <w:lang w:eastAsia="uk-UA"/>
        </w:rPr>
        <w:t>, НВ</w:t>
      </w:r>
      <w:r>
        <w:rPr>
          <w:rStyle w:val="BodyTextChar"/>
          <w:color w:val="000000"/>
          <w:sz w:val="28"/>
          <w:szCs w:val="28"/>
          <w:lang w:val="en-US" w:eastAsia="uk-UA"/>
        </w:rPr>
        <w:t>rO</w:t>
      </w:r>
      <w:r w:rsidRPr="00BF3A31">
        <w:rPr>
          <w:rStyle w:val="BodyTextChar"/>
          <w:color w:val="000000"/>
          <w:sz w:val="28"/>
          <w:szCs w:val="28"/>
          <w:vertAlign w:val="subscript"/>
          <w:lang w:eastAsia="uk-UA"/>
        </w:rPr>
        <w:t>3</w:t>
      </w:r>
      <w:r w:rsidRPr="00BF3A31">
        <w:rPr>
          <w:rStyle w:val="BodyTextChar"/>
          <w:color w:val="000000"/>
          <w:sz w:val="28"/>
          <w:szCs w:val="28"/>
          <w:lang w:eastAsia="uk-UA"/>
        </w:rPr>
        <w:t>, НВ</w:t>
      </w:r>
      <w:r>
        <w:rPr>
          <w:rStyle w:val="BodyTextChar"/>
          <w:color w:val="000000"/>
          <w:sz w:val="28"/>
          <w:szCs w:val="28"/>
          <w:lang w:val="en-US" w:eastAsia="uk-UA"/>
        </w:rPr>
        <w:t>rO</w:t>
      </w:r>
      <w:r w:rsidRPr="00BF3A31">
        <w:rPr>
          <w:rStyle w:val="BodyTextChar"/>
          <w:color w:val="000000"/>
          <w:sz w:val="28"/>
          <w:szCs w:val="28"/>
          <w:vertAlign w:val="subscript"/>
          <w:lang w:eastAsia="uk-UA"/>
        </w:rPr>
        <w:t>4</w:t>
      </w:r>
      <w:r w:rsidRPr="00BF3A31">
        <w:rPr>
          <w:rStyle w:val="BodyTextChar"/>
          <w:color w:val="000000"/>
          <w:sz w:val="28"/>
          <w:szCs w:val="28"/>
          <w:lang w:eastAsia="uk-UA"/>
        </w:rPr>
        <w:t>, НМ</w:t>
      </w:r>
      <w:r>
        <w:rPr>
          <w:rStyle w:val="BodyTextChar"/>
          <w:color w:val="000000"/>
          <w:sz w:val="28"/>
          <w:szCs w:val="28"/>
          <w:lang w:val="en-US" w:eastAsia="uk-UA"/>
        </w:rPr>
        <w:t>nO</w:t>
      </w:r>
      <w:r w:rsidRPr="00BF3A31">
        <w:rPr>
          <w:rStyle w:val="BodyTextChar"/>
          <w:color w:val="000000"/>
          <w:sz w:val="28"/>
          <w:szCs w:val="28"/>
          <w:vertAlign w:val="subscript"/>
          <w:lang w:eastAsia="uk-UA"/>
        </w:rPr>
        <w:t>4</w:t>
      </w:r>
      <w:r w:rsidRPr="00BF3A31">
        <w:rPr>
          <w:rStyle w:val="BodyTextChar"/>
          <w:color w:val="000000"/>
          <w:sz w:val="28"/>
          <w:szCs w:val="28"/>
          <w:lang w:eastAsia="uk-UA"/>
        </w:rPr>
        <w:t>, Н</w:t>
      </w:r>
      <w:r w:rsidRPr="00BF3A31">
        <w:rPr>
          <w:rStyle w:val="92TimesNewRoman"/>
          <w:color w:val="000000"/>
          <w:sz w:val="28"/>
          <w:szCs w:val="28"/>
          <w:vertAlign w:val="subscript"/>
          <w:lang w:eastAsia="uk-UA"/>
        </w:rPr>
        <w:t>2</w:t>
      </w:r>
      <w:r>
        <w:rPr>
          <w:rStyle w:val="BodyTextChar"/>
          <w:color w:val="000000"/>
          <w:sz w:val="28"/>
          <w:szCs w:val="28"/>
          <w:lang w:val="en-US" w:eastAsia="uk-UA"/>
        </w:rPr>
        <w:t>CrO</w:t>
      </w:r>
      <w:r w:rsidRPr="00BF3A31">
        <w:rPr>
          <w:rStyle w:val="BodyTextChar"/>
          <w:color w:val="000000"/>
          <w:sz w:val="28"/>
          <w:szCs w:val="28"/>
          <w:vertAlign w:val="subscript"/>
          <w:lang w:eastAsia="uk-UA"/>
        </w:rPr>
        <w:t>4</w:t>
      </w:r>
      <w:r w:rsidRPr="00BF3A31">
        <w:rPr>
          <w:rStyle w:val="BodyTextChar"/>
          <w:color w:val="000000"/>
          <w:sz w:val="28"/>
          <w:szCs w:val="28"/>
          <w:lang w:eastAsia="uk-UA"/>
        </w:rPr>
        <w:t>, концентровані НС1</w:t>
      </w:r>
      <w:r>
        <w:rPr>
          <w:rStyle w:val="BodyTextChar"/>
          <w:color w:val="000000"/>
          <w:sz w:val="28"/>
          <w:szCs w:val="28"/>
          <w:lang w:val="en-US" w:eastAsia="uk-UA"/>
        </w:rPr>
        <w:t>O</w:t>
      </w:r>
      <w:r w:rsidRPr="00BF3A31">
        <w:rPr>
          <w:rStyle w:val="BodyTextChar"/>
          <w:color w:val="000000"/>
          <w:sz w:val="28"/>
          <w:szCs w:val="28"/>
          <w:vertAlign w:val="subscript"/>
          <w:lang w:eastAsia="uk-UA"/>
        </w:rPr>
        <w:t>4</w:t>
      </w:r>
      <w:r w:rsidRPr="00BF3A31">
        <w:rPr>
          <w:rStyle w:val="BodyTextChar"/>
          <w:color w:val="000000"/>
          <w:sz w:val="28"/>
          <w:szCs w:val="28"/>
          <w:lang w:eastAsia="uk-UA"/>
        </w:rPr>
        <w:t>, Н</w:t>
      </w:r>
      <w:r w:rsidRPr="00BF3A31">
        <w:rPr>
          <w:rStyle w:val="BodyTextChar"/>
          <w:color w:val="000000"/>
          <w:sz w:val="28"/>
          <w:szCs w:val="28"/>
          <w:vertAlign w:val="subscript"/>
          <w:lang w:eastAsia="uk-UA"/>
        </w:rPr>
        <w:t>2</w:t>
      </w:r>
      <w:r>
        <w:rPr>
          <w:rStyle w:val="BodyTextChar"/>
          <w:color w:val="000000"/>
          <w:sz w:val="28"/>
          <w:szCs w:val="28"/>
          <w:lang w:val="en-US" w:eastAsia="uk-UA"/>
        </w:rPr>
        <w:t>SO</w:t>
      </w:r>
      <w:r w:rsidRPr="00BF3A31">
        <w:rPr>
          <w:rStyle w:val="BodyTextChar"/>
          <w:color w:val="000000"/>
          <w:sz w:val="28"/>
          <w:szCs w:val="28"/>
          <w:vertAlign w:val="subscript"/>
          <w:lang w:eastAsia="uk-UA"/>
        </w:rPr>
        <w:t>4</w:t>
      </w:r>
      <w:r w:rsidRPr="00BF3A31">
        <w:rPr>
          <w:rStyle w:val="BodyTextChar"/>
          <w:color w:val="000000"/>
          <w:sz w:val="28"/>
          <w:szCs w:val="28"/>
          <w:lang w:eastAsia="uk-UA"/>
        </w:rPr>
        <w:t xml:space="preserve"> і Н</w:t>
      </w:r>
      <w:r w:rsidRPr="00BF3A31">
        <w:rPr>
          <w:rStyle w:val="92TimesNewRoman"/>
          <w:color w:val="000000"/>
          <w:sz w:val="28"/>
          <w:szCs w:val="28"/>
          <w:vertAlign w:val="subscript"/>
          <w:lang w:eastAsia="uk-UA"/>
        </w:rPr>
        <w:t>2</w:t>
      </w:r>
      <w:r>
        <w:rPr>
          <w:rStyle w:val="BodyTextChar"/>
          <w:color w:val="000000"/>
          <w:sz w:val="28"/>
          <w:szCs w:val="28"/>
          <w:lang w:val="en-US" w:eastAsia="uk-UA"/>
        </w:rPr>
        <w:t>SeO</w:t>
      </w:r>
      <w:r w:rsidRPr="00BF3A31">
        <w:rPr>
          <w:rStyle w:val="92TimesNewRoman"/>
          <w:color w:val="000000"/>
          <w:sz w:val="28"/>
          <w:szCs w:val="28"/>
          <w:vertAlign w:val="subscript"/>
          <w:lang w:eastAsia="uk-UA"/>
        </w:rPr>
        <w:t>4</w:t>
      </w:r>
      <w:r w:rsidRPr="00BF3A31">
        <w:rPr>
          <w:rStyle w:val="BodyTextChar"/>
          <w:color w:val="000000"/>
          <w:sz w:val="28"/>
          <w:szCs w:val="28"/>
          <w:lang w:eastAsia="uk-UA"/>
        </w:rPr>
        <w:t xml:space="preserve"> — активні окисники. Водночас вони сильні кислоти і у процесі їх дисо</w:t>
      </w:r>
      <w:r w:rsidRPr="00BF3A31">
        <w:rPr>
          <w:rStyle w:val="BodyTextChar"/>
          <w:color w:val="000000"/>
          <w:sz w:val="28"/>
          <w:szCs w:val="28"/>
          <w:lang w:eastAsia="uk-UA"/>
        </w:rPr>
        <w:softHyphen/>
        <w:t>ціації створюється висока концентрація іонів водню. А такі активні відновники, як НС</w:t>
      </w:r>
      <w:r>
        <w:rPr>
          <w:rStyle w:val="BodyTextChar"/>
          <w:color w:val="000000"/>
          <w:sz w:val="28"/>
          <w:szCs w:val="28"/>
          <w:lang w:val="en-US" w:eastAsia="uk-UA"/>
        </w:rPr>
        <w:t>l</w:t>
      </w:r>
      <w:r w:rsidRPr="00BF3A31">
        <w:rPr>
          <w:rStyle w:val="BodyTextChar"/>
          <w:color w:val="000000"/>
          <w:sz w:val="28"/>
          <w:szCs w:val="28"/>
          <w:lang w:eastAsia="uk-UA"/>
        </w:rPr>
        <w:t>, НВ</w:t>
      </w:r>
      <w:r>
        <w:rPr>
          <w:rStyle w:val="BodyTextChar"/>
          <w:color w:val="000000"/>
          <w:sz w:val="28"/>
          <w:szCs w:val="28"/>
          <w:lang w:val="en-US" w:eastAsia="uk-UA"/>
        </w:rPr>
        <w:t>r</w:t>
      </w:r>
      <w:r w:rsidRPr="00BF3A31">
        <w:rPr>
          <w:rStyle w:val="BodyTextChar"/>
          <w:color w:val="000000"/>
          <w:sz w:val="28"/>
          <w:szCs w:val="28"/>
          <w:lang w:eastAsia="uk-UA"/>
        </w:rPr>
        <w:t>, НІ, Н</w:t>
      </w:r>
      <w:r w:rsidRPr="00BF3A31">
        <w:rPr>
          <w:rStyle w:val="BodyTextChar"/>
          <w:color w:val="000000"/>
          <w:sz w:val="28"/>
          <w:szCs w:val="28"/>
          <w:vertAlign w:val="subscript"/>
          <w:lang w:eastAsia="uk-UA"/>
        </w:rPr>
        <w:t>2</w:t>
      </w:r>
      <w:r>
        <w:rPr>
          <w:rStyle w:val="BodyTextChar"/>
          <w:color w:val="000000"/>
          <w:sz w:val="28"/>
          <w:szCs w:val="28"/>
          <w:lang w:val="en-US" w:eastAsia="uk-UA"/>
        </w:rPr>
        <w:t>SO</w:t>
      </w:r>
      <w:r w:rsidRPr="00BF3A31">
        <w:rPr>
          <w:rStyle w:val="BodyTextChar"/>
          <w:color w:val="000000"/>
          <w:sz w:val="28"/>
          <w:szCs w:val="28"/>
          <w:vertAlign w:val="subscript"/>
          <w:lang w:eastAsia="uk-UA"/>
        </w:rPr>
        <w:t>3</w:t>
      </w:r>
      <w:r w:rsidRPr="00BF3A31">
        <w:rPr>
          <w:rStyle w:val="BodyTextChar"/>
          <w:color w:val="000000"/>
          <w:sz w:val="28"/>
          <w:szCs w:val="28"/>
          <w:lang w:eastAsia="uk-UA"/>
        </w:rPr>
        <w:t>, Н</w:t>
      </w:r>
      <w:r w:rsidRPr="00BF3A31">
        <w:rPr>
          <w:rStyle w:val="BodyTextChar"/>
          <w:color w:val="000000"/>
          <w:sz w:val="28"/>
          <w:szCs w:val="28"/>
          <w:vertAlign w:val="subscript"/>
          <w:lang w:eastAsia="uk-UA"/>
        </w:rPr>
        <w:t>2</w:t>
      </w:r>
      <w:r>
        <w:rPr>
          <w:rStyle w:val="BodyTextChar"/>
          <w:color w:val="000000"/>
          <w:sz w:val="28"/>
          <w:szCs w:val="28"/>
          <w:lang w:val="en-US" w:eastAsia="uk-UA"/>
        </w:rPr>
        <w:t>S</w:t>
      </w:r>
      <w:r w:rsidRPr="00BF3A31">
        <w:rPr>
          <w:rStyle w:val="BodyTextChar"/>
          <w:color w:val="000000"/>
          <w:sz w:val="28"/>
          <w:szCs w:val="28"/>
          <w:vertAlign w:val="subscript"/>
          <w:lang w:eastAsia="uk-UA"/>
        </w:rPr>
        <w:t>2</w:t>
      </w:r>
      <w:r>
        <w:rPr>
          <w:rStyle w:val="BodyTextChar"/>
          <w:color w:val="000000"/>
          <w:sz w:val="28"/>
          <w:szCs w:val="28"/>
          <w:lang w:val="en-US" w:eastAsia="uk-UA"/>
        </w:rPr>
        <w:t>O</w:t>
      </w:r>
      <w:r w:rsidRPr="00BF3A31">
        <w:rPr>
          <w:rStyle w:val="BodyTextChar"/>
          <w:color w:val="000000"/>
          <w:sz w:val="28"/>
          <w:szCs w:val="28"/>
          <w:vertAlign w:val="subscript"/>
          <w:lang w:eastAsia="uk-UA"/>
        </w:rPr>
        <w:t>3</w:t>
      </w:r>
      <w:r w:rsidRPr="00BF3A31">
        <w:rPr>
          <w:rStyle w:val="BodyTextChar"/>
          <w:color w:val="000000"/>
          <w:sz w:val="28"/>
          <w:szCs w:val="28"/>
          <w:lang w:eastAsia="uk-UA"/>
        </w:rPr>
        <w:t>, Н</w:t>
      </w:r>
      <w:r w:rsidRPr="00BF3A31">
        <w:rPr>
          <w:rStyle w:val="92TimesNewRoman"/>
          <w:color w:val="000000"/>
          <w:sz w:val="28"/>
          <w:szCs w:val="28"/>
          <w:vertAlign w:val="subscript"/>
          <w:lang w:eastAsia="uk-UA"/>
        </w:rPr>
        <w:t>3</w:t>
      </w:r>
      <w:r w:rsidRPr="00BF3A31">
        <w:rPr>
          <w:rStyle w:val="BodyTextChar"/>
          <w:color w:val="000000"/>
          <w:sz w:val="28"/>
          <w:szCs w:val="28"/>
          <w:lang w:eastAsia="uk-UA"/>
        </w:rPr>
        <w:t>Р</w:t>
      </w:r>
      <w:r>
        <w:rPr>
          <w:rStyle w:val="BodyTextChar"/>
          <w:color w:val="000000"/>
          <w:sz w:val="28"/>
          <w:szCs w:val="28"/>
          <w:lang w:val="en-US" w:eastAsia="uk-UA"/>
        </w:rPr>
        <w:t>O</w:t>
      </w:r>
      <w:r w:rsidRPr="00BF3A31">
        <w:rPr>
          <w:rStyle w:val="92TimesNewRoman"/>
          <w:color w:val="000000"/>
          <w:sz w:val="28"/>
          <w:szCs w:val="28"/>
          <w:vertAlign w:val="subscript"/>
          <w:lang w:eastAsia="uk-UA"/>
        </w:rPr>
        <w:t>2</w:t>
      </w:r>
      <w:r w:rsidRPr="00BF3A31">
        <w:rPr>
          <w:rStyle w:val="92TimesNewRoman"/>
          <w:color w:val="000000"/>
          <w:sz w:val="28"/>
          <w:szCs w:val="28"/>
          <w:lang w:eastAsia="uk-UA"/>
        </w:rPr>
        <w:t xml:space="preserve"> </w:t>
      </w:r>
      <w:r w:rsidRPr="00BF3A31">
        <w:rPr>
          <w:rStyle w:val="BodyTextChar"/>
          <w:color w:val="000000"/>
          <w:sz w:val="28"/>
          <w:szCs w:val="28"/>
          <w:lang w:eastAsia="uk-UA"/>
        </w:rPr>
        <w:t>також створюють високу кислотність сер</w:t>
      </w:r>
      <w:r>
        <w:rPr>
          <w:rStyle w:val="BodyTextChar"/>
          <w:color w:val="000000"/>
          <w:sz w:val="28"/>
          <w:szCs w:val="28"/>
          <w:lang w:eastAsia="uk-UA"/>
        </w:rPr>
        <w:t>едовища. Такі окис</w:t>
      </w:r>
      <w:r>
        <w:rPr>
          <w:rStyle w:val="BodyTextChar"/>
          <w:color w:val="000000"/>
          <w:sz w:val="28"/>
          <w:szCs w:val="28"/>
          <w:lang w:eastAsia="uk-UA"/>
        </w:rPr>
        <w:softHyphen/>
        <w:t>ники, як [Ag(</w:t>
      </w:r>
      <w:r>
        <w:rPr>
          <w:rStyle w:val="BodyTextChar"/>
          <w:color w:val="000000"/>
          <w:sz w:val="28"/>
          <w:szCs w:val="28"/>
          <w:lang w:val="en-US" w:eastAsia="uk-UA"/>
        </w:rPr>
        <w:t>N</w:t>
      </w:r>
      <w:r w:rsidRPr="00BF3A31">
        <w:rPr>
          <w:rStyle w:val="BodyTextChar"/>
          <w:color w:val="000000"/>
          <w:sz w:val="28"/>
          <w:szCs w:val="28"/>
          <w:lang w:eastAsia="uk-UA"/>
        </w:rPr>
        <w:t>Н</w:t>
      </w:r>
      <w:r w:rsidRPr="00BF3A31">
        <w:rPr>
          <w:rStyle w:val="BodyTextChar"/>
          <w:color w:val="000000"/>
          <w:sz w:val="28"/>
          <w:szCs w:val="28"/>
          <w:vertAlign w:val="subscript"/>
          <w:lang w:eastAsia="uk-UA"/>
        </w:rPr>
        <w:t>3</w:t>
      </w:r>
      <w:r w:rsidRPr="00BF3A31">
        <w:rPr>
          <w:rStyle w:val="BodyTextChar"/>
          <w:color w:val="000000"/>
          <w:sz w:val="28"/>
          <w:szCs w:val="28"/>
          <w:lang w:eastAsia="uk-UA"/>
        </w:rPr>
        <w:t>)</w:t>
      </w:r>
      <w:r w:rsidRPr="00BF3A31">
        <w:rPr>
          <w:rStyle w:val="BodyTextChar"/>
          <w:color w:val="000000"/>
          <w:sz w:val="28"/>
          <w:szCs w:val="28"/>
          <w:vertAlign w:val="subscript"/>
          <w:lang w:eastAsia="uk-UA"/>
        </w:rPr>
        <w:t>2</w:t>
      </w:r>
      <w:r>
        <w:rPr>
          <w:rStyle w:val="BodyTextChar"/>
          <w:color w:val="000000"/>
          <w:sz w:val="28"/>
          <w:szCs w:val="28"/>
          <w:lang w:eastAsia="uk-UA"/>
        </w:rPr>
        <w:t>]</w:t>
      </w:r>
      <w:r w:rsidRPr="00BF3A31">
        <w:rPr>
          <w:rStyle w:val="BodyTextChar"/>
          <w:color w:val="000000"/>
          <w:sz w:val="28"/>
          <w:szCs w:val="28"/>
          <w:lang w:eastAsia="uk-UA"/>
        </w:rPr>
        <w:t xml:space="preserve">ОН, </w:t>
      </w:r>
      <w:r w:rsidRPr="0021783F">
        <w:rPr>
          <w:rStyle w:val="BodyTextChar"/>
          <w:color w:val="000000"/>
          <w:sz w:val="28"/>
          <w:szCs w:val="28"/>
          <w:lang w:eastAsia="uk-UA"/>
        </w:rPr>
        <w:t xml:space="preserve">               </w:t>
      </w:r>
      <w:r>
        <w:rPr>
          <w:rStyle w:val="BodyTextChar"/>
          <w:color w:val="000000"/>
          <w:sz w:val="28"/>
          <w:szCs w:val="28"/>
          <w:lang w:eastAsia="uk-UA"/>
        </w:rPr>
        <w:t>[С</w:t>
      </w:r>
      <w:r>
        <w:rPr>
          <w:rStyle w:val="BodyTextChar"/>
          <w:color w:val="000000"/>
          <w:sz w:val="28"/>
          <w:szCs w:val="28"/>
          <w:lang w:val="en-US" w:eastAsia="uk-UA"/>
        </w:rPr>
        <w:t>u</w:t>
      </w:r>
      <w:r>
        <w:rPr>
          <w:rStyle w:val="BodyTextChar"/>
          <w:color w:val="000000"/>
          <w:sz w:val="28"/>
          <w:szCs w:val="28"/>
          <w:lang w:eastAsia="uk-UA"/>
        </w:rPr>
        <w:t>(</w:t>
      </w:r>
      <w:r>
        <w:rPr>
          <w:rStyle w:val="BodyTextChar"/>
          <w:color w:val="000000"/>
          <w:sz w:val="28"/>
          <w:szCs w:val="28"/>
          <w:lang w:val="en-US" w:eastAsia="uk-UA"/>
        </w:rPr>
        <w:t>N</w:t>
      </w:r>
      <w:r w:rsidRPr="00BF3A31">
        <w:rPr>
          <w:rStyle w:val="BodyTextChar"/>
          <w:color w:val="000000"/>
          <w:sz w:val="28"/>
          <w:szCs w:val="28"/>
          <w:lang w:eastAsia="uk-UA"/>
        </w:rPr>
        <w:t>Н</w:t>
      </w:r>
      <w:r w:rsidRPr="00BF3A31">
        <w:rPr>
          <w:rStyle w:val="BodyTextChar"/>
          <w:color w:val="000000"/>
          <w:sz w:val="28"/>
          <w:szCs w:val="28"/>
          <w:vertAlign w:val="subscript"/>
          <w:lang w:eastAsia="uk-UA"/>
        </w:rPr>
        <w:t>3</w:t>
      </w:r>
      <w:r w:rsidRPr="00BF3A31">
        <w:rPr>
          <w:rStyle w:val="BodyTextChar"/>
          <w:color w:val="000000"/>
          <w:sz w:val="28"/>
          <w:szCs w:val="28"/>
          <w:lang w:eastAsia="uk-UA"/>
        </w:rPr>
        <w:t>)</w:t>
      </w:r>
      <w:r w:rsidRPr="00BF3A31">
        <w:rPr>
          <w:rStyle w:val="BodyTextChar"/>
          <w:color w:val="000000"/>
          <w:sz w:val="28"/>
          <w:szCs w:val="28"/>
          <w:vertAlign w:val="subscript"/>
          <w:lang w:eastAsia="uk-UA"/>
        </w:rPr>
        <w:t>4</w:t>
      </w:r>
      <w:r>
        <w:rPr>
          <w:rStyle w:val="BodyTextChar"/>
          <w:color w:val="000000"/>
          <w:sz w:val="28"/>
          <w:szCs w:val="28"/>
          <w:lang w:eastAsia="uk-UA"/>
        </w:rPr>
        <w:t>]</w:t>
      </w:r>
      <w:r w:rsidRPr="00BF3A31">
        <w:rPr>
          <w:rStyle w:val="BodyTextChar"/>
          <w:color w:val="000000"/>
          <w:sz w:val="28"/>
          <w:szCs w:val="28"/>
          <w:lang w:eastAsia="uk-UA"/>
        </w:rPr>
        <w:t>(ОН</w:t>
      </w:r>
      <w:r w:rsidRPr="00BF3A31">
        <w:rPr>
          <w:rStyle w:val="92TimesNewRoman"/>
          <w:color w:val="000000"/>
          <w:sz w:val="28"/>
          <w:szCs w:val="28"/>
          <w:lang w:eastAsia="uk-UA"/>
        </w:rPr>
        <w:t>)</w:t>
      </w:r>
      <w:r w:rsidRPr="00BF3A31">
        <w:rPr>
          <w:rStyle w:val="92TimesNewRoman"/>
          <w:color w:val="000000"/>
          <w:sz w:val="28"/>
          <w:szCs w:val="28"/>
          <w:vertAlign w:val="subscript"/>
          <w:lang w:eastAsia="uk-UA"/>
        </w:rPr>
        <w:t>2</w:t>
      </w:r>
      <w:r w:rsidRPr="00BF3A31">
        <w:rPr>
          <w:rStyle w:val="BodyTextChar"/>
          <w:color w:val="000000"/>
          <w:sz w:val="28"/>
          <w:szCs w:val="28"/>
          <w:lang w:eastAsia="uk-UA"/>
        </w:rPr>
        <w:t xml:space="preserve"> є сильні осно</w:t>
      </w:r>
      <w:r w:rsidRPr="00BF3A31">
        <w:rPr>
          <w:rStyle w:val="BodyTextChar"/>
          <w:color w:val="000000"/>
          <w:sz w:val="28"/>
          <w:szCs w:val="28"/>
          <w:lang w:eastAsia="uk-UA"/>
        </w:rPr>
        <w:softHyphen/>
        <w:t>ви — луги і створюють сильнолужне середовище.</w:t>
      </w:r>
    </w:p>
    <w:p w:rsidR="00391B33" w:rsidRPr="00F94AFD" w:rsidRDefault="00391B33" w:rsidP="00FC7E45">
      <w:pPr>
        <w:spacing w:after="0" w:line="360" w:lineRule="auto"/>
        <w:ind w:firstLine="708"/>
        <w:jc w:val="both"/>
        <w:rPr>
          <w:rStyle w:val="BodyTextChar"/>
          <w:color w:val="000000"/>
          <w:sz w:val="28"/>
          <w:szCs w:val="28"/>
          <w:lang w:eastAsia="uk-UA"/>
        </w:rPr>
      </w:pPr>
      <w:r w:rsidRPr="00BF3A31">
        <w:rPr>
          <w:rStyle w:val="BodyTextChar"/>
          <w:color w:val="000000"/>
          <w:sz w:val="28"/>
          <w:szCs w:val="28"/>
          <w:lang w:eastAsia="uk-UA"/>
        </w:rPr>
        <w:t>У різних середовищах солі металів поводяться неоднаково. Від рН розчину і наявності комплексоутворювачів залежить утворення або руйнування комплексів, підсилення чи по</w:t>
      </w:r>
      <w:r w:rsidRPr="00BF3A31">
        <w:rPr>
          <w:rStyle w:val="BodyTextChar"/>
          <w:color w:val="000000"/>
          <w:sz w:val="28"/>
          <w:szCs w:val="28"/>
          <w:lang w:eastAsia="uk-UA"/>
        </w:rPr>
        <w:softHyphen/>
        <w:t xml:space="preserve">слаблення гідролізу тощо. Катіони активних металів </w:t>
      </w:r>
      <w:r w:rsidRPr="0021783F">
        <w:rPr>
          <w:rStyle w:val="BodyTextChar"/>
          <w:color w:val="000000"/>
          <w:sz w:val="28"/>
          <w:szCs w:val="28"/>
          <w:lang w:eastAsia="uk-UA"/>
        </w:rPr>
        <w:t>-</w:t>
      </w:r>
      <w:r w:rsidRPr="00BF3A31">
        <w:rPr>
          <w:rStyle w:val="BodyTextChar"/>
          <w:color w:val="000000"/>
          <w:sz w:val="28"/>
          <w:szCs w:val="28"/>
          <w:lang w:eastAsia="uk-UA"/>
        </w:rPr>
        <w:t xml:space="preserve"> лужних і лужноземельних (</w:t>
      </w:r>
      <w:r>
        <w:rPr>
          <w:rStyle w:val="BodyTextChar"/>
          <w:color w:val="000000"/>
          <w:sz w:val="28"/>
          <w:szCs w:val="28"/>
          <w:lang w:val="en-US" w:eastAsia="uk-UA"/>
        </w:rPr>
        <w:t>Li</w:t>
      </w:r>
      <w:r w:rsidRPr="0021783F">
        <w:rPr>
          <w:rStyle w:val="BodyTextChar"/>
          <w:color w:val="000000"/>
          <w:sz w:val="28"/>
          <w:szCs w:val="28"/>
          <w:vertAlign w:val="superscript"/>
          <w:lang w:eastAsia="uk-UA"/>
        </w:rPr>
        <w:t>+</w:t>
      </w:r>
      <w:r w:rsidRPr="00BF3A31">
        <w:rPr>
          <w:rStyle w:val="BodyTextChar"/>
          <w:color w:val="000000"/>
          <w:sz w:val="28"/>
          <w:szCs w:val="28"/>
          <w:lang w:eastAsia="uk-UA"/>
        </w:rPr>
        <w:t xml:space="preserve">, </w:t>
      </w:r>
      <w:r>
        <w:rPr>
          <w:rStyle w:val="BodyTextChar"/>
          <w:color w:val="000000"/>
          <w:sz w:val="28"/>
          <w:szCs w:val="28"/>
          <w:lang w:val="en-US" w:eastAsia="uk-UA"/>
        </w:rPr>
        <w:t>N</w:t>
      </w:r>
      <w:r w:rsidRPr="00BF3A31">
        <w:rPr>
          <w:rStyle w:val="BodyTextChar"/>
          <w:color w:val="000000"/>
          <w:sz w:val="28"/>
          <w:szCs w:val="28"/>
          <w:lang w:eastAsia="uk-UA"/>
        </w:rPr>
        <w:t>а</w:t>
      </w:r>
      <w:r w:rsidRPr="0021783F">
        <w:rPr>
          <w:rStyle w:val="BodyTextChar"/>
          <w:color w:val="000000"/>
          <w:sz w:val="28"/>
          <w:szCs w:val="28"/>
          <w:vertAlign w:val="superscript"/>
          <w:lang w:eastAsia="uk-UA"/>
        </w:rPr>
        <w:t>+</w:t>
      </w:r>
      <w:r w:rsidRPr="00BF3A31">
        <w:rPr>
          <w:rStyle w:val="BodyTextChar"/>
          <w:color w:val="000000"/>
          <w:sz w:val="28"/>
          <w:szCs w:val="28"/>
          <w:lang w:eastAsia="uk-UA"/>
        </w:rPr>
        <w:t>, К</w:t>
      </w:r>
      <w:r w:rsidRPr="00BF3A31">
        <w:rPr>
          <w:rStyle w:val="BodyTextChar"/>
          <w:color w:val="000000"/>
          <w:sz w:val="28"/>
          <w:szCs w:val="28"/>
          <w:vertAlign w:val="superscript"/>
          <w:lang w:eastAsia="uk-UA"/>
        </w:rPr>
        <w:t>+</w:t>
      </w:r>
      <w:r w:rsidRPr="00BF3A31">
        <w:rPr>
          <w:rStyle w:val="BodyTextChar"/>
          <w:color w:val="000000"/>
          <w:sz w:val="28"/>
          <w:szCs w:val="28"/>
          <w:lang w:eastAsia="uk-UA"/>
        </w:rPr>
        <w:t xml:space="preserve">, </w:t>
      </w:r>
      <w:r>
        <w:rPr>
          <w:rStyle w:val="BodyTextChar"/>
          <w:color w:val="000000"/>
          <w:sz w:val="28"/>
          <w:szCs w:val="28"/>
          <w:lang w:val="en-US" w:eastAsia="uk-UA"/>
        </w:rPr>
        <w:t>Rb</w:t>
      </w:r>
      <w:r w:rsidRPr="0021783F">
        <w:rPr>
          <w:rStyle w:val="BodyTextChar"/>
          <w:color w:val="000000"/>
          <w:sz w:val="28"/>
          <w:szCs w:val="28"/>
          <w:vertAlign w:val="superscript"/>
          <w:lang w:eastAsia="uk-UA"/>
        </w:rPr>
        <w:t>+</w:t>
      </w:r>
      <w:r w:rsidRPr="00BF3A31">
        <w:rPr>
          <w:rStyle w:val="BodyTextChar"/>
          <w:color w:val="000000"/>
          <w:sz w:val="28"/>
          <w:szCs w:val="28"/>
          <w:lang w:eastAsia="uk-UA"/>
        </w:rPr>
        <w:t>, С</w:t>
      </w:r>
      <w:r>
        <w:rPr>
          <w:rStyle w:val="BodyTextChar"/>
          <w:color w:val="000000"/>
          <w:sz w:val="28"/>
          <w:szCs w:val="28"/>
          <w:lang w:val="en-US" w:eastAsia="uk-UA"/>
        </w:rPr>
        <w:t>s</w:t>
      </w:r>
      <w:r w:rsidRPr="0021783F">
        <w:rPr>
          <w:rStyle w:val="BodyTextChar"/>
          <w:color w:val="000000"/>
          <w:sz w:val="28"/>
          <w:szCs w:val="28"/>
          <w:vertAlign w:val="superscript"/>
          <w:lang w:eastAsia="uk-UA"/>
        </w:rPr>
        <w:t>+</w:t>
      </w:r>
      <w:r w:rsidRPr="00BF3A31">
        <w:rPr>
          <w:rStyle w:val="BodyTextChar"/>
          <w:color w:val="000000"/>
          <w:sz w:val="28"/>
          <w:szCs w:val="28"/>
          <w:lang w:eastAsia="uk-UA"/>
        </w:rPr>
        <w:t xml:space="preserve">, </w:t>
      </w:r>
      <w:r>
        <w:rPr>
          <w:rStyle w:val="BodyTextChar"/>
          <w:color w:val="000000"/>
          <w:sz w:val="28"/>
          <w:szCs w:val="28"/>
          <w:lang w:val="en-US" w:eastAsia="uk-UA"/>
        </w:rPr>
        <w:t>Fr</w:t>
      </w:r>
      <w:r w:rsidRPr="0021783F">
        <w:rPr>
          <w:rStyle w:val="BodyTextChar"/>
          <w:color w:val="000000"/>
          <w:sz w:val="28"/>
          <w:szCs w:val="28"/>
          <w:vertAlign w:val="superscript"/>
          <w:lang w:eastAsia="uk-UA"/>
        </w:rPr>
        <w:t>+</w:t>
      </w:r>
      <w:r w:rsidRPr="00BF3A31">
        <w:rPr>
          <w:rStyle w:val="BodyTextChar"/>
          <w:color w:val="000000"/>
          <w:sz w:val="28"/>
          <w:szCs w:val="28"/>
          <w:lang w:eastAsia="uk-UA"/>
        </w:rPr>
        <w:t>, Са</w:t>
      </w:r>
      <w:r w:rsidRPr="00BF3A31">
        <w:rPr>
          <w:rStyle w:val="BodyTextChar"/>
          <w:color w:val="000000"/>
          <w:sz w:val="28"/>
          <w:szCs w:val="28"/>
          <w:vertAlign w:val="superscript"/>
          <w:lang w:eastAsia="uk-UA"/>
        </w:rPr>
        <w:t>2</w:t>
      </w:r>
      <w:r w:rsidRPr="0021783F">
        <w:rPr>
          <w:rStyle w:val="BodyTextChar"/>
          <w:color w:val="000000"/>
          <w:sz w:val="28"/>
          <w:szCs w:val="28"/>
          <w:vertAlign w:val="superscript"/>
          <w:lang w:eastAsia="uk-UA"/>
        </w:rPr>
        <w:t>+</w:t>
      </w:r>
      <w:r w:rsidRPr="00BF3A31">
        <w:rPr>
          <w:rStyle w:val="BodyTextChar"/>
          <w:color w:val="000000"/>
          <w:sz w:val="28"/>
          <w:szCs w:val="28"/>
          <w:lang w:eastAsia="uk-UA"/>
        </w:rPr>
        <w:t xml:space="preserve">, </w:t>
      </w:r>
      <w:r>
        <w:rPr>
          <w:rStyle w:val="92TimesNewRoman"/>
          <w:color w:val="000000"/>
          <w:sz w:val="28"/>
          <w:szCs w:val="28"/>
          <w:lang w:val="en-US" w:eastAsia="uk-UA"/>
        </w:rPr>
        <w:t>Sr</w:t>
      </w:r>
      <w:r w:rsidRPr="00BF3A31">
        <w:rPr>
          <w:rStyle w:val="BodyTextChar"/>
          <w:color w:val="000000"/>
          <w:sz w:val="28"/>
          <w:szCs w:val="28"/>
          <w:vertAlign w:val="superscript"/>
          <w:lang w:eastAsia="uk-UA"/>
        </w:rPr>
        <w:t>2</w:t>
      </w:r>
      <w:r w:rsidRPr="0021783F">
        <w:rPr>
          <w:rStyle w:val="BodyTextChar"/>
          <w:color w:val="000000"/>
          <w:sz w:val="28"/>
          <w:szCs w:val="28"/>
          <w:vertAlign w:val="superscript"/>
          <w:lang w:eastAsia="uk-UA"/>
        </w:rPr>
        <w:t>+</w:t>
      </w:r>
      <w:r w:rsidRPr="00BF3A31">
        <w:rPr>
          <w:rStyle w:val="BodyTextChar"/>
          <w:color w:val="000000"/>
          <w:sz w:val="28"/>
          <w:szCs w:val="28"/>
          <w:lang w:eastAsia="uk-UA"/>
        </w:rPr>
        <w:t>, Ва</w:t>
      </w:r>
      <w:r w:rsidRPr="00BF3A31">
        <w:rPr>
          <w:rStyle w:val="BodyTextChar"/>
          <w:color w:val="000000"/>
          <w:sz w:val="28"/>
          <w:szCs w:val="28"/>
          <w:vertAlign w:val="superscript"/>
          <w:lang w:eastAsia="uk-UA"/>
        </w:rPr>
        <w:t>2</w:t>
      </w:r>
      <w:r w:rsidRPr="0021783F">
        <w:rPr>
          <w:rStyle w:val="BodyTextChar"/>
          <w:color w:val="000000"/>
          <w:sz w:val="28"/>
          <w:szCs w:val="28"/>
          <w:vertAlign w:val="superscript"/>
          <w:lang w:eastAsia="uk-UA"/>
        </w:rPr>
        <w:t>+</w:t>
      </w:r>
      <w:r w:rsidRPr="00BF3A31">
        <w:rPr>
          <w:rStyle w:val="BodyTextChar"/>
          <w:color w:val="000000"/>
          <w:sz w:val="28"/>
          <w:szCs w:val="28"/>
          <w:lang w:eastAsia="uk-UA"/>
        </w:rPr>
        <w:t xml:space="preserve">, </w:t>
      </w:r>
      <w:r>
        <w:rPr>
          <w:rStyle w:val="BodyTextChar"/>
          <w:color w:val="000000"/>
          <w:sz w:val="28"/>
          <w:szCs w:val="28"/>
          <w:lang w:val="en-US" w:eastAsia="uk-UA"/>
        </w:rPr>
        <w:t>R</w:t>
      </w:r>
      <w:r w:rsidRPr="00BF3A31">
        <w:rPr>
          <w:rStyle w:val="BodyTextChar"/>
          <w:color w:val="000000"/>
          <w:sz w:val="28"/>
          <w:szCs w:val="28"/>
          <w:lang w:eastAsia="uk-UA"/>
        </w:rPr>
        <w:t>а</w:t>
      </w:r>
      <w:r w:rsidRPr="00BF3A31">
        <w:rPr>
          <w:rStyle w:val="BodyTextChar"/>
          <w:color w:val="000000"/>
          <w:sz w:val="28"/>
          <w:szCs w:val="28"/>
          <w:vertAlign w:val="superscript"/>
          <w:lang w:eastAsia="uk-UA"/>
        </w:rPr>
        <w:t>2</w:t>
      </w:r>
      <w:r w:rsidRPr="0021783F">
        <w:rPr>
          <w:rStyle w:val="BodyTextChar"/>
          <w:color w:val="000000"/>
          <w:sz w:val="28"/>
          <w:szCs w:val="28"/>
          <w:vertAlign w:val="superscript"/>
          <w:lang w:eastAsia="uk-UA"/>
        </w:rPr>
        <w:t>+</w:t>
      </w:r>
      <w:r w:rsidRPr="00BF3A31">
        <w:rPr>
          <w:rStyle w:val="BodyTextChar"/>
          <w:color w:val="000000"/>
          <w:sz w:val="28"/>
          <w:szCs w:val="28"/>
          <w:lang w:eastAsia="uk-UA"/>
        </w:rPr>
        <w:t>), а також талію (І) (Т</w:t>
      </w:r>
      <w:r>
        <w:rPr>
          <w:rStyle w:val="BodyTextChar"/>
          <w:color w:val="000000"/>
          <w:sz w:val="28"/>
          <w:szCs w:val="28"/>
          <w:lang w:val="en-US" w:eastAsia="uk-UA"/>
        </w:rPr>
        <w:t>l</w:t>
      </w:r>
      <w:r w:rsidRPr="00FE765C">
        <w:rPr>
          <w:rStyle w:val="BodyTextChar"/>
          <w:color w:val="000000"/>
          <w:sz w:val="28"/>
          <w:szCs w:val="28"/>
          <w:vertAlign w:val="superscript"/>
          <w:lang w:eastAsia="uk-UA"/>
        </w:rPr>
        <w:t>+</w:t>
      </w:r>
      <w:r w:rsidRPr="00BF3A31">
        <w:rPr>
          <w:rStyle w:val="BodyTextChar"/>
          <w:color w:val="000000"/>
          <w:sz w:val="28"/>
          <w:szCs w:val="28"/>
          <w:lang w:eastAsia="uk-UA"/>
        </w:rPr>
        <w:t xml:space="preserve">) </w:t>
      </w:r>
      <w:r w:rsidRPr="00FE765C">
        <w:rPr>
          <w:rStyle w:val="BodyTextChar"/>
          <w:color w:val="000000"/>
          <w:sz w:val="28"/>
          <w:szCs w:val="28"/>
          <w:lang w:eastAsia="uk-UA"/>
        </w:rPr>
        <w:t>-</w:t>
      </w:r>
      <w:r w:rsidRPr="00BF3A31">
        <w:rPr>
          <w:rStyle w:val="BodyTextChar"/>
          <w:color w:val="000000"/>
          <w:sz w:val="28"/>
          <w:szCs w:val="28"/>
          <w:lang w:eastAsia="uk-UA"/>
        </w:rPr>
        <w:t xml:space="preserve"> у всіх середовищах, катіони рідкісноземельних металів (</w:t>
      </w:r>
      <w:r>
        <w:rPr>
          <w:rStyle w:val="BodyTextChar"/>
          <w:color w:val="000000"/>
          <w:sz w:val="28"/>
          <w:szCs w:val="28"/>
          <w:lang w:val="en-US" w:eastAsia="uk-UA"/>
        </w:rPr>
        <w:t>L</w:t>
      </w:r>
      <w:r w:rsidRPr="00BF3A31">
        <w:rPr>
          <w:rStyle w:val="BodyTextChar"/>
          <w:color w:val="000000"/>
          <w:sz w:val="28"/>
          <w:szCs w:val="28"/>
          <w:lang w:eastAsia="uk-UA"/>
        </w:rPr>
        <w:t>а, Се, Р</w:t>
      </w:r>
      <w:r>
        <w:rPr>
          <w:rStyle w:val="BodyTextChar"/>
          <w:color w:val="000000"/>
          <w:sz w:val="28"/>
          <w:szCs w:val="28"/>
          <w:lang w:val="en-US" w:eastAsia="uk-UA"/>
        </w:rPr>
        <w:t>r</w:t>
      </w:r>
      <w:r w:rsidRPr="00BF3A31">
        <w:rPr>
          <w:rStyle w:val="BodyTextChar"/>
          <w:color w:val="000000"/>
          <w:sz w:val="28"/>
          <w:szCs w:val="28"/>
          <w:lang w:eastAsia="uk-UA"/>
        </w:rPr>
        <w:t>, N</w:t>
      </w:r>
      <w:r>
        <w:rPr>
          <w:rStyle w:val="BodyTextChar"/>
          <w:color w:val="000000"/>
          <w:sz w:val="28"/>
          <w:szCs w:val="28"/>
          <w:lang w:val="en-US" w:eastAsia="uk-UA"/>
        </w:rPr>
        <w:t>d</w:t>
      </w:r>
      <w:r w:rsidRPr="00BF3A31">
        <w:rPr>
          <w:rStyle w:val="BodyTextChar"/>
          <w:color w:val="000000"/>
          <w:sz w:val="28"/>
          <w:szCs w:val="28"/>
          <w:lang w:eastAsia="uk-UA"/>
        </w:rPr>
        <w:t>, Р</w:t>
      </w:r>
      <w:r>
        <w:rPr>
          <w:rStyle w:val="BodyTextChar"/>
          <w:color w:val="000000"/>
          <w:sz w:val="28"/>
          <w:szCs w:val="28"/>
          <w:lang w:val="en-US" w:eastAsia="uk-UA"/>
        </w:rPr>
        <w:t>m</w:t>
      </w:r>
      <w:r w:rsidRPr="00BF3A31">
        <w:rPr>
          <w:rStyle w:val="BodyTextChar"/>
          <w:color w:val="000000"/>
          <w:sz w:val="28"/>
          <w:szCs w:val="28"/>
          <w:lang w:eastAsia="uk-UA"/>
        </w:rPr>
        <w:t xml:space="preserve">, </w:t>
      </w:r>
      <w:r>
        <w:rPr>
          <w:rStyle w:val="BodyTextChar"/>
          <w:color w:val="000000"/>
          <w:sz w:val="28"/>
          <w:szCs w:val="28"/>
          <w:lang w:val="en-US" w:eastAsia="uk-UA"/>
        </w:rPr>
        <w:t>Sm</w:t>
      </w:r>
      <w:r w:rsidRPr="00BF3A31">
        <w:rPr>
          <w:rStyle w:val="BodyTextChar"/>
          <w:color w:val="000000"/>
          <w:sz w:val="28"/>
          <w:szCs w:val="28"/>
          <w:lang w:eastAsia="uk-UA"/>
        </w:rPr>
        <w:t>, Е</w:t>
      </w:r>
      <w:r>
        <w:rPr>
          <w:rStyle w:val="BodyTextChar"/>
          <w:color w:val="000000"/>
          <w:sz w:val="28"/>
          <w:szCs w:val="28"/>
          <w:lang w:val="en-US" w:eastAsia="uk-UA"/>
        </w:rPr>
        <w:t>u</w:t>
      </w:r>
      <w:r w:rsidRPr="00BF3A31">
        <w:rPr>
          <w:rStyle w:val="BodyTextChar"/>
          <w:color w:val="000000"/>
          <w:sz w:val="28"/>
          <w:szCs w:val="28"/>
          <w:lang w:eastAsia="uk-UA"/>
        </w:rPr>
        <w:t xml:space="preserve">, </w:t>
      </w:r>
      <w:r>
        <w:rPr>
          <w:rStyle w:val="BodyTextChar"/>
          <w:color w:val="000000"/>
          <w:sz w:val="28"/>
          <w:szCs w:val="28"/>
          <w:lang w:val="en-US" w:eastAsia="uk-UA"/>
        </w:rPr>
        <w:t>Gd</w:t>
      </w:r>
      <w:r w:rsidRPr="00BF3A31">
        <w:rPr>
          <w:rStyle w:val="BodyTextChar"/>
          <w:color w:val="000000"/>
          <w:sz w:val="28"/>
          <w:szCs w:val="28"/>
          <w:lang w:eastAsia="uk-UA"/>
        </w:rPr>
        <w:t xml:space="preserve"> тощо) у нейтральних і кислих роз</w:t>
      </w:r>
      <w:r w:rsidRPr="00BF3A31">
        <w:rPr>
          <w:rStyle w:val="BodyTextChar"/>
          <w:color w:val="000000"/>
          <w:sz w:val="28"/>
          <w:szCs w:val="28"/>
          <w:lang w:eastAsia="uk-UA"/>
        </w:rPr>
        <w:softHyphen/>
        <w:t>чинах та катіони амфотерних гідроксидів (Ве</w:t>
      </w:r>
      <w:r w:rsidRPr="00BF3A31">
        <w:rPr>
          <w:rStyle w:val="BodyTextChar"/>
          <w:color w:val="000000"/>
          <w:sz w:val="28"/>
          <w:szCs w:val="28"/>
          <w:vertAlign w:val="superscript"/>
          <w:lang w:eastAsia="uk-UA"/>
        </w:rPr>
        <w:t>2</w:t>
      </w:r>
      <w:r w:rsidRPr="00FE765C">
        <w:rPr>
          <w:rStyle w:val="BodyTextChar"/>
          <w:color w:val="000000"/>
          <w:sz w:val="28"/>
          <w:szCs w:val="28"/>
          <w:vertAlign w:val="superscript"/>
          <w:lang w:eastAsia="uk-UA"/>
        </w:rPr>
        <w:t>+</w:t>
      </w:r>
      <w:r w:rsidRPr="00BF3A31">
        <w:rPr>
          <w:rStyle w:val="BodyTextChar"/>
          <w:color w:val="000000"/>
          <w:sz w:val="28"/>
          <w:szCs w:val="28"/>
          <w:lang w:eastAsia="uk-UA"/>
        </w:rPr>
        <w:t>, А</w:t>
      </w:r>
      <w:r>
        <w:rPr>
          <w:rStyle w:val="BodyTextChar"/>
          <w:color w:val="000000"/>
          <w:sz w:val="28"/>
          <w:szCs w:val="28"/>
          <w:lang w:val="en-US" w:eastAsia="uk-UA"/>
        </w:rPr>
        <w:t>l</w:t>
      </w:r>
      <w:r w:rsidRPr="00BF3A31">
        <w:rPr>
          <w:rStyle w:val="BodyTextChar"/>
          <w:color w:val="000000"/>
          <w:sz w:val="28"/>
          <w:szCs w:val="28"/>
          <w:vertAlign w:val="superscript"/>
          <w:lang w:eastAsia="uk-UA"/>
        </w:rPr>
        <w:t>3</w:t>
      </w:r>
      <w:r w:rsidRPr="00FE765C">
        <w:rPr>
          <w:rStyle w:val="BodyTextChar"/>
          <w:color w:val="000000"/>
          <w:sz w:val="28"/>
          <w:szCs w:val="28"/>
          <w:vertAlign w:val="superscript"/>
          <w:lang w:eastAsia="uk-UA"/>
        </w:rPr>
        <w:t>+</w:t>
      </w:r>
      <w:r w:rsidRPr="00BF3A31">
        <w:rPr>
          <w:rStyle w:val="BodyTextChar"/>
          <w:color w:val="000000"/>
          <w:sz w:val="28"/>
          <w:szCs w:val="28"/>
          <w:lang w:eastAsia="uk-UA"/>
        </w:rPr>
        <w:t>, С</w:t>
      </w:r>
      <w:r>
        <w:rPr>
          <w:rStyle w:val="BodyTextChar"/>
          <w:color w:val="000000"/>
          <w:sz w:val="28"/>
          <w:szCs w:val="28"/>
          <w:lang w:val="en-US" w:eastAsia="uk-UA"/>
        </w:rPr>
        <w:t>r</w:t>
      </w:r>
      <w:r w:rsidRPr="00BF3A31">
        <w:rPr>
          <w:rStyle w:val="BodyTextChar"/>
          <w:color w:val="000000"/>
          <w:sz w:val="28"/>
          <w:szCs w:val="28"/>
          <w:vertAlign w:val="superscript"/>
          <w:lang w:eastAsia="uk-UA"/>
        </w:rPr>
        <w:t>3</w:t>
      </w:r>
      <w:r w:rsidRPr="00FE765C">
        <w:rPr>
          <w:rStyle w:val="BodyTextChar"/>
          <w:color w:val="000000"/>
          <w:sz w:val="28"/>
          <w:szCs w:val="28"/>
          <w:vertAlign w:val="superscript"/>
          <w:lang w:eastAsia="uk-UA"/>
        </w:rPr>
        <w:t>+</w:t>
      </w:r>
      <w:r w:rsidRPr="00BF3A31">
        <w:rPr>
          <w:rStyle w:val="BodyTextChar"/>
          <w:color w:val="000000"/>
          <w:sz w:val="28"/>
          <w:szCs w:val="28"/>
          <w:lang w:eastAsia="uk-UA"/>
        </w:rPr>
        <w:t xml:space="preserve">, </w:t>
      </w:r>
      <w:r>
        <w:rPr>
          <w:rStyle w:val="BodyTextChar"/>
          <w:color w:val="000000"/>
          <w:sz w:val="28"/>
          <w:szCs w:val="28"/>
          <w:lang w:val="en-US" w:eastAsia="uk-UA"/>
        </w:rPr>
        <w:t>F</w:t>
      </w:r>
      <w:r w:rsidRPr="00BF3A31">
        <w:rPr>
          <w:rStyle w:val="BodyTextChar"/>
          <w:color w:val="000000"/>
          <w:sz w:val="28"/>
          <w:szCs w:val="28"/>
          <w:lang w:eastAsia="uk-UA"/>
        </w:rPr>
        <w:t>е</w:t>
      </w:r>
      <w:r w:rsidRPr="00BF3A31">
        <w:rPr>
          <w:rStyle w:val="BodyTextChar"/>
          <w:color w:val="000000"/>
          <w:sz w:val="28"/>
          <w:szCs w:val="28"/>
          <w:vertAlign w:val="superscript"/>
          <w:lang w:eastAsia="uk-UA"/>
        </w:rPr>
        <w:t>3</w:t>
      </w:r>
      <w:r w:rsidRPr="00FE765C">
        <w:rPr>
          <w:rStyle w:val="BodyTextChar"/>
          <w:color w:val="000000"/>
          <w:sz w:val="28"/>
          <w:szCs w:val="28"/>
          <w:vertAlign w:val="superscript"/>
          <w:lang w:eastAsia="uk-UA"/>
        </w:rPr>
        <w:t>+</w:t>
      </w:r>
      <w:r w:rsidRPr="00BF3A31">
        <w:rPr>
          <w:rStyle w:val="BodyTextChar"/>
          <w:color w:val="000000"/>
          <w:sz w:val="28"/>
          <w:szCs w:val="28"/>
          <w:lang w:eastAsia="uk-UA"/>
        </w:rPr>
        <w:t xml:space="preserve">, </w:t>
      </w:r>
      <w:r>
        <w:rPr>
          <w:rStyle w:val="32"/>
          <w:color w:val="000000"/>
          <w:sz w:val="28"/>
          <w:szCs w:val="28"/>
          <w:lang w:val="en-US" w:eastAsia="uk-UA"/>
        </w:rPr>
        <w:t>Zn</w:t>
      </w:r>
      <w:r w:rsidRPr="00FE765C">
        <w:rPr>
          <w:rStyle w:val="32"/>
          <w:color w:val="000000"/>
          <w:sz w:val="28"/>
          <w:szCs w:val="28"/>
          <w:vertAlign w:val="superscript"/>
          <w:lang w:eastAsia="uk-UA"/>
        </w:rPr>
        <w:t>2+</w:t>
      </w:r>
      <w:r w:rsidRPr="00BF3A31">
        <w:rPr>
          <w:rStyle w:val="32"/>
          <w:color w:val="000000"/>
          <w:sz w:val="28"/>
          <w:szCs w:val="28"/>
          <w:lang w:eastAsia="uk-UA"/>
        </w:rPr>
        <w:t>,</w:t>
      </w:r>
      <w:r w:rsidRPr="00BF3A31">
        <w:rPr>
          <w:rStyle w:val="BodyTextChar"/>
          <w:color w:val="000000"/>
          <w:sz w:val="28"/>
          <w:szCs w:val="28"/>
          <w:lang w:eastAsia="uk-UA"/>
        </w:rPr>
        <w:t xml:space="preserve"> С</w:t>
      </w:r>
      <w:r>
        <w:rPr>
          <w:rStyle w:val="BodyTextChar"/>
          <w:color w:val="000000"/>
          <w:sz w:val="28"/>
          <w:szCs w:val="28"/>
          <w:lang w:val="en-US" w:eastAsia="uk-UA"/>
        </w:rPr>
        <w:t>d</w:t>
      </w:r>
      <w:r w:rsidRPr="00BF3A31">
        <w:rPr>
          <w:rStyle w:val="BodyTextChar"/>
          <w:color w:val="000000"/>
          <w:sz w:val="28"/>
          <w:szCs w:val="28"/>
          <w:vertAlign w:val="superscript"/>
          <w:lang w:eastAsia="uk-UA"/>
        </w:rPr>
        <w:t>2</w:t>
      </w:r>
      <w:r w:rsidRPr="00FE765C">
        <w:rPr>
          <w:rStyle w:val="BodyTextChar"/>
          <w:color w:val="000000"/>
          <w:sz w:val="28"/>
          <w:szCs w:val="28"/>
          <w:vertAlign w:val="superscript"/>
          <w:lang w:eastAsia="uk-UA"/>
        </w:rPr>
        <w:t>+</w:t>
      </w:r>
      <w:r w:rsidRPr="00BF3A31">
        <w:rPr>
          <w:rStyle w:val="BodyTextChar"/>
          <w:color w:val="000000"/>
          <w:sz w:val="28"/>
          <w:szCs w:val="28"/>
          <w:lang w:eastAsia="uk-UA"/>
        </w:rPr>
        <w:t xml:space="preserve">, </w:t>
      </w:r>
      <w:r>
        <w:rPr>
          <w:rStyle w:val="BodyTextChar"/>
          <w:color w:val="000000"/>
          <w:sz w:val="28"/>
          <w:szCs w:val="28"/>
          <w:lang w:val="en-US" w:eastAsia="uk-UA"/>
        </w:rPr>
        <w:t>Sn</w:t>
      </w:r>
      <w:r w:rsidRPr="00BF3A31">
        <w:rPr>
          <w:rStyle w:val="BodyTextChar"/>
          <w:color w:val="000000"/>
          <w:sz w:val="28"/>
          <w:szCs w:val="28"/>
          <w:vertAlign w:val="superscript"/>
          <w:lang w:eastAsia="uk-UA"/>
        </w:rPr>
        <w:t>2</w:t>
      </w:r>
      <w:r w:rsidRPr="00FE765C">
        <w:rPr>
          <w:rStyle w:val="BodyTextChar"/>
          <w:color w:val="000000"/>
          <w:sz w:val="28"/>
          <w:szCs w:val="28"/>
          <w:vertAlign w:val="superscript"/>
          <w:lang w:eastAsia="uk-UA"/>
        </w:rPr>
        <w:t>+</w:t>
      </w:r>
      <w:r w:rsidRPr="00BF3A31">
        <w:rPr>
          <w:rStyle w:val="BodyTextChar"/>
          <w:color w:val="000000"/>
          <w:sz w:val="28"/>
          <w:szCs w:val="28"/>
          <w:lang w:eastAsia="uk-UA"/>
        </w:rPr>
        <w:t>, Р</w:t>
      </w:r>
      <w:r>
        <w:rPr>
          <w:rStyle w:val="BodyTextChar"/>
          <w:color w:val="000000"/>
          <w:sz w:val="28"/>
          <w:szCs w:val="28"/>
          <w:lang w:val="en-US" w:eastAsia="uk-UA"/>
        </w:rPr>
        <w:t>b</w:t>
      </w:r>
      <w:r w:rsidRPr="00BF3A31">
        <w:rPr>
          <w:rStyle w:val="BodyTextChar"/>
          <w:color w:val="000000"/>
          <w:sz w:val="28"/>
          <w:szCs w:val="28"/>
          <w:vertAlign w:val="superscript"/>
          <w:lang w:eastAsia="uk-UA"/>
        </w:rPr>
        <w:t>2</w:t>
      </w:r>
      <w:r w:rsidRPr="00FE765C">
        <w:rPr>
          <w:rStyle w:val="BodyTextChar"/>
          <w:color w:val="000000"/>
          <w:sz w:val="28"/>
          <w:szCs w:val="28"/>
          <w:vertAlign w:val="superscript"/>
          <w:lang w:eastAsia="uk-UA"/>
        </w:rPr>
        <w:t>+</w:t>
      </w:r>
      <w:r w:rsidRPr="00BF3A31">
        <w:rPr>
          <w:rStyle w:val="BodyTextChar"/>
          <w:color w:val="000000"/>
          <w:sz w:val="28"/>
          <w:szCs w:val="28"/>
          <w:lang w:eastAsia="uk-UA"/>
        </w:rPr>
        <w:t xml:space="preserve"> і т. ін.) у середовищі сильних кислот поводяться як елементарні іони, утворюючи солі: </w:t>
      </w:r>
      <w:r>
        <w:rPr>
          <w:rStyle w:val="BodyTextChar"/>
          <w:color w:val="000000"/>
          <w:sz w:val="28"/>
          <w:szCs w:val="28"/>
          <w:lang w:val="en-US" w:eastAsia="uk-UA"/>
        </w:rPr>
        <w:t>N</w:t>
      </w:r>
      <w:r w:rsidRPr="00BF3A31">
        <w:rPr>
          <w:rStyle w:val="BodyTextChar"/>
          <w:color w:val="000000"/>
          <w:sz w:val="28"/>
          <w:szCs w:val="28"/>
          <w:lang w:eastAsia="uk-UA"/>
        </w:rPr>
        <w:t>аС</w:t>
      </w:r>
      <w:r>
        <w:rPr>
          <w:rStyle w:val="BodyTextChar"/>
          <w:color w:val="000000"/>
          <w:sz w:val="28"/>
          <w:szCs w:val="28"/>
          <w:lang w:val="en-US" w:eastAsia="uk-UA"/>
        </w:rPr>
        <w:t>l</w:t>
      </w:r>
      <w:r w:rsidRPr="00BF3A31">
        <w:rPr>
          <w:rStyle w:val="BodyTextChar"/>
          <w:color w:val="000000"/>
          <w:sz w:val="28"/>
          <w:szCs w:val="28"/>
          <w:lang w:eastAsia="uk-UA"/>
        </w:rPr>
        <w:t>, К</w:t>
      </w:r>
      <w:r>
        <w:rPr>
          <w:rStyle w:val="BodyTextChar"/>
          <w:color w:val="000000"/>
          <w:sz w:val="28"/>
          <w:szCs w:val="28"/>
          <w:lang w:val="en-US" w:eastAsia="uk-UA"/>
        </w:rPr>
        <w:t>NO</w:t>
      </w:r>
      <w:r w:rsidRPr="00BF3A31">
        <w:rPr>
          <w:rStyle w:val="92TimesNewRoman"/>
          <w:color w:val="000000"/>
          <w:sz w:val="28"/>
          <w:szCs w:val="28"/>
          <w:vertAlign w:val="subscript"/>
          <w:lang w:eastAsia="uk-UA"/>
        </w:rPr>
        <w:t>2</w:t>
      </w:r>
      <w:r w:rsidRPr="00BF3A31">
        <w:rPr>
          <w:rStyle w:val="BodyTextChar"/>
          <w:color w:val="000000"/>
          <w:sz w:val="28"/>
          <w:szCs w:val="28"/>
          <w:lang w:eastAsia="uk-UA"/>
        </w:rPr>
        <w:t xml:space="preserve"> </w:t>
      </w:r>
      <w:r>
        <w:rPr>
          <w:rStyle w:val="BodyTextChar"/>
          <w:color w:val="000000"/>
          <w:sz w:val="28"/>
          <w:szCs w:val="28"/>
          <w:lang w:val="en-US" w:eastAsia="uk-UA"/>
        </w:rPr>
        <w:t>LiClO</w:t>
      </w:r>
      <w:r w:rsidRPr="00BF3A31">
        <w:rPr>
          <w:rStyle w:val="BodyTextChar"/>
          <w:color w:val="000000"/>
          <w:sz w:val="28"/>
          <w:szCs w:val="28"/>
          <w:vertAlign w:val="subscript"/>
          <w:lang w:eastAsia="uk-UA"/>
        </w:rPr>
        <w:t>4</w:t>
      </w:r>
      <w:r w:rsidRPr="00BF3A31">
        <w:rPr>
          <w:rStyle w:val="BodyTextChar"/>
          <w:color w:val="000000"/>
          <w:sz w:val="28"/>
          <w:szCs w:val="28"/>
          <w:lang w:eastAsia="uk-UA"/>
        </w:rPr>
        <w:t>, СаВ</w:t>
      </w:r>
      <w:r>
        <w:rPr>
          <w:rStyle w:val="BodyTextChar"/>
          <w:color w:val="000000"/>
          <w:sz w:val="28"/>
          <w:szCs w:val="28"/>
          <w:lang w:val="en-US" w:eastAsia="uk-UA"/>
        </w:rPr>
        <w:t>r</w:t>
      </w:r>
      <w:r w:rsidRPr="00BF3A31">
        <w:rPr>
          <w:rStyle w:val="BodyTextChar"/>
          <w:color w:val="000000"/>
          <w:sz w:val="28"/>
          <w:szCs w:val="28"/>
          <w:vertAlign w:val="subscript"/>
          <w:lang w:eastAsia="uk-UA"/>
        </w:rPr>
        <w:t>2</w:t>
      </w:r>
      <w:r w:rsidRPr="00BF3A31">
        <w:rPr>
          <w:rStyle w:val="BodyTextChar"/>
          <w:color w:val="000000"/>
          <w:sz w:val="28"/>
          <w:szCs w:val="28"/>
          <w:lang w:eastAsia="uk-UA"/>
        </w:rPr>
        <w:t xml:space="preserve">, </w:t>
      </w:r>
      <w:r>
        <w:rPr>
          <w:rStyle w:val="BodyTextChar"/>
          <w:color w:val="000000"/>
          <w:sz w:val="28"/>
          <w:szCs w:val="28"/>
          <w:lang w:val="en-US" w:eastAsia="uk-UA"/>
        </w:rPr>
        <w:t>SrI</w:t>
      </w:r>
      <w:r w:rsidRPr="00BF3A31">
        <w:rPr>
          <w:rStyle w:val="BodyTextChar"/>
          <w:color w:val="000000"/>
          <w:sz w:val="28"/>
          <w:szCs w:val="28"/>
          <w:vertAlign w:val="subscript"/>
          <w:lang w:eastAsia="uk-UA"/>
        </w:rPr>
        <w:t>2</w:t>
      </w:r>
      <w:r>
        <w:rPr>
          <w:rStyle w:val="BodyTextChar"/>
          <w:color w:val="000000"/>
          <w:sz w:val="28"/>
          <w:szCs w:val="28"/>
          <w:lang w:eastAsia="uk-UA"/>
        </w:rPr>
        <w:t>, Ва</w:t>
      </w:r>
      <w:r w:rsidRPr="00BF3A31">
        <w:rPr>
          <w:rStyle w:val="BodyTextChar"/>
          <w:color w:val="000000"/>
          <w:sz w:val="28"/>
          <w:szCs w:val="28"/>
          <w:lang w:eastAsia="uk-UA"/>
        </w:rPr>
        <w:t>(М</w:t>
      </w:r>
      <w:r>
        <w:rPr>
          <w:rStyle w:val="BodyTextChar"/>
          <w:color w:val="000000"/>
          <w:sz w:val="28"/>
          <w:szCs w:val="28"/>
          <w:lang w:val="en-US" w:eastAsia="uk-UA"/>
        </w:rPr>
        <w:t>nO</w:t>
      </w:r>
      <w:r w:rsidRPr="00BF3A31">
        <w:rPr>
          <w:rStyle w:val="BodyTextChar"/>
          <w:color w:val="000000"/>
          <w:sz w:val="28"/>
          <w:szCs w:val="28"/>
          <w:vertAlign w:val="subscript"/>
          <w:lang w:eastAsia="uk-UA"/>
        </w:rPr>
        <w:t>4</w:t>
      </w:r>
      <w:r w:rsidRPr="00BF3A31">
        <w:rPr>
          <w:rStyle w:val="BodyTextChar"/>
          <w:color w:val="000000"/>
          <w:sz w:val="28"/>
          <w:szCs w:val="28"/>
          <w:lang w:eastAsia="uk-UA"/>
        </w:rPr>
        <w:t>)</w:t>
      </w:r>
      <w:r w:rsidRPr="00BF3A31">
        <w:rPr>
          <w:rStyle w:val="BodyTextChar"/>
          <w:color w:val="000000"/>
          <w:sz w:val="28"/>
          <w:szCs w:val="28"/>
          <w:vertAlign w:val="subscript"/>
          <w:lang w:eastAsia="uk-UA"/>
        </w:rPr>
        <w:t>2</w:t>
      </w:r>
      <w:r w:rsidRPr="00BF3A31">
        <w:rPr>
          <w:rStyle w:val="BodyTextChar"/>
          <w:color w:val="000000"/>
          <w:sz w:val="28"/>
          <w:szCs w:val="28"/>
          <w:lang w:eastAsia="uk-UA"/>
        </w:rPr>
        <w:t xml:space="preserve">, </w:t>
      </w:r>
      <w:r>
        <w:rPr>
          <w:rStyle w:val="BodyTextChar"/>
          <w:color w:val="000000"/>
          <w:sz w:val="28"/>
          <w:szCs w:val="28"/>
          <w:lang w:val="en-US" w:eastAsia="uk-UA"/>
        </w:rPr>
        <w:t>Rb</w:t>
      </w:r>
      <w:r w:rsidRPr="00BF3A31">
        <w:rPr>
          <w:rStyle w:val="92TimesNewRoman"/>
          <w:color w:val="000000"/>
          <w:sz w:val="28"/>
          <w:szCs w:val="28"/>
          <w:vertAlign w:val="subscript"/>
          <w:lang w:eastAsia="uk-UA"/>
        </w:rPr>
        <w:t>2</w:t>
      </w:r>
      <w:r w:rsidRPr="00BF3A31">
        <w:rPr>
          <w:rStyle w:val="BodyTextChar"/>
          <w:color w:val="000000"/>
          <w:sz w:val="28"/>
          <w:szCs w:val="28"/>
          <w:lang w:eastAsia="uk-UA"/>
        </w:rPr>
        <w:t>С</w:t>
      </w:r>
      <w:r>
        <w:rPr>
          <w:rStyle w:val="BodyTextChar"/>
          <w:color w:val="000000"/>
          <w:sz w:val="28"/>
          <w:szCs w:val="28"/>
          <w:lang w:val="en-US" w:eastAsia="uk-UA"/>
        </w:rPr>
        <w:t>O</w:t>
      </w:r>
      <w:r w:rsidRPr="00BF3A31">
        <w:rPr>
          <w:rStyle w:val="BodyTextChar"/>
          <w:color w:val="000000"/>
          <w:sz w:val="28"/>
          <w:szCs w:val="28"/>
          <w:vertAlign w:val="subscript"/>
          <w:lang w:eastAsia="uk-UA"/>
        </w:rPr>
        <w:t>3</w:t>
      </w:r>
      <w:r w:rsidRPr="00BF3A31">
        <w:rPr>
          <w:rStyle w:val="BodyTextChar"/>
          <w:color w:val="000000"/>
          <w:sz w:val="28"/>
          <w:szCs w:val="28"/>
          <w:lang w:eastAsia="uk-UA"/>
        </w:rPr>
        <w:t>, С</w:t>
      </w:r>
      <w:r>
        <w:rPr>
          <w:rStyle w:val="BodyTextChar"/>
          <w:color w:val="000000"/>
          <w:sz w:val="28"/>
          <w:szCs w:val="28"/>
          <w:lang w:val="en-US" w:eastAsia="uk-UA"/>
        </w:rPr>
        <w:t>s</w:t>
      </w:r>
      <w:r w:rsidRPr="00BF3A31">
        <w:rPr>
          <w:rStyle w:val="BodyTextChar"/>
          <w:color w:val="000000"/>
          <w:sz w:val="28"/>
          <w:szCs w:val="28"/>
          <w:lang w:eastAsia="uk-UA"/>
        </w:rPr>
        <w:t>ООССН</w:t>
      </w:r>
      <w:r w:rsidRPr="00FE765C">
        <w:rPr>
          <w:rStyle w:val="BodyTextChar"/>
          <w:color w:val="000000"/>
          <w:sz w:val="28"/>
          <w:szCs w:val="28"/>
          <w:vertAlign w:val="subscript"/>
          <w:lang w:eastAsia="uk-UA"/>
        </w:rPr>
        <w:t>3</w:t>
      </w:r>
      <w:r>
        <w:rPr>
          <w:rStyle w:val="BodyTextChar"/>
          <w:color w:val="000000"/>
          <w:sz w:val="28"/>
          <w:szCs w:val="28"/>
          <w:lang w:eastAsia="uk-UA"/>
        </w:rPr>
        <w:t>, А</w:t>
      </w:r>
      <w:r>
        <w:rPr>
          <w:rStyle w:val="BodyTextChar"/>
          <w:color w:val="000000"/>
          <w:sz w:val="28"/>
          <w:szCs w:val="28"/>
          <w:lang w:val="en-US" w:eastAsia="uk-UA"/>
        </w:rPr>
        <w:t>l</w:t>
      </w:r>
      <w:r w:rsidRPr="00BF3A31">
        <w:rPr>
          <w:rStyle w:val="BodyTextChar"/>
          <w:color w:val="000000"/>
          <w:sz w:val="28"/>
          <w:szCs w:val="28"/>
          <w:lang w:eastAsia="uk-UA"/>
        </w:rPr>
        <w:t>(</w:t>
      </w:r>
      <w:r>
        <w:rPr>
          <w:rStyle w:val="BodyTextChar"/>
          <w:color w:val="000000"/>
          <w:sz w:val="28"/>
          <w:szCs w:val="28"/>
          <w:lang w:val="en-US" w:eastAsia="uk-UA"/>
        </w:rPr>
        <w:t>NO</w:t>
      </w:r>
      <w:r w:rsidRPr="00BF3A31">
        <w:rPr>
          <w:rStyle w:val="BodyTextChar"/>
          <w:color w:val="000000"/>
          <w:sz w:val="28"/>
          <w:szCs w:val="28"/>
          <w:vertAlign w:val="subscript"/>
          <w:lang w:eastAsia="uk-UA"/>
        </w:rPr>
        <w:t>3</w:t>
      </w:r>
      <w:r w:rsidRPr="00BF3A31">
        <w:rPr>
          <w:rStyle w:val="BodyTextChar"/>
          <w:color w:val="000000"/>
          <w:sz w:val="28"/>
          <w:szCs w:val="28"/>
          <w:lang w:eastAsia="uk-UA"/>
        </w:rPr>
        <w:t>)</w:t>
      </w:r>
      <w:r w:rsidRPr="00BF3A31">
        <w:rPr>
          <w:rStyle w:val="BodyTextChar"/>
          <w:color w:val="000000"/>
          <w:sz w:val="28"/>
          <w:szCs w:val="28"/>
          <w:vertAlign w:val="subscript"/>
          <w:lang w:eastAsia="uk-UA"/>
        </w:rPr>
        <w:t>3</w:t>
      </w:r>
      <w:r w:rsidRPr="00BF3A31">
        <w:rPr>
          <w:rStyle w:val="BodyTextChar"/>
          <w:color w:val="000000"/>
          <w:sz w:val="28"/>
          <w:szCs w:val="28"/>
          <w:lang w:eastAsia="uk-UA"/>
        </w:rPr>
        <w:t>, С</w:t>
      </w:r>
      <w:r>
        <w:rPr>
          <w:rStyle w:val="BodyTextChar"/>
          <w:color w:val="000000"/>
          <w:sz w:val="28"/>
          <w:szCs w:val="28"/>
          <w:lang w:val="en-US" w:eastAsia="uk-UA"/>
        </w:rPr>
        <w:t>r</w:t>
      </w:r>
      <w:r w:rsidRPr="00BF3A31">
        <w:rPr>
          <w:rStyle w:val="92TimesNewRoman"/>
          <w:color w:val="000000"/>
          <w:sz w:val="28"/>
          <w:szCs w:val="28"/>
          <w:vertAlign w:val="subscript"/>
          <w:lang w:eastAsia="uk-UA"/>
        </w:rPr>
        <w:t>2</w:t>
      </w:r>
      <w:r w:rsidRPr="00BF3A31">
        <w:rPr>
          <w:rStyle w:val="BodyTextChar"/>
          <w:color w:val="000000"/>
          <w:sz w:val="28"/>
          <w:szCs w:val="28"/>
          <w:lang w:eastAsia="uk-UA"/>
        </w:rPr>
        <w:t>(</w:t>
      </w:r>
      <w:r>
        <w:rPr>
          <w:rStyle w:val="BodyTextChar"/>
          <w:color w:val="000000"/>
          <w:sz w:val="28"/>
          <w:szCs w:val="28"/>
          <w:lang w:val="en-US" w:eastAsia="uk-UA"/>
        </w:rPr>
        <w:t>SO</w:t>
      </w:r>
      <w:r w:rsidRPr="00BF3A31">
        <w:rPr>
          <w:rStyle w:val="BodyTextChar"/>
          <w:color w:val="000000"/>
          <w:sz w:val="28"/>
          <w:szCs w:val="28"/>
          <w:vertAlign w:val="subscript"/>
          <w:lang w:eastAsia="uk-UA"/>
        </w:rPr>
        <w:t>4</w:t>
      </w:r>
      <w:r w:rsidRPr="00BF3A31">
        <w:rPr>
          <w:rStyle w:val="BodyTextChar"/>
          <w:color w:val="000000"/>
          <w:sz w:val="28"/>
          <w:szCs w:val="28"/>
          <w:lang w:eastAsia="uk-UA"/>
        </w:rPr>
        <w:t>)</w:t>
      </w:r>
      <w:r w:rsidRPr="00FE765C">
        <w:rPr>
          <w:rStyle w:val="BodyTextChar"/>
          <w:color w:val="000000"/>
          <w:sz w:val="28"/>
          <w:szCs w:val="28"/>
          <w:vertAlign w:val="subscript"/>
          <w:lang w:eastAsia="uk-UA"/>
        </w:rPr>
        <w:t>3</w:t>
      </w:r>
      <w:r w:rsidRPr="00BF3A31">
        <w:rPr>
          <w:rStyle w:val="BodyTextChar"/>
          <w:color w:val="000000"/>
          <w:sz w:val="28"/>
          <w:szCs w:val="28"/>
          <w:lang w:eastAsia="uk-UA"/>
        </w:rPr>
        <w:t xml:space="preserve">, </w:t>
      </w:r>
      <w:r>
        <w:rPr>
          <w:rStyle w:val="BodyTextChar"/>
          <w:color w:val="000000"/>
          <w:sz w:val="28"/>
          <w:szCs w:val="28"/>
          <w:lang w:val="en-US" w:eastAsia="uk-UA"/>
        </w:rPr>
        <w:t>F</w:t>
      </w:r>
      <w:r>
        <w:rPr>
          <w:rStyle w:val="BodyTextChar"/>
          <w:color w:val="000000"/>
          <w:sz w:val="28"/>
          <w:szCs w:val="28"/>
          <w:lang w:eastAsia="uk-UA"/>
        </w:rPr>
        <w:t>е</w:t>
      </w:r>
      <w:r w:rsidRPr="00BF3A31">
        <w:rPr>
          <w:rStyle w:val="BodyTextChar"/>
          <w:color w:val="000000"/>
          <w:sz w:val="28"/>
          <w:szCs w:val="28"/>
          <w:lang w:eastAsia="uk-UA"/>
        </w:rPr>
        <w:t>(В</w:t>
      </w:r>
      <w:r>
        <w:rPr>
          <w:rStyle w:val="BodyTextChar"/>
          <w:color w:val="000000"/>
          <w:sz w:val="28"/>
          <w:szCs w:val="28"/>
          <w:lang w:val="en-US" w:eastAsia="uk-UA"/>
        </w:rPr>
        <w:t>rO</w:t>
      </w:r>
      <w:r w:rsidRPr="00BF3A31">
        <w:rPr>
          <w:rStyle w:val="BodyTextChar"/>
          <w:color w:val="000000"/>
          <w:sz w:val="28"/>
          <w:szCs w:val="28"/>
          <w:vertAlign w:val="subscript"/>
          <w:lang w:eastAsia="uk-UA"/>
        </w:rPr>
        <w:t>3</w:t>
      </w:r>
      <w:r w:rsidRPr="00BF3A31">
        <w:rPr>
          <w:rStyle w:val="BodyTextChar"/>
          <w:color w:val="000000"/>
          <w:sz w:val="28"/>
          <w:szCs w:val="28"/>
          <w:lang w:eastAsia="uk-UA"/>
        </w:rPr>
        <w:t>)</w:t>
      </w:r>
      <w:r w:rsidRPr="00BF3A31">
        <w:rPr>
          <w:rStyle w:val="BodyTextChar"/>
          <w:color w:val="000000"/>
          <w:sz w:val="28"/>
          <w:szCs w:val="28"/>
          <w:vertAlign w:val="subscript"/>
          <w:lang w:eastAsia="uk-UA"/>
        </w:rPr>
        <w:t>3</w:t>
      </w:r>
      <w:r w:rsidRPr="00BF3A31">
        <w:rPr>
          <w:rStyle w:val="BodyTextChar"/>
          <w:color w:val="000000"/>
          <w:sz w:val="28"/>
          <w:szCs w:val="28"/>
          <w:lang w:eastAsia="uk-UA"/>
        </w:rPr>
        <w:t xml:space="preserve">, </w:t>
      </w:r>
      <w:r>
        <w:rPr>
          <w:rStyle w:val="BodyTextChar"/>
          <w:color w:val="000000"/>
          <w:sz w:val="28"/>
          <w:szCs w:val="28"/>
          <w:lang w:val="en-US" w:eastAsia="uk-UA"/>
        </w:rPr>
        <w:t>Sn</w:t>
      </w:r>
      <w:r w:rsidRPr="00BF3A31">
        <w:rPr>
          <w:rStyle w:val="BodyTextChar"/>
          <w:color w:val="000000"/>
          <w:sz w:val="28"/>
          <w:szCs w:val="28"/>
          <w:lang w:eastAsia="uk-UA"/>
        </w:rPr>
        <w:t>(С</w:t>
      </w:r>
      <w:r>
        <w:rPr>
          <w:rStyle w:val="BodyTextChar"/>
          <w:color w:val="000000"/>
          <w:sz w:val="28"/>
          <w:szCs w:val="28"/>
          <w:lang w:val="en-US" w:eastAsia="uk-UA"/>
        </w:rPr>
        <w:t>lO</w:t>
      </w:r>
      <w:r w:rsidRPr="00BF3A31">
        <w:rPr>
          <w:rStyle w:val="BodyTextChar"/>
          <w:color w:val="000000"/>
          <w:sz w:val="28"/>
          <w:szCs w:val="28"/>
          <w:vertAlign w:val="subscript"/>
          <w:lang w:eastAsia="uk-UA"/>
        </w:rPr>
        <w:t>4</w:t>
      </w:r>
      <w:r w:rsidRPr="00BF3A31">
        <w:rPr>
          <w:rStyle w:val="BodyTextChar"/>
          <w:color w:val="000000"/>
          <w:sz w:val="28"/>
          <w:szCs w:val="28"/>
          <w:lang w:eastAsia="uk-UA"/>
        </w:rPr>
        <w:t>)</w:t>
      </w:r>
      <w:r w:rsidRPr="00BF3A31">
        <w:rPr>
          <w:rStyle w:val="BodyTextChar"/>
          <w:color w:val="000000"/>
          <w:sz w:val="28"/>
          <w:szCs w:val="28"/>
          <w:vertAlign w:val="subscript"/>
          <w:lang w:eastAsia="uk-UA"/>
        </w:rPr>
        <w:t>2</w:t>
      </w:r>
      <w:r>
        <w:rPr>
          <w:rStyle w:val="BodyTextChar"/>
          <w:color w:val="000000"/>
          <w:sz w:val="28"/>
          <w:szCs w:val="28"/>
          <w:lang w:eastAsia="uk-UA"/>
        </w:rPr>
        <w:t xml:space="preserve">, </w:t>
      </w:r>
      <w:r>
        <w:rPr>
          <w:rStyle w:val="BodyTextChar"/>
          <w:color w:val="000000"/>
          <w:sz w:val="28"/>
          <w:szCs w:val="28"/>
          <w:lang w:val="en-US" w:eastAsia="uk-UA"/>
        </w:rPr>
        <w:t>Zn</w:t>
      </w:r>
      <w:r w:rsidRPr="00BF3A31">
        <w:rPr>
          <w:rStyle w:val="BodyTextChar"/>
          <w:color w:val="000000"/>
          <w:sz w:val="28"/>
          <w:szCs w:val="28"/>
          <w:lang w:eastAsia="uk-UA"/>
        </w:rPr>
        <w:t>(</w:t>
      </w:r>
      <w:r>
        <w:rPr>
          <w:rStyle w:val="BodyTextChar"/>
          <w:color w:val="000000"/>
          <w:sz w:val="28"/>
          <w:szCs w:val="28"/>
          <w:lang w:val="en-US" w:eastAsia="uk-UA"/>
        </w:rPr>
        <w:t>NO</w:t>
      </w:r>
      <w:r w:rsidRPr="00BF3A31">
        <w:rPr>
          <w:rStyle w:val="BodyTextChar"/>
          <w:color w:val="000000"/>
          <w:sz w:val="28"/>
          <w:szCs w:val="28"/>
          <w:vertAlign w:val="subscript"/>
          <w:lang w:eastAsia="uk-UA"/>
        </w:rPr>
        <w:t>3</w:t>
      </w:r>
      <w:r w:rsidRPr="00BF3A31">
        <w:rPr>
          <w:rStyle w:val="BodyTextChar"/>
          <w:color w:val="000000"/>
          <w:sz w:val="28"/>
          <w:szCs w:val="28"/>
          <w:lang w:eastAsia="uk-UA"/>
        </w:rPr>
        <w:t>)</w:t>
      </w:r>
      <w:r w:rsidRPr="00BF3A31">
        <w:rPr>
          <w:rStyle w:val="BodyTextChar"/>
          <w:color w:val="000000"/>
          <w:sz w:val="28"/>
          <w:szCs w:val="28"/>
          <w:vertAlign w:val="subscript"/>
          <w:lang w:eastAsia="uk-UA"/>
        </w:rPr>
        <w:t>2</w:t>
      </w:r>
      <w:r w:rsidRPr="00BF3A31">
        <w:rPr>
          <w:rStyle w:val="BodyTextChar"/>
          <w:color w:val="000000"/>
          <w:sz w:val="28"/>
          <w:szCs w:val="28"/>
          <w:lang w:eastAsia="uk-UA"/>
        </w:rPr>
        <w:t xml:space="preserve">, </w:t>
      </w:r>
      <w:r>
        <w:rPr>
          <w:rStyle w:val="32"/>
          <w:color w:val="000000"/>
          <w:sz w:val="28"/>
          <w:szCs w:val="28"/>
          <w:lang w:val="en-US" w:eastAsia="uk-UA"/>
        </w:rPr>
        <w:t>CdSeO</w:t>
      </w:r>
      <w:r w:rsidRPr="00BF3A31">
        <w:rPr>
          <w:rStyle w:val="BodyTextChar"/>
          <w:color w:val="000000"/>
          <w:sz w:val="28"/>
          <w:szCs w:val="28"/>
          <w:vertAlign w:val="subscript"/>
          <w:lang w:eastAsia="uk-UA"/>
        </w:rPr>
        <w:t>4</w:t>
      </w:r>
      <w:r w:rsidRPr="00BF3A31">
        <w:rPr>
          <w:rStyle w:val="BodyTextChar"/>
          <w:color w:val="000000"/>
          <w:sz w:val="28"/>
          <w:szCs w:val="28"/>
          <w:lang w:eastAsia="uk-UA"/>
        </w:rPr>
        <w:t xml:space="preserve">, </w:t>
      </w:r>
      <w:r w:rsidRPr="00FE765C">
        <w:rPr>
          <w:rStyle w:val="BodyTextChar"/>
          <w:color w:val="000000"/>
          <w:sz w:val="28"/>
          <w:szCs w:val="28"/>
          <w:lang w:eastAsia="uk-UA"/>
        </w:rPr>
        <w:t xml:space="preserve"> </w:t>
      </w:r>
      <w:r>
        <w:rPr>
          <w:rStyle w:val="BodyTextChar"/>
          <w:color w:val="000000"/>
          <w:sz w:val="28"/>
          <w:szCs w:val="28"/>
          <w:lang w:val="en-US" w:eastAsia="uk-UA"/>
        </w:rPr>
        <w:t>R</w:t>
      </w:r>
      <w:r w:rsidRPr="00BF3A31">
        <w:rPr>
          <w:rStyle w:val="BodyTextChar"/>
          <w:color w:val="000000"/>
          <w:sz w:val="28"/>
          <w:szCs w:val="28"/>
          <w:lang w:eastAsia="uk-UA"/>
        </w:rPr>
        <w:t>аВ</w:t>
      </w:r>
      <w:r>
        <w:rPr>
          <w:rStyle w:val="BodyTextChar"/>
          <w:color w:val="000000"/>
          <w:sz w:val="28"/>
          <w:szCs w:val="28"/>
          <w:lang w:val="en-US" w:eastAsia="uk-UA"/>
        </w:rPr>
        <w:t>r</w:t>
      </w:r>
      <w:r w:rsidRPr="00BF3A31">
        <w:rPr>
          <w:rStyle w:val="BodyTextChar"/>
          <w:color w:val="000000"/>
          <w:sz w:val="28"/>
          <w:szCs w:val="28"/>
          <w:vertAlign w:val="subscript"/>
          <w:lang w:eastAsia="uk-UA"/>
        </w:rPr>
        <w:t>2</w:t>
      </w:r>
      <w:r w:rsidRPr="00BF3A31">
        <w:rPr>
          <w:rStyle w:val="BodyTextChar"/>
          <w:color w:val="000000"/>
          <w:sz w:val="28"/>
          <w:szCs w:val="28"/>
          <w:lang w:eastAsia="uk-UA"/>
        </w:rPr>
        <w:t xml:space="preserve">, </w:t>
      </w:r>
      <w:r w:rsidRPr="00FE765C">
        <w:rPr>
          <w:rStyle w:val="BodyTextChar"/>
          <w:color w:val="000000"/>
          <w:sz w:val="28"/>
          <w:szCs w:val="28"/>
          <w:lang w:eastAsia="uk-UA"/>
        </w:rPr>
        <w:t xml:space="preserve"> </w:t>
      </w:r>
      <w:r>
        <w:rPr>
          <w:rStyle w:val="BodyTextChar"/>
          <w:color w:val="000000"/>
          <w:sz w:val="28"/>
          <w:szCs w:val="28"/>
          <w:lang w:val="en-US" w:eastAsia="uk-UA"/>
        </w:rPr>
        <w:t>L</w:t>
      </w:r>
      <w:r w:rsidRPr="00BF3A31">
        <w:rPr>
          <w:rStyle w:val="BodyTextChar"/>
          <w:color w:val="000000"/>
          <w:sz w:val="28"/>
          <w:szCs w:val="28"/>
          <w:lang w:eastAsia="uk-UA"/>
        </w:rPr>
        <w:t>аС</w:t>
      </w:r>
      <w:r>
        <w:rPr>
          <w:rStyle w:val="BodyTextChar"/>
          <w:color w:val="000000"/>
          <w:sz w:val="28"/>
          <w:szCs w:val="28"/>
          <w:lang w:val="en-US" w:eastAsia="uk-UA"/>
        </w:rPr>
        <w:t>l</w:t>
      </w:r>
      <w:r w:rsidRPr="00BF3A31">
        <w:rPr>
          <w:rStyle w:val="BodyTextChar"/>
          <w:color w:val="000000"/>
          <w:sz w:val="28"/>
          <w:szCs w:val="28"/>
          <w:vertAlign w:val="subscript"/>
          <w:lang w:eastAsia="uk-UA"/>
        </w:rPr>
        <w:t>3</w:t>
      </w:r>
      <w:r w:rsidRPr="00BF3A31">
        <w:rPr>
          <w:rStyle w:val="BodyTextChar"/>
          <w:color w:val="000000"/>
          <w:sz w:val="28"/>
          <w:szCs w:val="28"/>
          <w:lang w:eastAsia="uk-UA"/>
        </w:rPr>
        <w:t>, Се (С</w:t>
      </w:r>
      <w:r>
        <w:rPr>
          <w:rStyle w:val="BodyTextChar"/>
          <w:color w:val="000000"/>
          <w:sz w:val="28"/>
          <w:szCs w:val="28"/>
          <w:lang w:val="en-US" w:eastAsia="uk-UA"/>
        </w:rPr>
        <w:t>lO</w:t>
      </w:r>
      <w:r w:rsidRPr="00BF3A31">
        <w:rPr>
          <w:rStyle w:val="BodyTextChar"/>
          <w:color w:val="000000"/>
          <w:sz w:val="28"/>
          <w:szCs w:val="28"/>
          <w:vertAlign w:val="subscript"/>
          <w:lang w:eastAsia="uk-UA"/>
        </w:rPr>
        <w:t>4</w:t>
      </w:r>
      <w:r w:rsidRPr="00BF3A31">
        <w:rPr>
          <w:rStyle w:val="BodyTextChar"/>
          <w:color w:val="000000"/>
          <w:sz w:val="28"/>
          <w:szCs w:val="28"/>
          <w:lang w:eastAsia="uk-UA"/>
        </w:rPr>
        <w:t>)</w:t>
      </w:r>
      <w:r w:rsidRPr="00BF3A31">
        <w:rPr>
          <w:rStyle w:val="BodyTextChar"/>
          <w:color w:val="000000"/>
          <w:sz w:val="28"/>
          <w:szCs w:val="28"/>
          <w:vertAlign w:val="subscript"/>
          <w:lang w:eastAsia="uk-UA"/>
        </w:rPr>
        <w:t>3</w:t>
      </w:r>
      <w:r w:rsidRPr="00BF3A31">
        <w:rPr>
          <w:rStyle w:val="BodyTextChar"/>
          <w:color w:val="000000"/>
          <w:sz w:val="28"/>
          <w:szCs w:val="28"/>
          <w:lang w:eastAsia="uk-UA"/>
        </w:rPr>
        <w:t>, Ве</w:t>
      </w:r>
      <w:r>
        <w:rPr>
          <w:rStyle w:val="BodyTextChar"/>
          <w:color w:val="000000"/>
          <w:sz w:val="28"/>
          <w:szCs w:val="28"/>
          <w:lang w:val="en-US" w:eastAsia="uk-UA"/>
        </w:rPr>
        <w:t>SO</w:t>
      </w:r>
      <w:r w:rsidRPr="00BF3A31">
        <w:rPr>
          <w:rStyle w:val="BodyTextChar"/>
          <w:color w:val="000000"/>
          <w:sz w:val="28"/>
          <w:szCs w:val="28"/>
          <w:vertAlign w:val="subscript"/>
          <w:lang w:eastAsia="uk-UA"/>
        </w:rPr>
        <w:t>4</w:t>
      </w:r>
      <w:r w:rsidRPr="00BF3A31">
        <w:rPr>
          <w:rStyle w:val="BodyTextChar"/>
          <w:color w:val="000000"/>
          <w:sz w:val="28"/>
          <w:szCs w:val="28"/>
          <w:lang w:eastAsia="uk-UA"/>
        </w:rPr>
        <w:t>.</w:t>
      </w:r>
    </w:p>
    <w:p w:rsidR="00391B33" w:rsidRPr="00F94AFD" w:rsidRDefault="00391B33" w:rsidP="00FC7E45">
      <w:pPr>
        <w:spacing w:after="0" w:line="360" w:lineRule="auto"/>
        <w:jc w:val="both"/>
        <w:rPr>
          <w:rFonts w:ascii="Times New Roman" w:hAnsi="Times New Roman"/>
          <w:sz w:val="28"/>
          <w:szCs w:val="28"/>
        </w:rPr>
      </w:pPr>
      <w:r w:rsidRPr="00FE765C">
        <w:rPr>
          <w:rStyle w:val="a1"/>
          <w:color w:val="000000"/>
          <w:sz w:val="28"/>
          <w:szCs w:val="28"/>
          <w:lang w:eastAsia="uk-UA"/>
        </w:rPr>
        <w:t>Елементи</w:t>
      </w:r>
      <w:r w:rsidRPr="00F94AFD">
        <w:rPr>
          <w:rStyle w:val="a1"/>
          <w:color w:val="000000"/>
          <w:sz w:val="28"/>
          <w:szCs w:val="28"/>
          <w:lang w:eastAsia="uk-UA"/>
        </w:rPr>
        <w:t xml:space="preserve"> </w:t>
      </w:r>
      <w:r w:rsidRPr="00FE765C">
        <w:rPr>
          <w:rStyle w:val="a1"/>
          <w:color w:val="000000"/>
          <w:sz w:val="28"/>
          <w:szCs w:val="28"/>
          <w:lang w:eastAsia="uk-UA"/>
        </w:rPr>
        <w:t>з</w:t>
      </w:r>
      <w:r w:rsidRPr="00F94AFD">
        <w:rPr>
          <w:rStyle w:val="a1"/>
          <w:color w:val="000000"/>
          <w:sz w:val="28"/>
          <w:szCs w:val="28"/>
          <w:lang w:eastAsia="uk-UA"/>
        </w:rPr>
        <w:t xml:space="preserve"> </w:t>
      </w:r>
      <w:r w:rsidRPr="00FE765C">
        <w:rPr>
          <w:rStyle w:val="a1"/>
          <w:color w:val="000000"/>
          <w:sz w:val="28"/>
          <w:szCs w:val="28"/>
          <w:lang w:eastAsia="uk-UA"/>
        </w:rPr>
        <w:t>високими</w:t>
      </w:r>
      <w:r w:rsidRPr="00F94AFD">
        <w:rPr>
          <w:rStyle w:val="a1"/>
          <w:color w:val="000000"/>
          <w:sz w:val="28"/>
          <w:szCs w:val="28"/>
          <w:lang w:eastAsia="uk-UA"/>
        </w:rPr>
        <w:t xml:space="preserve"> </w:t>
      </w:r>
      <w:r w:rsidRPr="00FE765C">
        <w:rPr>
          <w:rStyle w:val="a1"/>
          <w:color w:val="000000"/>
          <w:sz w:val="28"/>
          <w:szCs w:val="28"/>
          <w:lang w:eastAsia="uk-UA"/>
        </w:rPr>
        <w:t>ступенями</w:t>
      </w:r>
      <w:r w:rsidRPr="00F94AFD">
        <w:rPr>
          <w:rStyle w:val="a1"/>
          <w:color w:val="000000"/>
          <w:sz w:val="28"/>
          <w:szCs w:val="28"/>
          <w:lang w:eastAsia="uk-UA"/>
        </w:rPr>
        <w:t xml:space="preserve"> </w:t>
      </w:r>
      <w:r w:rsidRPr="00FE765C">
        <w:rPr>
          <w:rStyle w:val="a1"/>
          <w:color w:val="000000"/>
          <w:sz w:val="28"/>
          <w:szCs w:val="28"/>
          <w:lang w:eastAsia="uk-UA"/>
        </w:rPr>
        <w:t>окислення</w:t>
      </w:r>
      <w:r w:rsidRPr="00F94AFD">
        <w:rPr>
          <w:rStyle w:val="a1"/>
          <w:color w:val="000000"/>
          <w:sz w:val="28"/>
          <w:szCs w:val="28"/>
          <w:lang w:eastAsia="uk-UA"/>
        </w:rPr>
        <w:t xml:space="preserve"> (</w:t>
      </w:r>
      <w:r>
        <w:object w:dxaOrig="2952" w:dyaOrig="633">
          <v:shape id="_x0000_i1493" type="#_x0000_t75" style="width:146.25pt;height:31.5pt" o:ole="">
            <v:imagedata r:id="rId699" o:title=""/>
          </v:shape>
          <o:OLEObject Type="Embed" ProgID="ChemDraw.Document.6.0" ShapeID="_x0000_i1493" DrawAspect="Content" ObjectID="_1506892490" r:id="rId700"/>
        </w:object>
      </w:r>
      <w:r w:rsidRPr="006303DF">
        <w:rPr>
          <w:rStyle w:val="a1"/>
          <w:color w:val="000000"/>
          <w:sz w:val="28"/>
          <w:szCs w:val="28"/>
          <w:lang w:eastAsia="uk-UA"/>
        </w:rPr>
        <w:t xml:space="preserve"> </w:t>
      </w:r>
      <w:r w:rsidRPr="00FE765C">
        <w:rPr>
          <w:rStyle w:val="a1"/>
          <w:color w:val="000000"/>
          <w:sz w:val="28"/>
          <w:szCs w:val="28"/>
          <w:lang w:eastAsia="uk-UA"/>
        </w:rPr>
        <w:t>та</w:t>
      </w:r>
      <w:r w:rsidRPr="00F94AFD">
        <w:rPr>
          <w:rStyle w:val="a1"/>
          <w:color w:val="000000"/>
          <w:sz w:val="28"/>
          <w:szCs w:val="28"/>
          <w:lang w:eastAsia="uk-UA"/>
        </w:rPr>
        <w:t xml:space="preserve"> </w:t>
      </w:r>
      <w:r w:rsidRPr="00FE765C">
        <w:rPr>
          <w:rStyle w:val="a1"/>
          <w:color w:val="000000"/>
          <w:sz w:val="28"/>
          <w:szCs w:val="28"/>
          <w:lang w:eastAsia="uk-UA"/>
        </w:rPr>
        <w:t>ін</w:t>
      </w:r>
      <w:r w:rsidRPr="00F94AFD">
        <w:rPr>
          <w:rStyle w:val="a1"/>
          <w:color w:val="000000"/>
          <w:sz w:val="28"/>
          <w:szCs w:val="28"/>
          <w:lang w:eastAsia="uk-UA"/>
        </w:rPr>
        <w:t xml:space="preserve">.) </w:t>
      </w:r>
      <w:r w:rsidRPr="00FE765C">
        <w:rPr>
          <w:rStyle w:val="a1"/>
          <w:color w:val="000000"/>
          <w:sz w:val="28"/>
          <w:szCs w:val="28"/>
          <w:lang w:eastAsia="uk-UA"/>
        </w:rPr>
        <w:t>в</w:t>
      </w:r>
      <w:r w:rsidRPr="00F94AFD">
        <w:rPr>
          <w:rStyle w:val="a1"/>
          <w:color w:val="000000"/>
          <w:sz w:val="28"/>
          <w:szCs w:val="28"/>
          <w:lang w:eastAsia="uk-UA"/>
        </w:rPr>
        <w:t xml:space="preserve"> </w:t>
      </w:r>
      <w:r w:rsidRPr="00FE765C">
        <w:rPr>
          <w:rStyle w:val="a1"/>
          <w:color w:val="000000"/>
          <w:sz w:val="28"/>
          <w:szCs w:val="28"/>
          <w:lang w:eastAsia="uk-UA"/>
        </w:rPr>
        <w:t>усіх</w:t>
      </w:r>
      <w:r w:rsidRPr="00F94AFD">
        <w:rPr>
          <w:rStyle w:val="a1"/>
          <w:color w:val="000000"/>
          <w:sz w:val="28"/>
          <w:szCs w:val="28"/>
          <w:lang w:eastAsia="uk-UA"/>
        </w:rPr>
        <w:t xml:space="preserve"> </w:t>
      </w:r>
      <w:r w:rsidRPr="00FE765C">
        <w:rPr>
          <w:rStyle w:val="a1"/>
          <w:color w:val="000000"/>
          <w:sz w:val="28"/>
          <w:szCs w:val="28"/>
          <w:lang w:eastAsia="uk-UA"/>
        </w:rPr>
        <w:t>середовищах</w:t>
      </w:r>
      <w:r w:rsidRPr="00F94AFD">
        <w:rPr>
          <w:rStyle w:val="a1"/>
          <w:color w:val="000000"/>
          <w:sz w:val="28"/>
          <w:szCs w:val="28"/>
          <w:lang w:eastAsia="uk-UA"/>
        </w:rPr>
        <w:t xml:space="preserve"> </w:t>
      </w:r>
      <w:r w:rsidRPr="00FE765C">
        <w:rPr>
          <w:rStyle w:val="a1"/>
          <w:color w:val="000000"/>
          <w:sz w:val="28"/>
          <w:szCs w:val="28"/>
          <w:lang w:eastAsia="uk-UA"/>
        </w:rPr>
        <w:t>і</w:t>
      </w:r>
      <w:r w:rsidRPr="00F94AFD">
        <w:rPr>
          <w:rStyle w:val="a1"/>
          <w:color w:val="000000"/>
          <w:sz w:val="28"/>
          <w:szCs w:val="28"/>
          <w:lang w:eastAsia="uk-UA"/>
        </w:rPr>
        <w:t xml:space="preserve"> </w:t>
      </w:r>
      <w:r w:rsidRPr="00FE765C">
        <w:rPr>
          <w:rStyle w:val="a1"/>
          <w:color w:val="000000"/>
          <w:sz w:val="28"/>
          <w:szCs w:val="28"/>
          <w:lang w:eastAsia="uk-UA"/>
        </w:rPr>
        <w:t>катіони</w:t>
      </w:r>
      <w:r w:rsidRPr="00F94AFD">
        <w:rPr>
          <w:rStyle w:val="a1"/>
          <w:color w:val="000000"/>
          <w:sz w:val="28"/>
          <w:szCs w:val="28"/>
          <w:lang w:eastAsia="uk-UA"/>
        </w:rPr>
        <w:t xml:space="preserve"> </w:t>
      </w:r>
      <w:r w:rsidRPr="00FE765C">
        <w:rPr>
          <w:rStyle w:val="a1"/>
          <w:color w:val="000000"/>
          <w:sz w:val="28"/>
          <w:szCs w:val="28"/>
          <w:lang w:eastAsia="uk-UA"/>
        </w:rPr>
        <w:t>амфотерних</w:t>
      </w:r>
      <w:r w:rsidRPr="00F94AFD">
        <w:rPr>
          <w:rStyle w:val="a1"/>
          <w:color w:val="000000"/>
          <w:sz w:val="28"/>
          <w:szCs w:val="28"/>
          <w:lang w:eastAsia="uk-UA"/>
        </w:rPr>
        <w:t xml:space="preserve"> </w:t>
      </w:r>
      <w:r w:rsidRPr="00FE765C">
        <w:rPr>
          <w:rStyle w:val="a1"/>
          <w:color w:val="000000"/>
          <w:sz w:val="28"/>
          <w:szCs w:val="28"/>
          <w:lang w:eastAsia="uk-UA"/>
        </w:rPr>
        <w:t>гід</w:t>
      </w:r>
      <w:r w:rsidRPr="00F94AFD">
        <w:rPr>
          <w:rStyle w:val="a1"/>
          <w:color w:val="000000"/>
          <w:sz w:val="28"/>
          <w:szCs w:val="28"/>
          <w:lang w:eastAsia="uk-UA"/>
        </w:rPr>
        <w:softHyphen/>
      </w:r>
      <w:r w:rsidRPr="00FE765C">
        <w:rPr>
          <w:rStyle w:val="a1"/>
          <w:color w:val="000000"/>
          <w:sz w:val="28"/>
          <w:szCs w:val="28"/>
          <w:lang w:eastAsia="uk-UA"/>
        </w:rPr>
        <w:t>роксидів</w:t>
      </w:r>
      <w:r w:rsidRPr="00F94AFD">
        <w:rPr>
          <w:rStyle w:val="a1"/>
          <w:color w:val="000000"/>
          <w:sz w:val="28"/>
          <w:szCs w:val="28"/>
          <w:lang w:eastAsia="uk-UA"/>
        </w:rPr>
        <w:t xml:space="preserve"> </w:t>
      </w:r>
      <w:r w:rsidRPr="00FE765C">
        <w:rPr>
          <w:rStyle w:val="a1"/>
          <w:color w:val="000000"/>
          <w:sz w:val="28"/>
          <w:szCs w:val="28"/>
          <w:lang w:eastAsia="uk-UA"/>
        </w:rPr>
        <w:t>у</w:t>
      </w:r>
      <w:r w:rsidRPr="00F94AFD">
        <w:rPr>
          <w:rStyle w:val="a1"/>
          <w:color w:val="000000"/>
          <w:sz w:val="28"/>
          <w:szCs w:val="28"/>
          <w:lang w:eastAsia="uk-UA"/>
        </w:rPr>
        <w:t xml:space="preserve"> </w:t>
      </w:r>
      <w:r w:rsidRPr="00FE765C">
        <w:rPr>
          <w:rStyle w:val="a1"/>
          <w:color w:val="000000"/>
          <w:sz w:val="28"/>
          <w:szCs w:val="28"/>
          <w:lang w:eastAsia="uk-UA"/>
        </w:rPr>
        <w:t>сильнолужному</w:t>
      </w:r>
      <w:r w:rsidRPr="00F94AFD">
        <w:rPr>
          <w:rStyle w:val="a1"/>
          <w:color w:val="000000"/>
          <w:sz w:val="28"/>
          <w:szCs w:val="28"/>
          <w:lang w:eastAsia="uk-UA"/>
        </w:rPr>
        <w:t xml:space="preserve"> </w:t>
      </w:r>
      <w:r w:rsidRPr="00FE765C">
        <w:rPr>
          <w:rStyle w:val="a1"/>
          <w:color w:val="000000"/>
          <w:sz w:val="28"/>
          <w:szCs w:val="28"/>
          <w:lang w:eastAsia="uk-UA"/>
        </w:rPr>
        <w:t>середовищі</w:t>
      </w:r>
      <w:r w:rsidRPr="00F94AFD">
        <w:rPr>
          <w:rStyle w:val="a1"/>
          <w:color w:val="000000"/>
          <w:sz w:val="28"/>
          <w:szCs w:val="28"/>
          <w:lang w:eastAsia="uk-UA"/>
        </w:rPr>
        <w:t xml:space="preserve"> </w:t>
      </w:r>
      <w:r w:rsidRPr="00FE765C">
        <w:rPr>
          <w:rStyle w:val="a1"/>
          <w:color w:val="000000"/>
          <w:sz w:val="28"/>
          <w:szCs w:val="28"/>
          <w:lang w:eastAsia="uk-UA"/>
        </w:rPr>
        <w:t>перебувають</w:t>
      </w:r>
      <w:r w:rsidRPr="00F94AFD">
        <w:rPr>
          <w:rStyle w:val="a1"/>
          <w:color w:val="000000"/>
          <w:sz w:val="28"/>
          <w:szCs w:val="28"/>
          <w:lang w:eastAsia="uk-UA"/>
        </w:rPr>
        <w:t xml:space="preserve"> </w:t>
      </w:r>
      <w:r w:rsidRPr="00FE765C">
        <w:rPr>
          <w:rStyle w:val="a1"/>
          <w:color w:val="000000"/>
          <w:sz w:val="28"/>
          <w:szCs w:val="28"/>
          <w:lang w:eastAsia="uk-UA"/>
        </w:rPr>
        <w:t>у</w:t>
      </w:r>
      <w:r w:rsidRPr="00F94AFD">
        <w:rPr>
          <w:rStyle w:val="a1"/>
          <w:color w:val="000000"/>
          <w:sz w:val="28"/>
          <w:szCs w:val="28"/>
          <w:lang w:eastAsia="uk-UA"/>
        </w:rPr>
        <w:t xml:space="preserve"> </w:t>
      </w:r>
      <w:r w:rsidRPr="00FE765C">
        <w:rPr>
          <w:rStyle w:val="a1"/>
          <w:color w:val="000000"/>
          <w:sz w:val="28"/>
          <w:szCs w:val="28"/>
          <w:lang w:eastAsia="uk-UA"/>
        </w:rPr>
        <w:t>вигляді</w:t>
      </w:r>
      <w:r w:rsidRPr="00F94AFD">
        <w:rPr>
          <w:rStyle w:val="a1"/>
          <w:color w:val="000000"/>
          <w:sz w:val="28"/>
          <w:szCs w:val="28"/>
          <w:lang w:eastAsia="uk-UA"/>
        </w:rPr>
        <w:t xml:space="preserve"> </w:t>
      </w:r>
      <w:r>
        <w:rPr>
          <w:rStyle w:val="a1"/>
          <w:color w:val="000000"/>
          <w:sz w:val="28"/>
          <w:szCs w:val="28"/>
          <w:lang w:val="uk-UA" w:eastAsia="uk-UA"/>
        </w:rPr>
        <w:t xml:space="preserve">комплексних аніонів: </w:t>
      </w:r>
      <w:r>
        <w:rPr>
          <w:rStyle w:val="BodyTextChar"/>
          <w:color w:val="000000"/>
          <w:sz w:val="28"/>
          <w:szCs w:val="28"/>
          <w:lang w:val="en-US" w:eastAsia="uk-UA"/>
        </w:rPr>
        <w:t>ClO</w:t>
      </w:r>
      <w:r w:rsidRPr="00F94AFD">
        <w:rPr>
          <w:rStyle w:val="BodyTextChar"/>
          <w:color w:val="000000"/>
          <w:sz w:val="28"/>
          <w:szCs w:val="28"/>
          <w:vertAlign w:val="subscript"/>
          <w:lang w:eastAsia="uk-UA"/>
        </w:rPr>
        <w:t>4</w:t>
      </w:r>
      <w:r>
        <w:rPr>
          <w:rStyle w:val="BodyTextChar"/>
          <w:color w:val="000000"/>
          <w:sz w:val="28"/>
          <w:szCs w:val="28"/>
          <w:vertAlign w:val="superscript"/>
          <w:lang w:val="uk-UA" w:eastAsia="uk-UA"/>
        </w:rPr>
        <w:t>-</w:t>
      </w:r>
      <w:r>
        <w:rPr>
          <w:rStyle w:val="BodyTextChar"/>
          <w:color w:val="000000"/>
          <w:sz w:val="28"/>
          <w:szCs w:val="28"/>
          <w:lang w:val="uk-UA" w:eastAsia="uk-UA"/>
        </w:rPr>
        <w:t xml:space="preserve">, </w:t>
      </w:r>
      <w:r w:rsidRPr="00BF3A31">
        <w:rPr>
          <w:rStyle w:val="BodyTextChar"/>
          <w:color w:val="000000"/>
          <w:sz w:val="28"/>
          <w:szCs w:val="28"/>
          <w:lang w:eastAsia="uk-UA"/>
        </w:rPr>
        <w:t>М</w:t>
      </w:r>
      <w:r>
        <w:rPr>
          <w:rStyle w:val="BodyTextChar"/>
          <w:color w:val="000000"/>
          <w:sz w:val="28"/>
          <w:szCs w:val="28"/>
          <w:lang w:val="en-US" w:eastAsia="uk-UA"/>
        </w:rPr>
        <w:t>nO</w:t>
      </w:r>
      <w:r w:rsidRPr="00F94AFD">
        <w:rPr>
          <w:rStyle w:val="BodyTextChar"/>
          <w:color w:val="000000"/>
          <w:sz w:val="28"/>
          <w:szCs w:val="28"/>
          <w:vertAlign w:val="subscript"/>
          <w:lang w:eastAsia="uk-UA"/>
        </w:rPr>
        <w:t>4</w:t>
      </w:r>
      <w:r>
        <w:rPr>
          <w:rStyle w:val="BodyTextChar"/>
          <w:color w:val="000000"/>
          <w:sz w:val="28"/>
          <w:szCs w:val="28"/>
          <w:vertAlign w:val="superscript"/>
          <w:lang w:val="uk-UA" w:eastAsia="uk-UA"/>
        </w:rPr>
        <w:t>-</w:t>
      </w:r>
      <w:r>
        <w:rPr>
          <w:rStyle w:val="BodyTextChar"/>
          <w:color w:val="000000"/>
          <w:sz w:val="28"/>
          <w:szCs w:val="28"/>
          <w:lang w:val="uk-UA" w:eastAsia="uk-UA"/>
        </w:rPr>
        <w:t xml:space="preserve">, </w:t>
      </w:r>
      <w:r>
        <w:rPr>
          <w:rStyle w:val="BodyTextChar"/>
          <w:color w:val="000000"/>
          <w:sz w:val="28"/>
          <w:szCs w:val="28"/>
          <w:lang w:val="en-US" w:eastAsia="uk-UA"/>
        </w:rPr>
        <w:t>CrO</w:t>
      </w:r>
      <w:r w:rsidRPr="00F94AFD">
        <w:rPr>
          <w:rStyle w:val="BodyTextChar"/>
          <w:color w:val="000000"/>
          <w:sz w:val="28"/>
          <w:szCs w:val="28"/>
          <w:vertAlign w:val="subscript"/>
          <w:lang w:eastAsia="uk-UA"/>
        </w:rPr>
        <w:t>4</w:t>
      </w:r>
      <w:r w:rsidRPr="00F94AFD">
        <w:rPr>
          <w:rStyle w:val="BodyTextChar"/>
          <w:color w:val="000000"/>
          <w:sz w:val="28"/>
          <w:szCs w:val="28"/>
          <w:vertAlign w:val="superscript"/>
          <w:lang w:eastAsia="uk-UA"/>
        </w:rPr>
        <w:t>2-</w:t>
      </w:r>
      <w:r w:rsidRPr="00F94AFD">
        <w:rPr>
          <w:rStyle w:val="BodyTextChar"/>
          <w:color w:val="000000"/>
          <w:sz w:val="28"/>
          <w:szCs w:val="28"/>
          <w:lang w:eastAsia="uk-UA"/>
        </w:rPr>
        <w:t xml:space="preserve">, </w:t>
      </w:r>
      <w:r>
        <w:rPr>
          <w:rStyle w:val="BodyTextChar"/>
          <w:color w:val="000000"/>
          <w:sz w:val="28"/>
          <w:szCs w:val="28"/>
          <w:lang w:val="en-US" w:eastAsia="uk-UA"/>
        </w:rPr>
        <w:t>Cr</w:t>
      </w:r>
      <w:r w:rsidRPr="00F94AFD">
        <w:rPr>
          <w:rStyle w:val="BodyTextChar"/>
          <w:color w:val="000000"/>
          <w:sz w:val="28"/>
          <w:szCs w:val="28"/>
          <w:vertAlign w:val="subscript"/>
          <w:lang w:eastAsia="uk-UA"/>
        </w:rPr>
        <w:t>2</w:t>
      </w:r>
      <w:r>
        <w:rPr>
          <w:rStyle w:val="BodyTextChar"/>
          <w:color w:val="000000"/>
          <w:sz w:val="28"/>
          <w:szCs w:val="28"/>
          <w:lang w:val="en-US" w:eastAsia="uk-UA"/>
        </w:rPr>
        <w:t>O</w:t>
      </w:r>
      <w:r w:rsidRPr="00F94AFD">
        <w:rPr>
          <w:rStyle w:val="BodyTextChar"/>
          <w:color w:val="000000"/>
          <w:sz w:val="28"/>
          <w:szCs w:val="28"/>
          <w:vertAlign w:val="subscript"/>
          <w:lang w:eastAsia="uk-UA"/>
        </w:rPr>
        <w:t>7</w:t>
      </w:r>
      <w:r w:rsidRPr="00F94AFD">
        <w:rPr>
          <w:rStyle w:val="BodyTextChar"/>
          <w:color w:val="000000"/>
          <w:sz w:val="28"/>
          <w:szCs w:val="28"/>
          <w:vertAlign w:val="superscript"/>
          <w:lang w:eastAsia="uk-UA"/>
        </w:rPr>
        <w:t>2-</w:t>
      </w:r>
      <w:r w:rsidRPr="00F94AFD">
        <w:rPr>
          <w:rStyle w:val="BodyTextChar"/>
          <w:color w:val="000000"/>
          <w:sz w:val="28"/>
          <w:szCs w:val="28"/>
          <w:lang w:eastAsia="uk-UA"/>
        </w:rPr>
        <w:t xml:space="preserve">, </w:t>
      </w:r>
      <w:r>
        <w:rPr>
          <w:rStyle w:val="BodyTextChar"/>
          <w:color w:val="000000"/>
          <w:sz w:val="28"/>
          <w:szCs w:val="28"/>
          <w:lang w:val="en-US" w:eastAsia="uk-UA"/>
        </w:rPr>
        <w:t>PO</w:t>
      </w:r>
      <w:r w:rsidRPr="00F94AFD">
        <w:rPr>
          <w:rStyle w:val="BodyTextChar"/>
          <w:color w:val="000000"/>
          <w:sz w:val="28"/>
          <w:szCs w:val="28"/>
          <w:vertAlign w:val="subscript"/>
          <w:lang w:eastAsia="uk-UA"/>
        </w:rPr>
        <w:t>4</w:t>
      </w:r>
      <w:r w:rsidRPr="00F94AFD">
        <w:rPr>
          <w:rStyle w:val="BodyTextChar"/>
          <w:color w:val="000000"/>
          <w:sz w:val="28"/>
          <w:szCs w:val="28"/>
          <w:vertAlign w:val="superscript"/>
          <w:lang w:eastAsia="uk-UA"/>
        </w:rPr>
        <w:t>3-</w:t>
      </w:r>
      <w:r w:rsidRPr="00F94AFD">
        <w:rPr>
          <w:rStyle w:val="BodyTextChar"/>
          <w:color w:val="000000"/>
          <w:sz w:val="28"/>
          <w:szCs w:val="28"/>
          <w:lang w:eastAsia="uk-UA"/>
        </w:rPr>
        <w:t xml:space="preserve">, </w:t>
      </w:r>
      <w:r>
        <w:rPr>
          <w:rStyle w:val="BodyTextChar"/>
          <w:color w:val="000000"/>
          <w:sz w:val="28"/>
          <w:szCs w:val="28"/>
          <w:lang w:val="en-US" w:eastAsia="uk-UA"/>
        </w:rPr>
        <w:t>P</w:t>
      </w:r>
      <w:r w:rsidRPr="00F94AFD">
        <w:rPr>
          <w:rStyle w:val="BodyTextChar"/>
          <w:color w:val="000000"/>
          <w:sz w:val="28"/>
          <w:szCs w:val="28"/>
          <w:vertAlign w:val="subscript"/>
          <w:lang w:eastAsia="uk-UA"/>
        </w:rPr>
        <w:t>2</w:t>
      </w:r>
      <w:r>
        <w:rPr>
          <w:rStyle w:val="BodyTextChar"/>
          <w:color w:val="000000"/>
          <w:sz w:val="28"/>
          <w:szCs w:val="28"/>
          <w:lang w:val="en-US" w:eastAsia="uk-UA"/>
        </w:rPr>
        <w:t>O</w:t>
      </w:r>
      <w:r w:rsidRPr="00F94AFD">
        <w:rPr>
          <w:rStyle w:val="BodyTextChar"/>
          <w:color w:val="000000"/>
          <w:sz w:val="28"/>
          <w:szCs w:val="28"/>
          <w:vertAlign w:val="subscript"/>
          <w:lang w:eastAsia="uk-UA"/>
        </w:rPr>
        <w:t>7</w:t>
      </w:r>
      <w:r w:rsidRPr="00F94AFD">
        <w:rPr>
          <w:rStyle w:val="BodyTextChar"/>
          <w:color w:val="000000"/>
          <w:sz w:val="28"/>
          <w:szCs w:val="28"/>
          <w:vertAlign w:val="superscript"/>
          <w:lang w:eastAsia="uk-UA"/>
        </w:rPr>
        <w:t>4-</w:t>
      </w:r>
      <w:r w:rsidRPr="00F94AFD">
        <w:rPr>
          <w:rStyle w:val="BodyTextChar"/>
          <w:color w:val="000000"/>
          <w:sz w:val="28"/>
          <w:szCs w:val="28"/>
          <w:lang w:eastAsia="uk-UA"/>
        </w:rPr>
        <w:t xml:space="preserve">, </w:t>
      </w:r>
      <w:r>
        <w:rPr>
          <w:rStyle w:val="BodyTextChar"/>
          <w:color w:val="000000"/>
          <w:sz w:val="28"/>
          <w:szCs w:val="28"/>
          <w:lang w:val="en-US" w:eastAsia="uk-UA"/>
        </w:rPr>
        <w:t>P</w:t>
      </w:r>
      <w:r w:rsidRPr="00F94AFD">
        <w:rPr>
          <w:rStyle w:val="BodyTextChar"/>
          <w:color w:val="000000"/>
          <w:sz w:val="28"/>
          <w:szCs w:val="28"/>
          <w:vertAlign w:val="subscript"/>
          <w:lang w:eastAsia="uk-UA"/>
        </w:rPr>
        <w:t>3</w:t>
      </w:r>
      <w:r>
        <w:rPr>
          <w:rStyle w:val="BodyTextChar"/>
          <w:color w:val="000000"/>
          <w:sz w:val="28"/>
          <w:szCs w:val="28"/>
          <w:lang w:val="en-US" w:eastAsia="uk-UA"/>
        </w:rPr>
        <w:t>O</w:t>
      </w:r>
      <w:r w:rsidRPr="00F94AFD">
        <w:rPr>
          <w:rStyle w:val="BodyTextChar"/>
          <w:color w:val="000000"/>
          <w:sz w:val="28"/>
          <w:szCs w:val="28"/>
          <w:vertAlign w:val="subscript"/>
          <w:lang w:eastAsia="uk-UA"/>
        </w:rPr>
        <w:t>10</w:t>
      </w:r>
      <w:r w:rsidRPr="00F94AFD">
        <w:rPr>
          <w:rStyle w:val="BodyTextChar"/>
          <w:color w:val="000000"/>
          <w:sz w:val="28"/>
          <w:szCs w:val="28"/>
          <w:vertAlign w:val="superscript"/>
          <w:lang w:eastAsia="uk-UA"/>
        </w:rPr>
        <w:t>5-</w:t>
      </w:r>
      <w:r w:rsidRPr="00F94AFD">
        <w:rPr>
          <w:rStyle w:val="BodyTextChar"/>
          <w:color w:val="000000"/>
          <w:sz w:val="28"/>
          <w:szCs w:val="28"/>
          <w:lang w:eastAsia="uk-UA"/>
        </w:rPr>
        <w:t xml:space="preserve">, </w:t>
      </w:r>
      <w:r>
        <w:rPr>
          <w:rStyle w:val="BodyTextChar"/>
          <w:color w:val="000000"/>
          <w:sz w:val="28"/>
          <w:szCs w:val="28"/>
          <w:lang w:val="en-US" w:eastAsia="uk-UA"/>
        </w:rPr>
        <w:t>NO</w:t>
      </w:r>
      <w:r w:rsidRPr="00F94AFD">
        <w:rPr>
          <w:rStyle w:val="BodyTextChar"/>
          <w:color w:val="000000"/>
          <w:sz w:val="28"/>
          <w:szCs w:val="28"/>
          <w:vertAlign w:val="subscript"/>
          <w:lang w:eastAsia="uk-UA"/>
        </w:rPr>
        <w:t>3</w:t>
      </w:r>
      <w:r w:rsidRPr="00F94AFD">
        <w:rPr>
          <w:rStyle w:val="BodyTextChar"/>
          <w:color w:val="000000"/>
          <w:sz w:val="28"/>
          <w:szCs w:val="28"/>
          <w:vertAlign w:val="superscript"/>
          <w:lang w:eastAsia="uk-UA"/>
        </w:rPr>
        <w:t>-</w:t>
      </w:r>
      <w:r w:rsidRPr="00F94AFD">
        <w:rPr>
          <w:rStyle w:val="BodyTextChar"/>
          <w:color w:val="000000"/>
          <w:sz w:val="28"/>
          <w:szCs w:val="28"/>
          <w:lang w:eastAsia="uk-UA"/>
        </w:rPr>
        <w:t>, [</w:t>
      </w:r>
      <w:r>
        <w:rPr>
          <w:rStyle w:val="BodyTextChar"/>
          <w:color w:val="000000"/>
          <w:sz w:val="28"/>
          <w:szCs w:val="28"/>
          <w:lang w:val="en-US" w:eastAsia="uk-UA"/>
        </w:rPr>
        <w:t>Al</w:t>
      </w:r>
      <w:r w:rsidRPr="00F94AFD">
        <w:rPr>
          <w:rStyle w:val="BodyTextChar"/>
          <w:color w:val="000000"/>
          <w:sz w:val="28"/>
          <w:szCs w:val="28"/>
          <w:lang w:eastAsia="uk-UA"/>
        </w:rPr>
        <w:t>(</w:t>
      </w:r>
      <w:r>
        <w:rPr>
          <w:rStyle w:val="BodyTextChar"/>
          <w:color w:val="000000"/>
          <w:sz w:val="28"/>
          <w:szCs w:val="28"/>
          <w:lang w:val="en-US" w:eastAsia="uk-UA"/>
        </w:rPr>
        <w:t>OH</w:t>
      </w:r>
      <w:r w:rsidRPr="00F94AFD">
        <w:rPr>
          <w:rStyle w:val="BodyTextChar"/>
          <w:color w:val="000000"/>
          <w:sz w:val="28"/>
          <w:szCs w:val="28"/>
          <w:lang w:eastAsia="uk-UA"/>
        </w:rPr>
        <w:t>)</w:t>
      </w:r>
      <w:r w:rsidRPr="00F94AFD">
        <w:rPr>
          <w:rStyle w:val="BodyTextChar"/>
          <w:color w:val="000000"/>
          <w:sz w:val="28"/>
          <w:szCs w:val="28"/>
          <w:vertAlign w:val="subscript"/>
          <w:lang w:eastAsia="uk-UA"/>
        </w:rPr>
        <w:t>4</w:t>
      </w:r>
      <w:r w:rsidRPr="00F94AFD">
        <w:rPr>
          <w:rStyle w:val="BodyTextChar"/>
          <w:color w:val="000000"/>
          <w:sz w:val="28"/>
          <w:szCs w:val="28"/>
          <w:lang w:eastAsia="uk-UA"/>
        </w:rPr>
        <w:t>(</w:t>
      </w:r>
      <w:r>
        <w:rPr>
          <w:rStyle w:val="BodyTextChar"/>
          <w:color w:val="000000"/>
          <w:sz w:val="28"/>
          <w:szCs w:val="28"/>
          <w:lang w:val="en-US" w:eastAsia="uk-UA"/>
        </w:rPr>
        <w:t>OH</w:t>
      </w:r>
      <w:r w:rsidRPr="00F94AFD">
        <w:rPr>
          <w:rStyle w:val="BodyTextChar"/>
          <w:color w:val="000000"/>
          <w:sz w:val="28"/>
          <w:szCs w:val="28"/>
          <w:vertAlign w:val="subscript"/>
          <w:lang w:eastAsia="uk-UA"/>
        </w:rPr>
        <w:t>2</w:t>
      </w:r>
      <w:r w:rsidRPr="00F94AFD">
        <w:rPr>
          <w:rStyle w:val="BodyTextChar"/>
          <w:color w:val="000000"/>
          <w:sz w:val="28"/>
          <w:szCs w:val="28"/>
          <w:lang w:eastAsia="uk-UA"/>
        </w:rPr>
        <w:t>)</w:t>
      </w:r>
      <w:r w:rsidRPr="00F94AFD">
        <w:rPr>
          <w:rStyle w:val="BodyTextChar"/>
          <w:color w:val="000000"/>
          <w:sz w:val="28"/>
          <w:szCs w:val="28"/>
          <w:vertAlign w:val="subscript"/>
          <w:lang w:eastAsia="uk-UA"/>
        </w:rPr>
        <w:t>2</w:t>
      </w:r>
      <w:r w:rsidRPr="00F94AFD">
        <w:rPr>
          <w:rStyle w:val="BodyTextChar"/>
          <w:color w:val="000000"/>
          <w:sz w:val="28"/>
          <w:szCs w:val="28"/>
          <w:lang w:eastAsia="uk-UA"/>
        </w:rPr>
        <w:t>]</w:t>
      </w:r>
      <w:r w:rsidRPr="00F94AFD">
        <w:rPr>
          <w:rStyle w:val="BodyTextChar"/>
          <w:color w:val="000000"/>
          <w:sz w:val="28"/>
          <w:szCs w:val="28"/>
          <w:vertAlign w:val="superscript"/>
          <w:lang w:eastAsia="uk-UA"/>
        </w:rPr>
        <w:t>-</w:t>
      </w:r>
      <w:r w:rsidRPr="00F94AFD">
        <w:rPr>
          <w:rStyle w:val="BodyTextChar"/>
          <w:color w:val="000000"/>
          <w:sz w:val="28"/>
          <w:szCs w:val="28"/>
          <w:lang w:eastAsia="uk-UA"/>
        </w:rPr>
        <w:t>, [</w:t>
      </w:r>
      <w:r>
        <w:rPr>
          <w:rStyle w:val="BodyTextChar"/>
          <w:color w:val="000000"/>
          <w:sz w:val="28"/>
          <w:szCs w:val="28"/>
          <w:lang w:val="en-US" w:eastAsia="uk-UA"/>
        </w:rPr>
        <w:t>Cr</w:t>
      </w:r>
      <w:r w:rsidRPr="00F94AFD">
        <w:rPr>
          <w:rStyle w:val="BodyTextChar"/>
          <w:color w:val="000000"/>
          <w:sz w:val="28"/>
          <w:szCs w:val="28"/>
          <w:lang w:eastAsia="uk-UA"/>
        </w:rPr>
        <w:t>(</w:t>
      </w:r>
      <w:r>
        <w:rPr>
          <w:rStyle w:val="BodyTextChar"/>
          <w:color w:val="000000"/>
          <w:sz w:val="28"/>
          <w:szCs w:val="28"/>
          <w:lang w:val="en-US" w:eastAsia="uk-UA"/>
        </w:rPr>
        <w:t>OH</w:t>
      </w:r>
      <w:r w:rsidRPr="00F94AFD">
        <w:rPr>
          <w:rStyle w:val="BodyTextChar"/>
          <w:color w:val="000000"/>
          <w:sz w:val="28"/>
          <w:szCs w:val="28"/>
          <w:lang w:eastAsia="uk-UA"/>
        </w:rPr>
        <w:t>)</w:t>
      </w:r>
      <w:r w:rsidRPr="00F94AFD">
        <w:rPr>
          <w:rStyle w:val="BodyTextChar"/>
          <w:color w:val="000000"/>
          <w:sz w:val="28"/>
          <w:szCs w:val="28"/>
          <w:vertAlign w:val="subscript"/>
          <w:lang w:eastAsia="uk-UA"/>
        </w:rPr>
        <w:t>6</w:t>
      </w:r>
      <w:r w:rsidRPr="00F94AFD">
        <w:rPr>
          <w:rStyle w:val="BodyTextChar"/>
          <w:color w:val="000000"/>
          <w:sz w:val="28"/>
          <w:szCs w:val="28"/>
          <w:lang w:eastAsia="uk-UA"/>
        </w:rPr>
        <w:t>]</w:t>
      </w:r>
      <w:r w:rsidRPr="00F94AFD">
        <w:rPr>
          <w:rStyle w:val="BodyTextChar"/>
          <w:color w:val="000000"/>
          <w:sz w:val="28"/>
          <w:szCs w:val="28"/>
          <w:vertAlign w:val="superscript"/>
          <w:lang w:eastAsia="uk-UA"/>
        </w:rPr>
        <w:t>3-</w:t>
      </w:r>
      <w:r w:rsidRPr="00F94AFD">
        <w:rPr>
          <w:rStyle w:val="BodyTextChar"/>
          <w:color w:val="000000"/>
          <w:sz w:val="28"/>
          <w:szCs w:val="28"/>
          <w:lang w:eastAsia="uk-UA"/>
        </w:rPr>
        <w:t>, [</w:t>
      </w:r>
      <w:r>
        <w:rPr>
          <w:rStyle w:val="BodyTextChar"/>
          <w:color w:val="000000"/>
          <w:sz w:val="28"/>
          <w:szCs w:val="28"/>
          <w:lang w:val="en-US" w:eastAsia="uk-UA"/>
        </w:rPr>
        <w:t>Zn</w:t>
      </w:r>
      <w:r w:rsidRPr="00F94AFD">
        <w:rPr>
          <w:rStyle w:val="BodyTextChar"/>
          <w:color w:val="000000"/>
          <w:sz w:val="28"/>
          <w:szCs w:val="28"/>
          <w:lang w:eastAsia="uk-UA"/>
        </w:rPr>
        <w:t>(</w:t>
      </w:r>
      <w:r>
        <w:rPr>
          <w:rStyle w:val="BodyTextChar"/>
          <w:color w:val="000000"/>
          <w:sz w:val="28"/>
          <w:szCs w:val="28"/>
          <w:lang w:val="en-US" w:eastAsia="uk-UA"/>
        </w:rPr>
        <w:t>OH</w:t>
      </w:r>
      <w:r w:rsidRPr="00F94AFD">
        <w:rPr>
          <w:rStyle w:val="BodyTextChar"/>
          <w:color w:val="000000"/>
          <w:sz w:val="28"/>
          <w:szCs w:val="28"/>
          <w:lang w:eastAsia="uk-UA"/>
        </w:rPr>
        <w:t>)</w:t>
      </w:r>
      <w:r w:rsidRPr="00F94AFD">
        <w:rPr>
          <w:rStyle w:val="BodyTextChar"/>
          <w:color w:val="000000"/>
          <w:sz w:val="28"/>
          <w:szCs w:val="28"/>
          <w:vertAlign w:val="subscript"/>
          <w:lang w:eastAsia="uk-UA"/>
        </w:rPr>
        <w:t>4</w:t>
      </w:r>
      <w:r w:rsidRPr="00F94AFD">
        <w:rPr>
          <w:rStyle w:val="BodyTextChar"/>
          <w:color w:val="000000"/>
          <w:sz w:val="28"/>
          <w:szCs w:val="28"/>
          <w:lang w:eastAsia="uk-UA"/>
        </w:rPr>
        <w:t>]</w:t>
      </w:r>
      <w:r w:rsidRPr="00F94AFD">
        <w:rPr>
          <w:rStyle w:val="BodyTextChar"/>
          <w:color w:val="000000"/>
          <w:sz w:val="28"/>
          <w:szCs w:val="28"/>
          <w:vertAlign w:val="superscript"/>
          <w:lang w:eastAsia="uk-UA"/>
        </w:rPr>
        <w:t>2-</w:t>
      </w:r>
      <w:r w:rsidRPr="00F94AFD">
        <w:rPr>
          <w:rStyle w:val="BodyTextChar"/>
          <w:color w:val="000000"/>
          <w:sz w:val="28"/>
          <w:szCs w:val="28"/>
          <w:lang w:eastAsia="uk-UA"/>
        </w:rPr>
        <w:t>, [</w:t>
      </w:r>
      <w:r>
        <w:rPr>
          <w:rStyle w:val="BodyTextChar"/>
          <w:color w:val="000000"/>
          <w:sz w:val="28"/>
          <w:szCs w:val="28"/>
          <w:lang w:val="en-US" w:eastAsia="uk-UA"/>
        </w:rPr>
        <w:t>Pb</w:t>
      </w:r>
      <w:r w:rsidRPr="00F94AFD">
        <w:rPr>
          <w:rStyle w:val="BodyTextChar"/>
          <w:color w:val="000000"/>
          <w:sz w:val="28"/>
          <w:szCs w:val="28"/>
          <w:lang w:eastAsia="uk-UA"/>
        </w:rPr>
        <w:t>(</w:t>
      </w:r>
      <w:r>
        <w:rPr>
          <w:rStyle w:val="BodyTextChar"/>
          <w:color w:val="000000"/>
          <w:sz w:val="28"/>
          <w:szCs w:val="28"/>
          <w:lang w:val="en-US" w:eastAsia="uk-UA"/>
        </w:rPr>
        <w:t>OH</w:t>
      </w:r>
      <w:r w:rsidRPr="00F94AFD">
        <w:rPr>
          <w:rStyle w:val="BodyTextChar"/>
          <w:color w:val="000000"/>
          <w:sz w:val="28"/>
          <w:szCs w:val="28"/>
          <w:lang w:eastAsia="uk-UA"/>
        </w:rPr>
        <w:t>)</w:t>
      </w:r>
      <w:r w:rsidRPr="00F94AFD">
        <w:rPr>
          <w:rStyle w:val="BodyTextChar"/>
          <w:color w:val="000000"/>
          <w:sz w:val="28"/>
          <w:szCs w:val="28"/>
          <w:vertAlign w:val="subscript"/>
          <w:lang w:eastAsia="uk-UA"/>
        </w:rPr>
        <w:t>4</w:t>
      </w:r>
      <w:r w:rsidRPr="00F94AFD">
        <w:rPr>
          <w:rStyle w:val="BodyTextChar"/>
          <w:color w:val="000000"/>
          <w:sz w:val="28"/>
          <w:szCs w:val="28"/>
          <w:lang w:eastAsia="uk-UA"/>
        </w:rPr>
        <w:t>]</w:t>
      </w:r>
      <w:r w:rsidRPr="00F94AFD">
        <w:rPr>
          <w:rStyle w:val="BodyTextChar"/>
          <w:color w:val="000000"/>
          <w:sz w:val="28"/>
          <w:szCs w:val="28"/>
          <w:vertAlign w:val="superscript"/>
          <w:lang w:eastAsia="uk-UA"/>
        </w:rPr>
        <w:t>2-</w:t>
      </w:r>
      <w:r w:rsidRPr="00F94AFD">
        <w:rPr>
          <w:rStyle w:val="BodyTextChar"/>
          <w:color w:val="000000"/>
          <w:sz w:val="28"/>
          <w:szCs w:val="28"/>
          <w:lang w:eastAsia="uk-UA"/>
        </w:rPr>
        <w:t>.</w:t>
      </w:r>
    </w:p>
    <w:p w:rsidR="00391B33" w:rsidRPr="00664297" w:rsidRDefault="00391B33" w:rsidP="00FC7E45">
      <w:pPr>
        <w:spacing w:after="0" w:line="360" w:lineRule="auto"/>
        <w:ind w:firstLine="708"/>
        <w:jc w:val="both"/>
        <w:rPr>
          <w:rFonts w:ascii="Times New Roman" w:hAnsi="Times New Roman"/>
          <w:sz w:val="28"/>
          <w:szCs w:val="28"/>
        </w:rPr>
      </w:pPr>
      <w:r w:rsidRPr="00FE765C">
        <w:rPr>
          <w:rStyle w:val="BodyTextChar"/>
          <w:color w:val="000000"/>
          <w:sz w:val="28"/>
          <w:szCs w:val="28"/>
          <w:lang w:eastAsia="uk-UA"/>
        </w:rPr>
        <w:t>Вплив рН розчину на окислювально-відновні процеси можна простежити і на прикладі реакцій, що відбуваються з участю органічних сполук.</w:t>
      </w:r>
    </w:p>
    <w:p w:rsidR="00391B33" w:rsidRPr="00FE765C" w:rsidRDefault="00391B33" w:rsidP="00FC7E45">
      <w:pPr>
        <w:spacing w:after="0" w:line="360" w:lineRule="auto"/>
        <w:ind w:firstLine="708"/>
        <w:jc w:val="both"/>
        <w:rPr>
          <w:rFonts w:ascii="Times New Roman" w:hAnsi="Times New Roman"/>
          <w:sz w:val="28"/>
          <w:szCs w:val="28"/>
        </w:rPr>
      </w:pPr>
      <w:r w:rsidRPr="00FE765C">
        <w:rPr>
          <w:rStyle w:val="BodyTextChar"/>
          <w:color w:val="000000"/>
          <w:sz w:val="28"/>
          <w:szCs w:val="28"/>
          <w:lang w:eastAsia="uk-UA"/>
        </w:rPr>
        <w:t>Зокрема, гідрохінон, метанол та формальдегід у лужному середовищі значно активніші відновники, ніж у кислому. Це видно із порівняння стандартних редокс-потенціалів згаданих окислювально-відновних напівреакцій для двох крайніх значень на шкалі рН (табл. 5).</w:t>
      </w:r>
    </w:p>
    <w:p w:rsidR="00391B33" w:rsidRPr="00FE765C" w:rsidRDefault="00391B33" w:rsidP="00FC7E45">
      <w:pPr>
        <w:spacing w:after="0" w:line="360" w:lineRule="auto"/>
        <w:ind w:firstLine="708"/>
        <w:jc w:val="both"/>
        <w:rPr>
          <w:rFonts w:ascii="Times New Roman" w:hAnsi="Times New Roman"/>
          <w:sz w:val="28"/>
          <w:szCs w:val="28"/>
        </w:rPr>
      </w:pPr>
      <w:r w:rsidRPr="00FE765C">
        <w:rPr>
          <w:rStyle w:val="BodyTextChar"/>
          <w:color w:val="000000"/>
          <w:sz w:val="28"/>
          <w:szCs w:val="28"/>
          <w:lang w:eastAsia="uk-UA"/>
        </w:rPr>
        <w:t xml:space="preserve">Уведення до рівноважних систем надлишку водневих іонів (підкислення розчинів) зумовлює зміщення рівноваги вправо </w:t>
      </w:r>
      <w:r w:rsidRPr="00664297">
        <w:rPr>
          <w:rStyle w:val="BodyTextChar"/>
          <w:color w:val="000000"/>
          <w:sz w:val="28"/>
          <w:szCs w:val="28"/>
          <w:lang w:eastAsia="uk-UA"/>
        </w:rPr>
        <w:t>-</w:t>
      </w:r>
      <w:r w:rsidRPr="00FE765C">
        <w:rPr>
          <w:rStyle w:val="BodyTextChar"/>
          <w:color w:val="000000"/>
          <w:sz w:val="28"/>
          <w:szCs w:val="28"/>
          <w:lang w:eastAsia="uk-UA"/>
        </w:rPr>
        <w:t xml:space="preserve"> у бік утворення відновлених форм. Внаслідок цього підвищуються редокс-потенціали згаданих окислюваль</w:t>
      </w:r>
      <w:r w:rsidRPr="00FE765C">
        <w:rPr>
          <w:rStyle w:val="BodyTextChar"/>
          <w:color w:val="000000"/>
          <w:sz w:val="28"/>
          <w:szCs w:val="28"/>
          <w:lang w:eastAsia="uk-UA"/>
        </w:rPr>
        <w:softHyphen/>
        <w:t>но-відновних систем, а отже, знижується відновна функція відновників (гідрохінону, метанолу, формальдегіду).</w:t>
      </w:r>
    </w:p>
    <w:p w:rsidR="00391B33" w:rsidRPr="00FE765C" w:rsidRDefault="00391B33" w:rsidP="00FC7E45">
      <w:pPr>
        <w:spacing w:after="0" w:line="360" w:lineRule="auto"/>
        <w:ind w:firstLine="708"/>
        <w:jc w:val="both"/>
        <w:rPr>
          <w:rFonts w:ascii="Times New Roman" w:hAnsi="Times New Roman"/>
          <w:sz w:val="28"/>
          <w:szCs w:val="28"/>
        </w:rPr>
      </w:pPr>
      <w:r w:rsidRPr="00FE765C">
        <w:rPr>
          <w:rStyle w:val="BodyTextChar"/>
          <w:color w:val="000000"/>
          <w:sz w:val="28"/>
          <w:szCs w:val="28"/>
          <w:lang w:eastAsia="uk-UA"/>
        </w:rPr>
        <w:t>Якщо у розчини додавати луг, то іони ОН</w:t>
      </w:r>
      <w:r w:rsidRPr="00664297">
        <w:rPr>
          <w:rStyle w:val="BodyTextChar"/>
          <w:color w:val="000000"/>
          <w:sz w:val="28"/>
          <w:szCs w:val="28"/>
          <w:vertAlign w:val="superscript"/>
          <w:lang w:eastAsia="uk-UA"/>
        </w:rPr>
        <w:t>-</w:t>
      </w:r>
      <w:r w:rsidRPr="00FE765C">
        <w:rPr>
          <w:rStyle w:val="BodyTextChar"/>
          <w:color w:val="000000"/>
          <w:sz w:val="28"/>
          <w:szCs w:val="28"/>
          <w:lang w:eastAsia="uk-UA"/>
        </w:rPr>
        <w:t xml:space="preserve"> зв’язуватимуть водневі іони з утворенням малодисоційованих молекул води. Рівновага у вище наведених системах зміщуватиметься при цьому вліво </w:t>
      </w:r>
      <w:r w:rsidRPr="00664297">
        <w:rPr>
          <w:rStyle w:val="BodyTextChar"/>
          <w:color w:val="000000"/>
          <w:sz w:val="28"/>
          <w:szCs w:val="28"/>
          <w:lang w:eastAsia="uk-UA"/>
        </w:rPr>
        <w:t>-</w:t>
      </w:r>
      <w:r w:rsidRPr="00FE765C">
        <w:rPr>
          <w:rStyle w:val="BodyTextChar"/>
          <w:color w:val="000000"/>
          <w:sz w:val="28"/>
          <w:szCs w:val="28"/>
          <w:lang w:eastAsia="uk-UA"/>
        </w:rPr>
        <w:t xml:space="preserve"> у бік формування окислених форм відновни</w:t>
      </w:r>
      <w:r w:rsidRPr="00FE765C">
        <w:rPr>
          <w:rStyle w:val="BodyTextChar"/>
          <w:color w:val="000000"/>
          <w:sz w:val="28"/>
          <w:szCs w:val="28"/>
          <w:lang w:eastAsia="uk-UA"/>
        </w:rPr>
        <w:softHyphen/>
        <w:t>ків. Через це різко знижуються редокс-потенціали, а отже, зростає відновна функція згаданих відновників.</w:t>
      </w:r>
    </w:p>
    <w:p w:rsidR="00391B33" w:rsidRDefault="00391B33" w:rsidP="00FC7E45">
      <w:pPr>
        <w:spacing w:line="360" w:lineRule="auto"/>
        <w:jc w:val="both"/>
        <w:rPr>
          <w:rStyle w:val="BodyTextChar"/>
          <w:color w:val="000000"/>
          <w:sz w:val="28"/>
          <w:szCs w:val="28"/>
          <w:lang w:val="uk-UA" w:eastAsia="uk-UA"/>
        </w:rPr>
      </w:pPr>
      <w:r w:rsidRPr="00FE765C">
        <w:rPr>
          <w:rStyle w:val="BodyTextChar"/>
          <w:color w:val="000000"/>
          <w:sz w:val="28"/>
          <w:szCs w:val="28"/>
          <w:lang w:eastAsia="uk-UA"/>
        </w:rPr>
        <w:t>Змінюючи кислотність розчину, можна знижувати або підвищувати редокс-потенціали, а це дає змогу здійснювати</w:t>
      </w:r>
      <w:r w:rsidRPr="00664297">
        <w:rPr>
          <w:color w:val="000000"/>
          <w:lang w:eastAsia="uk-UA"/>
        </w:rPr>
        <w:t xml:space="preserve"> </w:t>
      </w:r>
      <w:r w:rsidRPr="00664297">
        <w:rPr>
          <w:rStyle w:val="BodyTextChar"/>
          <w:color w:val="000000"/>
          <w:sz w:val="28"/>
          <w:szCs w:val="28"/>
          <w:lang w:eastAsia="uk-UA"/>
        </w:rPr>
        <w:t>потрібні реакції окислення-відновлення багатьох речовин у присутності інших окисників і відновників.</w:t>
      </w:r>
    </w:p>
    <w:p w:rsidR="00391B33" w:rsidRPr="004E2C1A" w:rsidRDefault="00391B33" w:rsidP="00FC7E45">
      <w:pPr>
        <w:spacing w:line="360" w:lineRule="auto"/>
        <w:jc w:val="both"/>
        <w:rPr>
          <w:rStyle w:val="BodyTextChar"/>
          <w:color w:val="000000"/>
          <w:sz w:val="28"/>
          <w:szCs w:val="28"/>
          <w:lang w:val="uk-UA" w:eastAsia="uk-UA"/>
        </w:rPr>
      </w:pPr>
    </w:p>
    <w:p w:rsidR="00391B33" w:rsidRDefault="00391B33" w:rsidP="00FC7E45">
      <w:pPr>
        <w:spacing w:line="360" w:lineRule="auto"/>
        <w:jc w:val="both"/>
        <w:rPr>
          <w:rStyle w:val="BodyTextChar"/>
          <w:color w:val="000000"/>
          <w:sz w:val="28"/>
          <w:szCs w:val="28"/>
          <w:lang w:eastAsia="uk-UA"/>
        </w:rPr>
      </w:pPr>
      <w:r>
        <w:rPr>
          <w:rStyle w:val="BodyTextChar"/>
          <w:i/>
          <w:color w:val="000000"/>
          <w:sz w:val="28"/>
          <w:szCs w:val="28"/>
          <w:lang w:eastAsia="uk-UA"/>
        </w:rPr>
        <w:t xml:space="preserve">                                                                                                            </w:t>
      </w:r>
      <w:r w:rsidRPr="00A9322E">
        <w:rPr>
          <w:rStyle w:val="BodyTextChar"/>
          <w:i/>
          <w:color w:val="000000"/>
          <w:sz w:val="28"/>
          <w:szCs w:val="28"/>
          <w:lang w:eastAsia="uk-UA"/>
        </w:rPr>
        <w:t>Таблиця 5</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134"/>
        <w:gridCol w:w="1803"/>
        <w:gridCol w:w="1634"/>
      </w:tblGrid>
      <w:tr w:rsidR="00391B33" w:rsidRPr="003F0C86" w:rsidTr="003F0C86">
        <w:tc>
          <w:tcPr>
            <w:tcW w:w="6062" w:type="dxa"/>
          </w:tcPr>
          <w:p w:rsidR="00391B33" w:rsidRPr="003F0C86" w:rsidRDefault="00391B33" w:rsidP="003F0C86">
            <w:pPr>
              <w:spacing w:after="0" w:line="360" w:lineRule="auto"/>
              <w:jc w:val="both"/>
              <w:rPr>
                <w:rFonts w:ascii="Times New Roman" w:hAnsi="Times New Roman"/>
                <w:sz w:val="26"/>
                <w:szCs w:val="26"/>
                <w:lang w:val="uk-UA"/>
              </w:rPr>
            </w:pPr>
            <w:r w:rsidRPr="003F0C86">
              <w:rPr>
                <w:rFonts w:ascii="Times New Roman" w:hAnsi="Times New Roman"/>
                <w:sz w:val="26"/>
                <w:szCs w:val="26"/>
              </w:rPr>
              <w:t>Окислювально-в</w:t>
            </w:r>
            <w:r w:rsidRPr="003F0C86">
              <w:rPr>
                <w:rFonts w:ascii="Times New Roman" w:hAnsi="Times New Roman"/>
                <w:sz w:val="26"/>
                <w:szCs w:val="26"/>
                <w:lang w:val="uk-UA"/>
              </w:rPr>
              <w:t>і</w:t>
            </w:r>
            <w:r w:rsidRPr="003F0C86">
              <w:rPr>
                <w:rFonts w:ascii="Times New Roman" w:hAnsi="Times New Roman"/>
                <w:sz w:val="26"/>
                <w:szCs w:val="26"/>
              </w:rPr>
              <w:t xml:space="preserve">дновна </w:t>
            </w:r>
            <w:r w:rsidRPr="003F0C86">
              <w:rPr>
                <w:rFonts w:ascii="Times New Roman" w:hAnsi="Times New Roman"/>
                <w:sz w:val="26"/>
                <w:szCs w:val="26"/>
                <w:lang w:val="uk-UA"/>
              </w:rPr>
              <w:t xml:space="preserve"> </w:t>
            </w:r>
          </w:p>
          <w:p w:rsidR="00391B33" w:rsidRPr="003F0C86" w:rsidRDefault="00391B33" w:rsidP="003F0C86">
            <w:pPr>
              <w:spacing w:after="0" w:line="360" w:lineRule="auto"/>
              <w:jc w:val="both"/>
              <w:rPr>
                <w:rFonts w:ascii="Times New Roman" w:hAnsi="Times New Roman"/>
                <w:sz w:val="26"/>
                <w:szCs w:val="26"/>
                <w:lang w:val="uk-UA"/>
              </w:rPr>
            </w:pPr>
            <w:r w:rsidRPr="003F0C86">
              <w:rPr>
                <w:rFonts w:ascii="Times New Roman" w:hAnsi="Times New Roman"/>
                <w:sz w:val="26"/>
                <w:szCs w:val="26"/>
                <w:lang w:val="uk-UA"/>
              </w:rPr>
              <w:t xml:space="preserve">                система                   </w:t>
            </w:r>
          </w:p>
        </w:tc>
        <w:tc>
          <w:tcPr>
            <w:tcW w:w="1843" w:type="dxa"/>
          </w:tcPr>
          <w:p w:rsidR="00391B33" w:rsidRPr="003F0C86" w:rsidRDefault="00391B33" w:rsidP="003F0C86">
            <w:pPr>
              <w:spacing w:after="0" w:line="360" w:lineRule="auto"/>
              <w:jc w:val="both"/>
              <w:rPr>
                <w:rFonts w:ascii="Times New Roman" w:hAnsi="Times New Roman"/>
                <w:sz w:val="26"/>
                <w:szCs w:val="26"/>
                <w:lang w:val="uk-UA"/>
              </w:rPr>
            </w:pPr>
            <w:r w:rsidRPr="003F0C86">
              <w:rPr>
                <w:rFonts w:ascii="Times New Roman" w:hAnsi="Times New Roman"/>
                <w:sz w:val="28"/>
                <w:szCs w:val="28"/>
                <w:lang w:val="uk-UA"/>
              </w:rPr>
              <w:t xml:space="preserve">      </w:t>
            </w:r>
            <w:r w:rsidRPr="003F0C86">
              <w:rPr>
                <w:rFonts w:ascii="Times New Roman" w:hAnsi="Times New Roman"/>
                <w:sz w:val="26"/>
                <w:szCs w:val="26"/>
                <w:lang w:val="uk-UA"/>
              </w:rPr>
              <w:t>Е</w:t>
            </w:r>
            <w:r w:rsidRPr="003F0C86">
              <w:rPr>
                <w:rFonts w:ascii="Times New Roman" w:hAnsi="Times New Roman"/>
                <w:sz w:val="26"/>
                <w:szCs w:val="26"/>
                <w:vertAlign w:val="superscript"/>
                <w:lang w:val="uk-UA"/>
              </w:rPr>
              <w:t>0</w:t>
            </w:r>
            <w:r w:rsidRPr="003F0C86">
              <w:rPr>
                <w:rFonts w:ascii="Times New Roman" w:hAnsi="Times New Roman"/>
                <w:sz w:val="26"/>
                <w:szCs w:val="26"/>
                <w:lang w:val="uk-UA"/>
              </w:rPr>
              <w:t>, В</w:t>
            </w:r>
          </w:p>
          <w:p w:rsidR="00391B33" w:rsidRPr="003F0C86" w:rsidRDefault="00391B33" w:rsidP="003F0C86">
            <w:pPr>
              <w:spacing w:after="0" w:line="360" w:lineRule="auto"/>
              <w:jc w:val="both"/>
              <w:rPr>
                <w:rFonts w:ascii="Times New Roman" w:hAnsi="Times New Roman"/>
                <w:sz w:val="28"/>
                <w:szCs w:val="28"/>
                <w:lang w:val="uk-UA"/>
              </w:rPr>
            </w:pPr>
            <w:r w:rsidRPr="003F0C86">
              <w:rPr>
                <w:rFonts w:ascii="Times New Roman" w:hAnsi="Times New Roman"/>
                <w:sz w:val="26"/>
                <w:szCs w:val="26"/>
                <w:lang w:val="uk-UA"/>
              </w:rPr>
              <w:t xml:space="preserve">     рН = 0</w:t>
            </w:r>
          </w:p>
        </w:tc>
        <w:tc>
          <w:tcPr>
            <w:tcW w:w="1666" w:type="dxa"/>
          </w:tcPr>
          <w:p w:rsidR="00391B33" w:rsidRPr="003F0C86" w:rsidRDefault="00391B33" w:rsidP="003F0C86">
            <w:pPr>
              <w:spacing w:after="0" w:line="360" w:lineRule="auto"/>
              <w:jc w:val="both"/>
              <w:rPr>
                <w:rFonts w:ascii="Times New Roman" w:hAnsi="Times New Roman"/>
                <w:sz w:val="26"/>
                <w:szCs w:val="26"/>
                <w:lang w:val="uk-UA"/>
              </w:rPr>
            </w:pPr>
            <w:r w:rsidRPr="003F0C86">
              <w:rPr>
                <w:rFonts w:ascii="Times New Roman" w:hAnsi="Times New Roman"/>
                <w:sz w:val="28"/>
                <w:szCs w:val="28"/>
                <w:lang w:val="uk-UA"/>
              </w:rPr>
              <w:t xml:space="preserve">      </w:t>
            </w:r>
            <w:r w:rsidRPr="003F0C86">
              <w:rPr>
                <w:rFonts w:ascii="Times New Roman" w:hAnsi="Times New Roman"/>
                <w:sz w:val="26"/>
                <w:szCs w:val="26"/>
                <w:lang w:val="uk-UA"/>
              </w:rPr>
              <w:t>Е</w:t>
            </w:r>
            <w:r w:rsidRPr="003F0C86">
              <w:rPr>
                <w:rFonts w:ascii="Times New Roman" w:hAnsi="Times New Roman"/>
                <w:sz w:val="26"/>
                <w:szCs w:val="26"/>
                <w:vertAlign w:val="superscript"/>
                <w:lang w:val="uk-UA"/>
              </w:rPr>
              <w:t>0</w:t>
            </w:r>
            <w:r w:rsidRPr="003F0C86">
              <w:rPr>
                <w:rFonts w:ascii="Times New Roman" w:hAnsi="Times New Roman"/>
                <w:sz w:val="26"/>
                <w:szCs w:val="26"/>
                <w:lang w:val="uk-UA"/>
              </w:rPr>
              <w:t>, В</w:t>
            </w:r>
          </w:p>
          <w:p w:rsidR="00391B33" w:rsidRPr="003F0C86" w:rsidRDefault="00391B33" w:rsidP="003F0C86">
            <w:pPr>
              <w:spacing w:after="0" w:line="360" w:lineRule="auto"/>
              <w:jc w:val="both"/>
              <w:rPr>
                <w:rFonts w:ascii="Times New Roman" w:hAnsi="Times New Roman"/>
                <w:sz w:val="28"/>
                <w:szCs w:val="28"/>
              </w:rPr>
            </w:pPr>
            <w:r w:rsidRPr="003F0C86">
              <w:rPr>
                <w:rFonts w:ascii="Times New Roman" w:hAnsi="Times New Roman"/>
                <w:sz w:val="26"/>
                <w:szCs w:val="26"/>
                <w:lang w:val="uk-UA"/>
              </w:rPr>
              <w:t xml:space="preserve">     рН = 14</w:t>
            </w:r>
          </w:p>
        </w:tc>
      </w:tr>
      <w:tr w:rsidR="00391B33" w:rsidRPr="003F0C86" w:rsidTr="003F0C86">
        <w:tc>
          <w:tcPr>
            <w:tcW w:w="6062" w:type="dxa"/>
          </w:tcPr>
          <w:p w:rsidR="00391B33" w:rsidRPr="003F0C86" w:rsidRDefault="00391B33" w:rsidP="003F0C86">
            <w:pPr>
              <w:spacing w:after="0" w:line="360" w:lineRule="auto"/>
              <w:jc w:val="both"/>
              <w:rPr>
                <w:rFonts w:ascii="Times New Roman" w:hAnsi="Times New Roman"/>
                <w:sz w:val="28"/>
                <w:szCs w:val="28"/>
                <w:lang w:val="en-US"/>
              </w:rPr>
            </w:pPr>
            <w:r w:rsidRPr="003F0C86">
              <w:object w:dxaOrig="5918" w:dyaOrig="2455">
                <v:shape id="_x0000_i1494" type="#_x0000_t75" style="width:296.25pt;height:123pt" o:ole="">
                  <v:imagedata r:id="rId701" o:title=""/>
                </v:shape>
                <o:OLEObject Type="Embed" ProgID="ChemDraw.Document.6.0" ShapeID="_x0000_i1494" DrawAspect="Content" ObjectID="_1506892491" r:id="rId702"/>
              </w:object>
            </w:r>
          </w:p>
          <w:p w:rsidR="00391B33" w:rsidRPr="003F0C86" w:rsidRDefault="00391B33" w:rsidP="003F0C86">
            <w:pPr>
              <w:spacing w:after="0" w:line="360" w:lineRule="auto"/>
              <w:jc w:val="both"/>
              <w:rPr>
                <w:rFonts w:ascii="Times New Roman" w:hAnsi="Times New Roman"/>
                <w:sz w:val="28"/>
                <w:szCs w:val="28"/>
                <w:lang w:val="en-US"/>
              </w:rPr>
            </w:pPr>
          </w:p>
        </w:tc>
        <w:tc>
          <w:tcPr>
            <w:tcW w:w="1843" w:type="dxa"/>
          </w:tcPr>
          <w:p w:rsidR="00391B33" w:rsidRPr="003F0C86" w:rsidRDefault="00391B33" w:rsidP="003F0C86">
            <w:pPr>
              <w:spacing w:after="0" w:line="360" w:lineRule="auto"/>
              <w:jc w:val="center"/>
              <w:rPr>
                <w:rFonts w:ascii="Times New Roman" w:hAnsi="Times New Roman"/>
                <w:sz w:val="28"/>
                <w:szCs w:val="28"/>
                <w:lang w:val="en-US"/>
              </w:rPr>
            </w:pPr>
            <w:r w:rsidRPr="003F0C86">
              <w:rPr>
                <w:rFonts w:ascii="Times New Roman" w:hAnsi="Times New Roman"/>
                <w:sz w:val="28"/>
                <w:szCs w:val="28"/>
                <w:lang w:val="uk-UA"/>
              </w:rPr>
              <w:t>+0,70</w:t>
            </w:r>
          </w:p>
          <w:p w:rsidR="00391B33" w:rsidRPr="003F0C86" w:rsidRDefault="00391B33" w:rsidP="003F0C86">
            <w:pPr>
              <w:spacing w:after="0" w:line="360" w:lineRule="auto"/>
              <w:jc w:val="center"/>
              <w:rPr>
                <w:rFonts w:ascii="Times New Roman" w:hAnsi="Times New Roman"/>
                <w:sz w:val="28"/>
                <w:szCs w:val="28"/>
                <w:lang w:val="en-US"/>
              </w:rPr>
            </w:pPr>
          </w:p>
          <w:p w:rsidR="00391B33" w:rsidRPr="003F0C86" w:rsidRDefault="00391B33" w:rsidP="003F0C86">
            <w:pPr>
              <w:spacing w:after="0" w:line="360" w:lineRule="auto"/>
              <w:jc w:val="center"/>
              <w:rPr>
                <w:rFonts w:ascii="Times New Roman" w:hAnsi="Times New Roman"/>
                <w:sz w:val="28"/>
                <w:szCs w:val="28"/>
                <w:lang w:val="en-US"/>
              </w:rPr>
            </w:pPr>
            <w:r w:rsidRPr="003F0C86">
              <w:rPr>
                <w:rFonts w:ascii="Times New Roman" w:hAnsi="Times New Roman"/>
                <w:sz w:val="28"/>
                <w:szCs w:val="28"/>
                <w:lang w:val="uk-UA"/>
              </w:rPr>
              <w:t>+0,19</w:t>
            </w:r>
          </w:p>
          <w:p w:rsidR="00391B33" w:rsidRPr="003F0C86" w:rsidRDefault="00391B33" w:rsidP="003F0C86">
            <w:pPr>
              <w:spacing w:after="0" w:line="360" w:lineRule="auto"/>
              <w:jc w:val="center"/>
              <w:rPr>
                <w:rFonts w:ascii="Times New Roman" w:hAnsi="Times New Roman"/>
                <w:sz w:val="28"/>
                <w:szCs w:val="28"/>
                <w:lang w:val="en-US"/>
              </w:rPr>
            </w:pPr>
          </w:p>
          <w:p w:rsidR="00391B33" w:rsidRPr="003F0C86" w:rsidRDefault="00391B33" w:rsidP="003F0C86">
            <w:pPr>
              <w:spacing w:after="0" w:line="360" w:lineRule="auto"/>
              <w:jc w:val="center"/>
              <w:rPr>
                <w:rFonts w:ascii="Times New Roman" w:hAnsi="Times New Roman"/>
                <w:sz w:val="28"/>
                <w:szCs w:val="28"/>
                <w:lang w:val="uk-UA"/>
              </w:rPr>
            </w:pPr>
            <w:r w:rsidRPr="003F0C86">
              <w:rPr>
                <w:rFonts w:ascii="Times New Roman" w:hAnsi="Times New Roman"/>
                <w:sz w:val="28"/>
                <w:szCs w:val="28"/>
                <w:lang w:val="uk-UA"/>
              </w:rPr>
              <w:t>+0,06</w:t>
            </w:r>
          </w:p>
        </w:tc>
        <w:tc>
          <w:tcPr>
            <w:tcW w:w="1666" w:type="dxa"/>
          </w:tcPr>
          <w:p w:rsidR="00391B33" w:rsidRPr="003F0C86" w:rsidRDefault="00391B33" w:rsidP="003F0C86">
            <w:pPr>
              <w:spacing w:after="0" w:line="360" w:lineRule="auto"/>
              <w:jc w:val="center"/>
              <w:rPr>
                <w:rFonts w:ascii="Times New Roman" w:hAnsi="Times New Roman"/>
                <w:sz w:val="28"/>
                <w:szCs w:val="28"/>
                <w:lang w:val="en-US"/>
              </w:rPr>
            </w:pPr>
            <w:r w:rsidRPr="003F0C86">
              <w:rPr>
                <w:rFonts w:ascii="Times New Roman" w:hAnsi="Times New Roman"/>
                <w:sz w:val="28"/>
                <w:szCs w:val="28"/>
                <w:lang w:val="uk-UA"/>
              </w:rPr>
              <w:t>+0,08</w:t>
            </w:r>
          </w:p>
          <w:p w:rsidR="00391B33" w:rsidRPr="003F0C86" w:rsidRDefault="00391B33" w:rsidP="003F0C86">
            <w:pPr>
              <w:spacing w:after="0" w:line="360" w:lineRule="auto"/>
              <w:jc w:val="center"/>
              <w:rPr>
                <w:rFonts w:ascii="Times New Roman" w:hAnsi="Times New Roman"/>
                <w:sz w:val="28"/>
                <w:szCs w:val="28"/>
                <w:lang w:val="en-US"/>
              </w:rPr>
            </w:pPr>
          </w:p>
          <w:p w:rsidR="00391B33" w:rsidRPr="003F0C86" w:rsidRDefault="00391B33" w:rsidP="003F0C86">
            <w:pPr>
              <w:spacing w:after="0" w:line="360" w:lineRule="auto"/>
              <w:jc w:val="center"/>
              <w:rPr>
                <w:rFonts w:ascii="Times New Roman" w:hAnsi="Times New Roman"/>
                <w:sz w:val="28"/>
                <w:szCs w:val="28"/>
                <w:lang w:val="en-US"/>
              </w:rPr>
            </w:pPr>
            <w:r w:rsidRPr="003F0C86">
              <w:rPr>
                <w:rFonts w:ascii="Times New Roman" w:hAnsi="Times New Roman"/>
                <w:sz w:val="28"/>
                <w:szCs w:val="28"/>
                <w:lang w:val="uk-UA"/>
              </w:rPr>
              <w:t>-0,59</w:t>
            </w:r>
          </w:p>
          <w:p w:rsidR="00391B33" w:rsidRPr="003F0C86" w:rsidRDefault="00391B33" w:rsidP="003F0C86">
            <w:pPr>
              <w:spacing w:after="0" w:line="360" w:lineRule="auto"/>
              <w:jc w:val="center"/>
              <w:rPr>
                <w:rFonts w:ascii="Times New Roman" w:hAnsi="Times New Roman"/>
                <w:sz w:val="28"/>
                <w:szCs w:val="28"/>
                <w:lang w:val="en-US"/>
              </w:rPr>
            </w:pPr>
          </w:p>
          <w:p w:rsidR="00391B33" w:rsidRPr="003F0C86" w:rsidRDefault="00391B33" w:rsidP="003F0C86">
            <w:pPr>
              <w:spacing w:after="0" w:line="360" w:lineRule="auto"/>
              <w:jc w:val="center"/>
              <w:rPr>
                <w:rFonts w:ascii="Times New Roman" w:hAnsi="Times New Roman"/>
                <w:sz w:val="28"/>
                <w:szCs w:val="28"/>
                <w:lang w:val="uk-UA"/>
              </w:rPr>
            </w:pPr>
            <w:r w:rsidRPr="003F0C86">
              <w:rPr>
                <w:rFonts w:ascii="Times New Roman" w:hAnsi="Times New Roman"/>
                <w:sz w:val="28"/>
                <w:szCs w:val="28"/>
                <w:lang w:val="uk-UA"/>
              </w:rPr>
              <w:t>-1,11</w:t>
            </w:r>
          </w:p>
          <w:p w:rsidR="00391B33" w:rsidRPr="003F0C86" w:rsidRDefault="00391B33" w:rsidP="003F0C86">
            <w:pPr>
              <w:spacing w:after="0" w:line="360" w:lineRule="auto"/>
              <w:jc w:val="center"/>
              <w:rPr>
                <w:rFonts w:ascii="Times New Roman" w:hAnsi="Times New Roman"/>
                <w:sz w:val="28"/>
                <w:szCs w:val="28"/>
                <w:lang w:val="uk-UA"/>
              </w:rPr>
            </w:pPr>
          </w:p>
        </w:tc>
      </w:tr>
    </w:tbl>
    <w:p w:rsidR="00391B33" w:rsidRDefault="00391B33" w:rsidP="00FC7E45">
      <w:pPr>
        <w:spacing w:after="0" w:line="360" w:lineRule="auto"/>
        <w:jc w:val="both"/>
        <w:rPr>
          <w:rFonts w:ascii="Times New Roman" w:hAnsi="Times New Roman"/>
          <w:sz w:val="28"/>
          <w:szCs w:val="28"/>
          <w:lang w:val="uk-UA"/>
        </w:rPr>
      </w:pPr>
    </w:p>
    <w:p w:rsidR="00391B33" w:rsidRDefault="00391B33" w:rsidP="00FC7E45">
      <w:pPr>
        <w:spacing w:after="0" w:line="360" w:lineRule="auto"/>
        <w:ind w:firstLine="708"/>
        <w:jc w:val="both"/>
        <w:rPr>
          <w:rStyle w:val="BodyTextChar"/>
          <w:color w:val="000000"/>
          <w:sz w:val="28"/>
          <w:szCs w:val="28"/>
          <w:lang w:val="uk-UA" w:eastAsia="uk-UA"/>
        </w:rPr>
      </w:pPr>
      <w:r w:rsidRPr="00A9322E">
        <w:rPr>
          <w:rStyle w:val="BodyTextChar"/>
          <w:color w:val="000000"/>
          <w:sz w:val="28"/>
          <w:szCs w:val="28"/>
          <w:lang w:val="uk-UA" w:eastAsia="uk-UA"/>
        </w:rPr>
        <w:t>Так, змінюючи концентрацію іонів водню у досліджува</w:t>
      </w:r>
      <w:r w:rsidRPr="00A9322E">
        <w:rPr>
          <w:rStyle w:val="BodyTextChar"/>
          <w:color w:val="000000"/>
          <w:sz w:val="28"/>
          <w:szCs w:val="28"/>
          <w:lang w:val="uk-UA" w:eastAsia="uk-UA"/>
        </w:rPr>
        <w:softHyphen/>
        <w:t xml:space="preserve">ній суміші, можна окремо окислювати перманганатом калію спочатку йодид-, потім бромід- і хлорид- іони. </w:t>
      </w:r>
      <w:r w:rsidRPr="00A9322E">
        <w:rPr>
          <w:rStyle w:val="BodyTextChar"/>
          <w:color w:val="000000"/>
          <w:sz w:val="28"/>
          <w:szCs w:val="28"/>
          <w:lang w:eastAsia="uk-UA"/>
        </w:rPr>
        <w:t>Так само можна вибірково окислювати чи відновлювати у складних сумішах інші відновники або окисники. Цей метод викорис</w:t>
      </w:r>
      <w:r w:rsidRPr="00A9322E">
        <w:rPr>
          <w:rStyle w:val="BodyTextChar"/>
          <w:color w:val="000000"/>
          <w:sz w:val="28"/>
          <w:szCs w:val="28"/>
          <w:lang w:eastAsia="uk-UA"/>
        </w:rPr>
        <w:softHyphen/>
        <w:t>товують у хімічному аналізі, а також у технології добуван</w:t>
      </w:r>
      <w:r w:rsidRPr="00A9322E">
        <w:rPr>
          <w:rStyle w:val="BodyTextChar"/>
          <w:color w:val="000000"/>
          <w:sz w:val="28"/>
          <w:szCs w:val="28"/>
          <w:lang w:eastAsia="uk-UA"/>
        </w:rPr>
        <w:softHyphen/>
        <w:t>ня кольорових та рідкісних металів, зокрема для вилучення</w:t>
      </w:r>
      <w:r>
        <w:rPr>
          <w:lang w:val="uk-UA"/>
        </w:rPr>
        <w:t xml:space="preserve"> </w:t>
      </w:r>
      <w:r>
        <w:rPr>
          <w:rStyle w:val="BodyTextChar"/>
          <w:color w:val="000000"/>
          <w:sz w:val="28"/>
          <w:szCs w:val="28"/>
          <w:lang w:eastAsia="uk-UA"/>
        </w:rPr>
        <w:t>і</w:t>
      </w:r>
      <w:r>
        <w:rPr>
          <w:rStyle w:val="BodyTextChar"/>
          <w:color w:val="000000"/>
          <w:sz w:val="28"/>
          <w:szCs w:val="28"/>
          <w:lang w:val="uk-UA" w:eastAsia="uk-UA"/>
        </w:rPr>
        <w:t xml:space="preserve"> </w:t>
      </w:r>
      <w:r w:rsidRPr="00A9322E">
        <w:rPr>
          <w:rStyle w:val="BodyTextChar"/>
          <w:color w:val="000000"/>
          <w:sz w:val="28"/>
          <w:szCs w:val="28"/>
          <w:lang w:eastAsia="uk-UA"/>
        </w:rPr>
        <w:t>розділення кобальту та нікелю у процесі переробки суль</w:t>
      </w:r>
      <w:r w:rsidRPr="00A9322E">
        <w:rPr>
          <w:rStyle w:val="BodyTextChar"/>
          <w:color w:val="000000"/>
          <w:sz w:val="28"/>
          <w:szCs w:val="28"/>
          <w:lang w:eastAsia="uk-UA"/>
        </w:rPr>
        <w:softHyphen/>
        <w:t xml:space="preserve">фідних руд. Вибіркове окислення-відновлення різних сполук залежно від </w:t>
      </w:r>
      <w:r w:rsidRPr="00A9322E">
        <w:rPr>
          <w:rStyle w:val="BodyTextChar"/>
          <w:color w:val="000000"/>
          <w:sz w:val="28"/>
          <w:szCs w:val="28"/>
          <w:lang w:val="en-US" w:eastAsia="en-US"/>
        </w:rPr>
        <w:t>pH</w:t>
      </w:r>
      <w:r w:rsidRPr="00A9322E">
        <w:rPr>
          <w:rStyle w:val="BodyTextChar"/>
          <w:color w:val="000000"/>
          <w:sz w:val="28"/>
          <w:szCs w:val="28"/>
          <w:lang w:eastAsia="en-US"/>
        </w:rPr>
        <w:t xml:space="preserve"> </w:t>
      </w:r>
      <w:r w:rsidRPr="00A9322E">
        <w:rPr>
          <w:rStyle w:val="BodyTextChar"/>
          <w:color w:val="000000"/>
          <w:sz w:val="28"/>
          <w:szCs w:val="28"/>
          <w:lang w:eastAsia="uk-UA"/>
        </w:rPr>
        <w:t>середовища застосовують у органічному синтезі, біохімії, фізіології тощо.</w:t>
      </w:r>
    </w:p>
    <w:p w:rsidR="00391B33" w:rsidRDefault="00391B33" w:rsidP="00FC7E45">
      <w:pPr>
        <w:spacing w:after="0" w:line="360" w:lineRule="auto"/>
        <w:ind w:firstLine="708"/>
        <w:jc w:val="both"/>
        <w:rPr>
          <w:rStyle w:val="BodyTextChar"/>
          <w:color w:val="000000"/>
          <w:sz w:val="28"/>
          <w:szCs w:val="28"/>
          <w:lang w:val="uk-UA" w:eastAsia="uk-UA"/>
        </w:rPr>
      </w:pPr>
    </w:p>
    <w:p w:rsidR="00391B33" w:rsidRDefault="00391B33" w:rsidP="00FC7E45">
      <w:pPr>
        <w:spacing w:line="240" w:lineRule="auto"/>
        <w:jc w:val="both"/>
        <w:rPr>
          <w:rStyle w:val="51"/>
          <w:bCs w:val="0"/>
          <w:color w:val="000000"/>
          <w:sz w:val="28"/>
          <w:szCs w:val="28"/>
          <w:lang w:val="uk-UA" w:eastAsia="uk-UA"/>
        </w:rPr>
      </w:pPr>
      <w:bookmarkStart w:id="6" w:name="bookmark6"/>
      <w:r w:rsidRPr="00723173">
        <w:rPr>
          <w:rStyle w:val="51"/>
          <w:color w:val="000000"/>
          <w:sz w:val="28"/>
          <w:szCs w:val="28"/>
          <w:lang w:val="uk-UA" w:eastAsia="uk-UA"/>
        </w:rPr>
        <w:t xml:space="preserve">         </w:t>
      </w:r>
      <w:r>
        <w:rPr>
          <w:rStyle w:val="51"/>
          <w:color w:val="000000"/>
          <w:sz w:val="28"/>
          <w:szCs w:val="28"/>
          <w:lang w:val="uk-UA" w:eastAsia="uk-UA"/>
        </w:rPr>
        <w:t xml:space="preserve">                       </w:t>
      </w:r>
      <w:r w:rsidRPr="00723173">
        <w:rPr>
          <w:rStyle w:val="51"/>
          <w:color w:val="000000"/>
          <w:sz w:val="28"/>
          <w:szCs w:val="28"/>
          <w:lang w:eastAsia="uk-UA"/>
        </w:rPr>
        <w:t xml:space="preserve">Роль осадоутворення у перебігу </w:t>
      </w:r>
    </w:p>
    <w:p w:rsidR="00391B33" w:rsidRPr="00723173" w:rsidRDefault="00391B33" w:rsidP="00FC7E45">
      <w:pPr>
        <w:spacing w:line="240" w:lineRule="auto"/>
        <w:jc w:val="both"/>
        <w:rPr>
          <w:rFonts w:ascii="Times New Roman" w:hAnsi="Times New Roman"/>
          <w:sz w:val="28"/>
          <w:szCs w:val="28"/>
          <w:lang w:val="uk-UA"/>
        </w:rPr>
      </w:pPr>
      <w:r>
        <w:rPr>
          <w:rStyle w:val="51"/>
          <w:color w:val="000000"/>
          <w:sz w:val="28"/>
          <w:szCs w:val="28"/>
          <w:lang w:val="uk-UA" w:eastAsia="uk-UA"/>
        </w:rPr>
        <w:t xml:space="preserve">                               </w:t>
      </w:r>
      <w:r w:rsidRPr="00723173">
        <w:rPr>
          <w:rStyle w:val="51"/>
          <w:color w:val="000000"/>
          <w:sz w:val="28"/>
          <w:szCs w:val="28"/>
          <w:lang w:val="uk-UA" w:eastAsia="uk-UA"/>
        </w:rPr>
        <w:t>оки</w:t>
      </w:r>
      <w:r>
        <w:rPr>
          <w:rStyle w:val="51"/>
          <w:color w:val="000000"/>
          <w:sz w:val="28"/>
          <w:szCs w:val="28"/>
          <w:lang w:val="uk-UA" w:eastAsia="uk-UA"/>
        </w:rPr>
        <w:t>с</w:t>
      </w:r>
      <w:r w:rsidRPr="00723173">
        <w:rPr>
          <w:rStyle w:val="51"/>
          <w:color w:val="000000"/>
          <w:sz w:val="28"/>
          <w:szCs w:val="28"/>
          <w:lang w:val="uk-UA" w:eastAsia="uk-UA"/>
        </w:rPr>
        <w:t>лювально-відновних реакцій</w:t>
      </w:r>
      <w:bookmarkEnd w:id="6"/>
    </w:p>
    <w:p w:rsidR="00391B33" w:rsidRPr="00723173" w:rsidRDefault="00391B33" w:rsidP="00FC7E45">
      <w:pPr>
        <w:spacing w:line="360" w:lineRule="auto"/>
        <w:ind w:firstLine="708"/>
        <w:jc w:val="both"/>
        <w:rPr>
          <w:rFonts w:ascii="Times New Roman" w:hAnsi="Times New Roman"/>
          <w:sz w:val="28"/>
          <w:szCs w:val="28"/>
          <w:lang w:val="uk-UA"/>
        </w:rPr>
      </w:pPr>
      <w:r w:rsidRPr="00723173">
        <w:rPr>
          <w:rStyle w:val="BodyTextChar"/>
          <w:color w:val="000000"/>
          <w:sz w:val="28"/>
          <w:szCs w:val="28"/>
          <w:lang w:val="uk-UA" w:eastAsia="uk-UA"/>
        </w:rPr>
        <w:t>Внаслідок окислювально-в</w:t>
      </w:r>
      <w:r>
        <w:rPr>
          <w:rStyle w:val="BodyTextChar"/>
          <w:color w:val="000000"/>
          <w:sz w:val="28"/>
          <w:szCs w:val="28"/>
          <w:lang w:val="uk-UA" w:eastAsia="uk-UA"/>
        </w:rPr>
        <w:t>ідновних перетворень у розчи</w:t>
      </w:r>
      <w:r w:rsidRPr="00723173">
        <w:rPr>
          <w:rStyle w:val="BodyTextChar"/>
          <w:color w:val="000000"/>
          <w:sz w:val="28"/>
          <w:szCs w:val="28"/>
          <w:lang w:val="uk-UA" w:eastAsia="uk-UA"/>
        </w:rPr>
        <w:t xml:space="preserve">нах нерідко можуть утворюватись і малорозчинні сполуки (гідроксиди, солі тощо). </w:t>
      </w:r>
      <w:r w:rsidRPr="00723173">
        <w:rPr>
          <w:rStyle w:val="BodyTextChar"/>
          <w:color w:val="000000"/>
          <w:sz w:val="28"/>
          <w:szCs w:val="28"/>
          <w:lang w:eastAsia="uk-UA"/>
        </w:rPr>
        <w:t>У таких випадках напрям реакції визначається випаданням осаду поганорозчинної сполуки. Щоб з’ясувати роль цього фактору в процесах окислення- відновлення, слід знову звернутись до рівняння Нернста</w:t>
      </w:r>
      <w:r>
        <w:rPr>
          <w:rStyle w:val="BodyTextChar"/>
          <w:color w:val="000000"/>
          <w:sz w:val="28"/>
          <w:szCs w:val="28"/>
          <w:lang w:val="uk-UA" w:eastAsia="uk-UA"/>
        </w:rPr>
        <w:t>:</w:t>
      </w:r>
    </w:p>
    <w:p w:rsidR="00391B33" w:rsidRDefault="00391B33" w:rsidP="00660D80">
      <w:pPr>
        <w:spacing w:line="360" w:lineRule="auto"/>
        <w:jc w:val="center"/>
        <w:rPr>
          <w:rFonts w:ascii="Times New Roman" w:hAnsi="Times New Roman"/>
          <w:sz w:val="28"/>
          <w:szCs w:val="28"/>
          <w:lang w:val="uk-UA"/>
        </w:rPr>
      </w:pPr>
      <w:r>
        <w:object w:dxaOrig="2858" w:dyaOrig="706">
          <v:shape id="_x0000_i1495" type="#_x0000_t75" style="width:173.25pt;height:42pt" o:ole="">
            <v:imagedata r:id="rId703" o:title=""/>
          </v:shape>
          <o:OLEObject Type="Embed" ProgID="ChemDraw.Document.6.0" ShapeID="_x0000_i1495" DrawAspect="Content" ObjectID="_1506892492" r:id="rId704"/>
        </w:object>
      </w:r>
    </w:p>
    <w:p w:rsidR="00391B33" w:rsidRPr="00723173" w:rsidRDefault="00391B33" w:rsidP="00FC7E45">
      <w:pPr>
        <w:spacing w:after="0" w:line="360" w:lineRule="auto"/>
        <w:jc w:val="both"/>
        <w:rPr>
          <w:rFonts w:ascii="Times New Roman" w:hAnsi="Times New Roman"/>
          <w:sz w:val="28"/>
          <w:szCs w:val="28"/>
        </w:rPr>
      </w:pPr>
      <w:r w:rsidRPr="00723173">
        <w:rPr>
          <w:rStyle w:val="BodyTextChar"/>
          <w:color w:val="000000"/>
          <w:sz w:val="28"/>
          <w:szCs w:val="28"/>
          <w:lang w:eastAsia="uk-UA"/>
        </w:rPr>
        <w:t xml:space="preserve">з якого видно, що коли [Ох] </w:t>
      </w:r>
      <w:r>
        <w:rPr>
          <w:rStyle w:val="BodyTextChar"/>
          <w:color w:val="000000"/>
          <w:sz w:val="28"/>
          <w:szCs w:val="28"/>
          <w:lang w:val="uk-UA" w:eastAsia="uk-UA"/>
        </w:rPr>
        <w:t xml:space="preserve"> </w:t>
      </w:r>
      <w:r w:rsidRPr="00723173">
        <w:rPr>
          <w:rStyle w:val="BodyTextChar"/>
          <w:color w:val="000000"/>
          <w:sz w:val="28"/>
          <w:szCs w:val="28"/>
          <w:lang w:eastAsia="uk-UA"/>
        </w:rPr>
        <w:t xml:space="preserve">&gt; </w:t>
      </w:r>
      <w:r w:rsidRPr="00723173">
        <w:rPr>
          <w:rStyle w:val="BodyTextChar"/>
          <w:color w:val="000000"/>
          <w:sz w:val="28"/>
          <w:szCs w:val="28"/>
          <w:lang w:eastAsia="en-US"/>
        </w:rPr>
        <w:t>[</w:t>
      </w:r>
      <w:r w:rsidRPr="00723173">
        <w:rPr>
          <w:rStyle w:val="BodyTextChar"/>
          <w:color w:val="000000"/>
          <w:sz w:val="28"/>
          <w:szCs w:val="28"/>
          <w:lang w:val="en-US" w:eastAsia="en-US"/>
        </w:rPr>
        <w:t>Red</w:t>
      </w:r>
      <w:r w:rsidRPr="00723173">
        <w:rPr>
          <w:rStyle w:val="BodyTextChar"/>
          <w:color w:val="000000"/>
          <w:sz w:val="28"/>
          <w:szCs w:val="28"/>
          <w:lang w:eastAsia="en-US"/>
        </w:rPr>
        <w:t xml:space="preserve">], </w:t>
      </w:r>
      <w:r w:rsidRPr="00723173">
        <w:rPr>
          <w:rStyle w:val="BodyTextChar"/>
          <w:color w:val="000000"/>
          <w:sz w:val="28"/>
          <w:szCs w:val="28"/>
          <w:lang w:eastAsia="uk-UA"/>
        </w:rPr>
        <w:t>то фактичний потен</w:t>
      </w:r>
      <w:r w:rsidRPr="00723173">
        <w:rPr>
          <w:rStyle w:val="BodyTextChar"/>
          <w:color w:val="000000"/>
          <w:sz w:val="28"/>
          <w:szCs w:val="28"/>
          <w:lang w:eastAsia="uk-UA"/>
        </w:rPr>
        <w:softHyphen/>
        <w:t>ціал окислювально-відновної системи перевищуватиме її стандартний потенціал.</w:t>
      </w:r>
      <w:r w:rsidRPr="00723173">
        <w:rPr>
          <w:rFonts w:ascii="Times New Roman" w:hAnsi="Times New Roman"/>
          <w:noProof/>
          <w:sz w:val="28"/>
          <w:szCs w:val="28"/>
          <w:shd w:val="clear" w:color="auto" w:fill="FFFFFF"/>
        </w:rPr>
        <w:t xml:space="preserve"> </w:t>
      </w:r>
    </w:p>
    <w:p w:rsidR="00391B33" w:rsidRDefault="00391B33" w:rsidP="00FC7E45">
      <w:pPr>
        <w:spacing w:after="0" w:line="360" w:lineRule="auto"/>
        <w:jc w:val="both"/>
        <w:rPr>
          <w:rFonts w:ascii="Times New Roman" w:hAnsi="Times New Roman"/>
          <w:noProof/>
          <w:sz w:val="28"/>
          <w:szCs w:val="28"/>
          <w:shd w:val="clear" w:color="auto" w:fill="FFFFFF"/>
          <w:lang w:val="uk-UA"/>
        </w:rPr>
      </w:pPr>
      <w:r>
        <w:rPr>
          <w:noProof/>
        </w:rPr>
        <w:pict>
          <v:shape id="AutoShape 85" o:spid="_x0000_s1121" type="#_x0000_t32" style="position:absolute;left:0;text-align:left;margin-left:231.45pt;margin-top:21.9pt;width:0;height:15.75pt;z-index:251606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">
            <v:stroke endarrow="block"/>
          </v:shape>
        </w:pict>
      </w:r>
      <w:r w:rsidRPr="00723173">
        <w:rPr>
          <w:rStyle w:val="BodyTextChar"/>
          <w:color w:val="000000"/>
          <w:sz w:val="28"/>
          <w:szCs w:val="28"/>
          <w:lang w:eastAsia="uk-UA"/>
        </w:rPr>
        <w:t>Розглянемо, зокрема, відому реакцію:</w:t>
      </w:r>
      <w:r w:rsidRPr="00723173">
        <w:rPr>
          <w:rFonts w:ascii="Times New Roman" w:hAnsi="Times New Roman"/>
          <w:noProof/>
          <w:sz w:val="28"/>
          <w:szCs w:val="28"/>
          <w:shd w:val="clear" w:color="auto" w:fill="FFFFFF"/>
        </w:rPr>
        <w:t xml:space="preserve"> </w:t>
      </w:r>
    </w:p>
    <w:p w:rsidR="00391B33" w:rsidRPr="00723173" w:rsidRDefault="00391B33" w:rsidP="00FC7E45">
      <w:pPr>
        <w:spacing w:after="0" w:line="360" w:lineRule="auto"/>
        <w:jc w:val="both"/>
        <w:rPr>
          <w:rFonts w:ascii="Times New Roman" w:hAnsi="Times New Roman"/>
          <w:sz w:val="28"/>
          <w:szCs w:val="28"/>
        </w:rPr>
      </w:pPr>
      <w:r w:rsidRPr="00723173">
        <w:rPr>
          <w:rFonts w:ascii="Times New Roman" w:hAnsi="Times New Roman"/>
          <w:noProof/>
          <w:sz w:val="28"/>
          <w:szCs w:val="28"/>
          <w:shd w:val="clear" w:color="auto" w:fill="FFFFFF"/>
        </w:rPr>
        <w:t xml:space="preserve">                                   </w:t>
      </w:r>
      <w:r>
        <w:rPr>
          <w:rFonts w:ascii="Times New Roman" w:hAnsi="Times New Roman"/>
          <w:noProof/>
          <w:sz w:val="28"/>
          <w:szCs w:val="28"/>
          <w:shd w:val="clear" w:color="auto" w:fill="FFFFFF"/>
          <w:lang w:val="uk-UA"/>
        </w:rPr>
        <w:t>2</w:t>
      </w:r>
      <w:r>
        <w:rPr>
          <w:rFonts w:ascii="Times New Roman" w:hAnsi="Times New Roman"/>
          <w:noProof/>
          <w:sz w:val="28"/>
          <w:szCs w:val="28"/>
          <w:shd w:val="clear" w:color="auto" w:fill="FFFFFF"/>
          <w:lang w:val="en-US"/>
        </w:rPr>
        <w:t>Cu</w:t>
      </w:r>
      <w:r w:rsidRPr="00723173">
        <w:rPr>
          <w:rFonts w:ascii="Times New Roman" w:hAnsi="Times New Roman"/>
          <w:noProof/>
          <w:sz w:val="28"/>
          <w:szCs w:val="28"/>
          <w:shd w:val="clear" w:color="auto" w:fill="FFFFFF"/>
          <w:vertAlign w:val="superscript"/>
        </w:rPr>
        <w:t>2+</w:t>
      </w:r>
      <w:r w:rsidRPr="00723173">
        <w:rPr>
          <w:rFonts w:ascii="Times New Roman" w:hAnsi="Times New Roman"/>
          <w:noProof/>
          <w:sz w:val="28"/>
          <w:szCs w:val="28"/>
          <w:shd w:val="clear" w:color="auto" w:fill="FFFFFF"/>
        </w:rPr>
        <w:t xml:space="preserve"> + 4</w:t>
      </w:r>
      <w:r>
        <w:rPr>
          <w:rFonts w:ascii="Times New Roman" w:hAnsi="Times New Roman"/>
          <w:noProof/>
          <w:sz w:val="28"/>
          <w:szCs w:val="28"/>
          <w:shd w:val="clear" w:color="auto" w:fill="FFFFFF"/>
          <w:lang w:val="en-US"/>
        </w:rPr>
        <w:t>I</w:t>
      </w:r>
      <w:r w:rsidRPr="00723173">
        <w:rPr>
          <w:rFonts w:ascii="Times New Roman" w:hAnsi="Times New Roman"/>
          <w:noProof/>
          <w:sz w:val="28"/>
          <w:szCs w:val="28"/>
          <w:shd w:val="clear" w:color="auto" w:fill="FFFFFF"/>
          <w:vertAlign w:val="superscript"/>
        </w:rPr>
        <w:t>-</w:t>
      </w:r>
      <w:r w:rsidRPr="00723173">
        <w:rPr>
          <w:rFonts w:ascii="Times New Roman" w:hAnsi="Times New Roman"/>
          <w:noProof/>
          <w:sz w:val="28"/>
          <w:szCs w:val="28"/>
          <w:shd w:val="clear" w:color="auto" w:fill="FFFFFF"/>
        </w:rPr>
        <w:t xml:space="preserve"> = 2</w:t>
      </w:r>
      <w:r>
        <w:rPr>
          <w:rFonts w:ascii="Times New Roman" w:hAnsi="Times New Roman"/>
          <w:noProof/>
          <w:sz w:val="28"/>
          <w:szCs w:val="28"/>
          <w:shd w:val="clear" w:color="auto" w:fill="FFFFFF"/>
          <w:lang w:val="en-US"/>
        </w:rPr>
        <w:t>CuI</w:t>
      </w:r>
      <w:r w:rsidRPr="00723173">
        <w:rPr>
          <w:rFonts w:ascii="Times New Roman" w:hAnsi="Times New Roman"/>
          <w:noProof/>
          <w:sz w:val="28"/>
          <w:szCs w:val="28"/>
          <w:shd w:val="clear" w:color="auto" w:fill="FFFFFF"/>
        </w:rPr>
        <w:t xml:space="preserve">  + </w:t>
      </w:r>
      <w:r>
        <w:rPr>
          <w:rFonts w:ascii="Times New Roman" w:hAnsi="Times New Roman"/>
          <w:noProof/>
          <w:sz w:val="28"/>
          <w:szCs w:val="28"/>
          <w:shd w:val="clear" w:color="auto" w:fill="FFFFFF"/>
          <w:lang w:val="en-US"/>
        </w:rPr>
        <w:t>I</w:t>
      </w:r>
      <w:r w:rsidRPr="00723173">
        <w:rPr>
          <w:rFonts w:ascii="Times New Roman" w:hAnsi="Times New Roman"/>
          <w:noProof/>
          <w:sz w:val="28"/>
          <w:szCs w:val="28"/>
          <w:shd w:val="clear" w:color="auto" w:fill="FFFFFF"/>
          <w:vertAlign w:val="subscript"/>
        </w:rPr>
        <w:t>2</w:t>
      </w:r>
    </w:p>
    <w:p w:rsidR="00391B33" w:rsidRPr="00723173" w:rsidRDefault="00391B33" w:rsidP="00FC7E45">
      <w:pPr>
        <w:spacing w:after="0" w:line="360" w:lineRule="auto"/>
        <w:jc w:val="both"/>
        <w:rPr>
          <w:rFonts w:ascii="Times New Roman" w:hAnsi="Times New Roman"/>
          <w:sz w:val="28"/>
          <w:szCs w:val="28"/>
        </w:rPr>
      </w:pPr>
      <w:r w:rsidRPr="00723173">
        <w:rPr>
          <w:rStyle w:val="a1"/>
          <w:color w:val="000000"/>
          <w:sz w:val="28"/>
          <w:szCs w:val="28"/>
          <w:lang w:eastAsia="uk-UA"/>
        </w:rPr>
        <w:t>що відбувається у слабкокислому середовищі</w:t>
      </w:r>
      <w:r>
        <w:rPr>
          <w:rStyle w:val="a1"/>
          <w:color w:val="000000"/>
          <w:sz w:val="28"/>
          <w:szCs w:val="28"/>
          <w:lang w:eastAsia="uk-UA"/>
        </w:rPr>
        <w:t>:</w:t>
      </w:r>
    </w:p>
    <w:p w:rsidR="00391B33" w:rsidRPr="00723173" w:rsidRDefault="00391B33" w:rsidP="00FC7E45">
      <w:pPr>
        <w:spacing w:after="0" w:line="360" w:lineRule="auto"/>
        <w:jc w:val="both"/>
        <w:rPr>
          <w:rFonts w:ascii="Times New Roman" w:hAnsi="Times New Roman"/>
          <w:sz w:val="28"/>
          <w:szCs w:val="28"/>
          <w:lang w:val="en-US"/>
        </w:rPr>
      </w:pPr>
      <w:r>
        <w:rPr>
          <w:noProof/>
        </w:rPr>
        <w:pict>
          <v:shape id="AutoShape 91" o:spid="_x0000_s1122" type="#_x0000_t32" style="position:absolute;left:0;text-align:left;margin-left:160.95pt;margin-top:.45pt;width:8.25pt;height:0;z-index:251612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"/>
        </w:pict>
      </w:r>
      <w:r>
        <w:rPr>
          <w:noProof/>
        </w:rPr>
        <w:pict>
          <v:shape id="AutoShape 90" o:spid="_x0000_s1123" type="#_x0000_t32" style="position:absolute;left:0;text-align:left;margin-left:89.7pt;margin-top:.45pt;width:4.5pt;height:0;z-index:251611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"/>
        </w:pict>
      </w:r>
      <w:r>
        <w:rPr>
          <w:noProof/>
        </w:rPr>
        <w:pict>
          <v:shape id="AutoShape 89" o:spid="_x0000_s1124" type="#_x0000_t32" style="position:absolute;left:0;text-align:left;margin-left:160.95pt;margin-top:16.2pt;width:0;height:15pt;flip:y;z-index:251610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">
            <v:stroke endarrow="block"/>
          </v:shape>
        </w:pict>
      </w:r>
      <w:r>
        <w:rPr>
          <w:noProof/>
        </w:rPr>
        <w:pict>
          <v:shape id="AutoShape 87" o:spid="_x0000_s1125" type="#_x0000_t32" style="position:absolute;left:0;text-align:left;margin-left:84.45pt;margin-top:16.2pt;width:0;height:15pt;z-index:251608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"/>
        </w:pict>
      </w:r>
      <w:r>
        <w:rPr>
          <w:noProof/>
        </w:rPr>
        <w:pict>
          <v:shape id="AutoShape 86" o:spid="_x0000_s1126" type="#_x0000_t32" style="position:absolute;left:0;text-align:left;margin-left:335.7pt;margin-top:.45pt;width:0;height:15.75pt;z-index:251607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">
            <v:stroke endarrow="block"/>
          </v:shape>
        </w:pict>
      </w:r>
      <w:r w:rsidRPr="0023240C">
        <w:rPr>
          <w:rFonts w:ascii="Times New Roman" w:hAnsi="Times New Roman"/>
          <w:noProof/>
          <w:sz w:val="28"/>
          <w:szCs w:val="28"/>
          <w:lang w:val="en-US"/>
        </w:rPr>
        <w:t xml:space="preserve">        </w:t>
      </w:r>
      <w:r w:rsidRPr="00723173">
        <w:rPr>
          <w:rFonts w:ascii="Times New Roman" w:hAnsi="Times New Roman"/>
          <w:noProof/>
          <w:sz w:val="28"/>
          <w:szCs w:val="28"/>
          <w:lang w:val="en-US"/>
        </w:rPr>
        <w:t>2</w:t>
      </w:r>
      <w:r>
        <w:rPr>
          <w:rFonts w:ascii="Times New Roman" w:hAnsi="Times New Roman"/>
          <w:noProof/>
          <w:sz w:val="28"/>
          <w:szCs w:val="28"/>
          <w:lang w:val="en-US"/>
        </w:rPr>
        <w:t>I</w:t>
      </w:r>
      <w:r w:rsidRPr="00723173">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I</w:t>
      </w:r>
      <w:r w:rsidRPr="00723173">
        <w:rPr>
          <w:rFonts w:ascii="Times New Roman" w:hAnsi="Times New Roman"/>
          <w:noProof/>
          <w:sz w:val="28"/>
          <w:szCs w:val="28"/>
          <w:vertAlign w:val="subscript"/>
          <w:lang w:val="en-US"/>
        </w:rPr>
        <w:t>2</w:t>
      </w:r>
      <w:r>
        <w:rPr>
          <w:rFonts w:ascii="Times New Roman" w:hAnsi="Times New Roman"/>
          <w:noProof/>
          <w:sz w:val="28"/>
          <w:szCs w:val="28"/>
          <w:lang w:val="en-US"/>
        </w:rPr>
        <w:t xml:space="preserve"> + 2</w:t>
      </w:r>
      <w:r w:rsidRPr="002F420D">
        <w:rPr>
          <w:rFonts w:ascii="Times New Roman" w:hAnsi="Times New Roman"/>
          <w:i/>
          <w:noProof/>
          <w:sz w:val="28"/>
          <w:szCs w:val="28"/>
          <w:lang w:val="en-US"/>
        </w:rPr>
        <w:t>e</w:t>
      </w:r>
      <w:r w:rsidRPr="00723173">
        <w:rPr>
          <w:rFonts w:ascii="Times New Roman" w:hAnsi="Times New Roman"/>
          <w:noProof/>
          <w:sz w:val="28"/>
          <w:szCs w:val="28"/>
          <w:lang w:val="en-US"/>
        </w:rPr>
        <w:t xml:space="preserve">;   </w:t>
      </w:r>
      <w:r>
        <w:rPr>
          <w:rFonts w:ascii="Times New Roman" w:hAnsi="Times New Roman"/>
          <w:noProof/>
          <w:sz w:val="28"/>
          <w:szCs w:val="28"/>
          <w:lang w:val="en-US"/>
        </w:rPr>
        <w:t>2Cu</w:t>
      </w:r>
      <w:r w:rsidRPr="00723173">
        <w:rPr>
          <w:rFonts w:ascii="Times New Roman" w:hAnsi="Times New Roman"/>
          <w:noProof/>
          <w:sz w:val="28"/>
          <w:szCs w:val="28"/>
          <w:vertAlign w:val="superscript"/>
          <w:lang w:val="en-US"/>
        </w:rPr>
        <w:t>2+</w:t>
      </w:r>
      <w:r>
        <w:rPr>
          <w:rFonts w:ascii="Times New Roman" w:hAnsi="Times New Roman"/>
          <w:noProof/>
          <w:sz w:val="28"/>
          <w:szCs w:val="28"/>
          <w:lang w:val="en-US"/>
        </w:rPr>
        <w:t xml:space="preserve"> + 2</w:t>
      </w:r>
      <w:r w:rsidRPr="002F420D">
        <w:rPr>
          <w:rFonts w:ascii="Times New Roman" w:hAnsi="Times New Roman"/>
          <w:i/>
          <w:noProof/>
          <w:sz w:val="28"/>
          <w:szCs w:val="28"/>
          <w:lang w:val="en-US"/>
        </w:rPr>
        <w:t>e</w:t>
      </w:r>
      <w:r>
        <w:rPr>
          <w:rFonts w:ascii="Times New Roman" w:hAnsi="Times New Roman"/>
          <w:noProof/>
          <w:sz w:val="28"/>
          <w:szCs w:val="28"/>
          <w:lang w:val="en-US"/>
        </w:rPr>
        <w:t xml:space="preserve"> = 2Cu</w:t>
      </w:r>
      <w:r w:rsidRPr="00723173">
        <w:rPr>
          <w:rFonts w:ascii="Times New Roman" w:hAnsi="Times New Roman"/>
          <w:noProof/>
          <w:sz w:val="28"/>
          <w:szCs w:val="28"/>
          <w:vertAlign w:val="superscript"/>
          <w:lang w:val="en-US"/>
        </w:rPr>
        <w:t>+</w:t>
      </w:r>
      <w:r w:rsidRPr="00723173">
        <w:rPr>
          <w:rFonts w:ascii="Times New Roman" w:hAnsi="Times New Roman"/>
          <w:noProof/>
          <w:sz w:val="28"/>
          <w:szCs w:val="28"/>
          <w:lang w:val="en-US"/>
        </w:rPr>
        <w:t>;    2</w:t>
      </w:r>
      <w:r>
        <w:rPr>
          <w:rFonts w:ascii="Times New Roman" w:hAnsi="Times New Roman"/>
          <w:noProof/>
          <w:sz w:val="28"/>
          <w:szCs w:val="28"/>
        </w:rPr>
        <w:t>С</w:t>
      </w:r>
      <w:r>
        <w:rPr>
          <w:rFonts w:ascii="Times New Roman" w:hAnsi="Times New Roman"/>
          <w:noProof/>
          <w:sz w:val="28"/>
          <w:szCs w:val="28"/>
          <w:lang w:val="en-US"/>
        </w:rPr>
        <w:t>u</w:t>
      </w:r>
      <w:r w:rsidRPr="00723173">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+ 2I</w:t>
      </w:r>
      <w:r w:rsidRPr="00723173">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w:t>
      </w:r>
      <w:r w:rsidRPr="00723173">
        <w:rPr>
          <w:rFonts w:ascii="Times New Roman" w:hAnsi="Times New Roman"/>
          <w:noProof/>
          <w:sz w:val="28"/>
          <w:szCs w:val="28"/>
          <w:shd w:val="clear" w:color="auto" w:fill="FFFFFF"/>
          <w:lang w:val="en-US"/>
        </w:rPr>
        <w:t>2</w:t>
      </w:r>
      <w:r>
        <w:rPr>
          <w:rFonts w:ascii="Times New Roman" w:hAnsi="Times New Roman"/>
          <w:noProof/>
          <w:sz w:val="28"/>
          <w:szCs w:val="28"/>
          <w:shd w:val="clear" w:color="auto" w:fill="FFFFFF"/>
          <w:lang w:val="en-US"/>
        </w:rPr>
        <w:t>CuI</w:t>
      </w:r>
    </w:p>
    <w:p w:rsidR="00391B33" w:rsidRPr="00723173" w:rsidRDefault="00391B33" w:rsidP="00FC7E45">
      <w:pPr>
        <w:spacing w:after="0" w:line="360" w:lineRule="auto"/>
        <w:jc w:val="both"/>
        <w:rPr>
          <w:rFonts w:ascii="Times New Roman" w:hAnsi="Times New Roman"/>
          <w:sz w:val="28"/>
          <w:szCs w:val="28"/>
          <w:lang w:val="en-US"/>
        </w:rPr>
      </w:pPr>
      <w:r>
        <w:rPr>
          <w:noProof/>
        </w:rPr>
        <w:pict>
          <v:shape id="AutoShape 88" o:spid="_x0000_s1127" type="#_x0000_t32" style="position:absolute;left:0;text-align:left;margin-left:84.45pt;margin-top:7.05pt;width:76.5pt;height:0;z-index:251609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"/>
        </w:pict>
      </w:r>
    </w:p>
    <w:p w:rsidR="00391B33" w:rsidRPr="002F420D" w:rsidRDefault="00391B33" w:rsidP="00FC7E45">
      <w:pPr>
        <w:spacing w:after="0" w:line="360" w:lineRule="auto"/>
        <w:ind w:firstLine="708"/>
        <w:jc w:val="both"/>
        <w:rPr>
          <w:rFonts w:ascii="Times New Roman" w:hAnsi="Times New Roman"/>
          <w:sz w:val="28"/>
          <w:szCs w:val="28"/>
          <w:lang w:val="en-US"/>
        </w:rPr>
      </w:pPr>
      <w:r w:rsidRPr="00723173">
        <w:rPr>
          <w:rStyle w:val="BodyTextChar"/>
          <w:color w:val="000000"/>
          <w:sz w:val="28"/>
          <w:szCs w:val="28"/>
          <w:lang w:eastAsia="uk-UA"/>
        </w:rPr>
        <w:t>На</w:t>
      </w:r>
      <w:r w:rsidRPr="002F420D">
        <w:rPr>
          <w:rStyle w:val="BodyTextChar"/>
          <w:color w:val="000000"/>
          <w:sz w:val="28"/>
          <w:szCs w:val="28"/>
          <w:lang w:val="en-US" w:eastAsia="uk-UA"/>
        </w:rPr>
        <w:t xml:space="preserve"> </w:t>
      </w:r>
      <w:r w:rsidRPr="00723173">
        <w:rPr>
          <w:rStyle w:val="BodyTextChar"/>
          <w:color w:val="000000"/>
          <w:sz w:val="28"/>
          <w:szCs w:val="28"/>
          <w:lang w:eastAsia="uk-UA"/>
        </w:rPr>
        <w:t>перший</w:t>
      </w:r>
      <w:r w:rsidRPr="002F420D">
        <w:rPr>
          <w:rStyle w:val="BodyTextChar"/>
          <w:color w:val="000000"/>
          <w:sz w:val="28"/>
          <w:szCs w:val="28"/>
          <w:lang w:val="en-US" w:eastAsia="uk-UA"/>
        </w:rPr>
        <w:t xml:space="preserve"> </w:t>
      </w:r>
      <w:r w:rsidRPr="00723173">
        <w:rPr>
          <w:rStyle w:val="BodyTextChar"/>
          <w:color w:val="000000"/>
          <w:sz w:val="28"/>
          <w:szCs w:val="28"/>
          <w:lang w:eastAsia="uk-UA"/>
        </w:rPr>
        <w:t>погляд</w:t>
      </w:r>
      <w:r w:rsidRPr="002F420D">
        <w:rPr>
          <w:rStyle w:val="BodyTextChar"/>
          <w:color w:val="000000"/>
          <w:sz w:val="28"/>
          <w:szCs w:val="28"/>
          <w:lang w:val="en-US" w:eastAsia="uk-UA"/>
        </w:rPr>
        <w:t xml:space="preserve"> </w:t>
      </w:r>
      <w:r w:rsidRPr="00723173">
        <w:rPr>
          <w:rStyle w:val="BodyTextChar"/>
          <w:color w:val="000000"/>
          <w:sz w:val="28"/>
          <w:szCs w:val="28"/>
          <w:lang w:eastAsia="uk-UA"/>
        </w:rPr>
        <w:t>здається</w:t>
      </w:r>
      <w:r w:rsidRPr="002F420D">
        <w:rPr>
          <w:rStyle w:val="BodyTextChar"/>
          <w:color w:val="000000"/>
          <w:sz w:val="28"/>
          <w:szCs w:val="28"/>
          <w:lang w:val="en-US" w:eastAsia="uk-UA"/>
        </w:rPr>
        <w:t xml:space="preserve">, </w:t>
      </w:r>
      <w:r w:rsidRPr="00723173">
        <w:rPr>
          <w:rStyle w:val="BodyTextChar"/>
          <w:color w:val="000000"/>
          <w:sz w:val="28"/>
          <w:szCs w:val="28"/>
          <w:lang w:eastAsia="uk-UA"/>
        </w:rPr>
        <w:t>що</w:t>
      </w:r>
      <w:r w:rsidRPr="002F420D">
        <w:rPr>
          <w:rStyle w:val="BodyTextChar"/>
          <w:color w:val="000000"/>
          <w:sz w:val="28"/>
          <w:szCs w:val="28"/>
          <w:lang w:val="en-US" w:eastAsia="uk-UA"/>
        </w:rPr>
        <w:t xml:space="preserve"> </w:t>
      </w:r>
      <w:r w:rsidRPr="00723173">
        <w:rPr>
          <w:rStyle w:val="BodyTextChar"/>
          <w:color w:val="000000"/>
          <w:sz w:val="28"/>
          <w:szCs w:val="28"/>
          <w:lang w:eastAsia="uk-UA"/>
        </w:rPr>
        <w:t>ця</w:t>
      </w:r>
      <w:r w:rsidRPr="002F420D">
        <w:rPr>
          <w:rStyle w:val="BodyTextChar"/>
          <w:color w:val="000000"/>
          <w:sz w:val="28"/>
          <w:szCs w:val="28"/>
          <w:lang w:val="en-US" w:eastAsia="uk-UA"/>
        </w:rPr>
        <w:t xml:space="preserve"> </w:t>
      </w:r>
      <w:r w:rsidRPr="00723173">
        <w:rPr>
          <w:rStyle w:val="BodyTextChar"/>
          <w:color w:val="000000"/>
          <w:sz w:val="28"/>
          <w:szCs w:val="28"/>
          <w:lang w:eastAsia="uk-UA"/>
        </w:rPr>
        <w:t>реакція</w:t>
      </w:r>
      <w:r w:rsidRPr="002F420D">
        <w:rPr>
          <w:rStyle w:val="BodyTextChar"/>
          <w:color w:val="000000"/>
          <w:sz w:val="28"/>
          <w:szCs w:val="28"/>
          <w:lang w:val="en-US" w:eastAsia="uk-UA"/>
        </w:rPr>
        <w:t xml:space="preserve"> </w:t>
      </w:r>
      <w:r w:rsidRPr="00723173">
        <w:rPr>
          <w:rStyle w:val="BodyTextChar"/>
          <w:color w:val="000000"/>
          <w:sz w:val="28"/>
          <w:szCs w:val="28"/>
          <w:lang w:eastAsia="uk-UA"/>
        </w:rPr>
        <w:t>неможлива</w:t>
      </w:r>
      <w:r w:rsidRPr="002F420D">
        <w:rPr>
          <w:rStyle w:val="BodyTextChar"/>
          <w:color w:val="000000"/>
          <w:sz w:val="28"/>
          <w:szCs w:val="28"/>
          <w:lang w:val="en-US" w:eastAsia="uk-UA"/>
        </w:rPr>
        <w:t xml:space="preserve">, </w:t>
      </w:r>
      <w:r w:rsidRPr="00723173">
        <w:rPr>
          <w:rStyle w:val="BodyTextChar"/>
          <w:color w:val="000000"/>
          <w:sz w:val="28"/>
          <w:szCs w:val="28"/>
          <w:lang w:eastAsia="uk-UA"/>
        </w:rPr>
        <w:t>тому</w:t>
      </w:r>
      <w:r w:rsidRPr="002F420D">
        <w:rPr>
          <w:rStyle w:val="BodyTextChar"/>
          <w:color w:val="000000"/>
          <w:sz w:val="28"/>
          <w:szCs w:val="28"/>
          <w:lang w:val="en-US" w:eastAsia="uk-UA"/>
        </w:rPr>
        <w:t xml:space="preserve"> </w:t>
      </w:r>
      <w:r w:rsidRPr="00723173">
        <w:rPr>
          <w:rStyle w:val="BodyTextChar"/>
          <w:color w:val="000000"/>
          <w:sz w:val="28"/>
          <w:szCs w:val="28"/>
          <w:lang w:eastAsia="uk-UA"/>
        </w:rPr>
        <w:t>що</w:t>
      </w:r>
      <w:r w:rsidRPr="002F420D">
        <w:rPr>
          <w:rStyle w:val="BodyTextChar"/>
          <w:color w:val="000000"/>
          <w:sz w:val="28"/>
          <w:szCs w:val="28"/>
          <w:lang w:val="en-US" w:eastAsia="uk-UA"/>
        </w:rPr>
        <w:t xml:space="preserve"> </w:t>
      </w:r>
      <w:r w:rsidRPr="00723173">
        <w:rPr>
          <w:rStyle w:val="BodyTextChar"/>
          <w:color w:val="000000"/>
          <w:sz w:val="28"/>
          <w:szCs w:val="28"/>
          <w:lang w:eastAsia="uk-UA"/>
        </w:rPr>
        <w:t>стандартний</w:t>
      </w:r>
      <w:r w:rsidRPr="002F420D">
        <w:rPr>
          <w:rStyle w:val="BodyTextChar"/>
          <w:color w:val="000000"/>
          <w:sz w:val="28"/>
          <w:szCs w:val="28"/>
          <w:lang w:val="en-US" w:eastAsia="uk-UA"/>
        </w:rPr>
        <w:t xml:space="preserve"> </w:t>
      </w:r>
      <w:r w:rsidRPr="00723173">
        <w:rPr>
          <w:rStyle w:val="BodyTextChar"/>
          <w:color w:val="000000"/>
          <w:sz w:val="28"/>
          <w:szCs w:val="28"/>
          <w:lang w:eastAsia="uk-UA"/>
        </w:rPr>
        <w:t>редокс</w:t>
      </w:r>
      <w:r w:rsidRPr="002F420D">
        <w:rPr>
          <w:rStyle w:val="BodyTextChar"/>
          <w:color w:val="000000"/>
          <w:sz w:val="28"/>
          <w:szCs w:val="28"/>
          <w:lang w:val="en-US" w:eastAsia="uk-UA"/>
        </w:rPr>
        <w:t>-</w:t>
      </w:r>
      <w:r w:rsidRPr="00723173">
        <w:rPr>
          <w:rStyle w:val="BodyTextChar"/>
          <w:color w:val="000000"/>
          <w:sz w:val="28"/>
          <w:szCs w:val="28"/>
          <w:lang w:eastAsia="uk-UA"/>
        </w:rPr>
        <w:t>потенціал</w:t>
      </w:r>
      <w:r w:rsidRPr="002F420D">
        <w:rPr>
          <w:rStyle w:val="BodyTextChar"/>
          <w:color w:val="000000"/>
          <w:sz w:val="28"/>
          <w:szCs w:val="28"/>
          <w:lang w:val="en-US" w:eastAsia="uk-UA"/>
        </w:rPr>
        <w:t xml:space="preserve"> </w:t>
      </w:r>
      <w:r w:rsidRPr="00723173">
        <w:rPr>
          <w:rStyle w:val="BodyTextChar"/>
          <w:color w:val="000000"/>
          <w:sz w:val="28"/>
          <w:szCs w:val="28"/>
          <w:lang w:eastAsia="uk-UA"/>
        </w:rPr>
        <w:t>системи</w:t>
      </w:r>
      <w:r w:rsidRPr="002F420D">
        <w:rPr>
          <w:rStyle w:val="BodyTextChar"/>
          <w:color w:val="000000"/>
          <w:sz w:val="28"/>
          <w:szCs w:val="28"/>
          <w:lang w:val="en-US" w:eastAsia="uk-UA"/>
        </w:rPr>
        <w:t xml:space="preserve"> </w:t>
      </w:r>
      <w:r w:rsidRPr="00723173">
        <w:rPr>
          <w:rStyle w:val="TimesNewRoman62"/>
          <w:color w:val="000000"/>
          <w:sz w:val="28"/>
          <w:szCs w:val="28"/>
          <w:lang w:eastAsia="uk-UA"/>
        </w:rPr>
        <w:t>С</w:t>
      </w:r>
      <w:r>
        <w:rPr>
          <w:rStyle w:val="TimesNewRoman62"/>
          <w:color w:val="000000"/>
          <w:sz w:val="28"/>
          <w:szCs w:val="28"/>
          <w:lang w:val="en-US" w:eastAsia="uk-UA"/>
        </w:rPr>
        <w:t>u</w:t>
      </w:r>
      <w:r w:rsidRPr="002F420D">
        <w:rPr>
          <w:rStyle w:val="TimesNewRoman62"/>
          <w:color w:val="000000"/>
          <w:sz w:val="28"/>
          <w:szCs w:val="28"/>
          <w:vertAlign w:val="superscript"/>
          <w:lang w:val="en-US" w:eastAsia="uk-UA"/>
        </w:rPr>
        <w:t>2+</w:t>
      </w:r>
      <w:r w:rsidRPr="002F420D">
        <w:rPr>
          <w:rStyle w:val="TimesNewRoman62"/>
          <w:color w:val="000000"/>
          <w:sz w:val="28"/>
          <w:szCs w:val="28"/>
          <w:lang w:val="en-US" w:eastAsia="uk-UA"/>
        </w:rPr>
        <w:t xml:space="preserve"> + </w:t>
      </w:r>
      <w:r w:rsidRPr="00723173">
        <w:rPr>
          <w:rStyle w:val="24"/>
          <w:color w:val="000000"/>
          <w:sz w:val="28"/>
          <w:szCs w:val="28"/>
          <w:lang w:eastAsia="uk-UA"/>
        </w:rPr>
        <w:t>е</w:t>
      </w:r>
      <w:r w:rsidRPr="002F420D">
        <w:rPr>
          <w:rStyle w:val="TimesNewRoman62"/>
          <w:color w:val="000000"/>
          <w:sz w:val="28"/>
          <w:szCs w:val="28"/>
          <w:lang w:val="en-US" w:eastAsia="uk-UA"/>
        </w:rPr>
        <w:t xml:space="preserve"> = </w:t>
      </w:r>
      <w:r w:rsidRPr="00723173">
        <w:rPr>
          <w:rStyle w:val="TimesNewRoman62"/>
          <w:color w:val="000000"/>
          <w:sz w:val="28"/>
          <w:szCs w:val="28"/>
          <w:lang w:eastAsia="uk-UA"/>
        </w:rPr>
        <w:t>С</w:t>
      </w:r>
      <w:r>
        <w:rPr>
          <w:rStyle w:val="TimesNewRoman62"/>
          <w:color w:val="000000"/>
          <w:sz w:val="28"/>
          <w:szCs w:val="28"/>
          <w:lang w:val="en-US" w:eastAsia="uk-UA"/>
        </w:rPr>
        <w:t>u</w:t>
      </w:r>
      <w:r w:rsidRPr="002F420D">
        <w:rPr>
          <w:rStyle w:val="TimesNewRoman62"/>
          <w:color w:val="000000"/>
          <w:sz w:val="28"/>
          <w:szCs w:val="28"/>
          <w:vertAlign w:val="superscript"/>
          <w:lang w:val="en-US" w:eastAsia="uk-UA"/>
        </w:rPr>
        <w:t>+</w:t>
      </w:r>
      <w:r w:rsidRPr="002F420D">
        <w:rPr>
          <w:rStyle w:val="TimesNewRoman62"/>
          <w:color w:val="000000"/>
          <w:sz w:val="28"/>
          <w:szCs w:val="28"/>
          <w:lang w:val="en-US" w:eastAsia="uk-UA"/>
        </w:rPr>
        <w:t xml:space="preserve"> </w:t>
      </w:r>
      <w:r w:rsidRPr="00723173">
        <w:rPr>
          <w:rStyle w:val="BodyTextChar"/>
          <w:color w:val="000000"/>
          <w:sz w:val="28"/>
          <w:szCs w:val="28"/>
          <w:lang w:eastAsia="uk-UA"/>
        </w:rPr>
        <w:t>складає</w:t>
      </w:r>
      <w:r w:rsidRPr="002F420D">
        <w:rPr>
          <w:rStyle w:val="BodyTextChar"/>
          <w:color w:val="000000"/>
          <w:sz w:val="28"/>
          <w:szCs w:val="28"/>
          <w:lang w:val="en-US" w:eastAsia="uk-UA"/>
        </w:rPr>
        <w:t xml:space="preserve"> </w:t>
      </w:r>
      <w:r w:rsidRPr="00723173">
        <w:rPr>
          <w:rStyle w:val="32"/>
          <w:color w:val="000000"/>
          <w:sz w:val="28"/>
          <w:szCs w:val="28"/>
          <w:lang w:eastAsia="uk-UA"/>
        </w:rPr>
        <w:t>Е</w:t>
      </w:r>
      <w:r w:rsidRPr="002F420D">
        <w:rPr>
          <w:rStyle w:val="32"/>
          <w:color w:val="000000"/>
          <w:sz w:val="28"/>
          <w:szCs w:val="28"/>
          <w:vertAlign w:val="superscript"/>
          <w:lang w:val="en-US" w:eastAsia="uk-UA"/>
        </w:rPr>
        <w:t>0</w:t>
      </w:r>
      <w:r w:rsidRPr="002F420D">
        <w:rPr>
          <w:rStyle w:val="32"/>
          <w:color w:val="000000"/>
          <w:sz w:val="28"/>
          <w:szCs w:val="28"/>
          <w:lang w:val="en-US" w:eastAsia="uk-UA"/>
        </w:rPr>
        <w:t xml:space="preserve"> =</w:t>
      </w:r>
      <w:r w:rsidRPr="002F420D">
        <w:rPr>
          <w:rStyle w:val="BodyTextChar"/>
          <w:color w:val="000000"/>
          <w:sz w:val="28"/>
          <w:szCs w:val="28"/>
          <w:lang w:val="en-US" w:eastAsia="uk-UA"/>
        </w:rPr>
        <w:t xml:space="preserve"> +0,153 </w:t>
      </w:r>
      <w:r w:rsidRPr="00723173">
        <w:rPr>
          <w:rStyle w:val="BodyTextChar"/>
          <w:color w:val="000000"/>
          <w:sz w:val="28"/>
          <w:szCs w:val="28"/>
          <w:lang w:eastAsia="uk-UA"/>
        </w:rPr>
        <w:t>В</w:t>
      </w:r>
      <w:r w:rsidRPr="002F420D">
        <w:rPr>
          <w:rStyle w:val="BodyTextChar"/>
          <w:color w:val="000000"/>
          <w:sz w:val="28"/>
          <w:szCs w:val="28"/>
          <w:lang w:val="en-US" w:eastAsia="uk-UA"/>
        </w:rPr>
        <w:t xml:space="preserve">, </w:t>
      </w:r>
      <w:r w:rsidRPr="00723173">
        <w:rPr>
          <w:rStyle w:val="BodyTextChar"/>
          <w:color w:val="000000"/>
          <w:sz w:val="28"/>
          <w:szCs w:val="28"/>
          <w:lang w:eastAsia="uk-UA"/>
        </w:rPr>
        <w:t>а</w:t>
      </w:r>
      <w:r w:rsidRPr="002F420D">
        <w:rPr>
          <w:rStyle w:val="BodyTextChar"/>
          <w:color w:val="000000"/>
          <w:sz w:val="28"/>
          <w:szCs w:val="28"/>
          <w:lang w:val="en-US" w:eastAsia="uk-UA"/>
        </w:rPr>
        <w:t xml:space="preserve"> </w:t>
      </w:r>
      <w:r w:rsidRPr="00723173">
        <w:rPr>
          <w:rStyle w:val="BodyTextChar"/>
          <w:color w:val="000000"/>
          <w:sz w:val="28"/>
          <w:szCs w:val="28"/>
          <w:lang w:eastAsia="uk-UA"/>
        </w:rPr>
        <w:t>стандартний</w:t>
      </w:r>
      <w:r w:rsidRPr="002F420D">
        <w:rPr>
          <w:rStyle w:val="BodyTextChar"/>
          <w:color w:val="000000"/>
          <w:sz w:val="28"/>
          <w:szCs w:val="28"/>
          <w:lang w:val="en-US" w:eastAsia="uk-UA"/>
        </w:rPr>
        <w:t xml:space="preserve"> </w:t>
      </w:r>
      <w:r w:rsidRPr="00723173">
        <w:rPr>
          <w:rStyle w:val="BodyTextChar"/>
          <w:color w:val="000000"/>
          <w:sz w:val="28"/>
          <w:szCs w:val="28"/>
          <w:lang w:eastAsia="uk-UA"/>
        </w:rPr>
        <w:t>редокс</w:t>
      </w:r>
      <w:r w:rsidRPr="002F420D">
        <w:rPr>
          <w:rStyle w:val="BodyTextChar"/>
          <w:color w:val="000000"/>
          <w:sz w:val="28"/>
          <w:szCs w:val="28"/>
          <w:lang w:val="en-US" w:eastAsia="uk-UA"/>
        </w:rPr>
        <w:t>-</w:t>
      </w:r>
      <w:r w:rsidRPr="00723173">
        <w:rPr>
          <w:rStyle w:val="BodyTextChar"/>
          <w:color w:val="000000"/>
          <w:sz w:val="28"/>
          <w:szCs w:val="28"/>
          <w:lang w:eastAsia="uk-UA"/>
        </w:rPr>
        <w:t>потенціал</w:t>
      </w:r>
      <w:r w:rsidRPr="002F420D">
        <w:rPr>
          <w:rStyle w:val="BodyTextChar"/>
          <w:color w:val="000000"/>
          <w:sz w:val="28"/>
          <w:szCs w:val="28"/>
          <w:lang w:val="en-US" w:eastAsia="uk-UA"/>
        </w:rPr>
        <w:t xml:space="preserve"> </w:t>
      </w:r>
      <w:r w:rsidRPr="00723173">
        <w:rPr>
          <w:rStyle w:val="BodyTextChar"/>
          <w:color w:val="000000"/>
          <w:sz w:val="28"/>
          <w:szCs w:val="28"/>
          <w:lang w:eastAsia="uk-UA"/>
        </w:rPr>
        <w:t>системи</w:t>
      </w:r>
      <w:r w:rsidRPr="002F420D">
        <w:rPr>
          <w:rStyle w:val="BodyTextChar"/>
          <w:color w:val="000000"/>
          <w:sz w:val="28"/>
          <w:szCs w:val="28"/>
          <w:lang w:val="en-US" w:eastAsia="uk-UA"/>
        </w:rPr>
        <w:t xml:space="preserve"> </w:t>
      </w:r>
      <w:r w:rsidRPr="00723173">
        <w:rPr>
          <w:rStyle w:val="BodyTextChar"/>
          <w:color w:val="000000"/>
          <w:sz w:val="28"/>
          <w:szCs w:val="28"/>
          <w:lang w:eastAsia="uk-UA"/>
        </w:rPr>
        <w:t>І</w:t>
      </w:r>
      <w:r w:rsidRPr="002F420D">
        <w:rPr>
          <w:rStyle w:val="92TimesNewRoman"/>
          <w:color w:val="000000"/>
          <w:sz w:val="28"/>
          <w:szCs w:val="28"/>
          <w:vertAlign w:val="subscript"/>
          <w:lang w:val="en-US" w:eastAsia="uk-UA"/>
        </w:rPr>
        <w:t>2</w:t>
      </w:r>
      <w:r>
        <w:rPr>
          <w:rStyle w:val="92TimesNewRoman"/>
          <w:color w:val="000000"/>
          <w:sz w:val="28"/>
          <w:szCs w:val="28"/>
          <w:vertAlign w:val="subscript"/>
          <w:lang w:val="en-US" w:eastAsia="uk-UA"/>
        </w:rPr>
        <w:t xml:space="preserve"> </w:t>
      </w:r>
      <w:r w:rsidRPr="002F420D">
        <w:rPr>
          <w:rStyle w:val="BodyTextChar"/>
          <w:color w:val="000000"/>
          <w:sz w:val="28"/>
          <w:szCs w:val="28"/>
          <w:lang w:val="en-US" w:eastAsia="uk-UA"/>
        </w:rPr>
        <w:t>+</w:t>
      </w:r>
      <w:r>
        <w:rPr>
          <w:rStyle w:val="BodyTextChar"/>
          <w:color w:val="000000"/>
          <w:sz w:val="28"/>
          <w:szCs w:val="28"/>
          <w:lang w:val="en-US" w:eastAsia="uk-UA"/>
        </w:rPr>
        <w:t xml:space="preserve"> </w:t>
      </w:r>
      <w:r w:rsidRPr="002F420D">
        <w:rPr>
          <w:rStyle w:val="32"/>
          <w:color w:val="000000"/>
          <w:sz w:val="28"/>
          <w:szCs w:val="28"/>
          <w:lang w:val="en-US" w:eastAsia="uk-UA"/>
        </w:rPr>
        <w:t>2</w:t>
      </w:r>
      <w:r w:rsidRPr="00723173">
        <w:rPr>
          <w:rStyle w:val="32"/>
          <w:color w:val="000000"/>
          <w:sz w:val="28"/>
          <w:szCs w:val="28"/>
          <w:lang w:eastAsia="uk-UA"/>
        </w:rPr>
        <w:t>е</w:t>
      </w:r>
      <w:r w:rsidRPr="002F420D">
        <w:rPr>
          <w:rStyle w:val="BodyTextChar"/>
          <w:color w:val="000000"/>
          <w:sz w:val="28"/>
          <w:szCs w:val="28"/>
          <w:lang w:val="en-US" w:eastAsia="uk-UA"/>
        </w:rPr>
        <w:t xml:space="preserve"> = 2</w:t>
      </w:r>
      <w:r>
        <w:rPr>
          <w:rFonts w:ascii="Times New Roman" w:hAnsi="Times New Roman"/>
          <w:noProof/>
          <w:sz w:val="28"/>
          <w:szCs w:val="28"/>
          <w:lang w:val="en-US"/>
        </w:rPr>
        <w:t>I</w:t>
      </w:r>
      <w:r w:rsidRPr="00723173">
        <w:rPr>
          <w:rFonts w:ascii="Times New Roman" w:hAnsi="Times New Roman"/>
          <w:noProof/>
          <w:sz w:val="28"/>
          <w:szCs w:val="28"/>
          <w:vertAlign w:val="superscript"/>
          <w:lang w:val="en-US"/>
        </w:rPr>
        <w:t>-</w:t>
      </w:r>
      <w:r>
        <w:rPr>
          <w:rFonts w:ascii="Times New Roman" w:hAnsi="Times New Roman"/>
          <w:noProof/>
          <w:sz w:val="28"/>
          <w:szCs w:val="28"/>
          <w:lang w:val="en-US"/>
        </w:rPr>
        <w:t xml:space="preserve"> </w:t>
      </w:r>
      <w:r w:rsidRPr="002F420D">
        <w:rPr>
          <w:rStyle w:val="BodyTextChar"/>
          <w:color w:val="000000"/>
          <w:sz w:val="28"/>
          <w:szCs w:val="28"/>
          <w:lang w:val="en-US" w:eastAsia="uk-UA"/>
        </w:rPr>
        <w:t xml:space="preserve"> </w:t>
      </w:r>
      <w:r w:rsidRPr="00723173">
        <w:rPr>
          <w:rStyle w:val="32"/>
          <w:color w:val="000000"/>
          <w:sz w:val="28"/>
          <w:szCs w:val="28"/>
          <w:lang w:eastAsia="uk-UA"/>
        </w:rPr>
        <w:t>Е</w:t>
      </w:r>
      <w:r w:rsidRPr="002F420D">
        <w:rPr>
          <w:rStyle w:val="32"/>
          <w:color w:val="000000"/>
          <w:sz w:val="28"/>
          <w:szCs w:val="28"/>
          <w:vertAlign w:val="superscript"/>
          <w:lang w:val="en-US" w:eastAsia="uk-UA"/>
        </w:rPr>
        <w:t>0</w:t>
      </w:r>
      <w:r w:rsidRPr="002F420D">
        <w:rPr>
          <w:rStyle w:val="32"/>
          <w:color w:val="000000"/>
          <w:sz w:val="28"/>
          <w:szCs w:val="28"/>
          <w:lang w:val="en-US" w:eastAsia="uk-UA"/>
        </w:rPr>
        <w:t xml:space="preserve"> </w:t>
      </w:r>
      <w:r w:rsidRPr="002F420D">
        <w:rPr>
          <w:rStyle w:val="BodyTextChar"/>
          <w:color w:val="000000"/>
          <w:sz w:val="28"/>
          <w:szCs w:val="28"/>
          <w:lang w:val="en-US" w:eastAsia="uk-UA"/>
        </w:rPr>
        <w:t xml:space="preserve">= + 0,53 </w:t>
      </w:r>
      <w:r w:rsidRPr="00723173">
        <w:rPr>
          <w:rStyle w:val="BodyTextChar"/>
          <w:color w:val="000000"/>
          <w:sz w:val="28"/>
          <w:szCs w:val="28"/>
          <w:lang w:eastAsia="uk-UA"/>
        </w:rPr>
        <w:t>В</w:t>
      </w:r>
      <w:r w:rsidRPr="002F420D">
        <w:rPr>
          <w:rStyle w:val="BodyTextChar"/>
          <w:color w:val="000000"/>
          <w:sz w:val="28"/>
          <w:szCs w:val="28"/>
          <w:lang w:val="en-US" w:eastAsia="uk-UA"/>
        </w:rPr>
        <w:t xml:space="preserve">. </w:t>
      </w:r>
      <w:r w:rsidRPr="00723173">
        <w:rPr>
          <w:rStyle w:val="BodyTextChar"/>
          <w:color w:val="000000"/>
          <w:sz w:val="28"/>
          <w:szCs w:val="28"/>
          <w:lang w:eastAsia="uk-UA"/>
        </w:rPr>
        <w:t>Порівняння</w:t>
      </w:r>
      <w:r w:rsidRPr="002F420D">
        <w:rPr>
          <w:rStyle w:val="BodyTextChar"/>
          <w:color w:val="000000"/>
          <w:sz w:val="28"/>
          <w:szCs w:val="28"/>
          <w:lang w:val="en-US" w:eastAsia="uk-UA"/>
        </w:rPr>
        <w:t xml:space="preserve"> </w:t>
      </w:r>
      <w:r w:rsidRPr="00723173">
        <w:rPr>
          <w:rStyle w:val="BodyTextChar"/>
          <w:color w:val="000000"/>
          <w:sz w:val="28"/>
          <w:szCs w:val="28"/>
          <w:lang w:eastAsia="uk-UA"/>
        </w:rPr>
        <w:t>величин</w:t>
      </w:r>
      <w:r w:rsidRPr="002F420D">
        <w:rPr>
          <w:rStyle w:val="BodyTextChar"/>
          <w:color w:val="000000"/>
          <w:sz w:val="28"/>
          <w:szCs w:val="28"/>
          <w:lang w:val="en-US" w:eastAsia="uk-UA"/>
        </w:rPr>
        <w:t xml:space="preserve"> </w:t>
      </w:r>
      <w:r w:rsidRPr="00723173">
        <w:rPr>
          <w:rStyle w:val="BodyTextChar"/>
          <w:color w:val="000000"/>
          <w:sz w:val="28"/>
          <w:szCs w:val="28"/>
          <w:lang w:eastAsia="uk-UA"/>
        </w:rPr>
        <w:t>редокс</w:t>
      </w:r>
      <w:r w:rsidRPr="002F420D">
        <w:rPr>
          <w:rStyle w:val="BodyTextChar"/>
          <w:color w:val="000000"/>
          <w:sz w:val="28"/>
          <w:szCs w:val="28"/>
          <w:lang w:val="en-US" w:eastAsia="uk-UA"/>
        </w:rPr>
        <w:t>-</w:t>
      </w:r>
      <w:r w:rsidRPr="00723173">
        <w:rPr>
          <w:rStyle w:val="BodyTextChar"/>
          <w:color w:val="000000"/>
          <w:sz w:val="28"/>
          <w:szCs w:val="28"/>
          <w:lang w:eastAsia="uk-UA"/>
        </w:rPr>
        <w:t>потенціалів</w:t>
      </w:r>
      <w:r w:rsidRPr="002F420D">
        <w:rPr>
          <w:rStyle w:val="BodyTextChar"/>
          <w:color w:val="000000"/>
          <w:sz w:val="28"/>
          <w:szCs w:val="28"/>
          <w:lang w:val="en-US" w:eastAsia="uk-UA"/>
        </w:rPr>
        <w:t xml:space="preserve"> </w:t>
      </w:r>
      <w:r w:rsidRPr="00723173">
        <w:rPr>
          <w:rStyle w:val="BodyTextChar"/>
          <w:color w:val="000000"/>
          <w:sz w:val="28"/>
          <w:szCs w:val="28"/>
          <w:lang w:eastAsia="uk-UA"/>
        </w:rPr>
        <w:t>згаданих</w:t>
      </w:r>
      <w:r w:rsidRPr="002F420D">
        <w:rPr>
          <w:rStyle w:val="BodyTextChar"/>
          <w:color w:val="000000"/>
          <w:sz w:val="28"/>
          <w:szCs w:val="28"/>
          <w:lang w:val="en-US" w:eastAsia="uk-UA"/>
        </w:rPr>
        <w:t xml:space="preserve"> </w:t>
      </w:r>
      <w:r w:rsidRPr="00723173">
        <w:rPr>
          <w:rStyle w:val="BodyTextChar"/>
          <w:color w:val="000000"/>
          <w:sz w:val="28"/>
          <w:szCs w:val="28"/>
          <w:lang w:eastAsia="uk-UA"/>
        </w:rPr>
        <w:t>систем</w:t>
      </w:r>
      <w:r w:rsidRPr="002F420D">
        <w:rPr>
          <w:rStyle w:val="BodyTextChar"/>
          <w:color w:val="000000"/>
          <w:sz w:val="28"/>
          <w:szCs w:val="28"/>
          <w:lang w:val="en-US" w:eastAsia="uk-UA"/>
        </w:rPr>
        <w:t xml:space="preserve"> </w:t>
      </w:r>
      <w:r w:rsidRPr="00723173">
        <w:rPr>
          <w:rStyle w:val="BodyTextChar"/>
          <w:color w:val="000000"/>
          <w:sz w:val="28"/>
          <w:szCs w:val="28"/>
          <w:lang w:eastAsia="uk-UA"/>
        </w:rPr>
        <w:t>указує</w:t>
      </w:r>
      <w:r w:rsidRPr="002F420D">
        <w:rPr>
          <w:rStyle w:val="BodyTextChar"/>
          <w:color w:val="000000"/>
          <w:sz w:val="28"/>
          <w:szCs w:val="28"/>
          <w:lang w:val="en-US" w:eastAsia="uk-UA"/>
        </w:rPr>
        <w:t xml:space="preserve"> </w:t>
      </w:r>
      <w:r w:rsidRPr="00723173">
        <w:rPr>
          <w:rStyle w:val="BodyTextChar"/>
          <w:color w:val="000000"/>
          <w:sz w:val="28"/>
          <w:szCs w:val="28"/>
          <w:lang w:eastAsia="uk-UA"/>
        </w:rPr>
        <w:t>на</w:t>
      </w:r>
      <w:r w:rsidRPr="002F420D">
        <w:rPr>
          <w:rStyle w:val="BodyTextChar"/>
          <w:color w:val="000000"/>
          <w:sz w:val="28"/>
          <w:szCs w:val="28"/>
          <w:lang w:val="en-US" w:eastAsia="uk-UA"/>
        </w:rPr>
        <w:t xml:space="preserve"> </w:t>
      </w:r>
      <w:r w:rsidRPr="00723173">
        <w:rPr>
          <w:rStyle w:val="BodyTextChar"/>
          <w:color w:val="000000"/>
          <w:sz w:val="28"/>
          <w:szCs w:val="28"/>
          <w:lang w:eastAsia="uk-UA"/>
        </w:rPr>
        <w:t>те</w:t>
      </w:r>
      <w:r w:rsidRPr="002F420D">
        <w:rPr>
          <w:rStyle w:val="BodyTextChar"/>
          <w:color w:val="000000"/>
          <w:sz w:val="28"/>
          <w:szCs w:val="28"/>
          <w:lang w:val="en-US" w:eastAsia="uk-UA"/>
        </w:rPr>
        <w:t xml:space="preserve">, </w:t>
      </w:r>
      <w:r w:rsidRPr="00723173">
        <w:rPr>
          <w:rStyle w:val="BodyTextChar"/>
          <w:color w:val="000000"/>
          <w:sz w:val="28"/>
          <w:szCs w:val="28"/>
          <w:lang w:eastAsia="uk-UA"/>
        </w:rPr>
        <w:t>що</w:t>
      </w:r>
      <w:r w:rsidRPr="002F420D">
        <w:rPr>
          <w:rStyle w:val="BodyTextChar"/>
          <w:color w:val="000000"/>
          <w:sz w:val="28"/>
          <w:szCs w:val="28"/>
          <w:lang w:val="en-US" w:eastAsia="uk-UA"/>
        </w:rPr>
        <w:t xml:space="preserve"> </w:t>
      </w:r>
      <w:r w:rsidRPr="00723173">
        <w:rPr>
          <w:rStyle w:val="BodyTextChar"/>
          <w:color w:val="000000"/>
          <w:sz w:val="28"/>
          <w:szCs w:val="28"/>
          <w:lang w:eastAsia="uk-UA"/>
        </w:rPr>
        <w:t>вільний</w:t>
      </w:r>
      <w:r w:rsidRPr="002F420D">
        <w:rPr>
          <w:rStyle w:val="BodyTextChar"/>
          <w:color w:val="000000"/>
          <w:sz w:val="28"/>
          <w:szCs w:val="28"/>
          <w:lang w:val="en-US" w:eastAsia="uk-UA"/>
        </w:rPr>
        <w:t xml:space="preserve"> </w:t>
      </w:r>
      <w:r w:rsidRPr="00723173">
        <w:rPr>
          <w:rStyle w:val="BodyTextChar"/>
          <w:color w:val="000000"/>
          <w:sz w:val="28"/>
          <w:szCs w:val="28"/>
          <w:lang w:eastAsia="uk-UA"/>
        </w:rPr>
        <w:t>йод</w:t>
      </w:r>
      <w:r w:rsidRPr="002F420D">
        <w:rPr>
          <w:rStyle w:val="BodyTextChar"/>
          <w:color w:val="000000"/>
          <w:sz w:val="28"/>
          <w:szCs w:val="28"/>
          <w:lang w:val="en-US" w:eastAsia="uk-UA"/>
        </w:rPr>
        <w:t xml:space="preserve"> </w:t>
      </w:r>
      <w:r w:rsidRPr="00723173">
        <w:rPr>
          <w:rStyle w:val="BodyTextChar"/>
          <w:color w:val="000000"/>
          <w:sz w:val="28"/>
          <w:szCs w:val="28"/>
          <w:lang w:eastAsia="uk-UA"/>
        </w:rPr>
        <w:t>є</w:t>
      </w:r>
      <w:r w:rsidRPr="002F420D">
        <w:rPr>
          <w:rStyle w:val="BodyTextChar"/>
          <w:color w:val="000000"/>
          <w:sz w:val="28"/>
          <w:szCs w:val="28"/>
          <w:lang w:val="en-US" w:eastAsia="uk-UA"/>
        </w:rPr>
        <w:t xml:space="preserve"> </w:t>
      </w:r>
      <w:r w:rsidRPr="00723173">
        <w:rPr>
          <w:rStyle w:val="BodyTextChar"/>
          <w:color w:val="000000"/>
          <w:sz w:val="28"/>
          <w:szCs w:val="28"/>
          <w:lang w:eastAsia="uk-UA"/>
        </w:rPr>
        <w:t>набагато</w:t>
      </w:r>
      <w:r w:rsidRPr="002F420D">
        <w:rPr>
          <w:rStyle w:val="BodyTextChar"/>
          <w:color w:val="000000"/>
          <w:sz w:val="28"/>
          <w:szCs w:val="28"/>
          <w:lang w:val="en-US" w:eastAsia="uk-UA"/>
        </w:rPr>
        <w:t xml:space="preserve"> </w:t>
      </w:r>
      <w:r w:rsidRPr="00723173">
        <w:rPr>
          <w:rStyle w:val="BodyTextChar"/>
          <w:color w:val="000000"/>
          <w:sz w:val="28"/>
          <w:szCs w:val="28"/>
          <w:lang w:eastAsia="uk-UA"/>
        </w:rPr>
        <w:t>сильнішим</w:t>
      </w:r>
      <w:r w:rsidRPr="002F420D">
        <w:rPr>
          <w:rStyle w:val="BodyTextChar"/>
          <w:color w:val="000000"/>
          <w:sz w:val="28"/>
          <w:szCs w:val="28"/>
          <w:lang w:val="en-US" w:eastAsia="uk-UA"/>
        </w:rPr>
        <w:t xml:space="preserve"> </w:t>
      </w:r>
      <w:r w:rsidRPr="00723173">
        <w:rPr>
          <w:rStyle w:val="BodyTextChar"/>
          <w:color w:val="000000"/>
          <w:sz w:val="28"/>
          <w:szCs w:val="28"/>
          <w:lang w:eastAsia="uk-UA"/>
        </w:rPr>
        <w:t>окисником</w:t>
      </w:r>
      <w:r w:rsidRPr="002F420D">
        <w:rPr>
          <w:rStyle w:val="BodyTextChar"/>
          <w:color w:val="000000"/>
          <w:sz w:val="28"/>
          <w:szCs w:val="28"/>
          <w:lang w:val="en-US" w:eastAsia="uk-UA"/>
        </w:rPr>
        <w:t xml:space="preserve">, </w:t>
      </w:r>
      <w:r w:rsidRPr="00723173">
        <w:rPr>
          <w:rStyle w:val="BodyTextChar"/>
          <w:color w:val="000000"/>
          <w:sz w:val="28"/>
          <w:szCs w:val="28"/>
          <w:lang w:eastAsia="uk-UA"/>
        </w:rPr>
        <w:t>ніж</w:t>
      </w:r>
      <w:r w:rsidRPr="002F420D">
        <w:rPr>
          <w:rStyle w:val="BodyTextChar"/>
          <w:color w:val="000000"/>
          <w:sz w:val="28"/>
          <w:szCs w:val="28"/>
          <w:lang w:val="en-US" w:eastAsia="uk-UA"/>
        </w:rPr>
        <w:t xml:space="preserve"> </w:t>
      </w:r>
      <w:r w:rsidRPr="00723173">
        <w:rPr>
          <w:rStyle w:val="BodyTextChar"/>
          <w:color w:val="000000"/>
          <w:sz w:val="28"/>
          <w:szCs w:val="28"/>
          <w:lang w:eastAsia="uk-UA"/>
        </w:rPr>
        <w:t>катіони</w:t>
      </w:r>
      <w:r w:rsidRPr="002F420D">
        <w:rPr>
          <w:rStyle w:val="BodyTextChar"/>
          <w:color w:val="000000"/>
          <w:sz w:val="28"/>
          <w:szCs w:val="28"/>
          <w:lang w:val="en-US" w:eastAsia="uk-UA"/>
        </w:rPr>
        <w:t xml:space="preserve"> </w:t>
      </w:r>
      <w:r w:rsidRPr="00723173">
        <w:rPr>
          <w:rStyle w:val="TimesNewRoman62"/>
          <w:color w:val="000000"/>
          <w:sz w:val="28"/>
          <w:szCs w:val="28"/>
          <w:lang w:eastAsia="uk-UA"/>
        </w:rPr>
        <w:t>С</w:t>
      </w:r>
      <w:r>
        <w:rPr>
          <w:rStyle w:val="TimesNewRoman62"/>
          <w:color w:val="000000"/>
          <w:sz w:val="28"/>
          <w:szCs w:val="28"/>
          <w:lang w:val="en-US" w:eastAsia="uk-UA"/>
        </w:rPr>
        <w:t>u</w:t>
      </w:r>
      <w:r w:rsidRPr="002F420D">
        <w:rPr>
          <w:rStyle w:val="TimesNewRoman62"/>
          <w:color w:val="000000"/>
          <w:sz w:val="28"/>
          <w:szCs w:val="28"/>
          <w:vertAlign w:val="superscript"/>
          <w:lang w:val="en-US" w:eastAsia="uk-UA"/>
        </w:rPr>
        <w:t>2+</w:t>
      </w:r>
      <w:r w:rsidRPr="002F420D">
        <w:rPr>
          <w:rStyle w:val="TimesNewRoman62"/>
          <w:color w:val="000000"/>
          <w:sz w:val="28"/>
          <w:szCs w:val="28"/>
          <w:lang w:val="en-US" w:eastAsia="uk-UA"/>
        </w:rPr>
        <w:t xml:space="preserve">, </w:t>
      </w:r>
      <w:r w:rsidRPr="00723173">
        <w:rPr>
          <w:rStyle w:val="BodyTextChar"/>
          <w:color w:val="000000"/>
          <w:sz w:val="28"/>
          <w:szCs w:val="28"/>
          <w:lang w:eastAsia="uk-UA"/>
        </w:rPr>
        <w:t>тому</w:t>
      </w:r>
      <w:r w:rsidRPr="002F420D">
        <w:rPr>
          <w:rStyle w:val="BodyTextChar"/>
          <w:color w:val="000000"/>
          <w:sz w:val="28"/>
          <w:szCs w:val="28"/>
          <w:lang w:val="en-US" w:eastAsia="uk-UA"/>
        </w:rPr>
        <w:t xml:space="preserve"> </w:t>
      </w:r>
      <w:r w:rsidRPr="00723173">
        <w:rPr>
          <w:rStyle w:val="BodyTextChar"/>
          <w:color w:val="000000"/>
          <w:sz w:val="28"/>
          <w:szCs w:val="28"/>
          <w:lang w:eastAsia="uk-UA"/>
        </w:rPr>
        <w:t>він</w:t>
      </w:r>
      <w:r w:rsidRPr="002F420D">
        <w:rPr>
          <w:rStyle w:val="BodyTextChar"/>
          <w:color w:val="000000"/>
          <w:sz w:val="28"/>
          <w:szCs w:val="28"/>
          <w:lang w:val="en-US" w:eastAsia="uk-UA"/>
        </w:rPr>
        <w:t xml:space="preserve"> </w:t>
      </w:r>
      <w:r w:rsidRPr="00723173">
        <w:rPr>
          <w:rStyle w:val="BodyTextChar"/>
          <w:color w:val="000000"/>
          <w:sz w:val="28"/>
          <w:szCs w:val="28"/>
          <w:lang w:eastAsia="uk-UA"/>
        </w:rPr>
        <w:t>окислює</w:t>
      </w:r>
      <w:r w:rsidRPr="002F420D">
        <w:rPr>
          <w:rStyle w:val="BodyTextChar"/>
          <w:color w:val="000000"/>
          <w:sz w:val="28"/>
          <w:szCs w:val="28"/>
          <w:lang w:val="en-US" w:eastAsia="uk-UA"/>
        </w:rPr>
        <w:t xml:space="preserve"> </w:t>
      </w:r>
      <w:r w:rsidRPr="00723173">
        <w:rPr>
          <w:rStyle w:val="BodyTextChar"/>
          <w:color w:val="000000"/>
          <w:sz w:val="28"/>
          <w:szCs w:val="28"/>
          <w:lang w:eastAsia="uk-UA"/>
        </w:rPr>
        <w:t>іони</w:t>
      </w:r>
      <w:r w:rsidRPr="002F420D">
        <w:rPr>
          <w:rStyle w:val="BodyTextChar"/>
          <w:color w:val="000000"/>
          <w:sz w:val="28"/>
          <w:szCs w:val="28"/>
          <w:lang w:val="en-US" w:eastAsia="uk-UA"/>
        </w:rPr>
        <w:t xml:space="preserve"> </w:t>
      </w:r>
      <w:r w:rsidRPr="00723173">
        <w:rPr>
          <w:rStyle w:val="TimesNewRoman62"/>
          <w:color w:val="000000"/>
          <w:sz w:val="28"/>
          <w:szCs w:val="28"/>
          <w:lang w:eastAsia="uk-UA"/>
        </w:rPr>
        <w:t>С</w:t>
      </w:r>
      <w:r>
        <w:rPr>
          <w:rStyle w:val="TimesNewRoman62"/>
          <w:color w:val="000000"/>
          <w:sz w:val="28"/>
          <w:szCs w:val="28"/>
          <w:lang w:val="en-US" w:eastAsia="uk-UA"/>
        </w:rPr>
        <w:t>u</w:t>
      </w:r>
      <w:r w:rsidRPr="002F420D">
        <w:rPr>
          <w:rStyle w:val="TimesNewRoman62"/>
          <w:color w:val="000000"/>
          <w:sz w:val="28"/>
          <w:szCs w:val="28"/>
          <w:vertAlign w:val="superscript"/>
          <w:lang w:val="en-US" w:eastAsia="uk-UA"/>
        </w:rPr>
        <w:t>+</w:t>
      </w:r>
      <w:r w:rsidRPr="002F420D">
        <w:rPr>
          <w:rStyle w:val="TimesNewRoman62"/>
          <w:color w:val="000000"/>
          <w:sz w:val="28"/>
          <w:szCs w:val="28"/>
          <w:lang w:val="en-US" w:eastAsia="uk-UA"/>
        </w:rPr>
        <w:t xml:space="preserve"> </w:t>
      </w:r>
      <w:r w:rsidRPr="00723173">
        <w:rPr>
          <w:rStyle w:val="BodyTextChar"/>
          <w:color w:val="000000"/>
          <w:sz w:val="28"/>
          <w:szCs w:val="28"/>
          <w:lang w:eastAsia="uk-UA"/>
        </w:rPr>
        <w:t>до</w:t>
      </w:r>
      <w:r w:rsidRPr="002F420D">
        <w:rPr>
          <w:rStyle w:val="BodyTextChar"/>
          <w:color w:val="000000"/>
          <w:sz w:val="28"/>
          <w:szCs w:val="28"/>
          <w:lang w:val="en-US" w:eastAsia="uk-UA"/>
        </w:rPr>
        <w:t xml:space="preserve"> </w:t>
      </w:r>
      <w:r w:rsidRPr="00723173">
        <w:rPr>
          <w:rStyle w:val="TimesNewRoman62"/>
          <w:color w:val="000000"/>
          <w:sz w:val="28"/>
          <w:szCs w:val="28"/>
          <w:lang w:eastAsia="uk-UA"/>
        </w:rPr>
        <w:t>С</w:t>
      </w:r>
      <w:r>
        <w:rPr>
          <w:rStyle w:val="TimesNewRoman62"/>
          <w:color w:val="000000"/>
          <w:sz w:val="28"/>
          <w:szCs w:val="28"/>
          <w:lang w:val="en-US" w:eastAsia="uk-UA"/>
        </w:rPr>
        <w:t>u</w:t>
      </w:r>
      <w:r w:rsidRPr="002F420D">
        <w:rPr>
          <w:rStyle w:val="TimesNewRoman62"/>
          <w:color w:val="000000"/>
          <w:sz w:val="28"/>
          <w:szCs w:val="28"/>
          <w:vertAlign w:val="superscript"/>
          <w:lang w:val="en-US" w:eastAsia="uk-UA"/>
        </w:rPr>
        <w:t>2+</w:t>
      </w:r>
      <w:r w:rsidRPr="002F420D">
        <w:rPr>
          <w:rStyle w:val="TimesNewRoman62"/>
          <w:color w:val="000000"/>
          <w:sz w:val="28"/>
          <w:szCs w:val="28"/>
          <w:lang w:val="en-US" w:eastAsia="uk-UA"/>
        </w:rPr>
        <w:t>:</w:t>
      </w:r>
    </w:p>
    <w:p w:rsidR="00391B33" w:rsidRPr="002F420D" w:rsidRDefault="00391B33" w:rsidP="00FC7E45">
      <w:pPr>
        <w:spacing w:after="0" w:line="360" w:lineRule="auto"/>
        <w:jc w:val="both"/>
        <w:rPr>
          <w:rFonts w:ascii="Times New Roman" w:hAnsi="Times New Roman"/>
          <w:sz w:val="28"/>
          <w:szCs w:val="28"/>
        </w:rPr>
      </w:pPr>
      <w:r>
        <w:rPr>
          <w:rStyle w:val="TimesNewRoman62"/>
          <w:color w:val="000000"/>
          <w:sz w:val="28"/>
          <w:szCs w:val="28"/>
          <w:lang w:val="en-US" w:eastAsia="uk-UA"/>
        </w:rPr>
        <w:t xml:space="preserve">                                            </w:t>
      </w:r>
      <w:r w:rsidRPr="00624096">
        <w:rPr>
          <w:rStyle w:val="TimesNewRoman62"/>
          <w:color w:val="000000"/>
          <w:sz w:val="28"/>
          <w:szCs w:val="28"/>
          <w:lang w:eastAsia="uk-UA"/>
        </w:rPr>
        <w:t>2</w:t>
      </w:r>
      <w:r w:rsidRPr="00723173">
        <w:rPr>
          <w:rStyle w:val="TimesNewRoman62"/>
          <w:color w:val="000000"/>
          <w:sz w:val="28"/>
          <w:szCs w:val="28"/>
          <w:lang w:eastAsia="uk-UA"/>
        </w:rPr>
        <w:t>С</w:t>
      </w:r>
      <w:r>
        <w:rPr>
          <w:rStyle w:val="TimesNewRoman62"/>
          <w:color w:val="000000"/>
          <w:sz w:val="28"/>
          <w:szCs w:val="28"/>
          <w:lang w:val="en-US" w:eastAsia="uk-UA"/>
        </w:rPr>
        <w:t>u</w:t>
      </w:r>
      <w:r w:rsidRPr="00F94AFD">
        <w:rPr>
          <w:rStyle w:val="TimesNewRoman62"/>
          <w:color w:val="000000"/>
          <w:sz w:val="28"/>
          <w:szCs w:val="28"/>
          <w:vertAlign w:val="superscript"/>
          <w:lang w:eastAsia="uk-UA"/>
        </w:rPr>
        <w:t xml:space="preserve">+ </w:t>
      </w:r>
      <w:r w:rsidRPr="00F94AFD">
        <w:rPr>
          <w:rStyle w:val="TimesNewRoman62"/>
          <w:color w:val="000000"/>
          <w:sz w:val="28"/>
          <w:szCs w:val="28"/>
          <w:lang w:eastAsia="uk-UA"/>
        </w:rPr>
        <w:t xml:space="preserve">+ </w:t>
      </w:r>
      <w:r>
        <w:rPr>
          <w:rFonts w:ascii="Times New Roman" w:hAnsi="Times New Roman"/>
          <w:noProof/>
          <w:sz w:val="28"/>
          <w:szCs w:val="28"/>
          <w:lang w:val="en-US"/>
        </w:rPr>
        <w:t>I</w:t>
      </w:r>
      <w:r w:rsidRPr="00F94AFD">
        <w:rPr>
          <w:rFonts w:ascii="Times New Roman" w:hAnsi="Times New Roman"/>
          <w:noProof/>
          <w:sz w:val="28"/>
          <w:szCs w:val="28"/>
          <w:vertAlign w:val="subscript"/>
        </w:rPr>
        <w:t xml:space="preserve">2 </w:t>
      </w:r>
      <w:r w:rsidRPr="00F94AFD">
        <w:rPr>
          <w:rFonts w:ascii="Times New Roman" w:hAnsi="Times New Roman"/>
          <w:noProof/>
          <w:sz w:val="28"/>
          <w:szCs w:val="28"/>
        </w:rPr>
        <w:t>= 2</w:t>
      </w:r>
      <w:r>
        <w:rPr>
          <w:rFonts w:ascii="Times New Roman" w:hAnsi="Times New Roman"/>
          <w:noProof/>
          <w:sz w:val="28"/>
          <w:szCs w:val="28"/>
          <w:lang w:val="en-US"/>
        </w:rPr>
        <w:t>Cu</w:t>
      </w:r>
      <w:r w:rsidRPr="00F94AFD">
        <w:rPr>
          <w:rFonts w:ascii="Times New Roman" w:hAnsi="Times New Roman"/>
          <w:noProof/>
          <w:sz w:val="28"/>
          <w:szCs w:val="28"/>
          <w:vertAlign w:val="superscript"/>
        </w:rPr>
        <w:t>2+</w:t>
      </w:r>
      <w:r w:rsidRPr="00F94AFD">
        <w:rPr>
          <w:rFonts w:ascii="Times New Roman" w:hAnsi="Times New Roman"/>
          <w:noProof/>
          <w:sz w:val="28"/>
          <w:szCs w:val="28"/>
        </w:rPr>
        <w:t xml:space="preserve"> + 2</w:t>
      </w:r>
      <w:r>
        <w:rPr>
          <w:rFonts w:ascii="Times New Roman" w:hAnsi="Times New Roman"/>
          <w:noProof/>
          <w:sz w:val="28"/>
          <w:szCs w:val="28"/>
          <w:lang w:val="en-US"/>
        </w:rPr>
        <w:t>I</w:t>
      </w:r>
      <w:r w:rsidRPr="00F94AFD">
        <w:rPr>
          <w:rFonts w:ascii="Times New Roman" w:hAnsi="Times New Roman"/>
          <w:noProof/>
          <w:sz w:val="28"/>
          <w:szCs w:val="28"/>
          <w:vertAlign w:val="superscript"/>
        </w:rPr>
        <w:t>-</w:t>
      </w:r>
    </w:p>
    <w:p w:rsidR="00391B33" w:rsidRPr="00723173" w:rsidRDefault="00391B33" w:rsidP="00FC7E45">
      <w:pPr>
        <w:spacing w:after="0" w:line="360" w:lineRule="auto"/>
        <w:jc w:val="both"/>
        <w:rPr>
          <w:rFonts w:ascii="Times New Roman" w:hAnsi="Times New Roman"/>
          <w:sz w:val="28"/>
          <w:szCs w:val="28"/>
        </w:rPr>
      </w:pPr>
      <w:r w:rsidRPr="00723173">
        <w:rPr>
          <w:rStyle w:val="BodyTextChar"/>
          <w:color w:val="000000"/>
          <w:sz w:val="28"/>
          <w:szCs w:val="28"/>
          <w:lang w:eastAsia="uk-UA"/>
        </w:rPr>
        <w:t>Але утворення слаборозчинного йодиду міді (І) змінює на</w:t>
      </w:r>
      <w:r w:rsidRPr="00723173">
        <w:rPr>
          <w:rStyle w:val="BodyTextChar"/>
          <w:color w:val="000000"/>
          <w:sz w:val="28"/>
          <w:szCs w:val="28"/>
          <w:lang w:eastAsia="uk-UA"/>
        </w:rPr>
        <w:softHyphen/>
        <w:t>прям реакції на протилежний. Відбувається це тому, що кон</w:t>
      </w:r>
      <w:r w:rsidRPr="00723173">
        <w:rPr>
          <w:rStyle w:val="BodyTextChar"/>
          <w:color w:val="000000"/>
          <w:sz w:val="28"/>
          <w:szCs w:val="28"/>
          <w:lang w:eastAsia="uk-UA"/>
        </w:rPr>
        <w:softHyphen/>
        <w:t>центрація катіонів С</w:t>
      </w:r>
      <w:r>
        <w:rPr>
          <w:rStyle w:val="BodyTextChar"/>
          <w:color w:val="000000"/>
          <w:sz w:val="28"/>
          <w:szCs w:val="28"/>
          <w:lang w:val="en-US" w:eastAsia="uk-UA"/>
        </w:rPr>
        <w:t>u</w:t>
      </w:r>
      <w:r w:rsidRPr="002F420D">
        <w:rPr>
          <w:rStyle w:val="BodyTextChar"/>
          <w:color w:val="000000"/>
          <w:sz w:val="28"/>
          <w:szCs w:val="28"/>
          <w:vertAlign w:val="superscript"/>
          <w:lang w:eastAsia="uk-UA"/>
        </w:rPr>
        <w:t>+</w:t>
      </w:r>
      <w:r w:rsidRPr="00723173">
        <w:rPr>
          <w:rStyle w:val="BodyTextChar"/>
          <w:color w:val="000000"/>
          <w:sz w:val="28"/>
          <w:szCs w:val="28"/>
          <w:lang w:eastAsia="uk-UA"/>
        </w:rPr>
        <w:t xml:space="preserve"> різко зменшується порівняно з кон</w:t>
      </w:r>
      <w:r w:rsidRPr="00723173">
        <w:rPr>
          <w:rStyle w:val="BodyTextChar"/>
          <w:color w:val="000000"/>
          <w:sz w:val="28"/>
          <w:szCs w:val="28"/>
          <w:lang w:eastAsia="uk-UA"/>
        </w:rPr>
        <w:softHyphen/>
        <w:t>центрацією катіонів С</w:t>
      </w:r>
      <w:r>
        <w:rPr>
          <w:rStyle w:val="BodyTextChar"/>
          <w:color w:val="000000"/>
          <w:sz w:val="28"/>
          <w:szCs w:val="28"/>
          <w:lang w:val="en-US" w:eastAsia="uk-UA"/>
        </w:rPr>
        <w:t>u</w:t>
      </w:r>
      <w:r w:rsidRPr="00723173">
        <w:rPr>
          <w:rStyle w:val="BodyTextChar"/>
          <w:color w:val="000000"/>
          <w:sz w:val="28"/>
          <w:szCs w:val="28"/>
          <w:vertAlign w:val="superscript"/>
          <w:lang w:eastAsia="uk-UA"/>
        </w:rPr>
        <w:t>2</w:t>
      </w:r>
      <w:r w:rsidRPr="002F420D">
        <w:rPr>
          <w:rStyle w:val="BodyTextChar"/>
          <w:color w:val="000000"/>
          <w:sz w:val="28"/>
          <w:szCs w:val="28"/>
          <w:vertAlign w:val="superscript"/>
          <w:lang w:eastAsia="uk-UA"/>
        </w:rPr>
        <w:t>+</w:t>
      </w:r>
      <w:r w:rsidRPr="00723173">
        <w:rPr>
          <w:rStyle w:val="BodyTextChar"/>
          <w:color w:val="000000"/>
          <w:sz w:val="28"/>
          <w:szCs w:val="28"/>
          <w:lang w:eastAsia="uk-UA"/>
        </w:rPr>
        <w:t xml:space="preserve"> завдяки поганій розчинності осаду </w:t>
      </w:r>
      <w:r w:rsidRPr="00723173">
        <w:rPr>
          <w:rStyle w:val="BodyTextChar"/>
          <w:color w:val="000000"/>
          <w:sz w:val="28"/>
          <w:szCs w:val="28"/>
          <w:lang w:val="fr-FR" w:eastAsia="fr-FR"/>
        </w:rPr>
        <w:t>Cu</w:t>
      </w:r>
      <w:r>
        <w:rPr>
          <w:rStyle w:val="BodyTextChar"/>
          <w:color w:val="000000"/>
          <w:sz w:val="28"/>
          <w:szCs w:val="28"/>
          <w:lang w:val="fr-FR" w:eastAsia="fr-FR"/>
        </w:rPr>
        <w:t>I</w:t>
      </w:r>
      <w:r w:rsidRPr="00723173">
        <w:rPr>
          <w:rStyle w:val="BodyTextChar"/>
          <w:color w:val="000000"/>
          <w:sz w:val="28"/>
          <w:szCs w:val="28"/>
          <w:lang w:val="fr-FR" w:eastAsia="fr-FR"/>
        </w:rPr>
        <w:t xml:space="preserve">. </w:t>
      </w:r>
      <w:r w:rsidRPr="00723173">
        <w:rPr>
          <w:rStyle w:val="BodyTextChar"/>
          <w:color w:val="000000"/>
          <w:sz w:val="28"/>
          <w:szCs w:val="28"/>
          <w:lang w:eastAsia="uk-UA"/>
        </w:rPr>
        <w:t>Це</w:t>
      </w:r>
      <w:r w:rsidRPr="00723173">
        <w:rPr>
          <w:rStyle w:val="BodyTextChar"/>
          <w:color w:val="000000"/>
          <w:sz w:val="28"/>
          <w:szCs w:val="28"/>
          <w:lang w:val="fr-FR" w:eastAsia="uk-UA"/>
        </w:rPr>
        <w:t xml:space="preserve"> </w:t>
      </w:r>
      <w:r w:rsidRPr="00723173">
        <w:rPr>
          <w:rStyle w:val="BodyTextChar"/>
          <w:color w:val="000000"/>
          <w:sz w:val="28"/>
          <w:szCs w:val="28"/>
          <w:lang w:eastAsia="uk-UA"/>
        </w:rPr>
        <w:t>змінює</w:t>
      </w:r>
      <w:r w:rsidRPr="00723173">
        <w:rPr>
          <w:rStyle w:val="BodyTextChar"/>
          <w:color w:val="000000"/>
          <w:sz w:val="28"/>
          <w:szCs w:val="28"/>
          <w:lang w:val="fr-FR" w:eastAsia="uk-UA"/>
        </w:rPr>
        <w:t xml:space="preserve"> </w:t>
      </w:r>
      <w:r w:rsidRPr="00723173">
        <w:rPr>
          <w:rStyle w:val="BodyTextChar"/>
          <w:color w:val="000000"/>
          <w:sz w:val="28"/>
          <w:szCs w:val="28"/>
          <w:lang w:eastAsia="uk-UA"/>
        </w:rPr>
        <w:t>співвідношення</w:t>
      </w:r>
      <w:r w:rsidRPr="00723173">
        <w:rPr>
          <w:rStyle w:val="BodyTextChar"/>
          <w:color w:val="000000"/>
          <w:sz w:val="28"/>
          <w:szCs w:val="28"/>
          <w:lang w:val="fr-FR" w:eastAsia="uk-UA"/>
        </w:rPr>
        <w:t xml:space="preserve"> </w:t>
      </w:r>
      <w:r w:rsidRPr="00723173">
        <w:rPr>
          <w:rStyle w:val="BodyTextChar"/>
          <w:color w:val="000000"/>
          <w:sz w:val="28"/>
          <w:szCs w:val="28"/>
          <w:lang w:eastAsia="uk-UA"/>
        </w:rPr>
        <w:t>концентрацій</w:t>
      </w:r>
      <w:r w:rsidRPr="00723173">
        <w:rPr>
          <w:rStyle w:val="BodyTextChar"/>
          <w:color w:val="000000"/>
          <w:sz w:val="28"/>
          <w:szCs w:val="28"/>
          <w:lang w:val="fr-FR" w:eastAsia="uk-UA"/>
        </w:rPr>
        <w:t xml:space="preserve"> </w:t>
      </w:r>
      <w:r w:rsidRPr="00723173">
        <w:rPr>
          <w:rStyle w:val="BodyTextChar"/>
          <w:color w:val="000000"/>
          <w:sz w:val="28"/>
          <w:szCs w:val="28"/>
          <w:lang w:eastAsia="uk-UA"/>
        </w:rPr>
        <w:t>окисленої</w:t>
      </w:r>
      <w:r w:rsidRPr="00723173">
        <w:rPr>
          <w:rStyle w:val="BodyTextChar"/>
          <w:color w:val="000000"/>
          <w:sz w:val="28"/>
          <w:szCs w:val="28"/>
          <w:lang w:val="fr-FR" w:eastAsia="uk-UA"/>
        </w:rPr>
        <w:t xml:space="preserve"> </w:t>
      </w:r>
      <w:r w:rsidRPr="00723173">
        <w:rPr>
          <w:rStyle w:val="BodyTextChar"/>
          <w:color w:val="000000"/>
          <w:sz w:val="28"/>
          <w:szCs w:val="28"/>
          <w:lang w:eastAsia="uk-UA"/>
        </w:rPr>
        <w:t>та</w:t>
      </w:r>
      <w:r w:rsidRPr="00723173">
        <w:rPr>
          <w:rStyle w:val="BodyTextChar"/>
          <w:color w:val="000000"/>
          <w:sz w:val="28"/>
          <w:szCs w:val="28"/>
          <w:lang w:val="fr-FR" w:eastAsia="uk-UA"/>
        </w:rPr>
        <w:t xml:space="preserve"> </w:t>
      </w:r>
      <w:r w:rsidRPr="00723173">
        <w:rPr>
          <w:rStyle w:val="BodyTextChar"/>
          <w:color w:val="000000"/>
          <w:sz w:val="28"/>
          <w:szCs w:val="28"/>
          <w:lang w:eastAsia="uk-UA"/>
        </w:rPr>
        <w:t>відновленої</w:t>
      </w:r>
      <w:r w:rsidRPr="00723173">
        <w:rPr>
          <w:rStyle w:val="BodyTextChar"/>
          <w:color w:val="000000"/>
          <w:sz w:val="28"/>
          <w:szCs w:val="28"/>
          <w:lang w:val="fr-FR" w:eastAsia="uk-UA"/>
        </w:rPr>
        <w:t xml:space="preserve"> </w:t>
      </w:r>
      <w:r w:rsidRPr="00723173">
        <w:rPr>
          <w:rStyle w:val="BodyTextChar"/>
          <w:color w:val="000000"/>
          <w:sz w:val="28"/>
          <w:szCs w:val="28"/>
          <w:lang w:eastAsia="uk-UA"/>
        </w:rPr>
        <w:t>форм</w:t>
      </w:r>
      <w:r w:rsidRPr="00723173">
        <w:rPr>
          <w:rStyle w:val="BodyTextChar"/>
          <w:color w:val="000000"/>
          <w:sz w:val="28"/>
          <w:szCs w:val="28"/>
          <w:lang w:val="fr-FR" w:eastAsia="uk-UA"/>
        </w:rPr>
        <w:t xml:space="preserve"> </w:t>
      </w:r>
      <w:r w:rsidRPr="00723173">
        <w:rPr>
          <w:rStyle w:val="BodyTextChar"/>
          <w:color w:val="000000"/>
          <w:sz w:val="28"/>
          <w:szCs w:val="28"/>
          <w:lang w:eastAsia="uk-UA"/>
        </w:rPr>
        <w:t>міді</w:t>
      </w:r>
      <w:r w:rsidRPr="00723173">
        <w:rPr>
          <w:rStyle w:val="BodyTextChar"/>
          <w:color w:val="000000"/>
          <w:sz w:val="28"/>
          <w:szCs w:val="28"/>
          <w:lang w:val="fr-FR" w:eastAsia="uk-UA"/>
        </w:rPr>
        <w:t xml:space="preserve"> </w:t>
      </w:r>
      <w:r w:rsidRPr="00723173">
        <w:rPr>
          <w:rStyle w:val="BodyTextChar"/>
          <w:color w:val="000000"/>
          <w:sz w:val="28"/>
          <w:szCs w:val="28"/>
          <w:lang w:eastAsia="uk-UA"/>
        </w:rPr>
        <w:t>у</w:t>
      </w:r>
      <w:r w:rsidRPr="00723173">
        <w:rPr>
          <w:rStyle w:val="BodyTextChar"/>
          <w:color w:val="000000"/>
          <w:sz w:val="28"/>
          <w:szCs w:val="28"/>
          <w:lang w:val="fr-FR" w:eastAsia="uk-UA"/>
        </w:rPr>
        <w:t xml:space="preserve"> </w:t>
      </w:r>
      <w:r w:rsidRPr="00723173">
        <w:rPr>
          <w:rStyle w:val="BodyTextChar"/>
          <w:color w:val="000000"/>
          <w:sz w:val="28"/>
          <w:szCs w:val="28"/>
          <w:lang w:eastAsia="uk-UA"/>
        </w:rPr>
        <w:t>розчині</w:t>
      </w:r>
      <w:r w:rsidRPr="00723173">
        <w:rPr>
          <w:rStyle w:val="BodyTextChar"/>
          <w:color w:val="000000"/>
          <w:sz w:val="28"/>
          <w:szCs w:val="28"/>
          <w:lang w:val="fr-FR" w:eastAsia="uk-UA"/>
        </w:rPr>
        <w:t xml:space="preserve"> </w:t>
      </w:r>
      <w:r w:rsidRPr="00723173">
        <w:rPr>
          <w:rStyle w:val="BodyTextChar"/>
          <w:color w:val="000000"/>
          <w:sz w:val="28"/>
          <w:szCs w:val="28"/>
          <w:lang w:eastAsia="uk-UA"/>
        </w:rPr>
        <w:t>над</w:t>
      </w:r>
      <w:r w:rsidRPr="00723173">
        <w:rPr>
          <w:rStyle w:val="BodyTextChar"/>
          <w:color w:val="000000"/>
          <w:sz w:val="28"/>
          <w:szCs w:val="28"/>
          <w:lang w:val="fr-FR" w:eastAsia="uk-UA"/>
        </w:rPr>
        <w:t xml:space="preserve"> </w:t>
      </w:r>
      <w:r w:rsidRPr="00723173">
        <w:rPr>
          <w:rStyle w:val="BodyTextChar"/>
          <w:color w:val="000000"/>
          <w:sz w:val="28"/>
          <w:szCs w:val="28"/>
          <w:lang w:eastAsia="uk-UA"/>
        </w:rPr>
        <w:t>осадом</w:t>
      </w:r>
      <w:r w:rsidRPr="00723173">
        <w:rPr>
          <w:rStyle w:val="BodyTextChar"/>
          <w:color w:val="000000"/>
          <w:sz w:val="28"/>
          <w:szCs w:val="28"/>
          <w:lang w:val="fr-FR" w:eastAsia="uk-UA"/>
        </w:rPr>
        <w:t xml:space="preserve">. </w:t>
      </w:r>
      <w:r w:rsidRPr="00723173">
        <w:rPr>
          <w:rStyle w:val="BodyTextChar"/>
          <w:color w:val="000000"/>
          <w:sz w:val="28"/>
          <w:szCs w:val="28"/>
          <w:lang w:eastAsia="uk-UA"/>
        </w:rPr>
        <w:t>Зменшення ве</w:t>
      </w:r>
      <w:r w:rsidRPr="00723173">
        <w:rPr>
          <w:rStyle w:val="BodyTextChar"/>
          <w:color w:val="000000"/>
          <w:sz w:val="28"/>
          <w:szCs w:val="28"/>
          <w:lang w:eastAsia="uk-UA"/>
        </w:rPr>
        <w:softHyphen/>
        <w:t>личини знаменника у рівнянні Нернста:</w:t>
      </w:r>
    </w:p>
    <w:p w:rsidR="00391B33" w:rsidRPr="00723173" w:rsidRDefault="00391B33" w:rsidP="00660D80">
      <w:pPr>
        <w:spacing w:line="360" w:lineRule="auto"/>
        <w:jc w:val="center"/>
        <w:rPr>
          <w:rFonts w:ascii="Times New Roman" w:hAnsi="Times New Roman"/>
          <w:sz w:val="28"/>
          <w:szCs w:val="28"/>
        </w:rPr>
      </w:pPr>
      <w:r>
        <w:object w:dxaOrig="3434" w:dyaOrig="408">
          <v:shape id="_x0000_i1496" type="#_x0000_t75" style="width:206.25pt;height:24pt" o:ole="">
            <v:imagedata r:id="rId705" o:title=""/>
          </v:shape>
          <o:OLEObject Type="Embed" ProgID="ChemDraw.Document.6.0" ShapeID="_x0000_i1496" DrawAspect="Content" ObjectID="_1506892493" r:id="rId706"/>
        </w:object>
      </w:r>
    </w:p>
    <w:p w:rsidR="00391B33" w:rsidRPr="00723173" w:rsidRDefault="00391B33" w:rsidP="00FC7E45">
      <w:pPr>
        <w:spacing w:after="0" w:line="360" w:lineRule="auto"/>
        <w:jc w:val="both"/>
        <w:rPr>
          <w:rFonts w:ascii="Times New Roman" w:hAnsi="Times New Roman"/>
          <w:sz w:val="28"/>
          <w:szCs w:val="28"/>
        </w:rPr>
      </w:pPr>
      <w:r w:rsidRPr="00723173">
        <w:rPr>
          <w:rStyle w:val="BodyTextChar"/>
          <w:color w:val="000000"/>
          <w:sz w:val="28"/>
          <w:szCs w:val="28"/>
          <w:lang w:eastAsia="uk-UA"/>
        </w:rPr>
        <w:t>показує, що редокс-потенціал системи стрибкоподібно зростає.</w:t>
      </w:r>
    </w:p>
    <w:p w:rsidR="00391B33" w:rsidRDefault="00391B33" w:rsidP="00FC7E45">
      <w:pPr>
        <w:spacing w:after="0" w:line="360" w:lineRule="auto"/>
        <w:ind w:firstLine="708"/>
        <w:jc w:val="both"/>
        <w:rPr>
          <w:rFonts w:ascii="Times New Roman" w:hAnsi="Times New Roman"/>
          <w:sz w:val="28"/>
          <w:szCs w:val="28"/>
          <w:lang w:val="fr-FR"/>
        </w:rPr>
      </w:pPr>
      <w:r w:rsidRPr="00723173">
        <w:rPr>
          <w:rStyle w:val="BodyTextChar"/>
          <w:color w:val="000000"/>
          <w:sz w:val="28"/>
          <w:szCs w:val="28"/>
          <w:lang w:eastAsia="uk-UA"/>
        </w:rPr>
        <w:t xml:space="preserve">Нехай початкова концентрація катіонів міді (II) </w:t>
      </w:r>
      <w:r w:rsidRPr="002F420D">
        <w:rPr>
          <w:rStyle w:val="32"/>
          <w:color w:val="000000"/>
          <w:sz w:val="28"/>
          <w:szCs w:val="28"/>
          <w:lang w:eastAsia="uk-UA"/>
        </w:rPr>
        <w:t>С</w:t>
      </w:r>
      <w:r w:rsidRPr="002F420D">
        <w:rPr>
          <w:rStyle w:val="32"/>
          <w:color w:val="000000"/>
          <w:sz w:val="28"/>
          <w:szCs w:val="28"/>
          <w:vertAlign w:val="superscript"/>
          <w:lang w:eastAsia="uk-UA"/>
        </w:rPr>
        <w:t>0</w:t>
      </w:r>
      <w:r w:rsidRPr="002F420D">
        <w:rPr>
          <w:rStyle w:val="32"/>
          <w:color w:val="000000"/>
          <w:sz w:val="28"/>
          <w:szCs w:val="28"/>
          <w:vertAlign w:val="subscript"/>
          <w:lang w:eastAsia="uk-UA"/>
        </w:rPr>
        <w:t>С</w:t>
      </w:r>
      <w:r>
        <w:rPr>
          <w:rStyle w:val="32"/>
          <w:color w:val="000000"/>
          <w:sz w:val="28"/>
          <w:szCs w:val="28"/>
          <w:vertAlign w:val="subscript"/>
          <w:lang w:val="en-US" w:eastAsia="uk-UA"/>
        </w:rPr>
        <w:t>u</w:t>
      </w:r>
      <w:r w:rsidRPr="002F420D">
        <w:rPr>
          <w:rStyle w:val="TimesNewRoman"/>
          <w:color w:val="000000"/>
          <w:sz w:val="28"/>
          <w:szCs w:val="28"/>
          <w:vertAlign w:val="superscript"/>
          <w:lang w:eastAsia="uk-UA"/>
        </w:rPr>
        <w:t>2</w:t>
      </w:r>
      <w:r w:rsidRPr="002F420D">
        <w:rPr>
          <w:rStyle w:val="32"/>
          <w:color w:val="000000"/>
          <w:sz w:val="28"/>
          <w:szCs w:val="28"/>
          <w:vertAlign w:val="superscript"/>
          <w:lang w:eastAsia="uk-UA"/>
        </w:rPr>
        <w:t>+</w:t>
      </w:r>
      <w:r w:rsidRPr="00723173">
        <w:rPr>
          <w:rStyle w:val="32"/>
          <w:color w:val="000000"/>
          <w:sz w:val="28"/>
          <w:szCs w:val="28"/>
          <w:lang w:eastAsia="uk-UA"/>
        </w:rPr>
        <w:t xml:space="preserve"> =</w:t>
      </w:r>
      <w:r w:rsidRPr="00723173">
        <w:rPr>
          <w:rStyle w:val="BodyTextChar"/>
          <w:color w:val="000000"/>
          <w:sz w:val="28"/>
          <w:szCs w:val="28"/>
          <w:lang w:eastAsia="uk-UA"/>
        </w:rPr>
        <w:t>1 моль/л. До розчину додали стільки йодиду калію, щоб початкова</w:t>
      </w:r>
      <w:r w:rsidRPr="002F420D">
        <w:rPr>
          <w:rStyle w:val="BodyTextChar"/>
          <w:color w:val="000000"/>
          <w:sz w:val="28"/>
          <w:szCs w:val="28"/>
          <w:lang w:eastAsia="uk-UA"/>
        </w:rPr>
        <w:t xml:space="preserve"> </w:t>
      </w:r>
      <w:r w:rsidRPr="002F420D">
        <w:rPr>
          <w:rFonts w:ascii="Times New Roman" w:hAnsi="Times New Roman"/>
          <w:sz w:val="28"/>
          <w:szCs w:val="28"/>
        </w:rPr>
        <w:t>концентрація І</w:t>
      </w:r>
      <w:r w:rsidRPr="00B90CE2">
        <w:rPr>
          <w:rFonts w:ascii="Times New Roman" w:hAnsi="Times New Roman"/>
          <w:sz w:val="28"/>
          <w:szCs w:val="28"/>
          <w:vertAlign w:val="superscript"/>
        </w:rPr>
        <w:t xml:space="preserve">- </w:t>
      </w:r>
      <w:r w:rsidRPr="00B90CE2">
        <w:rPr>
          <w:rFonts w:ascii="Times New Roman" w:hAnsi="Times New Roman"/>
          <w:sz w:val="28"/>
          <w:szCs w:val="28"/>
        </w:rPr>
        <w:t>-</w:t>
      </w:r>
      <w:r w:rsidRPr="002F420D">
        <w:rPr>
          <w:rFonts w:ascii="Times New Roman" w:hAnsi="Times New Roman"/>
          <w:sz w:val="28"/>
          <w:szCs w:val="28"/>
        </w:rPr>
        <w:t>іонів також становила С</w:t>
      </w:r>
      <w:r w:rsidRPr="00B90CE2">
        <w:rPr>
          <w:rFonts w:ascii="Times New Roman" w:hAnsi="Times New Roman"/>
          <w:sz w:val="28"/>
          <w:szCs w:val="28"/>
          <w:vertAlign w:val="superscript"/>
        </w:rPr>
        <w:t>0</w:t>
      </w:r>
      <w:r w:rsidRPr="00B90CE2">
        <w:rPr>
          <w:rFonts w:ascii="Times New Roman" w:hAnsi="Times New Roman"/>
          <w:sz w:val="28"/>
          <w:szCs w:val="28"/>
          <w:vertAlign w:val="subscript"/>
          <w:lang w:val="en-US"/>
        </w:rPr>
        <w:t>I</w:t>
      </w:r>
      <w:r w:rsidRPr="00B90CE2">
        <w:rPr>
          <w:rFonts w:ascii="Times New Roman" w:hAnsi="Times New Roman"/>
          <w:sz w:val="28"/>
          <w:szCs w:val="28"/>
        </w:rPr>
        <w:t>-</w:t>
      </w:r>
      <w:r w:rsidRPr="002F420D">
        <w:rPr>
          <w:rFonts w:ascii="Times New Roman" w:hAnsi="Times New Roman"/>
          <w:sz w:val="28"/>
          <w:szCs w:val="28"/>
        </w:rPr>
        <w:t xml:space="preserve"> = 1 моль/л (1 М розчин). Відразу випадає певна кількість осаду Cu</w:t>
      </w:r>
      <w:r>
        <w:rPr>
          <w:rFonts w:ascii="Times New Roman" w:hAnsi="Times New Roman"/>
          <w:sz w:val="28"/>
          <w:szCs w:val="28"/>
          <w:lang w:val="en-US"/>
        </w:rPr>
        <w:t>I</w:t>
      </w:r>
      <w:r w:rsidRPr="002F420D">
        <w:rPr>
          <w:rFonts w:ascii="Times New Roman" w:hAnsi="Times New Roman"/>
          <w:sz w:val="28"/>
          <w:szCs w:val="28"/>
        </w:rPr>
        <w:t>. Рівноважну</w:t>
      </w:r>
      <w:r w:rsidRPr="002F420D">
        <w:rPr>
          <w:rFonts w:ascii="Times New Roman" w:hAnsi="Times New Roman"/>
          <w:sz w:val="28"/>
          <w:szCs w:val="28"/>
          <w:lang w:val="fr-FR"/>
        </w:rPr>
        <w:t xml:space="preserve"> </w:t>
      </w:r>
      <w:r w:rsidRPr="002F420D">
        <w:rPr>
          <w:rFonts w:ascii="Times New Roman" w:hAnsi="Times New Roman"/>
          <w:sz w:val="28"/>
          <w:szCs w:val="28"/>
        </w:rPr>
        <w:t>концентрацію</w:t>
      </w:r>
      <w:r w:rsidRPr="002F420D">
        <w:rPr>
          <w:rFonts w:ascii="Times New Roman" w:hAnsi="Times New Roman"/>
          <w:sz w:val="28"/>
          <w:szCs w:val="28"/>
          <w:lang w:val="fr-FR"/>
        </w:rPr>
        <w:t xml:space="preserve"> </w:t>
      </w:r>
      <w:r w:rsidRPr="002F420D">
        <w:rPr>
          <w:rFonts w:ascii="Times New Roman" w:hAnsi="Times New Roman"/>
          <w:sz w:val="28"/>
          <w:szCs w:val="28"/>
        </w:rPr>
        <w:t>іонів</w:t>
      </w:r>
      <w:r w:rsidRPr="002F420D">
        <w:rPr>
          <w:rFonts w:ascii="Times New Roman" w:hAnsi="Times New Roman"/>
          <w:sz w:val="28"/>
          <w:szCs w:val="28"/>
          <w:lang w:val="fr-FR"/>
        </w:rPr>
        <w:t xml:space="preserve"> </w:t>
      </w:r>
      <w:r w:rsidRPr="002F420D">
        <w:rPr>
          <w:rFonts w:ascii="Times New Roman" w:hAnsi="Times New Roman"/>
          <w:sz w:val="28"/>
          <w:szCs w:val="28"/>
        </w:rPr>
        <w:t>міді</w:t>
      </w:r>
      <w:r w:rsidRPr="002F420D">
        <w:rPr>
          <w:rFonts w:ascii="Times New Roman" w:hAnsi="Times New Roman"/>
          <w:sz w:val="28"/>
          <w:szCs w:val="28"/>
          <w:lang w:val="fr-FR"/>
        </w:rPr>
        <w:t xml:space="preserve"> (</w:t>
      </w:r>
      <w:r w:rsidRPr="002F420D">
        <w:rPr>
          <w:rFonts w:ascii="Times New Roman" w:hAnsi="Times New Roman"/>
          <w:sz w:val="28"/>
          <w:szCs w:val="28"/>
        </w:rPr>
        <w:t>І</w:t>
      </w:r>
      <w:r w:rsidRPr="002F420D">
        <w:rPr>
          <w:rFonts w:ascii="Times New Roman" w:hAnsi="Times New Roman"/>
          <w:sz w:val="28"/>
          <w:szCs w:val="28"/>
          <w:lang w:val="fr-FR"/>
        </w:rPr>
        <w:t>)</w:t>
      </w:r>
      <w:r>
        <w:rPr>
          <w:rFonts w:ascii="Times New Roman" w:hAnsi="Times New Roman"/>
          <w:sz w:val="28"/>
          <w:szCs w:val="28"/>
          <w:lang w:val="fr-FR"/>
        </w:rPr>
        <w:t xml:space="preserve"> </w:t>
      </w:r>
      <w:r w:rsidRPr="002F420D">
        <w:rPr>
          <w:rFonts w:ascii="Times New Roman" w:hAnsi="Times New Roman"/>
          <w:sz w:val="28"/>
          <w:szCs w:val="28"/>
        </w:rPr>
        <w:t>С</w:t>
      </w:r>
      <w:r>
        <w:rPr>
          <w:rFonts w:ascii="Times New Roman" w:hAnsi="Times New Roman"/>
          <w:sz w:val="28"/>
          <w:szCs w:val="28"/>
          <w:lang w:val="en-US"/>
        </w:rPr>
        <w:t>u</w:t>
      </w:r>
      <w:r w:rsidRPr="00B90CE2">
        <w:rPr>
          <w:rFonts w:ascii="Times New Roman" w:hAnsi="Times New Roman"/>
          <w:sz w:val="28"/>
          <w:szCs w:val="28"/>
          <w:vertAlign w:val="superscript"/>
          <w:lang w:val="fr-FR"/>
        </w:rPr>
        <w:t>+</w:t>
      </w:r>
      <w:r w:rsidRPr="00B90CE2">
        <w:rPr>
          <w:rFonts w:ascii="Times New Roman" w:hAnsi="Times New Roman"/>
          <w:sz w:val="28"/>
          <w:szCs w:val="28"/>
        </w:rPr>
        <w:t xml:space="preserve"> </w:t>
      </w:r>
      <w:r w:rsidRPr="002F420D">
        <w:rPr>
          <w:rFonts w:ascii="Times New Roman" w:hAnsi="Times New Roman"/>
          <w:sz w:val="28"/>
          <w:szCs w:val="28"/>
        </w:rPr>
        <w:t>у</w:t>
      </w:r>
      <w:r w:rsidRPr="002F420D">
        <w:rPr>
          <w:rFonts w:ascii="Times New Roman" w:hAnsi="Times New Roman"/>
          <w:sz w:val="28"/>
          <w:szCs w:val="28"/>
          <w:lang w:val="fr-FR"/>
        </w:rPr>
        <w:t xml:space="preserve"> </w:t>
      </w:r>
      <w:r w:rsidRPr="002F420D">
        <w:rPr>
          <w:rFonts w:ascii="Times New Roman" w:hAnsi="Times New Roman"/>
          <w:sz w:val="28"/>
          <w:szCs w:val="28"/>
        </w:rPr>
        <w:t>наси</w:t>
      </w:r>
      <w:r w:rsidRPr="002F420D">
        <w:rPr>
          <w:rFonts w:ascii="Times New Roman" w:hAnsi="Times New Roman"/>
          <w:sz w:val="28"/>
          <w:szCs w:val="28"/>
          <w:lang w:val="fr-FR"/>
        </w:rPr>
        <w:softHyphen/>
      </w:r>
      <w:r w:rsidRPr="002F420D">
        <w:rPr>
          <w:rFonts w:ascii="Times New Roman" w:hAnsi="Times New Roman"/>
          <w:sz w:val="28"/>
          <w:szCs w:val="28"/>
        </w:rPr>
        <w:t>ченому</w:t>
      </w:r>
      <w:r w:rsidRPr="002F420D">
        <w:rPr>
          <w:rFonts w:ascii="Times New Roman" w:hAnsi="Times New Roman"/>
          <w:sz w:val="28"/>
          <w:szCs w:val="28"/>
          <w:lang w:val="fr-FR"/>
        </w:rPr>
        <w:t xml:space="preserve"> </w:t>
      </w:r>
      <w:r w:rsidRPr="002F420D">
        <w:rPr>
          <w:rFonts w:ascii="Times New Roman" w:hAnsi="Times New Roman"/>
          <w:sz w:val="28"/>
          <w:szCs w:val="28"/>
        </w:rPr>
        <w:t>розчині</w:t>
      </w:r>
      <w:r w:rsidRPr="002F420D">
        <w:rPr>
          <w:rFonts w:ascii="Times New Roman" w:hAnsi="Times New Roman"/>
          <w:sz w:val="28"/>
          <w:szCs w:val="28"/>
          <w:lang w:val="fr-FR"/>
        </w:rPr>
        <w:t xml:space="preserve"> </w:t>
      </w:r>
      <w:r w:rsidRPr="002F420D">
        <w:rPr>
          <w:rFonts w:ascii="Times New Roman" w:hAnsi="Times New Roman"/>
          <w:sz w:val="28"/>
          <w:szCs w:val="28"/>
        </w:rPr>
        <w:t>над</w:t>
      </w:r>
      <w:r w:rsidRPr="002F420D">
        <w:rPr>
          <w:rFonts w:ascii="Times New Roman" w:hAnsi="Times New Roman"/>
          <w:sz w:val="28"/>
          <w:szCs w:val="28"/>
          <w:lang w:val="fr-FR"/>
        </w:rPr>
        <w:t xml:space="preserve"> </w:t>
      </w:r>
      <w:r w:rsidRPr="002F420D">
        <w:rPr>
          <w:rFonts w:ascii="Times New Roman" w:hAnsi="Times New Roman"/>
          <w:sz w:val="28"/>
          <w:szCs w:val="28"/>
        </w:rPr>
        <w:t>осадом</w:t>
      </w:r>
      <w:r w:rsidRPr="002F420D">
        <w:rPr>
          <w:rFonts w:ascii="Times New Roman" w:hAnsi="Times New Roman"/>
          <w:sz w:val="28"/>
          <w:szCs w:val="28"/>
          <w:lang w:val="fr-FR"/>
        </w:rPr>
        <w:t xml:space="preserve"> </w:t>
      </w:r>
      <w:r w:rsidRPr="002F420D">
        <w:rPr>
          <w:rFonts w:ascii="Times New Roman" w:hAnsi="Times New Roman"/>
          <w:sz w:val="28"/>
          <w:szCs w:val="28"/>
        </w:rPr>
        <w:t>Cu</w:t>
      </w:r>
      <w:r>
        <w:rPr>
          <w:rFonts w:ascii="Times New Roman" w:hAnsi="Times New Roman"/>
          <w:sz w:val="28"/>
          <w:szCs w:val="28"/>
          <w:lang w:val="en-US"/>
        </w:rPr>
        <w:t>I</w:t>
      </w:r>
      <w:r w:rsidRPr="002F420D">
        <w:rPr>
          <w:rFonts w:ascii="Times New Roman" w:hAnsi="Times New Roman"/>
          <w:sz w:val="28"/>
          <w:szCs w:val="28"/>
        </w:rPr>
        <w:t xml:space="preserve"> розраховуємо</w:t>
      </w:r>
      <w:r w:rsidRPr="002F420D">
        <w:rPr>
          <w:rFonts w:ascii="Times New Roman" w:hAnsi="Times New Roman"/>
          <w:sz w:val="28"/>
          <w:szCs w:val="28"/>
          <w:lang w:val="fr-FR"/>
        </w:rPr>
        <w:t xml:space="preserve"> </w:t>
      </w:r>
      <w:r w:rsidRPr="002F420D">
        <w:rPr>
          <w:rFonts w:ascii="Times New Roman" w:hAnsi="Times New Roman"/>
          <w:sz w:val="28"/>
          <w:szCs w:val="28"/>
        </w:rPr>
        <w:t>з</w:t>
      </w:r>
      <w:r w:rsidRPr="002F420D">
        <w:rPr>
          <w:rFonts w:ascii="Times New Roman" w:hAnsi="Times New Roman"/>
          <w:sz w:val="28"/>
          <w:szCs w:val="28"/>
          <w:lang w:val="fr-FR"/>
        </w:rPr>
        <w:t xml:space="preserve"> </w:t>
      </w:r>
      <w:r w:rsidRPr="002F420D">
        <w:rPr>
          <w:rFonts w:ascii="Times New Roman" w:hAnsi="Times New Roman"/>
          <w:sz w:val="28"/>
          <w:szCs w:val="28"/>
        </w:rPr>
        <w:t>його</w:t>
      </w:r>
      <w:r w:rsidRPr="002F420D">
        <w:rPr>
          <w:rFonts w:ascii="Times New Roman" w:hAnsi="Times New Roman"/>
          <w:sz w:val="28"/>
          <w:szCs w:val="28"/>
          <w:lang w:val="fr-FR"/>
        </w:rPr>
        <w:t xml:space="preserve"> </w:t>
      </w:r>
      <w:r w:rsidRPr="002F420D">
        <w:rPr>
          <w:rFonts w:ascii="Times New Roman" w:hAnsi="Times New Roman"/>
          <w:sz w:val="28"/>
          <w:szCs w:val="28"/>
        </w:rPr>
        <w:t>добутку</w:t>
      </w:r>
      <w:r w:rsidRPr="002F420D">
        <w:rPr>
          <w:rFonts w:ascii="Times New Roman" w:hAnsi="Times New Roman"/>
          <w:sz w:val="28"/>
          <w:szCs w:val="28"/>
          <w:lang w:val="fr-FR"/>
        </w:rPr>
        <w:t xml:space="preserve"> </w:t>
      </w:r>
      <w:r w:rsidRPr="002F420D">
        <w:rPr>
          <w:rFonts w:ascii="Times New Roman" w:hAnsi="Times New Roman"/>
          <w:sz w:val="28"/>
          <w:szCs w:val="28"/>
        </w:rPr>
        <w:t>розчинності</w:t>
      </w:r>
      <w:r w:rsidRPr="002F420D">
        <w:rPr>
          <w:rFonts w:ascii="Times New Roman" w:hAnsi="Times New Roman"/>
          <w:sz w:val="28"/>
          <w:szCs w:val="28"/>
          <w:lang w:val="fr-FR"/>
        </w:rPr>
        <w:t>:</w:t>
      </w:r>
    </w:p>
    <w:p w:rsidR="00391B33" w:rsidRDefault="00391B33" w:rsidP="00660D80">
      <w:pPr>
        <w:spacing w:after="0" w:line="360" w:lineRule="auto"/>
        <w:ind w:firstLine="708"/>
        <w:jc w:val="center"/>
        <w:rPr>
          <w:rFonts w:ascii="Times New Roman" w:hAnsi="Times New Roman"/>
          <w:sz w:val="28"/>
          <w:szCs w:val="28"/>
          <w:lang w:val="fr-FR"/>
        </w:rPr>
      </w:pPr>
      <w:r>
        <w:object w:dxaOrig="3007" w:dyaOrig="408">
          <v:shape id="_x0000_i1497" type="#_x0000_t75" style="width:174.75pt;height:23.25pt" o:ole="">
            <v:imagedata r:id="rId707" o:title=""/>
          </v:shape>
          <o:OLEObject Type="Embed" ProgID="ChemDraw.Document.6.0" ShapeID="_x0000_i1497" DrawAspect="Content" ObjectID="_1506892494" r:id="rId708"/>
        </w:object>
      </w:r>
    </w:p>
    <w:p w:rsidR="00391B33" w:rsidRPr="00B90CE2" w:rsidRDefault="00391B33" w:rsidP="00FC7E45">
      <w:pPr>
        <w:jc w:val="both"/>
        <w:rPr>
          <w:rStyle w:val="BodyTextChar"/>
          <w:color w:val="000000"/>
          <w:sz w:val="28"/>
          <w:szCs w:val="28"/>
          <w:lang w:eastAsia="uk-UA"/>
        </w:rPr>
      </w:pPr>
      <w:r>
        <w:rPr>
          <w:rStyle w:val="BodyTextChar"/>
          <w:color w:val="000000"/>
          <w:sz w:val="28"/>
          <w:szCs w:val="28"/>
          <w:lang w:eastAsia="uk-UA"/>
        </w:rPr>
        <w:t>з</w:t>
      </w:r>
      <w:r w:rsidRPr="00B90CE2">
        <w:rPr>
          <w:rStyle w:val="BodyTextChar"/>
          <w:color w:val="000000"/>
          <w:sz w:val="28"/>
          <w:szCs w:val="28"/>
          <w:lang w:eastAsia="uk-UA"/>
        </w:rPr>
        <w:t>відки</w:t>
      </w:r>
    </w:p>
    <w:p w:rsidR="00391B33" w:rsidRDefault="00391B33" w:rsidP="00660D80">
      <w:pPr>
        <w:jc w:val="center"/>
        <w:rPr>
          <w:sz w:val="28"/>
          <w:szCs w:val="28"/>
        </w:rPr>
      </w:pPr>
      <w:r>
        <w:object w:dxaOrig="3388" w:dyaOrig="797">
          <v:shape id="_x0000_i1498" type="#_x0000_t75" style="width:200.25pt;height:47.25pt" o:ole="">
            <v:imagedata r:id="rId709" o:title=""/>
          </v:shape>
          <o:OLEObject Type="Embed" ProgID="ChemDraw.Document.6.0" ShapeID="_x0000_i1498" DrawAspect="Content" ObjectID="_1506892495" r:id="rId710"/>
        </w:object>
      </w:r>
    </w:p>
    <w:p w:rsidR="00391B33" w:rsidRPr="00232E82" w:rsidRDefault="00391B33" w:rsidP="00FC7E45">
      <w:pPr>
        <w:jc w:val="both"/>
        <w:rPr>
          <w:rFonts w:ascii="Times New Roman" w:hAnsi="Times New Roman"/>
          <w:sz w:val="28"/>
          <w:szCs w:val="28"/>
        </w:rPr>
      </w:pPr>
      <w:r>
        <w:rPr>
          <w:rFonts w:ascii="Times New Roman" w:hAnsi="Times New Roman"/>
          <w:sz w:val="28"/>
          <w:szCs w:val="28"/>
          <w:lang w:val="uk-UA"/>
        </w:rPr>
        <w:t xml:space="preserve">У такому разі редокс-потенціал системи </w:t>
      </w:r>
      <w:r>
        <w:rPr>
          <w:rFonts w:ascii="Times New Roman" w:hAnsi="Times New Roman"/>
          <w:sz w:val="28"/>
          <w:szCs w:val="28"/>
          <w:lang w:val="en-US"/>
        </w:rPr>
        <w:t>Cu</w:t>
      </w:r>
      <w:r w:rsidRPr="00B90CE2">
        <w:rPr>
          <w:rFonts w:ascii="Times New Roman" w:hAnsi="Times New Roman"/>
          <w:sz w:val="28"/>
          <w:szCs w:val="28"/>
          <w:vertAlign w:val="superscript"/>
        </w:rPr>
        <w:t>2+</w:t>
      </w:r>
      <w:r w:rsidRPr="00B90CE2">
        <w:rPr>
          <w:rFonts w:ascii="Times New Roman" w:hAnsi="Times New Roman"/>
          <w:sz w:val="28"/>
          <w:szCs w:val="28"/>
        </w:rPr>
        <w:t xml:space="preserve"> </w:t>
      </w:r>
      <w:r>
        <w:rPr>
          <w:rFonts w:ascii="Times New Roman" w:hAnsi="Times New Roman"/>
          <w:sz w:val="28"/>
          <w:szCs w:val="28"/>
        </w:rPr>
        <w:t>/</w:t>
      </w:r>
      <w:r>
        <w:rPr>
          <w:rFonts w:ascii="Times New Roman" w:hAnsi="Times New Roman"/>
          <w:sz w:val="28"/>
          <w:szCs w:val="28"/>
          <w:lang w:val="en-US"/>
        </w:rPr>
        <w:t>Cu</w:t>
      </w:r>
      <w:r w:rsidRPr="00B90CE2">
        <w:rPr>
          <w:rFonts w:ascii="Times New Roman" w:hAnsi="Times New Roman"/>
          <w:sz w:val="28"/>
          <w:szCs w:val="28"/>
          <w:vertAlign w:val="superscript"/>
        </w:rPr>
        <w:t>+</w:t>
      </w:r>
      <w:r w:rsidRPr="00B90CE2">
        <w:rPr>
          <w:rFonts w:ascii="Times New Roman" w:hAnsi="Times New Roman"/>
          <w:sz w:val="28"/>
          <w:szCs w:val="28"/>
        </w:rPr>
        <w:t xml:space="preserve"> </w:t>
      </w:r>
      <w:r>
        <w:rPr>
          <w:rFonts w:ascii="Times New Roman" w:hAnsi="Times New Roman"/>
          <w:sz w:val="28"/>
          <w:szCs w:val="28"/>
        </w:rPr>
        <w:t xml:space="preserve">становить </w:t>
      </w:r>
    </w:p>
    <w:p w:rsidR="00391B33" w:rsidRPr="00F740B1" w:rsidRDefault="00391B33" w:rsidP="00660D80">
      <w:pPr>
        <w:jc w:val="center"/>
        <w:rPr>
          <w:rFonts w:ascii="Times New Roman" w:hAnsi="Times New Roman"/>
          <w:sz w:val="28"/>
          <w:szCs w:val="28"/>
          <w:lang w:val="en-US"/>
        </w:rPr>
      </w:pPr>
      <w:r>
        <w:object w:dxaOrig="7103" w:dyaOrig="1089">
          <v:shape id="_x0000_i1499" type="#_x0000_t75" style="width:436.5pt;height:66.75pt" o:ole="">
            <v:imagedata r:id="rId711" o:title=""/>
          </v:shape>
          <o:OLEObject Type="Embed" ProgID="ChemDraw.Document.6.0" ShapeID="_x0000_i1499" DrawAspect="Content" ObjectID="_1506892496" r:id="rId712"/>
        </w:object>
      </w:r>
    </w:p>
    <w:p w:rsidR="00391B33" w:rsidRPr="00232E82" w:rsidRDefault="00391B33" w:rsidP="00FC7E45">
      <w:pPr>
        <w:spacing w:after="0" w:line="360" w:lineRule="auto"/>
        <w:ind w:firstLine="708"/>
        <w:jc w:val="both"/>
        <w:rPr>
          <w:rFonts w:ascii="Times New Roman" w:hAnsi="Times New Roman"/>
          <w:sz w:val="28"/>
          <w:szCs w:val="28"/>
        </w:rPr>
      </w:pPr>
      <w:r>
        <w:rPr>
          <w:rFonts w:ascii="Times New Roman" w:hAnsi="Times New Roman"/>
          <w:sz w:val="28"/>
          <w:szCs w:val="28"/>
        </w:rPr>
        <w:t>Завдяки п</w:t>
      </w:r>
      <w:r>
        <w:rPr>
          <w:rFonts w:ascii="Times New Roman" w:hAnsi="Times New Roman"/>
          <w:sz w:val="28"/>
          <w:szCs w:val="28"/>
          <w:lang w:val="uk-UA"/>
        </w:rPr>
        <w:t>і</w:t>
      </w:r>
      <w:r>
        <w:rPr>
          <w:rFonts w:ascii="Times New Roman" w:hAnsi="Times New Roman"/>
          <w:sz w:val="28"/>
          <w:szCs w:val="28"/>
        </w:rPr>
        <w:t>двищенню редокс-потенц</w:t>
      </w:r>
      <w:r>
        <w:rPr>
          <w:rFonts w:ascii="Times New Roman" w:hAnsi="Times New Roman"/>
          <w:sz w:val="28"/>
          <w:szCs w:val="28"/>
          <w:lang w:val="uk-UA"/>
        </w:rPr>
        <w:t xml:space="preserve">іалу системи </w:t>
      </w:r>
      <w:r>
        <w:rPr>
          <w:rFonts w:ascii="Times New Roman" w:hAnsi="Times New Roman"/>
          <w:sz w:val="28"/>
          <w:szCs w:val="28"/>
          <w:lang w:val="en-US"/>
        </w:rPr>
        <w:t>Cu</w:t>
      </w:r>
      <w:r w:rsidRPr="00B90CE2">
        <w:rPr>
          <w:rFonts w:ascii="Times New Roman" w:hAnsi="Times New Roman"/>
          <w:sz w:val="28"/>
          <w:szCs w:val="28"/>
          <w:vertAlign w:val="superscript"/>
        </w:rPr>
        <w:t>2+</w:t>
      </w:r>
      <w:r>
        <w:rPr>
          <w:rFonts w:ascii="Times New Roman" w:hAnsi="Times New Roman"/>
          <w:sz w:val="28"/>
          <w:szCs w:val="28"/>
        </w:rPr>
        <w:t>/</w:t>
      </w:r>
      <w:r>
        <w:rPr>
          <w:rFonts w:ascii="Times New Roman" w:hAnsi="Times New Roman"/>
          <w:sz w:val="28"/>
          <w:szCs w:val="28"/>
          <w:lang w:val="en-US"/>
        </w:rPr>
        <w:t>Cu</w:t>
      </w:r>
      <w:r w:rsidRPr="00B90CE2">
        <w:rPr>
          <w:rFonts w:ascii="Times New Roman" w:hAnsi="Times New Roman"/>
          <w:sz w:val="28"/>
          <w:szCs w:val="28"/>
          <w:vertAlign w:val="superscript"/>
        </w:rPr>
        <w:t>+</w:t>
      </w:r>
      <w:r>
        <w:rPr>
          <w:rFonts w:ascii="Times New Roman" w:hAnsi="Times New Roman"/>
          <w:sz w:val="28"/>
          <w:szCs w:val="28"/>
          <w:lang w:val="uk-UA"/>
        </w:rPr>
        <w:t xml:space="preserve"> від +0,153 до +0,861 В катіони  </w:t>
      </w:r>
      <w:r>
        <w:rPr>
          <w:rFonts w:ascii="Times New Roman" w:hAnsi="Times New Roman"/>
          <w:sz w:val="28"/>
          <w:szCs w:val="28"/>
          <w:lang w:val="en-US"/>
        </w:rPr>
        <w:t>Cu</w:t>
      </w:r>
      <w:r w:rsidRPr="00B90CE2">
        <w:rPr>
          <w:rFonts w:ascii="Times New Roman" w:hAnsi="Times New Roman"/>
          <w:sz w:val="28"/>
          <w:szCs w:val="28"/>
          <w:vertAlign w:val="superscript"/>
        </w:rPr>
        <w:t>2+</w:t>
      </w:r>
      <w:r>
        <w:rPr>
          <w:rFonts w:ascii="Times New Roman" w:hAnsi="Times New Roman"/>
          <w:sz w:val="28"/>
          <w:szCs w:val="28"/>
          <w:lang w:val="uk-UA"/>
        </w:rPr>
        <w:t xml:space="preserve"> легко окислюють йодид-іони до вільного йоду. </w:t>
      </w:r>
    </w:p>
    <w:p w:rsidR="00391B33" w:rsidRPr="000B45D3" w:rsidRDefault="00391B33" w:rsidP="00660D80">
      <w:pPr>
        <w:spacing w:after="0" w:line="360" w:lineRule="auto"/>
        <w:jc w:val="center"/>
        <w:rPr>
          <w:rFonts w:ascii="Times New Roman" w:hAnsi="Times New Roman"/>
          <w:sz w:val="28"/>
          <w:szCs w:val="28"/>
          <w:lang w:val="uk-UA"/>
        </w:rPr>
      </w:pPr>
      <w:r w:rsidRPr="00F740B1">
        <w:rPr>
          <w:rFonts w:ascii="Times New Roman" w:hAnsi="Times New Roman"/>
          <w:sz w:val="28"/>
          <w:szCs w:val="28"/>
        </w:rPr>
        <w:t>Якщо</w:t>
      </w:r>
      <w:r w:rsidRPr="00232E82">
        <w:rPr>
          <w:rFonts w:ascii="Times New Roman" w:hAnsi="Times New Roman"/>
          <w:sz w:val="28"/>
          <w:szCs w:val="28"/>
        </w:rPr>
        <w:t xml:space="preserve"> [</w:t>
      </w:r>
      <w:r>
        <w:rPr>
          <w:rFonts w:ascii="Times New Roman" w:hAnsi="Times New Roman"/>
          <w:sz w:val="28"/>
          <w:szCs w:val="28"/>
          <w:lang w:val="en-US"/>
        </w:rPr>
        <w:t>Ox</w:t>
      </w:r>
      <w:r w:rsidRPr="00232E82">
        <w:rPr>
          <w:rFonts w:ascii="Times New Roman" w:hAnsi="Times New Roman"/>
          <w:sz w:val="28"/>
          <w:szCs w:val="28"/>
        </w:rPr>
        <w:t>]&lt;[</w:t>
      </w:r>
      <w:r>
        <w:rPr>
          <w:rFonts w:ascii="Times New Roman" w:hAnsi="Times New Roman"/>
          <w:sz w:val="28"/>
          <w:szCs w:val="28"/>
          <w:lang w:val="en-US"/>
        </w:rPr>
        <w:t>Red</w:t>
      </w:r>
      <w:r w:rsidRPr="00232E82">
        <w:rPr>
          <w:rFonts w:ascii="Times New Roman" w:hAnsi="Times New Roman"/>
          <w:sz w:val="28"/>
          <w:szCs w:val="28"/>
        </w:rPr>
        <w:t xml:space="preserve">] , </w:t>
      </w:r>
      <w:r w:rsidRPr="00F740B1">
        <w:rPr>
          <w:rFonts w:ascii="Times New Roman" w:hAnsi="Times New Roman"/>
          <w:sz w:val="28"/>
          <w:szCs w:val="28"/>
        </w:rPr>
        <w:t>то</w:t>
      </w:r>
      <w:r w:rsidRPr="00232E82">
        <w:rPr>
          <w:rFonts w:ascii="Times New Roman" w:hAnsi="Times New Roman"/>
          <w:sz w:val="28"/>
          <w:szCs w:val="28"/>
        </w:rPr>
        <w:t xml:space="preserve"> </w:t>
      </w:r>
      <w:r w:rsidRPr="00F740B1">
        <w:rPr>
          <w:rFonts w:ascii="Times New Roman" w:hAnsi="Times New Roman"/>
          <w:sz w:val="28"/>
          <w:szCs w:val="28"/>
        </w:rPr>
        <w:t>дріб</w:t>
      </w:r>
      <w:r w:rsidRPr="00232E82">
        <w:rPr>
          <w:rFonts w:ascii="Times New Roman" w:hAnsi="Times New Roman"/>
          <w:sz w:val="28"/>
          <w:szCs w:val="28"/>
        </w:rPr>
        <w:t xml:space="preserve"> </w:t>
      </w:r>
      <w:r>
        <w:rPr>
          <w:rFonts w:ascii="Times New Roman" w:hAnsi="Times New Roman"/>
          <w:sz w:val="28"/>
          <w:szCs w:val="28"/>
          <w:lang w:val="uk-UA"/>
        </w:rPr>
        <w:t xml:space="preserve">  </w:t>
      </w:r>
      <w:r>
        <w:object w:dxaOrig="1613" w:dyaOrig="919">
          <v:shape id="_x0000_i1500" type="#_x0000_t75" style="width:90pt;height:51.75pt" o:ole="">
            <v:imagedata r:id="rId713" o:title=""/>
          </v:shape>
          <o:OLEObject Type="Embed" ProgID="ChemDraw.Document.6.0" ShapeID="_x0000_i1500" DrawAspect="Content" ObjectID="_1506892497" r:id="rId714"/>
        </w:object>
      </w:r>
      <w:r>
        <w:rPr>
          <w:rFonts w:ascii="Times New Roman" w:hAnsi="Times New Roman"/>
          <w:sz w:val="28"/>
          <w:szCs w:val="28"/>
          <w:lang w:val="uk-UA"/>
        </w:rPr>
        <w:t xml:space="preserve"> </w:t>
      </w:r>
      <w:r w:rsidRPr="00B90CE2">
        <w:rPr>
          <w:rStyle w:val="BodyTextChar"/>
          <w:color w:val="000000"/>
          <w:sz w:val="28"/>
          <w:szCs w:val="28"/>
          <w:lang w:eastAsia="uk-UA"/>
        </w:rPr>
        <w:t>у</w:t>
      </w:r>
      <w:r w:rsidRPr="00232E82">
        <w:rPr>
          <w:rStyle w:val="BodyTextChar"/>
          <w:color w:val="000000"/>
          <w:sz w:val="28"/>
          <w:szCs w:val="28"/>
          <w:lang w:eastAsia="uk-UA"/>
        </w:rPr>
        <w:t xml:space="preserve"> </w:t>
      </w:r>
      <w:r w:rsidRPr="00B90CE2">
        <w:rPr>
          <w:rStyle w:val="BodyTextChar"/>
          <w:color w:val="000000"/>
          <w:sz w:val="28"/>
          <w:szCs w:val="28"/>
          <w:lang w:eastAsia="uk-UA"/>
        </w:rPr>
        <w:t>рівнянні</w:t>
      </w:r>
      <w:r w:rsidRPr="00232E82">
        <w:rPr>
          <w:rStyle w:val="BodyTextChar"/>
          <w:color w:val="000000"/>
          <w:sz w:val="28"/>
          <w:szCs w:val="28"/>
          <w:lang w:eastAsia="uk-UA"/>
        </w:rPr>
        <w:t xml:space="preserve"> </w:t>
      </w:r>
      <w:r w:rsidRPr="00B90CE2">
        <w:rPr>
          <w:rStyle w:val="BodyTextChar"/>
          <w:color w:val="000000"/>
          <w:sz w:val="28"/>
          <w:szCs w:val="28"/>
          <w:lang w:eastAsia="uk-UA"/>
        </w:rPr>
        <w:t>Нернста</w:t>
      </w:r>
      <w:r w:rsidRPr="00232E82">
        <w:rPr>
          <w:rStyle w:val="BodyTextChar"/>
          <w:color w:val="000000"/>
          <w:sz w:val="28"/>
          <w:szCs w:val="28"/>
          <w:lang w:eastAsia="uk-UA"/>
        </w:rPr>
        <w:t xml:space="preserve"> </w:t>
      </w:r>
      <w:r w:rsidRPr="00B90CE2">
        <w:rPr>
          <w:rStyle w:val="BodyTextChar"/>
          <w:color w:val="000000"/>
          <w:sz w:val="28"/>
          <w:szCs w:val="28"/>
          <w:lang w:eastAsia="uk-UA"/>
        </w:rPr>
        <w:t>стає</w:t>
      </w:r>
      <w:r w:rsidRPr="00232E82">
        <w:rPr>
          <w:rStyle w:val="BodyTextChar"/>
          <w:color w:val="000000"/>
          <w:sz w:val="28"/>
          <w:szCs w:val="28"/>
          <w:lang w:eastAsia="uk-UA"/>
        </w:rPr>
        <w:t xml:space="preserve"> </w:t>
      </w:r>
      <w:r w:rsidRPr="00B90CE2">
        <w:rPr>
          <w:rStyle w:val="BodyTextChar"/>
          <w:color w:val="000000"/>
          <w:sz w:val="28"/>
          <w:szCs w:val="28"/>
          <w:lang w:eastAsia="uk-UA"/>
        </w:rPr>
        <w:t>від</w:t>
      </w:r>
      <w:r w:rsidRPr="00232E82">
        <w:rPr>
          <w:rStyle w:val="BodyTextChar"/>
          <w:color w:val="000000"/>
          <w:sz w:val="28"/>
          <w:szCs w:val="28"/>
          <w:lang w:eastAsia="uk-UA"/>
        </w:rPr>
        <w:t>’</w:t>
      </w:r>
      <w:r>
        <w:rPr>
          <w:rStyle w:val="BodyTextChar"/>
          <w:color w:val="000000"/>
          <w:sz w:val="28"/>
          <w:szCs w:val="28"/>
          <w:lang w:eastAsia="uk-UA"/>
        </w:rPr>
        <w:t>ємною</w:t>
      </w:r>
      <w:r w:rsidRPr="00232E82">
        <w:rPr>
          <w:rStyle w:val="BodyTextChar"/>
          <w:color w:val="000000"/>
          <w:sz w:val="28"/>
          <w:szCs w:val="28"/>
          <w:lang w:eastAsia="uk-UA"/>
        </w:rPr>
        <w:t xml:space="preserve"> </w:t>
      </w:r>
      <w:r>
        <w:rPr>
          <w:rStyle w:val="BodyTextChar"/>
          <w:color w:val="000000"/>
          <w:sz w:val="28"/>
          <w:szCs w:val="28"/>
          <w:lang w:eastAsia="uk-UA"/>
        </w:rPr>
        <w:t>величиною</w:t>
      </w:r>
      <w:r w:rsidRPr="00232E82">
        <w:rPr>
          <w:rStyle w:val="BodyTextChar"/>
          <w:color w:val="000000"/>
          <w:sz w:val="28"/>
          <w:szCs w:val="28"/>
          <w:lang w:eastAsia="uk-UA"/>
        </w:rPr>
        <w:t xml:space="preserve">, </w:t>
      </w:r>
      <w:r>
        <w:rPr>
          <w:rStyle w:val="BodyTextChar"/>
          <w:color w:val="000000"/>
          <w:sz w:val="28"/>
          <w:szCs w:val="28"/>
          <w:lang w:eastAsia="uk-UA"/>
        </w:rPr>
        <w:t>редокс</w:t>
      </w:r>
      <w:r w:rsidRPr="00232E82">
        <w:rPr>
          <w:rStyle w:val="BodyTextChar"/>
          <w:color w:val="000000"/>
          <w:sz w:val="28"/>
          <w:szCs w:val="28"/>
          <w:lang w:eastAsia="uk-UA"/>
        </w:rPr>
        <w:t>-</w:t>
      </w:r>
      <w:r>
        <w:rPr>
          <w:rStyle w:val="BodyTextChar"/>
          <w:color w:val="000000"/>
          <w:sz w:val="28"/>
          <w:szCs w:val="28"/>
          <w:lang w:eastAsia="uk-UA"/>
        </w:rPr>
        <w:t>потен</w:t>
      </w:r>
      <w:r w:rsidRPr="00B90CE2">
        <w:rPr>
          <w:rStyle w:val="BodyTextChar"/>
          <w:color w:val="000000"/>
          <w:sz w:val="28"/>
          <w:szCs w:val="28"/>
          <w:lang w:eastAsia="uk-UA"/>
        </w:rPr>
        <w:t>ціал</w:t>
      </w:r>
      <w:r w:rsidRPr="00232E82">
        <w:rPr>
          <w:rStyle w:val="BodyTextChar"/>
          <w:color w:val="000000"/>
          <w:sz w:val="28"/>
          <w:szCs w:val="28"/>
          <w:lang w:eastAsia="uk-UA"/>
        </w:rPr>
        <w:t xml:space="preserve"> </w:t>
      </w:r>
      <w:r w:rsidRPr="00B90CE2">
        <w:rPr>
          <w:rStyle w:val="BodyTextChar"/>
          <w:color w:val="000000"/>
          <w:sz w:val="28"/>
          <w:szCs w:val="28"/>
          <w:lang w:eastAsia="uk-UA"/>
        </w:rPr>
        <w:t>системи</w:t>
      </w:r>
      <w:r w:rsidRPr="00232E82">
        <w:rPr>
          <w:rStyle w:val="BodyTextChar"/>
          <w:color w:val="000000"/>
          <w:sz w:val="28"/>
          <w:szCs w:val="28"/>
          <w:lang w:eastAsia="uk-UA"/>
        </w:rPr>
        <w:t xml:space="preserve"> </w:t>
      </w:r>
      <w:r w:rsidRPr="00B90CE2">
        <w:rPr>
          <w:rStyle w:val="BodyTextChar"/>
          <w:color w:val="000000"/>
          <w:sz w:val="28"/>
          <w:szCs w:val="28"/>
          <w:lang w:eastAsia="uk-UA"/>
        </w:rPr>
        <w:t>стає</w:t>
      </w:r>
      <w:r w:rsidRPr="00232E82">
        <w:rPr>
          <w:rStyle w:val="BodyTextChar"/>
          <w:color w:val="000000"/>
          <w:sz w:val="28"/>
          <w:szCs w:val="28"/>
          <w:lang w:eastAsia="uk-UA"/>
        </w:rPr>
        <w:t xml:space="preserve"> </w:t>
      </w:r>
      <w:r w:rsidRPr="00B90CE2">
        <w:rPr>
          <w:rStyle w:val="BodyTextChar"/>
          <w:color w:val="000000"/>
          <w:sz w:val="28"/>
          <w:szCs w:val="28"/>
          <w:lang w:eastAsia="uk-UA"/>
        </w:rPr>
        <w:t>меншим</w:t>
      </w:r>
      <w:r w:rsidRPr="00232E82">
        <w:rPr>
          <w:rStyle w:val="BodyTextChar"/>
          <w:color w:val="000000"/>
          <w:sz w:val="28"/>
          <w:szCs w:val="28"/>
          <w:lang w:eastAsia="uk-UA"/>
        </w:rPr>
        <w:t xml:space="preserve"> </w:t>
      </w:r>
      <w:r w:rsidRPr="00B90CE2">
        <w:rPr>
          <w:rStyle w:val="BodyTextChar"/>
          <w:color w:val="000000"/>
          <w:sz w:val="28"/>
          <w:szCs w:val="28"/>
          <w:lang w:eastAsia="uk-UA"/>
        </w:rPr>
        <w:t>від</w:t>
      </w:r>
      <w:r w:rsidRPr="00232E82">
        <w:rPr>
          <w:rStyle w:val="BodyTextChar"/>
          <w:color w:val="000000"/>
          <w:sz w:val="28"/>
          <w:szCs w:val="28"/>
          <w:lang w:eastAsia="uk-UA"/>
        </w:rPr>
        <w:t xml:space="preserve"> </w:t>
      </w:r>
      <w:r w:rsidRPr="00B90CE2">
        <w:rPr>
          <w:rStyle w:val="BodyTextChar"/>
          <w:color w:val="000000"/>
          <w:sz w:val="28"/>
          <w:szCs w:val="28"/>
          <w:lang w:eastAsia="uk-UA"/>
        </w:rPr>
        <w:t>стандартного</w:t>
      </w:r>
      <w:r w:rsidRPr="00232E82">
        <w:rPr>
          <w:rStyle w:val="BodyTextChar"/>
          <w:color w:val="000000"/>
          <w:sz w:val="28"/>
          <w:szCs w:val="28"/>
          <w:lang w:eastAsia="uk-UA"/>
        </w:rPr>
        <w:t>.</w:t>
      </w:r>
    </w:p>
    <w:p w:rsidR="00391B33" w:rsidRPr="00F94AFD" w:rsidRDefault="00391B33" w:rsidP="00FC7E45">
      <w:pPr>
        <w:spacing w:after="0" w:line="360" w:lineRule="auto"/>
        <w:jc w:val="both"/>
        <w:rPr>
          <w:sz w:val="28"/>
          <w:szCs w:val="28"/>
        </w:rPr>
      </w:pPr>
      <w:r w:rsidRPr="00B90CE2">
        <w:rPr>
          <w:rStyle w:val="BodyTextChar"/>
          <w:color w:val="000000"/>
          <w:sz w:val="28"/>
          <w:szCs w:val="28"/>
          <w:lang w:eastAsia="uk-UA"/>
        </w:rPr>
        <w:t>Для прикладу розглянемо взаємодію металічного срібла</w:t>
      </w:r>
      <w:r>
        <w:rPr>
          <w:rStyle w:val="BodyTextChar"/>
          <w:color w:val="000000"/>
          <w:sz w:val="28"/>
          <w:szCs w:val="28"/>
          <w:lang w:val="uk-UA" w:eastAsia="uk-UA"/>
        </w:rPr>
        <w:t xml:space="preserve"> </w:t>
      </w:r>
      <w:r w:rsidRPr="00AB6D16">
        <w:rPr>
          <w:rStyle w:val="32"/>
          <w:color w:val="000000"/>
          <w:sz w:val="28"/>
          <w:szCs w:val="28"/>
          <w:lang w:val="uk-UA" w:eastAsia="uk-UA"/>
        </w:rPr>
        <w:t>з</w:t>
      </w:r>
      <w:r w:rsidRPr="00AB6D16">
        <w:rPr>
          <w:rStyle w:val="BodyTextChar"/>
          <w:i/>
          <w:color w:val="000000"/>
          <w:sz w:val="28"/>
          <w:szCs w:val="28"/>
          <w:lang w:eastAsia="uk-UA"/>
        </w:rPr>
        <w:t xml:space="preserve"> </w:t>
      </w:r>
      <w:r w:rsidRPr="00B90CE2">
        <w:rPr>
          <w:rStyle w:val="BodyTextChar"/>
          <w:color w:val="000000"/>
          <w:sz w:val="28"/>
          <w:szCs w:val="28"/>
          <w:lang w:eastAsia="uk-UA"/>
        </w:rPr>
        <w:t xml:space="preserve">йодоводневою кислотою. Стандартний редокс-потенціал системи </w:t>
      </w:r>
      <w:r>
        <w:object w:dxaOrig="1526" w:dyaOrig="348">
          <v:shape id="_x0000_i1501" type="#_x0000_t75" style="width:112.5pt;height:26.25pt" o:ole="">
            <v:imagedata r:id="rId715" o:title=""/>
          </v:shape>
          <o:OLEObject Type="Embed" ProgID="ChemDraw.Document.6.0" ShapeID="_x0000_i1501" DrawAspect="Content" ObjectID="_1506892498" r:id="rId716"/>
        </w:object>
      </w:r>
      <w:r>
        <w:rPr>
          <w:rStyle w:val="BodyTextChar"/>
          <w:color w:val="000000"/>
          <w:sz w:val="28"/>
          <w:szCs w:val="28"/>
          <w:lang w:val="uk-UA" w:eastAsia="fr-FR"/>
        </w:rPr>
        <w:t xml:space="preserve"> </w:t>
      </w:r>
      <w:r w:rsidRPr="00B90CE2">
        <w:rPr>
          <w:rStyle w:val="BodyTextChar"/>
          <w:color w:val="000000"/>
          <w:sz w:val="28"/>
          <w:szCs w:val="28"/>
          <w:lang w:eastAsia="uk-UA"/>
        </w:rPr>
        <w:t>дорівнює +0,799 В</w:t>
      </w:r>
      <w:r>
        <w:rPr>
          <w:rStyle w:val="BodyTextChar"/>
          <w:color w:val="000000"/>
          <w:sz w:val="28"/>
          <w:szCs w:val="28"/>
          <w:lang w:val="uk-UA" w:eastAsia="uk-UA"/>
        </w:rPr>
        <w:t>,</w:t>
      </w:r>
      <w:r>
        <w:rPr>
          <w:rStyle w:val="BodyTextChar"/>
          <w:color w:val="000000"/>
          <w:sz w:val="28"/>
          <w:szCs w:val="28"/>
          <w:lang w:eastAsia="uk-UA"/>
        </w:rPr>
        <w:t xml:space="preserve"> а у розчині НІ </w:t>
      </w:r>
      <w:r>
        <w:rPr>
          <w:rStyle w:val="BodyTextChar"/>
          <w:color w:val="000000"/>
          <w:sz w:val="28"/>
          <w:szCs w:val="28"/>
          <w:lang w:val="uk-UA" w:eastAsia="uk-UA"/>
        </w:rPr>
        <w:t>в</w:t>
      </w:r>
      <w:r w:rsidRPr="00B90CE2">
        <w:rPr>
          <w:rStyle w:val="BodyTextChar"/>
          <w:color w:val="000000"/>
          <w:sz w:val="28"/>
          <w:szCs w:val="28"/>
          <w:lang w:eastAsia="uk-UA"/>
        </w:rPr>
        <w:t xml:space="preserve">ін може різко падати до </w:t>
      </w:r>
      <w:r>
        <w:rPr>
          <w:rStyle w:val="BodyTextChar"/>
          <w:color w:val="000000"/>
          <w:sz w:val="28"/>
          <w:szCs w:val="28"/>
          <w:lang w:val="uk-UA" w:eastAsia="uk-UA"/>
        </w:rPr>
        <w:t>-</w:t>
      </w:r>
      <w:r w:rsidRPr="00B90CE2">
        <w:rPr>
          <w:rStyle w:val="BodyTextChar"/>
          <w:color w:val="000000"/>
          <w:sz w:val="28"/>
          <w:szCs w:val="28"/>
          <w:lang w:eastAsia="uk-UA"/>
        </w:rPr>
        <w:t>0,151 В (див. та</w:t>
      </w:r>
      <w:r>
        <w:rPr>
          <w:rStyle w:val="BodyTextChar"/>
          <w:color w:val="000000"/>
          <w:sz w:val="28"/>
          <w:szCs w:val="28"/>
          <w:lang w:val="uk-UA" w:eastAsia="uk-UA"/>
        </w:rPr>
        <w:t>б</w:t>
      </w:r>
      <w:r>
        <w:rPr>
          <w:rStyle w:val="BodyTextChar"/>
          <w:color w:val="000000"/>
          <w:sz w:val="28"/>
          <w:szCs w:val="28"/>
          <w:lang w:eastAsia="uk-UA"/>
        </w:rPr>
        <w:t>л. 4). Таким чи</w:t>
      </w:r>
      <w:r>
        <w:rPr>
          <w:rStyle w:val="BodyTextChar"/>
          <w:color w:val="000000"/>
          <w:sz w:val="28"/>
          <w:szCs w:val="28"/>
          <w:lang w:val="uk-UA" w:eastAsia="uk-UA"/>
        </w:rPr>
        <w:t>н</w:t>
      </w:r>
      <w:r w:rsidRPr="00B90CE2">
        <w:rPr>
          <w:rStyle w:val="BodyTextChar"/>
          <w:color w:val="000000"/>
          <w:sz w:val="28"/>
          <w:szCs w:val="28"/>
          <w:lang w:eastAsia="uk-UA"/>
        </w:rPr>
        <w:t>ом, у ряді напруг у розчині йодоводневої кислоти срібл</w:t>
      </w:r>
      <w:r>
        <w:rPr>
          <w:rStyle w:val="BodyTextChar"/>
          <w:color w:val="000000"/>
          <w:sz w:val="28"/>
          <w:szCs w:val="28"/>
          <w:lang w:val="uk-UA" w:eastAsia="uk-UA"/>
        </w:rPr>
        <w:t>о</w:t>
      </w:r>
      <w:r w:rsidRPr="00F94AFD">
        <w:rPr>
          <w:rStyle w:val="BodyTextChar"/>
          <w:color w:val="000000"/>
          <w:sz w:val="28"/>
          <w:szCs w:val="28"/>
          <w:lang w:eastAsia="uk-UA"/>
        </w:rPr>
        <w:t xml:space="preserve"> розміщується до водню, а тому і витісняє його:</w:t>
      </w:r>
    </w:p>
    <w:p w:rsidR="00391B33" w:rsidRDefault="00391B33" w:rsidP="00660D80">
      <w:pPr>
        <w:spacing w:after="0" w:line="360" w:lineRule="auto"/>
        <w:jc w:val="center"/>
        <w:rPr>
          <w:sz w:val="28"/>
          <w:szCs w:val="28"/>
          <w:lang w:val="en-US"/>
        </w:rPr>
      </w:pPr>
      <w:r>
        <w:object w:dxaOrig="3478" w:dyaOrig="1097">
          <v:shape id="_x0000_i1502" type="#_x0000_t75" style="width:201.75pt;height:63.75pt" o:ole="">
            <v:imagedata r:id="rId717" o:title=""/>
          </v:shape>
          <o:OLEObject Type="Embed" ProgID="ChemDraw.Document.6.0" ShapeID="_x0000_i1502" DrawAspect="Content" ObjectID="_1506892499" r:id="rId718"/>
        </w:object>
      </w:r>
    </w:p>
    <w:p w:rsidR="00391B33" w:rsidRDefault="00391B33" w:rsidP="00660D80">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Для системи </w:t>
      </w:r>
      <w:r>
        <w:object w:dxaOrig="1526" w:dyaOrig="348">
          <v:shape id="_x0000_i1503" type="#_x0000_t75" style="width:131.25pt;height:30pt" o:ole="">
            <v:imagedata r:id="rId719" o:title=""/>
          </v:shape>
          <o:OLEObject Type="Embed" ProgID="ChemDraw.Document.6.0" ShapeID="_x0000_i1503" DrawAspect="Content" ObjectID="_1506892500" r:id="rId720"/>
        </w:object>
      </w:r>
      <w:r>
        <w:rPr>
          <w:rFonts w:ascii="Times New Roman" w:hAnsi="Times New Roman"/>
          <w:sz w:val="28"/>
          <w:szCs w:val="28"/>
          <w:lang w:val="uk-UA"/>
        </w:rPr>
        <w:t xml:space="preserve"> рівняння Нернста мусило б мати вигляд:</w:t>
      </w:r>
    </w:p>
    <w:p w:rsidR="00391B33" w:rsidRDefault="00391B33" w:rsidP="00660D80">
      <w:pPr>
        <w:spacing w:line="360" w:lineRule="auto"/>
        <w:jc w:val="center"/>
        <w:rPr>
          <w:rFonts w:ascii="Times New Roman" w:hAnsi="Times New Roman"/>
          <w:sz w:val="28"/>
          <w:szCs w:val="28"/>
          <w:lang w:val="uk-UA"/>
        </w:rPr>
      </w:pPr>
      <w:r>
        <w:object w:dxaOrig="2752" w:dyaOrig="705">
          <v:shape id="_x0000_i1504" type="#_x0000_t75" style="width:173.25pt;height:44.25pt" o:ole="">
            <v:imagedata r:id="rId721" o:title=""/>
          </v:shape>
          <o:OLEObject Type="Embed" ProgID="ChemDraw.Document.6.0" ShapeID="_x0000_i1504" DrawAspect="Content" ObjectID="_1506892501" r:id="rId722"/>
        </w:object>
      </w:r>
    </w:p>
    <w:p w:rsidR="00391B33" w:rsidRDefault="00391B33" w:rsidP="00FC7E45">
      <w:pPr>
        <w:spacing w:line="360" w:lineRule="auto"/>
        <w:ind w:firstLine="708"/>
        <w:jc w:val="both"/>
        <w:rPr>
          <w:rStyle w:val="BodyTextChar"/>
          <w:color w:val="000000"/>
          <w:sz w:val="28"/>
          <w:szCs w:val="28"/>
          <w:lang w:val="uk-UA" w:eastAsia="uk-UA"/>
        </w:rPr>
      </w:pPr>
      <w:r w:rsidRPr="00F94AFD">
        <w:rPr>
          <w:rStyle w:val="BodyTextChar"/>
          <w:color w:val="000000"/>
          <w:sz w:val="28"/>
          <w:szCs w:val="28"/>
          <w:lang w:val="uk-UA" w:eastAsia="uk-UA"/>
        </w:rPr>
        <w:t xml:space="preserve">Слід зауважити, що рівноважна концентрація відновленої форми срібла </w:t>
      </w:r>
      <w:r w:rsidRPr="00F94AFD">
        <w:rPr>
          <w:rStyle w:val="BodyTextChar"/>
          <w:color w:val="000000"/>
          <w:sz w:val="28"/>
          <w:szCs w:val="28"/>
          <w:lang w:val="uk-UA" w:eastAsia="en-US"/>
        </w:rPr>
        <w:t>[</w:t>
      </w:r>
      <w:r w:rsidRPr="00F94AFD">
        <w:rPr>
          <w:rStyle w:val="BodyTextChar"/>
          <w:color w:val="000000"/>
          <w:sz w:val="28"/>
          <w:szCs w:val="28"/>
          <w:lang w:val="en-US" w:eastAsia="en-US"/>
        </w:rPr>
        <w:t>Ag</w:t>
      </w:r>
      <w:r>
        <w:rPr>
          <w:rStyle w:val="BodyTextChar"/>
          <w:color w:val="000000"/>
          <w:sz w:val="28"/>
          <w:szCs w:val="28"/>
          <w:vertAlign w:val="superscript"/>
          <w:lang w:val="uk-UA" w:eastAsia="en-US"/>
        </w:rPr>
        <w:t>0</w:t>
      </w:r>
      <w:r w:rsidRPr="00F94AFD">
        <w:rPr>
          <w:rStyle w:val="BodyTextChar"/>
          <w:color w:val="000000"/>
          <w:sz w:val="28"/>
          <w:szCs w:val="28"/>
          <w:lang w:val="uk-UA" w:eastAsia="en-US"/>
        </w:rPr>
        <w:t xml:space="preserve">] </w:t>
      </w:r>
      <w:r w:rsidRPr="00F94AFD">
        <w:rPr>
          <w:rStyle w:val="BodyTextChar"/>
          <w:color w:val="000000"/>
          <w:sz w:val="28"/>
          <w:szCs w:val="28"/>
          <w:lang w:val="uk-UA" w:eastAsia="uk-UA"/>
        </w:rPr>
        <w:t>у твердій фазі гетерогенної системи мета</w:t>
      </w:r>
      <w:r w:rsidRPr="00F94AFD">
        <w:rPr>
          <w:rStyle w:val="BodyTextChar"/>
          <w:color w:val="000000"/>
          <w:sz w:val="28"/>
          <w:szCs w:val="28"/>
          <w:lang w:val="uk-UA" w:eastAsia="uk-UA"/>
        </w:rPr>
        <w:softHyphen/>
        <w:t xml:space="preserve">лічне срібло </w:t>
      </w:r>
      <w:r w:rsidRPr="00494B12">
        <w:rPr>
          <w:rStyle w:val="BodyTextChar"/>
          <w:color w:val="000000"/>
          <w:sz w:val="28"/>
          <w:szCs w:val="28"/>
          <w:lang w:val="uk-UA" w:eastAsia="uk-UA"/>
        </w:rPr>
        <w:t>-</w:t>
      </w:r>
      <w:r w:rsidRPr="00F94AFD">
        <w:rPr>
          <w:rStyle w:val="BodyTextChar"/>
          <w:color w:val="000000"/>
          <w:sz w:val="28"/>
          <w:szCs w:val="28"/>
          <w:lang w:val="uk-UA" w:eastAsia="uk-UA"/>
        </w:rPr>
        <w:t xml:space="preserve"> розчин НІ є концентрацією атомів срібла у металі. </w:t>
      </w:r>
      <w:r w:rsidRPr="00F94AFD">
        <w:rPr>
          <w:rStyle w:val="BodyTextChar"/>
          <w:color w:val="000000"/>
          <w:sz w:val="28"/>
          <w:szCs w:val="28"/>
          <w:lang w:eastAsia="uk-UA"/>
        </w:rPr>
        <w:t>За фізичним змістом вона відповідає густині мета</w:t>
      </w:r>
      <w:r w:rsidRPr="00F94AFD">
        <w:rPr>
          <w:rStyle w:val="BodyTextChar"/>
          <w:color w:val="000000"/>
          <w:sz w:val="28"/>
          <w:szCs w:val="28"/>
          <w:lang w:eastAsia="uk-UA"/>
        </w:rPr>
        <w:softHyphen/>
        <w:t xml:space="preserve">лічного срібла. Густина </w:t>
      </w:r>
      <w:r w:rsidRPr="00494B12">
        <w:rPr>
          <w:rStyle w:val="BodyTextChar"/>
          <w:color w:val="000000"/>
          <w:sz w:val="28"/>
          <w:szCs w:val="28"/>
          <w:lang w:eastAsia="uk-UA"/>
        </w:rPr>
        <w:t>-</w:t>
      </w:r>
      <w:r w:rsidRPr="00F94AFD">
        <w:rPr>
          <w:rStyle w:val="BodyTextChar"/>
          <w:color w:val="000000"/>
          <w:sz w:val="28"/>
          <w:szCs w:val="28"/>
          <w:lang w:eastAsia="uk-UA"/>
        </w:rPr>
        <w:t xml:space="preserve"> величина постійна, а отже, рівно</w:t>
      </w:r>
      <w:r w:rsidRPr="00F94AFD">
        <w:rPr>
          <w:rStyle w:val="BodyTextChar"/>
          <w:color w:val="000000"/>
          <w:sz w:val="28"/>
          <w:szCs w:val="28"/>
          <w:lang w:eastAsia="uk-UA"/>
        </w:rPr>
        <w:softHyphen/>
        <w:t xml:space="preserve">важна концентрація металічного срібла є сталою </w:t>
      </w:r>
      <w:r w:rsidRPr="00F94AFD">
        <w:rPr>
          <w:rStyle w:val="BodyTextChar"/>
          <w:color w:val="000000"/>
          <w:sz w:val="28"/>
          <w:szCs w:val="28"/>
          <w:lang w:eastAsia="en-US"/>
        </w:rPr>
        <w:t>[</w:t>
      </w:r>
      <w:r w:rsidRPr="00F94AFD">
        <w:rPr>
          <w:rStyle w:val="BodyTextChar"/>
          <w:color w:val="000000"/>
          <w:sz w:val="28"/>
          <w:szCs w:val="28"/>
          <w:lang w:val="en-US" w:eastAsia="en-US"/>
        </w:rPr>
        <w:t>Ag</w:t>
      </w:r>
      <w:r>
        <w:rPr>
          <w:rStyle w:val="BodyTextChar"/>
          <w:color w:val="000000"/>
          <w:sz w:val="28"/>
          <w:szCs w:val="28"/>
          <w:vertAlign w:val="superscript"/>
          <w:lang w:val="uk-UA" w:eastAsia="en-US"/>
        </w:rPr>
        <w:t>0</w:t>
      </w:r>
      <w:r w:rsidRPr="00F94AFD">
        <w:rPr>
          <w:rStyle w:val="BodyTextChar"/>
          <w:color w:val="000000"/>
          <w:sz w:val="28"/>
          <w:szCs w:val="28"/>
          <w:lang w:eastAsia="en-US"/>
        </w:rPr>
        <w:t xml:space="preserve">] </w:t>
      </w:r>
      <w:r>
        <w:rPr>
          <w:rStyle w:val="BodyTextChar"/>
          <w:color w:val="000000"/>
          <w:sz w:val="28"/>
          <w:szCs w:val="28"/>
          <w:lang w:eastAsia="uk-UA"/>
        </w:rPr>
        <w:t>=</w:t>
      </w:r>
      <w:r w:rsidRPr="00F94AFD">
        <w:rPr>
          <w:rStyle w:val="BodyTextChar"/>
          <w:color w:val="000000"/>
          <w:sz w:val="28"/>
          <w:szCs w:val="28"/>
          <w:lang w:eastAsia="uk-UA"/>
        </w:rPr>
        <w:t xml:space="preserve"> </w:t>
      </w:r>
      <w:r w:rsidRPr="00F94AFD">
        <w:rPr>
          <w:rStyle w:val="BodyTextChar"/>
          <w:color w:val="000000"/>
          <w:sz w:val="28"/>
          <w:szCs w:val="28"/>
          <w:lang w:val="en-US" w:eastAsia="en-US"/>
        </w:rPr>
        <w:t>const</w:t>
      </w:r>
      <w:r w:rsidRPr="00F94AFD">
        <w:rPr>
          <w:rStyle w:val="BodyTextChar"/>
          <w:color w:val="000000"/>
          <w:sz w:val="28"/>
          <w:szCs w:val="28"/>
          <w:lang w:eastAsia="en-US"/>
        </w:rPr>
        <w:t xml:space="preserve">. </w:t>
      </w:r>
      <w:r w:rsidRPr="00F94AFD">
        <w:rPr>
          <w:rStyle w:val="BodyTextChar"/>
          <w:color w:val="000000"/>
          <w:sz w:val="28"/>
          <w:szCs w:val="28"/>
          <w:lang w:eastAsia="uk-UA"/>
        </w:rPr>
        <w:t xml:space="preserve">У такому разі редокс-потенціал системи </w:t>
      </w:r>
      <w:r>
        <w:object w:dxaOrig="1526" w:dyaOrig="348">
          <v:shape id="_x0000_i1505" type="#_x0000_t75" style="width:93.75pt;height:27.75pt" o:ole="">
            <v:imagedata r:id="rId723" o:title=""/>
          </v:shape>
          <o:OLEObject Type="Embed" ProgID="ChemDraw.Document.6.0" ShapeID="_x0000_i1505" DrawAspect="Content" ObjectID="_1506892502" r:id="rId724"/>
        </w:object>
      </w:r>
      <w:r>
        <w:rPr>
          <w:rStyle w:val="BodyTextChar"/>
          <w:color w:val="000000"/>
          <w:sz w:val="28"/>
          <w:szCs w:val="28"/>
          <w:lang w:val="uk-UA" w:eastAsia="en-US"/>
        </w:rPr>
        <w:t xml:space="preserve"> </w:t>
      </w:r>
      <w:r w:rsidRPr="00F94AFD">
        <w:rPr>
          <w:rStyle w:val="BodyTextChar"/>
          <w:color w:val="000000"/>
          <w:sz w:val="28"/>
          <w:szCs w:val="28"/>
          <w:lang w:eastAsia="uk-UA"/>
        </w:rPr>
        <w:t xml:space="preserve">визначатиметься лише рівноважною концентрацією іонів срібла у розчині </w:t>
      </w:r>
      <w:r w:rsidRPr="00F94AFD">
        <w:rPr>
          <w:rStyle w:val="32"/>
          <w:color w:val="000000"/>
          <w:sz w:val="28"/>
          <w:szCs w:val="28"/>
          <w:lang w:eastAsia="uk-UA"/>
        </w:rPr>
        <w:t>Е</w:t>
      </w:r>
      <w:r w:rsidRPr="00F94AFD">
        <w:rPr>
          <w:rStyle w:val="32"/>
          <w:color w:val="000000"/>
          <w:sz w:val="28"/>
          <w:szCs w:val="28"/>
          <w:vertAlign w:val="subscript"/>
          <w:lang w:eastAsia="uk-UA"/>
        </w:rPr>
        <w:t>х</w:t>
      </w:r>
      <w:r w:rsidRPr="00F94AFD">
        <w:rPr>
          <w:rStyle w:val="BodyTextChar"/>
          <w:color w:val="000000"/>
          <w:sz w:val="28"/>
          <w:szCs w:val="28"/>
          <w:lang w:eastAsia="uk-UA"/>
        </w:rPr>
        <w:t xml:space="preserve"> = </w:t>
      </w:r>
      <w:r w:rsidRPr="00F94AFD">
        <w:rPr>
          <w:rStyle w:val="32"/>
          <w:color w:val="000000"/>
          <w:sz w:val="28"/>
          <w:szCs w:val="28"/>
          <w:lang w:eastAsia="uk-UA"/>
        </w:rPr>
        <w:t>Е</w:t>
      </w:r>
      <w:r>
        <w:rPr>
          <w:rStyle w:val="32"/>
          <w:color w:val="000000"/>
          <w:sz w:val="28"/>
          <w:szCs w:val="28"/>
          <w:vertAlign w:val="superscript"/>
          <w:lang w:val="uk-UA" w:eastAsia="uk-UA"/>
        </w:rPr>
        <w:t xml:space="preserve">0 </w:t>
      </w:r>
      <w:r w:rsidRPr="00F94AFD">
        <w:rPr>
          <w:rStyle w:val="BodyTextChar"/>
          <w:color w:val="000000"/>
          <w:sz w:val="28"/>
          <w:szCs w:val="28"/>
          <w:lang w:eastAsia="uk-UA"/>
        </w:rPr>
        <w:t xml:space="preserve">+ 0,059 </w:t>
      </w:r>
      <w:r w:rsidRPr="00F94AFD">
        <w:rPr>
          <w:rStyle w:val="BodyTextChar"/>
          <w:color w:val="000000"/>
          <w:sz w:val="28"/>
          <w:szCs w:val="28"/>
          <w:lang w:val="en-US" w:eastAsia="en-US"/>
        </w:rPr>
        <w:t>lg</w:t>
      </w:r>
      <w:r w:rsidRPr="00F94AFD">
        <w:rPr>
          <w:rStyle w:val="BodyTextChar"/>
          <w:color w:val="000000"/>
          <w:sz w:val="28"/>
          <w:szCs w:val="28"/>
          <w:lang w:eastAsia="en-US"/>
        </w:rPr>
        <w:t xml:space="preserve"> [</w:t>
      </w:r>
      <w:r w:rsidRPr="00F94AFD">
        <w:rPr>
          <w:rStyle w:val="BodyTextChar"/>
          <w:color w:val="000000"/>
          <w:sz w:val="28"/>
          <w:szCs w:val="28"/>
          <w:lang w:val="en-US" w:eastAsia="en-US"/>
        </w:rPr>
        <w:t>Ag</w:t>
      </w:r>
      <w:r w:rsidRPr="00F94AFD">
        <w:rPr>
          <w:rStyle w:val="BodyTextChar"/>
          <w:color w:val="000000"/>
          <w:sz w:val="28"/>
          <w:szCs w:val="28"/>
          <w:vertAlign w:val="superscript"/>
          <w:lang w:eastAsia="en-US"/>
        </w:rPr>
        <w:t>+</w:t>
      </w:r>
      <w:r w:rsidRPr="00F94AFD">
        <w:rPr>
          <w:rStyle w:val="BodyTextChar"/>
          <w:color w:val="000000"/>
          <w:sz w:val="28"/>
          <w:szCs w:val="28"/>
          <w:lang w:eastAsia="en-US"/>
        </w:rPr>
        <w:t xml:space="preserve">], </w:t>
      </w:r>
      <w:r w:rsidRPr="00F94AFD">
        <w:rPr>
          <w:rStyle w:val="BodyTextChar"/>
          <w:color w:val="000000"/>
          <w:sz w:val="28"/>
          <w:szCs w:val="28"/>
          <w:lang w:eastAsia="uk-UA"/>
        </w:rPr>
        <w:t>яка залежатиме від величини добутку розчинності йодиду срібла:</w:t>
      </w:r>
    </w:p>
    <w:p w:rsidR="00391B33" w:rsidRDefault="00391B33" w:rsidP="00FC7E45">
      <w:pPr>
        <w:tabs>
          <w:tab w:val="left" w:pos="1755"/>
        </w:tabs>
        <w:spacing w:after="0" w:line="240" w:lineRule="auto"/>
        <w:ind w:firstLine="708"/>
        <w:jc w:val="both"/>
        <w:rPr>
          <w:rStyle w:val="BodyTextChar"/>
          <w:color w:val="000000"/>
          <w:sz w:val="28"/>
          <w:szCs w:val="28"/>
          <w:vertAlign w:val="superscript"/>
          <w:lang w:val="en-US" w:eastAsia="en-US"/>
        </w:rPr>
      </w:pPr>
      <w:r>
        <w:rPr>
          <w:noProof/>
        </w:rPr>
        <w:pict>
          <v:shape id="AutoShape 93" o:spid="_x0000_s1128" type="#_x0000_t32" style="position:absolute;left:0;text-align:left;margin-left:63.45pt;margin-top:9.35pt;width:16.5pt;height:0;flip:x;z-index:251614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">
            <v:stroke endarrow="block"/>
          </v:shape>
        </w:pict>
      </w:r>
      <w:r>
        <w:rPr>
          <w:noProof/>
        </w:rPr>
        <w:pict>
          <v:shape id="AutoShape 92" o:spid="_x0000_s1129" type="#_x0000_t32" style="position:absolute;left:0;text-align:left;margin-left:63.45pt;margin-top:5.6pt;width:16.5pt;height:0;z-index:251613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">
            <v:stroke endarrow="block"/>
          </v:shape>
        </w:pict>
      </w:r>
      <w:r>
        <w:rPr>
          <w:rStyle w:val="BodyTextChar"/>
          <w:color w:val="000000"/>
          <w:sz w:val="28"/>
          <w:szCs w:val="28"/>
          <w:lang w:val="en-US" w:eastAsia="uk-UA"/>
        </w:rPr>
        <w:t xml:space="preserve">AgI </w:t>
      </w:r>
      <w:r>
        <w:rPr>
          <w:rStyle w:val="BodyTextChar"/>
          <w:color w:val="000000"/>
          <w:sz w:val="28"/>
          <w:szCs w:val="28"/>
          <w:lang w:val="en-US" w:eastAsia="uk-UA"/>
        </w:rPr>
        <w:tab/>
      </w:r>
      <w:r w:rsidRPr="00B90CE2">
        <w:rPr>
          <w:rStyle w:val="BodyTextChar"/>
          <w:color w:val="000000"/>
          <w:sz w:val="28"/>
          <w:szCs w:val="28"/>
          <w:lang w:val="fr-FR" w:eastAsia="fr-FR"/>
        </w:rPr>
        <w:t>Ag</w:t>
      </w:r>
      <w:r w:rsidRPr="00AB6D16">
        <w:rPr>
          <w:rStyle w:val="BodyTextChar"/>
          <w:color w:val="000000"/>
          <w:sz w:val="28"/>
          <w:szCs w:val="28"/>
          <w:vertAlign w:val="superscript"/>
          <w:lang w:val="fr-FR" w:eastAsia="fr-FR"/>
        </w:rPr>
        <w:t>+</w:t>
      </w:r>
      <w:r>
        <w:rPr>
          <w:rStyle w:val="BodyTextChar"/>
          <w:color w:val="000000"/>
          <w:sz w:val="28"/>
          <w:szCs w:val="28"/>
          <w:vertAlign w:val="superscript"/>
          <w:lang w:val="fr-FR" w:eastAsia="fr-FR"/>
        </w:rPr>
        <w:t xml:space="preserve"> </w:t>
      </w:r>
      <w:r>
        <w:rPr>
          <w:rStyle w:val="BodyTextChar"/>
          <w:color w:val="000000"/>
          <w:sz w:val="28"/>
          <w:szCs w:val="28"/>
          <w:lang w:val="fr-FR" w:eastAsia="fr-FR"/>
        </w:rPr>
        <w:t>+ I</w:t>
      </w:r>
      <w:r w:rsidRPr="00F94AFD">
        <w:rPr>
          <w:rStyle w:val="BodyTextChar"/>
          <w:color w:val="000000"/>
          <w:sz w:val="28"/>
          <w:szCs w:val="28"/>
          <w:vertAlign w:val="superscript"/>
          <w:lang w:val="fr-FR" w:eastAsia="fr-FR"/>
        </w:rPr>
        <w:t>-</w:t>
      </w:r>
      <w:r w:rsidRPr="00F94AFD">
        <w:rPr>
          <w:rStyle w:val="BodyTextChar"/>
          <w:color w:val="000000"/>
          <w:sz w:val="28"/>
          <w:szCs w:val="28"/>
          <w:vertAlign w:val="superscript"/>
          <w:lang w:val="en-US" w:eastAsia="fr-FR"/>
        </w:rPr>
        <w:t xml:space="preserve"> </w:t>
      </w:r>
      <w:r w:rsidRPr="00F94AFD">
        <w:rPr>
          <w:rStyle w:val="BodyTextChar"/>
          <w:color w:val="000000"/>
          <w:sz w:val="28"/>
          <w:szCs w:val="28"/>
          <w:lang w:val="en-US" w:eastAsia="fr-FR"/>
        </w:rPr>
        <w:t xml:space="preserve">;     </w:t>
      </w:r>
      <w:r>
        <w:rPr>
          <w:rStyle w:val="BodyTextChar"/>
          <w:color w:val="000000"/>
          <w:sz w:val="28"/>
          <w:szCs w:val="28"/>
          <w:lang w:eastAsia="fr-FR"/>
        </w:rPr>
        <w:t>ДР</w:t>
      </w:r>
      <w:r w:rsidRPr="00F94AFD">
        <w:rPr>
          <w:rStyle w:val="BodyTextChar"/>
          <w:color w:val="000000"/>
          <w:sz w:val="28"/>
          <w:szCs w:val="28"/>
          <w:lang w:val="en-US" w:eastAsia="uk-UA"/>
        </w:rPr>
        <w:t xml:space="preserve"> </w:t>
      </w:r>
      <w:r w:rsidRPr="00F94AFD">
        <w:rPr>
          <w:rStyle w:val="BodyTextChar"/>
          <w:color w:val="000000"/>
          <w:sz w:val="28"/>
          <w:szCs w:val="28"/>
          <w:vertAlign w:val="subscript"/>
          <w:lang w:val="en-US" w:eastAsia="uk-UA"/>
        </w:rPr>
        <w:t>AgI</w:t>
      </w:r>
      <w:r w:rsidRPr="00F94AFD">
        <w:rPr>
          <w:rStyle w:val="BodyTextChar"/>
          <w:color w:val="000000"/>
          <w:sz w:val="28"/>
          <w:szCs w:val="28"/>
          <w:lang w:val="en-US" w:eastAsia="uk-UA"/>
        </w:rPr>
        <w:t xml:space="preserve"> = </w:t>
      </w:r>
      <w:r w:rsidRPr="00F94AFD">
        <w:rPr>
          <w:rStyle w:val="BodyTextChar"/>
          <w:color w:val="000000"/>
          <w:sz w:val="28"/>
          <w:szCs w:val="28"/>
          <w:lang w:val="en-US" w:eastAsia="en-US"/>
        </w:rPr>
        <w:t>[Ag</w:t>
      </w:r>
      <w:r w:rsidRPr="00F94AFD">
        <w:rPr>
          <w:rStyle w:val="BodyTextChar"/>
          <w:color w:val="000000"/>
          <w:sz w:val="28"/>
          <w:szCs w:val="28"/>
          <w:vertAlign w:val="superscript"/>
          <w:lang w:val="en-US" w:eastAsia="en-US"/>
        </w:rPr>
        <w:t>+</w:t>
      </w:r>
      <w:r w:rsidRPr="00F94AFD">
        <w:rPr>
          <w:rStyle w:val="BodyTextChar"/>
          <w:color w:val="000000"/>
          <w:sz w:val="28"/>
          <w:szCs w:val="28"/>
          <w:lang w:val="en-US" w:eastAsia="en-US"/>
        </w:rPr>
        <w:t>]</w:t>
      </w:r>
      <w:r>
        <w:rPr>
          <w:rStyle w:val="BodyTextChar"/>
          <w:color w:val="000000"/>
          <w:sz w:val="28"/>
          <w:szCs w:val="28"/>
          <w:lang w:val="en-US" w:eastAsia="en-US"/>
        </w:rPr>
        <w:t xml:space="preserve"> ∙ [I</w:t>
      </w:r>
      <w:r w:rsidRPr="00F94AFD">
        <w:rPr>
          <w:rStyle w:val="BodyTextChar"/>
          <w:color w:val="000000"/>
          <w:sz w:val="28"/>
          <w:szCs w:val="28"/>
          <w:vertAlign w:val="superscript"/>
          <w:lang w:val="en-US" w:eastAsia="en-US"/>
        </w:rPr>
        <w:t>-</w:t>
      </w:r>
      <w:r>
        <w:rPr>
          <w:rStyle w:val="BodyTextChar"/>
          <w:color w:val="000000"/>
          <w:sz w:val="28"/>
          <w:szCs w:val="28"/>
          <w:lang w:val="en-US" w:eastAsia="en-US"/>
        </w:rPr>
        <w:t>] = 8 ∙ 10</w:t>
      </w:r>
      <w:r w:rsidRPr="00F94AFD">
        <w:rPr>
          <w:rStyle w:val="BodyTextChar"/>
          <w:color w:val="000000"/>
          <w:sz w:val="28"/>
          <w:szCs w:val="28"/>
          <w:vertAlign w:val="superscript"/>
          <w:lang w:val="en-US" w:eastAsia="en-US"/>
        </w:rPr>
        <w:t>-17</w:t>
      </w:r>
    </w:p>
    <w:p w:rsidR="00391B33" w:rsidRPr="00A61B8B" w:rsidRDefault="00391B33" w:rsidP="00FC7E45">
      <w:pPr>
        <w:tabs>
          <w:tab w:val="left" w:pos="1755"/>
        </w:tabs>
        <w:spacing w:after="0" w:line="240" w:lineRule="auto"/>
        <w:ind w:firstLine="708"/>
        <w:jc w:val="both"/>
        <w:rPr>
          <w:rFonts w:ascii="Times New Roman" w:hAnsi="Times New Roman"/>
          <w:sz w:val="26"/>
          <w:szCs w:val="26"/>
          <w:lang w:val="uk-UA"/>
        </w:rPr>
      </w:pPr>
      <w:r w:rsidRPr="00A61B8B">
        <w:rPr>
          <w:rFonts w:ascii="Times New Roman" w:hAnsi="Times New Roman"/>
          <w:sz w:val="26"/>
          <w:szCs w:val="26"/>
          <w:lang w:val="uk-UA"/>
        </w:rPr>
        <w:t>Осад       Розчин</w:t>
      </w:r>
    </w:p>
    <w:p w:rsidR="00391B33" w:rsidRDefault="00391B33" w:rsidP="00FC7E45">
      <w:pPr>
        <w:spacing w:after="0" w:line="360" w:lineRule="auto"/>
        <w:jc w:val="both"/>
        <w:rPr>
          <w:rFonts w:ascii="Times New Roman" w:hAnsi="Times New Roman"/>
          <w:sz w:val="28"/>
          <w:szCs w:val="28"/>
          <w:lang w:val="uk-UA"/>
        </w:rPr>
      </w:pPr>
    </w:p>
    <w:p w:rsidR="00391B33" w:rsidRDefault="00391B33" w:rsidP="00660D80">
      <w:pPr>
        <w:spacing w:after="0" w:line="360" w:lineRule="auto"/>
        <w:jc w:val="center"/>
        <w:rPr>
          <w:rFonts w:ascii="Times New Roman" w:hAnsi="Times New Roman"/>
          <w:sz w:val="28"/>
          <w:szCs w:val="28"/>
          <w:lang w:val="uk-UA"/>
        </w:rPr>
      </w:pPr>
      <w:r>
        <w:object w:dxaOrig="2767" w:dyaOrig="753">
          <v:shape id="_x0000_i1506" type="#_x0000_t75" style="width:171.75pt;height:48pt" o:ole="">
            <v:imagedata r:id="rId725" o:title=""/>
          </v:shape>
          <o:OLEObject Type="Embed" ProgID="ChemDraw.Document.6.0" ShapeID="_x0000_i1506" DrawAspect="Content" ObjectID="_1506892503" r:id="rId726"/>
        </w:object>
      </w:r>
    </w:p>
    <w:p w:rsidR="00391B33" w:rsidRPr="00A61B8B" w:rsidRDefault="00391B33" w:rsidP="00FC7E45">
      <w:pPr>
        <w:spacing w:after="0" w:line="360" w:lineRule="auto"/>
        <w:rPr>
          <w:rStyle w:val="BodyTextChar"/>
          <w:color w:val="000000"/>
          <w:sz w:val="28"/>
          <w:szCs w:val="28"/>
          <w:lang w:eastAsia="uk-UA"/>
        </w:rPr>
      </w:pPr>
      <w:r w:rsidRPr="00A61B8B">
        <w:rPr>
          <w:rStyle w:val="BodyTextChar"/>
          <w:color w:val="000000"/>
          <w:sz w:val="28"/>
          <w:szCs w:val="28"/>
          <w:lang w:eastAsia="uk-UA"/>
        </w:rPr>
        <w:t xml:space="preserve">Рівноважна концентрація катіонів </w:t>
      </w:r>
      <w:r w:rsidRPr="00A61B8B">
        <w:rPr>
          <w:rStyle w:val="BodyTextChar"/>
          <w:color w:val="000000"/>
          <w:sz w:val="28"/>
          <w:szCs w:val="28"/>
          <w:lang w:val="en-US" w:eastAsia="en-US"/>
        </w:rPr>
        <w:t>Ag</w:t>
      </w:r>
      <w:r w:rsidRPr="00A61B8B">
        <w:rPr>
          <w:rStyle w:val="BodyTextChar"/>
          <w:color w:val="000000"/>
          <w:sz w:val="28"/>
          <w:szCs w:val="28"/>
          <w:vertAlign w:val="superscript"/>
          <w:lang w:eastAsia="en-US"/>
        </w:rPr>
        <w:t>+</w:t>
      </w:r>
      <w:r w:rsidRPr="00A61B8B">
        <w:rPr>
          <w:rStyle w:val="BodyTextChar"/>
          <w:color w:val="000000"/>
          <w:sz w:val="28"/>
          <w:szCs w:val="28"/>
          <w:lang w:eastAsia="en-US"/>
        </w:rPr>
        <w:t xml:space="preserve"> </w:t>
      </w:r>
      <w:r w:rsidRPr="00A61B8B">
        <w:rPr>
          <w:rStyle w:val="BodyTextChar"/>
          <w:color w:val="000000"/>
          <w:sz w:val="28"/>
          <w:szCs w:val="28"/>
          <w:lang w:eastAsia="uk-UA"/>
        </w:rPr>
        <w:t xml:space="preserve">над осадом </w:t>
      </w:r>
      <w:r w:rsidRPr="00A61B8B">
        <w:rPr>
          <w:rStyle w:val="BodyTextChar"/>
          <w:color w:val="000000"/>
          <w:sz w:val="28"/>
          <w:szCs w:val="28"/>
          <w:lang w:val="fr-FR" w:eastAsia="fr-FR"/>
        </w:rPr>
        <w:t>Ag</w:t>
      </w:r>
      <w:r>
        <w:rPr>
          <w:rStyle w:val="BodyTextChar"/>
          <w:color w:val="000000"/>
          <w:sz w:val="28"/>
          <w:szCs w:val="28"/>
          <w:lang w:val="fr-FR" w:eastAsia="fr-FR"/>
        </w:rPr>
        <w:t>I</w:t>
      </w:r>
      <w:r w:rsidRPr="00A61B8B">
        <w:rPr>
          <w:rStyle w:val="BodyTextChar"/>
          <w:color w:val="000000"/>
          <w:sz w:val="28"/>
          <w:szCs w:val="28"/>
          <w:lang w:val="fr-FR" w:eastAsia="fr-FR"/>
        </w:rPr>
        <w:t xml:space="preserve"> </w:t>
      </w:r>
      <w:r w:rsidRPr="00A61B8B">
        <w:rPr>
          <w:rStyle w:val="BodyTextChar"/>
          <w:color w:val="000000"/>
          <w:sz w:val="28"/>
          <w:szCs w:val="28"/>
          <w:lang w:eastAsia="uk-UA"/>
        </w:rPr>
        <w:t>у чистій воді дуже мала:</w:t>
      </w:r>
    </w:p>
    <w:p w:rsidR="00391B33" w:rsidRPr="00A61B8B" w:rsidRDefault="00391B33" w:rsidP="00FC7E45">
      <w:pPr>
        <w:tabs>
          <w:tab w:val="left" w:pos="1755"/>
        </w:tabs>
        <w:spacing w:after="0" w:line="240" w:lineRule="auto"/>
        <w:ind w:firstLine="708"/>
        <w:jc w:val="both"/>
        <w:rPr>
          <w:rStyle w:val="BodyTextChar"/>
          <w:color w:val="000000"/>
          <w:sz w:val="28"/>
          <w:szCs w:val="28"/>
          <w:lang w:val="en-US" w:eastAsia="en-US"/>
        </w:rPr>
      </w:pPr>
      <w:r>
        <w:rPr>
          <w:noProof/>
        </w:rPr>
        <w:pict>
          <v:shape id="AutoShape 97" o:spid="_x0000_s1130" type="#_x0000_t32" style="position:absolute;left:0;text-align:left;margin-left:292.95pt;margin-top:-.2pt;width:62.25pt;height:0;z-index:251618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"/>
        </w:pict>
      </w:r>
      <w:r>
        <w:rPr>
          <w:noProof/>
        </w:rPr>
        <w:pict>
          <v:shape id="AutoShape 96" o:spid="_x0000_s1131" type="#_x0000_t32" style="position:absolute;left:0;text-align:left;margin-left:235.2pt;margin-top:-.2pt;width:39pt;height:.75pt;z-index:251617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"/>
        </w:pict>
      </w:r>
      <w:r>
        <w:rPr>
          <w:noProof/>
        </w:rPr>
        <w:pict>
          <v:shape id="AutoShape 95" o:spid="_x0000_s1132" type="#_x0000_t32" style="position:absolute;left:0;text-align:left;margin-left:63.45pt;margin-top:9.35pt;width:16.5pt;height:0;flip:x;z-index:251616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">
            <v:stroke endarrow="block"/>
          </v:shape>
        </w:pict>
      </w:r>
      <w:r>
        <w:rPr>
          <w:noProof/>
        </w:rPr>
        <w:pict>
          <v:shape id="AutoShape 94" o:spid="_x0000_s1133" type="#_x0000_t32" style="position:absolute;left:0;text-align:left;margin-left:63.45pt;margin-top:5.6pt;width:16.5pt;height:0;z-index:251615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">
            <v:stroke endarrow="block"/>
          </v:shape>
        </w:pict>
      </w:r>
      <w:r>
        <w:rPr>
          <w:rStyle w:val="BodyTextChar"/>
          <w:color w:val="000000"/>
          <w:sz w:val="28"/>
          <w:szCs w:val="28"/>
          <w:lang w:val="en-US" w:eastAsia="uk-UA"/>
        </w:rPr>
        <w:t xml:space="preserve">AgI </w:t>
      </w:r>
      <w:r>
        <w:rPr>
          <w:rStyle w:val="BodyTextChar"/>
          <w:color w:val="000000"/>
          <w:sz w:val="28"/>
          <w:szCs w:val="28"/>
          <w:lang w:val="en-US" w:eastAsia="uk-UA"/>
        </w:rPr>
        <w:tab/>
      </w:r>
      <w:r w:rsidRPr="00B90CE2">
        <w:rPr>
          <w:rStyle w:val="BodyTextChar"/>
          <w:color w:val="000000"/>
          <w:sz w:val="28"/>
          <w:szCs w:val="28"/>
          <w:lang w:val="fr-FR" w:eastAsia="fr-FR"/>
        </w:rPr>
        <w:t>Ag</w:t>
      </w:r>
      <w:r w:rsidRPr="00AB6D16">
        <w:rPr>
          <w:rStyle w:val="BodyTextChar"/>
          <w:color w:val="000000"/>
          <w:sz w:val="28"/>
          <w:szCs w:val="28"/>
          <w:vertAlign w:val="superscript"/>
          <w:lang w:val="fr-FR" w:eastAsia="fr-FR"/>
        </w:rPr>
        <w:t>+</w:t>
      </w:r>
      <w:r>
        <w:rPr>
          <w:rStyle w:val="BodyTextChar"/>
          <w:color w:val="000000"/>
          <w:sz w:val="28"/>
          <w:szCs w:val="28"/>
          <w:vertAlign w:val="superscript"/>
          <w:lang w:val="fr-FR" w:eastAsia="fr-FR"/>
        </w:rPr>
        <w:t xml:space="preserve"> </w:t>
      </w:r>
      <w:r>
        <w:rPr>
          <w:rStyle w:val="BodyTextChar"/>
          <w:color w:val="000000"/>
          <w:sz w:val="28"/>
          <w:szCs w:val="28"/>
          <w:lang w:val="fr-FR" w:eastAsia="fr-FR"/>
        </w:rPr>
        <w:t>+ I</w:t>
      </w:r>
      <w:r w:rsidRPr="00F94AFD">
        <w:rPr>
          <w:rStyle w:val="BodyTextChar"/>
          <w:color w:val="000000"/>
          <w:sz w:val="28"/>
          <w:szCs w:val="28"/>
          <w:vertAlign w:val="superscript"/>
          <w:lang w:val="fr-FR" w:eastAsia="fr-FR"/>
        </w:rPr>
        <w:t>-</w:t>
      </w:r>
      <w:r w:rsidRPr="00F94AFD">
        <w:rPr>
          <w:rStyle w:val="BodyTextChar"/>
          <w:color w:val="000000"/>
          <w:sz w:val="28"/>
          <w:szCs w:val="28"/>
          <w:vertAlign w:val="superscript"/>
          <w:lang w:val="en-US" w:eastAsia="fr-FR"/>
        </w:rPr>
        <w:t xml:space="preserve"> </w:t>
      </w:r>
      <w:r w:rsidRPr="00F94AFD">
        <w:rPr>
          <w:rStyle w:val="BodyTextChar"/>
          <w:color w:val="000000"/>
          <w:sz w:val="28"/>
          <w:szCs w:val="28"/>
          <w:lang w:val="en-US" w:eastAsia="fr-FR"/>
        </w:rPr>
        <w:t xml:space="preserve">;   </w:t>
      </w:r>
      <w:r w:rsidRPr="00F94AFD">
        <w:rPr>
          <w:rStyle w:val="BodyTextChar"/>
          <w:color w:val="000000"/>
          <w:sz w:val="28"/>
          <w:szCs w:val="28"/>
          <w:lang w:val="en-US" w:eastAsia="uk-UA"/>
        </w:rPr>
        <w:t xml:space="preserve"> </w:t>
      </w:r>
      <w:r w:rsidRPr="00F94AFD">
        <w:rPr>
          <w:rStyle w:val="BodyTextChar"/>
          <w:color w:val="000000"/>
          <w:sz w:val="28"/>
          <w:szCs w:val="28"/>
          <w:lang w:val="en-US" w:eastAsia="en-US"/>
        </w:rPr>
        <w:t>[Ag</w:t>
      </w:r>
      <w:r w:rsidRPr="00F94AFD">
        <w:rPr>
          <w:rStyle w:val="BodyTextChar"/>
          <w:color w:val="000000"/>
          <w:sz w:val="28"/>
          <w:szCs w:val="28"/>
          <w:vertAlign w:val="superscript"/>
          <w:lang w:val="en-US" w:eastAsia="en-US"/>
        </w:rPr>
        <w:t>+</w:t>
      </w:r>
      <w:r w:rsidRPr="00F94AFD">
        <w:rPr>
          <w:rStyle w:val="BodyTextChar"/>
          <w:color w:val="000000"/>
          <w:sz w:val="28"/>
          <w:szCs w:val="28"/>
          <w:lang w:val="en-US" w:eastAsia="en-US"/>
        </w:rPr>
        <w:t>]</w:t>
      </w:r>
      <w:r>
        <w:rPr>
          <w:rStyle w:val="BodyTextChar"/>
          <w:color w:val="000000"/>
          <w:sz w:val="28"/>
          <w:szCs w:val="28"/>
          <w:lang w:val="en-US" w:eastAsia="en-US"/>
        </w:rPr>
        <w:t xml:space="preserve"> = [I</w:t>
      </w:r>
      <w:r w:rsidRPr="00F94AFD">
        <w:rPr>
          <w:rStyle w:val="BodyTextChar"/>
          <w:color w:val="000000"/>
          <w:sz w:val="28"/>
          <w:szCs w:val="28"/>
          <w:vertAlign w:val="superscript"/>
          <w:lang w:val="en-US" w:eastAsia="en-US"/>
        </w:rPr>
        <w:t>-</w:t>
      </w:r>
      <w:r>
        <w:rPr>
          <w:rStyle w:val="BodyTextChar"/>
          <w:color w:val="000000"/>
          <w:sz w:val="28"/>
          <w:szCs w:val="28"/>
          <w:lang w:val="en-US" w:eastAsia="en-US"/>
        </w:rPr>
        <w:t>] = √</w:t>
      </w:r>
      <w:r>
        <w:rPr>
          <w:rStyle w:val="BodyTextChar"/>
          <w:color w:val="000000"/>
          <w:sz w:val="28"/>
          <w:szCs w:val="28"/>
          <w:lang w:eastAsia="fr-FR"/>
        </w:rPr>
        <w:t>ДР</w:t>
      </w:r>
      <w:r w:rsidRPr="00F94AFD">
        <w:rPr>
          <w:rStyle w:val="BodyTextChar"/>
          <w:color w:val="000000"/>
          <w:sz w:val="28"/>
          <w:szCs w:val="28"/>
          <w:lang w:val="en-US" w:eastAsia="uk-UA"/>
        </w:rPr>
        <w:t xml:space="preserve"> </w:t>
      </w:r>
      <w:r w:rsidRPr="00F94AFD">
        <w:rPr>
          <w:rStyle w:val="BodyTextChar"/>
          <w:color w:val="000000"/>
          <w:sz w:val="28"/>
          <w:szCs w:val="28"/>
          <w:vertAlign w:val="subscript"/>
          <w:lang w:val="en-US" w:eastAsia="uk-UA"/>
        </w:rPr>
        <w:t>AgI</w:t>
      </w:r>
      <w:r>
        <w:rPr>
          <w:rStyle w:val="BodyTextChar"/>
          <w:color w:val="000000"/>
          <w:sz w:val="28"/>
          <w:szCs w:val="28"/>
          <w:lang w:val="en-US" w:eastAsia="uk-UA"/>
        </w:rPr>
        <w:t xml:space="preserve"> = √</w:t>
      </w:r>
      <w:r w:rsidRPr="00F94AFD">
        <w:rPr>
          <w:rStyle w:val="BodyTextChar"/>
          <w:color w:val="000000"/>
          <w:sz w:val="28"/>
          <w:szCs w:val="28"/>
          <w:lang w:val="en-US" w:eastAsia="en-US"/>
        </w:rPr>
        <w:t>[Ag</w:t>
      </w:r>
      <w:r w:rsidRPr="00F94AFD">
        <w:rPr>
          <w:rStyle w:val="BodyTextChar"/>
          <w:color w:val="000000"/>
          <w:sz w:val="28"/>
          <w:szCs w:val="28"/>
          <w:vertAlign w:val="superscript"/>
          <w:lang w:val="en-US" w:eastAsia="en-US"/>
        </w:rPr>
        <w:t>+</w:t>
      </w:r>
      <w:r w:rsidRPr="00F94AFD">
        <w:rPr>
          <w:rStyle w:val="BodyTextChar"/>
          <w:color w:val="000000"/>
          <w:sz w:val="28"/>
          <w:szCs w:val="28"/>
          <w:lang w:val="en-US" w:eastAsia="en-US"/>
        </w:rPr>
        <w:t>]</w:t>
      </w:r>
      <w:r>
        <w:rPr>
          <w:rStyle w:val="BodyTextChar"/>
          <w:color w:val="000000"/>
          <w:sz w:val="28"/>
          <w:szCs w:val="28"/>
          <w:lang w:val="en-US" w:eastAsia="en-US"/>
        </w:rPr>
        <w:t xml:space="preserve"> ∙ [I</w:t>
      </w:r>
      <w:r w:rsidRPr="00F94AFD">
        <w:rPr>
          <w:rStyle w:val="BodyTextChar"/>
          <w:color w:val="000000"/>
          <w:sz w:val="28"/>
          <w:szCs w:val="28"/>
          <w:vertAlign w:val="superscript"/>
          <w:lang w:val="en-US" w:eastAsia="en-US"/>
        </w:rPr>
        <w:t>-</w:t>
      </w:r>
      <w:r>
        <w:rPr>
          <w:rStyle w:val="BodyTextChar"/>
          <w:color w:val="000000"/>
          <w:sz w:val="28"/>
          <w:szCs w:val="28"/>
          <w:lang w:val="en-US" w:eastAsia="en-US"/>
        </w:rPr>
        <w:t xml:space="preserve">]  </w:t>
      </w:r>
      <w:r w:rsidRPr="00A61B8B">
        <w:rPr>
          <w:rStyle w:val="BodyTextChar"/>
          <w:color w:val="000000"/>
          <w:sz w:val="28"/>
          <w:szCs w:val="28"/>
          <w:lang w:val="en-US" w:eastAsia="en-US"/>
        </w:rPr>
        <w:t>=</w:t>
      </w:r>
    </w:p>
    <w:p w:rsidR="00391B33" w:rsidRPr="00A61B8B" w:rsidRDefault="00391B33" w:rsidP="00FC7E45">
      <w:pPr>
        <w:spacing w:after="0" w:line="240" w:lineRule="auto"/>
        <w:rPr>
          <w:lang w:val="en-US"/>
        </w:rPr>
      </w:pPr>
      <w:r>
        <w:rPr>
          <w:rFonts w:ascii="Times New Roman" w:hAnsi="Times New Roman"/>
          <w:sz w:val="26"/>
          <w:szCs w:val="26"/>
          <w:lang w:val="en-US"/>
        </w:rPr>
        <w:t xml:space="preserve">           </w:t>
      </w:r>
      <w:r w:rsidRPr="00A61B8B">
        <w:rPr>
          <w:rFonts w:ascii="Times New Roman" w:hAnsi="Times New Roman"/>
          <w:sz w:val="26"/>
          <w:szCs w:val="26"/>
          <w:lang w:val="uk-UA"/>
        </w:rPr>
        <w:t>Осад       Розчин</w:t>
      </w:r>
    </w:p>
    <w:p w:rsidR="00391B33" w:rsidRPr="00A61B8B" w:rsidRDefault="00391B33" w:rsidP="00FC7E45">
      <w:pPr>
        <w:tabs>
          <w:tab w:val="left" w:pos="1755"/>
        </w:tabs>
        <w:spacing w:after="0" w:line="240" w:lineRule="auto"/>
        <w:ind w:firstLine="708"/>
        <w:jc w:val="both"/>
        <w:rPr>
          <w:rStyle w:val="BodyTextChar"/>
          <w:color w:val="000000"/>
          <w:sz w:val="28"/>
          <w:szCs w:val="28"/>
          <w:lang w:val="en-US" w:eastAsia="en-US"/>
        </w:rPr>
      </w:pPr>
    </w:p>
    <w:p w:rsidR="00391B33" w:rsidRPr="0002113B" w:rsidRDefault="00391B33" w:rsidP="00FC7E45">
      <w:pPr>
        <w:tabs>
          <w:tab w:val="left" w:pos="1755"/>
        </w:tabs>
        <w:spacing w:after="0" w:line="240" w:lineRule="auto"/>
        <w:ind w:firstLine="708"/>
        <w:jc w:val="both"/>
        <w:rPr>
          <w:rStyle w:val="BodyTextChar"/>
          <w:color w:val="000000"/>
          <w:sz w:val="28"/>
          <w:szCs w:val="28"/>
          <w:lang w:val="en-US" w:eastAsia="en-US"/>
        </w:rPr>
      </w:pPr>
      <w:r>
        <w:rPr>
          <w:noProof/>
        </w:rPr>
        <w:pict>
          <v:shape id="AutoShape 98" o:spid="_x0000_s1134" type="#_x0000_t32" style="position:absolute;left:0;text-align:left;margin-left:52.95pt;margin-top:.65pt;width:42pt;height:0;z-index:251619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"/>
        </w:pict>
      </w:r>
      <w:r>
        <w:rPr>
          <w:rStyle w:val="BodyTextChar"/>
          <w:color w:val="000000"/>
          <w:sz w:val="28"/>
          <w:szCs w:val="28"/>
          <w:lang w:val="en-US" w:eastAsia="en-US"/>
        </w:rPr>
        <w:t>= √80∙10</w:t>
      </w:r>
      <w:r w:rsidRPr="00A61B8B">
        <w:rPr>
          <w:rStyle w:val="BodyTextChar"/>
          <w:color w:val="000000"/>
          <w:sz w:val="28"/>
          <w:szCs w:val="28"/>
          <w:vertAlign w:val="superscript"/>
          <w:lang w:val="en-US" w:eastAsia="en-US"/>
        </w:rPr>
        <w:t>-18</w:t>
      </w:r>
      <w:r>
        <w:rPr>
          <w:rStyle w:val="BodyTextChar"/>
          <w:color w:val="000000"/>
          <w:sz w:val="28"/>
          <w:szCs w:val="28"/>
          <w:lang w:val="en-US" w:eastAsia="en-US"/>
        </w:rPr>
        <w:t xml:space="preserve"> = 8,95</w:t>
      </w:r>
      <w:r w:rsidRPr="0002113B">
        <w:rPr>
          <w:rStyle w:val="BodyTextChar"/>
          <w:color w:val="000000"/>
          <w:sz w:val="28"/>
          <w:szCs w:val="28"/>
          <w:lang w:val="en-US" w:eastAsia="en-US"/>
        </w:rPr>
        <w:t xml:space="preserve"> ∙ 10</w:t>
      </w:r>
      <w:r w:rsidRPr="0002113B">
        <w:rPr>
          <w:rStyle w:val="BodyTextChar"/>
          <w:color w:val="000000"/>
          <w:sz w:val="28"/>
          <w:szCs w:val="28"/>
          <w:vertAlign w:val="superscript"/>
          <w:lang w:val="en-US" w:eastAsia="en-US"/>
        </w:rPr>
        <w:t>-9</w:t>
      </w:r>
      <w:r w:rsidRPr="0002113B">
        <w:rPr>
          <w:rStyle w:val="BodyTextChar"/>
          <w:color w:val="000000"/>
          <w:sz w:val="28"/>
          <w:szCs w:val="28"/>
          <w:lang w:val="en-US" w:eastAsia="en-US"/>
        </w:rPr>
        <w:t xml:space="preserve"> </w:t>
      </w:r>
      <w:r>
        <w:rPr>
          <w:rStyle w:val="BodyTextChar"/>
          <w:color w:val="000000"/>
          <w:sz w:val="28"/>
          <w:szCs w:val="28"/>
          <w:lang w:eastAsia="en-US"/>
        </w:rPr>
        <w:t>моль</w:t>
      </w:r>
      <w:r w:rsidRPr="0002113B">
        <w:rPr>
          <w:rStyle w:val="BodyTextChar"/>
          <w:color w:val="000000"/>
          <w:sz w:val="28"/>
          <w:szCs w:val="28"/>
          <w:lang w:val="en-US" w:eastAsia="en-US"/>
        </w:rPr>
        <w:t>/</w:t>
      </w:r>
      <w:r>
        <w:rPr>
          <w:rStyle w:val="BodyTextChar"/>
          <w:color w:val="000000"/>
          <w:sz w:val="28"/>
          <w:szCs w:val="28"/>
          <w:lang w:eastAsia="en-US"/>
        </w:rPr>
        <w:t>л</w:t>
      </w:r>
      <w:r w:rsidRPr="0002113B">
        <w:rPr>
          <w:rStyle w:val="BodyTextChar"/>
          <w:color w:val="000000"/>
          <w:sz w:val="28"/>
          <w:szCs w:val="28"/>
          <w:lang w:val="en-US" w:eastAsia="en-US"/>
        </w:rPr>
        <w:t>.</w:t>
      </w:r>
    </w:p>
    <w:p w:rsidR="00391B33" w:rsidRPr="0002113B" w:rsidRDefault="00391B33" w:rsidP="00FC7E45">
      <w:pPr>
        <w:tabs>
          <w:tab w:val="left" w:pos="1755"/>
        </w:tabs>
        <w:spacing w:after="0" w:line="240" w:lineRule="auto"/>
        <w:ind w:firstLine="708"/>
        <w:jc w:val="both"/>
        <w:rPr>
          <w:rStyle w:val="BodyTextChar"/>
          <w:color w:val="000000"/>
          <w:sz w:val="28"/>
          <w:szCs w:val="28"/>
          <w:lang w:val="en-US" w:eastAsia="en-US"/>
        </w:rPr>
      </w:pPr>
    </w:p>
    <w:p w:rsidR="00391B33" w:rsidRPr="0025244E" w:rsidRDefault="00391B33" w:rsidP="00FC7E45">
      <w:pPr>
        <w:spacing w:after="0" w:line="360" w:lineRule="auto"/>
        <w:jc w:val="both"/>
        <w:rPr>
          <w:rFonts w:ascii="Times New Roman" w:hAnsi="Times New Roman"/>
          <w:sz w:val="28"/>
          <w:szCs w:val="28"/>
          <w:lang w:val="uk-UA"/>
        </w:rPr>
      </w:pPr>
      <w:r w:rsidRPr="00A61B8B">
        <w:rPr>
          <w:rStyle w:val="BodyTextChar"/>
          <w:color w:val="000000"/>
          <w:sz w:val="28"/>
          <w:szCs w:val="28"/>
          <w:lang w:eastAsia="uk-UA"/>
        </w:rPr>
        <w:t>Між</w:t>
      </w:r>
      <w:r w:rsidRPr="0002113B">
        <w:rPr>
          <w:rStyle w:val="BodyTextChar"/>
          <w:color w:val="000000"/>
          <w:sz w:val="28"/>
          <w:szCs w:val="28"/>
          <w:lang w:val="en-US" w:eastAsia="uk-UA"/>
        </w:rPr>
        <w:t xml:space="preserve"> </w:t>
      </w:r>
      <w:r w:rsidRPr="00A61B8B">
        <w:rPr>
          <w:rStyle w:val="BodyTextChar"/>
          <w:color w:val="000000"/>
          <w:sz w:val="28"/>
          <w:szCs w:val="28"/>
          <w:lang w:eastAsia="uk-UA"/>
        </w:rPr>
        <w:t>осадом</w:t>
      </w:r>
      <w:r w:rsidRPr="0002113B">
        <w:rPr>
          <w:rStyle w:val="BodyTextChar"/>
          <w:color w:val="000000"/>
          <w:sz w:val="28"/>
          <w:szCs w:val="28"/>
          <w:lang w:val="en-US" w:eastAsia="uk-UA"/>
        </w:rPr>
        <w:t xml:space="preserve"> </w:t>
      </w:r>
      <w:r w:rsidRPr="00A61B8B">
        <w:rPr>
          <w:rStyle w:val="BodyTextChar"/>
          <w:color w:val="000000"/>
          <w:sz w:val="28"/>
          <w:szCs w:val="28"/>
          <w:lang w:eastAsia="uk-UA"/>
        </w:rPr>
        <w:t>малорозчинної</w:t>
      </w:r>
      <w:r w:rsidRPr="0002113B">
        <w:rPr>
          <w:rStyle w:val="BodyTextChar"/>
          <w:color w:val="000000"/>
          <w:sz w:val="28"/>
          <w:szCs w:val="28"/>
          <w:lang w:val="en-US" w:eastAsia="uk-UA"/>
        </w:rPr>
        <w:t xml:space="preserve"> </w:t>
      </w:r>
      <w:r w:rsidRPr="00A61B8B">
        <w:rPr>
          <w:rStyle w:val="BodyTextChar"/>
          <w:color w:val="000000"/>
          <w:sz w:val="28"/>
          <w:szCs w:val="28"/>
          <w:lang w:eastAsia="uk-UA"/>
        </w:rPr>
        <w:t>сполуки</w:t>
      </w:r>
      <w:r w:rsidRPr="0002113B">
        <w:rPr>
          <w:rStyle w:val="BodyTextChar"/>
          <w:color w:val="000000"/>
          <w:sz w:val="28"/>
          <w:szCs w:val="28"/>
          <w:lang w:val="en-US" w:eastAsia="uk-UA"/>
        </w:rPr>
        <w:t xml:space="preserve"> (</w:t>
      </w:r>
      <w:r w:rsidRPr="00A61B8B">
        <w:rPr>
          <w:rStyle w:val="BodyTextChar"/>
          <w:color w:val="000000"/>
          <w:sz w:val="28"/>
          <w:szCs w:val="28"/>
          <w:lang w:eastAsia="uk-UA"/>
        </w:rPr>
        <w:t>у</w:t>
      </w:r>
      <w:r w:rsidRPr="0002113B">
        <w:rPr>
          <w:rStyle w:val="BodyTextChar"/>
          <w:color w:val="000000"/>
          <w:sz w:val="28"/>
          <w:szCs w:val="28"/>
          <w:lang w:val="en-US" w:eastAsia="uk-UA"/>
        </w:rPr>
        <w:t xml:space="preserve"> </w:t>
      </w:r>
      <w:r w:rsidRPr="00A61B8B">
        <w:rPr>
          <w:rStyle w:val="BodyTextChar"/>
          <w:color w:val="000000"/>
          <w:sz w:val="28"/>
          <w:szCs w:val="28"/>
          <w:lang w:eastAsia="uk-UA"/>
        </w:rPr>
        <w:t>даному</w:t>
      </w:r>
      <w:r w:rsidRPr="0002113B">
        <w:rPr>
          <w:rStyle w:val="BodyTextChar"/>
          <w:color w:val="000000"/>
          <w:sz w:val="28"/>
          <w:szCs w:val="28"/>
          <w:lang w:val="en-US" w:eastAsia="uk-UA"/>
        </w:rPr>
        <w:t xml:space="preserve"> </w:t>
      </w:r>
      <w:r w:rsidRPr="00A61B8B">
        <w:rPr>
          <w:rStyle w:val="BodyTextChar"/>
          <w:color w:val="000000"/>
          <w:sz w:val="28"/>
          <w:szCs w:val="28"/>
          <w:lang w:eastAsia="uk-UA"/>
        </w:rPr>
        <w:t>випадку</w:t>
      </w:r>
      <w:r w:rsidRPr="0002113B">
        <w:rPr>
          <w:rStyle w:val="BodyTextChar"/>
          <w:color w:val="000000"/>
          <w:sz w:val="28"/>
          <w:szCs w:val="28"/>
          <w:lang w:val="en-US" w:eastAsia="uk-UA"/>
        </w:rPr>
        <w:t xml:space="preserve"> </w:t>
      </w:r>
      <w:r w:rsidRPr="00A61B8B">
        <w:rPr>
          <w:rStyle w:val="BodyTextChar"/>
          <w:color w:val="000000"/>
          <w:sz w:val="28"/>
          <w:szCs w:val="28"/>
          <w:lang w:eastAsia="uk-UA"/>
        </w:rPr>
        <w:t>йодиду</w:t>
      </w:r>
      <w:r w:rsidRPr="0002113B">
        <w:rPr>
          <w:rStyle w:val="BodyTextChar"/>
          <w:color w:val="000000"/>
          <w:sz w:val="28"/>
          <w:szCs w:val="28"/>
          <w:lang w:val="en-US" w:eastAsia="uk-UA"/>
        </w:rPr>
        <w:t xml:space="preserve"> </w:t>
      </w:r>
      <w:r w:rsidRPr="00A61B8B">
        <w:rPr>
          <w:rStyle w:val="BodyTextChar"/>
          <w:color w:val="000000"/>
          <w:sz w:val="28"/>
          <w:szCs w:val="28"/>
          <w:lang w:eastAsia="uk-UA"/>
        </w:rPr>
        <w:t>срібла</w:t>
      </w:r>
      <w:r w:rsidRPr="0002113B">
        <w:rPr>
          <w:rStyle w:val="BodyTextChar"/>
          <w:color w:val="000000"/>
          <w:sz w:val="28"/>
          <w:szCs w:val="28"/>
          <w:lang w:val="en-US" w:eastAsia="uk-UA"/>
        </w:rPr>
        <w:t xml:space="preserve"> </w:t>
      </w:r>
      <w:r w:rsidRPr="00A61B8B">
        <w:rPr>
          <w:rStyle w:val="BodyTextChar"/>
          <w:color w:val="000000"/>
          <w:sz w:val="28"/>
          <w:szCs w:val="28"/>
          <w:lang w:val="fr-FR" w:eastAsia="fr-FR"/>
        </w:rPr>
        <w:t>Ag</w:t>
      </w:r>
      <w:r>
        <w:rPr>
          <w:rStyle w:val="BodyTextChar"/>
          <w:color w:val="000000"/>
          <w:sz w:val="28"/>
          <w:szCs w:val="28"/>
          <w:lang w:val="uk-UA" w:eastAsia="fr-FR"/>
        </w:rPr>
        <w:t>І</w:t>
      </w:r>
      <w:r w:rsidRPr="00A61B8B">
        <w:rPr>
          <w:rStyle w:val="BodyTextChar"/>
          <w:color w:val="000000"/>
          <w:sz w:val="28"/>
          <w:szCs w:val="28"/>
          <w:lang w:val="fr-FR" w:eastAsia="fr-FR"/>
        </w:rPr>
        <w:t xml:space="preserve">) </w:t>
      </w:r>
      <w:r w:rsidRPr="00A61B8B">
        <w:rPr>
          <w:rStyle w:val="BodyTextChar"/>
          <w:color w:val="000000"/>
          <w:sz w:val="28"/>
          <w:szCs w:val="28"/>
          <w:lang w:eastAsia="uk-UA"/>
        </w:rPr>
        <w:t>і</w:t>
      </w:r>
      <w:r w:rsidRPr="0002113B">
        <w:rPr>
          <w:rStyle w:val="BodyTextChar"/>
          <w:color w:val="000000"/>
          <w:sz w:val="28"/>
          <w:szCs w:val="28"/>
          <w:lang w:val="en-US" w:eastAsia="uk-UA"/>
        </w:rPr>
        <w:t xml:space="preserve"> </w:t>
      </w:r>
      <w:r w:rsidRPr="00A61B8B">
        <w:rPr>
          <w:rStyle w:val="BodyTextChar"/>
          <w:color w:val="000000"/>
          <w:sz w:val="28"/>
          <w:szCs w:val="28"/>
          <w:lang w:eastAsia="uk-UA"/>
        </w:rPr>
        <w:t>її</w:t>
      </w:r>
      <w:r w:rsidRPr="0002113B">
        <w:rPr>
          <w:rStyle w:val="BodyTextChar"/>
          <w:color w:val="000000"/>
          <w:sz w:val="28"/>
          <w:szCs w:val="28"/>
          <w:lang w:val="en-US" w:eastAsia="uk-UA"/>
        </w:rPr>
        <w:t xml:space="preserve"> </w:t>
      </w:r>
      <w:r w:rsidRPr="00A61B8B">
        <w:rPr>
          <w:rStyle w:val="BodyTextChar"/>
          <w:color w:val="000000"/>
          <w:sz w:val="28"/>
          <w:szCs w:val="28"/>
          <w:lang w:eastAsia="uk-UA"/>
        </w:rPr>
        <w:t>насиченим</w:t>
      </w:r>
      <w:r w:rsidRPr="0002113B">
        <w:rPr>
          <w:rStyle w:val="BodyTextChar"/>
          <w:color w:val="000000"/>
          <w:sz w:val="28"/>
          <w:szCs w:val="28"/>
          <w:lang w:val="en-US" w:eastAsia="uk-UA"/>
        </w:rPr>
        <w:t xml:space="preserve"> </w:t>
      </w:r>
      <w:r w:rsidRPr="00A61B8B">
        <w:rPr>
          <w:rStyle w:val="BodyTextChar"/>
          <w:color w:val="000000"/>
          <w:sz w:val="28"/>
          <w:szCs w:val="28"/>
          <w:lang w:eastAsia="uk-UA"/>
        </w:rPr>
        <w:t>розчином</w:t>
      </w:r>
      <w:r w:rsidRPr="0002113B">
        <w:rPr>
          <w:rStyle w:val="BodyTextChar"/>
          <w:color w:val="000000"/>
          <w:sz w:val="28"/>
          <w:szCs w:val="28"/>
          <w:lang w:val="en-US" w:eastAsia="uk-UA"/>
        </w:rPr>
        <w:t xml:space="preserve"> </w:t>
      </w:r>
      <w:r w:rsidRPr="00A61B8B">
        <w:rPr>
          <w:rStyle w:val="BodyTextChar"/>
          <w:color w:val="000000"/>
          <w:sz w:val="28"/>
          <w:szCs w:val="28"/>
          <w:lang w:eastAsia="uk-UA"/>
        </w:rPr>
        <w:t>встановлюється</w:t>
      </w:r>
      <w:r w:rsidRPr="0002113B">
        <w:rPr>
          <w:rStyle w:val="BodyTextChar"/>
          <w:color w:val="000000"/>
          <w:sz w:val="28"/>
          <w:szCs w:val="28"/>
          <w:lang w:val="en-US" w:eastAsia="uk-UA"/>
        </w:rPr>
        <w:t xml:space="preserve"> </w:t>
      </w:r>
      <w:r w:rsidRPr="00A61B8B">
        <w:rPr>
          <w:rStyle w:val="BodyTextChar"/>
          <w:color w:val="000000"/>
          <w:sz w:val="28"/>
          <w:szCs w:val="28"/>
          <w:lang w:eastAsia="uk-UA"/>
        </w:rPr>
        <w:t>динамічна</w:t>
      </w:r>
      <w:r w:rsidRPr="0002113B">
        <w:rPr>
          <w:rStyle w:val="BodyTextChar"/>
          <w:color w:val="000000"/>
          <w:sz w:val="28"/>
          <w:szCs w:val="28"/>
          <w:lang w:val="en-US" w:eastAsia="uk-UA"/>
        </w:rPr>
        <w:t xml:space="preserve"> </w:t>
      </w:r>
      <w:r w:rsidRPr="00A61B8B">
        <w:rPr>
          <w:rStyle w:val="BodyTextChar"/>
          <w:color w:val="000000"/>
          <w:sz w:val="28"/>
          <w:szCs w:val="28"/>
          <w:lang w:eastAsia="uk-UA"/>
        </w:rPr>
        <w:t>рівновага</w:t>
      </w:r>
      <w:r w:rsidRPr="0002113B">
        <w:rPr>
          <w:rStyle w:val="BodyTextChar"/>
          <w:color w:val="000000"/>
          <w:sz w:val="28"/>
          <w:szCs w:val="28"/>
          <w:lang w:val="en-US" w:eastAsia="uk-UA"/>
        </w:rPr>
        <w:t xml:space="preserve">, </w:t>
      </w:r>
      <w:r w:rsidRPr="00A61B8B">
        <w:rPr>
          <w:rStyle w:val="BodyTextChar"/>
          <w:color w:val="000000"/>
          <w:sz w:val="28"/>
          <w:szCs w:val="28"/>
          <w:lang w:eastAsia="uk-UA"/>
        </w:rPr>
        <w:t>яку</w:t>
      </w:r>
      <w:r w:rsidRPr="0002113B">
        <w:rPr>
          <w:rStyle w:val="BodyTextChar"/>
          <w:color w:val="000000"/>
          <w:sz w:val="28"/>
          <w:szCs w:val="28"/>
          <w:lang w:val="en-US" w:eastAsia="uk-UA"/>
        </w:rPr>
        <w:t xml:space="preserve"> </w:t>
      </w:r>
      <w:r w:rsidRPr="00A61B8B">
        <w:rPr>
          <w:rStyle w:val="BodyTextChar"/>
          <w:color w:val="000000"/>
          <w:sz w:val="28"/>
          <w:szCs w:val="28"/>
          <w:lang w:eastAsia="uk-UA"/>
        </w:rPr>
        <w:t>в</w:t>
      </w:r>
      <w:r w:rsidRPr="0002113B">
        <w:rPr>
          <w:rStyle w:val="BodyTextChar"/>
          <w:color w:val="000000"/>
          <w:sz w:val="28"/>
          <w:szCs w:val="28"/>
          <w:lang w:val="en-US" w:eastAsia="uk-UA"/>
        </w:rPr>
        <w:t xml:space="preserve"> </w:t>
      </w:r>
      <w:r w:rsidRPr="00A61B8B">
        <w:rPr>
          <w:rStyle w:val="BodyTextChar"/>
          <w:color w:val="000000"/>
          <w:sz w:val="28"/>
          <w:szCs w:val="28"/>
          <w:lang w:eastAsia="uk-UA"/>
        </w:rPr>
        <w:t>математичному</w:t>
      </w:r>
      <w:r w:rsidRPr="0002113B">
        <w:rPr>
          <w:rStyle w:val="BodyTextChar"/>
          <w:color w:val="000000"/>
          <w:sz w:val="28"/>
          <w:szCs w:val="28"/>
          <w:lang w:val="en-US" w:eastAsia="uk-UA"/>
        </w:rPr>
        <w:t xml:space="preserve"> </w:t>
      </w:r>
      <w:r w:rsidRPr="00A61B8B">
        <w:rPr>
          <w:rStyle w:val="BodyTextChar"/>
          <w:color w:val="000000"/>
          <w:sz w:val="28"/>
          <w:szCs w:val="28"/>
          <w:lang w:eastAsia="uk-UA"/>
        </w:rPr>
        <w:t>вигляді</w:t>
      </w:r>
      <w:r w:rsidRPr="0002113B">
        <w:rPr>
          <w:rStyle w:val="BodyTextChar"/>
          <w:color w:val="000000"/>
          <w:sz w:val="28"/>
          <w:szCs w:val="28"/>
          <w:lang w:val="en-US" w:eastAsia="uk-UA"/>
        </w:rPr>
        <w:t xml:space="preserve"> </w:t>
      </w:r>
      <w:r w:rsidRPr="00A61B8B">
        <w:rPr>
          <w:rStyle w:val="BodyTextChar"/>
          <w:color w:val="000000"/>
          <w:sz w:val="28"/>
          <w:szCs w:val="28"/>
          <w:lang w:eastAsia="uk-UA"/>
        </w:rPr>
        <w:t>фіксує</w:t>
      </w:r>
      <w:r>
        <w:rPr>
          <w:rStyle w:val="BodyTextChar"/>
          <w:color w:val="000000"/>
          <w:sz w:val="28"/>
          <w:szCs w:val="28"/>
          <w:lang w:val="uk-UA" w:eastAsia="uk-UA"/>
        </w:rPr>
        <w:t xml:space="preserve"> </w:t>
      </w:r>
      <w:r>
        <w:rPr>
          <w:rStyle w:val="BodyTextChar"/>
          <w:color w:val="000000"/>
          <w:sz w:val="28"/>
          <w:szCs w:val="28"/>
          <w:lang w:eastAsia="fr-FR"/>
        </w:rPr>
        <w:t>ДР</w:t>
      </w:r>
      <w:r w:rsidRPr="00F94AFD">
        <w:rPr>
          <w:rStyle w:val="BodyTextChar"/>
          <w:color w:val="000000"/>
          <w:sz w:val="28"/>
          <w:szCs w:val="28"/>
          <w:vertAlign w:val="subscript"/>
          <w:lang w:val="en-US" w:eastAsia="uk-UA"/>
        </w:rPr>
        <w:t>AgI</w:t>
      </w:r>
      <w:r w:rsidRPr="0002113B">
        <w:rPr>
          <w:rStyle w:val="a7"/>
          <w:color w:val="000000"/>
          <w:sz w:val="28"/>
          <w:szCs w:val="28"/>
          <w:lang w:val="en-US" w:eastAsia="uk-UA"/>
        </w:rPr>
        <w:t>.</w:t>
      </w:r>
      <w:r w:rsidRPr="0002113B">
        <w:rPr>
          <w:rStyle w:val="BodyTextChar"/>
          <w:color w:val="000000"/>
          <w:sz w:val="28"/>
          <w:szCs w:val="28"/>
          <w:lang w:val="en-US" w:eastAsia="uk-UA"/>
        </w:rPr>
        <w:t xml:space="preserve"> </w:t>
      </w:r>
      <w:r w:rsidRPr="00A61B8B">
        <w:rPr>
          <w:rStyle w:val="BodyTextChar"/>
          <w:color w:val="000000"/>
          <w:sz w:val="28"/>
          <w:szCs w:val="28"/>
          <w:lang w:eastAsia="uk-UA"/>
        </w:rPr>
        <w:t>При</w:t>
      </w:r>
      <w:r w:rsidRPr="0002113B">
        <w:rPr>
          <w:rStyle w:val="BodyTextChar"/>
          <w:color w:val="000000"/>
          <w:sz w:val="28"/>
          <w:szCs w:val="28"/>
          <w:lang w:val="en-US" w:eastAsia="uk-UA"/>
        </w:rPr>
        <w:t xml:space="preserve"> </w:t>
      </w:r>
      <w:r w:rsidRPr="00A61B8B">
        <w:rPr>
          <w:rStyle w:val="BodyTextChar"/>
          <w:color w:val="000000"/>
          <w:sz w:val="28"/>
          <w:szCs w:val="28"/>
          <w:lang w:eastAsia="uk-UA"/>
        </w:rPr>
        <w:t>сталій</w:t>
      </w:r>
      <w:r w:rsidRPr="0002113B">
        <w:rPr>
          <w:rStyle w:val="BodyTextChar"/>
          <w:color w:val="000000"/>
          <w:sz w:val="28"/>
          <w:szCs w:val="28"/>
          <w:lang w:val="en-US" w:eastAsia="uk-UA"/>
        </w:rPr>
        <w:t xml:space="preserve"> </w:t>
      </w:r>
      <w:r w:rsidRPr="00A61B8B">
        <w:rPr>
          <w:rStyle w:val="BodyTextChar"/>
          <w:color w:val="000000"/>
          <w:sz w:val="28"/>
          <w:szCs w:val="28"/>
          <w:lang w:eastAsia="uk-UA"/>
        </w:rPr>
        <w:t>температурі</w:t>
      </w:r>
      <w:r w:rsidRPr="0002113B">
        <w:rPr>
          <w:rStyle w:val="BodyTextChar"/>
          <w:color w:val="000000"/>
          <w:sz w:val="28"/>
          <w:szCs w:val="28"/>
          <w:lang w:val="en-US" w:eastAsia="uk-UA"/>
        </w:rPr>
        <w:t xml:space="preserve"> </w:t>
      </w:r>
      <w:r w:rsidRPr="00A61B8B">
        <w:rPr>
          <w:rStyle w:val="BodyTextChar"/>
          <w:color w:val="000000"/>
          <w:sz w:val="28"/>
          <w:szCs w:val="28"/>
          <w:lang w:eastAsia="uk-UA"/>
        </w:rPr>
        <w:t>ця</w:t>
      </w:r>
      <w:r w:rsidRPr="0002113B">
        <w:rPr>
          <w:rStyle w:val="BodyTextChar"/>
          <w:color w:val="000000"/>
          <w:sz w:val="28"/>
          <w:szCs w:val="28"/>
          <w:lang w:val="en-US" w:eastAsia="uk-UA"/>
        </w:rPr>
        <w:t xml:space="preserve"> </w:t>
      </w:r>
      <w:r w:rsidRPr="00A61B8B">
        <w:rPr>
          <w:rStyle w:val="BodyTextChar"/>
          <w:color w:val="000000"/>
          <w:sz w:val="28"/>
          <w:szCs w:val="28"/>
          <w:lang w:eastAsia="uk-UA"/>
        </w:rPr>
        <w:t>величина</w:t>
      </w:r>
      <w:r w:rsidRPr="0002113B">
        <w:rPr>
          <w:rStyle w:val="BodyTextChar"/>
          <w:color w:val="000000"/>
          <w:sz w:val="28"/>
          <w:szCs w:val="28"/>
          <w:lang w:val="en-US" w:eastAsia="uk-UA"/>
        </w:rPr>
        <w:t xml:space="preserve"> </w:t>
      </w:r>
      <w:r w:rsidRPr="00A61B8B">
        <w:rPr>
          <w:rStyle w:val="BodyTextChar"/>
          <w:color w:val="000000"/>
          <w:sz w:val="28"/>
          <w:szCs w:val="28"/>
          <w:lang w:eastAsia="uk-UA"/>
        </w:rPr>
        <w:t>постійна</w:t>
      </w:r>
      <w:r w:rsidRPr="0002113B">
        <w:rPr>
          <w:rStyle w:val="BodyTextChar"/>
          <w:color w:val="000000"/>
          <w:sz w:val="28"/>
          <w:szCs w:val="28"/>
          <w:lang w:val="en-US" w:eastAsia="uk-UA"/>
        </w:rPr>
        <w:t xml:space="preserve">. </w:t>
      </w:r>
      <w:r w:rsidRPr="00A61B8B">
        <w:rPr>
          <w:rStyle w:val="BodyTextChar"/>
          <w:color w:val="000000"/>
          <w:sz w:val="28"/>
          <w:szCs w:val="28"/>
          <w:lang w:eastAsia="uk-UA"/>
        </w:rPr>
        <w:t>Отже</w:t>
      </w:r>
      <w:r w:rsidRPr="0002113B">
        <w:rPr>
          <w:rStyle w:val="BodyTextChar"/>
          <w:color w:val="000000"/>
          <w:sz w:val="28"/>
          <w:szCs w:val="28"/>
          <w:lang w:val="en-US" w:eastAsia="uk-UA"/>
        </w:rPr>
        <w:t xml:space="preserve">, </w:t>
      </w:r>
      <w:r w:rsidRPr="00A61B8B">
        <w:rPr>
          <w:rStyle w:val="BodyTextChar"/>
          <w:color w:val="000000"/>
          <w:sz w:val="28"/>
          <w:szCs w:val="28"/>
          <w:lang w:eastAsia="uk-UA"/>
        </w:rPr>
        <w:t>при</w:t>
      </w:r>
      <w:r w:rsidRPr="0002113B">
        <w:rPr>
          <w:rStyle w:val="BodyTextChar"/>
          <w:color w:val="000000"/>
          <w:sz w:val="28"/>
          <w:szCs w:val="28"/>
          <w:lang w:val="en-US" w:eastAsia="uk-UA"/>
        </w:rPr>
        <w:t xml:space="preserve"> </w:t>
      </w:r>
      <w:r w:rsidRPr="00A61B8B">
        <w:rPr>
          <w:rStyle w:val="BodyTextChar"/>
          <w:color w:val="000000"/>
          <w:sz w:val="28"/>
          <w:szCs w:val="28"/>
          <w:lang w:eastAsia="uk-UA"/>
        </w:rPr>
        <w:t>введенні</w:t>
      </w:r>
      <w:r w:rsidRPr="0002113B">
        <w:rPr>
          <w:rStyle w:val="BodyTextChar"/>
          <w:color w:val="000000"/>
          <w:sz w:val="28"/>
          <w:szCs w:val="28"/>
          <w:lang w:val="en-US" w:eastAsia="uk-UA"/>
        </w:rPr>
        <w:t xml:space="preserve"> </w:t>
      </w:r>
      <w:r w:rsidRPr="00A61B8B">
        <w:rPr>
          <w:rStyle w:val="BodyTextChar"/>
          <w:color w:val="000000"/>
          <w:sz w:val="28"/>
          <w:szCs w:val="28"/>
          <w:lang w:eastAsia="uk-UA"/>
        </w:rPr>
        <w:t>до</w:t>
      </w:r>
      <w:r w:rsidRPr="0002113B">
        <w:rPr>
          <w:rStyle w:val="BodyTextChar"/>
          <w:color w:val="000000"/>
          <w:sz w:val="28"/>
          <w:szCs w:val="28"/>
          <w:lang w:val="en-US" w:eastAsia="uk-UA"/>
        </w:rPr>
        <w:t xml:space="preserve"> </w:t>
      </w:r>
      <w:r w:rsidRPr="00A61B8B">
        <w:rPr>
          <w:rStyle w:val="BodyTextChar"/>
          <w:color w:val="000000"/>
          <w:sz w:val="28"/>
          <w:szCs w:val="28"/>
          <w:lang w:eastAsia="uk-UA"/>
        </w:rPr>
        <w:t>цієї</w:t>
      </w:r>
      <w:r w:rsidRPr="0002113B">
        <w:rPr>
          <w:rStyle w:val="BodyTextChar"/>
          <w:color w:val="000000"/>
          <w:sz w:val="28"/>
          <w:szCs w:val="28"/>
          <w:lang w:val="en-US" w:eastAsia="uk-UA"/>
        </w:rPr>
        <w:t xml:space="preserve"> </w:t>
      </w:r>
      <w:r w:rsidRPr="00A61B8B">
        <w:rPr>
          <w:rStyle w:val="BodyTextChar"/>
          <w:color w:val="000000"/>
          <w:sz w:val="28"/>
          <w:szCs w:val="28"/>
          <w:lang w:eastAsia="uk-UA"/>
        </w:rPr>
        <w:t>рівноважної</w:t>
      </w:r>
      <w:r w:rsidRPr="0002113B">
        <w:rPr>
          <w:rStyle w:val="BodyTextChar"/>
          <w:color w:val="000000"/>
          <w:sz w:val="28"/>
          <w:szCs w:val="28"/>
          <w:lang w:val="en-US" w:eastAsia="uk-UA"/>
        </w:rPr>
        <w:t xml:space="preserve"> </w:t>
      </w:r>
      <w:r>
        <w:rPr>
          <w:rStyle w:val="BodyTextChar"/>
          <w:color w:val="000000"/>
          <w:sz w:val="28"/>
          <w:szCs w:val="28"/>
          <w:lang w:eastAsia="uk-UA"/>
        </w:rPr>
        <w:t>системи</w:t>
      </w:r>
      <w:r w:rsidRPr="0002113B">
        <w:rPr>
          <w:rStyle w:val="BodyTextChar"/>
          <w:color w:val="000000"/>
          <w:sz w:val="28"/>
          <w:szCs w:val="28"/>
          <w:lang w:val="en-US" w:eastAsia="uk-UA"/>
        </w:rPr>
        <w:t xml:space="preserve"> </w:t>
      </w:r>
      <w:r>
        <w:rPr>
          <w:rStyle w:val="BodyTextChar"/>
          <w:color w:val="000000"/>
          <w:sz w:val="28"/>
          <w:szCs w:val="28"/>
          <w:lang w:eastAsia="uk-UA"/>
        </w:rPr>
        <w:t>йодоводневої</w:t>
      </w:r>
      <w:r w:rsidRPr="0002113B">
        <w:rPr>
          <w:rStyle w:val="BodyTextChar"/>
          <w:color w:val="000000"/>
          <w:sz w:val="28"/>
          <w:szCs w:val="28"/>
          <w:lang w:val="en-US" w:eastAsia="uk-UA"/>
        </w:rPr>
        <w:t xml:space="preserve"> </w:t>
      </w:r>
      <w:r>
        <w:rPr>
          <w:rStyle w:val="BodyTextChar"/>
          <w:color w:val="000000"/>
          <w:sz w:val="28"/>
          <w:szCs w:val="28"/>
          <w:lang w:eastAsia="uk-UA"/>
        </w:rPr>
        <w:t>кис</w:t>
      </w:r>
      <w:r w:rsidRPr="0002113B">
        <w:rPr>
          <w:rStyle w:val="BodyTextChar"/>
          <w:color w:val="000000"/>
          <w:sz w:val="28"/>
          <w:szCs w:val="28"/>
          <w:lang w:val="en-US" w:eastAsia="uk-UA"/>
        </w:rPr>
        <w:t xml:space="preserve">- </w:t>
      </w:r>
      <w:r w:rsidRPr="00A61B8B">
        <w:rPr>
          <w:rStyle w:val="BodyTextChar"/>
          <w:color w:val="000000"/>
          <w:sz w:val="28"/>
          <w:szCs w:val="28"/>
          <w:lang w:eastAsia="uk-UA"/>
        </w:rPr>
        <w:t>лоти</w:t>
      </w:r>
      <w:r w:rsidRPr="0002113B">
        <w:rPr>
          <w:rStyle w:val="BodyTextChar"/>
          <w:color w:val="000000"/>
          <w:sz w:val="28"/>
          <w:szCs w:val="28"/>
          <w:lang w:val="en-US" w:eastAsia="uk-UA"/>
        </w:rPr>
        <w:t xml:space="preserve"> </w:t>
      </w:r>
      <w:r w:rsidRPr="00A61B8B">
        <w:rPr>
          <w:rStyle w:val="BodyTextChar"/>
          <w:color w:val="000000"/>
          <w:sz w:val="28"/>
          <w:szCs w:val="28"/>
          <w:lang w:eastAsia="uk-UA"/>
        </w:rPr>
        <w:t>надлишок</w:t>
      </w:r>
      <w:r w:rsidRPr="0002113B">
        <w:rPr>
          <w:rStyle w:val="BodyTextChar"/>
          <w:color w:val="000000"/>
          <w:sz w:val="28"/>
          <w:szCs w:val="28"/>
          <w:lang w:val="en-US" w:eastAsia="uk-UA"/>
        </w:rPr>
        <w:t xml:space="preserve"> </w:t>
      </w:r>
      <w:r w:rsidRPr="00A61B8B">
        <w:rPr>
          <w:rStyle w:val="BodyTextChar"/>
          <w:color w:val="000000"/>
          <w:sz w:val="28"/>
          <w:szCs w:val="28"/>
          <w:lang w:eastAsia="uk-UA"/>
        </w:rPr>
        <w:t>І</w:t>
      </w:r>
      <w:r w:rsidRPr="0002113B">
        <w:rPr>
          <w:rStyle w:val="BodyTextChar"/>
          <w:color w:val="000000"/>
          <w:sz w:val="28"/>
          <w:szCs w:val="28"/>
          <w:vertAlign w:val="superscript"/>
          <w:lang w:val="en-US" w:eastAsia="uk-UA"/>
        </w:rPr>
        <w:t>-</w:t>
      </w:r>
      <w:r>
        <w:rPr>
          <w:rStyle w:val="BodyTextChar"/>
          <w:color w:val="000000"/>
          <w:sz w:val="28"/>
          <w:szCs w:val="28"/>
          <w:lang w:val="uk-UA" w:eastAsia="uk-UA"/>
        </w:rPr>
        <w:t>-</w:t>
      </w:r>
      <w:r w:rsidRPr="00A61B8B">
        <w:rPr>
          <w:rStyle w:val="BodyTextChar"/>
          <w:color w:val="000000"/>
          <w:sz w:val="28"/>
          <w:szCs w:val="28"/>
          <w:lang w:eastAsia="uk-UA"/>
        </w:rPr>
        <w:t>іонів</w:t>
      </w:r>
      <w:r w:rsidRPr="0002113B">
        <w:rPr>
          <w:rStyle w:val="BodyTextChar"/>
          <w:color w:val="000000"/>
          <w:sz w:val="28"/>
          <w:szCs w:val="28"/>
          <w:lang w:val="en-US" w:eastAsia="uk-UA"/>
        </w:rPr>
        <w:t xml:space="preserve"> </w:t>
      </w:r>
      <w:r w:rsidRPr="00A61B8B">
        <w:rPr>
          <w:rStyle w:val="BodyTextChar"/>
          <w:color w:val="000000"/>
          <w:sz w:val="28"/>
          <w:szCs w:val="28"/>
          <w:lang w:eastAsia="uk-UA"/>
        </w:rPr>
        <w:t>зв</w:t>
      </w:r>
      <w:r w:rsidRPr="0002113B">
        <w:rPr>
          <w:rStyle w:val="BodyTextChar"/>
          <w:color w:val="000000"/>
          <w:sz w:val="28"/>
          <w:szCs w:val="28"/>
          <w:lang w:val="en-US" w:eastAsia="uk-UA"/>
        </w:rPr>
        <w:t>’</w:t>
      </w:r>
      <w:r w:rsidRPr="00A61B8B">
        <w:rPr>
          <w:rStyle w:val="BodyTextChar"/>
          <w:color w:val="000000"/>
          <w:sz w:val="28"/>
          <w:szCs w:val="28"/>
          <w:lang w:eastAsia="uk-UA"/>
        </w:rPr>
        <w:t>язуватиме</w:t>
      </w:r>
      <w:r w:rsidRPr="0002113B">
        <w:rPr>
          <w:rStyle w:val="BodyTextChar"/>
          <w:color w:val="000000"/>
          <w:sz w:val="28"/>
          <w:szCs w:val="28"/>
          <w:lang w:val="en-US" w:eastAsia="uk-UA"/>
        </w:rPr>
        <w:t xml:space="preserve"> </w:t>
      </w:r>
      <w:r w:rsidRPr="00A61B8B">
        <w:rPr>
          <w:rStyle w:val="BodyTextChar"/>
          <w:color w:val="000000"/>
          <w:sz w:val="28"/>
          <w:szCs w:val="28"/>
          <w:lang w:eastAsia="uk-UA"/>
        </w:rPr>
        <w:t>катіони</w:t>
      </w:r>
      <w:r w:rsidRPr="0002113B">
        <w:rPr>
          <w:rStyle w:val="BodyTextChar"/>
          <w:color w:val="000000"/>
          <w:sz w:val="28"/>
          <w:szCs w:val="28"/>
          <w:lang w:val="en-US" w:eastAsia="uk-UA"/>
        </w:rPr>
        <w:t xml:space="preserve"> </w:t>
      </w:r>
      <w:r w:rsidRPr="00A61B8B">
        <w:rPr>
          <w:rStyle w:val="BodyTextChar"/>
          <w:color w:val="000000"/>
          <w:sz w:val="28"/>
          <w:szCs w:val="28"/>
          <w:lang w:val="fr-FR" w:eastAsia="fr-FR"/>
        </w:rPr>
        <w:t>Ag</w:t>
      </w:r>
      <w:r w:rsidRPr="00A61B8B">
        <w:rPr>
          <w:rStyle w:val="BodyTextChar"/>
          <w:color w:val="000000"/>
          <w:sz w:val="28"/>
          <w:szCs w:val="28"/>
          <w:vertAlign w:val="superscript"/>
          <w:lang w:val="fr-FR" w:eastAsia="fr-FR"/>
        </w:rPr>
        <w:t>+</w:t>
      </w:r>
      <w:r w:rsidRPr="00A61B8B">
        <w:rPr>
          <w:rStyle w:val="BodyTextChar"/>
          <w:color w:val="000000"/>
          <w:sz w:val="28"/>
          <w:szCs w:val="28"/>
          <w:lang w:val="fr-FR" w:eastAsia="fr-FR"/>
        </w:rPr>
        <w:t xml:space="preserve"> </w:t>
      </w:r>
      <w:r w:rsidRPr="00A61B8B">
        <w:rPr>
          <w:rStyle w:val="BodyTextChar"/>
          <w:color w:val="000000"/>
          <w:sz w:val="28"/>
          <w:szCs w:val="28"/>
          <w:lang w:eastAsia="uk-UA"/>
        </w:rPr>
        <w:t>з</w:t>
      </w:r>
      <w:r w:rsidRPr="0002113B">
        <w:rPr>
          <w:rStyle w:val="BodyTextChar"/>
          <w:color w:val="000000"/>
          <w:sz w:val="28"/>
          <w:szCs w:val="28"/>
          <w:lang w:val="en-US" w:eastAsia="uk-UA"/>
        </w:rPr>
        <w:t xml:space="preserve"> </w:t>
      </w:r>
      <w:r w:rsidRPr="00A61B8B">
        <w:rPr>
          <w:rStyle w:val="BodyTextChar"/>
          <w:color w:val="000000"/>
          <w:sz w:val="28"/>
          <w:szCs w:val="28"/>
          <w:lang w:eastAsia="uk-UA"/>
        </w:rPr>
        <w:t>утворен</w:t>
      </w:r>
      <w:r w:rsidRPr="0002113B">
        <w:rPr>
          <w:rStyle w:val="BodyTextChar"/>
          <w:color w:val="000000"/>
          <w:sz w:val="28"/>
          <w:szCs w:val="28"/>
          <w:lang w:val="en-US" w:eastAsia="uk-UA"/>
        </w:rPr>
        <w:softHyphen/>
      </w:r>
      <w:r w:rsidRPr="00A61B8B">
        <w:rPr>
          <w:rStyle w:val="BodyTextChar"/>
          <w:color w:val="000000"/>
          <w:sz w:val="28"/>
          <w:szCs w:val="28"/>
          <w:lang w:eastAsia="uk-UA"/>
        </w:rPr>
        <w:t>ням</w:t>
      </w:r>
      <w:r w:rsidRPr="0002113B">
        <w:rPr>
          <w:rStyle w:val="BodyTextChar"/>
          <w:color w:val="000000"/>
          <w:sz w:val="28"/>
          <w:szCs w:val="28"/>
          <w:lang w:val="en-US" w:eastAsia="uk-UA"/>
        </w:rPr>
        <w:t xml:space="preserve"> </w:t>
      </w:r>
      <w:r w:rsidRPr="00A61B8B">
        <w:rPr>
          <w:rStyle w:val="BodyTextChar"/>
          <w:color w:val="000000"/>
          <w:sz w:val="28"/>
          <w:szCs w:val="28"/>
          <w:lang w:eastAsia="uk-UA"/>
        </w:rPr>
        <w:t>додаткової</w:t>
      </w:r>
      <w:r w:rsidRPr="0002113B">
        <w:rPr>
          <w:rStyle w:val="BodyTextChar"/>
          <w:color w:val="000000"/>
          <w:sz w:val="28"/>
          <w:szCs w:val="28"/>
          <w:lang w:val="en-US" w:eastAsia="uk-UA"/>
        </w:rPr>
        <w:t xml:space="preserve"> </w:t>
      </w:r>
      <w:r w:rsidRPr="00A61B8B">
        <w:rPr>
          <w:rStyle w:val="BodyTextChar"/>
          <w:color w:val="000000"/>
          <w:sz w:val="28"/>
          <w:szCs w:val="28"/>
          <w:lang w:eastAsia="uk-UA"/>
        </w:rPr>
        <w:t>кількості</w:t>
      </w:r>
      <w:r w:rsidRPr="0002113B">
        <w:rPr>
          <w:rStyle w:val="BodyTextChar"/>
          <w:color w:val="000000"/>
          <w:sz w:val="28"/>
          <w:szCs w:val="28"/>
          <w:lang w:val="en-US" w:eastAsia="uk-UA"/>
        </w:rPr>
        <w:t xml:space="preserve"> </w:t>
      </w:r>
      <w:r w:rsidRPr="00A61B8B">
        <w:rPr>
          <w:rStyle w:val="BodyTextChar"/>
          <w:color w:val="000000"/>
          <w:sz w:val="28"/>
          <w:szCs w:val="28"/>
          <w:lang w:eastAsia="uk-UA"/>
        </w:rPr>
        <w:t>осаду</w:t>
      </w:r>
      <w:r w:rsidRPr="0002113B">
        <w:rPr>
          <w:rStyle w:val="BodyTextChar"/>
          <w:color w:val="000000"/>
          <w:sz w:val="28"/>
          <w:szCs w:val="28"/>
          <w:lang w:val="en-US" w:eastAsia="uk-UA"/>
        </w:rPr>
        <w:t xml:space="preserve">, </w:t>
      </w:r>
      <w:r w:rsidRPr="00A61B8B">
        <w:rPr>
          <w:rStyle w:val="BodyTextChar"/>
          <w:color w:val="000000"/>
          <w:sz w:val="28"/>
          <w:szCs w:val="28"/>
          <w:lang w:eastAsia="uk-UA"/>
        </w:rPr>
        <w:t>тобто</w:t>
      </w:r>
      <w:r w:rsidRPr="0002113B">
        <w:rPr>
          <w:rStyle w:val="BodyTextChar"/>
          <w:color w:val="000000"/>
          <w:sz w:val="28"/>
          <w:szCs w:val="28"/>
          <w:lang w:val="en-US" w:eastAsia="uk-UA"/>
        </w:rPr>
        <w:t xml:space="preserve"> </w:t>
      </w:r>
      <w:r w:rsidRPr="00A61B8B">
        <w:rPr>
          <w:rStyle w:val="BodyTextChar"/>
          <w:color w:val="000000"/>
          <w:sz w:val="28"/>
          <w:szCs w:val="28"/>
          <w:lang w:eastAsia="uk-UA"/>
        </w:rPr>
        <w:t>рівновага</w:t>
      </w:r>
      <w:r w:rsidRPr="0002113B">
        <w:rPr>
          <w:rStyle w:val="BodyTextChar"/>
          <w:color w:val="000000"/>
          <w:sz w:val="28"/>
          <w:szCs w:val="28"/>
          <w:lang w:val="en-US" w:eastAsia="uk-UA"/>
        </w:rPr>
        <w:t xml:space="preserve"> </w:t>
      </w:r>
      <w:r w:rsidRPr="00A61B8B">
        <w:rPr>
          <w:rStyle w:val="BodyTextChar"/>
          <w:color w:val="000000"/>
          <w:sz w:val="28"/>
          <w:szCs w:val="28"/>
          <w:lang w:eastAsia="uk-UA"/>
        </w:rPr>
        <w:t>зміститься</w:t>
      </w:r>
      <w:r w:rsidRPr="0002113B">
        <w:rPr>
          <w:rStyle w:val="BodyTextChar"/>
          <w:color w:val="000000"/>
          <w:sz w:val="28"/>
          <w:szCs w:val="28"/>
          <w:lang w:val="en-US" w:eastAsia="uk-UA"/>
        </w:rPr>
        <w:t xml:space="preserve"> </w:t>
      </w:r>
      <w:r w:rsidRPr="00A61B8B">
        <w:rPr>
          <w:rStyle w:val="BodyTextChar"/>
          <w:color w:val="000000"/>
          <w:sz w:val="28"/>
          <w:szCs w:val="28"/>
          <w:lang w:eastAsia="uk-UA"/>
        </w:rPr>
        <w:t>вліво</w:t>
      </w:r>
      <w:r w:rsidRPr="0002113B">
        <w:rPr>
          <w:rStyle w:val="BodyTextChar"/>
          <w:color w:val="000000"/>
          <w:sz w:val="28"/>
          <w:szCs w:val="28"/>
          <w:lang w:val="en-US" w:eastAsia="uk-UA"/>
        </w:rPr>
        <w:t xml:space="preserve">. </w:t>
      </w:r>
      <w:r w:rsidRPr="00A61B8B">
        <w:rPr>
          <w:rStyle w:val="BodyTextChar"/>
          <w:color w:val="000000"/>
          <w:sz w:val="28"/>
          <w:szCs w:val="28"/>
          <w:lang w:eastAsia="uk-UA"/>
        </w:rPr>
        <w:t xml:space="preserve">Внаслідок цього рівноважна концентрація іонів </w:t>
      </w:r>
      <w:r w:rsidRPr="00A61B8B">
        <w:rPr>
          <w:rStyle w:val="BodyTextChar"/>
          <w:color w:val="000000"/>
          <w:sz w:val="28"/>
          <w:szCs w:val="28"/>
          <w:lang w:val="fr-FR" w:eastAsia="fr-FR"/>
        </w:rPr>
        <w:t>Ag</w:t>
      </w:r>
      <w:r w:rsidRPr="0025244E">
        <w:rPr>
          <w:rStyle w:val="BodyTextChar"/>
          <w:color w:val="000000"/>
          <w:sz w:val="28"/>
          <w:szCs w:val="28"/>
          <w:vertAlign w:val="superscript"/>
          <w:lang w:val="fr-FR" w:eastAsia="fr-FR"/>
        </w:rPr>
        <w:t>+</w:t>
      </w:r>
      <w:r w:rsidRPr="00A61B8B">
        <w:rPr>
          <w:rStyle w:val="BodyTextChar"/>
          <w:color w:val="000000"/>
          <w:sz w:val="28"/>
          <w:szCs w:val="28"/>
          <w:lang w:val="fr-FR" w:eastAsia="fr-FR"/>
        </w:rPr>
        <w:t xml:space="preserve"> </w:t>
      </w:r>
      <w:r w:rsidRPr="00A61B8B">
        <w:rPr>
          <w:rStyle w:val="BodyTextChar"/>
          <w:color w:val="000000"/>
          <w:sz w:val="28"/>
          <w:szCs w:val="28"/>
          <w:lang w:eastAsia="uk-UA"/>
        </w:rPr>
        <w:t>знизиться, а логарифм такого надзвичайно</w:t>
      </w:r>
      <w:r>
        <w:rPr>
          <w:rStyle w:val="BodyTextChar"/>
          <w:color w:val="000000"/>
          <w:sz w:val="28"/>
          <w:szCs w:val="28"/>
          <w:lang w:val="uk-UA" w:eastAsia="uk-UA"/>
        </w:rPr>
        <w:t xml:space="preserve"> </w:t>
      </w:r>
      <w:r w:rsidRPr="0025244E">
        <w:rPr>
          <w:rStyle w:val="BodyTextChar"/>
          <w:color w:val="000000"/>
          <w:sz w:val="28"/>
          <w:szCs w:val="28"/>
          <w:lang w:eastAsia="uk-UA"/>
        </w:rPr>
        <w:t xml:space="preserve">малого значення </w:t>
      </w:r>
      <w:r w:rsidRPr="0025244E">
        <w:rPr>
          <w:rStyle w:val="BodyTextChar"/>
          <w:color w:val="000000"/>
          <w:sz w:val="28"/>
          <w:szCs w:val="28"/>
          <w:lang w:val="fr-FR" w:eastAsia="fr-FR"/>
        </w:rPr>
        <w:t>Ag</w:t>
      </w:r>
      <w:r w:rsidRPr="0025244E">
        <w:rPr>
          <w:rStyle w:val="BodyTextChar"/>
          <w:color w:val="000000"/>
          <w:sz w:val="28"/>
          <w:szCs w:val="28"/>
          <w:vertAlign w:val="superscript"/>
          <w:lang w:val="fr-FR" w:eastAsia="fr-FR"/>
        </w:rPr>
        <w:t>+</w:t>
      </w:r>
      <w:r w:rsidRPr="0025244E">
        <w:rPr>
          <w:rStyle w:val="BodyTextChar"/>
          <w:color w:val="000000"/>
          <w:sz w:val="28"/>
          <w:szCs w:val="28"/>
          <w:lang w:val="fr-FR" w:eastAsia="fr-FR"/>
        </w:rPr>
        <w:t xml:space="preserve"> </w:t>
      </w:r>
      <w:r w:rsidRPr="0025244E">
        <w:rPr>
          <w:rStyle w:val="BodyTextChar"/>
          <w:color w:val="000000"/>
          <w:sz w:val="28"/>
          <w:szCs w:val="28"/>
          <w:lang w:eastAsia="uk-UA"/>
        </w:rPr>
        <w:t>стане величиною від’ємною. Зробимо деякі розрахунки.</w:t>
      </w:r>
    </w:p>
    <w:p w:rsidR="00391B33" w:rsidRDefault="00391B33" w:rsidP="00FC7E45">
      <w:pPr>
        <w:spacing w:after="0" w:line="360" w:lineRule="auto"/>
        <w:ind w:firstLine="708"/>
        <w:jc w:val="both"/>
        <w:rPr>
          <w:rStyle w:val="BodyTextChar"/>
          <w:color w:val="000000"/>
          <w:sz w:val="28"/>
          <w:szCs w:val="28"/>
          <w:lang w:val="uk-UA" w:eastAsia="uk-UA"/>
        </w:rPr>
      </w:pPr>
      <w:r w:rsidRPr="0025244E">
        <w:rPr>
          <w:rStyle w:val="BodyTextChar"/>
          <w:color w:val="000000"/>
          <w:sz w:val="28"/>
          <w:szCs w:val="28"/>
          <w:lang w:eastAsia="uk-UA"/>
        </w:rPr>
        <w:t xml:space="preserve">Шматок металічного срібла зануримо в </w:t>
      </w:r>
      <w:r w:rsidRPr="0025244E">
        <w:rPr>
          <w:rStyle w:val="92TimesNewRoman"/>
          <w:color w:val="000000"/>
          <w:sz w:val="28"/>
          <w:szCs w:val="28"/>
          <w:lang w:eastAsia="uk-UA"/>
        </w:rPr>
        <w:t>1</w:t>
      </w:r>
      <w:r w:rsidRPr="0025244E">
        <w:rPr>
          <w:rStyle w:val="BodyTextChar"/>
          <w:color w:val="000000"/>
          <w:sz w:val="28"/>
          <w:szCs w:val="28"/>
          <w:lang w:eastAsia="uk-UA"/>
        </w:rPr>
        <w:t xml:space="preserve"> М розчин йодо</w:t>
      </w:r>
      <w:r w:rsidRPr="0025244E">
        <w:rPr>
          <w:rStyle w:val="BodyTextChar"/>
          <w:color w:val="000000"/>
          <w:sz w:val="28"/>
          <w:szCs w:val="28"/>
          <w:lang w:eastAsia="uk-UA"/>
        </w:rPr>
        <w:softHyphen/>
        <w:t xml:space="preserve">водневої кислоти. </w:t>
      </w:r>
      <w:r>
        <w:rPr>
          <w:rStyle w:val="BodyTextChar"/>
          <w:color w:val="000000"/>
          <w:sz w:val="28"/>
          <w:szCs w:val="28"/>
          <w:lang w:val="uk-UA" w:eastAsia="uk-UA"/>
        </w:rPr>
        <w:t xml:space="preserve"> </w:t>
      </w:r>
      <w:r w:rsidRPr="0002113B">
        <w:rPr>
          <w:rStyle w:val="BodyTextChar"/>
          <w:color w:val="000000"/>
          <w:sz w:val="28"/>
          <w:szCs w:val="28"/>
          <w:lang w:val="uk-UA" w:eastAsia="uk-UA"/>
        </w:rPr>
        <w:t xml:space="preserve">НІ </w:t>
      </w:r>
      <w:r>
        <w:rPr>
          <w:rStyle w:val="BodyTextChar"/>
          <w:color w:val="000000"/>
          <w:sz w:val="28"/>
          <w:szCs w:val="28"/>
          <w:lang w:val="uk-UA" w:eastAsia="uk-UA"/>
        </w:rPr>
        <w:t>-</w:t>
      </w:r>
      <w:r w:rsidRPr="0002113B">
        <w:rPr>
          <w:rStyle w:val="BodyTextChar"/>
          <w:color w:val="000000"/>
          <w:sz w:val="28"/>
          <w:szCs w:val="28"/>
          <w:lang w:val="uk-UA" w:eastAsia="uk-UA"/>
        </w:rPr>
        <w:t xml:space="preserve"> сильна кислота і у воді розпадається на іони:</w:t>
      </w:r>
    </w:p>
    <w:p w:rsidR="00391B33" w:rsidRPr="0002113B" w:rsidRDefault="00391B33" w:rsidP="00FC7E45">
      <w:pPr>
        <w:spacing w:after="0" w:line="360" w:lineRule="auto"/>
        <w:jc w:val="both"/>
        <w:rPr>
          <w:rStyle w:val="BodyTextChar"/>
          <w:color w:val="000000"/>
          <w:sz w:val="28"/>
          <w:szCs w:val="28"/>
          <w:lang w:val="uk-UA" w:eastAsia="uk-UA"/>
        </w:rPr>
      </w:pPr>
      <w:r w:rsidRPr="00FC7E45">
        <w:rPr>
          <w:rStyle w:val="BodyTextChar"/>
          <w:color w:val="000000"/>
          <w:sz w:val="28"/>
          <w:szCs w:val="28"/>
          <w:lang w:val="uk-UA" w:eastAsia="uk-UA"/>
        </w:rPr>
        <w:t xml:space="preserve">              </w:t>
      </w:r>
      <w:r>
        <w:rPr>
          <w:rStyle w:val="BodyTextChar"/>
          <w:color w:val="000000"/>
          <w:sz w:val="28"/>
          <w:szCs w:val="28"/>
          <w:lang w:val="en-US" w:eastAsia="uk-UA"/>
        </w:rPr>
        <w:t>H</w:t>
      </w:r>
      <w:r w:rsidRPr="0002113B">
        <w:rPr>
          <w:rStyle w:val="BodyTextChar"/>
          <w:color w:val="000000"/>
          <w:sz w:val="28"/>
          <w:szCs w:val="28"/>
          <w:vertAlign w:val="subscript"/>
          <w:lang w:val="uk-UA" w:eastAsia="uk-UA"/>
        </w:rPr>
        <w:t>2</w:t>
      </w:r>
      <w:r>
        <w:rPr>
          <w:rStyle w:val="BodyTextChar"/>
          <w:color w:val="000000"/>
          <w:sz w:val="28"/>
          <w:szCs w:val="28"/>
          <w:lang w:val="en-US" w:eastAsia="uk-UA"/>
        </w:rPr>
        <w:t>O</w:t>
      </w:r>
      <w:r w:rsidRPr="0002113B">
        <w:rPr>
          <w:rStyle w:val="BodyTextChar"/>
          <w:color w:val="000000"/>
          <w:sz w:val="28"/>
          <w:szCs w:val="28"/>
          <w:lang w:val="uk-UA" w:eastAsia="uk-UA"/>
        </w:rPr>
        <w:t xml:space="preserve"> + </w:t>
      </w:r>
      <w:r>
        <w:rPr>
          <w:rStyle w:val="BodyTextChar"/>
          <w:color w:val="000000"/>
          <w:sz w:val="28"/>
          <w:szCs w:val="28"/>
          <w:lang w:val="en-US" w:eastAsia="uk-UA"/>
        </w:rPr>
        <w:t>HI</w:t>
      </w:r>
      <w:r w:rsidRPr="0002113B">
        <w:rPr>
          <w:rStyle w:val="BodyTextChar"/>
          <w:color w:val="000000"/>
          <w:sz w:val="28"/>
          <w:szCs w:val="28"/>
          <w:lang w:val="uk-UA" w:eastAsia="uk-UA"/>
        </w:rPr>
        <w:t xml:space="preserve"> = </w:t>
      </w:r>
      <w:r>
        <w:rPr>
          <w:rStyle w:val="BodyTextChar"/>
          <w:color w:val="000000"/>
          <w:sz w:val="28"/>
          <w:szCs w:val="28"/>
          <w:lang w:val="en-US" w:eastAsia="uk-UA"/>
        </w:rPr>
        <w:t>H</w:t>
      </w:r>
      <w:r w:rsidRPr="0002113B">
        <w:rPr>
          <w:rStyle w:val="BodyTextChar"/>
          <w:color w:val="000000"/>
          <w:sz w:val="28"/>
          <w:szCs w:val="28"/>
          <w:vertAlign w:val="subscript"/>
          <w:lang w:val="uk-UA" w:eastAsia="uk-UA"/>
        </w:rPr>
        <w:t>3</w:t>
      </w:r>
      <w:r>
        <w:rPr>
          <w:rStyle w:val="BodyTextChar"/>
          <w:color w:val="000000"/>
          <w:sz w:val="28"/>
          <w:szCs w:val="28"/>
          <w:lang w:val="en-US" w:eastAsia="uk-UA"/>
        </w:rPr>
        <w:t>O</w:t>
      </w:r>
      <w:r w:rsidRPr="0002113B">
        <w:rPr>
          <w:rStyle w:val="BodyTextChar"/>
          <w:color w:val="000000"/>
          <w:sz w:val="28"/>
          <w:szCs w:val="28"/>
          <w:vertAlign w:val="superscript"/>
          <w:lang w:val="uk-UA" w:eastAsia="uk-UA"/>
        </w:rPr>
        <w:t>+</w:t>
      </w:r>
      <w:r w:rsidRPr="0002113B">
        <w:rPr>
          <w:rStyle w:val="BodyTextChar"/>
          <w:color w:val="000000"/>
          <w:sz w:val="28"/>
          <w:szCs w:val="28"/>
          <w:lang w:val="uk-UA" w:eastAsia="uk-UA"/>
        </w:rPr>
        <w:t xml:space="preserve"> + </w:t>
      </w:r>
      <w:r>
        <w:rPr>
          <w:rStyle w:val="BodyTextChar"/>
          <w:color w:val="000000"/>
          <w:sz w:val="28"/>
          <w:szCs w:val="28"/>
          <w:lang w:val="en-US" w:eastAsia="uk-UA"/>
        </w:rPr>
        <w:t>I</w:t>
      </w:r>
      <w:r w:rsidRPr="0002113B">
        <w:rPr>
          <w:rStyle w:val="BodyTextChar"/>
          <w:color w:val="000000"/>
          <w:sz w:val="28"/>
          <w:szCs w:val="28"/>
          <w:vertAlign w:val="superscript"/>
          <w:lang w:val="uk-UA" w:eastAsia="uk-UA"/>
        </w:rPr>
        <w:t>-</w:t>
      </w:r>
      <w:r w:rsidRPr="0002113B">
        <w:rPr>
          <w:rStyle w:val="BodyTextChar"/>
          <w:color w:val="000000"/>
          <w:sz w:val="28"/>
          <w:szCs w:val="28"/>
          <w:lang w:val="uk-UA" w:eastAsia="uk-UA"/>
        </w:rPr>
        <w:t xml:space="preserve">   чи    4</w:t>
      </w:r>
      <w:r>
        <w:rPr>
          <w:rStyle w:val="BodyTextChar"/>
          <w:color w:val="000000"/>
          <w:sz w:val="28"/>
          <w:szCs w:val="28"/>
          <w:lang w:val="en-US" w:eastAsia="uk-UA"/>
        </w:rPr>
        <w:t>H</w:t>
      </w:r>
      <w:r w:rsidRPr="0002113B">
        <w:rPr>
          <w:rStyle w:val="BodyTextChar"/>
          <w:color w:val="000000"/>
          <w:sz w:val="28"/>
          <w:szCs w:val="28"/>
          <w:vertAlign w:val="subscript"/>
          <w:lang w:val="uk-UA" w:eastAsia="uk-UA"/>
        </w:rPr>
        <w:t>2</w:t>
      </w:r>
      <w:r>
        <w:rPr>
          <w:rStyle w:val="BodyTextChar"/>
          <w:color w:val="000000"/>
          <w:sz w:val="28"/>
          <w:szCs w:val="28"/>
          <w:lang w:val="en-US" w:eastAsia="uk-UA"/>
        </w:rPr>
        <w:t>O</w:t>
      </w:r>
      <w:r w:rsidRPr="0002113B">
        <w:rPr>
          <w:rStyle w:val="BodyTextChar"/>
          <w:color w:val="000000"/>
          <w:sz w:val="28"/>
          <w:szCs w:val="28"/>
          <w:lang w:val="uk-UA" w:eastAsia="uk-UA"/>
        </w:rPr>
        <w:t xml:space="preserve"> +</w:t>
      </w:r>
      <w:r>
        <w:rPr>
          <w:rStyle w:val="BodyTextChar"/>
          <w:color w:val="000000"/>
          <w:sz w:val="28"/>
          <w:szCs w:val="28"/>
          <w:lang w:val="en-US" w:eastAsia="uk-UA"/>
        </w:rPr>
        <w:t>HI</w:t>
      </w:r>
      <w:r w:rsidRPr="0002113B">
        <w:rPr>
          <w:rStyle w:val="BodyTextChar"/>
          <w:color w:val="000000"/>
          <w:sz w:val="28"/>
          <w:szCs w:val="28"/>
          <w:lang w:val="uk-UA" w:eastAsia="uk-UA"/>
        </w:rPr>
        <w:t xml:space="preserve"> = </w:t>
      </w:r>
      <w:r>
        <w:rPr>
          <w:rStyle w:val="BodyTextChar"/>
          <w:color w:val="000000"/>
          <w:sz w:val="28"/>
          <w:szCs w:val="28"/>
          <w:lang w:val="en-US" w:eastAsia="uk-UA"/>
        </w:rPr>
        <w:t>H</w:t>
      </w:r>
      <w:r w:rsidRPr="0002113B">
        <w:rPr>
          <w:rStyle w:val="BodyTextChar"/>
          <w:color w:val="000000"/>
          <w:sz w:val="28"/>
          <w:szCs w:val="28"/>
          <w:vertAlign w:val="subscript"/>
          <w:lang w:val="uk-UA" w:eastAsia="uk-UA"/>
        </w:rPr>
        <w:t>9</w:t>
      </w:r>
      <w:r>
        <w:rPr>
          <w:rStyle w:val="BodyTextChar"/>
          <w:color w:val="000000"/>
          <w:sz w:val="28"/>
          <w:szCs w:val="28"/>
          <w:lang w:val="en-US" w:eastAsia="uk-UA"/>
        </w:rPr>
        <w:t>O</w:t>
      </w:r>
      <w:r w:rsidRPr="0002113B">
        <w:rPr>
          <w:rStyle w:val="BodyTextChar"/>
          <w:color w:val="000000"/>
          <w:sz w:val="28"/>
          <w:szCs w:val="28"/>
          <w:vertAlign w:val="subscript"/>
          <w:lang w:val="uk-UA" w:eastAsia="uk-UA"/>
        </w:rPr>
        <w:t>4</w:t>
      </w:r>
      <w:r w:rsidRPr="0002113B">
        <w:rPr>
          <w:rStyle w:val="BodyTextChar"/>
          <w:color w:val="000000"/>
          <w:sz w:val="28"/>
          <w:szCs w:val="28"/>
          <w:vertAlign w:val="superscript"/>
          <w:lang w:val="uk-UA" w:eastAsia="uk-UA"/>
        </w:rPr>
        <w:t>+</w:t>
      </w:r>
      <w:r w:rsidRPr="0002113B">
        <w:rPr>
          <w:rStyle w:val="BodyTextChar"/>
          <w:color w:val="000000"/>
          <w:sz w:val="28"/>
          <w:szCs w:val="28"/>
          <w:lang w:val="uk-UA" w:eastAsia="uk-UA"/>
        </w:rPr>
        <w:t xml:space="preserve"> + </w:t>
      </w:r>
      <w:r>
        <w:rPr>
          <w:rStyle w:val="BodyTextChar"/>
          <w:color w:val="000000"/>
          <w:sz w:val="28"/>
          <w:szCs w:val="28"/>
          <w:lang w:val="en-US" w:eastAsia="uk-UA"/>
        </w:rPr>
        <w:t>I</w:t>
      </w:r>
      <w:r w:rsidRPr="0002113B">
        <w:rPr>
          <w:rStyle w:val="BodyTextChar"/>
          <w:color w:val="000000"/>
          <w:sz w:val="28"/>
          <w:szCs w:val="28"/>
          <w:vertAlign w:val="superscript"/>
          <w:lang w:val="uk-UA" w:eastAsia="uk-UA"/>
        </w:rPr>
        <w:t>-</w:t>
      </w:r>
      <w:r w:rsidRPr="0002113B">
        <w:rPr>
          <w:rStyle w:val="BodyTextChar"/>
          <w:color w:val="000000"/>
          <w:sz w:val="28"/>
          <w:szCs w:val="28"/>
          <w:lang w:val="uk-UA" w:eastAsia="uk-UA"/>
        </w:rPr>
        <w:t xml:space="preserve"> ,</w:t>
      </w:r>
    </w:p>
    <w:p w:rsidR="00391B33" w:rsidRDefault="00391B33" w:rsidP="00FC7E45">
      <w:pPr>
        <w:spacing w:after="0" w:line="360" w:lineRule="auto"/>
        <w:jc w:val="both"/>
        <w:rPr>
          <w:rStyle w:val="BodyTextChar"/>
          <w:color w:val="000000"/>
          <w:sz w:val="28"/>
          <w:szCs w:val="28"/>
          <w:lang w:val="uk-UA" w:eastAsia="uk-UA"/>
        </w:rPr>
      </w:pPr>
      <w:r w:rsidRPr="0025244E">
        <w:rPr>
          <w:rStyle w:val="BodyTextChar"/>
          <w:color w:val="000000"/>
          <w:sz w:val="28"/>
          <w:szCs w:val="28"/>
          <w:lang w:eastAsia="uk-UA"/>
        </w:rPr>
        <w:t>або: НІ = Н</w:t>
      </w:r>
      <w:r w:rsidRPr="0025244E">
        <w:rPr>
          <w:rStyle w:val="BodyTextChar"/>
          <w:color w:val="000000"/>
          <w:sz w:val="28"/>
          <w:szCs w:val="28"/>
          <w:vertAlign w:val="superscript"/>
          <w:lang w:eastAsia="uk-UA"/>
        </w:rPr>
        <w:t>+</w:t>
      </w:r>
      <w:r w:rsidRPr="0025244E">
        <w:rPr>
          <w:rStyle w:val="BodyTextChar"/>
          <w:color w:val="000000"/>
          <w:sz w:val="28"/>
          <w:szCs w:val="28"/>
          <w:lang w:eastAsia="uk-UA"/>
        </w:rPr>
        <w:t xml:space="preserve"> + І</w:t>
      </w:r>
      <w:r>
        <w:rPr>
          <w:rStyle w:val="BodyTextChar"/>
          <w:color w:val="000000"/>
          <w:sz w:val="28"/>
          <w:szCs w:val="28"/>
          <w:vertAlign w:val="superscript"/>
          <w:lang w:eastAsia="uk-UA"/>
        </w:rPr>
        <w:t>-</w:t>
      </w:r>
      <w:r w:rsidRPr="0025244E">
        <w:rPr>
          <w:rStyle w:val="BodyTextChar"/>
          <w:color w:val="000000"/>
          <w:sz w:val="28"/>
          <w:szCs w:val="28"/>
          <w:lang w:eastAsia="uk-UA"/>
        </w:rPr>
        <w:t>. Отже, С</w:t>
      </w:r>
      <w:r w:rsidRPr="0025244E">
        <w:rPr>
          <w:rStyle w:val="BodyTextChar"/>
          <w:color w:val="000000"/>
          <w:sz w:val="28"/>
          <w:szCs w:val="28"/>
          <w:vertAlign w:val="subscript"/>
          <w:lang w:val="uk-UA" w:eastAsia="uk-UA"/>
        </w:rPr>
        <w:t>І</w:t>
      </w:r>
      <w:r w:rsidRPr="0025244E">
        <w:rPr>
          <w:rStyle w:val="BodyTextChar"/>
          <w:color w:val="000000"/>
          <w:sz w:val="28"/>
          <w:szCs w:val="28"/>
          <w:vertAlign w:val="superscript"/>
          <w:lang w:eastAsia="uk-UA"/>
        </w:rPr>
        <w:t>-</w:t>
      </w:r>
      <w:r>
        <w:rPr>
          <w:rStyle w:val="BodyTextChar"/>
          <w:color w:val="000000"/>
          <w:sz w:val="28"/>
          <w:szCs w:val="28"/>
          <w:vertAlign w:val="superscript"/>
          <w:lang w:val="uk-UA" w:eastAsia="uk-UA"/>
        </w:rPr>
        <w:t>0</w:t>
      </w:r>
      <w:r w:rsidRPr="0025244E">
        <w:rPr>
          <w:rStyle w:val="BodyTextChar"/>
          <w:color w:val="000000"/>
          <w:sz w:val="28"/>
          <w:szCs w:val="28"/>
          <w:lang w:eastAsia="uk-UA"/>
        </w:rPr>
        <w:t xml:space="preserve"> = 1 моль/л. Поверхня шмат</w:t>
      </w:r>
      <w:r w:rsidRPr="0025244E">
        <w:rPr>
          <w:rStyle w:val="BodyTextChar"/>
          <w:color w:val="000000"/>
          <w:sz w:val="28"/>
          <w:szCs w:val="28"/>
          <w:lang w:eastAsia="uk-UA"/>
        </w:rPr>
        <w:softHyphen/>
        <w:t>ка срібла відразу вкриється тоненьким шаром йодиду. Рів</w:t>
      </w:r>
      <w:r w:rsidRPr="0025244E">
        <w:rPr>
          <w:rStyle w:val="BodyTextChar"/>
          <w:color w:val="000000"/>
          <w:sz w:val="28"/>
          <w:szCs w:val="28"/>
          <w:lang w:eastAsia="uk-UA"/>
        </w:rPr>
        <w:softHyphen/>
        <w:t xml:space="preserve">новажну концентрацію катіонів </w:t>
      </w:r>
      <w:r w:rsidRPr="0025244E">
        <w:rPr>
          <w:rStyle w:val="BodyTextChar"/>
          <w:color w:val="000000"/>
          <w:sz w:val="28"/>
          <w:szCs w:val="28"/>
          <w:lang w:val="fr-FR" w:eastAsia="fr-FR"/>
        </w:rPr>
        <w:t>Ag</w:t>
      </w:r>
      <w:r w:rsidRPr="0025244E">
        <w:rPr>
          <w:rStyle w:val="BodyTextChar"/>
          <w:color w:val="000000"/>
          <w:sz w:val="28"/>
          <w:szCs w:val="28"/>
          <w:vertAlign w:val="superscript"/>
          <w:lang w:val="fr-FR" w:eastAsia="fr-FR"/>
        </w:rPr>
        <w:t>+</w:t>
      </w:r>
      <w:r w:rsidRPr="0025244E">
        <w:rPr>
          <w:rStyle w:val="BodyTextChar"/>
          <w:color w:val="000000"/>
          <w:sz w:val="28"/>
          <w:szCs w:val="28"/>
          <w:lang w:val="fr-FR" w:eastAsia="fr-FR"/>
        </w:rPr>
        <w:t xml:space="preserve"> </w:t>
      </w:r>
      <w:r w:rsidRPr="0025244E">
        <w:rPr>
          <w:rStyle w:val="BodyTextChar"/>
          <w:color w:val="000000"/>
          <w:sz w:val="28"/>
          <w:szCs w:val="28"/>
          <w:lang w:eastAsia="uk-UA"/>
        </w:rPr>
        <w:t xml:space="preserve">у розчині над осадом </w:t>
      </w:r>
      <w:r w:rsidRPr="0025244E">
        <w:rPr>
          <w:rStyle w:val="BodyTextChar"/>
          <w:color w:val="000000"/>
          <w:sz w:val="28"/>
          <w:szCs w:val="28"/>
          <w:lang w:val="fr-FR" w:eastAsia="fr-FR"/>
        </w:rPr>
        <w:t>Ag</w:t>
      </w:r>
      <w:r>
        <w:rPr>
          <w:rStyle w:val="BodyTextChar"/>
          <w:color w:val="000000"/>
          <w:sz w:val="28"/>
          <w:szCs w:val="28"/>
          <w:lang w:val="uk-UA" w:eastAsia="fr-FR"/>
        </w:rPr>
        <w:t>І</w:t>
      </w:r>
      <w:r w:rsidRPr="0025244E">
        <w:rPr>
          <w:rStyle w:val="BodyTextChar"/>
          <w:color w:val="000000"/>
          <w:sz w:val="28"/>
          <w:szCs w:val="28"/>
          <w:lang w:val="fr-FR" w:eastAsia="fr-FR"/>
        </w:rPr>
        <w:t xml:space="preserve"> </w:t>
      </w:r>
      <w:r w:rsidRPr="0025244E">
        <w:rPr>
          <w:rStyle w:val="BodyTextChar"/>
          <w:color w:val="000000"/>
          <w:sz w:val="28"/>
          <w:szCs w:val="28"/>
          <w:lang w:eastAsia="uk-UA"/>
        </w:rPr>
        <w:t>обчислюємо, виходячи з його добутку розчинності:</w:t>
      </w:r>
    </w:p>
    <w:p w:rsidR="00391B33" w:rsidRPr="00E377FB" w:rsidRDefault="00391B33" w:rsidP="00660D80">
      <w:pPr>
        <w:spacing w:after="0" w:line="360" w:lineRule="auto"/>
        <w:jc w:val="center"/>
        <w:rPr>
          <w:rFonts w:ascii="Sylfaen" w:hAnsi="Sylfaen" w:cs="Sylfaen"/>
          <w:color w:val="000000"/>
          <w:sz w:val="28"/>
          <w:szCs w:val="28"/>
          <w:shd w:val="clear" w:color="auto" w:fill="FFFFFF"/>
          <w:lang w:val="uk-UA" w:eastAsia="uk-UA"/>
        </w:rPr>
      </w:pPr>
      <w:r>
        <w:object w:dxaOrig="3893" w:dyaOrig="710">
          <v:shape id="_x0000_i1507" type="#_x0000_t75" style="width:225.75pt;height:41.25pt" o:ole="">
            <v:imagedata r:id="rId727" o:title=""/>
          </v:shape>
          <o:OLEObject Type="Embed" ProgID="ChemDraw.Document.6.0" ShapeID="_x0000_i1507" DrawAspect="Content" ObjectID="_1506892504" r:id="rId728"/>
        </w:object>
      </w:r>
      <w:r>
        <w:rPr>
          <w:rStyle w:val="BodyTextChar"/>
          <w:color w:val="000000"/>
          <w:sz w:val="28"/>
          <w:szCs w:val="28"/>
          <w:lang w:val="uk-UA" w:eastAsia="uk-UA"/>
        </w:rPr>
        <w:t>(моль/л)</w:t>
      </w:r>
    </w:p>
    <w:p w:rsidR="00391B33" w:rsidRPr="00FC7E45" w:rsidRDefault="00391B33" w:rsidP="00FC7E45">
      <w:pPr>
        <w:spacing w:after="0" w:line="360" w:lineRule="auto"/>
        <w:ind w:firstLine="708"/>
        <w:jc w:val="both"/>
        <w:rPr>
          <w:rFonts w:ascii="Times New Roman" w:hAnsi="Times New Roman"/>
          <w:sz w:val="28"/>
          <w:szCs w:val="28"/>
          <w:lang w:val="uk-UA"/>
        </w:rPr>
      </w:pPr>
      <w:r w:rsidRPr="00C85CD9">
        <w:rPr>
          <w:rStyle w:val="BodyTextChar"/>
          <w:color w:val="000000"/>
          <w:sz w:val="28"/>
          <w:szCs w:val="28"/>
          <w:lang w:val="uk-UA" w:eastAsia="uk-UA"/>
        </w:rPr>
        <w:t>Рівноважна концентрація катіонів срібла у 1 М розчині</w:t>
      </w:r>
      <w:r>
        <w:rPr>
          <w:rFonts w:ascii="Times New Roman" w:hAnsi="Times New Roman"/>
          <w:sz w:val="28"/>
          <w:szCs w:val="28"/>
          <w:lang w:val="uk-UA"/>
        </w:rPr>
        <w:t xml:space="preserve"> </w:t>
      </w:r>
      <w:r w:rsidRPr="00C85CD9">
        <w:rPr>
          <w:rStyle w:val="BodyTextChar"/>
          <w:color w:val="000000"/>
          <w:sz w:val="28"/>
          <w:szCs w:val="28"/>
          <w:lang w:val="uk-UA" w:eastAsia="uk-UA"/>
        </w:rPr>
        <w:t xml:space="preserve">НІ над осадом </w:t>
      </w:r>
      <w:r w:rsidRPr="0025244E">
        <w:rPr>
          <w:rStyle w:val="BodyTextChar"/>
          <w:color w:val="000000"/>
          <w:sz w:val="28"/>
          <w:szCs w:val="28"/>
          <w:lang w:val="fr-FR" w:eastAsia="fr-FR"/>
        </w:rPr>
        <w:t>Ag</w:t>
      </w:r>
      <w:r>
        <w:rPr>
          <w:rStyle w:val="BodyTextChar"/>
          <w:color w:val="000000"/>
          <w:sz w:val="28"/>
          <w:szCs w:val="28"/>
          <w:lang w:val="uk-UA" w:eastAsia="fr-FR"/>
        </w:rPr>
        <w:t>І</w:t>
      </w:r>
      <w:r w:rsidRPr="0025244E">
        <w:rPr>
          <w:rStyle w:val="BodyTextChar"/>
          <w:color w:val="000000"/>
          <w:sz w:val="28"/>
          <w:szCs w:val="28"/>
          <w:lang w:val="fr-FR" w:eastAsia="fr-FR"/>
        </w:rPr>
        <w:t xml:space="preserve"> </w:t>
      </w:r>
      <w:r w:rsidRPr="00C85CD9">
        <w:rPr>
          <w:rStyle w:val="BodyTextChar"/>
          <w:color w:val="000000"/>
          <w:sz w:val="28"/>
          <w:szCs w:val="28"/>
          <w:lang w:val="uk-UA" w:eastAsia="uk-UA"/>
        </w:rPr>
        <w:t xml:space="preserve">швидко падає на </w:t>
      </w:r>
      <w:r w:rsidRPr="00C85CD9">
        <w:rPr>
          <w:rStyle w:val="92TimesNewRoman"/>
          <w:color w:val="000000"/>
          <w:sz w:val="28"/>
          <w:szCs w:val="28"/>
          <w:lang w:val="uk-UA" w:eastAsia="uk-UA"/>
        </w:rPr>
        <w:t>8</w:t>
      </w:r>
      <w:r w:rsidRPr="00C85CD9">
        <w:rPr>
          <w:rStyle w:val="BodyTextChar"/>
          <w:color w:val="000000"/>
          <w:sz w:val="28"/>
          <w:szCs w:val="28"/>
          <w:lang w:val="uk-UA" w:eastAsia="uk-UA"/>
        </w:rPr>
        <w:t xml:space="preserve"> порядків, тобто у </w:t>
      </w:r>
      <w:r w:rsidRPr="00C85CD9">
        <w:rPr>
          <w:rStyle w:val="92TimesNewRoman"/>
          <w:color w:val="000000"/>
          <w:sz w:val="28"/>
          <w:szCs w:val="28"/>
          <w:lang w:val="uk-UA" w:eastAsia="uk-UA"/>
        </w:rPr>
        <w:t>100</w:t>
      </w:r>
      <w:r w:rsidRPr="00C85CD9">
        <w:rPr>
          <w:rStyle w:val="BodyTextChar"/>
          <w:color w:val="000000"/>
          <w:sz w:val="28"/>
          <w:szCs w:val="28"/>
          <w:lang w:val="uk-UA" w:eastAsia="uk-UA"/>
        </w:rPr>
        <w:t xml:space="preserve"> мільйонів разів менше порівняно з рівно</w:t>
      </w:r>
      <w:r w:rsidRPr="00C85CD9">
        <w:rPr>
          <w:rStyle w:val="BodyTextChar"/>
          <w:color w:val="000000"/>
          <w:sz w:val="28"/>
          <w:szCs w:val="28"/>
          <w:lang w:val="uk-UA" w:eastAsia="uk-UA"/>
        </w:rPr>
        <w:softHyphen/>
        <w:t xml:space="preserve">важною концентрацією </w:t>
      </w:r>
      <w:r w:rsidRPr="0025244E">
        <w:rPr>
          <w:rStyle w:val="BodyTextChar"/>
          <w:color w:val="000000"/>
          <w:sz w:val="28"/>
          <w:szCs w:val="28"/>
          <w:lang w:val="fr-FR" w:eastAsia="fr-FR"/>
        </w:rPr>
        <w:t>Ag</w:t>
      </w:r>
      <w:r w:rsidRPr="0025244E">
        <w:rPr>
          <w:rStyle w:val="BodyTextChar"/>
          <w:color w:val="000000"/>
          <w:sz w:val="28"/>
          <w:szCs w:val="28"/>
          <w:vertAlign w:val="superscript"/>
          <w:lang w:val="fr-FR" w:eastAsia="fr-FR"/>
        </w:rPr>
        <w:t>+</w:t>
      </w:r>
      <w:r w:rsidRPr="0025244E">
        <w:rPr>
          <w:rStyle w:val="BodyTextChar"/>
          <w:color w:val="000000"/>
          <w:sz w:val="28"/>
          <w:szCs w:val="28"/>
          <w:lang w:val="fr-FR" w:eastAsia="fr-FR"/>
        </w:rPr>
        <w:t xml:space="preserve"> </w:t>
      </w:r>
      <w:r w:rsidRPr="00FC7E45">
        <w:rPr>
          <w:rStyle w:val="BodyTextChar"/>
          <w:color w:val="000000"/>
          <w:sz w:val="28"/>
          <w:szCs w:val="28"/>
          <w:lang w:val="uk-UA" w:eastAsia="uk-UA"/>
        </w:rPr>
        <w:t xml:space="preserve">над осадом </w:t>
      </w:r>
      <w:r w:rsidRPr="0025244E">
        <w:rPr>
          <w:rStyle w:val="BodyTextChar"/>
          <w:color w:val="000000"/>
          <w:sz w:val="28"/>
          <w:szCs w:val="28"/>
          <w:lang w:val="fr-FR" w:eastAsia="fr-FR"/>
        </w:rPr>
        <w:t>Ag</w:t>
      </w:r>
      <w:r>
        <w:rPr>
          <w:rStyle w:val="BodyTextChar"/>
          <w:color w:val="000000"/>
          <w:sz w:val="28"/>
          <w:szCs w:val="28"/>
          <w:lang w:val="uk-UA" w:eastAsia="fr-FR"/>
        </w:rPr>
        <w:t>І</w:t>
      </w:r>
      <w:r w:rsidRPr="0025244E">
        <w:rPr>
          <w:rStyle w:val="BodyTextChar"/>
          <w:color w:val="000000"/>
          <w:sz w:val="28"/>
          <w:szCs w:val="28"/>
          <w:lang w:val="fr-FR" w:eastAsia="fr-FR"/>
        </w:rPr>
        <w:t xml:space="preserve"> </w:t>
      </w:r>
      <w:r w:rsidRPr="00FC7E45">
        <w:rPr>
          <w:rStyle w:val="BodyTextChar"/>
          <w:color w:val="000000"/>
          <w:sz w:val="28"/>
          <w:szCs w:val="28"/>
          <w:lang w:val="uk-UA" w:eastAsia="uk-UA"/>
        </w:rPr>
        <w:t>у чистій воді.</w:t>
      </w:r>
    </w:p>
    <w:p w:rsidR="00391B33" w:rsidRPr="00FC7E45" w:rsidRDefault="00391B33" w:rsidP="00FC7E45">
      <w:pPr>
        <w:spacing w:after="0" w:line="360" w:lineRule="auto"/>
        <w:ind w:firstLine="708"/>
        <w:jc w:val="both"/>
        <w:rPr>
          <w:rStyle w:val="BodyTextChar"/>
          <w:color w:val="000000"/>
          <w:sz w:val="28"/>
          <w:szCs w:val="28"/>
          <w:lang w:val="uk-UA" w:eastAsia="uk-UA"/>
        </w:rPr>
      </w:pPr>
      <w:r w:rsidRPr="0025244E">
        <w:rPr>
          <w:rStyle w:val="BodyTextChar"/>
          <w:color w:val="000000"/>
          <w:sz w:val="28"/>
          <w:szCs w:val="28"/>
          <w:lang w:val="uk-UA" w:eastAsia="uk-UA"/>
        </w:rPr>
        <w:t xml:space="preserve">Знайдену величину рівноважної концентрації катіонів срібла підставляємо у рівняння Нернста: </w:t>
      </w:r>
      <w:r w:rsidRPr="00FC7E45">
        <w:rPr>
          <w:rStyle w:val="BodyTextChar"/>
          <w:color w:val="000000"/>
          <w:sz w:val="28"/>
          <w:szCs w:val="28"/>
          <w:lang w:val="uk-UA" w:eastAsia="uk-UA"/>
        </w:rPr>
        <w:t xml:space="preserve">      </w:t>
      </w:r>
      <w:r w:rsidRPr="0025244E">
        <w:rPr>
          <w:rStyle w:val="32"/>
          <w:color w:val="000000"/>
          <w:sz w:val="28"/>
          <w:szCs w:val="28"/>
          <w:lang w:val="uk-UA" w:eastAsia="uk-UA"/>
        </w:rPr>
        <w:t>Е</w:t>
      </w:r>
      <w:r w:rsidRPr="0025244E">
        <w:rPr>
          <w:rStyle w:val="32"/>
          <w:color w:val="000000"/>
          <w:sz w:val="28"/>
          <w:szCs w:val="28"/>
          <w:vertAlign w:val="subscript"/>
          <w:lang w:val="uk-UA" w:eastAsia="uk-UA"/>
        </w:rPr>
        <w:t>х</w:t>
      </w:r>
      <w:r w:rsidRPr="0025244E">
        <w:rPr>
          <w:rStyle w:val="32"/>
          <w:color w:val="000000"/>
          <w:sz w:val="28"/>
          <w:szCs w:val="28"/>
          <w:lang w:val="uk-UA" w:eastAsia="uk-UA"/>
        </w:rPr>
        <w:t xml:space="preserve"> </w:t>
      </w:r>
      <w:r>
        <w:rPr>
          <w:rStyle w:val="32"/>
          <w:color w:val="000000"/>
          <w:sz w:val="28"/>
          <w:szCs w:val="28"/>
          <w:lang w:val="uk-UA" w:eastAsia="uk-UA"/>
        </w:rPr>
        <w:t>=</w:t>
      </w:r>
      <w:r w:rsidRPr="0025244E">
        <w:rPr>
          <w:rStyle w:val="32"/>
          <w:color w:val="000000"/>
          <w:sz w:val="28"/>
          <w:szCs w:val="28"/>
          <w:lang w:val="uk-UA" w:eastAsia="uk-UA"/>
        </w:rPr>
        <w:t xml:space="preserve"> Е</w:t>
      </w:r>
      <w:r>
        <w:rPr>
          <w:rStyle w:val="32"/>
          <w:color w:val="000000"/>
          <w:sz w:val="28"/>
          <w:szCs w:val="28"/>
          <w:vertAlign w:val="superscript"/>
          <w:lang w:val="uk-UA" w:eastAsia="uk-UA"/>
        </w:rPr>
        <w:t>0</w:t>
      </w:r>
      <w:r w:rsidRPr="0025244E">
        <w:rPr>
          <w:rStyle w:val="BodyTextChar"/>
          <w:color w:val="000000"/>
          <w:sz w:val="28"/>
          <w:szCs w:val="28"/>
          <w:lang w:val="uk-UA" w:eastAsia="uk-UA"/>
        </w:rPr>
        <w:t xml:space="preserve"> + 0,059 </w:t>
      </w:r>
      <w:r w:rsidRPr="0025244E">
        <w:rPr>
          <w:rStyle w:val="BodyTextChar"/>
          <w:color w:val="000000"/>
          <w:sz w:val="28"/>
          <w:szCs w:val="28"/>
          <w:lang w:val="fr-FR" w:eastAsia="fr-FR"/>
        </w:rPr>
        <w:t>lg [Ag</w:t>
      </w:r>
      <w:r w:rsidRPr="0025244E">
        <w:rPr>
          <w:rStyle w:val="BodyTextChar"/>
          <w:color w:val="000000"/>
          <w:sz w:val="28"/>
          <w:szCs w:val="28"/>
          <w:vertAlign w:val="superscript"/>
          <w:lang w:val="fr-FR" w:eastAsia="fr-FR"/>
        </w:rPr>
        <w:t>+</w:t>
      </w:r>
      <w:r>
        <w:rPr>
          <w:rStyle w:val="BodyTextChar"/>
          <w:color w:val="000000"/>
          <w:sz w:val="28"/>
          <w:szCs w:val="28"/>
          <w:lang w:val="fr-FR" w:eastAsia="fr-FR"/>
        </w:rPr>
        <w:t>]</w:t>
      </w:r>
      <w:r w:rsidRPr="0025244E">
        <w:rPr>
          <w:rStyle w:val="BodyTextChar"/>
          <w:color w:val="000000"/>
          <w:sz w:val="28"/>
          <w:szCs w:val="28"/>
          <w:lang w:val="fr-FR" w:eastAsia="fr-FR"/>
        </w:rPr>
        <w:t xml:space="preserve"> </w:t>
      </w:r>
      <w:r w:rsidRPr="0025244E">
        <w:rPr>
          <w:rStyle w:val="BodyTextChar"/>
          <w:color w:val="000000"/>
          <w:sz w:val="28"/>
          <w:szCs w:val="28"/>
          <w:lang w:val="uk-UA" w:eastAsia="uk-UA"/>
        </w:rPr>
        <w:t xml:space="preserve">= + 0,799 + </w:t>
      </w:r>
    </w:p>
    <w:p w:rsidR="00391B33" w:rsidRPr="00FC7E45" w:rsidRDefault="00391B33" w:rsidP="00FC7E45">
      <w:pPr>
        <w:spacing w:after="0" w:line="360" w:lineRule="auto"/>
        <w:jc w:val="both"/>
        <w:rPr>
          <w:rFonts w:ascii="Times New Roman" w:hAnsi="Times New Roman"/>
          <w:sz w:val="28"/>
          <w:szCs w:val="28"/>
          <w:lang w:val="uk-UA"/>
        </w:rPr>
      </w:pPr>
      <w:r w:rsidRPr="00FC7E45">
        <w:rPr>
          <w:rStyle w:val="BodyTextChar"/>
          <w:color w:val="000000"/>
          <w:sz w:val="28"/>
          <w:szCs w:val="28"/>
          <w:lang w:val="uk-UA" w:eastAsia="uk-UA"/>
        </w:rPr>
        <w:t>+</w:t>
      </w:r>
      <w:r w:rsidRPr="0025244E">
        <w:rPr>
          <w:rStyle w:val="BodyTextChar"/>
          <w:color w:val="000000"/>
          <w:sz w:val="28"/>
          <w:szCs w:val="28"/>
          <w:lang w:val="uk-UA" w:eastAsia="uk-UA"/>
        </w:rPr>
        <w:t xml:space="preserve">0,059 </w:t>
      </w:r>
      <w:r w:rsidRPr="0025244E">
        <w:rPr>
          <w:rStyle w:val="BodyTextChar"/>
          <w:color w:val="000000"/>
          <w:sz w:val="28"/>
          <w:szCs w:val="28"/>
          <w:lang w:val="fr-FR" w:eastAsia="fr-FR"/>
        </w:rPr>
        <w:t xml:space="preserve">lg </w:t>
      </w:r>
      <w:r w:rsidRPr="0025244E">
        <w:rPr>
          <w:rStyle w:val="92TimesNewRoman"/>
          <w:color w:val="000000"/>
          <w:sz w:val="28"/>
          <w:szCs w:val="28"/>
          <w:lang w:val="uk-UA" w:eastAsia="uk-UA"/>
        </w:rPr>
        <w:t>8</w:t>
      </w:r>
      <w:r w:rsidRPr="0025244E">
        <w:rPr>
          <w:rStyle w:val="BodyTextChar"/>
          <w:color w:val="000000"/>
          <w:sz w:val="28"/>
          <w:szCs w:val="28"/>
          <w:lang w:val="uk-UA" w:eastAsia="uk-UA"/>
        </w:rPr>
        <w:t xml:space="preserve"> </w:t>
      </w:r>
      <w:r>
        <w:rPr>
          <w:rStyle w:val="BodyTextChar"/>
          <w:color w:val="000000"/>
          <w:sz w:val="28"/>
          <w:szCs w:val="28"/>
          <w:lang w:val="uk-UA" w:eastAsia="uk-UA"/>
        </w:rPr>
        <w:t>∙</w:t>
      </w:r>
      <w:r w:rsidRPr="0025244E">
        <w:rPr>
          <w:rStyle w:val="BodyTextChar"/>
          <w:color w:val="000000"/>
          <w:sz w:val="28"/>
          <w:szCs w:val="28"/>
          <w:lang w:val="uk-UA" w:eastAsia="uk-UA"/>
        </w:rPr>
        <w:t xml:space="preserve"> </w:t>
      </w:r>
      <w:r w:rsidRPr="0025244E">
        <w:rPr>
          <w:rStyle w:val="BodyTextChar"/>
          <w:color w:val="000000"/>
          <w:sz w:val="28"/>
          <w:szCs w:val="28"/>
          <w:lang w:val="fr-FR" w:eastAsia="fr-FR"/>
        </w:rPr>
        <w:t>10</w:t>
      </w:r>
      <w:r>
        <w:rPr>
          <w:rStyle w:val="92TimesNewRoman"/>
          <w:color w:val="000000"/>
          <w:sz w:val="28"/>
          <w:szCs w:val="28"/>
          <w:vertAlign w:val="superscript"/>
          <w:lang w:val="fr-FR" w:eastAsia="fr-FR"/>
        </w:rPr>
        <w:t>-</w:t>
      </w:r>
      <w:r w:rsidRPr="0025244E">
        <w:rPr>
          <w:rStyle w:val="92TimesNewRoman"/>
          <w:color w:val="000000"/>
          <w:sz w:val="28"/>
          <w:szCs w:val="28"/>
          <w:vertAlign w:val="superscript"/>
          <w:lang w:val="fr-FR" w:eastAsia="fr-FR"/>
        </w:rPr>
        <w:t>17</w:t>
      </w:r>
      <w:r>
        <w:rPr>
          <w:rStyle w:val="BodyTextChar"/>
          <w:color w:val="000000"/>
          <w:sz w:val="28"/>
          <w:szCs w:val="28"/>
          <w:lang w:val="fr-FR" w:eastAsia="fr-FR"/>
        </w:rPr>
        <w:t xml:space="preserve"> = +</w:t>
      </w:r>
      <w:r w:rsidRPr="0025244E">
        <w:rPr>
          <w:rStyle w:val="BodyTextChar"/>
          <w:color w:val="000000"/>
          <w:sz w:val="28"/>
          <w:szCs w:val="28"/>
          <w:lang w:val="fr-FR" w:eastAsia="fr-FR"/>
        </w:rPr>
        <w:t>0,799 +0,059 (0,903 —17) = +0,799+ (</w:t>
      </w:r>
      <w:r>
        <w:rPr>
          <w:rStyle w:val="BodyTextChar"/>
          <w:color w:val="000000"/>
          <w:sz w:val="28"/>
          <w:szCs w:val="28"/>
          <w:lang w:val="fr-FR" w:eastAsia="fr-FR"/>
        </w:rPr>
        <w:t>-</w:t>
      </w:r>
      <w:r w:rsidRPr="0025244E">
        <w:rPr>
          <w:rStyle w:val="BodyTextChar"/>
          <w:color w:val="000000"/>
          <w:sz w:val="28"/>
          <w:szCs w:val="28"/>
          <w:lang w:val="fr-FR" w:eastAsia="fr-FR"/>
        </w:rPr>
        <w:t xml:space="preserve">0,950) = </w:t>
      </w:r>
      <w:r>
        <w:rPr>
          <w:rStyle w:val="BodyTextChar"/>
          <w:color w:val="000000"/>
          <w:sz w:val="28"/>
          <w:szCs w:val="28"/>
          <w:lang w:val="fr-FR" w:eastAsia="fr-FR"/>
        </w:rPr>
        <w:t>-</w:t>
      </w:r>
      <w:r w:rsidRPr="0025244E">
        <w:rPr>
          <w:rStyle w:val="BodyTextChar"/>
          <w:color w:val="000000"/>
          <w:sz w:val="28"/>
          <w:szCs w:val="28"/>
          <w:lang w:val="fr-FR" w:eastAsia="fr-FR"/>
        </w:rPr>
        <w:t xml:space="preserve">0,151 </w:t>
      </w:r>
      <w:r w:rsidRPr="00FC7E45">
        <w:rPr>
          <w:rStyle w:val="BodyTextChar"/>
          <w:color w:val="000000"/>
          <w:sz w:val="28"/>
          <w:szCs w:val="28"/>
          <w:lang w:val="uk-UA" w:eastAsia="uk-UA"/>
        </w:rPr>
        <w:t xml:space="preserve">В. Отже, у розчині НІ поверхня металічного срібла вкриється шаром жовтого </w:t>
      </w:r>
      <w:r w:rsidRPr="0025244E">
        <w:rPr>
          <w:rStyle w:val="BodyTextChar"/>
          <w:color w:val="000000"/>
          <w:sz w:val="28"/>
          <w:szCs w:val="28"/>
          <w:lang w:val="fr-FR" w:eastAsia="fr-FR"/>
        </w:rPr>
        <w:t>Ag</w:t>
      </w:r>
      <w:r>
        <w:rPr>
          <w:rStyle w:val="BodyTextChar"/>
          <w:color w:val="000000"/>
          <w:sz w:val="28"/>
          <w:szCs w:val="28"/>
          <w:lang w:val="fr-FR" w:eastAsia="fr-FR"/>
        </w:rPr>
        <w:t>I</w:t>
      </w:r>
      <w:r w:rsidRPr="0025244E">
        <w:rPr>
          <w:rStyle w:val="BodyTextChar"/>
          <w:color w:val="000000"/>
          <w:sz w:val="28"/>
          <w:szCs w:val="28"/>
          <w:lang w:val="fr-FR" w:eastAsia="fr-FR"/>
        </w:rPr>
        <w:t xml:space="preserve">, </w:t>
      </w:r>
      <w:r w:rsidRPr="00FC7E45">
        <w:rPr>
          <w:rStyle w:val="BodyTextChar"/>
          <w:color w:val="000000"/>
          <w:sz w:val="28"/>
          <w:szCs w:val="28"/>
          <w:lang w:val="uk-UA" w:eastAsia="uk-UA"/>
        </w:rPr>
        <w:t>і на ній з’являться бульбашки водню.</w:t>
      </w:r>
    </w:p>
    <w:p w:rsidR="00391B33" w:rsidRPr="0025244E" w:rsidRDefault="00391B33" w:rsidP="00FC7E45">
      <w:pPr>
        <w:spacing w:after="0" w:line="360" w:lineRule="auto"/>
        <w:ind w:firstLine="708"/>
        <w:jc w:val="both"/>
        <w:rPr>
          <w:rFonts w:ascii="Times New Roman" w:hAnsi="Times New Roman"/>
          <w:sz w:val="28"/>
          <w:szCs w:val="28"/>
        </w:rPr>
      </w:pPr>
      <w:r w:rsidRPr="0025244E">
        <w:rPr>
          <w:rStyle w:val="BodyTextChar"/>
          <w:color w:val="000000"/>
          <w:sz w:val="28"/>
          <w:szCs w:val="28"/>
          <w:lang w:eastAsia="uk-UA"/>
        </w:rPr>
        <w:t>Згадану реакцію витіснення водню металічним сріблом у йодидному розчині можна провести і в гальванічному еле</w:t>
      </w:r>
      <w:r w:rsidRPr="0025244E">
        <w:rPr>
          <w:rStyle w:val="BodyTextChar"/>
          <w:color w:val="000000"/>
          <w:sz w:val="28"/>
          <w:szCs w:val="28"/>
          <w:lang w:eastAsia="uk-UA"/>
        </w:rPr>
        <w:softHyphen/>
        <w:t>менті, складеному з таких ячейок:</w:t>
      </w:r>
    </w:p>
    <w:p w:rsidR="00391B33" w:rsidRPr="00A66682" w:rsidRDefault="00391B33" w:rsidP="00FC7E45">
      <w:pPr>
        <w:spacing w:after="0" w:line="360" w:lineRule="auto"/>
        <w:jc w:val="both"/>
        <w:rPr>
          <w:rFonts w:ascii="Times New Roman" w:hAnsi="Times New Roman"/>
          <w:sz w:val="28"/>
          <w:szCs w:val="28"/>
          <w:lang w:val="en-US"/>
        </w:rPr>
      </w:pPr>
      <w:r w:rsidRPr="0002113B">
        <w:rPr>
          <w:rFonts w:ascii="Times New Roman" w:hAnsi="Times New Roman"/>
          <w:noProof/>
          <w:sz w:val="28"/>
          <w:szCs w:val="28"/>
        </w:rPr>
        <w:t xml:space="preserve">                             </w:t>
      </w:r>
      <w:r>
        <w:rPr>
          <w:rFonts w:ascii="Times New Roman" w:hAnsi="Times New Roman"/>
          <w:noProof/>
          <w:sz w:val="28"/>
          <w:szCs w:val="28"/>
          <w:lang w:val="en-US"/>
        </w:rPr>
        <w:t>(-) Ag| KI || H</w:t>
      </w:r>
      <w:r w:rsidRPr="00A66682">
        <w:rPr>
          <w:rFonts w:ascii="Times New Roman" w:hAnsi="Times New Roman"/>
          <w:noProof/>
          <w:sz w:val="28"/>
          <w:szCs w:val="28"/>
          <w:vertAlign w:val="subscript"/>
          <w:lang w:val="en-US"/>
        </w:rPr>
        <w:t>2</w:t>
      </w:r>
      <w:r>
        <w:rPr>
          <w:rFonts w:ascii="Times New Roman" w:hAnsi="Times New Roman"/>
          <w:noProof/>
          <w:sz w:val="28"/>
          <w:szCs w:val="28"/>
          <w:lang w:val="en-US"/>
        </w:rPr>
        <w:t>SO</w:t>
      </w:r>
      <w:r w:rsidRPr="00A66682">
        <w:rPr>
          <w:rFonts w:ascii="Times New Roman" w:hAnsi="Times New Roman"/>
          <w:noProof/>
          <w:sz w:val="28"/>
          <w:szCs w:val="28"/>
          <w:vertAlign w:val="subscript"/>
          <w:lang w:val="en-US"/>
        </w:rPr>
        <w:t>4</w:t>
      </w:r>
      <w:r>
        <w:rPr>
          <w:rFonts w:ascii="Times New Roman" w:hAnsi="Times New Roman"/>
          <w:noProof/>
          <w:sz w:val="28"/>
          <w:szCs w:val="28"/>
          <w:lang w:val="en-US"/>
        </w:rPr>
        <w:t xml:space="preserve"> | H</w:t>
      </w:r>
      <w:r w:rsidRPr="00A66682">
        <w:rPr>
          <w:rFonts w:ascii="Times New Roman" w:hAnsi="Times New Roman"/>
          <w:noProof/>
          <w:sz w:val="28"/>
          <w:szCs w:val="28"/>
          <w:vertAlign w:val="subscript"/>
          <w:lang w:val="en-US"/>
        </w:rPr>
        <w:t xml:space="preserve">2 </w:t>
      </w:r>
      <w:r>
        <w:rPr>
          <w:rFonts w:ascii="Times New Roman" w:hAnsi="Times New Roman"/>
          <w:noProof/>
          <w:sz w:val="28"/>
          <w:szCs w:val="28"/>
          <w:vertAlign w:val="subscript"/>
          <w:lang w:val="en-US"/>
        </w:rPr>
        <w:t xml:space="preserve"> </w:t>
      </w:r>
      <w:r>
        <w:rPr>
          <w:rFonts w:ascii="Times New Roman" w:hAnsi="Times New Roman"/>
          <w:noProof/>
          <w:sz w:val="28"/>
          <w:szCs w:val="28"/>
          <w:lang w:val="en-US"/>
        </w:rPr>
        <w:t>(Pt) (-)</w:t>
      </w:r>
    </w:p>
    <w:p w:rsidR="00391B33" w:rsidRPr="0002113B" w:rsidRDefault="00391B33" w:rsidP="00FC7E45">
      <w:pPr>
        <w:spacing w:after="0" w:line="360" w:lineRule="auto"/>
        <w:jc w:val="both"/>
        <w:rPr>
          <w:rStyle w:val="BodyTextChar"/>
          <w:color w:val="000000"/>
          <w:sz w:val="28"/>
          <w:szCs w:val="28"/>
          <w:lang w:eastAsia="uk-UA"/>
        </w:rPr>
      </w:pPr>
      <w:r w:rsidRPr="0025244E">
        <w:rPr>
          <w:rStyle w:val="BodyTextChar"/>
          <w:color w:val="000000"/>
          <w:sz w:val="28"/>
          <w:szCs w:val="28"/>
          <w:lang w:eastAsia="uk-UA"/>
        </w:rPr>
        <w:t>Якщо з’єднати металевою дротинкою срібний і воднево-пла</w:t>
      </w:r>
      <w:r w:rsidRPr="0025244E">
        <w:rPr>
          <w:rStyle w:val="BodyTextChar"/>
          <w:color w:val="000000"/>
          <w:sz w:val="28"/>
          <w:szCs w:val="28"/>
          <w:lang w:eastAsia="uk-UA"/>
        </w:rPr>
        <w:softHyphen/>
        <w:t>тиновий електроди, то у замкненому колі потече електричний струм. Оскільки срібло у йодидному розчині має від’ємний потенціал відносно воднево-платинового електроду, то він набуде позитивного заряду. Ч</w:t>
      </w:r>
      <w:r>
        <w:rPr>
          <w:rStyle w:val="BodyTextChar"/>
          <w:color w:val="000000"/>
          <w:sz w:val="28"/>
          <w:szCs w:val="28"/>
          <w:lang w:eastAsia="uk-UA"/>
        </w:rPr>
        <w:t>ерез це у срібно-йодидній ячей</w:t>
      </w:r>
      <w:r w:rsidRPr="0025244E">
        <w:rPr>
          <w:rStyle w:val="BodyTextChar"/>
          <w:color w:val="000000"/>
          <w:sz w:val="28"/>
          <w:szCs w:val="28"/>
          <w:lang w:eastAsia="uk-UA"/>
        </w:rPr>
        <w:t>ці відбуватиметься така напівреакція:</w:t>
      </w:r>
    </w:p>
    <w:p w:rsidR="00391B33" w:rsidRPr="00A66682" w:rsidRDefault="00391B33" w:rsidP="00FC7E45">
      <w:pPr>
        <w:spacing w:after="0" w:line="360" w:lineRule="auto"/>
        <w:jc w:val="both"/>
        <w:rPr>
          <w:rFonts w:ascii="Times New Roman" w:hAnsi="Times New Roman"/>
          <w:sz w:val="28"/>
          <w:szCs w:val="28"/>
        </w:rPr>
      </w:pPr>
      <w:r>
        <w:rPr>
          <w:noProof/>
        </w:rPr>
        <w:pict>
          <v:shape id="AutoShape 100" o:spid="_x0000_s1135" type="#_x0000_t32" style="position:absolute;left:0;text-align:left;margin-left:249.45pt;margin-top:1.5pt;width:6pt;height:0;z-index:251621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"/>
        </w:pict>
      </w:r>
      <w:r w:rsidRPr="00A66682">
        <w:rPr>
          <w:rStyle w:val="BodyTextChar"/>
          <w:color w:val="000000"/>
          <w:sz w:val="28"/>
          <w:szCs w:val="28"/>
          <w:lang w:eastAsia="uk-UA"/>
        </w:rPr>
        <w:t xml:space="preserve">                                  2</w:t>
      </w:r>
      <w:r w:rsidRPr="00A66682">
        <w:rPr>
          <w:rFonts w:ascii="Times New Roman" w:hAnsi="Times New Roman"/>
          <w:noProof/>
          <w:sz w:val="28"/>
          <w:szCs w:val="28"/>
        </w:rPr>
        <w:t xml:space="preserve"> </w:t>
      </w:r>
      <w:r>
        <w:rPr>
          <w:rFonts w:ascii="Times New Roman" w:hAnsi="Times New Roman"/>
          <w:noProof/>
          <w:sz w:val="28"/>
          <w:szCs w:val="28"/>
          <w:lang w:val="en-US"/>
        </w:rPr>
        <w:t>Ag</w:t>
      </w:r>
      <w:r w:rsidRPr="00A66682">
        <w:rPr>
          <w:rFonts w:ascii="Times New Roman" w:hAnsi="Times New Roman"/>
          <w:noProof/>
          <w:sz w:val="28"/>
          <w:szCs w:val="28"/>
          <w:vertAlign w:val="superscript"/>
        </w:rPr>
        <w:t xml:space="preserve">0 </w:t>
      </w:r>
      <w:r w:rsidRPr="00A66682">
        <w:rPr>
          <w:rFonts w:ascii="Times New Roman" w:hAnsi="Times New Roman"/>
          <w:noProof/>
          <w:sz w:val="28"/>
          <w:szCs w:val="28"/>
        </w:rPr>
        <w:t xml:space="preserve"> + 2</w:t>
      </w:r>
      <w:r>
        <w:rPr>
          <w:rFonts w:ascii="Times New Roman" w:hAnsi="Times New Roman"/>
          <w:noProof/>
          <w:sz w:val="28"/>
          <w:szCs w:val="28"/>
          <w:lang w:val="en-US"/>
        </w:rPr>
        <w:t>I</w:t>
      </w:r>
      <w:r w:rsidRPr="00A66682">
        <w:rPr>
          <w:rFonts w:ascii="Times New Roman" w:hAnsi="Times New Roman"/>
          <w:noProof/>
          <w:sz w:val="28"/>
          <w:szCs w:val="28"/>
          <w:vertAlign w:val="superscript"/>
        </w:rPr>
        <w:t>-</w:t>
      </w:r>
      <w:r w:rsidRPr="00A66682">
        <w:rPr>
          <w:rFonts w:ascii="Times New Roman" w:hAnsi="Times New Roman"/>
          <w:noProof/>
          <w:sz w:val="28"/>
          <w:szCs w:val="28"/>
        </w:rPr>
        <w:t xml:space="preserve"> = 2</w:t>
      </w:r>
      <w:r>
        <w:rPr>
          <w:rFonts w:ascii="Times New Roman" w:hAnsi="Times New Roman"/>
          <w:noProof/>
          <w:sz w:val="28"/>
          <w:szCs w:val="28"/>
          <w:lang w:val="en-US"/>
        </w:rPr>
        <w:t>AgI</w:t>
      </w:r>
      <w:r w:rsidRPr="00A66682">
        <w:rPr>
          <w:rFonts w:ascii="Times New Roman" w:hAnsi="Times New Roman"/>
          <w:noProof/>
          <w:sz w:val="28"/>
          <w:szCs w:val="28"/>
        </w:rPr>
        <w:t xml:space="preserve"> + 2</w:t>
      </w:r>
      <w:r w:rsidRPr="00A66682">
        <w:rPr>
          <w:rFonts w:ascii="Times New Roman" w:hAnsi="Times New Roman"/>
          <w:i/>
          <w:noProof/>
          <w:sz w:val="28"/>
          <w:szCs w:val="28"/>
          <w:lang w:val="en-US"/>
        </w:rPr>
        <w:t>e</w:t>
      </w:r>
    </w:p>
    <w:p w:rsidR="00391B33" w:rsidRPr="0025244E" w:rsidRDefault="00391B33" w:rsidP="00FC7E45">
      <w:pPr>
        <w:spacing w:line="360" w:lineRule="auto"/>
        <w:ind w:firstLine="708"/>
        <w:jc w:val="both"/>
        <w:rPr>
          <w:rFonts w:ascii="Times New Roman" w:hAnsi="Times New Roman"/>
          <w:sz w:val="28"/>
          <w:szCs w:val="28"/>
        </w:rPr>
      </w:pPr>
      <w:r>
        <w:rPr>
          <w:noProof/>
        </w:rPr>
        <w:pict>
          <v:shape id="AutoShape 101" o:spid="_x0000_s1136" type="#_x0000_t32" style="position:absolute;left:0;text-align:left;margin-left:165.45pt;margin-top:81.6pt;width:6pt;height:0;z-index:251622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"/>
        </w:pict>
      </w:r>
      <w:r>
        <w:rPr>
          <w:noProof/>
        </w:rPr>
        <w:pict>
          <v:shape id="AutoShape 99" o:spid="_x0000_s1137" type="#_x0000_t32" style="position:absolute;left:0;text-align:left;margin-left:245.7pt;margin-top:81.6pt;width:0;height:14.25pt;flip:y;z-index:251620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">
            <v:stroke endarrow="block"/>
          </v:shape>
        </w:pict>
      </w:r>
      <w:r w:rsidRPr="0025244E">
        <w:rPr>
          <w:rStyle w:val="BodyTextChar"/>
          <w:color w:val="000000"/>
          <w:sz w:val="28"/>
          <w:szCs w:val="28"/>
          <w:lang w:eastAsia="uk-UA"/>
        </w:rPr>
        <w:t>Електрони від срібного електроду переміщуються метале</w:t>
      </w:r>
      <w:r w:rsidRPr="0025244E">
        <w:rPr>
          <w:rStyle w:val="BodyTextChar"/>
          <w:color w:val="000000"/>
          <w:sz w:val="28"/>
          <w:szCs w:val="28"/>
          <w:lang w:eastAsia="uk-UA"/>
        </w:rPr>
        <w:softHyphen/>
        <w:t>вою дротиною до електропозитивнішого воднево-платинового електроду. На його поверхні розряджаються іони водню, що містяться у розчині кислоти;</w:t>
      </w:r>
    </w:p>
    <w:p w:rsidR="00391B33" w:rsidRPr="00A66682" w:rsidRDefault="00391B33" w:rsidP="00FC7E45">
      <w:pPr>
        <w:spacing w:line="360" w:lineRule="auto"/>
        <w:jc w:val="both"/>
        <w:rPr>
          <w:rFonts w:ascii="Times New Roman" w:hAnsi="Times New Roman"/>
          <w:sz w:val="28"/>
          <w:szCs w:val="28"/>
          <w:vertAlign w:val="superscript"/>
        </w:rPr>
      </w:pPr>
      <w:r w:rsidRPr="00A66682">
        <w:rPr>
          <w:rFonts w:ascii="Times New Roman" w:hAnsi="Times New Roman"/>
          <w:noProof/>
          <w:sz w:val="28"/>
          <w:szCs w:val="28"/>
        </w:rPr>
        <w:t xml:space="preserve">                                             2</w:t>
      </w:r>
      <w:r w:rsidRPr="00A66682">
        <w:rPr>
          <w:rFonts w:ascii="Times New Roman" w:hAnsi="Times New Roman"/>
          <w:i/>
          <w:noProof/>
          <w:sz w:val="28"/>
          <w:szCs w:val="28"/>
          <w:lang w:val="en-US"/>
        </w:rPr>
        <w:t>e</w:t>
      </w:r>
      <w:r w:rsidRPr="00A66682">
        <w:rPr>
          <w:rFonts w:ascii="Times New Roman" w:hAnsi="Times New Roman"/>
          <w:i/>
          <w:noProof/>
          <w:sz w:val="28"/>
          <w:szCs w:val="28"/>
        </w:rPr>
        <w:t xml:space="preserve"> </w:t>
      </w:r>
      <w:r w:rsidRPr="00A66682">
        <w:rPr>
          <w:rFonts w:ascii="Times New Roman" w:hAnsi="Times New Roman"/>
          <w:noProof/>
          <w:sz w:val="28"/>
          <w:szCs w:val="28"/>
        </w:rPr>
        <w:t>+ 2</w:t>
      </w:r>
      <w:r>
        <w:rPr>
          <w:rFonts w:ascii="Times New Roman" w:hAnsi="Times New Roman"/>
          <w:noProof/>
          <w:sz w:val="28"/>
          <w:szCs w:val="28"/>
          <w:lang w:val="en-US"/>
        </w:rPr>
        <w:t>H</w:t>
      </w:r>
      <w:r w:rsidRPr="00A66682">
        <w:rPr>
          <w:rFonts w:ascii="Times New Roman" w:hAnsi="Times New Roman"/>
          <w:noProof/>
          <w:sz w:val="28"/>
          <w:szCs w:val="28"/>
          <w:vertAlign w:val="superscript"/>
        </w:rPr>
        <w:t>+</w:t>
      </w:r>
      <w:r w:rsidRPr="00A66682">
        <w:rPr>
          <w:rFonts w:ascii="Times New Roman" w:hAnsi="Times New Roman"/>
          <w:noProof/>
          <w:sz w:val="28"/>
          <w:szCs w:val="28"/>
        </w:rPr>
        <w:t xml:space="preserve"> = </w:t>
      </w:r>
      <w:r>
        <w:rPr>
          <w:rFonts w:ascii="Times New Roman" w:hAnsi="Times New Roman"/>
          <w:noProof/>
          <w:sz w:val="28"/>
          <w:szCs w:val="28"/>
          <w:lang w:val="en-US"/>
        </w:rPr>
        <w:t>H</w:t>
      </w:r>
      <w:r w:rsidRPr="00A66682">
        <w:rPr>
          <w:rFonts w:ascii="Times New Roman" w:hAnsi="Times New Roman"/>
          <w:noProof/>
          <w:sz w:val="28"/>
          <w:szCs w:val="28"/>
          <w:vertAlign w:val="subscript"/>
        </w:rPr>
        <w:t>2</w:t>
      </w:r>
      <w:r w:rsidRPr="00A66682">
        <w:rPr>
          <w:rFonts w:ascii="Times New Roman" w:hAnsi="Times New Roman"/>
          <w:noProof/>
          <w:sz w:val="28"/>
          <w:szCs w:val="28"/>
          <w:vertAlign w:val="superscript"/>
        </w:rPr>
        <w:t>0</w:t>
      </w:r>
    </w:p>
    <w:p w:rsidR="00391B33" w:rsidRPr="00197A2E" w:rsidRDefault="00391B33" w:rsidP="00FC7E45">
      <w:pPr>
        <w:spacing w:line="360" w:lineRule="auto"/>
        <w:jc w:val="both"/>
        <w:rPr>
          <w:rStyle w:val="BodyTextChar"/>
          <w:color w:val="000000"/>
          <w:sz w:val="28"/>
          <w:szCs w:val="28"/>
          <w:lang w:eastAsia="uk-UA"/>
        </w:rPr>
      </w:pPr>
      <w:r w:rsidRPr="0025244E">
        <w:rPr>
          <w:rStyle w:val="BodyTextChar"/>
          <w:color w:val="000000"/>
          <w:sz w:val="28"/>
          <w:szCs w:val="28"/>
          <w:lang w:eastAsia="uk-UA"/>
        </w:rPr>
        <w:t>Таким чином, у гальванічному елементі вільний водень виді</w:t>
      </w:r>
      <w:r w:rsidRPr="0025244E">
        <w:rPr>
          <w:rStyle w:val="BodyTextChar"/>
          <w:color w:val="000000"/>
          <w:sz w:val="28"/>
          <w:szCs w:val="28"/>
          <w:lang w:eastAsia="uk-UA"/>
        </w:rPr>
        <w:softHyphen/>
        <w:t>лятиметься на поверхні не металічного срібла, а електропо</w:t>
      </w:r>
      <w:r>
        <w:rPr>
          <w:rStyle w:val="BodyTextChar"/>
          <w:color w:val="000000"/>
          <w:sz w:val="28"/>
          <w:szCs w:val="28"/>
          <w:lang w:val="uk-UA" w:eastAsia="uk-UA"/>
        </w:rPr>
        <w:t>зитивного платинового електроду:</w:t>
      </w:r>
    </w:p>
    <w:p w:rsidR="00391B33" w:rsidRPr="00197A2E" w:rsidRDefault="00391B33" w:rsidP="00FC7E45">
      <w:pPr>
        <w:spacing w:after="0" w:line="240" w:lineRule="auto"/>
        <w:jc w:val="both"/>
        <w:rPr>
          <w:rStyle w:val="BodyTextChar"/>
          <w:color w:val="000000"/>
          <w:sz w:val="24"/>
          <w:szCs w:val="24"/>
          <w:lang w:val="uk-UA" w:eastAsia="uk-UA"/>
        </w:rPr>
      </w:pPr>
      <w:r w:rsidRPr="00197A2E">
        <w:rPr>
          <w:rStyle w:val="BodyTextChar"/>
          <w:color w:val="000000"/>
          <w:sz w:val="28"/>
          <w:szCs w:val="28"/>
          <w:lang w:eastAsia="uk-UA"/>
        </w:rPr>
        <w:t xml:space="preserve">                                                  </w:t>
      </w:r>
      <w:r>
        <w:rPr>
          <w:rStyle w:val="BodyTextChar"/>
          <w:color w:val="000000"/>
          <w:sz w:val="28"/>
          <w:szCs w:val="28"/>
          <w:lang w:val="uk-UA" w:eastAsia="uk-UA"/>
        </w:rPr>
        <w:t xml:space="preserve"> </w:t>
      </w:r>
      <w:r w:rsidRPr="00197A2E">
        <w:rPr>
          <w:rStyle w:val="BodyTextChar"/>
          <w:color w:val="000000"/>
          <w:sz w:val="28"/>
          <w:szCs w:val="28"/>
          <w:lang w:eastAsia="uk-UA"/>
        </w:rPr>
        <w:t xml:space="preserve"> </w:t>
      </w:r>
      <w:r w:rsidRPr="00197A2E">
        <w:rPr>
          <w:rStyle w:val="BodyTextChar"/>
          <w:color w:val="000000"/>
          <w:sz w:val="24"/>
          <w:szCs w:val="24"/>
          <w:lang w:val="uk-UA" w:eastAsia="uk-UA"/>
        </w:rPr>
        <w:t>Провідник</w:t>
      </w:r>
    </w:p>
    <w:p w:rsidR="00391B33" w:rsidRPr="00197A2E" w:rsidRDefault="00391B33" w:rsidP="00FC7E45">
      <w:pPr>
        <w:spacing w:after="0" w:line="240" w:lineRule="auto"/>
        <w:jc w:val="both"/>
        <w:rPr>
          <w:rStyle w:val="BodyTextChar"/>
          <w:color w:val="000000"/>
          <w:sz w:val="24"/>
          <w:szCs w:val="24"/>
          <w:lang w:val="uk-UA" w:eastAsia="uk-UA"/>
        </w:rPr>
      </w:pPr>
      <w:r>
        <w:rPr>
          <w:rStyle w:val="BodyTextChar"/>
          <w:color w:val="000000"/>
          <w:sz w:val="28"/>
          <w:szCs w:val="28"/>
          <w:lang w:val="uk-UA" w:eastAsia="uk-UA"/>
        </w:rPr>
        <w:t xml:space="preserve">                                                           </w:t>
      </w:r>
      <w:r w:rsidRPr="00197A2E">
        <w:rPr>
          <w:rStyle w:val="BodyTextChar"/>
          <w:color w:val="000000"/>
          <w:sz w:val="24"/>
          <w:szCs w:val="24"/>
          <w:lang w:val="uk-UA" w:eastAsia="uk-UA"/>
        </w:rPr>
        <w:t>2</w:t>
      </w:r>
      <w:r w:rsidRPr="00197A2E">
        <w:rPr>
          <w:rStyle w:val="BodyTextChar"/>
          <w:i/>
          <w:color w:val="000000"/>
          <w:sz w:val="24"/>
          <w:szCs w:val="24"/>
          <w:lang w:val="uk-UA" w:eastAsia="uk-UA"/>
        </w:rPr>
        <w:t>е</w:t>
      </w:r>
    </w:p>
    <w:p w:rsidR="00391B33" w:rsidRDefault="00391B33" w:rsidP="00FC7E45">
      <w:pPr>
        <w:spacing w:after="0" w:line="360" w:lineRule="auto"/>
        <w:jc w:val="both"/>
        <w:rPr>
          <w:rStyle w:val="BodyTextChar"/>
          <w:color w:val="000000"/>
          <w:sz w:val="28"/>
          <w:szCs w:val="28"/>
          <w:lang w:val="uk-UA" w:eastAsia="uk-UA"/>
        </w:rPr>
      </w:pPr>
      <w:r>
        <w:rPr>
          <w:noProof/>
        </w:rPr>
        <w:pict>
          <v:shape id="AutoShape 106" o:spid="_x0000_s1138" type="#_x0000_t32" style="position:absolute;left:0;text-align:left;margin-left:262.2pt;margin-top:12.35pt;width:0;height:9.75pt;z-index:251627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RLMwIAAGAEAAAOAAAAZHJzL2Uyb0RvYy54bWysVMGO2jAQvVfqP1i+QxI2U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">
            <v:stroke endarrow="block"/>
          </v:shape>
        </w:pict>
      </w:r>
      <w:r>
        <w:rPr>
          <w:noProof/>
        </w:rPr>
        <w:pict>
          <v:shape id="AutoShape 105" o:spid="_x0000_s1139" type="#_x0000_t32" style="position:absolute;left:0;text-align:left;margin-left:172.95pt;margin-top:12.35pt;width:89.25pt;height:0;z-index:251626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"/>
        </w:pict>
      </w:r>
      <w:r>
        <w:rPr>
          <w:noProof/>
        </w:rPr>
        <w:pict>
          <v:shape id="AutoShape 104" o:spid="_x0000_s1140" type="#_x0000_t32" style="position:absolute;left:0;text-align:left;margin-left:172.95pt;margin-top:12.35pt;width:0;height:9.75pt;z-index:251625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"/>
        </w:pict>
      </w:r>
    </w:p>
    <w:p w:rsidR="00391B33" w:rsidRDefault="00391B33" w:rsidP="00FC7E45">
      <w:pPr>
        <w:spacing w:after="0" w:line="240" w:lineRule="auto"/>
        <w:jc w:val="both"/>
        <w:rPr>
          <w:rFonts w:ascii="Times New Roman" w:hAnsi="Times New Roman"/>
          <w:noProof/>
          <w:sz w:val="28"/>
          <w:szCs w:val="28"/>
          <w:lang w:val="uk-UA"/>
        </w:rPr>
      </w:pPr>
      <w:r>
        <w:rPr>
          <w:noProof/>
        </w:rPr>
        <w:pict>
          <v:shape id="AutoShape 103" o:spid="_x0000_s1141" type="#_x0000_t32" style="position:absolute;left:0;text-align:left;margin-left:265.95pt;margin-top:2.45pt;width:5.25pt;height:0;z-index:251624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"/>
        </w:pict>
      </w:r>
      <w:r>
        <w:rPr>
          <w:noProof/>
        </w:rPr>
        <w:pict>
          <v:shape id="AutoShape 102" o:spid="_x0000_s1142" type="#_x0000_t32" style="position:absolute;left:0;text-align:left;margin-left:172.95pt;margin-top:2.45pt;width:5.25pt;height:0;z-index:251623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"/>
        </w:pict>
      </w:r>
      <w:r>
        <w:rPr>
          <w:rStyle w:val="BodyTextChar"/>
          <w:color w:val="000000"/>
          <w:sz w:val="28"/>
          <w:szCs w:val="28"/>
          <w:lang w:val="uk-UA" w:eastAsia="uk-UA"/>
        </w:rPr>
        <w:t xml:space="preserve">    </w:t>
      </w:r>
      <w:r w:rsidRPr="00164B5C">
        <w:rPr>
          <w:rStyle w:val="BodyTextChar"/>
          <w:color w:val="000000"/>
          <w:sz w:val="28"/>
          <w:szCs w:val="28"/>
          <w:lang w:eastAsia="uk-UA"/>
        </w:rPr>
        <w:t xml:space="preserve">         2</w:t>
      </w:r>
      <w:r>
        <w:rPr>
          <w:rFonts w:ascii="Times New Roman" w:hAnsi="Times New Roman"/>
          <w:noProof/>
          <w:sz w:val="28"/>
          <w:szCs w:val="28"/>
          <w:lang w:val="en-US"/>
        </w:rPr>
        <w:t>Ag</w:t>
      </w:r>
      <w:r w:rsidRPr="00164B5C">
        <w:rPr>
          <w:rFonts w:ascii="Times New Roman" w:hAnsi="Times New Roman"/>
          <w:noProof/>
          <w:sz w:val="28"/>
          <w:szCs w:val="28"/>
          <w:vertAlign w:val="superscript"/>
        </w:rPr>
        <w:t xml:space="preserve">0 </w:t>
      </w:r>
      <w:r w:rsidRPr="00164B5C">
        <w:rPr>
          <w:rFonts w:ascii="Times New Roman" w:hAnsi="Times New Roman"/>
          <w:noProof/>
          <w:sz w:val="28"/>
          <w:szCs w:val="28"/>
        </w:rPr>
        <w:t xml:space="preserve"> + 2</w:t>
      </w:r>
      <w:r>
        <w:rPr>
          <w:rFonts w:ascii="Times New Roman" w:hAnsi="Times New Roman"/>
          <w:noProof/>
          <w:sz w:val="28"/>
          <w:szCs w:val="28"/>
          <w:lang w:val="en-US"/>
        </w:rPr>
        <w:t>I</w:t>
      </w:r>
      <w:r w:rsidRPr="00164B5C">
        <w:rPr>
          <w:rFonts w:ascii="Times New Roman" w:hAnsi="Times New Roman"/>
          <w:noProof/>
          <w:sz w:val="28"/>
          <w:szCs w:val="28"/>
          <w:vertAlign w:val="superscript"/>
        </w:rPr>
        <w:t>-</w:t>
      </w:r>
      <w:r w:rsidRPr="00164B5C">
        <w:rPr>
          <w:rFonts w:ascii="Times New Roman" w:hAnsi="Times New Roman"/>
          <w:noProof/>
          <w:sz w:val="28"/>
          <w:szCs w:val="28"/>
        </w:rPr>
        <w:t xml:space="preserve"> = 2</w:t>
      </w:r>
      <w:r>
        <w:rPr>
          <w:rFonts w:ascii="Times New Roman" w:hAnsi="Times New Roman"/>
          <w:noProof/>
          <w:sz w:val="28"/>
          <w:szCs w:val="28"/>
          <w:lang w:val="en-US"/>
        </w:rPr>
        <w:t>AgI</w:t>
      </w:r>
      <w:r w:rsidRPr="00164B5C">
        <w:rPr>
          <w:rFonts w:ascii="Times New Roman" w:hAnsi="Times New Roman"/>
          <w:noProof/>
          <w:sz w:val="28"/>
          <w:szCs w:val="28"/>
        </w:rPr>
        <w:t xml:space="preserve"> + 2</w:t>
      </w:r>
      <w:r w:rsidRPr="00A66682">
        <w:rPr>
          <w:rFonts w:ascii="Times New Roman" w:hAnsi="Times New Roman"/>
          <w:i/>
          <w:noProof/>
          <w:sz w:val="28"/>
          <w:szCs w:val="28"/>
          <w:lang w:val="en-US"/>
        </w:rPr>
        <w:t>e</w:t>
      </w:r>
      <w:r>
        <w:rPr>
          <w:rFonts w:ascii="Times New Roman" w:hAnsi="Times New Roman"/>
          <w:noProof/>
          <w:sz w:val="28"/>
          <w:szCs w:val="28"/>
          <w:lang w:val="uk-UA"/>
        </w:rPr>
        <w:t xml:space="preserve">                 </w:t>
      </w:r>
      <w:r>
        <w:rPr>
          <w:rFonts w:ascii="Times New Roman" w:hAnsi="Times New Roman"/>
          <w:noProof/>
          <w:sz w:val="28"/>
          <w:szCs w:val="28"/>
          <w:lang w:val="en-US"/>
        </w:rPr>
        <w:t>Pt</w:t>
      </w:r>
      <w:r w:rsidRPr="00164B5C">
        <w:rPr>
          <w:rFonts w:ascii="Times New Roman" w:hAnsi="Times New Roman"/>
          <w:noProof/>
          <w:sz w:val="28"/>
          <w:szCs w:val="28"/>
        </w:rPr>
        <w:t xml:space="preserve"> (2</w:t>
      </w:r>
      <w:r w:rsidRPr="00A66682">
        <w:rPr>
          <w:rFonts w:ascii="Times New Roman" w:hAnsi="Times New Roman"/>
          <w:i/>
          <w:noProof/>
          <w:sz w:val="28"/>
          <w:szCs w:val="28"/>
          <w:lang w:val="en-US"/>
        </w:rPr>
        <w:t>e</w:t>
      </w:r>
      <w:r w:rsidRPr="00164B5C">
        <w:rPr>
          <w:rFonts w:ascii="Times New Roman" w:hAnsi="Times New Roman"/>
          <w:noProof/>
          <w:sz w:val="28"/>
          <w:szCs w:val="28"/>
        </w:rPr>
        <w:t>) + 2</w:t>
      </w:r>
      <w:r>
        <w:rPr>
          <w:rFonts w:ascii="Times New Roman" w:hAnsi="Times New Roman"/>
          <w:noProof/>
          <w:sz w:val="28"/>
          <w:szCs w:val="28"/>
          <w:lang w:val="en-US"/>
        </w:rPr>
        <w:t>H</w:t>
      </w:r>
      <w:r w:rsidRPr="00164B5C">
        <w:rPr>
          <w:rFonts w:ascii="Times New Roman" w:hAnsi="Times New Roman"/>
          <w:noProof/>
          <w:sz w:val="28"/>
          <w:szCs w:val="28"/>
          <w:vertAlign w:val="superscript"/>
        </w:rPr>
        <w:t>+</w:t>
      </w:r>
      <w:r w:rsidRPr="00164B5C">
        <w:rPr>
          <w:rFonts w:ascii="Times New Roman" w:hAnsi="Times New Roman"/>
          <w:noProof/>
          <w:sz w:val="28"/>
          <w:szCs w:val="28"/>
        </w:rPr>
        <w:t xml:space="preserve"> = </w:t>
      </w:r>
      <w:r>
        <w:rPr>
          <w:rFonts w:ascii="Times New Roman" w:hAnsi="Times New Roman"/>
          <w:noProof/>
          <w:sz w:val="28"/>
          <w:szCs w:val="28"/>
          <w:lang w:val="en-US"/>
        </w:rPr>
        <w:t>Pt</w:t>
      </w:r>
      <w:r w:rsidRPr="00164B5C">
        <w:rPr>
          <w:rFonts w:ascii="Times New Roman" w:hAnsi="Times New Roman"/>
          <w:noProof/>
          <w:sz w:val="28"/>
          <w:szCs w:val="28"/>
        </w:rPr>
        <w:t xml:space="preserve"> (</w:t>
      </w:r>
      <w:r>
        <w:rPr>
          <w:rFonts w:ascii="Times New Roman" w:hAnsi="Times New Roman"/>
          <w:noProof/>
          <w:sz w:val="28"/>
          <w:szCs w:val="28"/>
          <w:lang w:val="en-US"/>
        </w:rPr>
        <w:t>H</w:t>
      </w:r>
      <w:r w:rsidRPr="00164B5C">
        <w:rPr>
          <w:rFonts w:ascii="Times New Roman" w:hAnsi="Times New Roman"/>
          <w:noProof/>
          <w:sz w:val="28"/>
          <w:szCs w:val="28"/>
          <w:vertAlign w:val="subscript"/>
        </w:rPr>
        <w:t>2</w:t>
      </w:r>
      <w:r w:rsidRPr="00164B5C">
        <w:rPr>
          <w:rFonts w:ascii="Times New Roman" w:hAnsi="Times New Roman"/>
          <w:noProof/>
          <w:sz w:val="28"/>
          <w:szCs w:val="28"/>
          <w:vertAlign w:val="superscript"/>
        </w:rPr>
        <w:t>0</w:t>
      </w:r>
      <w:r w:rsidRPr="00164B5C">
        <w:rPr>
          <w:rFonts w:ascii="Times New Roman" w:hAnsi="Times New Roman"/>
          <w:noProof/>
          <w:sz w:val="28"/>
          <w:szCs w:val="28"/>
        </w:rPr>
        <w:t>)</w:t>
      </w:r>
    </w:p>
    <w:p w:rsidR="00391B33" w:rsidRPr="00197A2E" w:rsidRDefault="00391B33" w:rsidP="00FC7E45">
      <w:pPr>
        <w:spacing w:after="0" w:line="240" w:lineRule="auto"/>
        <w:jc w:val="both"/>
        <w:rPr>
          <w:rFonts w:ascii="Times New Roman" w:hAnsi="Times New Roman"/>
          <w:sz w:val="24"/>
          <w:szCs w:val="24"/>
          <w:lang w:val="uk-UA"/>
        </w:rPr>
      </w:pPr>
      <w:r>
        <w:rPr>
          <w:rFonts w:ascii="Times New Roman" w:hAnsi="Times New Roman"/>
          <w:noProof/>
          <w:sz w:val="24"/>
          <w:szCs w:val="24"/>
          <w:lang w:val="uk-UA"/>
        </w:rPr>
        <w:t xml:space="preserve">        </w:t>
      </w:r>
      <w:r w:rsidRPr="00197A2E">
        <w:rPr>
          <w:rFonts w:ascii="Times New Roman" w:hAnsi="Times New Roman"/>
          <w:noProof/>
          <w:sz w:val="24"/>
          <w:szCs w:val="24"/>
          <w:lang w:val="uk-UA"/>
        </w:rPr>
        <w:t xml:space="preserve">Електрод </w:t>
      </w:r>
      <w:r>
        <w:rPr>
          <w:rFonts w:ascii="Times New Roman" w:hAnsi="Times New Roman"/>
          <w:noProof/>
          <w:sz w:val="24"/>
          <w:szCs w:val="24"/>
          <w:lang w:val="uk-UA"/>
        </w:rPr>
        <w:t xml:space="preserve">   </w:t>
      </w:r>
      <w:r w:rsidRPr="00197A2E">
        <w:rPr>
          <w:rFonts w:ascii="Times New Roman" w:hAnsi="Times New Roman"/>
          <w:noProof/>
          <w:sz w:val="24"/>
          <w:szCs w:val="24"/>
          <w:lang w:val="uk-UA"/>
        </w:rPr>
        <w:t xml:space="preserve">Розчин </w:t>
      </w:r>
      <w:r>
        <w:rPr>
          <w:rFonts w:ascii="Times New Roman" w:hAnsi="Times New Roman"/>
          <w:noProof/>
          <w:sz w:val="24"/>
          <w:szCs w:val="24"/>
          <w:lang w:val="uk-UA"/>
        </w:rPr>
        <w:t xml:space="preserve"> </w:t>
      </w:r>
      <w:r w:rsidRPr="00197A2E">
        <w:rPr>
          <w:rFonts w:ascii="Times New Roman" w:hAnsi="Times New Roman"/>
          <w:noProof/>
          <w:sz w:val="24"/>
          <w:szCs w:val="24"/>
          <w:lang w:val="uk-UA"/>
        </w:rPr>
        <w:t xml:space="preserve">Електрод </w:t>
      </w:r>
      <w:r>
        <w:rPr>
          <w:rFonts w:ascii="Times New Roman" w:hAnsi="Times New Roman"/>
          <w:noProof/>
          <w:sz w:val="24"/>
          <w:szCs w:val="24"/>
          <w:lang w:val="uk-UA"/>
        </w:rPr>
        <w:t xml:space="preserve">               </w:t>
      </w:r>
      <w:r w:rsidRPr="00197A2E">
        <w:rPr>
          <w:rFonts w:ascii="Times New Roman" w:hAnsi="Times New Roman"/>
          <w:noProof/>
          <w:sz w:val="24"/>
          <w:szCs w:val="24"/>
          <w:lang w:val="uk-UA"/>
        </w:rPr>
        <w:t xml:space="preserve">Електрод </w:t>
      </w:r>
      <w:r>
        <w:rPr>
          <w:rFonts w:ascii="Times New Roman" w:hAnsi="Times New Roman"/>
          <w:noProof/>
          <w:sz w:val="24"/>
          <w:szCs w:val="24"/>
          <w:lang w:val="uk-UA"/>
        </w:rPr>
        <w:t xml:space="preserve">   </w:t>
      </w:r>
      <w:r w:rsidRPr="00197A2E">
        <w:rPr>
          <w:rFonts w:ascii="Times New Roman" w:hAnsi="Times New Roman"/>
          <w:noProof/>
          <w:sz w:val="24"/>
          <w:szCs w:val="24"/>
          <w:lang w:val="uk-UA"/>
        </w:rPr>
        <w:t xml:space="preserve">Розіин </w:t>
      </w:r>
      <w:r>
        <w:rPr>
          <w:rFonts w:ascii="Times New Roman" w:hAnsi="Times New Roman"/>
          <w:noProof/>
          <w:sz w:val="24"/>
          <w:szCs w:val="24"/>
          <w:lang w:val="uk-UA"/>
        </w:rPr>
        <w:t xml:space="preserve">  </w:t>
      </w:r>
      <w:r w:rsidRPr="00197A2E">
        <w:rPr>
          <w:rFonts w:ascii="Times New Roman" w:hAnsi="Times New Roman"/>
          <w:noProof/>
          <w:sz w:val="24"/>
          <w:szCs w:val="24"/>
          <w:lang w:val="uk-UA"/>
        </w:rPr>
        <w:t xml:space="preserve"> Електрод</w:t>
      </w:r>
    </w:p>
    <w:p w:rsidR="00391B33" w:rsidRPr="00C85CD9" w:rsidRDefault="00391B33" w:rsidP="00FC7E45">
      <w:pPr>
        <w:spacing w:line="360" w:lineRule="auto"/>
        <w:jc w:val="both"/>
        <w:rPr>
          <w:rFonts w:ascii="Times New Roman" w:hAnsi="Times New Roman"/>
          <w:sz w:val="28"/>
          <w:szCs w:val="28"/>
          <w:lang w:val="uk-UA"/>
        </w:rPr>
      </w:pPr>
      <w:bookmarkStart w:id="7" w:name="bookmark7"/>
      <w:r>
        <w:rPr>
          <w:rStyle w:val="51"/>
          <w:color w:val="000000"/>
          <w:sz w:val="28"/>
          <w:szCs w:val="28"/>
          <w:lang w:val="uk-UA" w:eastAsia="uk-UA"/>
        </w:rPr>
        <w:t>Роль комплекс</w:t>
      </w:r>
      <w:r w:rsidRPr="00C85CD9">
        <w:rPr>
          <w:rStyle w:val="51"/>
          <w:color w:val="000000"/>
          <w:sz w:val="28"/>
          <w:szCs w:val="28"/>
          <w:lang w:val="uk-UA" w:eastAsia="uk-UA"/>
        </w:rPr>
        <w:t>оутворення у перебігу окислювально-відновних реакцій</w:t>
      </w:r>
      <w:bookmarkEnd w:id="7"/>
    </w:p>
    <w:p w:rsidR="00391B33" w:rsidRPr="00C85CD9" w:rsidRDefault="00391B33" w:rsidP="00FC7E45">
      <w:pPr>
        <w:spacing w:after="0" w:line="360" w:lineRule="auto"/>
        <w:ind w:firstLine="708"/>
        <w:jc w:val="both"/>
        <w:rPr>
          <w:rFonts w:ascii="Times New Roman" w:hAnsi="Times New Roman"/>
          <w:color w:val="000000"/>
          <w:sz w:val="28"/>
          <w:szCs w:val="28"/>
          <w:shd w:val="clear" w:color="auto" w:fill="FFFFFF"/>
          <w:lang w:val="uk-UA" w:eastAsia="uk-UA"/>
        </w:rPr>
      </w:pPr>
      <w:r w:rsidRPr="00C85CD9">
        <w:rPr>
          <w:rStyle w:val="BodyTextChar"/>
          <w:color w:val="000000"/>
          <w:sz w:val="28"/>
          <w:szCs w:val="28"/>
          <w:lang w:val="uk-UA" w:eastAsia="uk-UA"/>
        </w:rPr>
        <w:t>Дуже часто елементи (метали, а іноді й неметали) у високих, проміжних і низьких ступенях окислення утворю</w:t>
      </w:r>
      <w:r w:rsidRPr="00C85CD9">
        <w:rPr>
          <w:rStyle w:val="BodyTextChar"/>
          <w:color w:val="000000"/>
          <w:sz w:val="28"/>
          <w:szCs w:val="28"/>
          <w:lang w:val="uk-UA" w:eastAsia="uk-UA"/>
        </w:rPr>
        <w:softHyphen/>
        <w:t>ють з аніонами кислот (переважно</w:t>
      </w:r>
      <w:r>
        <w:rPr>
          <w:rStyle w:val="BodyTextChar"/>
          <w:color w:val="000000"/>
          <w:sz w:val="28"/>
          <w:szCs w:val="28"/>
          <w:lang w:val="uk-UA" w:eastAsia="uk-UA"/>
        </w:rPr>
        <w:t xml:space="preserve"> </w:t>
      </w:r>
      <w:r>
        <w:rPr>
          <w:rStyle w:val="BodyTextChar"/>
          <w:color w:val="000000"/>
          <w:sz w:val="28"/>
          <w:szCs w:val="28"/>
          <w:lang w:val="en-US" w:eastAsia="uk-UA"/>
        </w:rPr>
        <w:t>F</w:t>
      </w:r>
      <w:r w:rsidRPr="00C85CD9">
        <w:rPr>
          <w:rStyle w:val="BodyTextChar"/>
          <w:color w:val="000000"/>
          <w:sz w:val="28"/>
          <w:szCs w:val="28"/>
          <w:vertAlign w:val="superscript"/>
          <w:lang w:val="uk-UA" w:eastAsia="uk-UA"/>
        </w:rPr>
        <w:t>-</w:t>
      </w:r>
      <w:r w:rsidRPr="00C85CD9">
        <w:rPr>
          <w:rStyle w:val="BodyTextChar"/>
          <w:color w:val="000000"/>
          <w:sz w:val="28"/>
          <w:szCs w:val="28"/>
          <w:lang w:val="uk-UA" w:eastAsia="uk-UA"/>
        </w:rPr>
        <w:t xml:space="preserve">, </w:t>
      </w:r>
      <w:r>
        <w:rPr>
          <w:rStyle w:val="BodyTextChar"/>
          <w:color w:val="000000"/>
          <w:sz w:val="28"/>
          <w:szCs w:val="28"/>
          <w:lang w:val="en-US" w:eastAsia="uk-UA"/>
        </w:rPr>
        <w:t>Cl</w:t>
      </w:r>
      <w:r w:rsidRPr="00C85CD9">
        <w:rPr>
          <w:rStyle w:val="BodyTextChar"/>
          <w:color w:val="000000"/>
          <w:sz w:val="28"/>
          <w:szCs w:val="28"/>
          <w:vertAlign w:val="superscript"/>
          <w:lang w:val="uk-UA" w:eastAsia="uk-UA"/>
        </w:rPr>
        <w:t>-</w:t>
      </w:r>
      <w:r w:rsidRPr="00C85CD9">
        <w:rPr>
          <w:rStyle w:val="BodyTextChar"/>
          <w:color w:val="000000"/>
          <w:sz w:val="28"/>
          <w:szCs w:val="28"/>
          <w:lang w:val="uk-UA" w:eastAsia="uk-UA"/>
        </w:rPr>
        <w:t xml:space="preserve">, </w:t>
      </w:r>
      <w:r>
        <w:rPr>
          <w:rStyle w:val="BodyTextChar"/>
          <w:color w:val="000000"/>
          <w:sz w:val="28"/>
          <w:szCs w:val="28"/>
          <w:lang w:val="en-US" w:eastAsia="uk-UA"/>
        </w:rPr>
        <w:t>Br</w:t>
      </w:r>
      <w:r w:rsidRPr="00C85CD9">
        <w:rPr>
          <w:rStyle w:val="BodyTextChar"/>
          <w:color w:val="000000"/>
          <w:sz w:val="28"/>
          <w:szCs w:val="28"/>
          <w:vertAlign w:val="superscript"/>
          <w:lang w:val="uk-UA" w:eastAsia="uk-UA"/>
        </w:rPr>
        <w:t>-</w:t>
      </w:r>
      <w:r w:rsidRPr="00C85CD9">
        <w:rPr>
          <w:rStyle w:val="BodyTextChar"/>
          <w:color w:val="000000"/>
          <w:sz w:val="28"/>
          <w:szCs w:val="28"/>
          <w:lang w:val="uk-UA" w:eastAsia="uk-UA"/>
        </w:rPr>
        <w:t xml:space="preserve">, </w:t>
      </w:r>
      <w:r>
        <w:rPr>
          <w:rStyle w:val="BodyTextChar"/>
          <w:color w:val="000000"/>
          <w:sz w:val="28"/>
          <w:szCs w:val="28"/>
          <w:lang w:val="en-US" w:eastAsia="uk-UA"/>
        </w:rPr>
        <w:t>I</w:t>
      </w:r>
      <w:r w:rsidRPr="00C85CD9">
        <w:rPr>
          <w:rStyle w:val="BodyTextChar"/>
          <w:color w:val="000000"/>
          <w:sz w:val="28"/>
          <w:szCs w:val="28"/>
          <w:vertAlign w:val="superscript"/>
          <w:lang w:val="uk-UA" w:eastAsia="uk-UA"/>
        </w:rPr>
        <w:t>-</w:t>
      </w:r>
      <w:r w:rsidRPr="00C85CD9">
        <w:rPr>
          <w:rStyle w:val="BodyTextChar"/>
          <w:color w:val="000000"/>
          <w:sz w:val="28"/>
          <w:szCs w:val="28"/>
          <w:lang w:val="uk-UA" w:eastAsia="uk-UA"/>
        </w:rPr>
        <w:t xml:space="preserve">, </w:t>
      </w:r>
      <w:r>
        <w:rPr>
          <w:rStyle w:val="BodyTextChar"/>
          <w:color w:val="000000"/>
          <w:sz w:val="28"/>
          <w:szCs w:val="28"/>
          <w:lang w:val="en-US" w:eastAsia="uk-UA"/>
        </w:rPr>
        <w:t>CN</w:t>
      </w:r>
      <w:r w:rsidRPr="00C85CD9">
        <w:rPr>
          <w:rStyle w:val="BodyTextChar"/>
          <w:color w:val="000000"/>
          <w:sz w:val="28"/>
          <w:szCs w:val="28"/>
          <w:vertAlign w:val="superscript"/>
          <w:lang w:val="uk-UA" w:eastAsia="uk-UA"/>
        </w:rPr>
        <w:t>-</w:t>
      </w:r>
      <w:r w:rsidRPr="00C85CD9">
        <w:rPr>
          <w:rStyle w:val="BodyTextChar"/>
          <w:color w:val="000000"/>
          <w:sz w:val="28"/>
          <w:szCs w:val="28"/>
          <w:lang w:val="uk-UA" w:eastAsia="uk-UA"/>
        </w:rPr>
        <w:t xml:space="preserve">, </w:t>
      </w:r>
      <w:r>
        <w:rPr>
          <w:rStyle w:val="BodyTextChar"/>
          <w:color w:val="000000"/>
          <w:sz w:val="28"/>
          <w:szCs w:val="28"/>
          <w:lang w:val="en-US" w:eastAsia="uk-UA"/>
        </w:rPr>
        <w:t>S</w:t>
      </w:r>
      <w:r w:rsidRPr="00C85CD9">
        <w:rPr>
          <w:rStyle w:val="BodyTextChar"/>
          <w:color w:val="000000"/>
          <w:sz w:val="28"/>
          <w:szCs w:val="28"/>
          <w:vertAlign w:val="superscript"/>
          <w:lang w:val="uk-UA" w:eastAsia="uk-UA"/>
        </w:rPr>
        <w:t>2-</w:t>
      </w:r>
      <w:r w:rsidRPr="00C85CD9">
        <w:rPr>
          <w:rStyle w:val="BodyTextChar"/>
          <w:color w:val="000000"/>
          <w:sz w:val="28"/>
          <w:szCs w:val="28"/>
          <w:lang w:val="uk-UA" w:eastAsia="uk-UA"/>
        </w:rPr>
        <w:t xml:space="preserve">, </w:t>
      </w:r>
      <w:r>
        <w:rPr>
          <w:rStyle w:val="BodyTextChar"/>
          <w:color w:val="000000"/>
          <w:sz w:val="28"/>
          <w:szCs w:val="28"/>
          <w:lang w:val="en-US" w:eastAsia="uk-UA"/>
        </w:rPr>
        <w:t>O</w:t>
      </w:r>
      <w:r w:rsidRPr="00C85CD9">
        <w:rPr>
          <w:rStyle w:val="BodyTextChar"/>
          <w:color w:val="000000"/>
          <w:sz w:val="28"/>
          <w:szCs w:val="28"/>
          <w:vertAlign w:val="subscript"/>
          <w:lang w:val="uk-UA" w:eastAsia="uk-UA"/>
        </w:rPr>
        <w:t>2</w:t>
      </w:r>
      <w:r w:rsidRPr="00C85CD9">
        <w:rPr>
          <w:rStyle w:val="BodyTextChar"/>
          <w:color w:val="000000"/>
          <w:sz w:val="28"/>
          <w:szCs w:val="28"/>
          <w:vertAlign w:val="superscript"/>
          <w:lang w:val="uk-UA" w:eastAsia="uk-UA"/>
        </w:rPr>
        <w:t>2-</w:t>
      </w:r>
      <w:r w:rsidRPr="00C85CD9">
        <w:rPr>
          <w:rStyle w:val="BodyTextChar"/>
          <w:color w:val="000000"/>
          <w:sz w:val="28"/>
          <w:szCs w:val="28"/>
          <w:lang w:val="uk-UA" w:eastAsia="uk-UA"/>
        </w:rPr>
        <w:t xml:space="preserve">, </w:t>
      </w:r>
      <w:r>
        <w:rPr>
          <w:rStyle w:val="BodyTextChar"/>
          <w:color w:val="000000"/>
          <w:sz w:val="28"/>
          <w:szCs w:val="28"/>
          <w:lang w:val="en-US" w:eastAsia="uk-UA"/>
        </w:rPr>
        <w:t>NCS</w:t>
      </w:r>
      <w:r w:rsidRPr="00C85CD9">
        <w:rPr>
          <w:rStyle w:val="BodyTextChar"/>
          <w:color w:val="000000"/>
          <w:sz w:val="28"/>
          <w:szCs w:val="28"/>
          <w:vertAlign w:val="superscript"/>
          <w:lang w:val="uk-UA" w:eastAsia="uk-UA"/>
        </w:rPr>
        <w:t>-</w:t>
      </w:r>
      <w:r w:rsidRPr="00C85CD9">
        <w:rPr>
          <w:rStyle w:val="BodyTextChar"/>
          <w:color w:val="000000"/>
          <w:sz w:val="28"/>
          <w:szCs w:val="28"/>
          <w:lang w:val="uk-UA" w:eastAsia="uk-UA"/>
        </w:rPr>
        <w:t xml:space="preserve">, </w:t>
      </w:r>
      <w:r>
        <w:rPr>
          <w:rStyle w:val="BodyTextChar"/>
          <w:color w:val="000000"/>
          <w:sz w:val="28"/>
          <w:szCs w:val="28"/>
          <w:lang w:val="en-US" w:eastAsia="uk-UA"/>
        </w:rPr>
        <w:t>NO</w:t>
      </w:r>
      <w:r w:rsidRPr="00C85CD9">
        <w:rPr>
          <w:rStyle w:val="BodyTextChar"/>
          <w:color w:val="000000"/>
          <w:sz w:val="28"/>
          <w:szCs w:val="28"/>
          <w:vertAlign w:val="subscript"/>
          <w:lang w:val="uk-UA" w:eastAsia="uk-UA"/>
        </w:rPr>
        <w:t>2</w:t>
      </w:r>
      <w:r w:rsidRPr="00C85CD9">
        <w:rPr>
          <w:rStyle w:val="BodyTextChar"/>
          <w:color w:val="000000"/>
          <w:sz w:val="28"/>
          <w:szCs w:val="28"/>
          <w:vertAlign w:val="superscript"/>
          <w:lang w:val="uk-UA" w:eastAsia="uk-UA"/>
        </w:rPr>
        <w:t>-</w:t>
      </w:r>
      <w:r w:rsidRPr="00C85CD9">
        <w:rPr>
          <w:rStyle w:val="BodyTextChar"/>
          <w:color w:val="000000"/>
          <w:sz w:val="28"/>
          <w:szCs w:val="28"/>
          <w:lang w:val="uk-UA" w:eastAsia="uk-UA"/>
        </w:rPr>
        <w:t xml:space="preserve">, </w:t>
      </w:r>
      <w:r>
        <w:rPr>
          <w:rStyle w:val="BodyTextChar"/>
          <w:color w:val="000000"/>
          <w:sz w:val="28"/>
          <w:szCs w:val="28"/>
          <w:lang w:val="en-US" w:eastAsia="uk-UA"/>
        </w:rPr>
        <w:t>Mo</w:t>
      </w:r>
      <w:r w:rsidRPr="00C85CD9">
        <w:rPr>
          <w:rStyle w:val="BodyTextChar"/>
          <w:color w:val="000000"/>
          <w:sz w:val="28"/>
          <w:szCs w:val="28"/>
          <w:vertAlign w:val="subscript"/>
          <w:lang w:val="uk-UA" w:eastAsia="uk-UA"/>
        </w:rPr>
        <w:t>3</w:t>
      </w:r>
      <w:r>
        <w:rPr>
          <w:rStyle w:val="BodyTextChar"/>
          <w:color w:val="000000"/>
          <w:sz w:val="28"/>
          <w:szCs w:val="28"/>
          <w:lang w:val="en-US" w:eastAsia="uk-UA"/>
        </w:rPr>
        <w:t>O</w:t>
      </w:r>
      <w:r w:rsidRPr="00C85CD9">
        <w:rPr>
          <w:rStyle w:val="BodyTextChar"/>
          <w:color w:val="000000"/>
          <w:sz w:val="28"/>
          <w:szCs w:val="28"/>
          <w:vertAlign w:val="subscript"/>
          <w:lang w:val="uk-UA" w:eastAsia="uk-UA"/>
        </w:rPr>
        <w:t>10</w:t>
      </w:r>
      <w:r w:rsidRPr="00C85CD9">
        <w:rPr>
          <w:rStyle w:val="BodyTextChar"/>
          <w:color w:val="000000"/>
          <w:sz w:val="28"/>
          <w:szCs w:val="28"/>
          <w:vertAlign w:val="superscript"/>
          <w:lang w:val="uk-UA" w:eastAsia="uk-UA"/>
        </w:rPr>
        <w:t>2-</w:t>
      </w:r>
      <w:r w:rsidRPr="00C85CD9">
        <w:rPr>
          <w:rStyle w:val="BodyTextChar"/>
          <w:color w:val="000000"/>
          <w:sz w:val="28"/>
          <w:szCs w:val="28"/>
          <w:lang w:val="uk-UA" w:eastAsia="uk-UA"/>
        </w:rPr>
        <w:t xml:space="preserve"> та ін.) так звані ацидокомплекси типу [</w:t>
      </w:r>
      <w:r>
        <w:rPr>
          <w:rStyle w:val="BodyTextChar"/>
          <w:color w:val="000000"/>
          <w:sz w:val="28"/>
          <w:szCs w:val="28"/>
          <w:lang w:val="en-US" w:eastAsia="uk-UA"/>
        </w:rPr>
        <w:t>S</w:t>
      </w:r>
      <w:r w:rsidRPr="00C85CD9">
        <w:rPr>
          <w:rStyle w:val="BodyTextChar"/>
          <w:color w:val="000000"/>
          <w:sz w:val="28"/>
          <w:szCs w:val="28"/>
          <w:lang w:val="uk-UA" w:eastAsia="uk-UA"/>
        </w:rPr>
        <w:t>і</w:t>
      </w:r>
      <w:r>
        <w:rPr>
          <w:rStyle w:val="BodyTextChar"/>
          <w:color w:val="000000"/>
          <w:sz w:val="28"/>
          <w:szCs w:val="28"/>
          <w:lang w:val="en-US" w:eastAsia="uk-UA"/>
        </w:rPr>
        <w:t>F</w:t>
      </w:r>
      <w:r w:rsidRPr="00C85CD9">
        <w:rPr>
          <w:rStyle w:val="92TimesNewRoman"/>
          <w:color w:val="000000"/>
          <w:sz w:val="28"/>
          <w:szCs w:val="28"/>
          <w:vertAlign w:val="subscript"/>
          <w:lang w:val="uk-UA" w:eastAsia="uk-UA"/>
        </w:rPr>
        <w:t>6</w:t>
      </w:r>
      <w:r w:rsidRPr="00C85CD9">
        <w:rPr>
          <w:rStyle w:val="92TimesNewRoman"/>
          <w:color w:val="000000"/>
          <w:sz w:val="28"/>
          <w:szCs w:val="28"/>
          <w:lang w:val="uk-UA" w:eastAsia="uk-UA"/>
        </w:rPr>
        <w:t>]</w:t>
      </w:r>
      <w:r w:rsidRPr="00C85CD9">
        <w:rPr>
          <w:rStyle w:val="92TimesNewRoman"/>
          <w:color w:val="000000"/>
          <w:sz w:val="28"/>
          <w:szCs w:val="28"/>
          <w:vertAlign w:val="superscript"/>
          <w:lang w:val="uk-UA" w:eastAsia="uk-UA"/>
        </w:rPr>
        <w:t>2-</w:t>
      </w:r>
      <w:r w:rsidRPr="00C85CD9">
        <w:rPr>
          <w:rStyle w:val="BodyTextChar"/>
          <w:color w:val="000000"/>
          <w:sz w:val="28"/>
          <w:szCs w:val="28"/>
          <w:lang w:val="uk-UA" w:eastAsia="uk-UA"/>
        </w:rPr>
        <w:t>, [Та</w:t>
      </w:r>
      <w:r>
        <w:rPr>
          <w:rStyle w:val="BodyTextChar"/>
          <w:color w:val="000000"/>
          <w:sz w:val="28"/>
          <w:szCs w:val="28"/>
          <w:lang w:val="en-US" w:eastAsia="uk-UA"/>
        </w:rPr>
        <w:t>F</w:t>
      </w:r>
      <w:r w:rsidRPr="00C85CD9">
        <w:rPr>
          <w:rStyle w:val="BodyTextChar"/>
          <w:color w:val="000000"/>
          <w:sz w:val="28"/>
          <w:szCs w:val="28"/>
          <w:vertAlign w:val="subscript"/>
          <w:lang w:val="uk-UA" w:eastAsia="uk-UA"/>
        </w:rPr>
        <w:t>7</w:t>
      </w:r>
      <w:r w:rsidRPr="00C85CD9">
        <w:rPr>
          <w:rStyle w:val="BodyTextChar"/>
          <w:color w:val="000000"/>
          <w:sz w:val="28"/>
          <w:szCs w:val="28"/>
          <w:lang w:val="uk-UA" w:eastAsia="uk-UA"/>
        </w:rPr>
        <w:t>]</w:t>
      </w:r>
      <w:r w:rsidRPr="00C85CD9">
        <w:rPr>
          <w:rStyle w:val="BodyTextChar"/>
          <w:color w:val="000000"/>
          <w:sz w:val="28"/>
          <w:szCs w:val="28"/>
          <w:vertAlign w:val="superscript"/>
          <w:lang w:val="uk-UA" w:eastAsia="uk-UA"/>
        </w:rPr>
        <w:t>2-</w:t>
      </w:r>
      <w:r w:rsidRPr="00C85CD9">
        <w:rPr>
          <w:rStyle w:val="BodyTextChar"/>
          <w:color w:val="000000"/>
          <w:sz w:val="28"/>
          <w:szCs w:val="28"/>
          <w:lang w:val="uk-UA" w:eastAsia="uk-UA"/>
        </w:rPr>
        <w:t>, [</w:t>
      </w:r>
      <w:r>
        <w:rPr>
          <w:rStyle w:val="BodyTextChar"/>
          <w:color w:val="000000"/>
          <w:sz w:val="28"/>
          <w:szCs w:val="28"/>
          <w:lang w:val="en-US" w:eastAsia="uk-UA"/>
        </w:rPr>
        <w:t>WOF</w:t>
      </w:r>
      <w:r w:rsidRPr="00C85CD9">
        <w:rPr>
          <w:rStyle w:val="BodyTextChar"/>
          <w:color w:val="000000"/>
          <w:sz w:val="28"/>
          <w:szCs w:val="28"/>
          <w:vertAlign w:val="subscript"/>
          <w:lang w:val="uk-UA" w:eastAsia="uk-UA"/>
        </w:rPr>
        <w:t>6</w:t>
      </w:r>
      <w:r w:rsidRPr="00C85CD9">
        <w:rPr>
          <w:rStyle w:val="BodyTextChar"/>
          <w:color w:val="000000"/>
          <w:sz w:val="28"/>
          <w:szCs w:val="28"/>
          <w:lang w:val="uk-UA" w:eastAsia="uk-UA"/>
        </w:rPr>
        <w:t>]</w:t>
      </w:r>
      <w:r w:rsidRPr="00C85CD9">
        <w:rPr>
          <w:rStyle w:val="BodyTextChar"/>
          <w:color w:val="000000"/>
          <w:sz w:val="28"/>
          <w:szCs w:val="28"/>
          <w:vertAlign w:val="superscript"/>
          <w:lang w:val="uk-UA" w:eastAsia="uk-UA"/>
        </w:rPr>
        <w:t>2-</w:t>
      </w:r>
      <w:r w:rsidRPr="00C85CD9">
        <w:rPr>
          <w:rStyle w:val="BodyTextChar"/>
          <w:color w:val="000000"/>
          <w:sz w:val="28"/>
          <w:szCs w:val="28"/>
          <w:lang w:val="uk-UA" w:eastAsia="uk-UA"/>
        </w:rPr>
        <w:t>, [</w:t>
      </w:r>
      <w:r>
        <w:rPr>
          <w:rStyle w:val="BodyTextChar"/>
          <w:color w:val="000000"/>
          <w:sz w:val="28"/>
          <w:szCs w:val="28"/>
          <w:lang w:val="en-US" w:eastAsia="uk-UA"/>
        </w:rPr>
        <w:t>Sn</w:t>
      </w:r>
      <w:r w:rsidRPr="00C85CD9">
        <w:rPr>
          <w:rStyle w:val="BodyTextChar"/>
          <w:color w:val="000000"/>
          <w:sz w:val="28"/>
          <w:szCs w:val="28"/>
          <w:lang w:val="uk-UA" w:eastAsia="uk-UA"/>
        </w:rPr>
        <w:t>С1</w:t>
      </w:r>
      <w:r w:rsidRPr="00C85CD9">
        <w:rPr>
          <w:rStyle w:val="BodyTextChar"/>
          <w:color w:val="000000"/>
          <w:sz w:val="28"/>
          <w:szCs w:val="28"/>
          <w:vertAlign w:val="subscript"/>
          <w:lang w:val="uk-UA" w:eastAsia="uk-UA"/>
        </w:rPr>
        <w:t>6</w:t>
      </w:r>
      <w:r w:rsidRPr="00C85CD9">
        <w:rPr>
          <w:rStyle w:val="BodyTextChar"/>
          <w:color w:val="000000"/>
          <w:sz w:val="28"/>
          <w:szCs w:val="28"/>
          <w:lang w:val="uk-UA" w:eastAsia="uk-UA"/>
        </w:rPr>
        <w:t>]</w:t>
      </w:r>
      <w:r w:rsidRPr="00C85CD9">
        <w:rPr>
          <w:rStyle w:val="BodyTextChar"/>
          <w:color w:val="000000"/>
          <w:sz w:val="28"/>
          <w:szCs w:val="28"/>
          <w:vertAlign w:val="superscript"/>
          <w:lang w:val="uk-UA" w:eastAsia="uk-UA"/>
        </w:rPr>
        <w:t>2-</w:t>
      </w:r>
      <w:r w:rsidRPr="00C85CD9">
        <w:rPr>
          <w:rStyle w:val="BodyTextChar"/>
          <w:color w:val="000000"/>
          <w:sz w:val="28"/>
          <w:szCs w:val="28"/>
          <w:lang w:val="uk-UA" w:eastAsia="uk-UA"/>
        </w:rPr>
        <w:t>, [А</w:t>
      </w:r>
      <w:r>
        <w:rPr>
          <w:rStyle w:val="BodyTextChar"/>
          <w:color w:val="000000"/>
          <w:sz w:val="28"/>
          <w:szCs w:val="28"/>
          <w:lang w:val="en-US" w:eastAsia="uk-UA"/>
        </w:rPr>
        <w:t>u</w:t>
      </w:r>
      <w:r w:rsidRPr="00C85CD9">
        <w:rPr>
          <w:rStyle w:val="BodyTextChar"/>
          <w:color w:val="000000"/>
          <w:sz w:val="28"/>
          <w:szCs w:val="28"/>
          <w:lang w:val="uk-UA" w:eastAsia="uk-UA"/>
        </w:rPr>
        <w:t>С1</w:t>
      </w:r>
      <w:r w:rsidRPr="00C85CD9">
        <w:rPr>
          <w:rStyle w:val="BodyTextChar"/>
          <w:color w:val="000000"/>
          <w:sz w:val="28"/>
          <w:szCs w:val="28"/>
          <w:vertAlign w:val="subscript"/>
          <w:lang w:val="uk-UA" w:eastAsia="uk-UA"/>
        </w:rPr>
        <w:t>4</w:t>
      </w:r>
      <w:r w:rsidRPr="00C85CD9">
        <w:rPr>
          <w:rStyle w:val="BodyTextChar"/>
          <w:color w:val="000000"/>
          <w:sz w:val="28"/>
          <w:szCs w:val="28"/>
          <w:lang w:val="uk-UA" w:eastAsia="uk-UA"/>
        </w:rPr>
        <w:t>]</w:t>
      </w:r>
      <w:r w:rsidRPr="00C85CD9">
        <w:rPr>
          <w:rStyle w:val="BodyTextChar"/>
          <w:color w:val="000000"/>
          <w:sz w:val="28"/>
          <w:szCs w:val="28"/>
          <w:vertAlign w:val="superscript"/>
          <w:lang w:val="uk-UA" w:eastAsia="uk-UA"/>
        </w:rPr>
        <w:t>-</w:t>
      </w:r>
      <w:r w:rsidRPr="00C85CD9">
        <w:rPr>
          <w:rStyle w:val="BodyTextChar"/>
          <w:color w:val="000000"/>
          <w:sz w:val="28"/>
          <w:szCs w:val="28"/>
          <w:lang w:val="uk-UA" w:eastAsia="uk-UA"/>
        </w:rPr>
        <w:t>, [А</w:t>
      </w:r>
      <w:r w:rsidRPr="00077780">
        <w:rPr>
          <w:rStyle w:val="BodyTextChar"/>
          <w:color w:val="000000"/>
          <w:sz w:val="28"/>
          <w:szCs w:val="28"/>
          <w:lang w:val="en-US" w:eastAsia="uk-UA"/>
        </w:rPr>
        <w:t>g</w:t>
      </w:r>
      <w:r w:rsidRPr="00C85CD9">
        <w:rPr>
          <w:rStyle w:val="BodyTextChar"/>
          <w:color w:val="000000"/>
          <w:sz w:val="28"/>
          <w:szCs w:val="28"/>
          <w:lang w:val="uk-UA" w:eastAsia="uk-UA"/>
        </w:rPr>
        <w:t>І</w:t>
      </w:r>
      <w:r w:rsidRPr="00C85CD9">
        <w:rPr>
          <w:rStyle w:val="92TimesNewRoman"/>
          <w:color w:val="000000"/>
          <w:sz w:val="28"/>
          <w:szCs w:val="28"/>
          <w:vertAlign w:val="subscript"/>
          <w:lang w:val="uk-UA" w:eastAsia="uk-UA"/>
        </w:rPr>
        <w:t>3</w:t>
      </w:r>
      <w:r w:rsidRPr="00C85CD9">
        <w:rPr>
          <w:rStyle w:val="BodyTextChar"/>
          <w:color w:val="000000"/>
          <w:sz w:val="28"/>
          <w:szCs w:val="28"/>
          <w:lang w:val="uk-UA" w:eastAsia="uk-UA"/>
        </w:rPr>
        <w:t>]</w:t>
      </w:r>
      <w:r w:rsidRPr="00C85CD9">
        <w:rPr>
          <w:rStyle w:val="BodyTextChar"/>
          <w:color w:val="000000"/>
          <w:sz w:val="28"/>
          <w:szCs w:val="28"/>
          <w:vertAlign w:val="superscript"/>
          <w:lang w:val="uk-UA" w:eastAsia="uk-UA"/>
        </w:rPr>
        <w:t>2-</w:t>
      </w:r>
      <w:r w:rsidRPr="00C85CD9">
        <w:rPr>
          <w:rStyle w:val="BodyTextChar"/>
          <w:color w:val="000000"/>
          <w:sz w:val="28"/>
          <w:szCs w:val="28"/>
          <w:lang w:val="uk-UA" w:eastAsia="uk-UA"/>
        </w:rPr>
        <w:t>, [С</w:t>
      </w:r>
      <w:r>
        <w:rPr>
          <w:rStyle w:val="BodyTextChar"/>
          <w:color w:val="000000"/>
          <w:sz w:val="28"/>
          <w:szCs w:val="28"/>
          <w:lang w:val="en-US" w:eastAsia="uk-UA"/>
        </w:rPr>
        <w:t>u</w:t>
      </w:r>
      <w:r w:rsidRPr="00C85CD9">
        <w:rPr>
          <w:rStyle w:val="BodyTextChar"/>
          <w:color w:val="000000"/>
          <w:sz w:val="28"/>
          <w:szCs w:val="28"/>
          <w:lang w:val="uk-UA" w:eastAsia="uk-UA"/>
        </w:rPr>
        <w:t xml:space="preserve"> (С</w:t>
      </w:r>
      <w:r>
        <w:rPr>
          <w:rStyle w:val="BodyTextChar"/>
          <w:color w:val="000000"/>
          <w:sz w:val="28"/>
          <w:szCs w:val="28"/>
          <w:lang w:val="en-US" w:eastAsia="uk-UA"/>
        </w:rPr>
        <w:t>N</w:t>
      </w:r>
      <w:r w:rsidRPr="00C85CD9">
        <w:rPr>
          <w:rStyle w:val="BodyTextChar"/>
          <w:color w:val="000000"/>
          <w:sz w:val="28"/>
          <w:szCs w:val="28"/>
          <w:lang w:val="uk-UA" w:eastAsia="uk-UA"/>
        </w:rPr>
        <w:t>)</w:t>
      </w:r>
      <w:r w:rsidRPr="00C85CD9">
        <w:rPr>
          <w:rStyle w:val="BodyTextChar"/>
          <w:color w:val="000000"/>
          <w:sz w:val="28"/>
          <w:szCs w:val="28"/>
          <w:vertAlign w:val="subscript"/>
          <w:lang w:val="uk-UA" w:eastAsia="uk-UA"/>
        </w:rPr>
        <w:t>4</w:t>
      </w:r>
      <w:r w:rsidRPr="00C85CD9">
        <w:rPr>
          <w:rStyle w:val="BodyTextChar"/>
          <w:color w:val="000000"/>
          <w:sz w:val="28"/>
          <w:szCs w:val="28"/>
          <w:lang w:val="uk-UA" w:eastAsia="uk-UA"/>
        </w:rPr>
        <w:t>]</w:t>
      </w:r>
      <w:r w:rsidRPr="00C85CD9">
        <w:rPr>
          <w:rStyle w:val="BodyTextChar"/>
          <w:color w:val="000000"/>
          <w:sz w:val="28"/>
          <w:szCs w:val="28"/>
          <w:vertAlign w:val="superscript"/>
          <w:lang w:val="uk-UA" w:eastAsia="uk-UA"/>
        </w:rPr>
        <w:t>3-</w:t>
      </w:r>
      <w:r w:rsidRPr="00C85CD9">
        <w:rPr>
          <w:rStyle w:val="BodyTextChar"/>
          <w:color w:val="000000"/>
          <w:sz w:val="28"/>
          <w:szCs w:val="28"/>
          <w:lang w:val="uk-UA" w:eastAsia="uk-UA"/>
        </w:rPr>
        <w:t>, [</w:t>
      </w:r>
      <w:r>
        <w:rPr>
          <w:rStyle w:val="BodyTextChar"/>
          <w:color w:val="000000"/>
          <w:sz w:val="28"/>
          <w:szCs w:val="28"/>
          <w:lang w:val="en-US" w:eastAsia="uk-UA"/>
        </w:rPr>
        <w:t>F</w:t>
      </w:r>
      <w:r w:rsidRPr="00C85CD9">
        <w:rPr>
          <w:rStyle w:val="BodyTextChar"/>
          <w:color w:val="000000"/>
          <w:sz w:val="28"/>
          <w:szCs w:val="28"/>
          <w:lang w:val="uk-UA" w:eastAsia="uk-UA"/>
        </w:rPr>
        <w:t>е(</w:t>
      </w:r>
      <w:r>
        <w:rPr>
          <w:rStyle w:val="BodyTextChar"/>
          <w:color w:val="000000"/>
          <w:sz w:val="28"/>
          <w:szCs w:val="28"/>
          <w:lang w:val="en-US" w:eastAsia="uk-UA"/>
        </w:rPr>
        <w:t>CN</w:t>
      </w:r>
      <w:r w:rsidRPr="00C85CD9">
        <w:rPr>
          <w:rStyle w:val="BodyTextChar"/>
          <w:color w:val="000000"/>
          <w:sz w:val="28"/>
          <w:szCs w:val="28"/>
          <w:vertAlign w:val="subscript"/>
          <w:lang w:val="uk-UA" w:eastAsia="uk-UA"/>
        </w:rPr>
        <w:t>6</w:t>
      </w:r>
      <w:r w:rsidRPr="00C85CD9">
        <w:rPr>
          <w:rStyle w:val="BodyTextChar"/>
          <w:color w:val="000000"/>
          <w:sz w:val="28"/>
          <w:szCs w:val="28"/>
          <w:lang w:val="uk-UA" w:eastAsia="uk-UA"/>
        </w:rPr>
        <w:t>)]</w:t>
      </w:r>
      <w:r w:rsidRPr="00C85CD9">
        <w:rPr>
          <w:rStyle w:val="BodyTextChar"/>
          <w:color w:val="000000"/>
          <w:sz w:val="28"/>
          <w:szCs w:val="28"/>
          <w:vertAlign w:val="superscript"/>
          <w:lang w:val="uk-UA" w:eastAsia="uk-UA"/>
        </w:rPr>
        <w:t>4-</w:t>
      </w:r>
      <w:r w:rsidRPr="00C85CD9">
        <w:rPr>
          <w:rStyle w:val="BodyTextChar"/>
          <w:color w:val="000000"/>
          <w:sz w:val="28"/>
          <w:szCs w:val="28"/>
          <w:lang w:val="uk-UA" w:eastAsia="uk-UA"/>
        </w:rPr>
        <w:t>, [Н</w:t>
      </w:r>
      <w:r>
        <w:rPr>
          <w:rStyle w:val="BodyTextChar"/>
          <w:color w:val="000000"/>
          <w:sz w:val="28"/>
          <w:szCs w:val="28"/>
          <w:lang w:val="en-US" w:eastAsia="uk-UA"/>
        </w:rPr>
        <w:t>g</w:t>
      </w:r>
      <w:r w:rsidRPr="00C85CD9">
        <w:rPr>
          <w:rStyle w:val="BodyTextChar"/>
          <w:color w:val="000000"/>
          <w:sz w:val="28"/>
          <w:szCs w:val="28"/>
          <w:lang w:val="uk-UA" w:eastAsia="uk-UA"/>
        </w:rPr>
        <w:t>(</w:t>
      </w:r>
      <w:r>
        <w:rPr>
          <w:rStyle w:val="BodyTextChar"/>
          <w:color w:val="000000"/>
          <w:sz w:val="28"/>
          <w:szCs w:val="28"/>
          <w:lang w:val="en-US" w:eastAsia="uk-UA"/>
        </w:rPr>
        <w:t>S</w:t>
      </w:r>
      <w:r w:rsidRPr="00C85CD9">
        <w:rPr>
          <w:rStyle w:val="BodyTextChar"/>
          <w:color w:val="000000"/>
          <w:sz w:val="28"/>
          <w:szCs w:val="28"/>
          <w:lang w:val="uk-UA" w:eastAsia="uk-UA"/>
        </w:rPr>
        <w:t>С</w:t>
      </w:r>
      <w:r>
        <w:rPr>
          <w:rStyle w:val="BodyTextChar"/>
          <w:color w:val="000000"/>
          <w:sz w:val="28"/>
          <w:szCs w:val="28"/>
          <w:lang w:val="en-US" w:eastAsia="uk-UA"/>
        </w:rPr>
        <w:t>N</w:t>
      </w:r>
      <w:r w:rsidRPr="00C85CD9">
        <w:rPr>
          <w:rStyle w:val="BodyTextChar"/>
          <w:color w:val="000000"/>
          <w:sz w:val="28"/>
          <w:szCs w:val="28"/>
          <w:lang w:val="uk-UA" w:eastAsia="uk-UA"/>
        </w:rPr>
        <w:t>)</w:t>
      </w:r>
      <w:r w:rsidRPr="00C85CD9">
        <w:rPr>
          <w:rStyle w:val="BodyTextChar"/>
          <w:color w:val="000000"/>
          <w:sz w:val="28"/>
          <w:szCs w:val="28"/>
          <w:vertAlign w:val="subscript"/>
          <w:lang w:val="uk-UA" w:eastAsia="uk-UA"/>
        </w:rPr>
        <w:t>4</w:t>
      </w:r>
      <w:r w:rsidRPr="00C85CD9">
        <w:rPr>
          <w:rStyle w:val="BodyTextChar"/>
          <w:color w:val="000000"/>
          <w:sz w:val="28"/>
          <w:szCs w:val="28"/>
          <w:lang w:val="uk-UA" w:eastAsia="uk-UA"/>
        </w:rPr>
        <w:t>]</w:t>
      </w:r>
      <w:r w:rsidRPr="00C85CD9">
        <w:rPr>
          <w:rStyle w:val="BodyTextChar"/>
          <w:color w:val="000000"/>
          <w:sz w:val="28"/>
          <w:szCs w:val="28"/>
          <w:vertAlign w:val="superscript"/>
          <w:lang w:val="uk-UA" w:eastAsia="uk-UA"/>
        </w:rPr>
        <w:t>2-</w:t>
      </w:r>
      <w:r w:rsidRPr="00C85CD9">
        <w:rPr>
          <w:rStyle w:val="BodyTextChar"/>
          <w:color w:val="000000"/>
          <w:sz w:val="28"/>
          <w:szCs w:val="28"/>
          <w:lang w:val="uk-UA" w:eastAsia="uk-UA"/>
        </w:rPr>
        <w:t>, [Со(</w:t>
      </w:r>
      <w:r>
        <w:rPr>
          <w:rStyle w:val="BodyTextChar"/>
          <w:color w:val="000000"/>
          <w:sz w:val="28"/>
          <w:szCs w:val="28"/>
          <w:lang w:val="en-US" w:eastAsia="uk-UA"/>
        </w:rPr>
        <w:t>NO</w:t>
      </w:r>
      <w:r w:rsidRPr="00C85CD9">
        <w:rPr>
          <w:rStyle w:val="92TimesNewRoman"/>
          <w:color w:val="000000"/>
          <w:sz w:val="28"/>
          <w:szCs w:val="28"/>
          <w:vertAlign w:val="subscript"/>
          <w:lang w:val="uk-UA" w:eastAsia="uk-UA"/>
        </w:rPr>
        <w:t>2</w:t>
      </w:r>
      <w:r w:rsidRPr="00C85CD9">
        <w:rPr>
          <w:rStyle w:val="BodyTextChar"/>
          <w:color w:val="000000"/>
          <w:sz w:val="28"/>
          <w:szCs w:val="28"/>
          <w:lang w:val="uk-UA" w:eastAsia="uk-UA"/>
        </w:rPr>
        <w:t>)6]</w:t>
      </w:r>
      <w:r w:rsidRPr="00C85CD9">
        <w:rPr>
          <w:rStyle w:val="BodyTextChar"/>
          <w:color w:val="000000"/>
          <w:sz w:val="28"/>
          <w:szCs w:val="28"/>
          <w:vertAlign w:val="superscript"/>
          <w:lang w:val="uk-UA" w:eastAsia="uk-UA"/>
        </w:rPr>
        <w:t>3-</w:t>
      </w:r>
      <w:r w:rsidRPr="00C85CD9">
        <w:rPr>
          <w:rStyle w:val="BodyTextChar"/>
          <w:color w:val="000000"/>
          <w:sz w:val="28"/>
          <w:szCs w:val="28"/>
          <w:lang w:val="uk-UA" w:eastAsia="uk-UA"/>
        </w:rPr>
        <w:t>, [Р(Мо</w:t>
      </w:r>
      <w:r w:rsidRPr="00C85CD9">
        <w:rPr>
          <w:rStyle w:val="92TimesNewRoman"/>
          <w:color w:val="000000"/>
          <w:sz w:val="28"/>
          <w:szCs w:val="28"/>
          <w:vertAlign w:val="subscript"/>
          <w:lang w:val="uk-UA" w:eastAsia="uk-UA"/>
        </w:rPr>
        <w:t>3</w:t>
      </w:r>
      <w:r w:rsidRPr="00C85CD9">
        <w:rPr>
          <w:rStyle w:val="BodyTextChar"/>
          <w:color w:val="000000"/>
          <w:sz w:val="28"/>
          <w:szCs w:val="28"/>
          <w:lang w:val="uk-UA" w:eastAsia="uk-UA"/>
        </w:rPr>
        <w:t>О</w:t>
      </w:r>
      <w:r w:rsidRPr="00C85CD9">
        <w:rPr>
          <w:rStyle w:val="BodyTextChar"/>
          <w:color w:val="000000"/>
          <w:sz w:val="28"/>
          <w:szCs w:val="28"/>
          <w:vertAlign w:val="subscript"/>
          <w:lang w:val="uk-UA" w:eastAsia="uk-UA"/>
        </w:rPr>
        <w:t>10</w:t>
      </w:r>
      <w:r w:rsidRPr="00C85CD9">
        <w:rPr>
          <w:rStyle w:val="BodyTextChar"/>
          <w:color w:val="000000"/>
          <w:sz w:val="28"/>
          <w:szCs w:val="28"/>
          <w:lang w:val="uk-UA" w:eastAsia="uk-UA"/>
        </w:rPr>
        <w:t>)</w:t>
      </w:r>
      <w:r w:rsidRPr="00C85CD9">
        <w:rPr>
          <w:rStyle w:val="BodyTextChar"/>
          <w:color w:val="000000"/>
          <w:sz w:val="28"/>
          <w:szCs w:val="28"/>
          <w:vertAlign w:val="subscript"/>
          <w:lang w:val="uk-UA" w:eastAsia="uk-UA"/>
        </w:rPr>
        <w:t>4</w:t>
      </w:r>
      <w:r w:rsidRPr="00C85CD9">
        <w:rPr>
          <w:rStyle w:val="BodyTextChar"/>
          <w:color w:val="000000"/>
          <w:sz w:val="28"/>
          <w:szCs w:val="28"/>
          <w:lang w:val="uk-UA" w:eastAsia="uk-UA"/>
        </w:rPr>
        <w:t>]</w:t>
      </w:r>
      <w:r w:rsidRPr="00C85CD9">
        <w:rPr>
          <w:rStyle w:val="BodyTextChar"/>
          <w:color w:val="000000"/>
          <w:sz w:val="28"/>
          <w:szCs w:val="28"/>
          <w:vertAlign w:val="superscript"/>
          <w:lang w:val="uk-UA" w:eastAsia="uk-UA"/>
        </w:rPr>
        <w:t>3-</w:t>
      </w:r>
      <w:r w:rsidRPr="00C85CD9">
        <w:rPr>
          <w:rStyle w:val="BodyTextChar"/>
          <w:color w:val="000000"/>
          <w:sz w:val="28"/>
          <w:szCs w:val="28"/>
          <w:lang w:val="uk-UA" w:eastAsia="uk-UA"/>
        </w:rPr>
        <w:t xml:space="preserve"> тощо.</w:t>
      </w:r>
    </w:p>
    <w:p w:rsidR="00391B33" w:rsidRPr="0002113B" w:rsidRDefault="00391B33" w:rsidP="00FC7E45">
      <w:pPr>
        <w:spacing w:after="0" w:line="360" w:lineRule="auto"/>
        <w:ind w:firstLine="708"/>
        <w:jc w:val="both"/>
        <w:rPr>
          <w:rStyle w:val="BodyTextChar"/>
          <w:color w:val="000000"/>
          <w:sz w:val="28"/>
          <w:szCs w:val="28"/>
          <w:lang w:eastAsia="uk-UA"/>
        </w:rPr>
      </w:pPr>
      <w:r w:rsidRPr="00FC7E45">
        <w:rPr>
          <w:rStyle w:val="BodyTextChar"/>
          <w:color w:val="000000"/>
          <w:sz w:val="28"/>
          <w:szCs w:val="28"/>
          <w:lang w:val="uk-UA" w:eastAsia="uk-UA"/>
        </w:rPr>
        <w:t xml:space="preserve">Згідно рівняння Нернста, зв’язування окислених форм елементів у стійкі (малодисоційовані) комплекси, зумовлює зниження редокс-потенціалів відновних систем, а отже, зростання їх відновної спроможності. </w:t>
      </w:r>
      <w:r w:rsidRPr="0067373A">
        <w:rPr>
          <w:rStyle w:val="BodyTextChar"/>
          <w:color w:val="000000"/>
          <w:sz w:val="28"/>
          <w:szCs w:val="28"/>
          <w:lang w:eastAsia="uk-UA"/>
        </w:rPr>
        <w:t>Наприклад, такі до</w:t>
      </w:r>
      <w:r w:rsidRPr="0067373A">
        <w:rPr>
          <w:rStyle w:val="BodyTextChar"/>
          <w:color w:val="000000"/>
          <w:sz w:val="28"/>
          <w:szCs w:val="28"/>
          <w:lang w:eastAsia="uk-UA"/>
        </w:rPr>
        <w:softHyphen/>
        <w:t xml:space="preserve">сить активні відновники, як металічні алюміній і цинк у нейтральному та кислому середовищах мають такі значення редокс-потенціалів: </w:t>
      </w:r>
    </w:p>
    <w:p w:rsidR="00391B33" w:rsidRPr="00E377FB" w:rsidRDefault="00391B33" w:rsidP="00660D80">
      <w:pPr>
        <w:spacing w:after="0" w:line="360" w:lineRule="auto"/>
        <w:jc w:val="center"/>
        <w:rPr>
          <w:rFonts w:ascii="Times New Roman" w:hAnsi="Times New Roman"/>
          <w:sz w:val="28"/>
          <w:szCs w:val="28"/>
        </w:rPr>
      </w:pPr>
      <w:r w:rsidRPr="00E377FB">
        <w:rPr>
          <w:rStyle w:val="BodyTextChar"/>
          <w:color w:val="000000"/>
          <w:sz w:val="28"/>
          <w:szCs w:val="28"/>
          <w:lang w:eastAsia="uk-UA"/>
        </w:rPr>
        <w:t>А1</w:t>
      </w:r>
      <w:r w:rsidRPr="00E377FB">
        <w:rPr>
          <w:rStyle w:val="BodyTextChar"/>
          <w:color w:val="000000"/>
          <w:sz w:val="28"/>
          <w:szCs w:val="28"/>
          <w:vertAlign w:val="superscript"/>
          <w:lang w:eastAsia="uk-UA"/>
        </w:rPr>
        <w:t>3+</w:t>
      </w:r>
      <w:r w:rsidRPr="00E377FB">
        <w:rPr>
          <w:rStyle w:val="BodyTextChar"/>
          <w:color w:val="000000"/>
          <w:sz w:val="28"/>
          <w:szCs w:val="28"/>
          <w:lang w:eastAsia="uk-UA"/>
        </w:rPr>
        <w:t xml:space="preserve"> + </w:t>
      </w:r>
      <w:r w:rsidRPr="00E377FB">
        <w:rPr>
          <w:rStyle w:val="32"/>
          <w:color w:val="000000"/>
          <w:sz w:val="28"/>
          <w:szCs w:val="28"/>
          <w:lang w:eastAsia="uk-UA"/>
        </w:rPr>
        <w:t>3е</w:t>
      </w:r>
      <w:r w:rsidRPr="00E377FB">
        <w:rPr>
          <w:rStyle w:val="BodyTextChar"/>
          <w:color w:val="000000"/>
          <w:sz w:val="28"/>
          <w:szCs w:val="28"/>
          <w:lang w:eastAsia="uk-UA"/>
        </w:rPr>
        <w:t xml:space="preserve"> = А1</w:t>
      </w:r>
      <w:r w:rsidRPr="00E377FB">
        <w:rPr>
          <w:rStyle w:val="BodyTextChar"/>
          <w:color w:val="000000"/>
          <w:sz w:val="28"/>
          <w:szCs w:val="28"/>
          <w:vertAlign w:val="superscript"/>
          <w:lang w:eastAsia="uk-UA"/>
        </w:rPr>
        <w:t>0</w:t>
      </w:r>
      <w:r w:rsidRPr="00E377FB">
        <w:rPr>
          <w:rStyle w:val="BodyTextChar"/>
          <w:color w:val="000000"/>
          <w:sz w:val="28"/>
          <w:szCs w:val="28"/>
          <w:lang w:eastAsia="uk-UA"/>
        </w:rPr>
        <w:t xml:space="preserve">  </w:t>
      </w:r>
      <w:r w:rsidRPr="00E377FB">
        <w:rPr>
          <w:rStyle w:val="32"/>
          <w:color w:val="000000"/>
          <w:sz w:val="28"/>
          <w:szCs w:val="28"/>
          <w:lang w:eastAsia="uk-UA"/>
        </w:rPr>
        <w:t>Е</w:t>
      </w:r>
      <w:r w:rsidRPr="00E377FB">
        <w:rPr>
          <w:rStyle w:val="32"/>
          <w:color w:val="000000"/>
          <w:sz w:val="28"/>
          <w:szCs w:val="28"/>
          <w:vertAlign w:val="superscript"/>
          <w:lang w:eastAsia="uk-UA"/>
        </w:rPr>
        <w:t>0</w:t>
      </w:r>
      <w:r w:rsidRPr="00E377FB">
        <w:rPr>
          <w:rStyle w:val="BodyTextChar"/>
          <w:color w:val="000000"/>
          <w:sz w:val="28"/>
          <w:szCs w:val="28"/>
          <w:lang w:eastAsia="uk-UA"/>
        </w:rPr>
        <w:t xml:space="preserve"> = -1,663 В;     </w:t>
      </w:r>
      <w:r w:rsidRPr="00E377FB">
        <w:rPr>
          <w:rStyle w:val="32"/>
          <w:color w:val="000000"/>
          <w:sz w:val="28"/>
          <w:szCs w:val="28"/>
          <w:lang w:val="en-US" w:eastAsia="uk-UA"/>
        </w:rPr>
        <w:t>Zn</w:t>
      </w:r>
      <w:r w:rsidRPr="00E377FB">
        <w:rPr>
          <w:rStyle w:val="32"/>
          <w:color w:val="000000"/>
          <w:sz w:val="28"/>
          <w:szCs w:val="28"/>
          <w:vertAlign w:val="superscript"/>
          <w:lang w:eastAsia="uk-UA"/>
        </w:rPr>
        <w:t>2+</w:t>
      </w:r>
      <w:r w:rsidRPr="00E377FB">
        <w:rPr>
          <w:rStyle w:val="BodyTextChar"/>
          <w:color w:val="000000"/>
          <w:sz w:val="28"/>
          <w:szCs w:val="28"/>
          <w:lang w:eastAsia="uk-UA"/>
        </w:rPr>
        <w:t xml:space="preserve"> + </w:t>
      </w:r>
      <w:r w:rsidRPr="00E377FB">
        <w:rPr>
          <w:rStyle w:val="32"/>
          <w:color w:val="000000"/>
          <w:sz w:val="28"/>
          <w:szCs w:val="28"/>
          <w:lang w:eastAsia="uk-UA"/>
        </w:rPr>
        <w:t>2е</w:t>
      </w:r>
      <w:r w:rsidRPr="00E377FB">
        <w:rPr>
          <w:rStyle w:val="BodyTextChar"/>
          <w:color w:val="000000"/>
          <w:sz w:val="28"/>
          <w:szCs w:val="28"/>
          <w:lang w:eastAsia="uk-UA"/>
        </w:rPr>
        <w:t xml:space="preserve"> = </w:t>
      </w:r>
      <w:r w:rsidRPr="00E377FB">
        <w:rPr>
          <w:rStyle w:val="BodyTextChar"/>
          <w:color w:val="000000"/>
          <w:sz w:val="28"/>
          <w:szCs w:val="28"/>
          <w:lang w:val="en-US" w:eastAsia="uk-UA"/>
        </w:rPr>
        <w:t>Zn</w:t>
      </w:r>
      <w:r w:rsidRPr="00E377FB">
        <w:rPr>
          <w:rStyle w:val="BodyTextChar"/>
          <w:color w:val="000000"/>
          <w:sz w:val="28"/>
          <w:szCs w:val="28"/>
          <w:vertAlign w:val="superscript"/>
          <w:lang w:eastAsia="uk-UA"/>
        </w:rPr>
        <w:t>0</w:t>
      </w:r>
      <w:r w:rsidRPr="00E377FB">
        <w:rPr>
          <w:rStyle w:val="BodyTextChar"/>
          <w:color w:val="000000"/>
          <w:sz w:val="28"/>
          <w:szCs w:val="28"/>
          <w:lang w:eastAsia="uk-UA"/>
        </w:rPr>
        <w:t xml:space="preserve">  </w:t>
      </w:r>
      <w:r w:rsidRPr="00E377FB">
        <w:rPr>
          <w:rStyle w:val="32"/>
          <w:color w:val="000000"/>
          <w:sz w:val="28"/>
          <w:szCs w:val="28"/>
          <w:lang w:eastAsia="uk-UA"/>
        </w:rPr>
        <w:t>Е°</w:t>
      </w:r>
      <w:r w:rsidRPr="00E377FB">
        <w:rPr>
          <w:rStyle w:val="BodyTextChar"/>
          <w:color w:val="000000"/>
          <w:sz w:val="28"/>
          <w:szCs w:val="28"/>
          <w:lang w:eastAsia="uk-UA"/>
        </w:rPr>
        <w:t xml:space="preserve"> = - 0,763 В.</w:t>
      </w:r>
    </w:p>
    <w:p w:rsidR="00391B33" w:rsidRPr="0067373A" w:rsidRDefault="00391B33" w:rsidP="00FC7E45">
      <w:pPr>
        <w:spacing w:line="360" w:lineRule="auto"/>
        <w:jc w:val="both"/>
        <w:rPr>
          <w:rFonts w:ascii="Times New Roman" w:hAnsi="Times New Roman"/>
          <w:sz w:val="28"/>
          <w:szCs w:val="28"/>
        </w:rPr>
      </w:pPr>
      <w:r w:rsidRPr="0067373A">
        <w:rPr>
          <w:rStyle w:val="BodyTextChar"/>
          <w:color w:val="000000"/>
          <w:sz w:val="28"/>
          <w:szCs w:val="28"/>
          <w:lang w:eastAsia="uk-UA"/>
        </w:rPr>
        <w:t>У лугах металічні алюміній і цинк — енергійні відновники, оскільки утворювані катіони А1</w:t>
      </w:r>
      <w:r w:rsidRPr="0067373A">
        <w:rPr>
          <w:rStyle w:val="BodyTextChar"/>
          <w:color w:val="000000"/>
          <w:sz w:val="28"/>
          <w:szCs w:val="28"/>
          <w:vertAlign w:val="superscript"/>
          <w:lang w:eastAsia="uk-UA"/>
        </w:rPr>
        <w:t>3</w:t>
      </w:r>
      <w:r w:rsidRPr="00077780">
        <w:rPr>
          <w:rStyle w:val="BodyTextChar"/>
          <w:color w:val="000000"/>
          <w:sz w:val="28"/>
          <w:szCs w:val="28"/>
          <w:vertAlign w:val="superscript"/>
          <w:lang w:eastAsia="uk-UA"/>
        </w:rPr>
        <w:t>+</w:t>
      </w:r>
      <w:r w:rsidRPr="0067373A">
        <w:rPr>
          <w:rStyle w:val="BodyTextChar"/>
          <w:color w:val="000000"/>
          <w:sz w:val="28"/>
          <w:szCs w:val="28"/>
          <w:lang w:eastAsia="uk-UA"/>
        </w:rPr>
        <w:t xml:space="preserve"> і </w:t>
      </w:r>
      <w:r>
        <w:rPr>
          <w:rStyle w:val="32"/>
          <w:color w:val="000000"/>
          <w:sz w:val="28"/>
          <w:szCs w:val="28"/>
          <w:lang w:val="en-US" w:eastAsia="uk-UA"/>
        </w:rPr>
        <w:t>Zn</w:t>
      </w:r>
      <w:r w:rsidRPr="0067373A">
        <w:rPr>
          <w:rStyle w:val="32"/>
          <w:color w:val="000000"/>
          <w:sz w:val="28"/>
          <w:szCs w:val="28"/>
          <w:vertAlign w:val="superscript"/>
          <w:lang w:eastAsia="uk-UA"/>
        </w:rPr>
        <w:t>2+</w:t>
      </w:r>
      <w:r w:rsidRPr="00077780">
        <w:rPr>
          <w:rStyle w:val="32"/>
          <w:color w:val="000000"/>
          <w:sz w:val="28"/>
          <w:szCs w:val="28"/>
          <w:vertAlign w:val="superscript"/>
          <w:lang w:eastAsia="uk-UA"/>
        </w:rPr>
        <w:t xml:space="preserve"> </w:t>
      </w:r>
      <w:r w:rsidRPr="0067373A">
        <w:rPr>
          <w:rStyle w:val="BodyTextChar"/>
          <w:color w:val="000000"/>
          <w:sz w:val="28"/>
          <w:szCs w:val="28"/>
          <w:lang w:eastAsia="uk-UA"/>
        </w:rPr>
        <w:t>миттєво зв’язуються ОН</w:t>
      </w:r>
      <w:r w:rsidRPr="00077780">
        <w:rPr>
          <w:rStyle w:val="BodyTextChar"/>
          <w:color w:val="000000"/>
          <w:sz w:val="28"/>
          <w:szCs w:val="28"/>
          <w:vertAlign w:val="superscript"/>
          <w:lang w:eastAsia="uk-UA"/>
        </w:rPr>
        <w:t>-</w:t>
      </w:r>
      <w:r w:rsidRPr="0067373A">
        <w:rPr>
          <w:rStyle w:val="BodyTextChar"/>
          <w:color w:val="000000"/>
          <w:sz w:val="28"/>
          <w:szCs w:val="28"/>
          <w:lang w:eastAsia="uk-UA"/>
        </w:rPr>
        <w:t>-іонами у міцні малодисоційовані комплекси. Внаслідок цього різко знижуються рівноважні концентрації іонів А</w:t>
      </w:r>
      <w:r w:rsidRPr="0067373A">
        <w:rPr>
          <w:rStyle w:val="92TimesNewRoman"/>
          <w:color w:val="000000"/>
          <w:sz w:val="28"/>
          <w:szCs w:val="28"/>
          <w:lang w:eastAsia="uk-UA"/>
        </w:rPr>
        <w:t>1</w:t>
      </w:r>
      <w:r w:rsidRPr="0067373A">
        <w:rPr>
          <w:rStyle w:val="BodyTextChar"/>
          <w:color w:val="000000"/>
          <w:sz w:val="28"/>
          <w:szCs w:val="28"/>
          <w:vertAlign w:val="superscript"/>
          <w:lang w:eastAsia="uk-UA"/>
        </w:rPr>
        <w:t>3</w:t>
      </w:r>
      <w:r w:rsidRPr="00077780">
        <w:rPr>
          <w:rStyle w:val="BodyTextChar"/>
          <w:color w:val="000000"/>
          <w:sz w:val="28"/>
          <w:szCs w:val="28"/>
          <w:vertAlign w:val="superscript"/>
          <w:lang w:eastAsia="uk-UA"/>
        </w:rPr>
        <w:t>+</w:t>
      </w:r>
      <w:r w:rsidRPr="0067373A">
        <w:rPr>
          <w:rStyle w:val="BodyTextChar"/>
          <w:color w:val="000000"/>
          <w:sz w:val="28"/>
          <w:szCs w:val="28"/>
          <w:lang w:eastAsia="uk-UA"/>
        </w:rPr>
        <w:t xml:space="preserve"> та</w:t>
      </w:r>
      <w:r w:rsidRPr="00077780">
        <w:rPr>
          <w:rStyle w:val="92TimesNewRoman"/>
          <w:color w:val="000000"/>
          <w:sz w:val="28"/>
          <w:szCs w:val="28"/>
          <w:lang w:eastAsia="uk-UA"/>
        </w:rPr>
        <w:t xml:space="preserve"> </w:t>
      </w:r>
      <w:r>
        <w:rPr>
          <w:rStyle w:val="32"/>
          <w:color w:val="000000"/>
          <w:sz w:val="28"/>
          <w:szCs w:val="28"/>
          <w:lang w:val="en-US" w:eastAsia="uk-UA"/>
        </w:rPr>
        <w:t>Zn</w:t>
      </w:r>
      <w:r w:rsidRPr="0067373A">
        <w:rPr>
          <w:rStyle w:val="32"/>
          <w:color w:val="000000"/>
          <w:sz w:val="28"/>
          <w:szCs w:val="28"/>
          <w:vertAlign w:val="superscript"/>
          <w:lang w:eastAsia="uk-UA"/>
        </w:rPr>
        <w:t>2+</w:t>
      </w:r>
      <w:r w:rsidRPr="0067373A">
        <w:rPr>
          <w:rStyle w:val="BodyTextChar"/>
          <w:color w:val="000000"/>
          <w:sz w:val="28"/>
          <w:szCs w:val="28"/>
          <w:lang w:eastAsia="uk-UA"/>
        </w:rPr>
        <w:t>, а отже, і редокс-потенціали цих відновних систем:</w:t>
      </w:r>
    </w:p>
    <w:p w:rsidR="00391B33" w:rsidRDefault="00391B33" w:rsidP="00660D80">
      <w:pPr>
        <w:spacing w:after="0" w:line="240" w:lineRule="auto"/>
        <w:jc w:val="center"/>
        <w:rPr>
          <w:lang w:val="uk-UA"/>
        </w:rPr>
      </w:pPr>
      <w:r>
        <w:object w:dxaOrig="4773" w:dyaOrig="408">
          <v:shape id="_x0000_i1508" type="#_x0000_t75" style="width:317.25pt;height:29.25pt" o:ole="">
            <v:imagedata r:id="rId729" o:title=""/>
          </v:shape>
          <o:OLEObject Type="Embed" ProgID="ChemDraw.Document.6.0" ShapeID="_x0000_i1508" DrawAspect="Content" ObjectID="_1506892505" r:id="rId730"/>
        </w:object>
      </w:r>
    </w:p>
    <w:p w:rsidR="00391B33" w:rsidRPr="008B3B61" w:rsidRDefault="00391B33" w:rsidP="00660D80">
      <w:pPr>
        <w:spacing w:after="0" w:line="240" w:lineRule="auto"/>
        <w:jc w:val="center"/>
        <w:rPr>
          <w:rFonts w:ascii="Times New Roman" w:hAnsi="Times New Roman"/>
          <w:noProof/>
          <w:sz w:val="28"/>
          <w:szCs w:val="28"/>
          <w:lang w:val="uk-UA"/>
        </w:rPr>
      </w:pPr>
      <w:r>
        <w:object w:dxaOrig="4526" w:dyaOrig="410">
          <v:shape id="_x0000_i1509" type="#_x0000_t75" style="width:291.75pt;height:26.25pt" o:ole="">
            <v:imagedata r:id="rId731" o:title=""/>
          </v:shape>
          <o:OLEObject Type="Embed" ProgID="ChemDraw.Document.6.0" ShapeID="_x0000_i1509" DrawAspect="Content" ObjectID="_1506892506" r:id="rId732"/>
        </w:object>
      </w:r>
    </w:p>
    <w:p w:rsidR="00391B33" w:rsidRDefault="00391B33" w:rsidP="00FC7E45">
      <w:pPr>
        <w:spacing w:after="0" w:line="360" w:lineRule="auto"/>
        <w:ind w:firstLine="708"/>
        <w:jc w:val="both"/>
        <w:rPr>
          <w:rStyle w:val="BodyTextChar"/>
          <w:color w:val="000000"/>
          <w:sz w:val="28"/>
          <w:szCs w:val="28"/>
          <w:lang w:val="uk-UA" w:eastAsia="uk-UA"/>
        </w:rPr>
      </w:pPr>
    </w:p>
    <w:p w:rsidR="00391B33" w:rsidRPr="0002113B" w:rsidRDefault="00391B33" w:rsidP="00FC7E45">
      <w:pPr>
        <w:spacing w:after="0" w:line="360" w:lineRule="auto"/>
        <w:ind w:firstLine="708"/>
        <w:jc w:val="both"/>
        <w:rPr>
          <w:rFonts w:ascii="Times New Roman" w:hAnsi="Times New Roman"/>
          <w:sz w:val="28"/>
          <w:szCs w:val="28"/>
        </w:rPr>
      </w:pPr>
      <w:r w:rsidRPr="0067373A">
        <w:rPr>
          <w:rStyle w:val="BodyTextChar"/>
          <w:color w:val="000000"/>
          <w:sz w:val="28"/>
          <w:szCs w:val="28"/>
          <w:lang w:eastAsia="uk-UA"/>
        </w:rPr>
        <w:t>Завдяки утворенню стійкого комплексу [А</w:t>
      </w:r>
      <w:r>
        <w:rPr>
          <w:rStyle w:val="BodyTextChar"/>
          <w:color w:val="000000"/>
          <w:sz w:val="28"/>
          <w:szCs w:val="28"/>
          <w:lang w:val="en-US" w:eastAsia="uk-UA"/>
        </w:rPr>
        <w:t>u</w:t>
      </w:r>
      <w:r w:rsidRPr="0067373A">
        <w:rPr>
          <w:rStyle w:val="BodyTextChar"/>
          <w:color w:val="000000"/>
          <w:sz w:val="28"/>
          <w:szCs w:val="28"/>
          <w:lang w:eastAsia="uk-UA"/>
        </w:rPr>
        <w:t>С1</w:t>
      </w:r>
      <w:r w:rsidRPr="0067373A">
        <w:rPr>
          <w:rStyle w:val="BodyTextChar"/>
          <w:color w:val="000000"/>
          <w:sz w:val="28"/>
          <w:szCs w:val="28"/>
          <w:vertAlign w:val="subscript"/>
          <w:lang w:eastAsia="uk-UA"/>
        </w:rPr>
        <w:t>4</w:t>
      </w:r>
      <w:r w:rsidRPr="0067373A">
        <w:rPr>
          <w:rStyle w:val="BodyTextChar"/>
          <w:color w:val="000000"/>
          <w:sz w:val="28"/>
          <w:szCs w:val="28"/>
          <w:lang w:eastAsia="uk-UA"/>
        </w:rPr>
        <w:t>]</w:t>
      </w:r>
      <w:r w:rsidRPr="0002113B">
        <w:rPr>
          <w:rStyle w:val="BodyTextChar"/>
          <w:color w:val="000000"/>
          <w:sz w:val="28"/>
          <w:szCs w:val="28"/>
          <w:vertAlign w:val="superscript"/>
          <w:lang w:eastAsia="uk-UA"/>
        </w:rPr>
        <w:t>-</w:t>
      </w:r>
      <w:r w:rsidRPr="0067373A">
        <w:rPr>
          <w:rStyle w:val="BodyTextChar"/>
          <w:color w:val="000000"/>
          <w:sz w:val="28"/>
          <w:szCs w:val="28"/>
          <w:lang w:eastAsia="uk-UA"/>
        </w:rPr>
        <w:t xml:space="preserve"> стандарт</w:t>
      </w:r>
      <w:r w:rsidRPr="0067373A">
        <w:rPr>
          <w:rStyle w:val="BodyTextChar"/>
          <w:color w:val="000000"/>
          <w:sz w:val="28"/>
          <w:szCs w:val="28"/>
          <w:lang w:eastAsia="uk-UA"/>
        </w:rPr>
        <w:softHyphen/>
        <w:t>ний редокс-потенціал системи А</w:t>
      </w:r>
      <w:r>
        <w:rPr>
          <w:rStyle w:val="BodyTextChar"/>
          <w:color w:val="000000"/>
          <w:sz w:val="28"/>
          <w:szCs w:val="28"/>
          <w:lang w:val="en-US" w:eastAsia="uk-UA"/>
        </w:rPr>
        <w:t>u</w:t>
      </w:r>
      <w:r w:rsidRPr="002A1752">
        <w:rPr>
          <w:rStyle w:val="BodyTextChar"/>
          <w:color w:val="000000"/>
          <w:sz w:val="28"/>
          <w:szCs w:val="28"/>
          <w:vertAlign w:val="superscript"/>
          <w:lang w:eastAsia="uk-UA"/>
        </w:rPr>
        <w:t>3+</w:t>
      </w:r>
      <w:r w:rsidRPr="0067373A">
        <w:rPr>
          <w:rStyle w:val="BodyTextChar"/>
          <w:color w:val="000000"/>
          <w:sz w:val="28"/>
          <w:szCs w:val="28"/>
          <w:lang w:eastAsia="uk-UA"/>
        </w:rPr>
        <w:t xml:space="preserve"> + </w:t>
      </w:r>
      <w:r w:rsidRPr="002A1752">
        <w:rPr>
          <w:rStyle w:val="32"/>
          <w:color w:val="000000"/>
          <w:sz w:val="28"/>
          <w:szCs w:val="28"/>
          <w:lang w:eastAsia="uk-UA"/>
        </w:rPr>
        <w:t>3</w:t>
      </w:r>
      <w:r w:rsidRPr="0067373A">
        <w:rPr>
          <w:rStyle w:val="32"/>
          <w:color w:val="000000"/>
          <w:sz w:val="28"/>
          <w:szCs w:val="28"/>
          <w:lang w:eastAsia="uk-UA"/>
        </w:rPr>
        <w:t>е =</w:t>
      </w:r>
      <w:r w:rsidRPr="0067373A">
        <w:rPr>
          <w:rStyle w:val="BodyTextChar"/>
          <w:color w:val="000000"/>
          <w:sz w:val="28"/>
          <w:szCs w:val="28"/>
          <w:lang w:eastAsia="uk-UA"/>
        </w:rPr>
        <w:t xml:space="preserve"> А</w:t>
      </w:r>
      <w:r>
        <w:rPr>
          <w:rStyle w:val="BodyTextChar"/>
          <w:color w:val="000000"/>
          <w:sz w:val="28"/>
          <w:szCs w:val="28"/>
          <w:lang w:val="en-US" w:eastAsia="uk-UA"/>
        </w:rPr>
        <w:t>u</w:t>
      </w:r>
      <w:r w:rsidRPr="0067373A">
        <w:rPr>
          <w:rStyle w:val="BodyTextChar"/>
          <w:color w:val="000000"/>
          <w:sz w:val="28"/>
          <w:szCs w:val="28"/>
          <w:lang w:eastAsia="uk-UA"/>
        </w:rPr>
        <w:t xml:space="preserve"> знижується від </w:t>
      </w:r>
      <w:r w:rsidRPr="0067373A">
        <w:rPr>
          <w:rStyle w:val="32"/>
          <w:color w:val="000000"/>
          <w:sz w:val="28"/>
          <w:szCs w:val="28"/>
          <w:lang w:eastAsia="uk-UA"/>
        </w:rPr>
        <w:t>Е</w:t>
      </w:r>
      <w:r w:rsidRPr="002A1752">
        <w:rPr>
          <w:rStyle w:val="32"/>
          <w:color w:val="000000"/>
          <w:sz w:val="28"/>
          <w:szCs w:val="28"/>
          <w:vertAlign w:val="superscript"/>
          <w:lang w:eastAsia="uk-UA"/>
        </w:rPr>
        <w:t>0</w:t>
      </w:r>
      <w:r w:rsidRPr="0067373A">
        <w:rPr>
          <w:rStyle w:val="BodyTextChar"/>
          <w:color w:val="000000"/>
          <w:sz w:val="28"/>
          <w:szCs w:val="28"/>
          <w:lang w:eastAsia="uk-UA"/>
        </w:rPr>
        <w:t xml:space="preserve"> = +1,50 В до </w:t>
      </w:r>
      <w:r w:rsidRPr="0067373A">
        <w:rPr>
          <w:rStyle w:val="32"/>
          <w:color w:val="000000"/>
          <w:sz w:val="28"/>
          <w:szCs w:val="28"/>
          <w:lang w:eastAsia="uk-UA"/>
        </w:rPr>
        <w:t>Е</w:t>
      </w:r>
      <w:r w:rsidRPr="002A1752">
        <w:rPr>
          <w:rStyle w:val="32"/>
          <w:color w:val="000000"/>
          <w:sz w:val="28"/>
          <w:szCs w:val="28"/>
          <w:vertAlign w:val="superscript"/>
          <w:lang w:eastAsia="uk-UA"/>
        </w:rPr>
        <w:t>0</w:t>
      </w:r>
      <w:r w:rsidRPr="0067373A">
        <w:rPr>
          <w:rStyle w:val="BodyTextChar"/>
          <w:color w:val="000000"/>
          <w:sz w:val="28"/>
          <w:szCs w:val="28"/>
          <w:lang w:eastAsia="uk-UA"/>
        </w:rPr>
        <w:t>= +1,00 В для системи</w:t>
      </w:r>
    </w:p>
    <w:p w:rsidR="00391B33" w:rsidRPr="0002113B" w:rsidRDefault="00391B33" w:rsidP="00660D80">
      <w:pPr>
        <w:spacing w:after="0" w:line="360" w:lineRule="auto"/>
        <w:ind w:firstLine="708"/>
        <w:jc w:val="center"/>
        <w:rPr>
          <w:rFonts w:ascii="Times New Roman" w:hAnsi="Times New Roman"/>
          <w:sz w:val="28"/>
          <w:szCs w:val="28"/>
        </w:rPr>
      </w:pPr>
      <w:r>
        <w:object w:dxaOrig="2582" w:dyaOrig="408">
          <v:shape id="_x0000_i1510" type="#_x0000_t75" style="width:192pt;height:30pt" o:ole="">
            <v:imagedata r:id="rId733" o:title=""/>
          </v:shape>
          <o:OLEObject Type="Embed" ProgID="ChemDraw.Document.6.0" ShapeID="_x0000_i1510" DrawAspect="Content" ObjectID="_1506892507" r:id="rId734"/>
        </w:object>
      </w:r>
    </w:p>
    <w:p w:rsidR="00391B33" w:rsidRPr="0002113B" w:rsidRDefault="00391B33" w:rsidP="00FC7E45">
      <w:pPr>
        <w:spacing w:after="0" w:line="360" w:lineRule="auto"/>
        <w:jc w:val="both"/>
        <w:rPr>
          <w:rStyle w:val="BodyTextChar"/>
          <w:color w:val="000000"/>
          <w:sz w:val="28"/>
          <w:szCs w:val="28"/>
          <w:lang w:eastAsia="uk-UA"/>
        </w:rPr>
      </w:pPr>
      <w:r w:rsidRPr="0067373A">
        <w:rPr>
          <w:rStyle w:val="BodyTextChar"/>
          <w:color w:val="000000"/>
          <w:sz w:val="28"/>
          <w:szCs w:val="28"/>
          <w:lang w:eastAsia="uk-UA"/>
        </w:rPr>
        <w:t>Через</w:t>
      </w:r>
      <w:r w:rsidRPr="004F3579">
        <w:rPr>
          <w:rStyle w:val="BodyTextChar"/>
          <w:color w:val="000000"/>
          <w:sz w:val="28"/>
          <w:szCs w:val="28"/>
          <w:lang w:eastAsia="uk-UA"/>
        </w:rPr>
        <w:t xml:space="preserve"> </w:t>
      </w:r>
      <w:r w:rsidRPr="0067373A">
        <w:rPr>
          <w:rStyle w:val="BodyTextChar"/>
          <w:color w:val="000000"/>
          <w:sz w:val="28"/>
          <w:szCs w:val="28"/>
          <w:lang w:eastAsia="uk-UA"/>
        </w:rPr>
        <w:t>це</w:t>
      </w:r>
      <w:r w:rsidRPr="004F3579">
        <w:rPr>
          <w:rStyle w:val="BodyTextChar"/>
          <w:color w:val="000000"/>
          <w:sz w:val="28"/>
          <w:szCs w:val="28"/>
          <w:lang w:eastAsia="uk-UA"/>
        </w:rPr>
        <w:t xml:space="preserve"> </w:t>
      </w:r>
      <w:r w:rsidRPr="0067373A">
        <w:rPr>
          <w:rStyle w:val="BodyTextChar"/>
          <w:color w:val="000000"/>
          <w:sz w:val="28"/>
          <w:szCs w:val="28"/>
          <w:lang w:eastAsia="uk-UA"/>
        </w:rPr>
        <w:t>окислити</w:t>
      </w:r>
      <w:r w:rsidRPr="004F3579">
        <w:rPr>
          <w:rStyle w:val="BodyTextChar"/>
          <w:color w:val="000000"/>
          <w:sz w:val="28"/>
          <w:szCs w:val="28"/>
          <w:lang w:eastAsia="uk-UA"/>
        </w:rPr>
        <w:t xml:space="preserve"> </w:t>
      </w:r>
      <w:r w:rsidRPr="0067373A">
        <w:rPr>
          <w:rStyle w:val="BodyTextChar"/>
          <w:color w:val="000000"/>
          <w:sz w:val="28"/>
          <w:szCs w:val="28"/>
          <w:lang w:eastAsia="uk-UA"/>
        </w:rPr>
        <w:t>і</w:t>
      </w:r>
      <w:r w:rsidRPr="004F3579">
        <w:rPr>
          <w:rStyle w:val="BodyTextChar"/>
          <w:color w:val="000000"/>
          <w:sz w:val="28"/>
          <w:szCs w:val="28"/>
          <w:lang w:eastAsia="uk-UA"/>
        </w:rPr>
        <w:t xml:space="preserve"> </w:t>
      </w:r>
      <w:r w:rsidRPr="0067373A">
        <w:rPr>
          <w:rStyle w:val="BodyTextChar"/>
          <w:color w:val="000000"/>
          <w:sz w:val="28"/>
          <w:szCs w:val="28"/>
          <w:lang w:eastAsia="uk-UA"/>
        </w:rPr>
        <w:t>розчинити</w:t>
      </w:r>
      <w:r w:rsidRPr="004F3579">
        <w:rPr>
          <w:rStyle w:val="BodyTextChar"/>
          <w:color w:val="000000"/>
          <w:sz w:val="28"/>
          <w:szCs w:val="28"/>
          <w:lang w:eastAsia="uk-UA"/>
        </w:rPr>
        <w:t xml:space="preserve"> </w:t>
      </w:r>
      <w:r w:rsidRPr="0067373A">
        <w:rPr>
          <w:rStyle w:val="BodyTextChar"/>
          <w:color w:val="000000"/>
          <w:sz w:val="28"/>
          <w:szCs w:val="28"/>
          <w:lang w:eastAsia="uk-UA"/>
        </w:rPr>
        <w:t>металічне</w:t>
      </w:r>
      <w:r w:rsidRPr="004F3579">
        <w:rPr>
          <w:rStyle w:val="BodyTextChar"/>
          <w:color w:val="000000"/>
          <w:sz w:val="28"/>
          <w:szCs w:val="28"/>
          <w:lang w:eastAsia="uk-UA"/>
        </w:rPr>
        <w:t xml:space="preserve"> </w:t>
      </w:r>
      <w:r w:rsidRPr="0067373A">
        <w:rPr>
          <w:rStyle w:val="BodyTextChar"/>
          <w:color w:val="000000"/>
          <w:sz w:val="28"/>
          <w:szCs w:val="28"/>
          <w:lang w:eastAsia="uk-UA"/>
        </w:rPr>
        <w:t>золото</w:t>
      </w:r>
      <w:r w:rsidRPr="004F3579">
        <w:rPr>
          <w:rStyle w:val="BodyTextChar"/>
          <w:color w:val="000000"/>
          <w:sz w:val="28"/>
          <w:szCs w:val="28"/>
          <w:lang w:eastAsia="uk-UA"/>
        </w:rPr>
        <w:t xml:space="preserve"> </w:t>
      </w:r>
      <w:r w:rsidRPr="0067373A">
        <w:rPr>
          <w:rStyle w:val="BodyTextChar"/>
          <w:color w:val="000000"/>
          <w:sz w:val="28"/>
          <w:szCs w:val="28"/>
          <w:lang w:eastAsia="uk-UA"/>
        </w:rPr>
        <w:t>за</w:t>
      </w:r>
      <w:r w:rsidRPr="004F3579">
        <w:rPr>
          <w:rStyle w:val="BodyTextChar"/>
          <w:color w:val="000000"/>
          <w:sz w:val="28"/>
          <w:szCs w:val="28"/>
          <w:lang w:eastAsia="uk-UA"/>
        </w:rPr>
        <w:t xml:space="preserve"> </w:t>
      </w:r>
      <w:r w:rsidRPr="0067373A">
        <w:rPr>
          <w:rStyle w:val="BodyTextChar"/>
          <w:color w:val="000000"/>
          <w:sz w:val="28"/>
          <w:szCs w:val="28"/>
          <w:lang w:eastAsia="uk-UA"/>
        </w:rPr>
        <w:t>допомогою</w:t>
      </w:r>
      <w:r w:rsidRPr="004F3579">
        <w:rPr>
          <w:rStyle w:val="BodyTextChar"/>
          <w:color w:val="000000"/>
          <w:sz w:val="28"/>
          <w:szCs w:val="28"/>
          <w:lang w:eastAsia="uk-UA"/>
        </w:rPr>
        <w:t xml:space="preserve"> </w:t>
      </w:r>
      <w:r w:rsidRPr="0067373A">
        <w:rPr>
          <w:rStyle w:val="BodyTextChar"/>
          <w:color w:val="000000"/>
          <w:sz w:val="28"/>
          <w:szCs w:val="28"/>
          <w:lang w:eastAsia="uk-UA"/>
        </w:rPr>
        <w:t>другої</w:t>
      </w:r>
      <w:r w:rsidRPr="004F3579">
        <w:rPr>
          <w:rStyle w:val="BodyTextChar"/>
          <w:color w:val="000000"/>
          <w:sz w:val="28"/>
          <w:szCs w:val="28"/>
          <w:lang w:eastAsia="uk-UA"/>
        </w:rPr>
        <w:t xml:space="preserve"> </w:t>
      </w:r>
      <w:r w:rsidRPr="0067373A">
        <w:rPr>
          <w:rStyle w:val="BodyTextChar"/>
          <w:color w:val="000000"/>
          <w:sz w:val="28"/>
          <w:szCs w:val="28"/>
          <w:lang w:eastAsia="uk-UA"/>
        </w:rPr>
        <w:t>напівреакції</w:t>
      </w:r>
      <w:r w:rsidRPr="004F3579">
        <w:rPr>
          <w:rStyle w:val="BodyTextChar"/>
          <w:color w:val="000000"/>
          <w:sz w:val="28"/>
          <w:szCs w:val="28"/>
          <w:lang w:eastAsia="uk-UA"/>
        </w:rPr>
        <w:t xml:space="preserve"> </w:t>
      </w:r>
      <w:r w:rsidRPr="0067373A">
        <w:rPr>
          <w:rStyle w:val="BodyTextChar"/>
          <w:color w:val="000000"/>
          <w:sz w:val="28"/>
          <w:szCs w:val="28"/>
          <w:lang w:eastAsia="uk-UA"/>
        </w:rPr>
        <w:t>легше</w:t>
      </w:r>
      <w:r w:rsidRPr="004F3579">
        <w:rPr>
          <w:rStyle w:val="BodyTextChar"/>
          <w:color w:val="000000"/>
          <w:sz w:val="28"/>
          <w:szCs w:val="28"/>
          <w:lang w:eastAsia="uk-UA"/>
        </w:rPr>
        <w:t xml:space="preserve">, </w:t>
      </w:r>
      <w:r w:rsidRPr="0067373A">
        <w:rPr>
          <w:rStyle w:val="BodyTextChar"/>
          <w:color w:val="000000"/>
          <w:sz w:val="28"/>
          <w:szCs w:val="28"/>
          <w:lang w:eastAsia="uk-UA"/>
        </w:rPr>
        <w:t>оскільки</w:t>
      </w:r>
      <w:r w:rsidRPr="004F3579">
        <w:rPr>
          <w:rStyle w:val="BodyTextChar"/>
          <w:color w:val="000000"/>
          <w:sz w:val="28"/>
          <w:szCs w:val="28"/>
          <w:lang w:eastAsia="uk-UA"/>
        </w:rPr>
        <w:t xml:space="preserve"> </w:t>
      </w:r>
      <w:r w:rsidRPr="0067373A">
        <w:rPr>
          <w:rStyle w:val="BodyTextChar"/>
          <w:color w:val="000000"/>
          <w:sz w:val="28"/>
          <w:szCs w:val="28"/>
          <w:lang w:eastAsia="uk-UA"/>
        </w:rPr>
        <w:t>її</w:t>
      </w:r>
      <w:r w:rsidRPr="004F3579">
        <w:rPr>
          <w:rStyle w:val="BodyTextChar"/>
          <w:color w:val="000000"/>
          <w:sz w:val="28"/>
          <w:szCs w:val="28"/>
          <w:lang w:eastAsia="uk-UA"/>
        </w:rPr>
        <w:t xml:space="preserve"> </w:t>
      </w:r>
      <w:r w:rsidRPr="0067373A">
        <w:rPr>
          <w:rStyle w:val="BodyTextChar"/>
          <w:color w:val="000000"/>
          <w:sz w:val="28"/>
          <w:szCs w:val="28"/>
          <w:lang w:eastAsia="uk-UA"/>
        </w:rPr>
        <w:t>стандартний</w:t>
      </w:r>
      <w:r w:rsidRPr="004F3579">
        <w:rPr>
          <w:rStyle w:val="BodyTextChar"/>
          <w:color w:val="000000"/>
          <w:sz w:val="28"/>
          <w:szCs w:val="28"/>
          <w:lang w:eastAsia="uk-UA"/>
        </w:rPr>
        <w:t xml:space="preserve"> </w:t>
      </w:r>
      <w:r w:rsidRPr="0067373A">
        <w:rPr>
          <w:rStyle w:val="BodyTextChar"/>
          <w:color w:val="000000"/>
          <w:sz w:val="28"/>
          <w:szCs w:val="28"/>
          <w:lang w:eastAsia="uk-UA"/>
        </w:rPr>
        <w:t>потенціал</w:t>
      </w:r>
      <w:r w:rsidRPr="004F3579">
        <w:rPr>
          <w:rStyle w:val="BodyTextChar"/>
          <w:color w:val="000000"/>
          <w:sz w:val="28"/>
          <w:szCs w:val="28"/>
          <w:lang w:eastAsia="uk-UA"/>
        </w:rPr>
        <w:t xml:space="preserve"> </w:t>
      </w:r>
      <w:r w:rsidRPr="0067373A">
        <w:rPr>
          <w:rStyle w:val="BodyTextChar"/>
          <w:color w:val="000000"/>
          <w:sz w:val="28"/>
          <w:szCs w:val="28"/>
          <w:lang w:eastAsia="uk-UA"/>
        </w:rPr>
        <w:t>значно</w:t>
      </w:r>
      <w:r w:rsidRPr="004F3579">
        <w:rPr>
          <w:rStyle w:val="BodyTextChar"/>
          <w:color w:val="000000"/>
          <w:sz w:val="28"/>
          <w:szCs w:val="28"/>
          <w:lang w:eastAsia="uk-UA"/>
        </w:rPr>
        <w:t xml:space="preserve"> </w:t>
      </w:r>
      <w:r w:rsidRPr="0067373A">
        <w:rPr>
          <w:rStyle w:val="BodyTextChar"/>
          <w:color w:val="000000"/>
          <w:sz w:val="28"/>
          <w:szCs w:val="28"/>
          <w:lang w:eastAsia="uk-UA"/>
        </w:rPr>
        <w:t>нижчий</w:t>
      </w:r>
      <w:r w:rsidRPr="004F3579">
        <w:rPr>
          <w:rStyle w:val="BodyTextChar"/>
          <w:color w:val="000000"/>
          <w:sz w:val="28"/>
          <w:szCs w:val="28"/>
          <w:lang w:eastAsia="uk-UA"/>
        </w:rPr>
        <w:t xml:space="preserve"> </w:t>
      </w:r>
      <w:r w:rsidRPr="0067373A">
        <w:rPr>
          <w:rStyle w:val="BodyTextChar"/>
          <w:color w:val="000000"/>
          <w:sz w:val="28"/>
          <w:szCs w:val="28"/>
          <w:lang w:eastAsia="uk-UA"/>
        </w:rPr>
        <w:t>за</w:t>
      </w:r>
      <w:r w:rsidRPr="004F3579">
        <w:rPr>
          <w:rStyle w:val="BodyTextChar"/>
          <w:color w:val="000000"/>
          <w:sz w:val="28"/>
          <w:szCs w:val="28"/>
          <w:lang w:eastAsia="uk-UA"/>
        </w:rPr>
        <w:t xml:space="preserve"> </w:t>
      </w:r>
      <w:r w:rsidRPr="0067373A">
        <w:rPr>
          <w:rStyle w:val="BodyTextChar"/>
          <w:color w:val="000000"/>
          <w:sz w:val="28"/>
          <w:szCs w:val="28"/>
          <w:lang w:eastAsia="uk-UA"/>
        </w:rPr>
        <w:t>потенціал</w:t>
      </w:r>
      <w:r w:rsidRPr="004F3579">
        <w:rPr>
          <w:rStyle w:val="BodyTextChar"/>
          <w:color w:val="000000"/>
          <w:sz w:val="28"/>
          <w:szCs w:val="28"/>
          <w:lang w:eastAsia="uk-UA"/>
        </w:rPr>
        <w:t xml:space="preserve"> </w:t>
      </w:r>
      <w:r w:rsidRPr="0067373A">
        <w:rPr>
          <w:rStyle w:val="BodyTextChar"/>
          <w:color w:val="000000"/>
          <w:sz w:val="28"/>
          <w:szCs w:val="28"/>
          <w:lang w:eastAsia="uk-UA"/>
        </w:rPr>
        <w:t>першої</w:t>
      </w:r>
      <w:r w:rsidRPr="004F3579">
        <w:rPr>
          <w:rStyle w:val="BodyTextChar"/>
          <w:color w:val="000000"/>
          <w:sz w:val="28"/>
          <w:szCs w:val="28"/>
          <w:lang w:eastAsia="uk-UA"/>
        </w:rPr>
        <w:t xml:space="preserve"> </w:t>
      </w:r>
      <w:r w:rsidRPr="0067373A">
        <w:rPr>
          <w:rStyle w:val="BodyTextChar"/>
          <w:color w:val="000000"/>
          <w:sz w:val="28"/>
          <w:szCs w:val="28"/>
          <w:lang w:eastAsia="uk-UA"/>
        </w:rPr>
        <w:t>напівреакції</w:t>
      </w:r>
      <w:r w:rsidRPr="004F3579">
        <w:rPr>
          <w:rStyle w:val="BodyTextChar"/>
          <w:color w:val="000000"/>
          <w:sz w:val="28"/>
          <w:szCs w:val="28"/>
          <w:lang w:eastAsia="uk-UA"/>
        </w:rPr>
        <w:t xml:space="preserve">. </w:t>
      </w:r>
      <w:r w:rsidRPr="0067373A">
        <w:rPr>
          <w:rStyle w:val="BodyTextChar"/>
          <w:color w:val="000000"/>
          <w:sz w:val="28"/>
          <w:szCs w:val="28"/>
          <w:lang w:eastAsia="uk-UA"/>
        </w:rPr>
        <w:t>Таким чи</w:t>
      </w:r>
      <w:r w:rsidRPr="0067373A">
        <w:rPr>
          <w:rStyle w:val="BodyTextChar"/>
          <w:color w:val="000000"/>
          <w:sz w:val="28"/>
          <w:szCs w:val="28"/>
          <w:lang w:eastAsia="uk-UA"/>
        </w:rPr>
        <w:softHyphen/>
        <w:t>ном, золото окислюється азотною кислотою, а хлоридні іони разом з іонами водню відіграють роль середовища і переводять золото в розчин. Остаточне рівняння реакції за</w:t>
      </w:r>
      <w:r w:rsidRPr="0067373A">
        <w:rPr>
          <w:rStyle w:val="BodyTextChar"/>
          <w:color w:val="000000"/>
          <w:sz w:val="28"/>
          <w:szCs w:val="28"/>
          <w:lang w:eastAsia="uk-UA"/>
        </w:rPr>
        <w:softHyphen/>
        <w:t>писують так:</w:t>
      </w:r>
    </w:p>
    <w:p w:rsidR="00391B33" w:rsidRPr="00A02165" w:rsidRDefault="00391B33" w:rsidP="00FC7E45">
      <w:pPr>
        <w:spacing w:after="0" w:line="360" w:lineRule="auto"/>
        <w:jc w:val="both"/>
        <w:rPr>
          <w:rFonts w:ascii="Times New Roman" w:hAnsi="Times New Roman"/>
          <w:sz w:val="28"/>
          <w:szCs w:val="28"/>
        </w:rPr>
      </w:pPr>
      <w:r>
        <w:rPr>
          <w:noProof/>
        </w:rPr>
        <w:pict>
          <v:shape id="AutoShape 107" o:spid="_x0000_s1143" type="#_x0000_t32" style="position:absolute;left:0;text-align:left;margin-left:304.95pt;margin-top:.55pt;width:.75pt;height:12.75pt;flip:x y;z-index:251628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">
            <v:stroke endarrow="block"/>
          </v:shape>
        </w:pict>
      </w:r>
      <w:r w:rsidRPr="00A02165">
        <w:rPr>
          <w:rFonts w:ascii="Times New Roman" w:hAnsi="Times New Roman"/>
          <w:noProof/>
          <w:sz w:val="28"/>
          <w:szCs w:val="28"/>
        </w:rPr>
        <w:t xml:space="preserve">                  </w:t>
      </w:r>
      <w:r>
        <w:rPr>
          <w:rFonts w:ascii="Times New Roman" w:hAnsi="Times New Roman"/>
          <w:noProof/>
          <w:sz w:val="28"/>
          <w:szCs w:val="28"/>
          <w:lang w:val="en-US"/>
        </w:rPr>
        <w:t>Au</w:t>
      </w:r>
      <w:r w:rsidRPr="00A02165">
        <w:rPr>
          <w:rFonts w:ascii="Times New Roman" w:hAnsi="Times New Roman"/>
          <w:noProof/>
          <w:sz w:val="28"/>
          <w:szCs w:val="28"/>
        </w:rPr>
        <w:t xml:space="preserve"> + </w:t>
      </w:r>
      <w:r>
        <w:rPr>
          <w:rStyle w:val="BodyTextChar"/>
          <w:color w:val="000000"/>
          <w:sz w:val="28"/>
          <w:szCs w:val="28"/>
          <w:lang w:val="en-US" w:eastAsia="uk-UA"/>
        </w:rPr>
        <w:t>NO</w:t>
      </w:r>
      <w:r w:rsidRPr="00A02165">
        <w:rPr>
          <w:rStyle w:val="BodyTextChar"/>
          <w:color w:val="000000"/>
          <w:sz w:val="28"/>
          <w:szCs w:val="28"/>
          <w:vertAlign w:val="subscript"/>
          <w:lang w:eastAsia="uk-UA"/>
        </w:rPr>
        <w:t>3</w:t>
      </w:r>
      <w:r w:rsidRPr="00A02165">
        <w:rPr>
          <w:rStyle w:val="BodyTextChar"/>
          <w:color w:val="000000"/>
          <w:sz w:val="28"/>
          <w:szCs w:val="28"/>
          <w:vertAlign w:val="superscript"/>
          <w:lang w:eastAsia="uk-UA"/>
        </w:rPr>
        <w:t xml:space="preserve">-  </w:t>
      </w:r>
      <w:r w:rsidRPr="00A02165">
        <w:rPr>
          <w:rStyle w:val="BodyTextChar"/>
          <w:color w:val="000000"/>
          <w:sz w:val="28"/>
          <w:szCs w:val="28"/>
          <w:lang w:eastAsia="uk-UA"/>
        </w:rPr>
        <w:t xml:space="preserve">+ </w:t>
      </w:r>
      <w:r w:rsidRPr="00A02165">
        <w:rPr>
          <w:rStyle w:val="TimesNewRoman62"/>
          <w:color w:val="000000"/>
          <w:sz w:val="28"/>
          <w:szCs w:val="28"/>
          <w:lang w:eastAsia="uk-UA"/>
        </w:rPr>
        <w:t>4</w:t>
      </w:r>
      <w:r w:rsidRPr="0067373A">
        <w:rPr>
          <w:rStyle w:val="TimesNewRoman62"/>
          <w:color w:val="000000"/>
          <w:sz w:val="28"/>
          <w:szCs w:val="28"/>
          <w:lang w:eastAsia="uk-UA"/>
        </w:rPr>
        <w:t>Н</w:t>
      </w:r>
      <w:r w:rsidRPr="00A02165">
        <w:rPr>
          <w:rStyle w:val="TimesNewRoman62"/>
          <w:color w:val="000000"/>
          <w:sz w:val="28"/>
          <w:szCs w:val="28"/>
          <w:vertAlign w:val="superscript"/>
          <w:lang w:eastAsia="uk-UA"/>
        </w:rPr>
        <w:t>+</w:t>
      </w:r>
      <w:r w:rsidRPr="00A02165">
        <w:rPr>
          <w:rStyle w:val="TimesNewRoman62"/>
          <w:color w:val="000000"/>
          <w:sz w:val="28"/>
          <w:szCs w:val="28"/>
          <w:lang w:eastAsia="uk-UA"/>
        </w:rPr>
        <w:t xml:space="preserve"> + 4</w:t>
      </w:r>
      <w:r>
        <w:rPr>
          <w:rStyle w:val="TimesNewRoman62"/>
          <w:color w:val="000000"/>
          <w:sz w:val="28"/>
          <w:szCs w:val="28"/>
          <w:lang w:val="en-US" w:eastAsia="uk-UA"/>
        </w:rPr>
        <w:t>Cl</w:t>
      </w:r>
      <w:r w:rsidRPr="00A02165">
        <w:rPr>
          <w:rStyle w:val="TimesNewRoman62"/>
          <w:color w:val="000000"/>
          <w:sz w:val="28"/>
          <w:szCs w:val="28"/>
          <w:vertAlign w:val="superscript"/>
          <w:lang w:eastAsia="uk-UA"/>
        </w:rPr>
        <w:t xml:space="preserve">-  </w:t>
      </w:r>
      <w:r w:rsidRPr="00A02165">
        <w:rPr>
          <w:rStyle w:val="TimesNewRoman62"/>
          <w:color w:val="000000"/>
          <w:sz w:val="28"/>
          <w:szCs w:val="28"/>
          <w:lang w:eastAsia="uk-UA"/>
        </w:rPr>
        <w:t xml:space="preserve">= </w:t>
      </w:r>
      <w:r w:rsidRPr="00A02165">
        <w:rPr>
          <w:rFonts w:ascii="Times New Roman" w:hAnsi="Times New Roman"/>
          <w:noProof/>
          <w:sz w:val="28"/>
          <w:szCs w:val="28"/>
        </w:rPr>
        <w:t>[</w:t>
      </w:r>
      <w:r>
        <w:rPr>
          <w:rFonts w:ascii="Times New Roman" w:hAnsi="Times New Roman"/>
          <w:noProof/>
          <w:sz w:val="28"/>
          <w:szCs w:val="28"/>
          <w:lang w:val="en-US"/>
        </w:rPr>
        <w:t>AuCl</w:t>
      </w:r>
      <w:r w:rsidRPr="00A02165">
        <w:rPr>
          <w:rFonts w:ascii="Times New Roman" w:hAnsi="Times New Roman"/>
          <w:noProof/>
          <w:sz w:val="28"/>
          <w:szCs w:val="28"/>
          <w:vertAlign w:val="subscript"/>
        </w:rPr>
        <w:t>4</w:t>
      </w:r>
      <w:r w:rsidRPr="00A02165">
        <w:rPr>
          <w:rFonts w:ascii="Times New Roman" w:hAnsi="Times New Roman"/>
          <w:noProof/>
          <w:sz w:val="28"/>
          <w:szCs w:val="28"/>
        </w:rPr>
        <w:t>]</w:t>
      </w:r>
      <w:r w:rsidRPr="00A02165">
        <w:rPr>
          <w:rFonts w:ascii="Times New Roman" w:hAnsi="Times New Roman"/>
          <w:noProof/>
          <w:sz w:val="28"/>
          <w:szCs w:val="28"/>
          <w:vertAlign w:val="superscript"/>
        </w:rPr>
        <w:t xml:space="preserve">- </w:t>
      </w:r>
      <w:r w:rsidRPr="00A02165">
        <w:rPr>
          <w:rFonts w:ascii="Times New Roman" w:hAnsi="Times New Roman"/>
          <w:noProof/>
          <w:sz w:val="28"/>
          <w:szCs w:val="28"/>
        </w:rPr>
        <w:t xml:space="preserve"> +  </w:t>
      </w:r>
      <w:r>
        <w:rPr>
          <w:rFonts w:ascii="Times New Roman" w:hAnsi="Times New Roman"/>
          <w:noProof/>
          <w:sz w:val="28"/>
          <w:szCs w:val="28"/>
          <w:lang w:val="en-US"/>
        </w:rPr>
        <w:t>NO</w:t>
      </w:r>
      <w:r w:rsidRPr="00A02165">
        <w:rPr>
          <w:rFonts w:ascii="Times New Roman" w:hAnsi="Times New Roman"/>
          <w:noProof/>
          <w:sz w:val="28"/>
          <w:szCs w:val="28"/>
        </w:rPr>
        <w:t xml:space="preserve">  + 2</w:t>
      </w:r>
      <w:r>
        <w:rPr>
          <w:rFonts w:ascii="Times New Roman" w:hAnsi="Times New Roman"/>
          <w:noProof/>
          <w:sz w:val="28"/>
          <w:szCs w:val="28"/>
          <w:lang w:val="en-US"/>
        </w:rPr>
        <w:t>H</w:t>
      </w:r>
      <w:r w:rsidRPr="00A02165">
        <w:rPr>
          <w:rFonts w:ascii="Times New Roman" w:hAnsi="Times New Roman"/>
          <w:noProof/>
          <w:sz w:val="28"/>
          <w:szCs w:val="28"/>
          <w:vertAlign w:val="subscript"/>
        </w:rPr>
        <w:t>2</w:t>
      </w:r>
      <w:r>
        <w:rPr>
          <w:rFonts w:ascii="Times New Roman" w:hAnsi="Times New Roman"/>
          <w:noProof/>
          <w:sz w:val="28"/>
          <w:szCs w:val="28"/>
          <w:lang w:val="en-US"/>
        </w:rPr>
        <w:t>O</w:t>
      </w:r>
    </w:p>
    <w:p w:rsidR="00391B33" w:rsidRDefault="00391B33" w:rsidP="00FC7E45">
      <w:pPr>
        <w:pStyle w:val="BodyText"/>
        <w:shd w:val="clear" w:color="auto" w:fill="auto"/>
        <w:spacing w:line="360" w:lineRule="auto"/>
        <w:ind w:left="20" w:right="20" w:firstLine="320"/>
        <w:rPr>
          <w:sz w:val="28"/>
          <w:szCs w:val="28"/>
          <w:lang w:val="en-US"/>
        </w:rPr>
      </w:pPr>
      <w:r>
        <w:rPr>
          <w:noProof/>
          <w:lang w:eastAsia="ru-RU"/>
        </w:rPr>
        <w:pict>
          <v:shape id="AutoShape 108" o:spid="_x0000_s1144" type="#_x0000_t32" style="position:absolute;left:0;text-align:left;margin-left:311.7pt;margin-top:46.9pt;width:.75pt;height:12.75pt;flip:x y;z-index:251629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">
            <v:stroke endarrow="block"/>
          </v:shape>
        </w:pict>
      </w:r>
      <w:r w:rsidRPr="0067373A">
        <w:rPr>
          <w:rStyle w:val="BodyTextChar"/>
          <w:color w:val="000000"/>
          <w:sz w:val="28"/>
          <w:szCs w:val="28"/>
          <w:lang w:eastAsia="uk-UA"/>
        </w:rPr>
        <w:t>Так</w:t>
      </w:r>
      <w:r w:rsidRPr="00A02165">
        <w:rPr>
          <w:rStyle w:val="BodyTextChar"/>
          <w:color w:val="000000"/>
          <w:sz w:val="28"/>
          <w:szCs w:val="28"/>
          <w:lang w:eastAsia="uk-UA"/>
        </w:rPr>
        <w:t xml:space="preserve"> </w:t>
      </w:r>
      <w:r w:rsidRPr="0067373A">
        <w:rPr>
          <w:rStyle w:val="BodyTextChar"/>
          <w:color w:val="000000"/>
          <w:sz w:val="28"/>
          <w:szCs w:val="28"/>
          <w:lang w:eastAsia="uk-UA"/>
        </w:rPr>
        <w:t>само</w:t>
      </w:r>
      <w:r w:rsidRPr="00A02165">
        <w:rPr>
          <w:rStyle w:val="BodyTextChar"/>
          <w:color w:val="000000"/>
          <w:sz w:val="28"/>
          <w:szCs w:val="28"/>
          <w:lang w:eastAsia="uk-UA"/>
        </w:rPr>
        <w:t xml:space="preserve"> </w:t>
      </w:r>
      <w:r w:rsidRPr="0067373A">
        <w:rPr>
          <w:rStyle w:val="BodyTextChar"/>
          <w:color w:val="000000"/>
          <w:sz w:val="28"/>
          <w:szCs w:val="28"/>
          <w:lang w:eastAsia="uk-UA"/>
        </w:rPr>
        <w:t>розчиняються</w:t>
      </w:r>
      <w:r w:rsidRPr="00A02165">
        <w:rPr>
          <w:rStyle w:val="BodyTextChar"/>
          <w:color w:val="000000"/>
          <w:sz w:val="28"/>
          <w:szCs w:val="28"/>
          <w:lang w:eastAsia="uk-UA"/>
        </w:rPr>
        <w:t xml:space="preserve"> </w:t>
      </w:r>
      <w:r w:rsidRPr="0067373A">
        <w:rPr>
          <w:rStyle w:val="BodyTextChar"/>
          <w:color w:val="000000"/>
          <w:sz w:val="28"/>
          <w:szCs w:val="28"/>
          <w:lang w:eastAsia="uk-UA"/>
        </w:rPr>
        <w:t>і</w:t>
      </w:r>
      <w:r>
        <w:rPr>
          <w:rStyle w:val="BodyTextChar"/>
          <w:color w:val="000000"/>
          <w:sz w:val="28"/>
          <w:szCs w:val="28"/>
          <w:lang w:val="uk-UA" w:eastAsia="uk-UA"/>
        </w:rPr>
        <w:t xml:space="preserve"> </w:t>
      </w:r>
      <w:r w:rsidRPr="0067373A">
        <w:rPr>
          <w:rStyle w:val="BodyTextChar"/>
          <w:color w:val="000000"/>
          <w:sz w:val="28"/>
          <w:szCs w:val="28"/>
          <w:lang w:eastAsia="uk-UA"/>
        </w:rPr>
        <w:t>деякі</w:t>
      </w:r>
      <w:r w:rsidRPr="00A02165">
        <w:rPr>
          <w:rStyle w:val="BodyTextChar"/>
          <w:color w:val="000000"/>
          <w:sz w:val="28"/>
          <w:szCs w:val="28"/>
          <w:lang w:eastAsia="uk-UA"/>
        </w:rPr>
        <w:t xml:space="preserve"> </w:t>
      </w:r>
      <w:r w:rsidRPr="0067373A">
        <w:rPr>
          <w:rStyle w:val="BodyTextChar"/>
          <w:color w:val="000000"/>
          <w:sz w:val="28"/>
          <w:szCs w:val="28"/>
          <w:lang w:eastAsia="uk-UA"/>
        </w:rPr>
        <w:t>інші</w:t>
      </w:r>
      <w:r w:rsidRPr="00A02165">
        <w:rPr>
          <w:rStyle w:val="BodyTextChar"/>
          <w:color w:val="000000"/>
          <w:sz w:val="28"/>
          <w:szCs w:val="28"/>
          <w:lang w:eastAsia="uk-UA"/>
        </w:rPr>
        <w:t xml:space="preserve"> </w:t>
      </w:r>
      <w:r w:rsidRPr="0067373A">
        <w:rPr>
          <w:rStyle w:val="BodyTextChar"/>
          <w:color w:val="000000"/>
          <w:sz w:val="28"/>
          <w:szCs w:val="28"/>
          <w:lang w:eastAsia="uk-UA"/>
        </w:rPr>
        <w:t>метали</w:t>
      </w:r>
      <w:r w:rsidRPr="00A02165">
        <w:rPr>
          <w:rStyle w:val="BodyTextChar"/>
          <w:color w:val="000000"/>
          <w:sz w:val="28"/>
          <w:szCs w:val="28"/>
          <w:lang w:eastAsia="uk-UA"/>
        </w:rPr>
        <w:t xml:space="preserve"> (</w:t>
      </w:r>
      <w:r w:rsidRPr="0067373A">
        <w:rPr>
          <w:rStyle w:val="BodyTextChar"/>
          <w:color w:val="000000"/>
          <w:sz w:val="28"/>
          <w:szCs w:val="28"/>
          <w:lang w:eastAsia="uk-UA"/>
        </w:rPr>
        <w:t>цирконій</w:t>
      </w:r>
      <w:r w:rsidRPr="00A02165">
        <w:rPr>
          <w:rStyle w:val="BodyTextChar"/>
          <w:color w:val="000000"/>
          <w:sz w:val="28"/>
          <w:szCs w:val="28"/>
          <w:lang w:eastAsia="uk-UA"/>
        </w:rPr>
        <w:t xml:space="preserve">, </w:t>
      </w:r>
      <w:r w:rsidRPr="0067373A">
        <w:rPr>
          <w:rStyle w:val="BodyTextChar"/>
          <w:color w:val="000000"/>
          <w:sz w:val="28"/>
          <w:szCs w:val="28"/>
          <w:lang w:eastAsia="uk-UA"/>
        </w:rPr>
        <w:t>гафній</w:t>
      </w:r>
      <w:r w:rsidRPr="00A02165">
        <w:rPr>
          <w:rStyle w:val="BodyTextChar"/>
          <w:color w:val="000000"/>
          <w:sz w:val="28"/>
          <w:szCs w:val="28"/>
          <w:lang w:eastAsia="uk-UA"/>
        </w:rPr>
        <w:t xml:space="preserve">, </w:t>
      </w:r>
      <w:r w:rsidRPr="0067373A">
        <w:rPr>
          <w:rStyle w:val="BodyTextChar"/>
          <w:color w:val="000000"/>
          <w:sz w:val="28"/>
          <w:szCs w:val="28"/>
          <w:lang w:eastAsia="uk-UA"/>
        </w:rPr>
        <w:t>ніобій</w:t>
      </w:r>
      <w:r w:rsidRPr="00A02165">
        <w:rPr>
          <w:rStyle w:val="BodyTextChar"/>
          <w:color w:val="000000"/>
          <w:sz w:val="28"/>
          <w:szCs w:val="28"/>
          <w:lang w:eastAsia="uk-UA"/>
        </w:rPr>
        <w:t xml:space="preserve">, </w:t>
      </w:r>
      <w:r w:rsidRPr="0067373A">
        <w:rPr>
          <w:rStyle w:val="BodyTextChar"/>
          <w:color w:val="000000"/>
          <w:sz w:val="28"/>
          <w:szCs w:val="28"/>
          <w:lang w:eastAsia="uk-UA"/>
        </w:rPr>
        <w:t>тантал</w:t>
      </w:r>
      <w:r w:rsidRPr="00A02165">
        <w:rPr>
          <w:rStyle w:val="BodyTextChar"/>
          <w:color w:val="000000"/>
          <w:sz w:val="28"/>
          <w:szCs w:val="28"/>
          <w:lang w:eastAsia="uk-UA"/>
        </w:rPr>
        <w:t xml:space="preserve">, </w:t>
      </w:r>
      <w:r w:rsidRPr="0067373A">
        <w:rPr>
          <w:rStyle w:val="BodyTextChar"/>
          <w:color w:val="000000"/>
          <w:sz w:val="28"/>
          <w:szCs w:val="28"/>
          <w:lang w:eastAsia="uk-UA"/>
        </w:rPr>
        <w:t>вольфрам</w:t>
      </w:r>
      <w:r w:rsidRPr="00A02165">
        <w:rPr>
          <w:rStyle w:val="BodyTextChar"/>
          <w:color w:val="000000"/>
          <w:sz w:val="28"/>
          <w:szCs w:val="28"/>
          <w:lang w:eastAsia="uk-UA"/>
        </w:rPr>
        <w:t xml:space="preserve"> </w:t>
      </w:r>
      <w:r w:rsidRPr="0067373A">
        <w:rPr>
          <w:rStyle w:val="BodyTextChar"/>
          <w:color w:val="000000"/>
          <w:sz w:val="28"/>
          <w:szCs w:val="28"/>
          <w:lang w:eastAsia="uk-UA"/>
        </w:rPr>
        <w:t>тощо</w:t>
      </w:r>
      <w:r w:rsidRPr="00A02165">
        <w:rPr>
          <w:rStyle w:val="BodyTextChar"/>
          <w:color w:val="000000"/>
          <w:sz w:val="28"/>
          <w:szCs w:val="28"/>
          <w:lang w:eastAsia="uk-UA"/>
        </w:rPr>
        <w:t xml:space="preserve">) </w:t>
      </w:r>
      <w:r w:rsidRPr="0067373A">
        <w:rPr>
          <w:rStyle w:val="BodyTextChar"/>
          <w:color w:val="000000"/>
          <w:sz w:val="28"/>
          <w:szCs w:val="28"/>
          <w:lang w:eastAsia="uk-UA"/>
        </w:rPr>
        <w:t>у</w:t>
      </w:r>
      <w:r w:rsidRPr="00A02165">
        <w:rPr>
          <w:rStyle w:val="BodyTextChar"/>
          <w:color w:val="000000"/>
          <w:sz w:val="28"/>
          <w:szCs w:val="28"/>
          <w:lang w:eastAsia="uk-UA"/>
        </w:rPr>
        <w:t xml:space="preserve"> </w:t>
      </w:r>
      <w:r w:rsidRPr="0067373A">
        <w:rPr>
          <w:rStyle w:val="BodyTextChar"/>
          <w:color w:val="000000"/>
          <w:sz w:val="28"/>
          <w:szCs w:val="28"/>
          <w:lang w:eastAsia="uk-UA"/>
        </w:rPr>
        <w:t>суміші</w:t>
      </w:r>
      <w:r w:rsidRPr="00A02165">
        <w:rPr>
          <w:rStyle w:val="BodyTextChar"/>
          <w:color w:val="000000"/>
          <w:sz w:val="28"/>
          <w:szCs w:val="28"/>
          <w:lang w:eastAsia="uk-UA"/>
        </w:rPr>
        <w:t xml:space="preserve"> </w:t>
      </w:r>
      <w:r>
        <w:rPr>
          <w:rStyle w:val="TimesNewRoman62"/>
          <w:color w:val="000000"/>
          <w:sz w:val="28"/>
          <w:szCs w:val="28"/>
          <w:lang w:val="en-US" w:eastAsia="uk-UA"/>
        </w:rPr>
        <w:t>HNO</w:t>
      </w:r>
      <w:r w:rsidRPr="00A02165">
        <w:rPr>
          <w:rStyle w:val="TimesNewRoman62"/>
          <w:color w:val="000000"/>
          <w:sz w:val="28"/>
          <w:szCs w:val="28"/>
          <w:vertAlign w:val="subscript"/>
          <w:lang w:eastAsia="uk-UA"/>
        </w:rPr>
        <w:t>3</w:t>
      </w:r>
      <w:r w:rsidRPr="00A02165">
        <w:rPr>
          <w:rStyle w:val="TimesNewRoman62"/>
          <w:color w:val="000000"/>
          <w:sz w:val="28"/>
          <w:szCs w:val="28"/>
          <w:lang w:eastAsia="uk-UA"/>
        </w:rPr>
        <w:t xml:space="preserve"> </w:t>
      </w:r>
      <w:r w:rsidRPr="0067373A">
        <w:rPr>
          <w:rStyle w:val="BodyTextChar"/>
          <w:color w:val="000000"/>
          <w:sz w:val="28"/>
          <w:szCs w:val="28"/>
          <w:lang w:eastAsia="uk-UA"/>
        </w:rPr>
        <w:t>і</w:t>
      </w:r>
      <w:r w:rsidRPr="00A02165">
        <w:rPr>
          <w:rStyle w:val="BodyTextChar"/>
          <w:color w:val="000000"/>
          <w:sz w:val="28"/>
          <w:szCs w:val="28"/>
          <w:lang w:eastAsia="uk-UA"/>
        </w:rPr>
        <w:t xml:space="preserve"> </w:t>
      </w:r>
      <w:r w:rsidRPr="0067373A">
        <w:rPr>
          <w:rStyle w:val="TimesNewRoman62"/>
          <w:color w:val="000000"/>
          <w:sz w:val="28"/>
          <w:szCs w:val="28"/>
          <w:lang w:eastAsia="uk-UA"/>
        </w:rPr>
        <w:t>Н</w:t>
      </w:r>
      <w:r>
        <w:rPr>
          <w:rStyle w:val="TimesNewRoman62"/>
          <w:color w:val="000000"/>
          <w:sz w:val="28"/>
          <w:szCs w:val="28"/>
          <w:lang w:val="en-US" w:eastAsia="uk-UA"/>
        </w:rPr>
        <w:t>F</w:t>
      </w:r>
      <w:r w:rsidRPr="00A02165">
        <w:rPr>
          <w:rStyle w:val="TimesNewRoman62"/>
          <w:color w:val="000000"/>
          <w:sz w:val="28"/>
          <w:szCs w:val="28"/>
          <w:lang w:eastAsia="uk-UA"/>
        </w:rPr>
        <w:t xml:space="preserve">. </w:t>
      </w:r>
      <w:r w:rsidRPr="0067373A">
        <w:rPr>
          <w:rStyle w:val="BodyTextChar"/>
          <w:color w:val="000000"/>
          <w:sz w:val="28"/>
          <w:szCs w:val="28"/>
          <w:lang w:eastAsia="uk-UA"/>
        </w:rPr>
        <w:t>Для системи</w:t>
      </w:r>
      <w:r w:rsidRPr="008B3B61">
        <w:t xml:space="preserve"> </w:t>
      </w:r>
      <w:r>
        <w:object w:dxaOrig="1339" w:dyaOrig="408">
          <v:shape id="_x0000_i1511" type="#_x0000_t75" style="width:91.5pt;height:26.25pt" o:ole="">
            <v:imagedata r:id="rId735" o:title=""/>
          </v:shape>
          <o:OLEObject Type="Embed" ProgID="ChemDraw.Document.6.0" ShapeID="_x0000_i1511" DrawAspect="Content" ObjectID="_1506892508" r:id="rId736"/>
        </w:object>
      </w:r>
      <w:r w:rsidRPr="0067373A">
        <w:rPr>
          <w:rStyle w:val="BodyTextChar"/>
          <w:color w:val="000000"/>
          <w:sz w:val="28"/>
          <w:szCs w:val="28"/>
          <w:lang w:eastAsia="uk-UA"/>
        </w:rPr>
        <w:t xml:space="preserve"> </w:t>
      </w:r>
      <w:r w:rsidRPr="0067373A">
        <w:rPr>
          <w:rStyle w:val="32"/>
          <w:color w:val="000000"/>
          <w:sz w:val="28"/>
          <w:szCs w:val="28"/>
          <w:lang w:eastAsia="uk-UA"/>
        </w:rPr>
        <w:t>Е</w:t>
      </w:r>
      <w:r w:rsidRPr="002A1752">
        <w:rPr>
          <w:rStyle w:val="32"/>
          <w:color w:val="000000"/>
          <w:sz w:val="28"/>
          <w:szCs w:val="28"/>
          <w:vertAlign w:val="superscript"/>
          <w:lang w:eastAsia="uk-UA"/>
        </w:rPr>
        <w:t xml:space="preserve">0 </w:t>
      </w:r>
      <w:r w:rsidRPr="0067373A">
        <w:rPr>
          <w:rStyle w:val="BodyTextChar"/>
          <w:color w:val="000000"/>
          <w:sz w:val="28"/>
          <w:szCs w:val="28"/>
          <w:lang w:eastAsia="uk-UA"/>
        </w:rPr>
        <w:t xml:space="preserve">= </w:t>
      </w:r>
      <w:r w:rsidRPr="0067373A">
        <w:rPr>
          <w:rStyle w:val="TimesNewRoman62"/>
          <w:color w:val="000000"/>
          <w:sz w:val="28"/>
          <w:szCs w:val="28"/>
          <w:lang w:eastAsia="uk-UA"/>
        </w:rPr>
        <w:t xml:space="preserve">+2,87 </w:t>
      </w:r>
      <w:r w:rsidRPr="0067373A">
        <w:rPr>
          <w:rStyle w:val="BodyTextChar"/>
          <w:color w:val="000000"/>
          <w:sz w:val="28"/>
          <w:szCs w:val="28"/>
          <w:lang w:eastAsia="uk-UA"/>
        </w:rPr>
        <w:t xml:space="preserve">В, а для системи </w:t>
      </w:r>
      <w:r>
        <w:rPr>
          <w:rStyle w:val="BodyTextChar"/>
          <w:color w:val="000000"/>
          <w:sz w:val="28"/>
          <w:szCs w:val="28"/>
          <w:lang w:val="en-US" w:eastAsia="uk-UA"/>
        </w:rPr>
        <w:t>NO</w:t>
      </w:r>
      <w:r w:rsidRPr="002A1752">
        <w:rPr>
          <w:rStyle w:val="BodyTextChar"/>
          <w:color w:val="000000"/>
          <w:sz w:val="28"/>
          <w:szCs w:val="28"/>
          <w:vertAlign w:val="subscript"/>
          <w:lang w:eastAsia="uk-UA"/>
        </w:rPr>
        <w:t>3</w:t>
      </w:r>
      <w:r w:rsidRPr="002A1752">
        <w:rPr>
          <w:rStyle w:val="BodyTextChar"/>
          <w:color w:val="000000"/>
          <w:sz w:val="28"/>
          <w:szCs w:val="28"/>
          <w:vertAlign w:val="superscript"/>
          <w:lang w:eastAsia="uk-UA"/>
        </w:rPr>
        <w:t xml:space="preserve">-  </w:t>
      </w:r>
      <w:r w:rsidRPr="0067373A">
        <w:rPr>
          <w:rStyle w:val="TimesNewRoman62"/>
          <w:color w:val="000000"/>
          <w:sz w:val="28"/>
          <w:szCs w:val="28"/>
          <w:lang w:eastAsia="uk-UA"/>
        </w:rPr>
        <w:t>+ 4Н</w:t>
      </w:r>
      <w:r w:rsidRPr="0067373A">
        <w:rPr>
          <w:rStyle w:val="TimesNewRoman62"/>
          <w:color w:val="000000"/>
          <w:sz w:val="28"/>
          <w:szCs w:val="28"/>
          <w:vertAlign w:val="superscript"/>
          <w:lang w:eastAsia="uk-UA"/>
        </w:rPr>
        <w:t>+</w:t>
      </w:r>
      <w:r w:rsidRPr="0067373A">
        <w:rPr>
          <w:rStyle w:val="TimesNewRoman62"/>
          <w:color w:val="000000"/>
          <w:sz w:val="28"/>
          <w:szCs w:val="28"/>
          <w:lang w:eastAsia="uk-UA"/>
        </w:rPr>
        <w:t xml:space="preserve"> + </w:t>
      </w:r>
      <w:r w:rsidRPr="002A1752">
        <w:rPr>
          <w:rStyle w:val="24"/>
          <w:color w:val="000000"/>
          <w:sz w:val="28"/>
          <w:szCs w:val="28"/>
          <w:lang w:eastAsia="uk-UA"/>
        </w:rPr>
        <w:t>3</w:t>
      </w:r>
      <w:r w:rsidRPr="0067373A">
        <w:rPr>
          <w:rStyle w:val="24"/>
          <w:color w:val="000000"/>
          <w:sz w:val="28"/>
          <w:szCs w:val="28"/>
          <w:lang w:eastAsia="uk-UA"/>
        </w:rPr>
        <w:t>е</w:t>
      </w:r>
      <w:r w:rsidRPr="0067373A">
        <w:rPr>
          <w:rStyle w:val="TimesNewRoman62"/>
          <w:color w:val="000000"/>
          <w:sz w:val="28"/>
          <w:szCs w:val="28"/>
          <w:lang w:eastAsia="uk-UA"/>
        </w:rPr>
        <w:t xml:space="preserve"> = </w:t>
      </w:r>
      <w:r>
        <w:rPr>
          <w:noProof/>
          <w:sz w:val="28"/>
          <w:szCs w:val="28"/>
          <w:lang w:val="en-US"/>
        </w:rPr>
        <w:t>NO</w:t>
      </w:r>
      <w:r w:rsidRPr="002A1752">
        <w:rPr>
          <w:noProof/>
          <w:sz w:val="28"/>
          <w:szCs w:val="28"/>
        </w:rPr>
        <w:t xml:space="preserve">  </w:t>
      </w:r>
      <w:r w:rsidRPr="0067373A">
        <w:rPr>
          <w:rStyle w:val="TimesNewRoman62"/>
          <w:color w:val="000000"/>
          <w:sz w:val="28"/>
          <w:szCs w:val="28"/>
          <w:lang w:eastAsia="uk-UA"/>
        </w:rPr>
        <w:t>+ 2Н</w:t>
      </w:r>
      <w:r w:rsidRPr="0067373A">
        <w:rPr>
          <w:rStyle w:val="TimesNewRoman62"/>
          <w:color w:val="000000"/>
          <w:sz w:val="28"/>
          <w:szCs w:val="28"/>
          <w:vertAlign w:val="subscript"/>
          <w:lang w:eastAsia="uk-UA"/>
        </w:rPr>
        <w:t>2</w:t>
      </w:r>
      <w:r w:rsidRPr="0067373A">
        <w:rPr>
          <w:rStyle w:val="TimesNewRoman62"/>
          <w:color w:val="000000"/>
          <w:sz w:val="28"/>
          <w:szCs w:val="28"/>
          <w:lang w:eastAsia="uk-UA"/>
        </w:rPr>
        <w:t xml:space="preserve">0 </w:t>
      </w:r>
      <w:r w:rsidRPr="0067373A">
        <w:rPr>
          <w:rStyle w:val="32"/>
          <w:color w:val="000000"/>
          <w:sz w:val="28"/>
          <w:szCs w:val="28"/>
          <w:lang w:eastAsia="uk-UA"/>
        </w:rPr>
        <w:t>Е</w:t>
      </w:r>
      <w:r w:rsidRPr="0069128A">
        <w:rPr>
          <w:rStyle w:val="32"/>
          <w:color w:val="000000"/>
          <w:sz w:val="28"/>
          <w:szCs w:val="28"/>
          <w:vertAlign w:val="superscript"/>
          <w:lang w:eastAsia="uk-UA"/>
        </w:rPr>
        <w:t>0</w:t>
      </w:r>
      <w:r w:rsidRPr="0067373A">
        <w:rPr>
          <w:rStyle w:val="BodyTextChar"/>
          <w:color w:val="000000"/>
          <w:sz w:val="28"/>
          <w:szCs w:val="28"/>
          <w:lang w:eastAsia="uk-UA"/>
        </w:rPr>
        <w:t xml:space="preserve"> </w:t>
      </w:r>
      <w:r w:rsidRPr="0069128A">
        <w:rPr>
          <w:rStyle w:val="TimesNewRoman62"/>
          <w:color w:val="000000"/>
          <w:sz w:val="28"/>
          <w:szCs w:val="28"/>
          <w:lang w:eastAsia="uk-UA"/>
        </w:rPr>
        <w:t>=</w:t>
      </w:r>
      <w:r w:rsidRPr="0067373A">
        <w:rPr>
          <w:rStyle w:val="TimesNewRoman62"/>
          <w:color w:val="000000"/>
          <w:sz w:val="28"/>
          <w:szCs w:val="28"/>
          <w:lang w:eastAsia="uk-UA"/>
        </w:rPr>
        <w:t xml:space="preserve"> +1 </w:t>
      </w:r>
      <w:r w:rsidRPr="0067373A">
        <w:rPr>
          <w:rStyle w:val="BodyTextChar"/>
          <w:color w:val="000000"/>
          <w:sz w:val="28"/>
          <w:szCs w:val="28"/>
          <w:lang w:eastAsia="uk-UA"/>
        </w:rPr>
        <w:t>В. Отже, окис</w:t>
      </w:r>
      <w:r w:rsidRPr="0067373A">
        <w:rPr>
          <w:rStyle w:val="BodyTextChar"/>
          <w:color w:val="000000"/>
          <w:sz w:val="28"/>
          <w:szCs w:val="28"/>
          <w:lang w:eastAsia="uk-UA"/>
        </w:rPr>
        <w:softHyphen/>
        <w:t>лити</w:t>
      </w:r>
      <w:r w:rsidRPr="0002113B">
        <w:rPr>
          <w:rStyle w:val="BodyTextChar"/>
          <w:color w:val="000000"/>
          <w:sz w:val="28"/>
          <w:szCs w:val="28"/>
          <w:lang w:eastAsia="uk-UA"/>
        </w:rPr>
        <w:t xml:space="preserve"> </w:t>
      </w:r>
      <w:r w:rsidRPr="0002113B">
        <w:rPr>
          <w:sz w:val="28"/>
          <w:szCs w:val="28"/>
        </w:rPr>
        <w:t>фторид-іони до вільного фтору азотна кислота не може. Тому при дії суміші кислот (</w:t>
      </w:r>
      <w:r>
        <w:rPr>
          <w:rStyle w:val="TimesNewRoman62"/>
          <w:color w:val="000000"/>
          <w:sz w:val="28"/>
          <w:szCs w:val="28"/>
          <w:lang w:val="en-US" w:eastAsia="uk-UA"/>
        </w:rPr>
        <w:t>HNO</w:t>
      </w:r>
      <w:r w:rsidRPr="0002113B">
        <w:rPr>
          <w:rStyle w:val="TimesNewRoman62"/>
          <w:color w:val="000000"/>
          <w:sz w:val="28"/>
          <w:szCs w:val="28"/>
          <w:vertAlign w:val="subscript"/>
          <w:lang w:eastAsia="uk-UA"/>
        </w:rPr>
        <w:t>3</w:t>
      </w:r>
      <w:r w:rsidRPr="0002113B">
        <w:rPr>
          <w:rStyle w:val="TimesNewRoman62"/>
          <w:color w:val="000000"/>
          <w:sz w:val="28"/>
          <w:szCs w:val="28"/>
          <w:lang w:eastAsia="uk-UA"/>
        </w:rPr>
        <w:t xml:space="preserve"> </w:t>
      </w:r>
      <w:r w:rsidRPr="0067373A">
        <w:rPr>
          <w:rStyle w:val="BodyTextChar"/>
          <w:color w:val="000000"/>
          <w:sz w:val="28"/>
          <w:szCs w:val="28"/>
          <w:lang w:eastAsia="uk-UA"/>
        </w:rPr>
        <w:t>і</w:t>
      </w:r>
      <w:r w:rsidRPr="0002113B">
        <w:rPr>
          <w:rStyle w:val="BodyTextChar"/>
          <w:color w:val="000000"/>
          <w:sz w:val="28"/>
          <w:szCs w:val="28"/>
          <w:lang w:eastAsia="uk-UA"/>
        </w:rPr>
        <w:t xml:space="preserve"> </w:t>
      </w:r>
      <w:r w:rsidRPr="0067373A">
        <w:rPr>
          <w:rStyle w:val="TimesNewRoman62"/>
          <w:color w:val="000000"/>
          <w:sz w:val="28"/>
          <w:szCs w:val="28"/>
          <w:lang w:eastAsia="uk-UA"/>
        </w:rPr>
        <w:t>Н</w:t>
      </w:r>
      <w:r>
        <w:rPr>
          <w:rStyle w:val="TimesNewRoman62"/>
          <w:color w:val="000000"/>
          <w:sz w:val="28"/>
          <w:szCs w:val="28"/>
          <w:lang w:val="en-US" w:eastAsia="uk-UA"/>
        </w:rPr>
        <w:t>F</w:t>
      </w:r>
      <w:r w:rsidRPr="0002113B">
        <w:rPr>
          <w:sz w:val="28"/>
          <w:szCs w:val="28"/>
        </w:rPr>
        <w:t>) на зазначені ме</w:t>
      </w:r>
      <w:r w:rsidRPr="0002113B">
        <w:rPr>
          <w:sz w:val="28"/>
          <w:szCs w:val="28"/>
        </w:rPr>
        <w:softHyphen/>
        <w:t>тали і кремній окислення відбувається не вільним фтором, а азотною кислотою. Фтороводнева кислота переводить окис</w:t>
      </w:r>
      <w:r w:rsidRPr="0002113B">
        <w:rPr>
          <w:sz w:val="28"/>
          <w:szCs w:val="28"/>
        </w:rPr>
        <w:softHyphen/>
        <w:t>лені метали у розчин завдяки комплексоутворенню:</w:t>
      </w:r>
    </w:p>
    <w:p w:rsidR="00391B33" w:rsidRDefault="00391B33" w:rsidP="00660D80">
      <w:pPr>
        <w:pStyle w:val="BodyText"/>
        <w:shd w:val="clear" w:color="auto" w:fill="auto"/>
        <w:spacing w:line="360" w:lineRule="auto"/>
        <w:ind w:left="20" w:right="20" w:firstLine="320"/>
        <w:jc w:val="center"/>
        <w:rPr>
          <w:lang w:val="en-US"/>
        </w:rPr>
      </w:pPr>
      <w:r>
        <w:object w:dxaOrig="5808" w:dyaOrig="701">
          <v:shape id="_x0000_i1512" type="#_x0000_t75" style="width:307.5pt;height:37.5pt" o:ole="">
            <v:imagedata r:id="rId737" o:title=""/>
          </v:shape>
          <o:OLEObject Type="Embed" ProgID="ChemDraw.Document.6.0" ShapeID="_x0000_i1512" DrawAspect="Content" ObjectID="_1506892509" r:id="rId738"/>
        </w:object>
      </w:r>
    </w:p>
    <w:p w:rsidR="00391B33" w:rsidRPr="004F3579" w:rsidRDefault="00391B33" w:rsidP="00FC7E45">
      <w:pPr>
        <w:spacing w:line="360" w:lineRule="auto"/>
        <w:ind w:firstLine="708"/>
        <w:jc w:val="both"/>
        <w:rPr>
          <w:rStyle w:val="BodyTextChar"/>
          <w:color w:val="000000"/>
          <w:sz w:val="28"/>
          <w:szCs w:val="28"/>
          <w:lang w:eastAsia="uk-UA"/>
        </w:rPr>
      </w:pPr>
      <w:r w:rsidRPr="0002113B">
        <w:rPr>
          <w:rStyle w:val="BodyTextChar"/>
          <w:color w:val="000000"/>
          <w:sz w:val="28"/>
          <w:szCs w:val="28"/>
          <w:lang w:eastAsia="uk-UA"/>
        </w:rPr>
        <w:t>Комплексоутворення впливає й на розміщення металів у електрохімічному ряді напруг подібно до розглянутого нами раніше осадоутворення. Професор Київського університету А. М. Голуб уперше показав, що в присутності йодид-іонів срібло витісняє активніший за нього вісмут, оскільки воно утворює стійкіші йодидні комплекси:</w:t>
      </w:r>
    </w:p>
    <w:p w:rsidR="00391B33" w:rsidRPr="0002113B" w:rsidRDefault="00391B33" w:rsidP="00660D80">
      <w:pPr>
        <w:spacing w:line="360" w:lineRule="auto"/>
        <w:ind w:firstLine="708"/>
        <w:jc w:val="center"/>
        <w:rPr>
          <w:rFonts w:ascii="Times New Roman" w:hAnsi="Times New Roman"/>
          <w:sz w:val="28"/>
          <w:szCs w:val="28"/>
          <w:lang w:val="en-US"/>
        </w:rPr>
      </w:pPr>
      <w:r>
        <w:object w:dxaOrig="4296" w:dyaOrig="408">
          <v:shape id="_x0000_i1513" type="#_x0000_t75" style="width:276.75pt;height:26.25pt" o:ole="">
            <v:imagedata r:id="rId739" o:title=""/>
          </v:shape>
          <o:OLEObject Type="Embed" ProgID="ChemDraw.Document.6.0" ShapeID="_x0000_i1513" DrawAspect="Content" ObjectID="_1506892510" r:id="rId740"/>
        </w:object>
      </w:r>
    </w:p>
    <w:p w:rsidR="00391B33" w:rsidRPr="004F3579" w:rsidRDefault="00391B33" w:rsidP="00FC7E45">
      <w:pPr>
        <w:spacing w:line="360" w:lineRule="auto"/>
        <w:ind w:firstLine="708"/>
        <w:jc w:val="both"/>
        <w:rPr>
          <w:rStyle w:val="BodyTextChar"/>
          <w:color w:val="000000"/>
          <w:sz w:val="28"/>
          <w:szCs w:val="28"/>
          <w:lang w:eastAsia="uk-UA"/>
        </w:rPr>
      </w:pPr>
      <w:r w:rsidRPr="0002113B">
        <w:rPr>
          <w:rStyle w:val="BodyTextChar"/>
          <w:color w:val="000000"/>
          <w:sz w:val="28"/>
          <w:szCs w:val="28"/>
          <w:lang w:eastAsia="uk-UA"/>
        </w:rPr>
        <w:t>Металічна</w:t>
      </w:r>
      <w:r w:rsidRPr="0002113B">
        <w:rPr>
          <w:rStyle w:val="BodyTextChar"/>
          <w:color w:val="000000"/>
          <w:sz w:val="28"/>
          <w:szCs w:val="28"/>
          <w:lang w:val="en-US" w:eastAsia="uk-UA"/>
        </w:rPr>
        <w:t xml:space="preserve"> </w:t>
      </w:r>
      <w:r w:rsidRPr="0002113B">
        <w:rPr>
          <w:rStyle w:val="BodyTextChar"/>
          <w:color w:val="000000"/>
          <w:sz w:val="28"/>
          <w:szCs w:val="28"/>
          <w:lang w:eastAsia="uk-UA"/>
        </w:rPr>
        <w:t>мідь</w:t>
      </w:r>
      <w:r w:rsidRPr="0002113B">
        <w:rPr>
          <w:rStyle w:val="BodyTextChar"/>
          <w:color w:val="000000"/>
          <w:sz w:val="28"/>
          <w:szCs w:val="28"/>
          <w:lang w:val="en-US" w:eastAsia="uk-UA"/>
        </w:rPr>
        <w:t xml:space="preserve"> </w:t>
      </w:r>
      <w:r w:rsidRPr="0002113B">
        <w:rPr>
          <w:rStyle w:val="BodyTextChar"/>
          <w:color w:val="000000"/>
          <w:sz w:val="28"/>
          <w:szCs w:val="28"/>
          <w:lang w:eastAsia="uk-UA"/>
        </w:rPr>
        <w:t>розчиняється</w:t>
      </w:r>
      <w:r w:rsidRPr="0002113B">
        <w:rPr>
          <w:rStyle w:val="BodyTextChar"/>
          <w:color w:val="000000"/>
          <w:sz w:val="28"/>
          <w:szCs w:val="28"/>
          <w:lang w:val="en-US" w:eastAsia="uk-UA"/>
        </w:rPr>
        <w:t xml:space="preserve"> </w:t>
      </w:r>
      <w:r w:rsidRPr="0002113B">
        <w:rPr>
          <w:rStyle w:val="BodyTextChar"/>
          <w:color w:val="000000"/>
          <w:sz w:val="28"/>
          <w:szCs w:val="28"/>
          <w:lang w:eastAsia="uk-UA"/>
        </w:rPr>
        <w:t>у</w:t>
      </w:r>
      <w:r w:rsidRPr="0002113B">
        <w:rPr>
          <w:rStyle w:val="BodyTextChar"/>
          <w:color w:val="000000"/>
          <w:sz w:val="28"/>
          <w:szCs w:val="28"/>
          <w:lang w:val="en-US" w:eastAsia="uk-UA"/>
        </w:rPr>
        <w:t xml:space="preserve"> </w:t>
      </w:r>
      <w:r w:rsidRPr="0002113B">
        <w:rPr>
          <w:rStyle w:val="BodyTextChar"/>
          <w:color w:val="000000"/>
          <w:sz w:val="28"/>
          <w:szCs w:val="28"/>
          <w:lang w:eastAsia="uk-UA"/>
        </w:rPr>
        <w:t>рідкому</w:t>
      </w:r>
      <w:r w:rsidRPr="0002113B">
        <w:rPr>
          <w:rStyle w:val="BodyTextChar"/>
          <w:color w:val="000000"/>
          <w:sz w:val="28"/>
          <w:szCs w:val="28"/>
          <w:lang w:val="en-US" w:eastAsia="uk-UA"/>
        </w:rPr>
        <w:t xml:space="preserve"> </w:t>
      </w:r>
      <w:r w:rsidRPr="0002113B">
        <w:rPr>
          <w:rStyle w:val="BodyTextChar"/>
          <w:color w:val="000000"/>
          <w:sz w:val="28"/>
          <w:szCs w:val="28"/>
          <w:lang w:eastAsia="uk-UA"/>
        </w:rPr>
        <w:t>тетраоксиді</w:t>
      </w:r>
      <w:r w:rsidRPr="0002113B">
        <w:rPr>
          <w:rStyle w:val="BodyTextChar"/>
          <w:color w:val="000000"/>
          <w:sz w:val="28"/>
          <w:szCs w:val="28"/>
          <w:lang w:val="en-US" w:eastAsia="uk-UA"/>
        </w:rPr>
        <w:t xml:space="preserve"> </w:t>
      </w:r>
      <w:r w:rsidRPr="0002113B">
        <w:rPr>
          <w:rStyle w:val="BodyTextChar"/>
          <w:color w:val="000000"/>
          <w:sz w:val="28"/>
          <w:szCs w:val="28"/>
          <w:lang w:eastAsia="uk-UA"/>
        </w:rPr>
        <w:t>діазоту</w:t>
      </w:r>
      <w:r w:rsidRPr="0002113B">
        <w:rPr>
          <w:rStyle w:val="BodyTextChar"/>
          <w:color w:val="000000"/>
          <w:sz w:val="28"/>
          <w:szCs w:val="28"/>
          <w:lang w:val="en-US" w:eastAsia="uk-UA"/>
        </w:rPr>
        <w:t xml:space="preserve"> </w:t>
      </w:r>
      <w:r>
        <w:rPr>
          <w:rStyle w:val="BodyTextChar"/>
          <w:color w:val="000000"/>
          <w:sz w:val="28"/>
          <w:szCs w:val="28"/>
          <w:lang w:val="en-US" w:eastAsia="uk-UA"/>
        </w:rPr>
        <w:t>N</w:t>
      </w:r>
      <w:r w:rsidRPr="0002113B">
        <w:rPr>
          <w:rStyle w:val="92TimesNewRoman"/>
          <w:color w:val="000000"/>
          <w:sz w:val="28"/>
          <w:szCs w:val="28"/>
          <w:vertAlign w:val="subscript"/>
          <w:lang w:val="en-US" w:eastAsia="uk-UA"/>
        </w:rPr>
        <w:t>2</w:t>
      </w:r>
      <w:r>
        <w:rPr>
          <w:rStyle w:val="92TimesNewRoman"/>
          <w:color w:val="000000"/>
          <w:sz w:val="28"/>
          <w:szCs w:val="28"/>
          <w:lang w:val="en-US" w:eastAsia="uk-UA"/>
        </w:rPr>
        <w:t>O</w:t>
      </w:r>
      <w:r w:rsidRPr="0002113B">
        <w:rPr>
          <w:rStyle w:val="92TimesNewRoman"/>
          <w:color w:val="000000"/>
          <w:sz w:val="28"/>
          <w:szCs w:val="28"/>
          <w:vertAlign w:val="subscript"/>
          <w:lang w:val="en-US" w:eastAsia="uk-UA"/>
        </w:rPr>
        <w:t>4</w:t>
      </w:r>
      <w:r w:rsidRPr="0002113B">
        <w:rPr>
          <w:rStyle w:val="BodyTextChar"/>
          <w:color w:val="000000"/>
          <w:sz w:val="28"/>
          <w:szCs w:val="28"/>
          <w:lang w:val="en-US" w:eastAsia="uk-UA"/>
        </w:rPr>
        <w:t xml:space="preserve"> </w:t>
      </w:r>
      <w:r w:rsidRPr="0002113B">
        <w:rPr>
          <w:rStyle w:val="BodyTextChar"/>
          <w:color w:val="000000"/>
          <w:sz w:val="28"/>
          <w:szCs w:val="28"/>
          <w:lang w:eastAsia="uk-UA"/>
        </w:rPr>
        <w:t>дуже</w:t>
      </w:r>
      <w:r w:rsidRPr="0002113B">
        <w:rPr>
          <w:rStyle w:val="BodyTextChar"/>
          <w:color w:val="000000"/>
          <w:sz w:val="28"/>
          <w:szCs w:val="28"/>
          <w:lang w:val="en-US" w:eastAsia="uk-UA"/>
        </w:rPr>
        <w:t xml:space="preserve"> </w:t>
      </w:r>
      <w:r w:rsidRPr="0002113B">
        <w:rPr>
          <w:rStyle w:val="BodyTextChar"/>
          <w:color w:val="000000"/>
          <w:sz w:val="28"/>
          <w:szCs w:val="28"/>
          <w:lang w:eastAsia="uk-UA"/>
        </w:rPr>
        <w:t>повільно</w:t>
      </w:r>
      <w:r w:rsidRPr="0002113B">
        <w:rPr>
          <w:rStyle w:val="BodyTextChar"/>
          <w:color w:val="000000"/>
          <w:sz w:val="28"/>
          <w:szCs w:val="28"/>
          <w:lang w:val="en-US" w:eastAsia="uk-UA"/>
        </w:rPr>
        <w:t xml:space="preserve">. </w:t>
      </w:r>
      <w:r w:rsidRPr="0002113B">
        <w:rPr>
          <w:rStyle w:val="BodyTextChar"/>
          <w:color w:val="000000"/>
          <w:sz w:val="28"/>
          <w:szCs w:val="28"/>
          <w:lang w:eastAsia="uk-UA"/>
        </w:rPr>
        <w:t>Але</w:t>
      </w:r>
      <w:r w:rsidRPr="0002113B">
        <w:rPr>
          <w:rStyle w:val="BodyTextChar"/>
          <w:color w:val="000000"/>
          <w:sz w:val="28"/>
          <w:szCs w:val="28"/>
          <w:lang w:val="en-US" w:eastAsia="uk-UA"/>
        </w:rPr>
        <w:t xml:space="preserve"> </w:t>
      </w:r>
      <w:r w:rsidRPr="0002113B">
        <w:rPr>
          <w:rStyle w:val="BodyTextChar"/>
          <w:color w:val="000000"/>
          <w:sz w:val="28"/>
          <w:szCs w:val="28"/>
          <w:lang w:eastAsia="uk-UA"/>
        </w:rPr>
        <w:t>якщо</w:t>
      </w:r>
      <w:r w:rsidRPr="0002113B">
        <w:rPr>
          <w:rStyle w:val="BodyTextChar"/>
          <w:color w:val="000000"/>
          <w:sz w:val="28"/>
          <w:szCs w:val="28"/>
          <w:lang w:val="en-US" w:eastAsia="uk-UA"/>
        </w:rPr>
        <w:t xml:space="preserve"> </w:t>
      </w:r>
      <w:r w:rsidRPr="0002113B">
        <w:rPr>
          <w:rStyle w:val="BodyTextChar"/>
          <w:color w:val="000000"/>
          <w:sz w:val="28"/>
          <w:szCs w:val="28"/>
          <w:lang w:eastAsia="uk-UA"/>
        </w:rPr>
        <w:t>долити</w:t>
      </w:r>
      <w:r w:rsidRPr="0002113B">
        <w:rPr>
          <w:rStyle w:val="BodyTextChar"/>
          <w:color w:val="000000"/>
          <w:sz w:val="28"/>
          <w:szCs w:val="28"/>
          <w:lang w:val="en-US" w:eastAsia="uk-UA"/>
        </w:rPr>
        <w:t xml:space="preserve"> </w:t>
      </w:r>
      <w:r w:rsidRPr="0002113B">
        <w:rPr>
          <w:rStyle w:val="BodyTextChar"/>
          <w:color w:val="000000"/>
          <w:sz w:val="28"/>
          <w:szCs w:val="28"/>
          <w:lang w:eastAsia="uk-UA"/>
        </w:rPr>
        <w:t>до</w:t>
      </w:r>
      <w:r w:rsidRPr="0002113B">
        <w:rPr>
          <w:rStyle w:val="BodyTextChar"/>
          <w:color w:val="000000"/>
          <w:sz w:val="28"/>
          <w:szCs w:val="28"/>
          <w:lang w:val="en-US" w:eastAsia="uk-UA"/>
        </w:rPr>
        <w:t xml:space="preserve"> </w:t>
      </w:r>
      <w:r w:rsidRPr="0002113B">
        <w:rPr>
          <w:rStyle w:val="BodyTextChar"/>
          <w:color w:val="000000"/>
          <w:sz w:val="28"/>
          <w:szCs w:val="28"/>
          <w:lang w:eastAsia="uk-UA"/>
        </w:rPr>
        <w:t>рідкого</w:t>
      </w:r>
      <w:r w:rsidRPr="0002113B">
        <w:rPr>
          <w:rStyle w:val="BodyTextChar"/>
          <w:color w:val="000000"/>
          <w:sz w:val="28"/>
          <w:szCs w:val="28"/>
          <w:lang w:val="en-US" w:eastAsia="uk-UA"/>
        </w:rPr>
        <w:t xml:space="preserve"> </w:t>
      </w:r>
      <w:r>
        <w:rPr>
          <w:rStyle w:val="BodyTextChar"/>
          <w:color w:val="000000"/>
          <w:sz w:val="28"/>
          <w:szCs w:val="28"/>
          <w:lang w:val="en-US" w:eastAsia="uk-UA"/>
        </w:rPr>
        <w:t>N</w:t>
      </w:r>
      <w:r w:rsidRPr="0002113B">
        <w:rPr>
          <w:rStyle w:val="92TimesNewRoman"/>
          <w:color w:val="000000"/>
          <w:sz w:val="28"/>
          <w:szCs w:val="28"/>
          <w:vertAlign w:val="subscript"/>
          <w:lang w:val="en-US" w:eastAsia="uk-UA"/>
        </w:rPr>
        <w:t>2</w:t>
      </w:r>
      <w:r>
        <w:rPr>
          <w:rStyle w:val="92TimesNewRoman"/>
          <w:color w:val="000000"/>
          <w:sz w:val="28"/>
          <w:szCs w:val="28"/>
          <w:lang w:val="en-US" w:eastAsia="uk-UA"/>
        </w:rPr>
        <w:t>O</w:t>
      </w:r>
      <w:r w:rsidRPr="0002113B">
        <w:rPr>
          <w:rStyle w:val="92TimesNewRoman"/>
          <w:color w:val="000000"/>
          <w:sz w:val="28"/>
          <w:szCs w:val="28"/>
          <w:vertAlign w:val="subscript"/>
          <w:lang w:val="en-US" w:eastAsia="uk-UA"/>
        </w:rPr>
        <w:t>4</w:t>
      </w:r>
      <w:r>
        <w:rPr>
          <w:rStyle w:val="92TimesNewRoman"/>
          <w:color w:val="000000"/>
          <w:sz w:val="28"/>
          <w:szCs w:val="28"/>
          <w:vertAlign w:val="subscript"/>
          <w:lang w:val="en-US" w:eastAsia="uk-UA"/>
        </w:rPr>
        <w:t xml:space="preserve"> </w:t>
      </w:r>
      <w:r w:rsidRPr="0002113B">
        <w:rPr>
          <w:rStyle w:val="BodyTextChar"/>
          <w:color w:val="000000"/>
          <w:sz w:val="28"/>
          <w:szCs w:val="28"/>
          <w:lang w:eastAsia="uk-UA"/>
        </w:rPr>
        <w:t>діети</w:t>
      </w:r>
      <w:r w:rsidRPr="0002113B">
        <w:rPr>
          <w:rStyle w:val="BodyTextChar"/>
          <w:color w:val="000000"/>
          <w:sz w:val="28"/>
          <w:szCs w:val="28"/>
          <w:lang w:val="en-US" w:eastAsia="uk-UA"/>
        </w:rPr>
        <w:softHyphen/>
      </w:r>
      <w:r w:rsidRPr="0002113B">
        <w:rPr>
          <w:rStyle w:val="BodyTextChar"/>
          <w:color w:val="000000"/>
          <w:sz w:val="28"/>
          <w:szCs w:val="28"/>
          <w:lang w:eastAsia="uk-UA"/>
        </w:rPr>
        <w:t>ловий</w:t>
      </w:r>
      <w:r w:rsidRPr="0002113B">
        <w:rPr>
          <w:rStyle w:val="BodyTextChar"/>
          <w:color w:val="000000"/>
          <w:sz w:val="28"/>
          <w:szCs w:val="28"/>
          <w:lang w:val="en-US" w:eastAsia="uk-UA"/>
        </w:rPr>
        <w:t xml:space="preserve"> </w:t>
      </w:r>
      <w:r w:rsidRPr="0002113B">
        <w:rPr>
          <w:rStyle w:val="BodyTextChar"/>
          <w:color w:val="000000"/>
          <w:sz w:val="28"/>
          <w:szCs w:val="28"/>
          <w:lang w:eastAsia="uk-UA"/>
        </w:rPr>
        <w:t>ефір</w:t>
      </w:r>
      <w:r w:rsidRPr="0002113B">
        <w:rPr>
          <w:rStyle w:val="BodyTextChar"/>
          <w:color w:val="000000"/>
          <w:sz w:val="28"/>
          <w:szCs w:val="28"/>
          <w:lang w:val="en-US" w:eastAsia="uk-UA"/>
        </w:rPr>
        <w:t xml:space="preserve">, </w:t>
      </w:r>
      <w:r w:rsidRPr="0002113B">
        <w:rPr>
          <w:rStyle w:val="BodyTextChar"/>
          <w:color w:val="000000"/>
          <w:sz w:val="28"/>
          <w:szCs w:val="28"/>
          <w:lang w:eastAsia="uk-UA"/>
        </w:rPr>
        <w:t>ацетонітрил</w:t>
      </w:r>
      <w:r w:rsidRPr="0002113B">
        <w:rPr>
          <w:rStyle w:val="BodyTextChar"/>
          <w:color w:val="000000"/>
          <w:sz w:val="28"/>
          <w:szCs w:val="28"/>
          <w:lang w:val="en-US" w:eastAsia="uk-UA"/>
        </w:rPr>
        <w:t xml:space="preserve"> </w:t>
      </w:r>
      <w:r w:rsidRPr="0002113B">
        <w:rPr>
          <w:rStyle w:val="BodyTextChar"/>
          <w:color w:val="000000"/>
          <w:sz w:val="28"/>
          <w:szCs w:val="28"/>
          <w:lang w:eastAsia="uk-UA"/>
        </w:rPr>
        <w:t>чи</w:t>
      </w:r>
      <w:r w:rsidRPr="0002113B">
        <w:rPr>
          <w:rStyle w:val="BodyTextChar"/>
          <w:color w:val="000000"/>
          <w:sz w:val="28"/>
          <w:szCs w:val="28"/>
          <w:lang w:val="en-US" w:eastAsia="uk-UA"/>
        </w:rPr>
        <w:t xml:space="preserve"> </w:t>
      </w:r>
      <w:r w:rsidRPr="0002113B">
        <w:rPr>
          <w:rStyle w:val="BodyTextChar"/>
          <w:color w:val="000000"/>
          <w:sz w:val="28"/>
          <w:szCs w:val="28"/>
          <w:lang w:eastAsia="uk-UA"/>
        </w:rPr>
        <w:t>етилацетат</w:t>
      </w:r>
      <w:r w:rsidRPr="0002113B">
        <w:rPr>
          <w:rStyle w:val="BodyTextChar"/>
          <w:color w:val="000000"/>
          <w:sz w:val="28"/>
          <w:szCs w:val="28"/>
          <w:lang w:val="en-US" w:eastAsia="uk-UA"/>
        </w:rPr>
        <w:t xml:space="preserve">, </w:t>
      </w:r>
      <w:r w:rsidRPr="0002113B">
        <w:rPr>
          <w:rStyle w:val="BodyTextChar"/>
          <w:color w:val="000000"/>
          <w:sz w:val="28"/>
          <w:szCs w:val="28"/>
          <w:lang w:eastAsia="uk-UA"/>
        </w:rPr>
        <w:t>то</w:t>
      </w:r>
      <w:r w:rsidRPr="0002113B">
        <w:rPr>
          <w:rStyle w:val="BodyTextChar"/>
          <w:color w:val="000000"/>
          <w:sz w:val="28"/>
          <w:szCs w:val="28"/>
          <w:lang w:val="en-US" w:eastAsia="uk-UA"/>
        </w:rPr>
        <w:t xml:space="preserve"> </w:t>
      </w:r>
      <w:r w:rsidRPr="0002113B">
        <w:rPr>
          <w:rStyle w:val="BodyTextChar"/>
          <w:color w:val="000000"/>
          <w:sz w:val="28"/>
          <w:szCs w:val="28"/>
          <w:lang w:eastAsia="uk-UA"/>
        </w:rPr>
        <w:t>швидкість</w:t>
      </w:r>
      <w:r w:rsidRPr="0002113B">
        <w:rPr>
          <w:rStyle w:val="BodyTextChar"/>
          <w:color w:val="000000"/>
          <w:sz w:val="28"/>
          <w:szCs w:val="28"/>
          <w:lang w:val="en-US" w:eastAsia="uk-UA"/>
        </w:rPr>
        <w:t xml:space="preserve"> </w:t>
      </w:r>
      <w:r w:rsidRPr="0002113B">
        <w:rPr>
          <w:rStyle w:val="BodyTextChar"/>
          <w:color w:val="000000"/>
          <w:sz w:val="28"/>
          <w:szCs w:val="28"/>
          <w:lang w:eastAsia="uk-UA"/>
        </w:rPr>
        <w:t>розчи</w:t>
      </w:r>
      <w:r w:rsidRPr="0002113B">
        <w:rPr>
          <w:rStyle w:val="BodyTextChar"/>
          <w:color w:val="000000"/>
          <w:sz w:val="28"/>
          <w:szCs w:val="28"/>
          <w:lang w:val="en-US" w:eastAsia="uk-UA"/>
        </w:rPr>
        <w:softHyphen/>
      </w:r>
      <w:r w:rsidRPr="0002113B">
        <w:rPr>
          <w:rStyle w:val="BodyTextChar"/>
          <w:color w:val="000000"/>
          <w:sz w:val="28"/>
          <w:szCs w:val="28"/>
          <w:lang w:eastAsia="uk-UA"/>
        </w:rPr>
        <w:t>нення</w:t>
      </w:r>
      <w:r w:rsidRPr="0002113B">
        <w:rPr>
          <w:rStyle w:val="BodyTextChar"/>
          <w:color w:val="000000"/>
          <w:sz w:val="28"/>
          <w:szCs w:val="28"/>
          <w:lang w:val="en-US" w:eastAsia="uk-UA"/>
        </w:rPr>
        <w:t xml:space="preserve"> </w:t>
      </w:r>
      <w:r w:rsidRPr="0002113B">
        <w:rPr>
          <w:rStyle w:val="BodyTextChar"/>
          <w:color w:val="000000"/>
          <w:sz w:val="28"/>
          <w:szCs w:val="28"/>
          <w:lang w:eastAsia="uk-UA"/>
        </w:rPr>
        <w:t>міді</w:t>
      </w:r>
      <w:r w:rsidRPr="0002113B">
        <w:rPr>
          <w:rStyle w:val="BodyTextChar"/>
          <w:color w:val="000000"/>
          <w:sz w:val="28"/>
          <w:szCs w:val="28"/>
          <w:lang w:val="en-US" w:eastAsia="uk-UA"/>
        </w:rPr>
        <w:t xml:space="preserve"> </w:t>
      </w:r>
      <w:r w:rsidRPr="0002113B">
        <w:rPr>
          <w:rStyle w:val="BodyTextChar"/>
          <w:color w:val="000000"/>
          <w:sz w:val="28"/>
          <w:szCs w:val="28"/>
          <w:lang w:eastAsia="uk-UA"/>
        </w:rPr>
        <w:t>швидко</w:t>
      </w:r>
      <w:r w:rsidRPr="0002113B">
        <w:rPr>
          <w:rStyle w:val="BodyTextChar"/>
          <w:color w:val="000000"/>
          <w:sz w:val="28"/>
          <w:szCs w:val="28"/>
          <w:lang w:val="en-US" w:eastAsia="uk-UA"/>
        </w:rPr>
        <w:t xml:space="preserve"> </w:t>
      </w:r>
      <w:r w:rsidRPr="0002113B">
        <w:rPr>
          <w:rStyle w:val="BodyTextChar"/>
          <w:color w:val="000000"/>
          <w:sz w:val="28"/>
          <w:szCs w:val="28"/>
          <w:lang w:eastAsia="uk-UA"/>
        </w:rPr>
        <w:t>зростає</w:t>
      </w:r>
      <w:r w:rsidRPr="0002113B">
        <w:rPr>
          <w:rStyle w:val="BodyTextChar"/>
          <w:color w:val="000000"/>
          <w:sz w:val="28"/>
          <w:szCs w:val="28"/>
          <w:lang w:val="en-US" w:eastAsia="uk-UA"/>
        </w:rPr>
        <w:t xml:space="preserve">. </w:t>
      </w:r>
      <w:r w:rsidRPr="0002113B">
        <w:rPr>
          <w:rStyle w:val="BodyTextChar"/>
          <w:color w:val="000000"/>
          <w:sz w:val="28"/>
          <w:szCs w:val="28"/>
          <w:lang w:eastAsia="uk-UA"/>
        </w:rPr>
        <w:t>Молекули</w:t>
      </w:r>
      <w:r w:rsidRPr="0002113B">
        <w:rPr>
          <w:rStyle w:val="BodyTextChar"/>
          <w:color w:val="000000"/>
          <w:sz w:val="28"/>
          <w:szCs w:val="28"/>
          <w:lang w:val="en-US" w:eastAsia="uk-UA"/>
        </w:rPr>
        <w:t xml:space="preserve"> </w:t>
      </w:r>
      <w:r w:rsidRPr="0002113B">
        <w:rPr>
          <w:rStyle w:val="BodyTextChar"/>
          <w:color w:val="000000"/>
          <w:sz w:val="28"/>
          <w:szCs w:val="28"/>
          <w:lang w:eastAsia="uk-UA"/>
        </w:rPr>
        <w:t>згаданих</w:t>
      </w:r>
      <w:r w:rsidRPr="0002113B">
        <w:rPr>
          <w:rStyle w:val="BodyTextChar"/>
          <w:color w:val="000000"/>
          <w:sz w:val="28"/>
          <w:szCs w:val="28"/>
          <w:lang w:val="en-US" w:eastAsia="uk-UA"/>
        </w:rPr>
        <w:t xml:space="preserve"> </w:t>
      </w:r>
      <w:r w:rsidRPr="0002113B">
        <w:rPr>
          <w:rStyle w:val="BodyTextChar"/>
          <w:color w:val="000000"/>
          <w:sz w:val="28"/>
          <w:szCs w:val="28"/>
          <w:lang w:eastAsia="uk-UA"/>
        </w:rPr>
        <w:t>розчинників</w:t>
      </w:r>
      <w:r w:rsidRPr="0002113B">
        <w:rPr>
          <w:rStyle w:val="BodyTextChar"/>
          <w:color w:val="000000"/>
          <w:sz w:val="28"/>
          <w:szCs w:val="28"/>
          <w:lang w:val="en-US" w:eastAsia="uk-UA"/>
        </w:rPr>
        <w:t xml:space="preserve"> </w:t>
      </w:r>
      <w:r w:rsidRPr="0002113B">
        <w:rPr>
          <w:rStyle w:val="BodyTextChar"/>
          <w:color w:val="000000"/>
          <w:sz w:val="28"/>
          <w:szCs w:val="28"/>
          <w:lang w:eastAsia="uk-UA"/>
        </w:rPr>
        <w:t>іонізують</w:t>
      </w:r>
      <w:r w:rsidRPr="0002113B">
        <w:rPr>
          <w:rStyle w:val="BodyTextChar"/>
          <w:color w:val="000000"/>
          <w:sz w:val="28"/>
          <w:szCs w:val="28"/>
          <w:lang w:val="en-US" w:eastAsia="uk-UA"/>
        </w:rPr>
        <w:t xml:space="preserve"> N</w:t>
      </w:r>
      <w:r w:rsidRPr="0002113B">
        <w:rPr>
          <w:rStyle w:val="92TimesNewRoman"/>
          <w:color w:val="000000"/>
          <w:sz w:val="28"/>
          <w:szCs w:val="28"/>
          <w:vertAlign w:val="subscript"/>
          <w:lang w:val="en-US" w:eastAsia="uk-UA"/>
        </w:rPr>
        <w:t>2</w:t>
      </w:r>
      <w:r w:rsidRPr="0002113B">
        <w:rPr>
          <w:rStyle w:val="92TimesNewRoman"/>
          <w:color w:val="000000"/>
          <w:sz w:val="28"/>
          <w:szCs w:val="28"/>
          <w:lang w:val="en-US" w:eastAsia="uk-UA"/>
        </w:rPr>
        <w:t>O</w:t>
      </w:r>
      <w:r w:rsidRPr="0002113B">
        <w:rPr>
          <w:rStyle w:val="92TimesNewRoman"/>
          <w:color w:val="000000"/>
          <w:sz w:val="28"/>
          <w:szCs w:val="28"/>
          <w:vertAlign w:val="subscript"/>
          <w:lang w:val="en-US" w:eastAsia="uk-UA"/>
        </w:rPr>
        <w:t>4</w:t>
      </w:r>
      <w:r>
        <w:rPr>
          <w:rStyle w:val="92TimesNewRoman"/>
          <w:color w:val="000000"/>
          <w:sz w:val="28"/>
          <w:szCs w:val="28"/>
          <w:lang w:val="en-US" w:eastAsia="uk-UA"/>
        </w:rPr>
        <w:t xml:space="preserve"> </w:t>
      </w:r>
      <w:r w:rsidRPr="0002113B">
        <w:rPr>
          <w:rStyle w:val="BodyTextChar"/>
          <w:color w:val="000000"/>
          <w:sz w:val="28"/>
          <w:szCs w:val="28"/>
          <w:lang w:eastAsia="uk-UA"/>
        </w:rPr>
        <w:t>і</w:t>
      </w:r>
      <w:r w:rsidRPr="0002113B">
        <w:rPr>
          <w:rStyle w:val="BodyTextChar"/>
          <w:color w:val="000000"/>
          <w:sz w:val="28"/>
          <w:szCs w:val="28"/>
          <w:lang w:val="en-US" w:eastAsia="uk-UA"/>
        </w:rPr>
        <w:t xml:space="preserve"> </w:t>
      </w:r>
      <w:r w:rsidRPr="0002113B">
        <w:rPr>
          <w:rStyle w:val="BodyTextChar"/>
          <w:color w:val="000000"/>
          <w:sz w:val="28"/>
          <w:szCs w:val="28"/>
          <w:lang w:eastAsia="uk-UA"/>
        </w:rPr>
        <w:t>утворюють</w:t>
      </w:r>
      <w:r w:rsidRPr="0002113B">
        <w:rPr>
          <w:rStyle w:val="BodyTextChar"/>
          <w:color w:val="000000"/>
          <w:sz w:val="28"/>
          <w:szCs w:val="28"/>
          <w:lang w:val="en-US" w:eastAsia="uk-UA"/>
        </w:rPr>
        <w:t xml:space="preserve"> </w:t>
      </w:r>
      <w:r w:rsidRPr="0002113B">
        <w:rPr>
          <w:rStyle w:val="BodyTextChar"/>
          <w:color w:val="000000"/>
          <w:sz w:val="28"/>
          <w:szCs w:val="28"/>
          <w:lang w:eastAsia="uk-UA"/>
        </w:rPr>
        <w:t>з</w:t>
      </w:r>
      <w:r w:rsidRPr="0002113B">
        <w:rPr>
          <w:rStyle w:val="BodyTextChar"/>
          <w:color w:val="000000"/>
          <w:sz w:val="28"/>
          <w:szCs w:val="28"/>
          <w:lang w:val="en-US" w:eastAsia="uk-UA"/>
        </w:rPr>
        <w:t xml:space="preserve"> </w:t>
      </w:r>
      <w:r w:rsidRPr="0002113B">
        <w:rPr>
          <w:rStyle w:val="BodyTextChar"/>
          <w:color w:val="000000"/>
          <w:sz w:val="28"/>
          <w:szCs w:val="28"/>
          <w:lang w:eastAsia="uk-UA"/>
        </w:rPr>
        <w:t>ним</w:t>
      </w:r>
      <w:r w:rsidRPr="0002113B">
        <w:rPr>
          <w:rStyle w:val="BodyTextChar"/>
          <w:color w:val="000000"/>
          <w:sz w:val="28"/>
          <w:szCs w:val="28"/>
          <w:lang w:val="en-US" w:eastAsia="uk-UA"/>
        </w:rPr>
        <w:t xml:space="preserve"> </w:t>
      </w:r>
      <w:r w:rsidRPr="0002113B">
        <w:rPr>
          <w:rStyle w:val="BodyTextChar"/>
          <w:color w:val="000000"/>
          <w:sz w:val="28"/>
          <w:szCs w:val="28"/>
          <w:lang w:eastAsia="uk-UA"/>
        </w:rPr>
        <w:t>солеподібні</w:t>
      </w:r>
      <w:r w:rsidRPr="0002113B">
        <w:rPr>
          <w:rStyle w:val="BodyTextChar"/>
          <w:color w:val="000000"/>
          <w:sz w:val="28"/>
          <w:szCs w:val="28"/>
          <w:lang w:val="en-US" w:eastAsia="uk-UA"/>
        </w:rPr>
        <w:t xml:space="preserve"> </w:t>
      </w:r>
      <w:r w:rsidRPr="0002113B">
        <w:rPr>
          <w:rStyle w:val="BodyTextChar"/>
          <w:color w:val="000000"/>
          <w:sz w:val="28"/>
          <w:szCs w:val="28"/>
          <w:lang w:eastAsia="uk-UA"/>
        </w:rPr>
        <w:t>координаційні</w:t>
      </w:r>
      <w:r w:rsidRPr="0002113B">
        <w:rPr>
          <w:rStyle w:val="BodyTextChar"/>
          <w:color w:val="000000"/>
          <w:sz w:val="28"/>
          <w:szCs w:val="28"/>
          <w:lang w:val="en-US" w:eastAsia="uk-UA"/>
        </w:rPr>
        <w:t xml:space="preserve"> </w:t>
      </w:r>
      <w:r w:rsidRPr="0002113B">
        <w:rPr>
          <w:rStyle w:val="BodyTextChar"/>
          <w:color w:val="000000"/>
          <w:sz w:val="28"/>
          <w:szCs w:val="28"/>
          <w:lang w:eastAsia="uk-UA"/>
        </w:rPr>
        <w:t>сполуки</w:t>
      </w:r>
      <w:r w:rsidRPr="0002113B">
        <w:rPr>
          <w:rStyle w:val="BodyTextChar"/>
          <w:color w:val="000000"/>
          <w:sz w:val="28"/>
          <w:szCs w:val="28"/>
          <w:lang w:val="en-US" w:eastAsia="uk-UA"/>
        </w:rPr>
        <w:t xml:space="preserve">. </w:t>
      </w:r>
      <w:r w:rsidRPr="0002113B">
        <w:rPr>
          <w:rStyle w:val="BodyTextChar"/>
          <w:color w:val="000000"/>
          <w:sz w:val="28"/>
          <w:szCs w:val="28"/>
          <w:lang w:eastAsia="uk-UA"/>
        </w:rPr>
        <w:t>Комплексні катіони цих сполук атакують металіч</w:t>
      </w:r>
      <w:r w:rsidRPr="0002113B">
        <w:rPr>
          <w:rStyle w:val="BodyTextChar"/>
          <w:color w:val="000000"/>
          <w:sz w:val="28"/>
          <w:szCs w:val="28"/>
          <w:lang w:eastAsia="uk-UA"/>
        </w:rPr>
        <w:softHyphen/>
        <w:t>ну мідь, переводячи її в розчин:</w:t>
      </w:r>
    </w:p>
    <w:p w:rsidR="00391B33" w:rsidRPr="00D74FF4" w:rsidRDefault="00391B33" w:rsidP="00660D80">
      <w:pPr>
        <w:spacing w:line="360" w:lineRule="auto"/>
        <w:ind w:firstLine="708"/>
        <w:jc w:val="center"/>
        <w:rPr>
          <w:rFonts w:ascii="Times New Roman" w:hAnsi="Times New Roman"/>
          <w:sz w:val="28"/>
          <w:szCs w:val="28"/>
          <w:lang w:val="en-US"/>
        </w:rPr>
      </w:pPr>
      <w:r>
        <w:object w:dxaOrig="5937" w:dyaOrig="1457">
          <v:shape id="_x0000_i1514" type="#_x0000_t75" style="width:332.25pt;height:81pt" o:ole="">
            <v:imagedata r:id="rId741" o:title=""/>
          </v:shape>
          <o:OLEObject Type="Embed" ProgID="ChemDraw.Document.6.0" ShapeID="_x0000_i1514" DrawAspect="Content" ObjectID="_1506892511" r:id="rId742"/>
        </w:object>
      </w:r>
    </w:p>
    <w:p w:rsidR="00391B33" w:rsidRPr="004F3579" w:rsidRDefault="00391B33" w:rsidP="00FC7E45">
      <w:pPr>
        <w:spacing w:after="0" w:line="360" w:lineRule="auto"/>
        <w:ind w:firstLine="708"/>
        <w:jc w:val="both"/>
        <w:rPr>
          <w:rStyle w:val="BodyTextChar"/>
          <w:color w:val="000000"/>
          <w:sz w:val="28"/>
          <w:szCs w:val="28"/>
          <w:lang w:eastAsia="uk-UA"/>
        </w:rPr>
      </w:pPr>
      <w:r w:rsidRPr="0002113B">
        <w:rPr>
          <w:rStyle w:val="BodyTextChar"/>
          <w:color w:val="000000"/>
          <w:sz w:val="28"/>
          <w:szCs w:val="28"/>
          <w:lang w:eastAsia="uk-UA"/>
        </w:rPr>
        <w:t>Завдяки утворенню дуже стійких ціанокомплексів мідь, срібло і золото розчиняються у водних розчинах ціанідів. Так, для вилучення золота</w:t>
      </w:r>
      <w:r>
        <w:rPr>
          <w:rStyle w:val="BodyTextChar"/>
          <w:color w:val="000000"/>
          <w:sz w:val="28"/>
          <w:szCs w:val="28"/>
          <w:lang w:eastAsia="uk-UA"/>
        </w:rPr>
        <w:t xml:space="preserve"> з бідних, наприклад, кизилкум</w:t>
      </w:r>
      <w:r w:rsidRPr="0002113B">
        <w:rPr>
          <w:rStyle w:val="BodyTextChar"/>
          <w:color w:val="000000"/>
          <w:sz w:val="28"/>
          <w:szCs w:val="28"/>
          <w:lang w:eastAsia="uk-UA"/>
        </w:rPr>
        <w:t>ських пісків, їх промивають сильно розведеними (0,03</w:t>
      </w:r>
      <w:r w:rsidRPr="00D74FF4">
        <w:rPr>
          <w:rStyle w:val="BodyTextChar"/>
          <w:color w:val="000000"/>
          <w:sz w:val="28"/>
          <w:szCs w:val="28"/>
          <w:lang w:eastAsia="uk-UA"/>
        </w:rPr>
        <w:t>-</w:t>
      </w:r>
      <w:r w:rsidRPr="0002113B">
        <w:rPr>
          <w:rStyle w:val="BodyTextChar"/>
          <w:color w:val="000000"/>
          <w:sz w:val="28"/>
          <w:szCs w:val="28"/>
          <w:lang w:eastAsia="uk-UA"/>
        </w:rPr>
        <w:t xml:space="preserve">0,2 %) розчинами </w:t>
      </w:r>
      <w:r>
        <w:rPr>
          <w:rStyle w:val="BodyTextChar"/>
          <w:color w:val="000000"/>
          <w:sz w:val="28"/>
          <w:szCs w:val="28"/>
          <w:lang w:val="en-US" w:eastAsia="uk-UA"/>
        </w:rPr>
        <w:t>N</w:t>
      </w:r>
      <w:r w:rsidRPr="0002113B">
        <w:rPr>
          <w:rStyle w:val="BodyTextChar"/>
          <w:color w:val="000000"/>
          <w:sz w:val="28"/>
          <w:szCs w:val="28"/>
          <w:lang w:eastAsia="uk-UA"/>
        </w:rPr>
        <w:t>аС</w:t>
      </w:r>
      <w:r>
        <w:rPr>
          <w:rStyle w:val="BodyTextChar"/>
          <w:color w:val="000000"/>
          <w:sz w:val="28"/>
          <w:szCs w:val="28"/>
          <w:lang w:val="en-US" w:eastAsia="uk-UA"/>
        </w:rPr>
        <w:t>N</w:t>
      </w:r>
      <w:r w:rsidRPr="0002113B">
        <w:rPr>
          <w:rStyle w:val="BodyTextChar"/>
          <w:color w:val="000000"/>
          <w:sz w:val="28"/>
          <w:szCs w:val="28"/>
          <w:lang w:eastAsia="uk-UA"/>
        </w:rPr>
        <w:t xml:space="preserve"> або КС</w:t>
      </w:r>
      <w:r>
        <w:rPr>
          <w:rStyle w:val="BodyTextChar"/>
          <w:color w:val="000000"/>
          <w:sz w:val="28"/>
          <w:szCs w:val="28"/>
          <w:lang w:val="en-US" w:eastAsia="uk-UA"/>
        </w:rPr>
        <w:t>N</w:t>
      </w:r>
      <w:r w:rsidRPr="0002113B">
        <w:rPr>
          <w:rStyle w:val="BodyTextChar"/>
          <w:color w:val="000000"/>
          <w:sz w:val="28"/>
          <w:szCs w:val="28"/>
          <w:lang w:eastAsia="uk-UA"/>
        </w:rPr>
        <w:t>, продуваючи при цьому повітря:</w:t>
      </w:r>
    </w:p>
    <w:p w:rsidR="00391B33" w:rsidRDefault="00391B33" w:rsidP="00660D80">
      <w:pPr>
        <w:spacing w:after="0" w:line="360" w:lineRule="auto"/>
        <w:ind w:firstLine="708"/>
        <w:jc w:val="center"/>
        <w:rPr>
          <w:rFonts w:ascii="Times New Roman" w:hAnsi="Times New Roman"/>
          <w:sz w:val="28"/>
          <w:szCs w:val="28"/>
          <w:lang w:val="en-US"/>
        </w:rPr>
      </w:pPr>
      <w:r>
        <w:object w:dxaOrig="5753" w:dyaOrig="626">
          <v:shape id="_x0000_i1515" type="#_x0000_t75" style="width:316.5pt;height:34.5pt" o:ole="">
            <v:imagedata r:id="rId743" o:title=""/>
          </v:shape>
          <o:OLEObject Type="Embed" ProgID="ChemDraw.Document.6.0" ShapeID="_x0000_i1515" DrawAspect="Content" ObjectID="_1506892512" r:id="rId744"/>
        </w:object>
      </w:r>
    </w:p>
    <w:p w:rsidR="00391B33" w:rsidRPr="00D74FF4" w:rsidRDefault="00391B33" w:rsidP="00FC7E45">
      <w:pPr>
        <w:spacing w:after="0" w:line="360" w:lineRule="auto"/>
        <w:jc w:val="both"/>
        <w:rPr>
          <w:rFonts w:ascii="Times New Roman" w:hAnsi="Times New Roman"/>
          <w:sz w:val="28"/>
          <w:szCs w:val="28"/>
        </w:rPr>
      </w:pPr>
      <w:r w:rsidRPr="00D74FF4">
        <w:rPr>
          <w:rStyle w:val="BodyTextChar"/>
          <w:color w:val="000000"/>
          <w:sz w:val="28"/>
          <w:szCs w:val="28"/>
          <w:lang w:eastAsia="uk-UA"/>
        </w:rPr>
        <w:t>З ціанідних розчинів золото виділяють, обробляючи їх по</w:t>
      </w:r>
      <w:r w:rsidRPr="00D74FF4">
        <w:rPr>
          <w:rStyle w:val="BodyTextChar"/>
          <w:color w:val="000000"/>
          <w:sz w:val="28"/>
          <w:szCs w:val="28"/>
          <w:lang w:eastAsia="uk-UA"/>
        </w:rPr>
        <w:softHyphen/>
        <w:t>рошком цинку:</w:t>
      </w:r>
    </w:p>
    <w:p w:rsidR="00391B33" w:rsidRPr="00D74FF4" w:rsidRDefault="00391B33" w:rsidP="00660D80">
      <w:pPr>
        <w:spacing w:after="0" w:line="360" w:lineRule="auto"/>
        <w:jc w:val="center"/>
        <w:rPr>
          <w:rFonts w:ascii="Times New Roman" w:hAnsi="Times New Roman"/>
          <w:sz w:val="28"/>
          <w:szCs w:val="28"/>
        </w:rPr>
      </w:pPr>
      <w:r>
        <w:object w:dxaOrig="4603" w:dyaOrig="686">
          <v:shape id="_x0000_i1516" type="#_x0000_t75" style="width:264.75pt;height:39pt" o:ole="">
            <v:imagedata r:id="rId745" o:title=""/>
          </v:shape>
          <o:OLEObject Type="Embed" ProgID="ChemDraw.Document.6.0" ShapeID="_x0000_i1516" DrawAspect="Content" ObjectID="_1506892513" r:id="rId746"/>
        </w:object>
      </w:r>
    </w:p>
    <w:p w:rsidR="00391B33" w:rsidRDefault="00391B33" w:rsidP="00FC7E45">
      <w:pPr>
        <w:spacing w:after="0" w:line="360" w:lineRule="auto"/>
        <w:ind w:firstLine="708"/>
        <w:jc w:val="both"/>
        <w:rPr>
          <w:rStyle w:val="BodyTextChar"/>
          <w:color w:val="000000"/>
          <w:sz w:val="28"/>
          <w:szCs w:val="28"/>
          <w:lang w:val="uk-UA" w:eastAsia="uk-UA"/>
        </w:rPr>
      </w:pPr>
      <w:r w:rsidRPr="00D74FF4">
        <w:rPr>
          <w:rStyle w:val="BodyTextChar"/>
          <w:color w:val="000000"/>
          <w:sz w:val="28"/>
          <w:szCs w:val="28"/>
          <w:lang w:val="uk-UA" w:eastAsia="uk-UA"/>
        </w:rPr>
        <w:t>Комплексоутворення є необхідною умовою перебігу ба</w:t>
      </w:r>
      <w:r w:rsidRPr="00D74FF4">
        <w:rPr>
          <w:rStyle w:val="BodyTextChar"/>
          <w:color w:val="000000"/>
          <w:sz w:val="28"/>
          <w:szCs w:val="28"/>
          <w:lang w:val="uk-UA" w:eastAsia="uk-UA"/>
        </w:rPr>
        <w:softHyphen/>
        <w:t xml:space="preserve">гатьох </w:t>
      </w:r>
      <w:r>
        <w:rPr>
          <w:rStyle w:val="BodyTextChar"/>
          <w:color w:val="000000"/>
          <w:sz w:val="28"/>
          <w:szCs w:val="28"/>
          <w:lang w:val="uk-UA" w:eastAsia="uk-UA"/>
        </w:rPr>
        <w:t>реакцій між іонами у розчині, наприклад:</w:t>
      </w:r>
    </w:p>
    <w:p w:rsidR="00391B33" w:rsidRDefault="00391B33" w:rsidP="00660D80">
      <w:pPr>
        <w:spacing w:after="0" w:line="360" w:lineRule="auto"/>
        <w:ind w:firstLine="708"/>
        <w:jc w:val="center"/>
        <w:rPr>
          <w:rFonts w:ascii="Times New Roman" w:hAnsi="Times New Roman"/>
          <w:sz w:val="28"/>
          <w:szCs w:val="28"/>
          <w:lang w:val="en-US"/>
        </w:rPr>
      </w:pPr>
      <w:r>
        <w:rPr>
          <w:rFonts w:ascii="Times New Roman" w:hAnsi="Times New Roman"/>
          <w:sz w:val="28"/>
          <w:szCs w:val="28"/>
          <w:lang w:val="en-US"/>
        </w:rPr>
        <w:t>SnCl</w:t>
      </w:r>
      <w:r w:rsidRPr="00D74FF4">
        <w:rPr>
          <w:rFonts w:ascii="Times New Roman" w:hAnsi="Times New Roman"/>
          <w:sz w:val="28"/>
          <w:szCs w:val="28"/>
          <w:vertAlign w:val="subscript"/>
          <w:lang w:val="en-US"/>
        </w:rPr>
        <w:t>2</w:t>
      </w:r>
      <w:r>
        <w:rPr>
          <w:rFonts w:ascii="Times New Roman" w:hAnsi="Times New Roman"/>
          <w:sz w:val="28"/>
          <w:szCs w:val="28"/>
          <w:lang w:val="en-US"/>
        </w:rPr>
        <w:t xml:space="preserve"> + FeCl</w:t>
      </w:r>
      <w:r w:rsidRPr="00D74FF4">
        <w:rPr>
          <w:rFonts w:ascii="Times New Roman" w:hAnsi="Times New Roman"/>
          <w:sz w:val="28"/>
          <w:szCs w:val="28"/>
          <w:vertAlign w:val="subscript"/>
          <w:lang w:val="en-US"/>
        </w:rPr>
        <w:t>3</w:t>
      </w:r>
      <w:r>
        <w:rPr>
          <w:rFonts w:ascii="Times New Roman" w:hAnsi="Times New Roman"/>
          <w:sz w:val="28"/>
          <w:szCs w:val="28"/>
          <w:lang w:val="en-US"/>
        </w:rPr>
        <w:t xml:space="preserve"> = SnCl</w:t>
      </w:r>
      <w:r w:rsidRPr="00D74FF4">
        <w:rPr>
          <w:rFonts w:ascii="Times New Roman" w:hAnsi="Times New Roman"/>
          <w:sz w:val="28"/>
          <w:szCs w:val="28"/>
          <w:vertAlign w:val="subscript"/>
          <w:lang w:val="en-US"/>
        </w:rPr>
        <w:t>4</w:t>
      </w:r>
      <w:r>
        <w:rPr>
          <w:rFonts w:ascii="Times New Roman" w:hAnsi="Times New Roman"/>
          <w:sz w:val="28"/>
          <w:szCs w:val="28"/>
          <w:lang w:val="en-US"/>
        </w:rPr>
        <w:t xml:space="preserve"> +2FeCl</w:t>
      </w:r>
      <w:r w:rsidRPr="00D74FF4">
        <w:rPr>
          <w:rFonts w:ascii="Times New Roman" w:hAnsi="Times New Roman"/>
          <w:sz w:val="28"/>
          <w:szCs w:val="28"/>
          <w:vertAlign w:val="subscript"/>
          <w:lang w:val="en-US"/>
        </w:rPr>
        <w:t>2</w:t>
      </w:r>
    </w:p>
    <w:p w:rsidR="00391B33" w:rsidRDefault="00391B33" w:rsidP="00660D80">
      <w:pPr>
        <w:spacing w:line="360" w:lineRule="auto"/>
        <w:ind w:firstLine="708"/>
        <w:jc w:val="center"/>
        <w:rPr>
          <w:rFonts w:ascii="Times New Roman" w:hAnsi="Times New Roman"/>
          <w:sz w:val="28"/>
          <w:szCs w:val="28"/>
          <w:vertAlign w:val="superscript"/>
          <w:lang w:val="en-US"/>
        </w:rPr>
      </w:pPr>
      <w:r>
        <w:rPr>
          <w:rFonts w:ascii="Times New Roman" w:hAnsi="Times New Roman"/>
          <w:sz w:val="28"/>
          <w:szCs w:val="28"/>
          <w:lang w:val="en-US"/>
        </w:rPr>
        <w:t>Sn</w:t>
      </w:r>
      <w:r w:rsidRPr="00D74FF4">
        <w:rPr>
          <w:rFonts w:ascii="Times New Roman" w:hAnsi="Times New Roman"/>
          <w:sz w:val="28"/>
          <w:szCs w:val="28"/>
          <w:vertAlign w:val="superscript"/>
          <w:lang w:val="en-US"/>
        </w:rPr>
        <w:t>2+</w:t>
      </w:r>
      <w:r>
        <w:rPr>
          <w:rFonts w:ascii="Times New Roman" w:hAnsi="Times New Roman"/>
          <w:sz w:val="28"/>
          <w:szCs w:val="28"/>
          <w:lang w:val="en-US"/>
        </w:rPr>
        <w:t xml:space="preserve"> + 2Fe</w:t>
      </w:r>
      <w:r w:rsidRPr="00D74FF4">
        <w:rPr>
          <w:rFonts w:ascii="Times New Roman" w:hAnsi="Times New Roman"/>
          <w:sz w:val="28"/>
          <w:szCs w:val="28"/>
          <w:vertAlign w:val="superscript"/>
          <w:lang w:val="en-US"/>
        </w:rPr>
        <w:t>3+</w:t>
      </w:r>
      <w:r>
        <w:rPr>
          <w:rFonts w:ascii="Times New Roman" w:hAnsi="Times New Roman"/>
          <w:sz w:val="28"/>
          <w:szCs w:val="28"/>
          <w:lang w:val="en-US"/>
        </w:rPr>
        <w:t xml:space="preserve"> = Sn</w:t>
      </w:r>
      <w:r w:rsidRPr="00D74FF4">
        <w:rPr>
          <w:rFonts w:ascii="Times New Roman" w:hAnsi="Times New Roman"/>
          <w:sz w:val="28"/>
          <w:szCs w:val="28"/>
          <w:vertAlign w:val="superscript"/>
          <w:lang w:val="en-US"/>
        </w:rPr>
        <w:t>4+</w:t>
      </w:r>
      <w:r>
        <w:rPr>
          <w:rFonts w:ascii="Times New Roman" w:hAnsi="Times New Roman"/>
          <w:sz w:val="28"/>
          <w:szCs w:val="28"/>
          <w:lang w:val="en-US"/>
        </w:rPr>
        <w:t xml:space="preserve"> + 2Fe</w:t>
      </w:r>
      <w:r w:rsidRPr="00D74FF4">
        <w:rPr>
          <w:rFonts w:ascii="Times New Roman" w:hAnsi="Times New Roman"/>
          <w:sz w:val="28"/>
          <w:szCs w:val="28"/>
          <w:vertAlign w:val="superscript"/>
          <w:lang w:val="en-US"/>
        </w:rPr>
        <w:t>2+</w:t>
      </w:r>
    </w:p>
    <w:p w:rsidR="00391B33" w:rsidRPr="00D74FF4" w:rsidRDefault="00391B33" w:rsidP="00FC7E45">
      <w:pPr>
        <w:spacing w:line="360" w:lineRule="auto"/>
        <w:jc w:val="both"/>
        <w:rPr>
          <w:sz w:val="28"/>
          <w:szCs w:val="28"/>
        </w:rPr>
      </w:pPr>
      <w:r w:rsidRPr="00D74FF4">
        <w:rPr>
          <w:rStyle w:val="BodyTextChar"/>
          <w:color w:val="000000"/>
          <w:sz w:val="28"/>
          <w:szCs w:val="28"/>
          <w:lang w:eastAsia="uk-UA"/>
        </w:rPr>
        <w:t xml:space="preserve">Але ця реакція відбутися не може, бо однойменно заряджені іони сильно відштовхуються і електрони не можуть перейти від катіонів </w:t>
      </w:r>
      <w:r>
        <w:rPr>
          <w:rFonts w:ascii="Times New Roman" w:hAnsi="Times New Roman"/>
          <w:sz w:val="28"/>
          <w:szCs w:val="28"/>
          <w:lang w:val="en-US"/>
        </w:rPr>
        <w:t>Sn</w:t>
      </w:r>
      <w:r w:rsidRPr="00D74FF4">
        <w:rPr>
          <w:rFonts w:ascii="Times New Roman" w:hAnsi="Times New Roman"/>
          <w:sz w:val="28"/>
          <w:szCs w:val="28"/>
          <w:vertAlign w:val="superscript"/>
        </w:rPr>
        <w:t xml:space="preserve">2+ </w:t>
      </w:r>
      <w:r w:rsidRPr="00D74FF4">
        <w:rPr>
          <w:rStyle w:val="BodyTextChar"/>
          <w:color w:val="000000"/>
          <w:sz w:val="28"/>
          <w:szCs w:val="28"/>
          <w:lang w:eastAsia="uk-UA"/>
        </w:rPr>
        <w:t xml:space="preserve">до </w:t>
      </w:r>
      <w:r>
        <w:rPr>
          <w:rFonts w:ascii="Times New Roman" w:hAnsi="Times New Roman"/>
          <w:sz w:val="28"/>
          <w:szCs w:val="28"/>
          <w:lang w:val="en-US"/>
        </w:rPr>
        <w:t>Fe</w:t>
      </w:r>
      <w:r w:rsidRPr="00D74FF4">
        <w:rPr>
          <w:rFonts w:ascii="Times New Roman" w:hAnsi="Times New Roman"/>
          <w:sz w:val="28"/>
          <w:szCs w:val="28"/>
          <w:vertAlign w:val="superscript"/>
        </w:rPr>
        <w:t>3+</w:t>
      </w:r>
      <w:r w:rsidRPr="00D74FF4">
        <w:rPr>
          <w:rStyle w:val="BodyTextChar"/>
          <w:color w:val="000000"/>
          <w:sz w:val="28"/>
          <w:szCs w:val="28"/>
          <w:lang w:eastAsia="uk-UA"/>
        </w:rPr>
        <w:t>. Реакція проходить у кілька стадій, пов'язаних з комплексоутворенням:</w:t>
      </w:r>
    </w:p>
    <w:p w:rsidR="00391B33" w:rsidRPr="0049005F" w:rsidRDefault="00391B33" w:rsidP="00660D80">
      <w:pPr>
        <w:spacing w:line="360" w:lineRule="auto"/>
        <w:jc w:val="center"/>
        <w:rPr>
          <w:sz w:val="28"/>
          <w:szCs w:val="28"/>
          <w:lang w:val="uk-UA"/>
        </w:rPr>
      </w:pPr>
      <w:r>
        <w:object w:dxaOrig="6494" w:dyaOrig="1651">
          <v:shape id="_x0000_i1517" type="#_x0000_t75" style="width:354pt;height:90.75pt" o:ole="">
            <v:imagedata r:id="rId747" o:title=""/>
          </v:shape>
          <o:OLEObject Type="Embed" ProgID="ChemDraw.Document.6.0" ShapeID="_x0000_i1517" DrawAspect="Content" ObjectID="_1506892514" r:id="rId748"/>
        </w:object>
      </w:r>
    </w:p>
    <w:p w:rsidR="00391B33" w:rsidRPr="00D74FF4" w:rsidRDefault="00391B33" w:rsidP="00FC7E45">
      <w:pPr>
        <w:spacing w:after="0" w:line="360" w:lineRule="auto"/>
        <w:ind w:firstLine="708"/>
        <w:jc w:val="both"/>
        <w:rPr>
          <w:sz w:val="28"/>
          <w:szCs w:val="28"/>
        </w:rPr>
      </w:pPr>
      <w:r w:rsidRPr="00D74FF4">
        <w:rPr>
          <w:rStyle w:val="BodyTextChar"/>
          <w:color w:val="000000"/>
          <w:sz w:val="28"/>
          <w:szCs w:val="28"/>
          <w:lang w:eastAsia="uk-UA"/>
        </w:rPr>
        <w:t>Хімічні елементи і передусім метали (особливо перехідні) утворюють сполуки, в яких вони перебувають у низьких, проміжних та високих ступенях окислення. Часто низькі і найвищі ступені окислення дуже нестійкі, тому відповідні сполуки легко розпадаються, виявляючи при цьому енергійну відновну чи окислювальну функцію. Нестійкі ступені окис</w:t>
      </w:r>
      <w:r w:rsidRPr="00D74FF4">
        <w:rPr>
          <w:rStyle w:val="BodyTextChar"/>
          <w:color w:val="000000"/>
          <w:sz w:val="28"/>
          <w:szCs w:val="28"/>
          <w:lang w:eastAsia="uk-UA"/>
        </w:rPr>
        <w:softHyphen/>
        <w:t>лення найчастіше вдається стабілізувати комплексоутво</w:t>
      </w:r>
      <w:r w:rsidRPr="00D74FF4">
        <w:rPr>
          <w:rStyle w:val="BodyTextChar"/>
          <w:color w:val="000000"/>
          <w:sz w:val="28"/>
          <w:szCs w:val="28"/>
          <w:lang w:eastAsia="uk-UA"/>
        </w:rPr>
        <w:softHyphen/>
        <w:t>ренням.</w:t>
      </w:r>
    </w:p>
    <w:p w:rsidR="00391B33" w:rsidRPr="00D74FF4" w:rsidRDefault="00391B33" w:rsidP="00FC7E45">
      <w:pPr>
        <w:spacing w:after="0" w:line="360" w:lineRule="auto"/>
        <w:ind w:firstLine="708"/>
        <w:jc w:val="both"/>
        <w:rPr>
          <w:sz w:val="28"/>
          <w:szCs w:val="28"/>
        </w:rPr>
      </w:pPr>
      <w:r w:rsidRPr="00D74FF4">
        <w:rPr>
          <w:rStyle w:val="BodyTextChar"/>
          <w:color w:val="000000"/>
          <w:sz w:val="28"/>
          <w:szCs w:val="28"/>
          <w:lang w:eastAsia="uk-UA"/>
        </w:rPr>
        <w:t>Впливаючи один на одного, центральний атом-компл</w:t>
      </w:r>
      <w:r>
        <w:rPr>
          <w:rStyle w:val="BodyTextChar"/>
          <w:color w:val="000000"/>
          <w:sz w:val="28"/>
          <w:szCs w:val="28"/>
          <w:lang w:eastAsia="uk-UA"/>
        </w:rPr>
        <w:t>ексо</w:t>
      </w:r>
      <w:r w:rsidRPr="00D74FF4">
        <w:rPr>
          <w:rStyle w:val="BodyTextChar"/>
          <w:color w:val="000000"/>
          <w:sz w:val="28"/>
          <w:szCs w:val="28"/>
          <w:lang w:eastAsia="uk-UA"/>
        </w:rPr>
        <w:t>утворювач та іон- чи молекула-ліганд взаємно перебудовують свої електронні оболонки. Внаслідок цього одні електронні орбіталі комплексу стикуються, інші розширюються. При цьому іон- чи молекула-ліганд посилають свої неподілені електронні пари на вакантні (резервні) орбіталі централь</w:t>
      </w:r>
      <w:r w:rsidRPr="00D74FF4">
        <w:rPr>
          <w:rStyle w:val="BodyTextChar"/>
          <w:color w:val="000000"/>
          <w:sz w:val="28"/>
          <w:szCs w:val="28"/>
          <w:lang w:eastAsia="uk-UA"/>
        </w:rPr>
        <w:softHyphen/>
        <w:t>ного атома-комплексоутворювача, найчастіше металу. Такий зв’язок називають донорно-акцепторним. У свою чергу цент</w:t>
      </w:r>
      <w:r w:rsidRPr="00D74FF4">
        <w:rPr>
          <w:rStyle w:val="BodyTextChar"/>
          <w:color w:val="000000"/>
          <w:sz w:val="28"/>
          <w:szCs w:val="28"/>
          <w:lang w:eastAsia="uk-UA"/>
        </w:rPr>
        <w:softHyphen/>
        <w:t xml:space="preserve">ральний атом-комплексоутворювач посилає свої електрони на орбіталі іонів- чи молекул-лігандів. </w:t>
      </w:r>
      <w:r>
        <w:rPr>
          <w:rStyle w:val="BodyTextChar"/>
          <w:color w:val="000000"/>
          <w:sz w:val="28"/>
          <w:szCs w:val="28"/>
          <w:lang w:eastAsia="uk-UA"/>
        </w:rPr>
        <w:t>Ц</w:t>
      </w:r>
      <w:r w:rsidRPr="00D74FF4">
        <w:rPr>
          <w:rStyle w:val="BodyTextChar"/>
          <w:color w:val="000000"/>
          <w:sz w:val="28"/>
          <w:szCs w:val="28"/>
          <w:lang w:eastAsia="uk-UA"/>
        </w:rPr>
        <w:t>е зворотний донорно- акцепторний, або дативний зв’язок.</w:t>
      </w:r>
    </w:p>
    <w:p w:rsidR="00391B33" w:rsidRPr="00D74FF4" w:rsidRDefault="00391B33" w:rsidP="00FC7E45">
      <w:pPr>
        <w:spacing w:after="0" w:line="360" w:lineRule="auto"/>
        <w:ind w:firstLine="708"/>
        <w:jc w:val="both"/>
        <w:rPr>
          <w:sz w:val="28"/>
          <w:szCs w:val="28"/>
        </w:rPr>
      </w:pPr>
      <w:r w:rsidRPr="00D74FF4">
        <w:rPr>
          <w:rStyle w:val="BodyTextChar"/>
          <w:color w:val="000000"/>
          <w:sz w:val="28"/>
          <w:szCs w:val="28"/>
          <w:lang w:eastAsia="uk-UA"/>
        </w:rPr>
        <w:t>Отже, у координаційних сполуках центральні атоми-комп- лексоутворювачі зв’язуються з лігандами системою міцних донорно-акцепторних та дативних зв’язків. Це стабілізує нестійкі за звичайних умов ступені окислення елементів.</w:t>
      </w:r>
    </w:p>
    <w:p w:rsidR="00391B33" w:rsidRPr="00D74FF4" w:rsidRDefault="00391B33" w:rsidP="00FC7E45">
      <w:pPr>
        <w:spacing w:after="0" w:line="360" w:lineRule="auto"/>
        <w:ind w:firstLine="708"/>
        <w:jc w:val="both"/>
        <w:rPr>
          <w:sz w:val="28"/>
          <w:szCs w:val="28"/>
        </w:rPr>
      </w:pPr>
      <w:r w:rsidRPr="00D74FF4">
        <w:rPr>
          <w:rStyle w:val="BodyTextChar"/>
          <w:color w:val="000000"/>
          <w:sz w:val="28"/>
          <w:szCs w:val="28"/>
          <w:lang w:eastAsia="uk-UA"/>
        </w:rPr>
        <w:t>Зокрема, ступінь окислення +1 для хрому та марганцю не характерний. Але відомі координаційні сполуки цих ме</w:t>
      </w:r>
      <w:r w:rsidRPr="00D74FF4">
        <w:rPr>
          <w:rStyle w:val="BodyTextChar"/>
          <w:color w:val="000000"/>
          <w:sz w:val="28"/>
          <w:szCs w:val="28"/>
          <w:lang w:eastAsia="uk-UA"/>
        </w:rPr>
        <w:softHyphen/>
        <w:t>талів з таким низьким ступенем окислення. Так, комплексну сіль гексаціаноманганіт (І) калію можна добути за допомогою такої реакції:</w:t>
      </w:r>
    </w:p>
    <w:p w:rsidR="00391B33" w:rsidRPr="00D74FF4" w:rsidRDefault="00391B33" w:rsidP="00660D80">
      <w:pPr>
        <w:spacing w:line="360" w:lineRule="auto"/>
        <w:jc w:val="center"/>
        <w:rPr>
          <w:sz w:val="28"/>
          <w:szCs w:val="28"/>
        </w:rPr>
      </w:pPr>
      <w:r>
        <w:object w:dxaOrig="6614" w:dyaOrig="686">
          <v:shape id="_x0000_i1518" type="#_x0000_t75" style="width:363.75pt;height:37.5pt" o:ole="">
            <v:imagedata r:id="rId749" o:title=""/>
          </v:shape>
          <o:OLEObject Type="Embed" ProgID="ChemDraw.Document.6.0" ShapeID="_x0000_i1518" DrawAspect="Content" ObjectID="_1506892515" r:id="rId750"/>
        </w:object>
      </w:r>
    </w:p>
    <w:p w:rsidR="00391B33" w:rsidRPr="004F3579" w:rsidRDefault="00391B33" w:rsidP="00FC7E45">
      <w:pPr>
        <w:spacing w:after="0" w:line="360" w:lineRule="auto"/>
        <w:ind w:firstLine="708"/>
        <w:jc w:val="both"/>
        <w:rPr>
          <w:sz w:val="28"/>
          <w:szCs w:val="28"/>
          <w:lang w:val="uk-UA"/>
        </w:rPr>
      </w:pPr>
      <w:r w:rsidRPr="00D74FF4">
        <w:rPr>
          <w:rStyle w:val="BodyTextChar"/>
          <w:color w:val="000000"/>
          <w:sz w:val="28"/>
          <w:szCs w:val="28"/>
          <w:lang w:eastAsia="uk-UA"/>
        </w:rPr>
        <w:t>Відомо, що йодид міді (II) не існує у вільному стані, тому що катіони Си</w:t>
      </w:r>
      <w:r w:rsidRPr="00D74FF4">
        <w:rPr>
          <w:rStyle w:val="BodyTextChar"/>
          <w:color w:val="000000"/>
          <w:sz w:val="28"/>
          <w:szCs w:val="28"/>
          <w:vertAlign w:val="superscript"/>
          <w:lang w:eastAsia="uk-UA"/>
        </w:rPr>
        <w:t>2</w:t>
      </w:r>
      <w:r w:rsidRPr="004F3579">
        <w:rPr>
          <w:rStyle w:val="BodyTextChar"/>
          <w:color w:val="000000"/>
          <w:sz w:val="28"/>
          <w:szCs w:val="28"/>
          <w:vertAlign w:val="superscript"/>
          <w:lang w:eastAsia="uk-UA"/>
        </w:rPr>
        <w:t>+</w:t>
      </w:r>
      <w:r w:rsidRPr="00D74FF4">
        <w:rPr>
          <w:rStyle w:val="BodyTextChar"/>
          <w:color w:val="000000"/>
          <w:sz w:val="28"/>
          <w:szCs w:val="28"/>
          <w:lang w:eastAsia="uk-UA"/>
        </w:rPr>
        <w:t xml:space="preserve"> легко окислюють йодид-іон</w:t>
      </w:r>
      <w:r>
        <w:rPr>
          <w:rStyle w:val="BodyTextChar"/>
          <w:color w:val="000000"/>
          <w:sz w:val="28"/>
          <w:szCs w:val="28"/>
          <w:lang w:val="uk-UA" w:eastAsia="uk-UA"/>
        </w:rPr>
        <w:t>и:</w:t>
      </w:r>
    </w:p>
    <w:p w:rsidR="00391B33" w:rsidRPr="00C85CD9" w:rsidRDefault="00391B33" w:rsidP="00660D80">
      <w:pPr>
        <w:spacing w:after="0" w:line="360" w:lineRule="auto"/>
        <w:jc w:val="center"/>
        <w:rPr>
          <w:sz w:val="28"/>
          <w:szCs w:val="28"/>
          <w:lang w:val="uk-UA"/>
        </w:rPr>
      </w:pPr>
      <w:r>
        <w:object w:dxaOrig="2736" w:dyaOrig="630">
          <v:shape id="_x0000_i1519" type="#_x0000_t75" style="width:159pt;height:36.75pt" o:ole="">
            <v:imagedata r:id="rId751" o:title=""/>
          </v:shape>
          <o:OLEObject Type="Embed" ProgID="ChemDraw.Document.6.0" ShapeID="_x0000_i1519" DrawAspect="Content" ObjectID="_1506892516" r:id="rId752"/>
        </w:object>
      </w:r>
    </w:p>
    <w:p w:rsidR="00391B33" w:rsidRPr="0040763A" w:rsidRDefault="00391B33" w:rsidP="00FC7E45">
      <w:pPr>
        <w:spacing w:after="0" w:line="360" w:lineRule="auto"/>
        <w:jc w:val="both"/>
        <w:rPr>
          <w:rFonts w:ascii="Times New Roman" w:hAnsi="Times New Roman"/>
          <w:color w:val="000000"/>
          <w:sz w:val="28"/>
          <w:szCs w:val="28"/>
          <w:shd w:val="clear" w:color="auto" w:fill="FFFFFF"/>
          <w:vertAlign w:val="superscript"/>
          <w:lang w:eastAsia="uk-UA"/>
        </w:rPr>
      </w:pPr>
      <w:r w:rsidRPr="00C85CD9">
        <w:rPr>
          <w:rStyle w:val="BodyTextChar"/>
          <w:color w:val="000000"/>
          <w:sz w:val="28"/>
          <w:szCs w:val="28"/>
          <w:lang w:val="uk-UA" w:eastAsia="uk-UA"/>
        </w:rPr>
        <w:t>А координаційну сіль - йодид гексааміноміді (</w:t>
      </w:r>
      <w:r w:rsidRPr="00D74FF4">
        <w:rPr>
          <w:rStyle w:val="BodyTextChar"/>
          <w:color w:val="000000"/>
          <w:sz w:val="28"/>
          <w:szCs w:val="28"/>
          <w:lang w:eastAsia="uk-UA"/>
        </w:rPr>
        <w:t>II</w:t>
      </w:r>
      <w:r w:rsidRPr="00C85CD9">
        <w:rPr>
          <w:rStyle w:val="BodyTextChar"/>
          <w:color w:val="000000"/>
          <w:sz w:val="28"/>
          <w:szCs w:val="28"/>
          <w:lang w:val="uk-UA" w:eastAsia="uk-UA"/>
        </w:rPr>
        <w:t>) - [С</w:t>
      </w:r>
      <w:r>
        <w:rPr>
          <w:rStyle w:val="BodyTextChar"/>
          <w:color w:val="000000"/>
          <w:sz w:val="28"/>
          <w:szCs w:val="28"/>
          <w:lang w:val="en-US" w:eastAsia="uk-UA"/>
        </w:rPr>
        <w:t>u</w:t>
      </w:r>
      <w:r w:rsidRPr="00C85CD9">
        <w:rPr>
          <w:rStyle w:val="BodyTextChar"/>
          <w:color w:val="000000"/>
          <w:sz w:val="28"/>
          <w:szCs w:val="28"/>
          <w:lang w:val="uk-UA" w:eastAsia="uk-UA"/>
        </w:rPr>
        <w:t>(</w:t>
      </w:r>
      <w:r>
        <w:rPr>
          <w:rStyle w:val="BodyTextChar"/>
          <w:color w:val="000000"/>
          <w:sz w:val="28"/>
          <w:szCs w:val="28"/>
          <w:lang w:val="en-US" w:eastAsia="uk-UA"/>
        </w:rPr>
        <w:t>N</w:t>
      </w:r>
      <w:r w:rsidRPr="00C85CD9">
        <w:rPr>
          <w:rStyle w:val="BodyTextChar"/>
          <w:color w:val="000000"/>
          <w:sz w:val="28"/>
          <w:szCs w:val="28"/>
          <w:lang w:val="uk-UA" w:eastAsia="uk-UA"/>
        </w:rPr>
        <w:t>Н</w:t>
      </w:r>
      <w:r w:rsidRPr="00C85CD9">
        <w:rPr>
          <w:rStyle w:val="92TimesNewRoman"/>
          <w:color w:val="000000"/>
          <w:sz w:val="28"/>
          <w:szCs w:val="28"/>
          <w:vertAlign w:val="subscript"/>
          <w:lang w:val="uk-UA" w:eastAsia="uk-UA"/>
        </w:rPr>
        <w:t>3</w:t>
      </w:r>
      <w:r w:rsidRPr="00C85CD9">
        <w:rPr>
          <w:rStyle w:val="BodyTextChar"/>
          <w:color w:val="000000"/>
          <w:sz w:val="28"/>
          <w:szCs w:val="28"/>
          <w:lang w:val="uk-UA" w:eastAsia="uk-UA"/>
        </w:rPr>
        <w:t>)</w:t>
      </w:r>
      <w:r w:rsidRPr="00C85CD9">
        <w:rPr>
          <w:rStyle w:val="92TimesNewRoman"/>
          <w:color w:val="000000"/>
          <w:sz w:val="28"/>
          <w:szCs w:val="28"/>
          <w:vertAlign w:val="subscript"/>
          <w:lang w:val="uk-UA" w:eastAsia="uk-UA"/>
        </w:rPr>
        <w:t>6</w:t>
      </w:r>
      <w:r w:rsidRPr="00C85CD9">
        <w:rPr>
          <w:rStyle w:val="BodyTextChar"/>
          <w:color w:val="000000"/>
          <w:sz w:val="28"/>
          <w:szCs w:val="28"/>
          <w:lang w:val="uk-UA" w:eastAsia="uk-UA"/>
        </w:rPr>
        <w:t>]І</w:t>
      </w:r>
      <w:r w:rsidRPr="00C85CD9">
        <w:rPr>
          <w:rStyle w:val="92TimesNewRoman"/>
          <w:color w:val="000000"/>
          <w:sz w:val="28"/>
          <w:szCs w:val="28"/>
          <w:vertAlign w:val="subscript"/>
          <w:lang w:val="uk-UA" w:eastAsia="uk-UA"/>
        </w:rPr>
        <w:t>2</w:t>
      </w:r>
      <w:r w:rsidRPr="00C85CD9">
        <w:rPr>
          <w:rStyle w:val="BodyTextChar"/>
          <w:color w:val="000000"/>
          <w:sz w:val="28"/>
          <w:szCs w:val="28"/>
          <w:lang w:val="uk-UA" w:eastAsia="uk-UA"/>
        </w:rPr>
        <w:t xml:space="preserve"> можна одержати. </w:t>
      </w:r>
      <w:r w:rsidRPr="00D74FF4">
        <w:rPr>
          <w:rStyle w:val="BodyTextChar"/>
          <w:color w:val="000000"/>
          <w:sz w:val="28"/>
          <w:szCs w:val="28"/>
          <w:lang w:eastAsia="uk-UA"/>
        </w:rPr>
        <w:t>У комплексному катіоні [С</w:t>
      </w:r>
      <w:r>
        <w:rPr>
          <w:rStyle w:val="BodyTextChar"/>
          <w:color w:val="000000"/>
          <w:sz w:val="28"/>
          <w:szCs w:val="28"/>
          <w:lang w:val="en-US" w:eastAsia="uk-UA"/>
        </w:rPr>
        <w:t>u</w:t>
      </w:r>
      <w:r w:rsidRPr="00D74FF4">
        <w:rPr>
          <w:rStyle w:val="BodyTextChar"/>
          <w:color w:val="000000"/>
          <w:sz w:val="28"/>
          <w:szCs w:val="28"/>
          <w:lang w:eastAsia="uk-UA"/>
        </w:rPr>
        <w:t>(</w:t>
      </w:r>
      <w:r>
        <w:rPr>
          <w:rStyle w:val="BodyTextChar"/>
          <w:color w:val="000000"/>
          <w:sz w:val="28"/>
          <w:szCs w:val="28"/>
          <w:lang w:val="en-US" w:eastAsia="uk-UA"/>
        </w:rPr>
        <w:t>N</w:t>
      </w:r>
      <w:r w:rsidRPr="00D74FF4">
        <w:rPr>
          <w:rStyle w:val="BodyTextChar"/>
          <w:color w:val="000000"/>
          <w:sz w:val="28"/>
          <w:szCs w:val="28"/>
          <w:lang w:eastAsia="uk-UA"/>
        </w:rPr>
        <w:t>Н</w:t>
      </w:r>
      <w:r w:rsidRPr="00D74FF4">
        <w:rPr>
          <w:rStyle w:val="BodyTextChar"/>
          <w:color w:val="000000"/>
          <w:sz w:val="28"/>
          <w:szCs w:val="28"/>
          <w:vertAlign w:val="subscript"/>
          <w:lang w:eastAsia="uk-UA"/>
        </w:rPr>
        <w:t>3</w:t>
      </w:r>
      <w:r w:rsidRPr="00D74FF4">
        <w:rPr>
          <w:rStyle w:val="BodyTextChar"/>
          <w:color w:val="000000"/>
          <w:sz w:val="28"/>
          <w:szCs w:val="28"/>
          <w:lang w:eastAsia="uk-UA"/>
        </w:rPr>
        <w:t>)</w:t>
      </w:r>
      <w:r w:rsidRPr="00D74FF4">
        <w:rPr>
          <w:rStyle w:val="BodyTextChar"/>
          <w:color w:val="000000"/>
          <w:sz w:val="28"/>
          <w:szCs w:val="28"/>
          <w:vertAlign w:val="subscript"/>
          <w:lang w:eastAsia="uk-UA"/>
        </w:rPr>
        <w:t>6</w:t>
      </w:r>
      <w:r w:rsidRPr="00D74FF4">
        <w:rPr>
          <w:rStyle w:val="BodyTextChar"/>
          <w:color w:val="000000"/>
          <w:sz w:val="28"/>
          <w:szCs w:val="28"/>
          <w:lang w:eastAsia="uk-UA"/>
        </w:rPr>
        <w:t>]</w:t>
      </w:r>
      <w:r w:rsidRPr="00D74FF4">
        <w:rPr>
          <w:rStyle w:val="BodyTextChar"/>
          <w:color w:val="000000"/>
          <w:sz w:val="28"/>
          <w:szCs w:val="28"/>
          <w:vertAlign w:val="superscript"/>
          <w:lang w:eastAsia="uk-UA"/>
        </w:rPr>
        <w:t>2</w:t>
      </w:r>
      <w:r w:rsidRPr="004F3579">
        <w:rPr>
          <w:rStyle w:val="BodyTextChar"/>
          <w:color w:val="000000"/>
          <w:sz w:val="28"/>
          <w:szCs w:val="28"/>
          <w:vertAlign w:val="superscript"/>
          <w:lang w:eastAsia="uk-UA"/>
        </w:rPr>
        <w:t xml:space="preserve">+ </w:t>
      </w:r>
      <w:r w:rsidRPr="004F3579">
        <w:rPr>
          <w:rStyle w:val="BodyTextChar"/>
          <w:color w:val="000000"/>
          <w:sz w:val="28"/>
          <w:szCs w:val="28"/>
          <w:lang w:eastAsia="uk-UA"/>
        </w:rPr>
        <w:t>центральний атом міді повністю затінений (екранований), будучи сполученим міцними зв’язками із шістьма молекулами аміаку. Тому такий «ув’язнений» атом міді не може окислювати йодид-іони.</w:t>
      </w:r>
    </w:p>
    <w:p w:rsidR="00391B33" w:rsidRPr="0040763A" w:rsidRDefault="00391B33" w:rsidP="00FC7E45">
      <w:pPr>
        <w:spacing w:after="0" w:line="360" w:lineRule="auto"/>
        <w:ind w:firstLine="708"/>
        <w:jc w:val="both"/>
        <w:rPr>
          <w:rStyle w:val="BodyTextChar"/>
          <w:color w:val="000000"/>
          <w:sz w:val="28"/>
          <w:szCs w:val="28"/>
          <w:lang w:eastAsia="uk-UA"/>
        </w:rPr>
      </w:pPr>
      <w:r w:rsidRPr="004F3579">
        <w:rPr>
          <w:rStyle w:val="BodyTextChar"/>
          <w:color w:val="000000"/>
          <w:sz w:val="28"/>
          <w:szCs w:val="28"/>
          <w:lang w:eastAsia="uk-UA"/>
        </w:rPr>
        <w:t>Проста</w:t>
      </w:r>
      <w:r w:rsidRPr="0040763A">
        <w:rPr>
          <w:rStyle w:val="BodyTextChar"/>
          <w:color w:val="000000"/>
          <w:sz w:val="28"/>
          <w:szCs w:val="28"/>
          <w:lang w:eastAsia="uk-UA"/>
        </w:rPr>
        <w:t xml:space="preserve"> </w:t>
      </w:r>
      <w:r w:rsidRPr="004F3579">
        <w:rPr>
          <w:rStyle w:val="BodyTextChar"/>
          <w:color w:val="000000"/>
          <w:sz w:val="28"/>
          <w:szCs w:val="28"/>
          <w:lang w:eastAsia="uk-UA"/>
        </w:rPr>
        <w:t>сіль</w:t>
      </w:r>
      <w:r w:rsidRPr="0040763A">
        <w:rPr>
          <w:rStyle w:val="BodyTextChar"/>
          <w:color w:val="000000"/>
          <w:sz w:val="28"/>
          <w:szCs w:val="28"/>
          <w:lang w:eastAsia="uk-UA"/>
        </w:rPr>
        <w:t xml:space="preserve"> </w:t>
      </w:r>
      <w:r w:rsidRPr="00C85CD9">
        <w:rPr>
          <w:rStyle w:val="BodyTextChar"/>
          <w:color w:val="000000"/>
          <w:sz w:val="28"/>
          <w:szCs w:val="28"/>
          <w:lang w:eastAsia="uk-UA"/>
        </w:rPr>
        <w:t>-</w:t>
      </w:r>
      <w:r w:rsidRPr="0040763A">
        <w:rPr>
          <w:rStyle w:val="BodyTextChar"/>
          <w:color w:val="000000"/>
          <w:sz w:val="28"/>
          <w:szCs w:val="28"/>
          <w:lang w:eastAsia="uk-UA"/>
        </w:rPr>
        <w:t xml:space="preserve"> </w:t>
      </w:r>
      <w:r w:rsidRPr="004F3579">
        <w:rPr>
          <w:rStyle w:val="BodyTextChar"/>
          <w:color w:val="000000"/>
          <w:sz w:val="28"/>
          <w:szCs w:val="28"/>
          <w:lang w:eastAsia="uk-UA"/>
        </w:rPr>
        <w:t>нітрат</w:t>
      </w:r>
      <w:r w:rsidRPr="0040763A">
        <w:rPr>
          <w:rStyle w:val="BodyTextChar"/>
          <w:color w:val="000000"/>
          <w:sz w:val="28"/>
          <w:szCs w:val="28"/>
          <w:lang w:eastAsia="uk-UA"/>
        </w:rPr>
        <w:t xml:space="preserve"> </w:t>
      </w:r>
      <w:r w:rsidRPr="004F3579">
        <w:rPr>
          <w:rStyle w:val="BodyTextChar"/>
          <w:color w:val="000000"/>
          <w:sz w:val="28"/>
          <w:szCs w:val="28"/>
          <w:lang w:eastAsia="uk-UA"/>
        </w:rPr>
        <w:t>міді</w:t>
      </w:r>
      <w:r w:rsidRPr="0040763A">
        <w:rPr>
          <w:rStyle w:val="BodyTextChar"/>
          <w:color w:val="000000"/>
          <w:sz w:val="28"/>
          <w:szCs w:val="28"/>
          <w:lang w:eastAsia="uk-UA"/>
        </w:rPr>
        <w:t xml:space="preserve"> (</w:t>
      </w:r>
      <w:r w:rsidRPr="004F3579">
        <w:rPr>
          <w:rStyle w:val="BodyTextChar"/>
          <w:color w:val="000000"/>
          <w:sz w:val="28"/>
          <w:szCs w:val="28"/>
          <w:lang w:eastAsia="uk-UA"/>
        </w:rPr>
        <w:t>І</w:t>
      </w:r>
      <w:r w:rsidRPr="0040763A">
        <w:rPr>
          <w:rStyle w:val="BodyTextChar"/>
          <w:color w:val="000000"/>
          <w:sz w:val="28"/>
          <w:szCs w:val="28"/>
          <w:lang w:eastAsia="uk-UA"/>
        </w:rPr>
        <w:t xml:space="preserve">) </w:t>
      </w:r>
      <w:r>
        <w:rPr>
          <w:rStyle w:val="BodyTextChar"/>
          <w:color w:val="000000"/>
          <w:sz w:val="28"/>
          <w:szCs w:val="28"/>
          <w:lang w:eastAsia="uk-UA"/>
        </w:rPr>
        <w:t>С</w:t>
      </w:r>
      <w:r w:rsidRPr="004F3579">
        <w:rPr>
          <w:rStyle w:val="BodyTextChar"/>
          <w:color w:val="000000"/>
          <w:sz w:val="28"/>
          <w:szCs w:val="28"/>
          <w:lang w:val="en-US" w:eastAsia="uk-UA"/>
        </w:rPr>
        <w:t>uNO</w:t>
      </w:r>
      <w:r w:rsidRPr="0040763A">
        <w:rPr>
          <w:rStyle w:val="92TimesNewRoman"/>
          <w:color w:val="000000"/>
          <w:sz w:val="28"/>
          <w:szCs w:val="28"/>
          <w:vertAlign w:val="subscript"/>
          <w:lang w:eastAsia="uk-UA"/>
        </w:rPr>
        <w:t>3</w:t>
      </w:r>
      <w:r w:rsidRPr="0040763A">
        <w:rPr>
          <w:rStyle w:val="BodyTextChar"/>
          <w:color w:val="000000"/>
          <w:sz w:val="28"/>
          <w:szCs w:val="28"/>
          <w:lang w:eastAsia="uk-UA"/>
        </w:rPr>
        <w:t xml:space="preserve"> </w:t>
      </w:r>
      <w:r w:rsidRPr="004F3579">
        <w:rPr>
          <w:rStyle w:val="BodyTextChar"/>
          <w:color w:val="000000"/>
          <w:sz w:val="28"/>
          <w:szCs w:val="28"/>
          <w:lang w:eastAsia="uk-UA"/>
        </w:rPr>
        <w:t>невідома</w:t>
      </w:r>
      <w:r w:rsidRPr="0040763A">
        <w:rPr>
          <w:rStyle w:val="BodyTextChar"/>
          <w:color w:val="000000"/>
          <w:sz w:val="28"/>
          <w:szCs w:val="28"/>
          <w:lang w:eastAsia="uk-UA"/>
        </w:rPr>
        <w:t xml:space="preserve">, </w:t>
      </w:r>
      <w:r w:rsidRPr="004F3579">
        <w:rPr>
          <w:rStyle w:val="BodyTextChar"/>
          <w:color w:val="000000"/>
          <w:sz w:val="28"/>
          <w:szCs w:val="28"/>
          <w:lang w:eastAsia="uk-UA"/>
        </w:rPr>
        <w:t>бо</w:t>
      </w:r>
      <w:r w:rsidRPr="0040763A">
        <w:rPr>
          <w:rStyle w:val="BodyTextChar"/>
          <w:color w:val="000000"/>
          <w:sz w:val="28"/>
          <w:szCs w:val="28"/>
          <w:lang w:eastAsia="uk-UA"/>
        </w:rPr>
        <w:t xml:space="preserve"> </w:t>
      </w:r>
      <w:r w:rsidRPr="004F3579">
        <w:rPr>
          <w:rStyle w:val="BodyTextChar"/>
          <w:color w:val="000000"/>
          <w:sz w:val="28"/>
          <w:szCs w:val="28"/>
          <w:lang w:val="en-US" w:eastAsia="uk-UA"/>
        </w:rPr>
        <w:t>NO</w:t>
      </w:r>
      <w:r w:rsidRPr="0040763A">
        <w:rPr>
          <w:rStyle w:val="92TimesNewRoman"/>
          <w:color w:val="000000"/>
          <w:sz w:val="28"/>
          <w:szCs w:val="28"/>
          <w:vertAlign w:val="subscript"/>
          <w:lang w:eastAsia="uk-UA"/>
        </w:rPr>
        <w:t>3</w:t>
      </w:r>
      <w:r w:rsidRPr="0040763A">
        <w:rPr>
          <w:rStyle w:val="BodyTextChar"/>
          <w:color w:val="000000"/>
          <w:sz w:val="28"/>
          <w:szCs w:val="28"/>
          <w:vertAlign w:val="superscript"/>
          <w:lang w:eastAsia="uk-UA"/>
        </w:rPr>
        <w:t>-</w:t>
      </w:r>
      <w:r w:rsidRPr="0040763A">
        <w:rPr>
          <w:rStyle w:val="BodyTextChar"/>
          <w:color w:val="000000"/>
          <w:sz w:val="28"/>
          <w:szCs w:val="28"/>
          <w:lang w:eastAsia="uk-UA"/>
        </w:rPr>
        <w:t xml:space="preserve"> -</w:t>
      </w:r>
      <w:r w:rsidRPr="004F3579">
        <w:rPr>
          <w:rStyle w:val="BodyTextChar"/>
          <w:color w:val="000000"/>
          <w:sz w:val="28"/>
          <w:szCs w:val="28"/>
          <w:lang w:eastAsia="uk-UA"/>
        </w:rPr>
        <w:t>аніон</w:t>
      </w:r>
      <w:r w:rsidRPr="0040763A">
        <w:rPr>
          <w:rStyle w:val="BodyTextChar"/>
          <w:color w:val="000000"/>
          <w:sz w:val="28"/>
          <w:szCs w:val="28"/>
          <w:lang w:eastAsia="uk-UA"/>
        </w:rPr>
        <w:t xml:space="preserve"> </w:t>
      </w:r>
      <w:r w:rsidRPr="004F3579">
        <w:rPr>
          <w:rStyle w:val="BodyTextChar"/>
          <w:color w:val="000000"/>
          <w:sz w:val="28"/>
          <w:szCs w:val="28"/>
          <w:lang w:eastAsia="uk-UA"/>
        </w:rPr>
        <w:t>легко</w:t>
      </w:r>
      <w:r w:rsidRPr="0040763A">
        <w:rPr>
          <w:rStyle w:val="BodyTextChar"/>
          <w:color w:val="000000"/>
          <w:sz w:val="28"/>
          <w:szCs w:val="28"/>
          <w:lang w:eastAsia="uk-UA"/>
        </w:rPr>
        <w:t xml:space="preserve"> </w:t>
      </w:r>
      <w:r w:rsidRPr="004F3579">
        <w:rPr>
          <w:rStyle w:val="BodyTextChar"/>
          <w:color w:val="000000"/>
          <w:sz w:val="28"/>
          <w:szCs w:val="28"/>
          <w:lang w:eastAsia="uk-UA"/>
        </w:rPr>
        <w:t>окислює</w:t>
      </w:r>
      <w:r w:rsidRPr="0040763A">
        <w:rPr>
          <w:rStyle w:val="BodyTextChar"/>
          <w:color w:val="000000"/>
          <w:sz w:val="28"/>
          <w:szCs w:val="28"/>
          <w:lang w:eastAsia="uk-UA"/>
        </w:rPr>
        <w:t xml:space="preserve"> </w:t>
      </w:r>
      <w:r w:rsidRPr="004F3579">
        <w:rPr>
          <w:rStyle w:val="BodyTextChar"/>
          <w:color w:val="000000"/>
          <w:sz w:val="28"/>
          <w:szCs w:val="28"/>
          <w:lang w:eastAsia="uk-UA"/>
        </w:rPr>
        <w:t>катіон</w:t>
      </w:r>
      <w:r w:rsidRPr="0040763A">
        <w:rPr>
          <w:rStyle w:val="BodyTextChar"/>
          <w:color w:val="000000"/>
          <w:sz w:val="28"/>
          <w:szCs w:val="28"/>
          <w:lang w:eastAsia="uk-UA"/>
        </w:rPr>
        <w:t xml:space="preserve"> </w:t>
      </w:r>
      <w:r w:rsidRPr="004F3579">
        <w:rPr>
          <w:rStyle w:val="BodyTextChar"/>
          <w:color w:val="000000"/>
          <w:sz w:val="28"/>
          <w:szCs w:val="28"/>
          <w:lang w:eastAsia="uk-UA"/>
        </w:rPr>
        <w:t>С</w:t>
      </w:r>
      <w:r>
        <w:rPr>
          <w:rStyle w:val="BodyTextChar"/>
          <w:color w:val="000000"/>
          <w:sz w:val="28"/>
          <w:szCs w:val="28"/>
          <w:lang w:val="en-US" w:eastAsia="uk-UA"/>
        </w:rPr>
        <w:t>u</w:t>
      </w:r>
      <w:r w:rsidRPr="0040763A">
        <w:rPr>
          <w:rStyle w:val="BodyTextChar"/>
          <w:color w:val="000000"/>
          <w:sz w:val="28"/>
          <w:szCs w:val="28"/>
          <w:vertAlign w:val="superscript"/>
          <w:lang w:eastAsia="uk-UA"/>
        </w:rPr>
        <w:t>+</w:t>
      </w:r>
      <w:r w:rsidRPr="0040763A">
        <w:rPr>
          <w:rStyle w:val="BodyTextChar"/>
          <w:color w:val="000000"/>
          <w:sz w:val="28"/>
          <w:szCs w:val="28"/>
          <w:lang w:eastAsia="uk-UA"/>
        </w:rPr>
        <w:t xml:space="preserve">. </w:t>
      </w:r>
      <w:r w:rsidRPr="004F3579">
        <w:rPr>
          <w:rStyle w:val="BodyTextChar"/>
          <w:color w:val="000000"/>
          <w:sz w:val="28"/>
          <w:szCs w:val="28"/>
          <w:lang w:eastAsia="uk-UA"/>
        </w:rPr>
        <w:t>Якщо навколо іону Си</w:t>
      </w:r>
      <w:r w:rsidRPr="004F3579">
        <w:rPr>
          <w:rStyle w:val="BodyTextChar"/>
          <w:color w:val="000000"/>
          <w:sz w:val="28"/>
          <w:szCs w:val="28"/>
          <w:vertAlign w:val="superscript"/>
          <w:lang w:eastAsia="uk-UA"/>
        </w:rPr>
        <w:t>+</w:t>
      </w:r>
      <w:r w:rsidRPr="004F3579">
        <w:rPr>
          <w:rStyle w:val="BodyTextChar"/>
          <w:color w:val="000000"/>
          <w:sz w:val="28"/>
          <w:szCs w:val="28"/>
          <w:lang w:eastAsia="uk-UA"/>
        </w:rPr>
        <w:t xml:space="preserve"> координується 4 молекули ацетонітрилу, то з такого розчину можна виділити досить стійку координаційну сіль </w:t>
      </w:r>
      <w:r w:rsidRPr="00C85CD9">
        <w:rPr>
          <w:rStyle w:val="BodyTextChar"/>
          <w:color w:val="000000"/>
          <w:sz w:val="28"/>
          <w:szCs w:val="28"/>
          <w:lang w:eastAsia="uk-UA"/>
        </w:rPr>
        <w:t>-</w:t>
      </w:r>
      <w:r w:rsidRPr="004F3579">
        <w:rPr>
          <w:rStyle w:val="BodyTextChar"/>
          <w:color w:val="000000"/>
          <w:sz w:val="28"/>
          <w:szCs w:val="28"/>
          <w:lang w:eastAsia="uk-UA"/>
        </w:rPr>
        <w:t xml:space="preserve"> нітрат тетраацетонітриломіді (І):</w:t>
      </w:r>
    </w:p>
    <w:p w:rsidR="00391B33" w:rsidRDefault="00391B33" w:rsidP="00660D80">
      <w:pPr>
        <w:spacing w:after="0" w:line="360" w:lineRule="auto"/>
        <w:ind w:firstLine="708"/>
        <w:jc w:val="center"/>
        <w:rPr>
          <w:rFonts w:ascii="Times New Roman" w:hAnsi="Times New Roman"/>
          <w:sz w:val="28"/>
          <w:szCs w:val="28"/>
          <w:lang w:val="en-US"/>
        </w:rPr>
      </w:pPr>
      <w:r>
        <w:object w:dxaOrig="6672" w:dyaOrig="701">
          <v:shape id="_x0000_i1520" type="#_x0000_t75" style="width:5in;height:37.5pt" o:ole="">
            <v:imagedata r:id="rId753" o:title=""/>
          </v:shape>
          <o:OLEObject Type="Embed" ProgID="ChemDraw.Document.6.0" ShapeID="_x0000_i1520" DrawAspect="Content" ObjectID="_1506892517" r:id="rId754"/>
        </w:object>
      </w:r>
    </w:p>
    <w:p w:rsidR="00391B33" w:rsidRPr="004F3579" w:rsidRDefault="00391B33" w:rsidP="00FC7E45">
      <w:pPr>
        <w:spacing w:after="0" w:line="360" w:lineRule="auto"/>
        <w:ind w:firstLine="708"/>
        <w:jc w:val="both"/>
        <w:rPr>
          <w:sz w:val="28"/>
          <w:szCs w:val="28"/>
          <w:lang w:val="en-US"/>
        </w:rPr>
      </w:pPr>
      <w:r w:rsidRPr="004F3579">
        <w:rPr>
          <w:rStyle w:val="BodyTextChar"/>
          <w:color w:val="000000"/>
          <w:sz w:val="28"/>
          <w:szCs w:val="28"/>
          <w:lang w:eastAsia="uk-UA"/>
        </w:rPr>
        <w:t>Тетрахлориди</w:t>
      </w:r>
      <w:r w:rsidRPr="004F3579">
        <w:rPr>
          <w:rStyle w:val="BodyTextChar"/>
          <w:color w:val="000000"/>
          <w:sz w:val="28"/>
          <w:szCs w:val="28"/>
          <w:lang w:val="en-US" w:eastAsia="uk-UA"/>
        </w:rPr>
        <w:t xml:space="preserve"> </w:t>
      </w:r>
      <w:r w:rsidRPr="004F3579">
        <w:rPr>
          <w:rStyle w:val="BodyTextChar"/>
          <w:color w:val="000000"/>
          <w:sz w:val="28"/>
          <w:szCs w:val="28"/>
          <w:lang w:eastAsia="uk-UA"/>
        </w:rPr>
        <w:t>свинцю</w:t>
      </w:r>
      <w:r w:rsidRPr="004F3579">
        <w:rPr>
          <w:rStyle w:val="BodyTextChar"/>
          <w:color w:val="000000"/>
          <w:sz w:val="28"/>
          <w:szCs w:val="28"/>
          <w:lang w:val="en-US" w:eastAsia="uk-UA"/>
        </w:rPr>
        <w:t xml:space="preserve"> </w:t>
      </w:r>
      <w:r w:rsidRPr="004F3579">
        <w:rPr>
          <w:rStyle w:val="BodyTextChar"/>
          <w:color w:val="000000"/>
          <w:sz w:val="28"/>
          <w:szCs w:val="28"/>
          <w:lang w:eastAsia="uk-UA"/>
        </w:rPr>
        <w:t>і</w:t>
      </w:r>
      <w:r w:rsidRPr="004F3579">
        <w:rPr>
          <w:rStyle w:val="BodyTextChar"/>
          <w:color w:val="000000"/>
          <w:sz w:val="28"/>
          <w:szCs w:val="28"/>
          <w:lang w:val="en-US" w:eastAsia="uk-UA"/>
        </w:rPr>
        <w:t xml:space="preserve"> </w:t>
      </w:r>
      <w:r w:rsidRPr="004F3579">
        <w:rPr>
          <w:rStyle w:val="BodyTextChar"/>
          <w:color w:val="000000"/>
          <w:sz w:val="28"/>
          <w:szCs w:val="28"/>
          <w:lang w:eastAsia="uk-UA"/>
        </w:rPr>
        <w:t>марганцю</w:t>
      </w:r>
      <w:r w:rsidRPr="004F3579">
        <w:rPr>
          <w:rStyle w:val="BodyTextChar"/>
          <w:color w:val="000000"/>
          <w:sz w:val="28"/>
          <w:szCs w:val="28"/>
          <w:lang w:val="en-US" w:eastAsia="uk-UA"/>
        </w:rPr>
        <w:t xml:space="preserve"> </w:t>
      </w:r>
      <w:r w:rsidRPr="004F3579">
        <w:rPr>
          <w:rStyle w:val="BodyTextChar"/>
          <w:color w:val="000000"/>
          <w:sz w:val="28"/>
          <w:szCs w:val="28"/>
          <w:lang w:eastAsia="uk-UA"/>
        </w:rPr>
        <w:t>дуже</w:t>
      </w:r>
      <w:r w:rsidRPr="004F3579">
        <w:rPr>
          <w:rStyle w:val="BodyTextChar"/>
          <w:color w:val="000000"/>
          <w:sz w:val="28"/>
          <w:szCs w:val="28"/>
          <w:lang w:val="en-US" w:eastAsia="uk-UA"/>
        </w:rPr>
        <w:t xml:space="preserve"> </w:t>
      </w:r>
      <w:r w:rsidRPr="004F3579">
        <w:rPr>
          <w:rStyle w:val="BodyTextChar"/>
          <w:color w:val="000000"/>
          <w:sz w:val="28"/>
          <w:szCs w:val="28"/>
          <w:lang w:eastAsia="uk-UA"/>
        </w:rPr>
        <w:t>нестійкі</w:t>
      </w:r>
      <w:r w:rsidRPr="004F3579">
        <w:rPr>
          <w:rStyle w:val="BodyTextChar"/>
          <w:color w:val="000000"/>
          <w:sz w:val="28"/>
          <w:szCs w:val="28"/>
          <w:lang w:val="en-US" w:eastAsia="uk-UA"/>
        </w:rPr>
        <w:t xml:space="preserve">, </w:t>
      </w:r>
      <w:r w:rsidRPr="004F3579">
        <w:rPr>
          <w:rStyle w:val="BodyTextChar"/>
          <w:color w:val="000000"/>
          <w:sz w:val="28"/>
          <w:szCs w:val="28"/>
          <w:lang w:eastAsia="uk-UA"/>
        </w:rPr>
        <w:t>тому</w:t>
      </w:r>
      <w:r w:rsidRPr="004F3579">
        <w:rPr>
          <w:rStyle w:val="BodyTextChar"/>
          <w:color w:val="000000"/>
          <w:sz w:val="28"/>
          <w:szCs w:val="28"/>
          <w:lang w:val="en-US" w:eastAsia="uk-UA"/>
        </w:rPr>
        <w:t xml:space="preserve"> </w:t>
      </w:r>
      <w:r w:rsidRPr="004F3579">
        <w:rPr>
          <w:rStyle w:val="BodyTextChar"/>
          <w:color w:val="000000"/>
          <w:sz w:val="28"/>
          <w:szCs w:val="28"/>
          <w:lang w:eastAsia="uk-UA"/>
        </w:rPr>
        <w:t>легко</w:t>
      </w:r>
      <w:r w:rsidRPr="004F3579">
        <w:rPr>
          <w:rStyle w:val="BodyTextChar"/>
          <w:color w:val="000000"/>
          <w:sz w:val="28"/>
          <w:szCs w:val="28"/>
          <w:lang w:val="en-US" w:eastAsia="uk-UA"/>
        </w:rPr>
        <w:t xml:space="preserve"> </w:t>
      </w:r>
      <w:r w:rsidRPr="004F3579">
        <w:rPr>
          <w:rStyle w:val="BodyTextChar"/>
          <w:color w:val="000000"/>
          <w:sz w:val="28"/>
          <w:szCs w:val="28"/>
          <w:lang w:eastAsia="uk-UA"/>
        </w:rPr>
        <w:t>розпадаються</w:t>
      </w:r>
      <w:r w:rsidRPr="004F3579">
        <w:rPr>
          <w:rStyle w:val="BodyTextChar"/>
          <w:color w:val="000000"/>
          <w:sz w:val="28"/>
          <w:szCs w:val="28"/>
          <w:lang w:val="en-US" w:eastAsia="uk-UA"/>
        </w:rPr>
        <w:t xml:space="preserve"> </w:t>
      </w:r>
      <w:r w:rsidRPr="004F3579">
        <w:rPr>
          <w:rStyle w:val="BodyTextChar"/>
          <w:color w:val="000000"/>
          <w:sz w:val="28"/>
          <w:szCs w:val="28"/>
          <w:lang w:eastAsia="uk-UA"/>
        </w:rPr>
        <w:t>на</w:t>
      </w:r>
      <w:r w:rsidRPr="004F3579">
        <w:rPr>
          <w:rStyle w:val="BodyTextChar"/>
          <w:color w:val="000000"/>
          <w:sz w:val="28"/>
          <w:szCs w:val="28"/>
          <w:lang w:val="en-US" w:eastAsia="uk-UA"/>
        </w:rPr>
        <w:t xml:space="preserve"> </w:t>
      </w:r>
      <w:r w:rsidRPr="004F3579">
        <w:rPr>
          <w:rStyle w:val="BodyTextChar"/>
          <w:color w:val="000000"/>
          <w:sz w:val="28"/>
          <w:szCs w:val="28"/>
          <w:lang w:eastAsia="uk-UA"/>
        </w:rPr>
        <w:t>відповідні</w:t>
      </w:r>
      <w:r w:rsidRPr="004F3579">
        <w:rPr>
          <w:rStyle w:val="BodyTextChar"/>
          <w:color w:val="000000"/>
          <w:sz w:val="28"/>
          <w:szCs w:val="28"/>
          <w:lang w:val="en-US" w:eastAsia="uk-UA"/>
        </w:rPr>
        <w:t xml:space="preserve"> </w:t>
      </w:r>
      <w:r w:rsidRPr="004F3579">
        <w:rPr>
          <w:rStyle w:val="BodyTextChar"/>
          <w:color w:val="000000"/>
          <w:sz w:val="28"/>
          <w:szCs w:val="28"/>
          <w:lang w:eastAsia="uk-UA"/>
        </w:rPr>
        <w:t>дихлориди</w:t>
      </w:r>
      <w:r w:rsidRPr="004F3579">
        <w:rPr>
          <w:rStyle w:val="BodyTextChar"/>
          <w:color w:val="000000"/>
          <w:sz w:val="28"/>
          <w:szCs w:val="28"/>
          <w:lang w:val="en-US" w:eastAsia="uk-UA"/>
        </w:rPr>
        <w:t xml:space="preserve"> </w:t>
      </w:r>
      <w:r w:rsidRPr="004F3579">
        <w:rPr>
          <w:rStyle w:val="BodyTextChar"/>
          <w:color w:val="000000"/>
          <w:sz w:val="28"/>
          <w:szCs w:val="28"/>
          <w:lang w:eastAsia="uk-UA"/>
        </w:rPr>
        <w:t>та</w:t>
      </w:r>
      <w:r w:rsidRPr="004F3579">
        <w:rPr>
          <w:rStyle w:val="BodyTextChar"/>
          <w:color w:val="000000"/>
          <w:sz w:val="28"/>
          <w:szCs w:val="28"/>
          <w:lang w:val="en-US" w:eastAsia="uk-UA"/>
        </w:rPr>
        <w:t xml:space="preserve"> </w:t>
      </w:r>
      <w:r w:rsidRPr="004F3579">
        <w:rPr>
          <w:rStyle w:val="BodyTextChar"/>
          <w:color w:val="000000"/>
          <w:sz w:val="28"/>
          <w:szCs w:val="28"/>
          <w:lang w:eastAsia="uk-UA"/>
        </w:rPr>
        <w:t>вільний</w:t>
      </w:r>
      <w:r w:rsidRPr="004F3579">
        <w:rPr>
          <w:rStyle w:val="BodyTextChar"/>
          <w:color w:val="000000"/>
          <w:sz w:val="28"/>
          <w:szCs w:val="28"/>
          <w:lang w:val="en-US" w:eastAsia="uk-UA"/>
        </w:rPr>
        <w:t xml:space="preserve"> </w:t>
      </w:r>
      <w:r w:rsidRPr="004F3579">
        <w:rPr>
          <w:rStyle w:val="BodyTextChar"/>
          <w:color w:val="000000"/>
          <w:sz w:val="28"/>
          <w:szCs w:val="28"/>
          <w:lang w:eastAsia="uk-UA"/>
        </w:rPr>
        <w:t>хлор</w:t>
      </w:r>
      <w:r w:rsidRPr="004F3579">
        <w:rPr>
          <w:rStyle w:val="BodyTextChar"/>
          <w:color w:val="000000"/>
          <w:sz w:val="28"/>
          <w:szCs w:val="28"/>
          <w:lang w:val="en-US" w:eastAsia="uk-UA"/>
        </w:rPr>
        <w:t xml:space="preserve">. </w:t>
      </w:r>
      <w:r w:rsidRPr="004F3579">
        <w:rPr>
          <w:rStyle w:val="BodyTextChar"/>
          <w:color w:val="000000"/>
          <w:sz w:val="28"/>
          <w:szCs w:val="28"/>
          <w:lang w:eastAsia="uk-UA"/>
        </w:rPr>
        <w:t>Якщо</w:t>
      </w:r>
      <w:r w:rsidRPr="004F3579">
        <w:rPr>
          <w:rStyle w:val="BodyTextChar"/>
          <w:color w:val="000000"/>
          <w:sz w:val="28"/>
          <w:szCs w:val="28"/>
          <w:lang w:val="en-US" w:eastAsia="uk-UA"/>
        </w:rPr>
        <w:t xml:space="preserve"> </w:t>
      </w:r>
      <w:r w:rsidRPr="004F3579">
        <w:rPr>
          <w:rStyle w:val="BodyTextChar"/>
          <w:color w:val="000000"/>
          <w:sz w:val="28"/>
          <w:szCs w:val="28"/>
          <w:lang w:eastAsia="uk-UA"/>
        </w:rPr>
        <w:t>розчин</w:t>
      </w:r>
      <w:r w:rsidRPr="004F3579">
        <w:rPr>
          <w:rStyle w:val="BodyTextChar"/>
          <w:color w:val="000000"/>
          <w:sz w:val="28"/>
          <w:szCs w:val="28"/>
          <w:lang w:val="en-US" w:eastAsia="uk-UA"/>
        </w:rPr>
        <w:t xml:space="preserve"> </w:t>
      </w:r>
      <w:r w:rsidRPr="004F3579">
        <w:rPr>
          <w:rStyle w:val="BodyTextChar"/>
          <w:color w:val="000000"/>
          <w:sz w:val="28"/>
          <w:szCs w:val="28"/>
          <w:lang w:eastAsia="uk-UA"/>
        </w:rPr>
        <w:t>дихлориду</w:t>
      </w:r>
      <w:r w:rsidRPr="004F3579">
        <w:rPr>
          <w:rStyle w:val="BodyTextChar"/>
          <w:color w:val="000000"/>
          <w:sz w:val="28"/>
          <w:szCs w:val="28"/>
          <w:lang w:val="en-US" w:eastAsia="uk-UA"/>
        </w:rPr>
        <w:t xml:space="preserve"> </w:t>
      </w:r>
      <w:r w:rsidRPr="004F3579">
        <w:rPr>
          <w:rStyle w:val="BodyTextChar"/>
          <w:color w:val="000000"/>
          <w:sz w:val="28"/>
          <w:szCs w:val="28"/>
          <w:lang w:eastAsia="uk-UA"/>
        </w:rPr>
        <w:t>свинцю</w:t>
      </w:r>
      <w:r w:rsidRPr="004F3579">
        <w:rPr>
          <w:rStyle w:val="BodyTextChar"/>
          <w:color w:val="000000"/>
          <w:sz w:val="28"/>
          <w:szCs w:val="28"/>
          <w:lang w:val="en-US" w:eastAsia="uk-UA"/>
        </w:rPr>
        <w:t xml:space="preserve"> </w:t>
      </w:r>
      <w:r w:rsidRPr="004F3579">
        <w:rPr>
          <w:rStyle w:val="BodyTextChar"/>
          <w:color w:val="000000"/>
          <w:sz w:val="28"/>
          <w:szCs w:val="28"/>
          <w:lang w:eastAsia="uk-UA"/>
        </w:rPr>
        <w:t>і</w:t>
      </w:r>
      <w:r w:rsidRPr="004F3579">
        <w:rPr>
          <w:rStyle w:val="BodyTextChar"/>
          <w:color w:val="000000"/>
          <w:sz w:val="28"/>
          <w:szCs w:val="28"/>
          <w:lang w:val="en-US" w:eastAsia="uk-UA"/>
        </w:rPr>
        <w:t xml:space="preserve"> </w:t>
      </w:r>
      <w:r w:rsidRPr="004F3579">
        <w:rPr>
          <w:rStyle w:val="BodyTextChar"/>
          <w:color w:val="000000"/>
          <w:sz w:val="28"/>
          <w:szCs w:val="28"/>
          <w:lang w:eastAsia="uk-UA"/>
        </w:rPr>
        <w:t>хлориду</w:t>
      </w:r>
      <w:r w:rsidRPr="004F3579">
        <w:rPr>
          <w:rStyle w:val="BodyTextChar"/>
          <w:color w:val="000000"/>
          <w:sz w:val="28"/>
          <w:szCs w:val="28"/>
          <w:lang w:val="en-US" w:eastAsia="uk-UA"/>
        </w:rPr>
        <w:t xml:space="preserve"> </w:t>
      </w:r>
      <w:r w:rsidRPr="004F3579">
        <w:rPr>
          <w:rStyle w:val="BodyTextChar"/>
          <w:color w:val="000000"/>
          <w:sz w:val="28"/>
          <w:szCs w:val="28"/>
          <w:lang w:eastAsia="uk-UA"/>
        </w:rPr>
        <w:t>амонію</w:t>
      </w:r>
      <w:r w:rsidRPr="004F3579">
        <w:rPr>
          <w:rStyle w:val="BodyTextChar"/>
          <w:color w:val="000000"/>
          <w:sz w:val="28"/>
          <w:szCs w:val="28"/>
          <w:lang w:val="en-US" w:eastAsia="uk-UA"/>
        </w:rPr>
        <w:t xml:space="preserve"> </w:t>
      </w:r>
      <w:r w:rsidRPr="004F3579">
        <w:rPr>
          <w:rStyle w:val="BodyTextChar"/>
          <w:color w:val="000000"/>
          <w:sz w:val="28"/>
          <w:szCs w:val="28"/>
          <w:lang w:eastAsia="uk-UA"/>
        </w:rPr>
        <w:t>у</w:t>
      </w:r>
      <w:r w:rsidRPr="004F3579">
        <w:rPr>
          <w:rStyle w:val="BodyTextChar"/>
          <w:color w:val="000000"/>
          <w:sz w:val="28"/>
          <w:szCs w:val="28"/>
          <w:lang w:val="en-US" w:eastAsia="uk-UA"/>
        </w:rPr>
        <w:t xml:space="preserve"> </w:t>
      </w:r>
      <w:r w:rsidRPr="004F3579">
        <w:rPr>
          <w:rStyle w:val="BodyTextChar"/>
          <w:color w:val="000000"/>
          <w:sz w:val="28"/>
          <w:szCs w:val="28"/>
          <w:lang w:eastAsia="uk-UA"/>
        </w:rPr>
        <w:t>концент</w:t>
      </w:r>
      <w:r w:rsidRPr="004F3579">
        <w:rPr>
          <w:rStyle w:val="BodyTextChar"/>
          <w:color w:val="000000"/>
          <w:sz w:val="28"/>
          <w:szCs w:val="28"/>
          <w:lang w:val="en-US" w:eastAsia="uk-UA"/>
        </w:rPr>
        <w:softHyphen/>
      </w:r>
      <w:r w:rsidRPr="004F3579">
        <w:rPr>
          <w:rStyle w:val="BodyTextChar"/>
          <w:color w:val="000000"/>
          <w:sz w:val="28"/>
          <w:szCs w:val="28"/>
          <w:lang w:eastAsia="uk-UA"/>
        </w:rPr>
        <w:t>рованій</w:t>
      </w:r>
      <w:r w:rsidRPr="004F3579">
        <w:rPr>
          <w:rStyle w:val="BodyTextChar"/>
          <w:color w:val="000000"/>
          <w:sz w:val="28"/>
          <w:szCs w:val="28"/>
          <w:lang w:val="en-US" w:eastAsia="uk-UA"/>
        </w:rPr>
        <w:t xml:space="preserve"> </w:t>
      </w:r>
      <w:r w:rsidRPr="004F3579">
        <w:rPr>
          <w:rStyle w:val="BodyTextChar"/>
          <w:color w:val="000000"/>
          <w:sz w:val="28"/>
          <w:szCs w:val="28"/>
          <w:lang w:eastAsia="uk-UA"/>
        </w:rPr>
        <w:t>соляній</w:t>
      </w:r>
      <w:r w:rsidRPr="004F3579">
        <w:rPr>
          <w:rStyle w:val="BodyTextChar"/>
          <w:color w:val="000000"/>
          <w:sz w:val="28"/>
          <w:szCs w:val="28"/>
          <w:lang w:val="en-US" w:eastAsia="uk-UA"/>
        </w:rPr>
        <w:t xml:space="preserve"> </w:t>
      </w:r>
      <w:r w:rsidRPr="004F3579">
        <w:rPr>
          <w:rStyle w:val="BodyTextChar"/>
          <w:color w:val="000000"/>
          <w:sz w:val="28"/>
          <w:szCs w:val="28"/>
          <w:lang w:eastAsia="uk-UA"/>
        </w:rPr>
        <w:t>кислоті</w:t>
      </w:r>
      <w:r w:rsidRPr="004F3579">
        <w:rPr>
          <w:rStyle w:val="BodyTextChar"/>
          <w:color w:val="000000"/>
          <w:sz w:val="28"/>
          <w:szCs w:val="28"/>
          <w:lang w:val="en-US" w:eastAsia="uk-UA"/>
        </w:rPr>
        <w:t xml:space="preserve"> </w:t>
      </w:r>
      <w:r w:rsidRPr="004F3579">
        <w:rPr>
          <w:rStyle w:val="BodyTextChar"/>
          <w:color w:val="000000"/>
          <w:sz w:val="28"/>
          <w:szCs w:val="28"/>
          <w:lang w:eastAsia="uk-UA"/>
        </w:rPr>
        <w:t>насичувати</w:t>
      </w:r>
      <w:r w:rsidRPr="004F3579">
        <w:rPr>
          <w:rStyle w:val="BodyTextChar"/>
          <w:color w:val="000000"/>
          <w:sz w:val="28"/>
          <w:szCs w:val="28"/>
          <w:lang w:val="en-US" w:eastAsia="uk-UA"/>
        </w:rPr>
        <w:t xml:space="preserve"> </w:t>
      </w:r>
      <w:r w:rsidRPr="004F3579">
        <w:rPr>
          <w:rStyle w:val="BodyTextChar"/>
          <w:color w:val="000000"/>
          <w:sz w:val="28"/>
          <w:szCs w:val="28"/>
          <w:lang w:eastAsia="uk-UA"/>
        </w:rPr>
        <w:t>вільним</w:t>
      </w:r>
      <w:r w:rsidRPr="004F3579">
        <w:rPr>
          <w:rStyle w:val="BodyTextChar"/>
          <w:color w:val="000000"/>
          <w:sz w:val="28"/>
          <w:szCs w:val="28"/>
          <w:lang w:val="en-US" w:eastAsia="uk-UA"/>
        </w:rPr>
        <w:t xml:space="preserve"> </w:t>
      </w:r>
      <w:r w:rsidRPr="004F3579">
        <w:rPr>
          <w:rStyle w:val="BodyTextChar"/>
          <w:color w:val="000000"/>
          <w:sz w:val="28"/>
          <w:szCs w:val="28"/>
          <w:lang w:eastAsia="uk-UA"/>
        </w:rPr>
        <w:t>хлором</w:t>
      </w:r>
      <w:r w:rsidRPr="004F3579">
        <w:rPr>
          <w:rStyle w:val="BodyTextChar"/>
          <w:color w:val="000000"/>
          <w:sz w:val="28"/>
          <w:szCs w:val="28"/>
          <w:lang w:val="en-US" w:eastAsia="uk-UA"/>
        </w:rPr>
        <w:t xml:space="preserve">, </w:t>
      </w:r>
      <w:r w:rsidRPr="004F3579">
        <w:rPr>
          <w:rStyle w:val="BodyTextChar"/>
          <w:color w:val="000000"/>
          <w:sz w:val="28"/>
          <w:szCs w:val="28"/>
          <w:lang w:eastAsia="uk-UA"/>
        </w:rPr>
        <w:t>вдається</w:t>
      </w:r>
      <w:r w:rsidRPr="004F3579">
        <w:rPr>
          <w:rStyle w:val="BodyTextChar"/>
          <w:color w:val="000000"/>
          <w:sz w:val="28"/>
          <w:szCs w:val="28"/>
          <w:lang w:val="en-US" w:eastAsia="uk-UA"/>
        </w:rPr>
        <w:t xml:space="preserve"> </w:t>
      </w:r>
      <w:r w:rsidRPr="004F3579">
        <w:rPr>
          <w:rStyle w:val="BodyTextChar"/>
          <w:color w:val="000000"/>
          <w:sz w:val="28"/>
          <w:szCs w:val="28"/>
          <w:lang w:eastAsia="uk-UA"/>
        </w:rPr>
        <w:t>викристалізувати</w:t>
      </w:r>
      <w:r w:rsidRPr="004F3579">
        <w:rPr>
          <w:rStyle w:val="BodyTextChar"/>
          <w:color w:val="000000"/>
          <w:sz w:val="28"/>
          <w:szCs w:val="28"/>
          <w:lang w:val="en-US" w:eastAsia="uk-UA"/>
        </w:rPr>
        <w:t xml:space="preserve"> </w:t>
      </w:r>
      <w:r w:rsidRPr="004F3579">
        <w:rPr>
          <w:rStyle w:val="BodyTextChar"/>
          <w:color w:val="000000"/>
          <w:sz w:val="28"/>
          <w:szCs w:val="28"/>
          <w:lang w:eastAsia="uk-UA"/>
        </w:rPr>
        <w:t>жовту</w:t>
      </w:r>
      <w:r w:rsidRPr="004F3579">
        <w:rPr>
          <w:rStyle w:val="BodyTextChar"/>
          <w:color w:val="000000"/>
          <w:sz w:val="28"/>
          <w:szCs w:val="28"/>
          <w:lang w:val="en-US" w:eastAsia="uk-UA"/>
        </w:rPr>
        <w:t xml:space="preserve"> </w:t>
      </w:r>
      <w:r w:rsidRPr="004F3579">
        <w:rPr>
          <w:rStyle w:val="BodyTextChar"/>
          <w:color w:val="000000"/>
          <w:sz w:val="28"/>
          <w:szCs w:val="28"/>
          <w:lang w:eastAsia="uk-UA"/>
        </w:rPr>
        <w:t>сіль</w:t>
      </w:r>
      <w:r w:rsidRPr="004F3579">
        <w:rPr>
          <w:rStyle w:val="BodyTextChar"/>
          <w:color w:val="000000"/>
          <w:sz w:val="28"/>
          <w:szCs w:val="28"/>
          <w:lang w:val="en-US" w:eastAsia="uk-UA"/>
        </w:rPr>
        <w:t xml:space="preserve"> — </w:t>
      </w:r>
      <w:r w:rsidRPr="004F3579">
        <w:rPr>
          <w:rStyle w:val="BodyTextChar"/>
          <w:color w:val="000000"/>
          <w:sz w:val="28"/>
          <w:szCs w:val="28"/>
          <w:lang w:eastAsia="uk-UA"/>
        </w:rPr>
        <w:t>гексахлороплюмбат</w:t>
      </w:r>
      <w:r w:rsidRPr="004F3579">
        <w:rPr>
          <w:rStyle w:val="BodyTextChar"/>
          <w:color w:val="000000"/>
          <w:sz w:val="28"/>
          <w:szCs w:val="28"/>
          <w:lang w:val="en-US" w:eastAsia="uk-UA"/>
        </w:rPr>
        <w:t xml:space="preserve"> </w:t>
      </w:r>
      <w:r w:rsidRPr="004F3579">
        <w:rPr>
          <w:rStyle w:val="BodyTextChar"/>
          <w:color w:val="000000"/>
          <w:sz w:val="28"/>
          <w:szCs w:val="28"/>
          <w:lang w:eastAsia="uk-UA"/>
        </w:rPr>
        <w:t>амонію</w:t>
      </w:r>
      <w:r w:rsidRPr="004F3579">
        <w:rPr>
          <w:rStyle w:val="BodyTextChar"/>
          <w:color w:val="000000"/>
          <w:sz w:val="28"/>
          <w:szCs w:val="28"/>
          <w:lang w:val="en-US" w:eastAsia="uk-UA"/>
        </w:rPr>
        <w:t>:</w:t>
      </w:r>
    </w:p>
    <w:p w:rsidR="00391B33" w:rsidRDefault="00391B33" w:rsidP="00660D80">
      <w:pPr>
        <w:spacing w:after="0" w:line="360" w:lineRule="auto"/>
        <w:jc w:val="center"/>
        <w:rPr>
          <w:sz w:val="28"/>
          <w:szCs w:val="28"/>
          <w:lang w:val="en-US"/>
        </w:rPr>
      </w:pPr>
      <w:r>
        <w:object w:dxaOrig="4272" w:dyaOrig="687">
          <v:shape id="_x0000_i1521" type="#_x0000_t75" style="width:241.5pt;height:39pt" o:ole="">
            <v:imagedata r:id="rId755" o:title=""/>
          </v:shape>
          <o:OLEObject Type="Embed" ProgID="ChemDraw.Document.6.0" ShapeID="_x0000_i1521" DrawAspect="Content" ObjectID="_1506892518" r:id="rId756"/>
        </w:object>
      </w:r>
    </w:p>
    <w:p w:rsidR="00391B33" w:rsidRPr="004F3579" w:rsidRDefault="00391B33" w:rsidP="00FC7E45">
      <w:pPr>
        <w:spacing w:line="360" w:lineRule="auto"/>
        <w:jc w:val="both"/>
        <w:rPr>
          <w:rFonts w:ascii="Times New Roman" w:hAnsi="Times New Roman"/>
          <w:sz w:val="28"/>
          <w:szCs w:val="28"/>
          <w:lang w:val="en-US"/>
        </w:rPr>
      </w:pPr>
      <w:r w:rsidRPr="004F3579">
        <w:rPr>
          <w:rStyle w:val="BodyTextChar"/>
          <w:color w:val="000000"/>
          <w:sz w:val="28"/>
          <w:szCs w:val="28"/>
          <w:lang w:eastAsia="uk-UA"/>
        </w:rPr>
        <w:t>З</w:t>
      </w:r>
      <w:r w:rsidRPr="004F3579">
        <w:rPr>
          <w:rStyle w:val="BodyTextChar"/>
          <w:color w:val="000000"/>
          <w:sz w:val="28"/>
          <w:szCs w:val="28"/>
          <w:lang w:val="en-US" w:eastAsia="uk-UA"/>
        </w:rPr>
        <w:t xml:space="preserve"> </w:t>
      </w:r>
      <w:r w:rsidRPr="004F3579">
        <w:rPr>
          <w:rStyle w:val="BodyTextChar"/>
          <w:color w:val="000000"/>
          <w:sz w:val="28"/>
          <w:szCs w:val="28"/>
          <w:lang w:eastAsia="uk-UA"/>
        </w:rPr>
        <w:t>льодяної</w:t>
      </w:r>
      <w:r w:rsidRPr="004F3579">
        <w:rPr>
          <w:rStyle w:val="BodyTextChar"/>
          <w:color w:val="000000"/>
          <w:sz w:val="28"/>
          <w:szCs w:val="28"/>
          <w:lang w:val="en-US" w:eastAsia="uk-UA"/>
        </w:rPr>
        <w:t xml:space="preserve"> </w:t>
      </w:r>
      <w:r w:rsidRPr="004F3579">
        <w:rPr>
          <w:rStyle w:val="BodyTextChar"/>
          <w:color w:val="000000"/>
          <w:sz w:val="28"/>
          <w:szCs w:val="28"/>
          <w:lang w:eastAsia="uk-UA"/>
        </w:rPr>
        <w:t>оцтової</w:t>
      </w:r>
      <w:r w:rsidRPr="004F3579">
        <w:rPr>
          <w:rStyle w:val="BodyTextChar"/>
          <w:color w:val="000000"/>
          <w:sz w:val="28"/>
          <w:szCs w:val="28"/>
          <w:lang w:val="en-US" w:eastAsia="uk-UA"/>
        </w:rPr>
        <w:t xml:space="preserve"> </w:t>
      </w:r>
      <w:r w:rsidRPr="004F3579">
        <w:rPr>
          <w:rStyle w:val="BodyTextChar"/>
          <w:color w:val="000000"/>
          <w:sz w:val="28"/>
          <w:szCs w:val="28"/>
          <w:lang w:eastAsia="uk-UA"/>
        </w:rPr>
        <w:t>кислоти</w:t>
      </w:r>
      <w:r w:rsidRPr="004F3579">
        <w:rPr>
          <w:rStyle w:val="BodyTextChar"/>
          <w:color w:val="000000"/>
          <w:sz w:val="28"/>
          <w:szCs w:val="28"/>
          <w:lang w:val="en-US" w:eastAsia="uk-UA"/>
        </w:rPr>
        <w:t xml:space="preserve"> </w:t>
      </w:r>
      <w:r w:rsidRPr="004F3579">
        <w:rPr>
          <w:rStyle w:val="BodyTextChar"/>
          <w:color w:val="000000"/>
          <w:sz w:val="28"/>
          <w:szCs w:val="28"/>
          <w:lang w:eastAsia="uk-UA"/>
        </w:rPr>
        <w:t>можна</w:t>
      </w:r>
      <w:r w:rsidRPr="004F3579">
        <w:rPr>
          <w:rStyle w:val="BodyTextChar"/>
          <w:color w:val="000000"/>
          <w:sz w:val="28"/>
          <w:szCs w:val="28"/>
          <w:lang w:val="en-US" w:eastAsia="uk-UA"/>
        </w:rPr>
        <w:t xml:space="preserve"> </w:t>
      </w:r>
      <w:r w:rsidRPr="004F3579">
        <w:rPr>
          <w:rStyle w:val="BodyTextChar"/>
          <w:color w:val="000000"/>
          <w:sz w:val="28"/>
          <w:szCs w:val="28"/>
          <w:lang w:eastAsia="uk-UA"/>
        </w:rPr>
        <w:t>виділити</w:t>
      </w:r>
      <w:r w:rsidRPr="004F3579">
        <w:rPr>
          <w:rStyle w:val="BodyTextChar"/>
          <w:color w:val="000000"/>
          <w:sz w:val="28"/>
          <w:szCs w:val="28"/>
          <w:lang w:val="en-US" w:eastAsia="uk-UA"/>
        </w:rPr>
        <w:t xml:space="preserve"> </w:t>
      </w:r>
      <w:r w:rsidRPr="004F3579">
        <w:rPr>
          <w:rStyle w:val="BodyTextChar"/>
          <w:color w:val="000000"/>
          <w:sz w:val="28"/>
          <w:szCs w:val="28"/>
          <w:lang w:eastAsia="uk-UA"/>
        </w:rPr>
        <w:t>аналогічну</w:t>
      </w:r>
      <w:r w:rsidRPr="004F3579">
        <w:rPr>
          <w:rStyle w:val="BodyTextChar"/>
          <w:color w:val="000000"/>
          <w:sz w:val="28"/>
          <w:szCs w:val="28"/>
          <w:lang w:val="en-US" w:eastAsia="uk-UA"/>
        </w:rPr>
        <w:t xml:space="preserve"> </w:t>
      </w:r>
      <w:r w:rsidRPr="004F3579">
        <w:rPr>
          <w:rStyle w:val="BodyTextChar"/>
          <w:color w:val="000000"/>
          <w:sz w:val="28"/>
          <w:szCs w:val="28"/>
          <w:lang w:eastAsia="uk-UA"/>
        </w:rPr>
        <w:t>сіль</w:t>
      </w:r>
      <w:r w:rsidRPr="004F3579">
        <w:rPr>
          <w:rStyle w:val="BodyTextChar"/>
          <w:color w:val="000000"/>
          <w:sz w:val="28"/>
          <w:szCs w:val="28"/>
          <w:lang w:val="en-US" w:eastAsia="uk-UA"/>
        </w:rPr>
        <w:t xml:space="preserve"> </w:t>
      </w:r>
      <w:r w:rsidRPr="004F3579">
        <w:rPr>
          <w:rStyle w:val="BodyTextChar"/>
          <w:color w:val="000000"/>
          <w:sz w:val="28"/>
          <w:szCs w:val="28"/>
          <w:lang w:eastAsia="uk-UA"/>
        </w:rPr>
        <w:t>марганцю</w:t>
      </w:r>
      <w:r w:rsidRPr="004F3579">
        <w:rPr>
          <w:rStyle w:val="BodyTextChar"/>
          <w:color w:val="000000"/>
          <w:sz w:val="28"/>
          <w:szCs w:val="28"/>
          <w:lang w:val="en-US" w:eastAsia="uk-UA"/>
        </w:rPr>
        <w:t xml:space="preserve"> — </w:t>
      </w:r>
      <w:r w:rsidRPr="004F3579">
        <w:rPr>
          <w:rStyle w:val="BodyTextChar"/>
          <w:color w:val="000000"/>
          <w:sz w:val="28"/>
          <w:szCs w:val="28"/>
          <w:lang w:eastAsia="uk-UA"/>
        </w:rPr>
        <w:t>гексахлороманганіт</w:t>
      </w:r>
      <w:r w:rsidRPr="004F3579">
        <w:rPr>
          <w:rStyle w:val="BodyTextChar"/>
          <w:color w:val="000000"/>
          <w:sz w:val="28"/>
          <w:szCs w:val="28"/>
          <w:lang w:val="en-US" w:eastAsia="uk-UA"/>
        </w:rPr>
        <w:t xml:space="preserve"> (IV) </w:t>
      </w:r>
      <w:r w:rsidRPr="004F3579">
        <w:rPr>
          <w:rStyle w:val="BodyTextChar"/>
          <w:color w:val="000000"/>
          <w:sz w:val="28"/>
          <w:szCs w:val="28"/>
          <w:lang w:eastAsia="uk-UA"/>
        </w:rPr>
        <w:t>калію</w:t>
      </w:r>
      <w:r w:rsidRPr="004F3579">
        <w:rPr>
          <w:rStyle w:val="BodyTextChar"/>
          <w:color w:val="000000"/>
          <w:sz w:val="28"/>
          <w:szCs w:val="28"/>
          <w:lang w:val="en-US" w:eastAsia="uk-UA"/>
        </w:rPr>
        <w:t>:</w:t>
      </w:r>
    </w:p>
    <w:p w:rsidR="00391B33" w:rsidRPr="00C85CD9" w:rsidRDefault="00391B33" w:rsidP="00660D80">
      <w:pPr>
        <w:spacing w:line="360" w:lineRule="auto"/>
        <w:jc w:val="center"/>
        <w:rPr>
          <w:rFonts w:ascii="Times New Roman" w:hAnsi="Times New Roman"/>
          <w:sz w:val="28"/>
          <w:szCs w:val="28"/>
          <w:lang w:val="en-US"/>
        </w:rPr>
      </w:pPr>
      <w:r>
        <w:object w:dxaOrig="6235" w:dyaOrig="686">
          <v:shape id="_x0000_i1522" type="#_x0000_t75" style="width:358.5pt;height:39pt" o:ole="">
            <v:imagedata r:id="rId757" o:title=""/>
          </v:shape>
          <o:OLEObject Type="Embed" ProgID="ChemDraw.Document.6.0" ShapeID="_x0000_i1522" DrawAspect="Content" ObjectID="_1506892519" r:id="rId758"/>
        </w:object>
      </w:r>
    </w:p>
    <w:p w:rsidR="00391B33" w:rsidRDefault="00391B33" w:rsidP="00FC7E45">
      <w:pPr>
        <w:spacing w:line="360" w:lineRule="auto"/>
        <w:ind w:firstLine="708"/>
        <w:jc w:val="both"/>
        <w:rPr>
          <w:rStyle w:val="BodyTextChar"/>
          <w:color w:val="000000"/>
          <w:sz w:val="28"/>
          <w:szCs w:val="28"/>
          <w:lang w:val="uk-UA" w:eastAsia="uk-UA"/>
        </w:rPr>
      </w:pPr>
      <w:r w:rsidRPr="004F3579">
        <w:rPr>
          <w:rStyle w:val="BodyTextChar"/>
          <w:color w:val="000000"/>
          <w:sz w:val="28"/>
          <w:szCs w:val="28"/>
          <w:lang w:eastAsia="uk-UA"/>
        </w:rPr>
        <w:t>Солі</w:t>
      </w:r>
      <w:r w:rsidRPr="00C85CD9">
        <w:rPr>
          <w:rStyle w:val="BodyTextChar"/>
          <w:color w:val="000000"/>
          <w:sz w:val="28"/>
          <w:szCs w:val="28"/>
          <w:lang w:val="en-US" w:eastAsia="uk-UA"/>
        </w:rPr>
        <w:t xml:space="preserve"> </w:t>
      </w:r>
      <w:r w:rsidRPr="004F3579">
        <w:rPr>
          <w:rStyle w:val="BodyTextChar"/>
          <w:color w:val="000000"/>
          <w:sz w:val="28"/>
          <w:szCs w:val="28"/>
          <w:lang w:eastAsia="uk-UA"/>
        </w:rPr>
        <w:t>срібла</w:t>
      </w:r>
      <w:r w:rsidRPr="00C85CD9">
        <w:rPr>
          <w:rStyle w:val="BodyTextChar"/>
          <w:color w:val="000000"/>
          <w:sz w:val="28"/>
          <w:szCs w:val="28"/>
          <w:lang w:val="en-US" w:eastAsia="uk-UA"/>
        </w:rPr>
        <w:t xml:space="preserve">, </w:t>
      </w:r>
      <w:r w:rsidRPr="004F3579">
        <w:rPr>
          <w:rStyle w:val="BodyTextChar"/>
          <w:color w:val="000000"/>
          <w:sz w:val="28"/>
          <w:szCs w:val="28"/>
          <w:lang w:eastAsia="uk-UA"/>
        </w:rPr>
        <w:t>що</w:t>
      </w:r>
      <w:r w:rsidRPr="00C85CD9">
        <w:rPr>
          <w:rStyle w:val="BodyTextChar"/>
          <w:color w:val="000000"/>
          <w:sz w:val="28"/>
          <w:szCs w:val="28"/>
          <w:lang w:val="en-US" w:eastAsia="uk-UA"/>
        </w:rPr>
        <w:t xml:space="preserve"> </w:t>
      </w:r>
      <w:r w:rsidRPr="004F3579">
        <w:rPr>
          <w:rStyle w:val="BodyTextChar"/>
          <w:color w:val="000000"/>
          <w:sz w:val="28"/>
          <w:szCs w:val="28"/>
          <w:lang w:eastAsia="uk-UA"/>
        </w:rPr>
        <w:t>містять</w:t>
      </w:r>
      <w:r w:rsidRPr="00C85CD9">
        <w:rPr>
          <w:rStyle w:val="BodyTextChar"/>
          <w:color w:val="000000"/>
          <w:sz w:val="28"/>
          <w:szCs w:val="28"/>
          <w:lang w:val="en-US" w:eastAsia="uk-UA"/>
        </w:rPr>
        <w:t xml:space="preserve"> </w:t>
      </w:r>
      <w:r w:rsidRPr="004F3579">
        <w:rPr>
          <w:rStyle w:val="BodyTextChar"/>
          <w:color w:val="000000"/>
          <w:sz w:val="28"/>
          <w:szCs w:val="28"/>
          <w:lang w:eastAsia="uk-UA"/>
        </w:rPr>
        <w:t>елементарний</w:t>
      </w:r>
      <w:r w:rsidRPr="00C85CD9">
        <w:rPr>
          <w:rStyle w:val="BodyTextChar"/>
          <w:color w:val="000000"/>
          <w:sz w:val="28"/>
          <w:szCs w:val="28"/>
          <w:lang w:val="en-US" w:eastAsia="uk-UA"/>
        </w:rPr>
        <w:t xml:space="preserve"> </w:t>
      </w:r>
      <w:r w:rsidRPr="004F3579">
        <w:rPr>
          <w:rStyle w:val="BodyTextChar"/>
          <w:color w:val="000000"/>
          <w:sz w:val="28"/>
          <w:szCs w:val="28"/>
          <w:lang w:eastAsia="uk-UA"/>
        </w:rPr>
        <w:t>іон</w:t>
      </w:r>
      <w:r w:rsidRPr="00C85CD9">
        <w:rPr>
          <w:rStyle w:val="BodyTextChar"/>
          <w:color w:val="000000"/>
          <w:sz w:val="28"/>
          <w:szCs w:val="28"/>
          <w:lang w:val="en-US" w:eastAsia="uk-UA"/>
        </w:rPr>
        <w:t xml:space="preserve"> </w:t>
      </w:r>
      <w:r w:rsidRPr="004F3579">
        <w:rPr>
          <w:rStyle w:val="BodyTextChar"/>
          <w:color w:val="000000"/>
          <w:sz w:val="28"/>
          <w:szCs w:val="28"/>
          <w:lang w:val="en-US" w:eastAsia="uk-UA"/>
        </w:rPr>
        <w:t>Ag</w:t>
      </w:r>
      <w:r w:rsidRPr="00C85CD9">
        <w:rPr>
          <w:rStyle w:val="BodyTextChar"/>
          <w:color w:val="000000"/>
          <w:sz w:val="28"/>
          <w:szCs w:val="28"/>
          <w:vertAlign w:val="superscript"/>
          <w:lang w:val="en-US" w:eastAsia="uk-UA"/>
        </w:rPr>
        <w:t>2+</w:t>
      </w:r>
      <w:r w:rsidRPr="00C85CD9">
        <w:rPr>
          <w:rStyle w:val="BodyTextChar"/>
          <w:color w:val="000000"/>
          <w:sz w:val="28"/>
          <w:szCs w:val="28"/>
          <w:lang w:val="en-US" w:eastAsia="uk-UA"/>
        </w:rPr>
        <w:t xml:space="preserve"> - </w:t>
      </w:r>
      <w:r w:rsidRPr="004F3579">
        <w:rPr>
          <w:rStyle w:val="BodyTextChar"/>
          <w:color w:val="000000"/>
          <w:sz w:val="28"/>
          <w:szCs w:val="28"/>
          <w:lang w:val="en-US" w:eastAsia="uk-UA"/>
        </w:rPr>
        <w:t>Ag</w:t>
      </w:r>
      <w:r w:rsidRPr="00C85CD9">
        <w:rPr>
          <w:rStyle w:val="BodyTextChar"/>
          <w:color w:val="000000"/>
          <w:sz w:val="28"/>
          <w:szCs w:val="28"/>
          <w:lang w:val="en-US" w:eastAsia="uk-UA"/>
        </w:rPr>
        <w:t>(</w:t>
      </w:r>
      <w:r>
        <w:rPr>
          <w:rStyle w:val="BodyTextChar"/>
          <w:color w:val="000000"/>
          <w:sz w:val="28"/>
          <w:szCs w:val="28"/>
          <w:lang w:val="en-US" w:eastAsia="uk-UA"/>
        </w:rPr>
        <w:t>NO</w:t>
      </w:r>
      <w:r w:rsidRPr="00C85CD9">
        <w:rPr>
          <w:rStyle w:val="BodyTextChar"/>
          <w:color w:val="000000"/>
          <w:sz w:val="28"/>
          <w:szCs w:val="28"/>
          <w:vertAlign w:val="subscript"/>
          <w:lang w:val="en-US" w:eastAsia="uk-UA"/>
        </w:rPr>
        <w:t>3</w:t>
      </w:r>
      <w:r w:rsidRPr="00C85CD9">
        <w:rPr>
          <w:rStyle w:val="BodyTextChar"/>
          <w:color w:val="000000"/>
          <w:sz w:val="28"/>
          <w:szCs w:val="28"/>
          <w:lang w:val="en-US" w:eastAsia="uk-UA"/>
        </w:rPr>
        <w:t>)</w:t>
      </w:r>
      <w:r w:rsidRPr="00C85CD9">
        <w:rPr>
          <w:rStyle w:val="BodyTextChar"/>
          <w:color w:val="000000"/>
          <w:sz w:val="28"/>
          <w:szCs w:val="28"/>
          <w:vertAlign w:val="subscript"/>
          <w:lang w:val="en-US" w:eastAsia="uk-UA"/>
        </w:rPr>
        <w:t>2</w:t>
      </w:r>
      <w:r w:rsidRPr="00C85CD9">
        <w:rPr>
          <w:rStyle w:val="BodyTextChar"/>
          <w:color w:val="000000"/>
          <w:sz w:val="28"/>
          <w:szCs w:val="28"/>
          <w:lang w:val="en-US" w:eastAsia="uk-UA"/>
        </w:rPr>
        <w:t xml:space="preserve">, </w:t>
      </w:r>
      <w:r w:rsidRPr="004F3579">
        <w:rPr>
          <w:rStyle w:val="BodyTextChar"/>
          <w:color w:val="000000"/>
          <w:sz w:val="28"/>
          <w:szCs w:val="28"/>
          <w:lang w:val="en-US" w:eastAsia="uk-UA"/>
        </w:rPr>
        <w:t>Ag</w:t>
      </w:r>
      <w:r w:rsidRPr="00C85CD9">
        <w:rPr>
          <w:rStyle w:val="BodyTextChar"/>
          <w:color w:val="000000"/>
          <w:sz w:val="28"/>
          <w:szCs w:val="28"/>
          <w:lang w:val="en-US" w:eastAsia="uk-UA"/>
        </w:rPr>
        <w:t>(</w:t>
      </w:r>
      <w:r w:rsidRPr="004F3579">
        <w:rPr>
          <w:rStyle w:val="BodyTextChar"/>
          <w:color w:val="000000"/>
          <w:sz w:val="28"/>
          <w:szCs w:val="28"/>
          <w:lang w:eastAsia="uk-UA"/>
        </w:rPr>
        <w:t>С</w:t>
      </w:r>
      <w:r>
        <w:rPr>
          <w:rStyle w:val="BodyTextChar"/>
          <w:color w:val="000000"/>
          <w:sz w:val="28"/>
          <w:szCs w:val="28"/>
          <w:lang w:val="en-US" w:eastAsia="uk-UA"/>
        </w:rPr>
        <w:t>lO</w:t>
      </w:r>
      <w:r w:rsidRPr="00C85CD9">
        <w:rPr>
          <w:rStyle w:val="BodyTextChar"/>
          <w:color w:val="000000"/>
          <w:sz w:val="28"/>
          <w:szCs w:val="28"/>
          <w:vertAlign w:val="subscript"/>
          <w:lang w:val="en-US" w:eastAsia="uk-UA"/>
        </w:rPr>
        <w:t>3</w:t>
      </w:r>
      <w:r w:rsidRPr="00C85CD9">
        <w:rPr>
          <w:rStyle w:val="BodyTextChar"/>
          <w:color w:val="000000"/>
          <w:sz w:val="28"/>
          <w:szCs w:val="28"/>
          <w:lang w:val="en-US" w:eastAsia="uk-UA"/>
        </w:rPr>
        <w:t>)</w:t>
      </w:r>
      <w:r w:rsidRPr="00C85CD9">
        <w:rPr>
          <w:rStyle w:val="BodyTextChar"/>
          <w:color w:val="000000"/>
          <w:sz w:val="28"/>
          <w:szCs w:val="28"/>
          <w:vertAlign w:val="subscript"/>
          <w:lang w:val="en-US" w:eastAsia="uk-UA"/>
        </w:rPr>
        <w:t>2</w:t>
      </w:r>
      <w:r w:rsidRPr="00C85CD9">
        <w:rPr>
          <w:rStyle w:val="BodyTextChar"/>
          <w:color w:val="000000"/>
          <w:sz w:val="28"/>
          <w:szCs w:val="28"/>
          <w:lang w:val="en-US" w:eastAsia="uk-UA"/>
        </w:rPr>
        <w:t xml:space="preserve">, </w:t>
      </w:r>
      <w:r w:rsidRPr="004F3579">
        <w:rPr>
          <w:rStyle w:val="BodyTextChar"/>
          <w:color w:val="000000"/>
          <w:sz w:val="28"/>
          <w:szCs w:val="28"/>
          <w:lang w:val="en-US" w:eastAsia="uk-UA"/>
        </w:rPr>
        <w:t>Ag</w:t>
      </w:r>
      <w:r w:rsidRPr="00C85CD9">
        <w:rPr>
          <w:rStyle w:val="BodyTextChar"/>
          <w:color w:val="000000"/>
          <w:sz w:val="28"/>
          <w:szCs w:val="28"/>
          <w:lang w:val="en-US" w:eastAsia="uk-UA"/>
        </w:rPr>
        <w:t>(</w:t>
      </w:r>
      <w:r w:rsidRPr="004F3579">
        <w:rPr>
          <w:rStyle w:val="BodyTextChar"/>
          <w:color w:val="000000"/>
          <w:sz w:val="28"/>
          <w:szCs w:val="28"/>
          <w:lang w:eastAsia="uk-UA"/>
        </w:rPr>
        <w:t>С</w:t>
      </w:r>
      <w:r>
        <w:rPr>
          <w:rStyle w:val="BodyTextChar"/>
          <w:color w:val="000000"/>
          <w:sz w:val="28"/>
          <w:szCs w:val="28"/>
          <w:lang w:val="en-US" w:eastAsia="uk-UA"/>
        </w:rPr>
        <w:t>lO</w:t>
      </w:r>
      <w:r w:rsidRPr="00C85CD9">
        <w:rPr>
          <w:rStyle w:val="BodyTextChar"/>
          <w:color w:val="000000"/>
          <w:sz w:val="28"/>
          <w:szCs w:val="28"/>
          <w:vertAlign w:val="subscript"/>
          <w:lang w:val="en-US" w:eastAsia="uk-UA"/>
        </w:rPr>
        <w:t>4</w:t>
      </w:r>
      <w:r w:rsidRPr="00C85CD9">
        <w:rPr>
          <w:rStyle w:val="BodyTextChar"/>
          <w:color w:val="000000"/>
          <w:sz w:val="28"/>
          <w:szCs w:val="28"/>
          <w:lang w:val="en-US" w:eastAsia="uk-UA"/>
        </w:rPr>
        <w:t>)</w:t>
      </w:r>
      <w:r w:rsidRPr="00C85CD9">
        <w:rPr>
          <w:rStyle w:val="BodyTextChar"/>
          <w:color w:val="000000"/>
          <w:sz w:val="28"/>
          <w:szCs w:val="28"/>
          <w:vertAlign w:val="subscript"/>
          <w:lang w:val="en-US" w:eastAsia="uk-UA"/>
        </w:rPr>
        <w:t>2</w:t>
      </w:r>
      <w:r w:rsidRPr="00C85CD9">
        <w:rPr>
          <w:rStyle w:val="BodyTextChar"/>
          <w:color w:val="000000"/>
          <w:sz w:val="28"/>
          <w:szCs w:val="28"/>
          <w:lang w:val="en-US" w:eastAsia="uk-UA"/>
        </w:rPr>
        <w:t xml:space="preserve">, </w:t>
      </w:r>
      <w:r w:rsidRPr="004F3579">
        <w:rPr>
          <w:rStyle w:val="BodyTextChar"/>
          <w:color w:val="000000"/>
          <w:sz w:val="28"/>
          <w:szCs w:val="28"/>
          <w:lang w:val="en-US" w:eastAsia="uk-UA"/>
        </w:rPr>
        <w:t>Ag</w:t>
      </w:r>
      <w:r w:rsidRPr="00C85CD9">
        <w:rPr>
          <w:rStyle w:val="BodyTextChar"/>
          <w:color w:val="000000"/>
          <w:sz w:val="28"/>
          <w:szCs w:val="28"/>
          <w:lang w:val="en-US" w:eastAsia="uk-UA"/>
        </w:rPr>
        <w:t>(</w:t>
      </w:r>
      <w:r>
        <w:rPr>
          <w:rStyle w:val="BodyTextChar"/>
          <w:color w:val="000000"/>
          <w:sz w:val="28"/>
          <w:szCs w:val="28"/>
          <w:lang w:val="en-US" w:eastAsia="uk-UA"/>
        </w:rPr>
        <w:t>HSO</w:t>
      </w:r>
      <w:r w:rsidRPr="00C85CD9">
        <w:rPr>
          <w:rStyle w:val="BodyTextChar"/>
          <w:color w:val="000000"/>
          <w:sz w:val="28"/>
          <w:szCs w:val="28"/>
          <w:vertAlign w:val="subscript"/>
          <w:lang w:val="en-US" w:eastAsia="uk-UA"/>
        </w:rPr>
        <w:t>4</w:t>
      </w:r>
      <w:r w:rsidRPr="00C85CD9">
        <w:rPr>
          <w:rStyle w:val="BodyTextChar"/>
          <w:color w:val="000000"/>
          <w:sz w:val="28"/>
          <w:szCs w:val="28"/>
          <w:lang w:val="en-US" w:eastAsia="uk-UA"/>
        </w:rPr>
        <w:t>)</w:t>
      </w:r>
      <w:r w:rsidRPr="00C85CD9">
        <w:rPr>
          <w:rStyle w:val="BodyTextChar"/>
          <w:color w:val="000000"/>
          <w:sz w:val="28"/>
          <w:szCs w:val="28"/>
          <w:vertAlign w:val="subscript"/>
          <w:lang w:val="en-US" w:eastAsia="uk-UA"/>
        </w:rPr>
        <w:t>2</w:t>
      </w:r>
      <w:r w:rsidRPr="00C85CD9">
        <w:rPr>
          <w:rStyle w:val="BodyTextChar"/>
          <w:color w:val="000000"/>
          <w:sz w:val="28"/>
          <w:szCs w:val="28"/>
          <w:lang w:val="en-US" w:eastAsia="uk-UA"/>
        </w:rPr>
        <w:t xml:space="preserve">, </w:t>
      </w:r>
      <w:r w:rsidRPr="004F3579">
        <w:rPr>
          <w:rStyle w:val="BodyTextChar"/>
          <w:color w:val="000000"/>
          <w:sz w:val="28"/>
          <w:szCs w:val="28"/>
          <w:lang w:val="en-US" w:eastAsia="uk-UA"/>
        </w:rPr>
        <w:t>Ag</w:t>
      </w:r>
      <w:r w:rsidRPr="00C85CD9">
        <w:rPr>
          <w:rStyle w:val="92TimesNewRoman"/>
          <w:color w:val="000000"/>
          <w:sz w:val="28"/>
          <w:szCs w:val="28"/>
          <w:vertAlign w:val="subscript"/>
          <w:lang w:val="en-US" w:eastAsia="uk-UA"/>
        </w:rPr>
        <w:t>2</w:t>
      </w:r>
      <w:r w:rsidRPr="004F3579">
        <w:rPr>
          <w:rStyle w:val="BodyTextChar"/>
          <w:color w:val="000000"/>
          <w:sz w:val="28"/>
          <w:szCs w:val="28"/>
          <w:lang w:val="en-US" w:eastAsia="uk-UA"/>
        </w:rPr>
        <w:t>S</w:t>
      </w:r>
      <w:r w:rsidRPr="00C85CD9">
        <w:rPr>
          <w:rStyle w:val="92TimesNewRoman"/>
          <w:color w:val="000000"/>
          <w:sz w:val="28"/>
          <w:szCs w:val="28"/>
          <w:vertAlign w:val="subscript"/>
          <w:lang w:val="en-US" w:eastAsia="uk-UA"/>
        </w:rPr>
        <w:t>2</w:t>
      </w:r>
      <w:r>
        <w:rPr>
          <w:rStyle w:val="BodyTextChar"/>
          <w:color w:val="000000"/>
          <w:sz w:val="28"/>
          <w:szCs w:val="28"/>
          <w:lang w:val="en-US" w:eastAsia="uk-UA"/>
        </w:rPr>
        <w:t>O</w:t>
      </w:r>
      <w:r w:rsidRPr="00C85CD9">
        <w:rPr>
          <w:rStyle w:val="92TimesNewRoman"/>
          <w:color w:val="000000"/>
          <w:sz w:val="28"/>
          <w:szCs w:val="28"/>
          <w:vertAlign w:val="subscript"/>
          <w:lang w:val="en-US" w:eastAsia="uk-UA"/>
        </w:rPr>
        <w:t>8</w:t>
      </w:r>
      <w:r w:rsidRPr="00C85CD9">
        <w:rPr>
          <w:rStyle w:val="BodyTextChar"/>
          <w:color w:val="000000"/>
          <w:sz w:val="28"/>
          <w:szCs w:val="28"/>
          <w:lang w:val="en-US" w:eastAsia="uk-UA"/>
        </w:rPr>
        <w:t xml:space="preserve"> </w:t>
      </w:r>
      <w:r w:rsidRPr="004F3579">
        <w:rPr>
          <w:rStyle w:val="BodyTextChar"/>
          <w:color w:val="000000"/>
          <w:sz w:val="28"/>
          <w:szCs w:val="28"/>
          <w:lang w:eastAsia="uk-UA"/>
        </w:rPr>
        <w:t>тощо</w:t>
      </w:r>
      <w:r w:rsidRPr="00C85CD9">
        <w:rPr>
          <w:rStyle w:val="BodyTextChar"/>
          <w:color w:val="000000"/>
          <w:sz w:val="28"/>
          <w:szCs w:val="28"/>
          <w:lang w:val="en-US" w:eastAsia="uk-UA"/>
        </w:rPr>
        <w:t xml:space="preserve"> </w:t>
      </w:r>
      <w:r>
        <w:rPr>
          <w:rStyle w:val="BodyTextChar"/>
          <w:color w:val="000000"/>
          <w:sz w:val="28"/>
          <w:szCs w:val="28"/>
          <w:lang w:val="en-US" w:eastAsia="uk-UA"/>
        </w:rPr>
        <w:t>-</w:t>
      </w:r>
      <w:r w:rsidRPr="00C85CD9">
        <w:rPr>
          <w:rStyle w:val="BodyTextChar"/>
          <w:color w:val="000000"/>
          <w:sz w:val="28"/>
          <w:szCs w:val="28"/>
          <w:lang w:val="en-US" w:eastAsia="uk-UA"/>
        </w:rPr>
        <w:t xml:space="preserve"> </w:t>
      </w:r>
      <w:r w:rsidRPr="004F3579">
        <w:rPr>
          <w:rStyle w:val="BodyTextChar"/>
          <w:color w:val="000000"/>
          <w:sz w:val="28"/>
          <w:szCs w:val="28"/>
          <w:lang w:eastAsia="uk-UA"/>
        </w:rPr>
        <w:t>не</w:t>
      </w:r>
      <w:r w:rsidRPr="00C85CD9">
        <w:rPr>
          <w:rStyle w:val="BodyTextChar"/>
          <w:color w:val="000000"/>
          <w:sz w:val="28"/>
          <w:szCs w:val="28"/>
          <w:lang w:val="en-US" w:eastAsia="uk-UA"/>
        </w:rPr>
        <w:t xml:space="preserve"> </w:t>
      </w:r>
      <w:r w:rsidRPr="004F3579">
        <w:rPr>
          <w:rStyle w:val="BodyTextChar"/>
          <w:color w:val="000000"/>
          <w:sz w:val="28"/>
          <w:szCs w:val="28"/>
          <w:lang w:eastAsia="uk-UA"/>
        </w:rPr>
        <w:t>існу</w:t>
      </w:r>
      <w:r w:rsidRPr="00C85CD9">
        <w:rPr>
          <w:rStyle w:val="BodyTextChar"/>
          <w:color w:val="000000"/>
          <w:sz w:val="28"/>
          <w:szCs w:val="28"/>
          <w:lang w:val="en-US" w:eastAsia="uk-UA"/>
        </w:rPr>
        <w:softHyphen/>
      </w:r>
      <w:r w:rsidRPr="004F3579">
        <w:rPr>
          <w:rStyle w:val="BodyTextChar"/>
          <w:color w:val="000000"/>
          <w:sz w:val="28"/>
          <w:szCs w:val="28"/>
          <w:lang w:eastAsia="uk-UA"/>
        </w:rPr>
        <w:t>ють</w:t>
      </w:r>
      <w:r w:rsidRPr="00C85CD9">
        <w:rPr>
          <w:rStyle w:val="BodyTextChar"/>
          <w:color w:val="000000"/>
          <w:sz w:val="28"/>
          <w:szCs w:val="28"/>
          <w:lang w:val="en-US" w:eastAsia="uk-UA"/>
        </w:rPr>
        <w:t xml:space="preserve">, </w:t>
      </w:r>
      <w:r w:rsidRPr="004F3579">
        <w:rPr>
          <w:rStyle w:val="BodyTextChar"/>
          <w:color w:val="000000"/>
          <w:sz w:val="28"/>
          <w:szCs w:val="28"/>
          <w:lang w:eastAsia="uk-UA"/>
        </w:rPr>
        <w:t>оскільки</w:t>
      </w:r>
      <w:r w:rsidRPr="00C85CD9">
        <w:rPr>
          <w:rStyle w:val="BodyTextChar"/>
          <w:color w:val="000000"/>
          <w:sz w:val="28"/>
          <w:szCs w:val="28"/>
          <w:lang w:val="en-US" w:eastAsia="uk-UA"/>
        </w:rPr>
        <w:t xml:space="preserve"> </w:t>
      </w:r>
      <w:r w:rsidRPr="004F3579">
        <w:rPr>
          <w:rStyle w:val="BodyTextChar"/>
          <w:color w:val="000000"/>
          <w:sz w:val="28"/>
          <w:szCs w:val="28"/>
          <w:lang w:eastAsia="uk-UA"/>
        </w:rPr>
        <w:t>зовсім</w:t>
      </w:r>
      <w:r w:rsidRPr="00C85CD9">
        <w:rPr>
          <w:rStyle w:val="BodyTextChar"/>
          <w:color w:val="000000"/>
          <w:sz w:val="28"/>
          <w:szCs w:val="28"/>
          <w:lang w:val="en-US" w:eastAsia="uk-UA"/>
        </w:rPr>
        <w:t xml:space="preserve"> </w:t>
      </w:r>
      <w:r w:rsidRPr="004F3579">
        <w:rPr>
          <w:rStyle w:val="BodyTextChar"/>
          <w:color w:val="000000"/>
          <w:sz w:val="28"/>
          <w:szCs w:val="28"/>
          <w:lang w:eastAsia="uk-UA"/>
        </w:rPr>
        <w:t>нестійкі</w:t>
      </w:r>
      <w:r w:rsidRPr="00C85CD9">
        <w:rPr>
          <w:rStyle w:val="BodyTextChar"/>
          <w:color w:val="000000"/>
          <w:sz w:val="28"/>
          <w:szCs w:val="28"/>
          <w:lang w:val="en-US" w:eastAsia="uk-UA"/>
        </w:rPr>
        <w:t xml:space="preserve">. </w:t>
      </w:r>
      <w:r w:rsidRPr="004F3579">
        <w:rPr>
          <w:rStyle w:val="BodyTextChar"/>
          <w:color w:val="000000"/>
          <w:sz w:val="28"/>
          <w:szCs w:val="28"/>
          <w:lang w:eastAsia="uk-UA"/>
        </w:rPr>
        <w:t>Якщо</w:t>
      </w:r>
      <w:r w:rsidRPr="00FC7E45">
        <w:rPr>
          <w:rStyle w:val="BodyTextChar"/>
          <w:color w:val="000000"/>
          <w:sz w:val="28"/>
          <w:szCs w:val="28"/>
          <w:lang w:val="en-US" w:eastAsia="uk-UA"/>
        </w:rPr>
        <w:t xml:space="preserve"> </w:t>
      </w:r>
      <w:r w:rsidRPr="004F3579">
        <w:rPr>
          <w:rStyle w:val="BodyTextChar"/>
          <w:color w:val="000000"/>
          <w:sz w:val="28"/>
          <w:szCs w:val="28"/>
          <w:lang w:eastAsia="uk-UA"/>
        </w:rPr>
        <w:t>іон</w:t>
      </w:r>
      <w:r w:rsidRPr="00FC7E45">
        <w:rPr>
          <w:rStyle w:val="BodyTextChar"/>
          <w:color w:val="000000"/>
          <w:sz w:val="28"/>
          <w:szCs w:val="28"/>
          <w:lang w:val="en-US" w:eastAsia="uk-UA"/>
        </w:rPr>
        <w:t xml:space="preserve"> </w:t>
      </w:r>
      <w:r w:rsidRPr="004F3579">
        <w:rPr>
          <w:rStyle w:val="BodyTextChar"/>
          <w:color w:val="000000"/>
          <w:sz w:val="28"/>
          <w:szCs w:val="28"/>
          <w:lang w:eastAsia="uk-UA"/>
        </w:rPr>
        <w:t>срібла</w:t>
      </w:r>
      <w:r w:rsidRPr="00FC7E45">
        <w:rPr>
          <w:rStyle w:val="BodyTextChar"/>
          <w:color w:val="000000"/>
          <w:sz w:val="28"/>
          <w:szCs w:val="28"/>
          <w:lang w:val="en-US" w:eastAsia="uk-UA"/>
        </w:rPr>
        <w:t xml:space="preserve"> (</w:t>
      </w:r>
      <w:r w:rsidRPr="004F3579">
        <w:rPr>
          <w:rStyle w:val="BodyTextChar"/>
          <w:color w:val="000000"/>
          <w:sz w:val="28"/>
          <w:szCs w:val="28"/>
          <w:lang w:val="en-US" w:eastAsia="uk-UA"/>
        </w:rPr>
        <w:t>II</w:t>
      </w:r>
      <w:r w:rsidRPr="00FC7E45">
        <w:rPr>
          <w:rStyle w:val="BodyTextChar"/>
          <w:color w:val="000000"/>
          <w:sz w:val="28"/>
          <w:szCs w:val="28"/>
          <w:lang w:val="en-US" w:eastAsia="uk-UA"/>
        </w:rPr>
        <w:t xml:space="preserve">) </w:t>
      </w:r>
      <w:r w:rsidRPr="004F3579">
        <w:rPr>
          <w:rStyle w:val="BodyTextChar"/>
          <w:color w:val="000000"/>
          <w:sz w:val="28"/>
          <w:szCs w:val="28"/>
          <w:lang w:eastAsia="uk-UA"/>
        </w:rPr>
        <w:t>зв</w:t>
      </w:r>
      <w:r w:rsidRPr="00FC7E45">
        <w:rPr>
          <w:rStyle w:val="BodyTextChar"/>
          <w:color w:val="000000"/>
          <w:sz w:val="28"/>
          <w:szCs w:val="28"/>
          <w:lang w:val="en-US" w:eastAsia="uk-UA"/>
        </w:rPr>
        <w:t>’</w:t>
      </w:r>
      <w:r w:rsidRPr="004F3579">
        <w:rPr>
          <w:rStyle w:val="BodyTextChar"/>
          <w:color w:val="000000"/>
          <w:sz w:val="28"/>
          <w:szCs w:val="28"/>
          <w:lang w:eastAsia="uk-UA"/>
        </w:rPr>
        <w:t>язати</w:t>
      </w:r>
      <w:r w:rsidRPr="00FC7E45">
        <w:rPr>
          <w:rFonts w:ascii="Times New Roman" w:hAnsi="Times New Roman"/>
          <w:sz w:val="28"/>
          <w:szCs w:val="28"/>
          <w:lang w:val="en-US"/>
        </w:rPr>
        <w:t xml:space="preserve"> </w:t>
      </w:r>
      <w:r>
        <w:rPr>
          <w:rStyle w:val="BodyTextChar"/>
          <w:color w:val="000000"/>
          <w:sz w:val="28"/>
          <w:szCs w:val="28"/>
          <w:lang w:eastAsia="uk-UA"/>
        </w:rPr>
        <w:t>з</w:t>
      </w:r>
      <w:r w:rsidRPr="00FC7E45">
        <w:rPr>
          <w:rStyle w:val="BodyTextChar"/>
          <w:color w:val="000000"/>
          <w:sz w:val="28"/>
          <w:szCs w:val="28"/>
          <w:lang w:val="en-US" w:eastAsia="uk-UA"/>
        </w:rPr>
        <w:t xml:space="preserve"> </w:t>
      </w:r>
      <w:r w:rsidRPr="004F3579">
        <w:rPr>
          <w:rStyle w:val="BodyTextChar"/>
          <w:color w:val="000000"/>
          <w:sz w:val="28"/>
          <w:szCs w:val="28"/>
          <w:lang w:eastAsia="uk-UA"/>
        </w:rPr>
        <w:t>активними</w:t>
      </w:r>
      <w:r w:rsidRPr="00FC7E45">
        <w:rPr>
          <w:rStyle w:val="BodyTextChar"/>
          <w:color w:val="000000"/>
          <w:sz w:val="28"/>
          <w:szCs w:val="28"/>
          <w:lang w:val="en-US" w:eastAsia="uk-UA"/>
        </w:rPr>
        <w:t xml:space="preserve"> </w:t>
      </w:r>
      <w:r w:rsidRPr="004F3579">
        <w:rPr>
          <w:rStyle w:val="BodyTextChar"/>
          <w:color w:val="000000"/>
          <w:sz w:val="28"/>
          <w:szCs w:val="28"/>
          <w:lang w:eastAsia="uk-UA"/>
        </w:rPr>
        <w:t>азотовмісними</w:t>
      </w:r>
      <w:r w:rsidRPr="00FC7E45">
        <w:rPr>
          <w:rStyle w:val="BodyTextChar"/>
          <w:color w:val="000000"/>
          <w:sz w:val="28"/>
          <w:szCs w:val="28"/>
          <w:lang w:val="en-US" w:eastAsia="uk-UA"/>
        </w:rPr>
        <w:t xml:space="preserve"> </w:t>
      </w:r>
      <w:r>
        <w:rPr>
          <w:rStyle w:val="BodyTextChar"/>
          <w:color w:val="000000"/>
          <w:sz w:val="28"/>
          <w:szCs w:val="28"/>
          <w:lang w:eastAsia="uk-UA"/>
        </w:rPr>
        <w:t>лігандами</w:t>
      </w:r>
      <w:r w:rsidRPr="00FC7E45">
        <w:rPr>
          <w:rStyle w:val="BodyTextChar"/>
          <w:color w:val="000000"/>
          <w:sz w:val="28"/>
          <w:szCs w:val="28"/>
          <w:lang w:val="en-US" w:eastAsia="uk-UA"/>
        </w:rPr>
        <w:t xml:space="preserve">: </w:t>
      </w:r>
      <w:r>
        <w:rPr>
          <w:rStyle w:val="BodyTextChar"/>
          <w:color w:val="000000"/>
          <w:sz w:val="28"/>
          <w:szCs w:val="28"/>
          <w:lang w:eastAsia="uk-UA"/>
        </w:rPr>
        <w:t>піридином</w:t>
      </w:r>
      <w:r w:rsidRPr="00FC7E45">
        <w:rPr>
          <w:rStyle w:val="BodyTextChar"/>
          <w:color w:val="000000"/>
          <w:sz w:val="28"/>
          <w:szCs w:val="28"/>
          <w:lang w:val="en-US" w:eastAsia="uk-UA"/>
        </w:rPr>
        <w:t xml:space="preserve">, </w:t>
      </w:r>
      <w:r>
        <w:rPr>
          <w:rStyle w:val="BodyTextChar"/>
          <w:color w:val="000000"/>
          <w:sz w:val="28"/>
          <w:szCs w:val="28"/>
          <w:lang w:eastAsia="uk-UA"/>
        </w:rPr>
        <w:t>дипіриди</w:t>
      </w:r>
      <w:r w:rsidRPr="004F3579">
        <w:rPr>
          <w:rStyle w:val="BodyTextChar"/>
          <w:color w:val="000000"/>
          <w:sz w:val="28"/>
          <w:szCs w:val="28"/>
          <w:lang w:eastAsia="uk-UA"/>
        </w:rPr>
        <w:t>лом</w:t>
      </w:r>
      <w:r w:rsidRPr="00FC7E45">
        <w:rPr>
          <w:rStyle w:val="BodyTextChar"/>
          <w:color w:val="000000"/>
          <w:sz w:val="28"/>
          <w:szCs w:val="28"/>
          <w:lang w:val="en-US" w:eastAsia="uk-UA"/>
        </w:rPr>
        <w:t xml:space="preserve">, </w:t>
      </w:r>
      <w:r w:rsidRPr="004F3579">
        <w:rPr>
          <w:rStyle w:val="BodyTextChar"/>
          <w:color w:val="000000"/>
          <w:sz w:val="28"/>
          <w:szCs w:val="28"/>
          <w:lang w:eastAsia="uk-UA"/>
        </w:rPr>
        <w:t>фенантроліном</w:t>
      </w:r>
      <w:r w:rsidRPr="00FC7E45">
        <w:rPr>
          <w:rStyle w:val="BodyTextChar"/>
          <w:color w:val="000000"/>
          <w:sz w:val="28"/>
          <w:szCs w:val="28"/>
          <w:lang w:val="en-US" w:eastAsia="uk-UA"/>
        </w:rPr>
        <w:t xml:space="preserve">, </w:t>
      </w:r>
      <w:r>
        <w:rPr>
          <w:rStyle w:val="BodyTextChar"/>
          <w:color w:val="000000"/>
          <w:sz w:val="28"/>
          <w:szCs w:val="28"/>
          <w:lang w:eastAsia="uk-UA"/>
        </w:rPr>
        <w:t>β</w:t>
      </w:r>
      <w:r w:rsidRPr="00FC7E45">
        <w:rPr>
          <w:rStyle w:val="BodyTextChar"/>
          <w:color w:val="000000"/>
          <w:sz w:val="28"/>
          <w:szCs w:val="28"/>
          <w:lang w:val="en-US" w:eastAsia="uk-UA"/>
        </w:rPr>
        <w:t>-</w:t>
      </w:r>
      <w:r w:rsidRPr="004F3579">
        <w:rPr>
          <w:rStyle w:val="BodyTextChar"/>
          <w:color w:val="000000"/>
          <w:sz w:val="28"/>
          <w:szCs w:val="28"/>
          <w:lang w:eastAsia="uk-UA"/>
        </w:rPr>
        <w:t>піридинкарбоновою</w:t>
      </w:r>
      <w:r w:rsidRPr="00FC7E45">
        <w:rPr>
          <w:rStyle w:val="BodyTextChar"/>
          <w:color w:val="000000"/>
          <w:sz w:val="28"/>
          <w:szCs w:val="28"/>
          <w:lang w:val="en-US" w:eastAsia="uk-UA"/>
        </w:rPr>
        <w:t xml:space="preserve"> (</w:t>
      </w:r>
      <w:r w:rsidRPr="004F3579">
        <w:rPr>
          <w:rStyle w:val="BodyTextChar"/>
          <w:color w:val="000000"/>
          <w:sz w:val="28"/>
          <w:szCs w:val="28"/>
          <w:lang w:eastAsia="uk-UA"/>
        </w:rPr>
        <w:t>нікотиновою</w:t>
      </w:r>
      <w:r w:rsidRPr="00FC7E45">
        <w:rPr>
          <w:rStyle w:val="BodyTextChar"/>
          <w:color w:val="000000"/>
          <w:sz w:val="28"/>
          <w:szCs w:val="28"/>
          <w:lang w:val="en-US" w:eastAsia="uk-UA"/>
        </w:rPr>
        <w:t xml:space="preserve">) </w:t>
      </w:r>
      <w:r w:rsidRPr="004F3579">
        <w:rPr>
          <w:rStyle w:val="BodyTextChar"/>
          <w:color w:val="000000"/>
          <w:sz w:val="28"/>
          <w:szCs w:val="28"/>
          <w:lang w:eastAsia="uk-UA"/>
        </w:rPr>
        <w:t>кислотою</w:t>
      </w:r>
      <w:r w:rsidRPr="00FC7E45">
        <w:rPr>
          <w:rStyle w:val="BodyTextChar"/>
          <w:color w:val="000000"/>
          <w:sz w:val="28"/>
          <w:szCs w:val="28"/>
          <w:lang w:val="en-US" w:eastAsia="uk-UA"/>
        </w:rPr>
        <w:t xml:space="preserve"> </w:t>
      </w:r>
      <w:r w:rsidRPr="004F3579">
        <w:rPr>
          <w:rStyle w:val="BodyTextChar"/>
          <w:color w:val="000000"/>
          <w:sz w:val="28"/>
          <w:szCs w:val="28"/>
          <w:lang w:eastAsia="uk-UA"/>
        </w:rPr>
        <w:t>тощо</w:t>
      </w:r>
      <w:r w:rsidRPr="00FC7E45">
        <w:rPr>
          <w:rStyle w:val="BodyTextChar"/>
          <w:color w:val="000000"/>
          <w:sz w:val="28"/>
          <w:szCs w:val="28"/>
          <w:lang w:val="en-US" w:eastAsia="uk-UA"/>
        </w:rPr>
        <w:t xml:space="preserve">, </w:t>
      </w:r>
      <w:r w:rsidRPr="004F3579">
        <w:rPr>
          <w:rStyle w:val="BodyTextChar"/>
          <w:color w:val="000000"/>
          <w:sz w:val="28"/>
          <w:szCs w:val="28"/>
          <w:lang w:eastAsia="uk-UA"/>
        </w:rPr>
        <w:t>то</w:t>
      </w:r>
      <w:r w:rsidRPr="00FC7E45">
        <w:rPr>
          <w:rStyle w:val="BodyTextChar"/>
          <w:color w:val="000000"/>
          <w:sz w:val="28"/>
          <w:szCs w:val="28"/>
          <w:lang w:val="en-US" w:eastAsia="uk-UA"/>
        </w:rPr>
        <w:t xml:space="preserve"> </w:t>
      </w:r>
      <w:r w:rsidRPr="004F3579">
        <w:rPr>
          <w:rStyle w:val="BodyTextChar"/>
          <w:color w:val="000000"/>
          <w:sz w:val="28"/>
          <w:szCs w:val="28"/>
          <w:lang w:eastAsia="uk-UA"/>
        </w:rPr>
        <w:t>вдається</w:t>
      </w:r>
      <w:r w:rsidRPr="00FC7E45">
        <w:rPr>
          <w:rStyle w:val="BodyTextChar"/>
          <w:color w:val="000000"/>
          <w:sz w:val="28"/>
          <w:szCs w:val="28"/>
          <w:lang w:val="en-US" w:eastAsia="uk-UA"/>
        </w:rPr>
        <w:t xml:space="preserve"> </w:t>
      </w:r>
      <w:r w:rsidRPr="004F3579">
        <w:rPr>
          <w:rStyle w:val="BodyTextChar"/>
          <w:color w:val="000000"/>
          <w:sz w:val="28"/>
          <w:szCs w:val="28"/>
          <w:lang w:eastAsia="uk-UA"/>
        </w:rPr>
        <w:t>синтезувати</w:t>
      </w:r>
      <w:r w:rsidRPr="00FC7E45">
        <w:rPr>
          <w:rStyle w:val="BodyTextChar"/>
          <w:color w:val="000000"/>
          <w:sz w:val="28"/>
          <w:szCs w:val="28"/>
          <w:lang w:val="en-US" w:eastAsia="uk-UA"/>
        </w:rPr>
        <w:t xml:space="preserve"> </w:t>
      </w:r>
      <w:r w:rsidRPr="004F3579">
        <w:rPr>
          <w:rStyle w:val="BodyTextChar"/>
          <w:color w:val="000000"/>
          <w:sz w:val="28"/>
          <w:szCs w:val="28"/>
          <w:lang w:eastAsia="uk-UA"/>
        </w:rPr>
        <w:t>солі</w:t>
      </w:r>
      <w:r w:rsidRPr="00FC7E45">
        <w:rPr>
          <w:rStyle w:val="BodyTextChar"/>
          <w:color w:val="000000"/>
          <w:sz w:val="28"/>
          <w:szCs w:val="28"/>
          <w:lang w:val="en-US" w:eastAsia="uk-UA"/>
        </w:rPr>
        <w:t xml:space="preserve"> </w:t>
      </w:r>
      <w:r w:rsidRPr="004F3579">
        <w:rPr>
          <w:rStyle w:val="BodyTextChar"/>
          <w:color w:val="000000"/>
          <w:sz w:val="28"/>
          <w:szCs w:val="28"/>
          <w:lang w:eastAsia="uk-UA"/>
        </w:rPr>
        <w:t>срібла</w:t>
      </w:r>
      <w:r w:rsidRPr="00FC7E45">
        <w:rPr>
          <w:rStyle w:val="BodyTextChar"/>
          <w:color w:val="000000"/>
          <w:sz w:val="28"/>
          <w:szCs w:val="28"/>
          <w:lang w:val="en-US" w:eastAsia="uk-UA"/>
        </w:rPr>
        <w:t xml:space="preserve"> (II). </w:t>
      </w:r>
      <w:r w:rsidRPr="004F3579">
        <w:rPr>
          <w:rStyle w:val="BodyTextChar"/>
          <w:color w:val="000000"/>
          <w:sz w:val="28"/>
          <w:szCs w:val="28"/>
          <w:lang w:eastAsia="uk-UA"/>
        </w:rPr>
        <w:t>Порів</w:t>
      </w:r>
      <w:r w:rsidRPr="00FC7E45">
        <w:rPr>
          <w:rStyle w:val="BodyTextChar"/>
          <w:color w:val="000000"/>
          <w:sz w:val="28"/>
          <w:szCs w:val="28"/>
          <w:lang w:val="en-US" w:eastAsia="uk-UA"/>
        </w:rPr>
        <w:softHyphen/>
      </w:r>
      <w:r w:rsidRPr="004F3579">
        <w:rPr>
          <w:rStyle w:val="BodyTextChar"/>
          <w:color w:val="000000"/>
          <w:sz w:val="28"/>
          <w:szCs w:val="28"/>
          <w:lang w:eastAsia="uk-UA"/>
        </w:rPr>
        <w:t>няно</w:t>
      </w:r>
      <w:r w:rsidRPr="00FC7E45">
        <w:rPr>
          <w:rStyle w:val="BodyTextChar"/>
          <w:color w:val="000000"/>
          <w:sz w:val="28"/>
          <w:szCs w:val="28"/>
          <w:lang w:val="en-US" w:eastAsia="uk-UA"/>
        </w:rPr>
        <w:t xml:space="preserve"> </w:t>
      </w:r>
      <w:r w:rsidRPr="004F3579">
        <w:rPr>
          <w:rStyle w:val="BodyTextChar"/>
          <w:color w:val="000000"/>
          <w:sz w:val="28"/>
          <w:szCs w:val="28"/>
          <w:lang w:eastAsia="uk-UA"/>
        </w:rPr>
        <w:t>легко</w:t>
      </w:r>
      <w:r w:rsidRPr="00FC7E45">
        <w:rPr>
          <w:rStyle w:val="BodyTextChar"/>
          <w:color w:val="000000"/>
          <w:sz w:val="28"/>
          <w:szCs w:val="28"/>
          <w:lang w:val="en-US" w:eastAsia="uk-UA"/>
        </w:rPr>
        <w:t xml:space="preserve"> </w:t>
      </w:r>
      <w:r w:rsidRPr="004F3579">
        <w:rPr>
          <w:rStyle w:val="BodyTextChar"/>
          <w:color w:val="000000"/>
          <w:sz w:val="28"/>
          <w:szCs w:val="28"/>
          <w:lang w:eastAsia="uk-UA"/>
        </w:rPr>
        <w:t>можна</w:t>
      </w:r>
      <w:r w:rsidRPr="00FC7E45">
        <w:rPr>
          <w:rStyle w:val="BodyTextChar"/>
          <w:color w:val="000000"/>
          <w:sz w:val="28"/>
          <w:szCs w:val="28"/>
          <w:lang w:val="en-US" w:eastAsia="uk-UA"/>
        </w:rPr>
        <w:t xml:space="preserve"> </w:t>
      </w:r>
      <w:r w:rsidRPr="004F3579">
        <w:rPr>
          <w:rStyle w:val="BodyTextChar"/>
          <w:color w:val="000000"/>
          <w:sz w:val="28"/>
          <w:szCs w:val="28"/>
          <w:lang w:eastAsia="uk-UA"/>
        </w:rPr>
        <w:t>виділит</w:t>
      </w:r>
      <w:r>
        <w:rPr>
          <w:rStyle w:val="BodyTextChar"/>
          <w:color w:val="000000"/>
          <w:sz w:val="28"/>
          <w:szCs w:val="28"/>
          <w:lang w:eastAsia="uk-UA"/>
        </w:rPr>
        <w:t>и</w:t>
      </w:r>
      <w:r w:rsidRPr="00FC7E45">
        <w:rPr>
          <w:rStyle w:val="BodyTextChar"/>
          <w:color w:val="000000"/>
          <w:sz w:val="28"/>
          <w:szCs w:val="28"/>
          <w:lang w:val="en-US" w:eastAsia="uk-UA"/>
        </w:rPr>
        <w:t xml:space="preserve"> </w:t>
      </w:r>
      <w:r>
        <w:rPr>
          <w:rStyle w:val="BodyTextChar"/>
          <w:color w:val="000000"/>
          <w:sz w:val="28"/>
          <w:szCs w:val="28"/>
          <w:lang w:eastAsia="uk-UA"/>
        </w:rPr>
        <w:t>комплекси</w:t>
      </w:r>
      <w:r w:rsidRPr="00FC7E45">
        <w:rPr>
          <w:rStyle w:val="BodyTextChar"/>
          <w:color w:val="000000"/>
          <w:sz w:val="28"/>
          <w:szCs w:val="28"/>
          <w:lang w:val="en-US" w:eastAsia="uk-UA"/>
        </w:rPr>
        <w:t xml:space="preserve"> — </w:t>
      </w:r>
      <w:r>
        <w:rPr>
          <w:rStyle w:val="BodyTextChar"/>
          <w:color w:val="000000"/>
          <w:sz w:val="28"/>
          <w:szCs w:val="28"/>
          <w:lang w:eastAsia="uk-UA"/>
        </w:rPr>
        <w:t>хелатний</w:t>
      </w:r>
      <w:r w:rsidRPr="00FC7E45">
        <w:rPr>
          <w:rStyle w:val="BodyTextChar"/>
          <w:color w:val="000000"/>
          <w:sz w:val="28"/>
          <w:szCs w:val="28"/>
          <w:lang w:val="en-US" w:eastAsia="uk-UA"/>
        </w:rPr>
        <w:t xml:space="preserve"> (</w:t>
      </w:r>
      <w:r>
        <w:rPr>
          <w:rStyle w:val="BodyTextChar"/>
          <w:color w:val="000000"/>
          <w:sz w:val="28"/>
          <w:szCs w:val="28"/>
          <w:lang w:eastAsia="uk-UA"/>
        </w:rPr>
        <w:t>клешне</w:t>
      </w:r>
      <w:r w:rsidRPr="004F3579">
        <w:rPr>
          <w:rStyle w:val="BodyTextChar"/>
          <w:color w:val="000000"/>
          <w:sz w:val="28"/>
          <w:szCs w:val="28"/>
          <w:lang w:eastAsia="uk-UA"/>
        </w:rPr>
        <w:t>подібний</w:t>
      </w:r>
      <w:r w:rsidRPr="00FC7E45">
        <w:rPr>
          <w:rStyle w:val="BodyTextChar"/>
          <w:color w:val="000000"/>
          <w:sz w:val="28"/>
          <w:szCs w:val="28"/>
          <w:lang w:val="en-US" w:eastAsia="uk-UA"/>
        </w:rPr>
        <w:t>) «</w:t>
      </w:r>
      <w:r w:rsidRPr="004F3579">
        <w:rPr>
          <w:rStyle w:val="BodyTextChar"/>
          <w:color w:val="000000"/>
          <w:sz w:val="28"/>
          <w:szCs w:val="28"/>
          <w:lang w:eastAsia="uk-UA"/>
        </w:rPr>
        <w:t>сендвіч</w:t>
      </w:r>
      <w:r w:rsidRPr="00FC7E45">
        <w:rPr>
          <w:rStyle w:val="BodyTextChar"/>
          <w:color w:val="000000"/>
          <w:sz w:val="28"/>
          <w:szCs w:val="28"/>
          <w:lang w:val="en-US" w:eastAsia="uk-UA"/>
        </w:rPr>
        <w:t xml:space="preserve">» - </w:t>
      </w:r>
      <w:r w:rsidRPr="004F3579">
        <w:rPr>
          <w:rStyle w:val="BodyTextChar"/>
          <w:color w:val="000000"/>
          <w:sz w:val="28"/>
          <w:szCs w:val="28"/>
          <w:lang w:eastAsia="uk-UA"/>
        </w:rPr>
        <w:t>біснікотинатосрібло</w:t>
      </w:r>
      <w:r w:rsidRPr="00FC7E45">
        <w:rPr>
          <w:rStyle w:val="BodyTextChar"/>
          <w:color w:val="000000"/>
          <w:sz w:val="28"/>
          <w:szCs w:val="28"/>
          <w:lang w:val="en-US" w:eastAsia="uk-UA"/>
        </w:rPr>
        <w:t xml:space="preserve"> (II) </w:t>
      </w:r>
      <w:r w:rsidRPr="004F3579">
        <w:rPr>
          <w:rStyle w:val="BodyTextChar"/>
          <w:color w:val="000000"/>
          <w:sz w:val="28"/>
          <w:szCs w:val="28"/>
          <w:lang w:eastAsia="uk-UA"/>
        </w:rPr>
        <w:t>та</w:t>
      </w:r>
      <w:r w:rsidRPr="00FC7E45">
        <w:rPr>
          <w:rStyle w:val="BodyTextChar"/>
          <w:color w:val="000000"/>
          <w:sz w:val="28"/>
          <w:szCs w:val="28"/>
          <w:lang w:val="en-US" w:eastAsia="uk-UA"/>
        </w:rPr>
        <w:t xml:space="preserve"> </w:t>
      </w:r>
      <w:r>
        <w:rPr>
          <w:rStyle w:val="BodyTextChar"/>
          <w:color w:val="000000"/>
          <w:sz w:val="28"/>
          <w:szCs w:val="28"/>
          <w:lang w:eastAsia="uk-UA"/>
        </w:rPr>
        <w:t>оранжево</w:t>
      </w:r>
      <w:r w:rsidRPr="00FC7E45">
        <w:rPr>
          <w:rStyle w:val="BodyTextChar"/>
          <w:color w:val="000000"/>
          <w:sz w:val="28"/>
          <w:szCs w:val="28"/>
          <w:lang w:val="en-US" w:eastAsia="uk-UA"/>
        </w:rPr>
        <w:t>-</w:t>
      </w:r>
      <w:r>
        <w:rPr>
          <w:rStyle w:val="BodyTextChar"/>
          <w:color w:val="000000"/>
          <w:sz w:val="28"/>
          <w:szCs w:val="28"/>
          <w:lang w:eastAsia="uk-UA"/>
        </w:rPr>
        <w:t>червону</w:t>
      </w:r>
      <w:r w:rsidRPr="00FC7E45">
        <w:rPr>
          <w:rStyle w:val="BodyTextChar"/>
          <w:color w:val="000000"/>
          <w:sz w:val="28"/>
          <w:szCs w:val="28"/>
          <w:lang w:val="en-US" w:eastAsia="uk-UA"/>
        </w:rPr>
        <w:t xml:space="preserve">  </w:t>
      </w:r>
      <w:r>
        <w:rPr>
          <w:rStyle w:val="BodyTextChar"/>
          <w:color w:val="000000"/>
          <w:sz w:val="28"/>
          <w:szCs w:val="28"/>
          <w:lang w:val="uk-UA" w:eastAsia="uk-UA"/>
        </w:rPr>
        <w:t xml:space="preserve">сіль - нітрат тетрапіридиносрібла </w:t>
      </w:r>
      <w:r w:rsidRPr="00FC7E45">
        <w:rPr>
          <w:rStyle w:val="BodyTextChar"/>
          <w:color w:val="000000"/>
          <w:sz w:val="28"/>
          <w:szCs w:val="28"/>
          <w:lang w:val="en-US" w:eastAsia="uk-UA"/>
        </w:rPr>
        <w:t>(II)</w:t>
      </w:r>
      <w:r>
        <w:rPr>
          <w:rStyle w:val="BodyTextChar"/>
          <w:color w:val="000000"/>
          <w:sz w:val="28"/>
          <w:szCs w:val="28"/>
          <w:lang w:val="uk-UA" w:eastAsia="uk-UA"/>
        </w:rPr>
        <w:t xml:space="preserve">: </w:t>
      </w:r>
    </w:p>
    <w:p w:rsidR="00391B33" w:rsidRPr="0040763A" w:rsidRDefault="00391B33" w:rsidP="00660D80">
      <w:pPr>
        <w:spacing w:line="360" w:lineRule="auto"/>
        <w:ind w:firstLine="708"/>
        <w:jc w:val="center"/>
        <w:rPr>
          <w:rStyle w:val="BodyTextChar"/>
          <w:color w:val="000000"/>
          <w:sz w:val="28"/>
          <w:szCs w:val="28"/>
          <w:lang w:eastAsia="uk-UA"/>
        </w:rPr>
      </w:pPr>
      <w:r>
        <w:object w:dxaOrig="6753" w:dyaOrig="2832">
          <v:shape id="_x0000_i1523" type="#_x0000_t75" style="width:337.5pt;height:141.75pt" o:ole="">
            <v:imagedata r:id="rId759" o:title=""/>
          </v:shape>
          <o:OLEObject Type="Embed" ProgID="ChemDraw.Document.6.0" ShapeID="_x0000_i1523" DrawAspect="Content" ObjectID="_1506892520" r:id="rId760"/>
        </w:object>
      </w:r>
    </w:p>
    <w:p w:rsidR="00391B33" w:rsidRPr="00F81CB3" w:rsidRDefault="00391B33" w:rsidP="00FC7E45">
      <w:pPr>
        <w:spacing w:after="0" w:line="360" w:lineRule="auto"/>
        <w:jc w:val="both"/>
        <w:rPr>
          <w:rFonts w:ascii="Times New Roman" w:hAnsi="Times New Roman"/>
          <w:sz w:val="28"/>
          <w:szCs w:val="28"/>
        </w:rPr>
      </w:pPr>
      <w:r w:rsidRPr="00F81CB3">
        <w:rPr>
          <w:rStyle w:val="BodyTextChar"/>
          <w:color w:val="000000"/>
          <w:sz w:val="28"/>
          <w:szCs w:val="28"/>
          <w:lang w:eastAsia="uk-UA"/>
        </w:rPr>
        <w:t>які стійкі як у твердому стані, так і в розчині.</w:t>
      </w:r>
    </w:p>
    <w:p w:rsidR="00391B33" w:rsidRPr="0040763A" w:rsidRDefault="00391B33" w:rsidP="00FC7E45">
      <w:pPr>
        <w:spacing w:after="0" w:line="360" w:lineRule="auto"/>
        <w:ind w:firstLine="708"/>
        <w:jc w:val="both"/>
        <w:rPr>
          <w:rStyle w:val="BodyTextChar"/>
          <w:color w:val="000000"/>
          <w:sz w:val="28"/>
          <w:szCs w:val="28"/>
          <w:lang w:eastAsia="uk-UA"/>
        </w:rPr>
      </w:pPr>
      <w:r w:rsidRPr="00F81CB3">
        <w:rPr>
          <w:rStyle w:val="BodyTextChar"/>
          <w:color w:val="000000"/>
          <w:sz w:val="28"/>
          <w:szCs w:val="28"/>
          <w:lang w:val="uk-UA" w:eastAsia="uk-UA"/>
        </w:rPr>
        <w:t>У 1972 р. американські хіміки Л. Кевін і Н. Бартлет уперше одержали координаційні сполуки золота (</w:t>
      </w:r>
      <w:r w:rsidRPr="00F81CB3">
        <w:rPr>
          <w:rStyle w:val="BodyTextChar"/>
          <w:color w:val="000000"/>
          <w:sz w:val="28"/>
          <w:szCs w:val="28"/>
          <w:lang w:eastAsia="uk-UA"/>
        </w:rPr>
        <w:t>V</w:t>
      </w:r>
      <w:r w:rsidRPr="00F81CB3">
        <w:rPr>
          <w:rStyle w:val="BodyTextChar"/>
          <w:color w:val="000000"/>
          <w:sz w:val="28"/>
          <w:szCs w:val="28"/>
          <w:lang w:val="uk-UA" w:eastAsia="uk-UA"/>
        </w:rPr>
        <w:t>), зокре</w:t>
      </w:r>
      <w:r w:rsidRPr="00F81CB3">
        <w:rPr>
          <w:rStyle w:val="BodyTextChar"/>
          <w:color w:val="000000"/>
          <w:sz w:val="28"/>
          <w:szCs w:val="28"/>
          <w:lang w:val="uk-UA" w:eastAsia="uk-UA"/>
        </w:rPr>
        <w:softHyphen/>
        <w:t>ма, гексафтороаурат (</w:t>
      </w:r>
      <w:r w:rsidRPr="00F81CB3">
        <w:rPr>
          <w:rStyle w:val="BodyTextChar"/>
          <w:color w:val="000000"/>
          <w:sz w:val="28"/>
          <w:szCs w:val="28"/>
          <w:lang w:eastAsia="uk-UA"/>
        </w:rPr>
        <w:t>V</w:t>
      </w:r>
      <w:r w:rsidRPr="00F81CB3">
        <w:rPr>
          <w:rStyle w:val="BodyTextChar"/>
          <w:color w:val="000000"/>
          <w:sz w:val="28"/>
          <w:szCs w:val="28"/>
          <w:lang w:val="uk-UA" w:eastAsia="uk-UA"/>
        </w:rPr>
        <w:t xml:space="preserve">) складного </w:t>
      </w:r>
      <w:r>
        <w:rPr>
          <w:rStyle w:val="BodyTextChar"/>
          <w:color w:val="000000"/>
          <w:sz w:val="28"/>
          <w:szCs w:val="28"/>
          <w:lang w:val="uk-UA" w:eastAsia="uk-UA"/>
        </w:rPr>
        <w:t>катіону ундекафтородик</w:t>
      </w:r>
      <w:r w:rsidRPr="00F81CB3">
        <w:rPr>
          <w:rStyle w:val="BodyTextChar"/>
          <w:color w:val="000000"/>
          <w:sz w:val="28"/>
          <w:szCs w:val="28"/>
          <w:lang w:val="uk-UA" w:eastAsia="uk-UA"/>
        </w:rPr>
        <w:t xml:space="preserve">сенонілу </w:t>
      </w:r>
      <w:r>
        <w:rPr>
          <w:rStyle w:val="BodyTextChar"/>
          <w:color w:val="000000"/>
          <w:sz w:val="28"/>
          <w:szCs w:val="28"/>
          <w:lang w:val="uk-UA" w:eastAsia="uk-UA"/>
        </w:rPr>
        <w:t>-</w:t>
      </w:r>
      <w:r w:rsidRPr="00F81CB3">
        <w:rPr>
          <w:rStyle w:val="BodyTextChar"/>
          <w:color w:val="000000"/>
          <w:sz w:val="28"/>
          <w:szCs w:val="28"/>
          <w:lang w:val="uk-UA" w:eastAsia="uk-UA"/>
        </w:rPr>
        <w:t xml:space="preserve"> [Хе</w:t>
      </w:r>
      <w:r w:rsidRPr="00F81CB3">
        <w:rPr>
          <w:rStyle w:val="92TimesNewRoman"/>
          <w:color w:val="000000"/>
          <w:sz w:val="28"/>
          <w:szCs w:val="28"/>
          <w:vertAlign w:val="subscript"/>
          <w:lang w:val="uk-UA" w:eastAsia="uk-UA"/>
        </w:rPr>
        <w:t>2</w:t>
      </w:r>
      <w:r>
        <w:rPr>
          <w:rStyle w:val="BodyTextChar"/>
          <w:color w:val="000000"/>
          <w:sz w:val="28"/>
          <w:szCs w:val="28"/>
          <w:lang w:val="en-US" w:eastAsia="uk-UA"/>
        </w:rPr>
        <w:t>F</w:t>
      </w:r>
      <w:r w:rsidRPr="00F81CB3">
        <w:rPr>
          <w:rStyle w:val="BodyTextChar"/>
          <w:color w:val="000000"/>
          <w:sz w:val="28"/>
          <w:szCs w:val="28"/>
          <w:vertAlign w:val="subscript"/>
          <w:lang w:eastAsia="uk-UA"/>
        </w:rPr>
        <w:t>11</w:t>
      </w:r>
      <w:r w:rsidRPr="00F81CB3">
        <w:rPr>
          <w:rStyle w:val="BodyTextChar"/>
          <w:color w:val="000000"/>
          <w:sz w:val="28"/>
          <w:szCs w:val="28"/>
          <w:lang w:val="uk-UA" w:eastAsia="uk-UA"/>
        </w:rPr>
        <w:t>]</w:t>
      </w:r>
      <w:r w:rsidRPr="00F81CB3">
        <w:rPr>
          <w:rStyle w:val="BodyTextChar"/>
          <w:color w:val="000000"/>
          <w:sz w:val="28"/>
          <w:szCs w:val="28"/>
          <w:vertAlign w:val="superscript"/>
          <w:lang w:val="uk-UA" w:eastAsia="uk-UA"/>
        </w:rPr>
        <w:t>+</w:t>
      </w:r>
      <w:r w:rsidRPr="00F81CB3">
        <w:rPr>
          <w:rStyle w:val="BodyTextChar"/>
          <w:color w:val="000000"/>
          <w:sz w:val="28"/>
          <w:szCs w:val="28"/>
          <w:lang w:val="uk-UA" w:eastAsia="uk-UA"/>
        </w:rPr>
        <w:t xml:space="preserve"> (А</w:t>
      </w:r>
      <w:r>
        <w:rPr>
          <w:rStyle w:val="BodyTextChar"/>
          <w:color w:val="000000"/>
          <w:sz w:val="28"/>
          <w:szCs w:val="28"/>
          <w:lang w:val="en-US" w:eastAsia="uk-UA"/>
        </w:rPr>
        <w:t>uF</w:t>
      </w:r>
      <w:r w:rsidRPr="00F81CB3">
        <w:rPr>
          <w:rStyle w:val="BodyTextChar"/>
          <w:color w:val="000000"/>
          <w:sz w:val="28"/>
          <w:szCs w:val="28"/>
          <w:vertAlign w:val="subscript"/>
          <w:lang w:eastAsia="uk-UA"/>
        </w:rPr>
        <w:t>6</w:t>
      </w:r>
      <w:r w:rsidRPr="00F81CB3">
        <w:rPr>
          <w:rStyle w:val="BodyTextChar"/>
          <w:color w:val="000000"/>
          <w:sz w:val="28"/>
          <w:szCs w:val="28"/>
          <w:lang w:eastAsia="uk-UA"/>
        </w:rPr>
        <w:t>]</w:t>
      </w:r>
      <w:r w:rsidRPr="00F81CB3">
        <w:rPr>
          <w:rStyle w:val="BodyTextChar"/>
          <w:color w:val="000000"/>
          <w:sz w:val="28"/>
          <w:szCs w:val="28"/>
          <w:vertAlign w:val="superscript"/>
          <w:lang w:eastAsia="uk-UA"/>
        </w:rPr>
        <w:t>-</w:t>
      </w:r>
      <w:r w:rsidRPr="00F81CB3">
        <w:rPr>
          <w:rStyle w:val="BodyTextChar"/>
          <w:color w:val="000000"/>
          <w:sz w:val="28"/>
          <w:szCs w:val="28"/>
          <w:lang w:val="uk-UA" w:eastAsia="uk-UA"/>
        </w:rPr>
        <w:t xml:space="preserve">, а з нього і простішу сіль </w:t>
      </w:r>
      <w:r w:rsidRPr="00F81CB3">
        <w:rPr>
          <w:rStyle w:val="BodyTextChar"/>
          <w:color w:val="000000"/>
          <w:sz w:val="28"/>
          <w:szCs w:val="28"/>
          <w:lang w:eastAsia="uk-UA"/>
        </w:rPr>
        <w:t>-</w:t>
      </w:r>
      <w:r w:rsidRPr="00F81CB3">
        <w:rPr>
          <w:rStyle w:val="BodyTextChar"/>
          <w:color w:val="000000"/>
          <w:sz w:val="28"/>
          <w:szCs w:val="28"/>
          <w:lang w:val="uk-UA" w:eastAsia="uk-UA"/>
        </w:rPr>
        <w:t xml:space="preserve"> гексафтороаурат (</w:t>
      </w:r>
      <w:r w:rsidRPr="00F81CB3">
        <w:rPr>
          <w:rStyle w:val="BodyTextChar"/>
          <w:color w:val="000000"/>
          <w:sz w:val="28"/>
          <w:szCs w:val="28"/>
          <w:lang w:eastAsia="uk-UA"/>
        </w:rPr>
        <w:t>V</w:t>
      </w:r>
      <w:r w:rsidRPr="00F81CB3">
        <w:rPr>
          <w:rStyle w:val="BodyTextChar"/>
          <w:color w:val="000000"/>
          <w:sz w:val="28"/>
          <w:szCs w:val="28"/>
          <w:lang w:val="uk-UA" w:eastAsia="uk-UA"/>
        </w:rPr>
        <w:t xml:space="preserve">) цезію </w:t>
      </w:r>
      <w:r w:rsidRPr="00F81CB3">
        <w:rPr>
          <w:rStyle w:val="BodyTextChar"/>
          <w:color w:val="000000"/>
          <w:sz w:val="28"/>
          <w:szCs w:val="28"/>
          <w:lang w:eastAsia="uk-UA"/>
        </w:rPr>
        <w:t>С</w:t>
      </w:r>
      <w:r>
        <w:rPr>
          <w:rStyle w:val="92TimesNewRoman"/>
          <w:color w:val="000000"/>
          <w:sz w:val="28"/>
          <w:szCs w:val="28"/>
          <w:lang w:val="en-US" w:eastAsia="uk-UA"/>
        </w:rPr>
        <w:t>s</w:t>
      </w:r>
      <w:r w:rsidRPr="00F81CB3">
        <w:rPr>
          <w:rStyle w:val="BodyTextChar"/>
          <w:color w:val="000000"/>
          <w:sz w:val="28"/>
          <w:szCs w:val="28"/>
          <w:lang w:eastAsia="uk-UA"/>
        </w:rPr>
        <w:t>[А</w:t>
      </w:r>
      <w:r>
        <w:rPr>
          <w:rStyle w:val="BodyTextChar"/>
          <w:color w:val="000000"/>
          <w:sz w:val="28"/>
          <w:szCs w:val="28"/>
          <w:lang w:val="en-US" w:eastAsia="uk-UA"/>
        </w:rPr>
        <w:t>uF</w:t>
      </w:r>
      <w:r w:rsidRPr="00F81CB3">
        <w:rPr>
          <w:rStyle w:val="BodyTextChar"/>
          <w:color w:val="000000"/>
          <w:sz w:val="28"/>
          <w:szCs w:val="28"/>
          <w:vertAlign w:val="subscript"/>
          <w:lang w:eastAsia="uk-UA"/>
        </w:rPr>
        <w:t>6</w:t>
      </w:r>
      <w:r w:rsidRPr="00F81CB3">
        <w:rPr>
          <w:rStyle w:val="BodyTextChar"/>
          <w:color w:val="000000"/>
          <w:sz w:val="28"/>
          <w:szCs w:val="28"/>
          <w:lang w:eastAsia="uk-UA"/>
        </w:rPr>
        <w:t>]. Ці солі синтезовано за допомогою реакцій, наведених у розділі «Окисники і віднов</w:t>
      </w:r>
      <w:r w:rsidRPr="00F81CB3">
        <w:rPr>
          <w:rStyle w:val="BodyTextChar"/>
          <w:color w:val="000000"/>
          <w:sz w:val="28"/>
          <w:szCs w:val="28"/>
          <w:lang w:eastAsia="uk-UA"/>
        </w:rPr>
        <w:softHyphen/>
        <w:t>ники».</w:t>
      </w:r>
    </w:p>
    <w:p w:rsidR="00391B33" w:rsidRPr="0040763A" w:rsidRDefault="00391B33" w:rsidP="00FC7E45">
      <w:pPr>
        <w:spacing w:after="0" w:line="360" w:lineRule="auto"/>
        <w:ind w:firstLine="708"/>
        <w:jc w:val="both"/>
        <w:rPr>
          <w:rStyle w:val="BodyTextChar"/>
          <w:color w:val="000000"/>
          <w:sz w:val="28"/>
          <w:szCs w:val="28"/>
          <w:lang w:eastAsia="uk-UA"/>
        </w:rPr>
      </w:pPr>
    </w:p>
    <w:p w:rsidR="00391B33" w:rsidRPr="006838C7" w:rsidRDefault="00391B33" w:rsidP="00FC7E45">
      <w:pPr>
        <w:spacing w:line="360" w:lineRule="auto"/>
        <w:jc w:val="both"/>
        <w:rPr>
          <w:rFonts w:ascii="Times New Roman" w:hAnsi="Times New Roman"/>
          <w:sz w:val="28"/>
          <w:szCs w:val="28"/>
        </w:rPr>
      </w:pPr>
      <w:bookmarkStart w:id="8" w:name="bookmark8"/>
      <w:r w:rsidRPr="006838C7">
        <w:rPr>
          <w:rStyle w:val="51"/>
          <w:color w:val="000000"/>
          <w:sz w:val="28"/>
          <w:szCs w:val="28"/>
          <w:lang w:eastAsia="uk-UA"/>
        </w:rPr>
        <w:t xml:space="preserve">           Роль каталізу у перебігу окислювально-відновних реакцій</w:t>
      </w:r>
      <w:bookmarkEnd w:id="8"/>
    </w:p>
    <w:p w:rsidR="00391B33" w:rsidRPr="006838C7" w:rsidRDefault="00391B33" w:rsidP="00FC7E45">
      <w:pPr>
        <w:spacing w:after="0" w:line="360" w:lineRule="auto"/>
        <w:ind w:firstLine="708"/>
        <w:jc w:val="both"/>
        <w:rPr>
          <w:rFonts w:ascii="Times New Roman" w:hAnsi="Times New Roman"/>
          <w:sz w:val="28"/>
          <w:szCs w:val="28"/>
        </w:rPr>
      </w:pPr>
      <w:r w:rsidRPr="006838C7">
        <w:rPr>
          <w:rStyle w:val="BodyTextChar"/>
          <w:color w:val="000000"/>
          <w:sz w:val="28"/>
          <w:szCs w:val="28"/>
          <w:lang w:eastAsia="uk-UA"/>
        </w:rPr>
        <w:t>Як</w:t>
      </w:r>
      <w:r w:rsidRPr="0040763A">
        <w:rPr>
          <w:rStyle w:val="BodyTextChar"/>
          <w:color w:val="000000"/>
          <w:sz w:val="28"/>
          <w:szCs w:val="28"/>
          <w:lang w:eastAsia="uk-UA"/>
        </w:rPr>
        <w:t xml:space="preserve"> </w:t>
      </w:r>
      <w:r w:rsidRPr="006838C7">
        <w:rPr>
          <w:rStyle w:val="BodyTextChar"/>
          <w:color w:val="000000"/>
          <w:sz w:val="28"/>
          <w:szCs w:val="28"/>
          <w:lang w:eastAsia="uk-UA"/>
        </w:rPr>
        <w:t>відомо</w:t>
      </w:r>
      <w:r w:rsidRPr="0040763A">
        <w:rPr>
          <w:rStyle w:val="BodyTextChar"/>
          <w:color w:val="000000"/>
          <w:sz w:val="28"/>
          <w:szCs w:val="28"/>
          <w:lang w:eastAsia="uk-UA"/>
        </w:rPr>
        <w:t xml:space="preserve">, </w:t>
      </w:r>
      <w:r w:rsidRPr="006838C7">
        <w:rPr>
          <w:rStyle w:val="BodyTextChar"/>
          <w:color w:val="000000"/>
          <w:sz w:val="28"/>
          <w:szCs w:val="28"/>
          <w:lang w:eastAsia="uk-UA"/>
        </w:rPr>
        <w:t>реакції</w:t>
      </w:r>
      <w:r w:rsidRPr="0040763A">
        <w:rPr>
          <w:rStyle w:val="BodyTextChar"/>
          <w:color w:val="000000"/>
          <w:sz w:val="28"/>
          <w:szCs w:val="28"/>
          <w:lang w:eastAsia="uk-UA"/>
        </w:rPr>
        <w:t xml:space="preserve"> </w:t>
      </w:r>
      <w:r w:rsidRPr="006838C7">
        <w:rPr>
          <w:rStyle w:val="BodyTextChar"/>
          <w:color w:val="000000"/>
          <w:sz w:val="28"/>
          <w:szCs w:val="28"/>
          <w:lang w:eastAsia="uk-UA"/>
        </w:rPr>
        <w:t>можна</w:t>
      </w:r>
      <w:r w:rsidRPr="0040763A">
        <w:rPr>
          <w:rStyle w:val="BodyTextChar"/>
          <w:color w:val="000000"/>
          <w:sz w:val="28"/>
          <w:szCs w:val="28"/>
          <w:lang w:eastAsia="uk-UA"/>
        </w:rPr>
        <w:t xml:space="preserve"> </w:t>
      </w:r>
      <w:r w:rsidRPr="006838C7">
        <w:rPr>
          <w:rStyle w:val="BodyTextChar"/>
          <w:color w:val="000000"/>
          <w:sz w:val="28"/>
          <w:szCs w:val="28"/>
          <w:lang w:eastAsia="uk-UA"/>
        </w:rPr>
        <w:t>прискорювати</w:t>
      </w:r>
      <w:r w:rsidRPr="0040763A">
        <w:rPr>
          <w:rStyle w:val="BodyTextChar"/>
          <w:color w:val="000000"/>
          <w:sz w:val="28"/>
          <w:szCs w:val="28"/>
          <w:lang w:eastAsia="uk-UA"/>
        </w:rPr>
        <w:t xml:space="preserve"> </w:t>
      </w:r>
      <w:r w:rsidRPr="006838C7">
        <w:rPr>
          <w:rStyle w:val="BodyTextChar"/>
          <w:color w:val="000000"/>
          <w:sz w:val="28"/>
          <w:szCs w:val="28"/>
          <w:lang w:eastAsia="uk-UA"/>
        </w:rPr>
        <w:t>і</w:t>
      </w:r>
      <w:r w:rsidRPr="0040763A">
        <w:rPr>
          <w:rStyle w:val="BodyTextChar"/>
          <w:color w:val="000000"/>
          <w:sz w:val="28"/>
          <w:szCs w:val="28"/>
          <w:lang w:eastAsia="uk-UA"/>
        </w:rPr>
        <w:t xml:space="preserve"> </w:t>
      </w:r>
      <w:r w:rsidRPr="006838C7">
        <w:rPr>
          <w:rStyle w:val="BodyTextChar"/>
          <w:color w:val="000000"/>
          <w:sz w:val="28"/>
          <w:szCs w:val="28"/>
          <w:lang w:eastAsia="uk-UA"/>
        </w:rPr>
        <w:t>гальмувати</w:t>
      </w:r>
      <w:r w:rsidRPr="0040763A">
        <w:rPr>
          <w:rStyle w:val="BodyTextChar"/>
          <w:color w:val="000000"/>
          <w:sz w:val="28"/>
          <w:szCs w:val="28"/>
          <w:lang w:eastAsia="uk-UA"/>
        </w:rPr>
        <w:t xml:space="preserve"> </w:t>
      </w:r>
      <w:r w:rsidRPr="006838C7">
        <w:rPr>
          <w:rStyle w:val="BodyTextChar"/>
          <w:color w:val="000000"/>
          <w:sz w:val="28"/>
          <w:szCs w:val="28"/>
          <w:lang w:eastAsia="uk-UA"/>
        </w:rPr>
        <w:t>не</w:t>
      </w:r>
      <w:r w:rsidRPr="0040763A">
        <w:rPr>
          <w:rStyle w:val="BodyTextChar"/>
          <w:color w:val="000000"/>
          <w:sz w:val="28"/>
          <w:szCs w:val="28"/>
          <w:lang w:eastAsia="uk-UA"/>
        </w:rPr>
        <w:t xml:space="preserve"> </w:t>
      </w:r>
      <w:r w:rsidRPr="006838C7">
        <w:rPr>
          <w:rStyle w:val="BodyTextChar"/>
          <w:color w:val="000000"/>
          <w:sz w:val="28"/>
          <w:szCs w:val="28"/>
          <w:lang w:eastAsia="uk-UA"/>
        </w:rPr>
        <w:t>лише</w:t>
      </w:r>
      <w:r w:rsidRPr="0040763A">
        <w:rPr>
          <w:rStyle w:val="BodyTextChar"/>
          <w:color w:val="000000"/>
          <w:sz w:val="28"/>
          <w:szCs w:val="28"/>
          <w:lang w:eastAsia="uk-UA"/>
        </w:rPr>
        <w:t xml:space="preserve"> </w:t>
      </w:r>
      <w:r w:rsidRPr="006838C7">
        <w:rPr>
          <w:rStyle w:val="BodyTextChar"/>
          <w:color w:val="000000"/>
          <w:sz w:val="28"/>
          <w:szCs w:val="28"/>
          <w:lang w:eastAsia="uk-UA"/>
        </w:rPr>
        <w:t>нагріванням</w:t>
      </w:r>
      <w:r w:rsidRPr="0040763A">
        <w:rPr>
          <w:rStyle w:val="BodyTextChar"/>
          <w:color w:val="000000"/>
          <w:sz w:val="28"/>
          <w:szCs w:val="28"/>
          <w:lang w:eastAsia="uk-UA"/>
        </w:rPr>
        <w:t xml:space="preserve"> </w:t>
      </w:r>
      <w:r w:rsidRPr="006838C7">
        <w:rPr>
          <w:rStyle w:val="BodyTextChar"/>
          <w:color w:val="000000"/>
          <w:sz w:val="28"/>
          <w:szCs w:val="28"/>
          <w:lang w:eastAsia="uk-UA"/>
        </w:rPr>
        <w:t>та</w:t>
      </w:r>
      <w:r w:rsidRPr="0040763A">
        <w:rPr>
          <w:rStyle w:val="BodyTextChar"/>
          <w:color w:val="000000"/>
          <w:sz w:val="28"/>
          <w:szCs w:val="28"/>
          <w:lang w:eastAsia="uk-UA"/>
        </w:rPr>
        <w:t xml:space="preserve"> </w:t>
      </w:r>
      <w:r w:rsidRPr="006838C7">
        <w:rPr>
          <w:rStyle w:val="BodyTextChar"/>
          <w:color w:val="000000"/>
          <w:sz w:val="28"/>
          <w:szCs w:val="28"/>
          <w:lang w:eastAsia="uk-UA"/>
        </w:rPr>
        <w:t>охолодженням</w:t>
      </w:r>
      <w:r w:rsidRPr="0040763A">
        <w:rPr>
          <w:rStyle w:val="BodyTextChar"/>
          <w:color w:val="000000"/>
          <w:sz w:val="28"/>
          <w:szCs w:val="28"/>
          <w:lang w:eastAsia="uk-UA"/>
        </w:rPr>
        <w:t xml:space="preserve">, </w:t>
      </w:r>
      <w:r w:rsidRPr="006838C7">
        <w:rPr>
          <w:rStyle w:val="BodyTextChar"/>
          <w:color w:val="000000"/>
          <w:sz w:val="28"/>
          <w:szCs w:val="28"/>
          <w:lang w:eastAsia="uk-UA"/>
        </w:rPr>
        <w:t>а</w:t>
      </w:r>
      <w:r>
        <w:rPr>
          <w:rStyle w:val="BodyTextChar"/>
          <w:color w:val="000000"/>
          <w:sz w:val="28"/>
          <w:szCs w:val="28"/>
          <w:lang w:eastAsia="uk-UA"/>
        </w:rPr>
        <w:t xml:space="preserve"> </w:t>
      </w:r>
      <w:r w:rsidRPr="006838C7">
        <w:rPr>
          <w:rStyle w:val="BodyTextChar"/>
          <w:color w:val="000000"/>
          <w:sz w:val="28"/>
          <w:szCs w:val="28"/>
          <w:lang w:eastAsia="uk-UA"/>
        </w:rPr>
        <w:t>й</w:t>
      </w:r>
      <w:r w:rsidRPr="0040763A">
        <w:rPr>
          <w:rStyle w:val="BodyTextChar"/>
          <w:color w:val="000000"/>
          <w:sz w:val="28"/>
          <w:szCs w:val="28"/>
          <w:lang w:eastAsia="uk-UA"/>
        </w:rPr>
        <w:t xml:space="preserve"> </w:t>
      </w:r>
      <w:r w:rsidRPr="006838C7">
        <w:rPr>
          <w:rStyle w:val="BodyTextChar"/>
          <w:color w:val="000000"/>
          <w:sz w:val="28"/>
          <w:szCs w:val="28"/>
          <w:lang w:eastAsia="uk-UA"/>
        </w:rPr>
        <w:t>уведенням</w:t>
      </w:r>
      <w:r w:rsidRPr="0040763A">
        <w:rPr>
          <w:rStyle w:val="BodyTextChar"/>
          <w:color w:val="000000"/>
          <w:sz w:val="28"/>
          <w:szCs w:val="28"/>
          <w:lang w:eastAsia="uk-UA"/>
        </w:rPr>
        <w:t xml:space="preserve"> </w:t>
      </w:r>
      <w:r w:rsidRPr="006838C7">
        <w:rPr>
          <w:rStyle w:val="BodyTextChar"/>
          <w:color w:val="000000"/>
          <w:sz w:val="28"/>
          <w:szCs w:val="28"/>
          <w:lang w:eastAsia="uk-UA"/>
        </w:rPr>
        <w:t>у</w:t>
      </w:r>
      <w:r w:rsidRPr="0040763A">
        <w:rPr>
          <w:rStyle w:val="BodyTextChar"/>
          <w:color w:val="000000"/>
          <w:sz w:val="28"/>
          <w:szCs w:val="28"/>
          <w:lang w:eastAsia="uk-UA"/>
        </w:rPr>
        <w:t xml:space="preserve"> </w:t>
      </w:r>
      <w:r w:rsidRPr="006838C7">
        <w:rPr>
          <w:rStyle w:val="BodyTextChar"/>
          <w:color w:val="000000"/>
          <w:sz w:val="28"/>
          <w:szCs w:val="28"/>
          <w:lang w:eastAsia="uk-UA"/>
        </w:rPr>
        <w:t>реак</w:t>
      </w:r>
      <w:r w:rsidRPr="0040763A">
        <w:rPr>
          <w:rStyle w:val="BodyTextChar"/>
          <w:color w:val="000000"/>
          <w:sz w:val="28"/>
          <w:szCs w:val="28"/>
          <w:lang w:eastAsia="uk-UA"/>
        </w:rPr>
        <w:softHyphen/>
      </w:r>
      <w:r w:rsidRPr="006838C7">
        <w:rPr>
          <w:rStyle w:val="BodyTextChar"/>
          <w:color w:val="000000"/>
          <w:sz w:val="28"/>
          <w:szCs w:val="28"/>
          <w:lang w:eastAsia="uk-UA"/>
        </w:rPr>
        <w:t>ційну</w:t>
      </w:r>
      <w:r w:rsidRPr="0040763A">
        <w:rPr>
          <w:rStyle w:val="BodyTextChar"/>
          <w:color w:val="000000"/>
          <w:sz w:val="28"/>
          <w:szCs w:val="28"/>
          <w:lang w:eastAsia="uk-UA"/>
        </w:rPr>
        <w:t xml:space="preserve"> </w:t>
      </w:r>
      <w:r w:rsidRPr="006838C7">
        <w:rPr>
          <w:rStyle w:val="BodyTextChar"/>
          <w:color w:val="000000"/>
          <w:sz w:val="28"/>
          <w:szCs w:val="28"/>
          <w:lang w:eastAsia="uk-UA"/>
        </w:rPr>
        <w:t>суміш</w:t>
      </w:r>
      <w:r w:rsidRPr="0040763A">
        <w:rPr>
          <w:rStyle w:val="BodyTextChar"/>
          <w:color w:val="000000"/>
          <w:sz w:val="28"/>
          <w:szCs w:val="28"/>
          <w:lang w:eastAsia="uk-UA"/>
        </w:rPr>
        <w:t xml:space="preserve"> </w:t>
      </w:r>
      <w:r w:rsidRPr="006838C7">
        <w:rPr>
          <w:rStyle w:val="BodyTextChar"/>
          <w:color w:val="000000"/>
          <w:sz w:val="28"/>
          <w:szCs w:val="28"/>
          <w:lang w:eastAsia="uk-UA"/>
        </w:rPr>
        <w:t>каталізаторів</w:t>
      </w:r>
      <w:r w:rsidRPr="0040763A">
        <w:rPr>
          <w:rStyle w:val="BodyTextChar"/>
          <w:color w:val="000000"/>
          <w:sz w:val="28"/>
          <w:szCs w:val="28"/>
          <w:lang w:eastAsia="uk-UA"/>
        </w:rPr>
        <w:t xml:space="preserve"> </w:t>
      </w:r>
      <w:r w:rsidRPr="006838C7">
        <w:rPr>
          <w:rStyle w:val="BodyTextChar"/>
          <w:color w:val="000000"/>
          <w:sz w:val="28"/>
          <w:szCs w:val="28"/>
          <w:lang w:eastAsia="uk-UA"/>
        </w:rPr>
        <w:t>чи</w:t>
      </w:r>
      <w:r w:rsidRPr="0040763A">
        <w:rPr>
          <w:rStyle w:val="BodyTextChar"/>
          <w:color w:val="000000"/>
          <w:sz w:val="28"/>
          <w:szCs w:val="28"/>
          <w:lang w:eastAsia="uk-UA"/>
        </w:rPr>
        <w:t xml:space="preserve"> </w:t>
      </w:r>
      <w:r w:rsidRPr="006838C7">
        <w:rPr>
          <w:rStyle w:val="BodyTextChar"/>
          <w:color w:val="000000"/>
          <w:sz w:val="28"/>
          <w:szCs w:val="28"/>
          <w:lang w:eastAsia="uk-UA"/>
        </w:rPr>
        <w:t>інгібіторів</w:t>
      </w:r>
      <w:r w:rsidRPr="0040763A">
        <w:rPr>
          <w:rStyle w:val="BodyTextChar"/>
          <w:color w:val="000000"/>
          <w:sz w:val="28"/>
          <w:szCs w:val="28"/>
          <w:lang w:eastAsia="uk-UA"/>
        </w:rPr>
        <w:t xml:space="preserve">. </w:t>
      </w:r>
      <w:r w:rsidRPr="006838C7">
        <w:rPr>
          <w:rStyle w:val="BodyTextChar"/>
          <w:color w:val="000000"/>
          <w:sz w:val="28"/>
          <w:szCs w:val="28"/>
          <w:lang w:eastAsia="uk-UA"/>
        </w:rPr>
        <w:t>Механізм дії каталізаторів вивчений ще дуже мало, проте встановлено, що каталізатори з реагуючими речовинами утворюють нестійкі проміжні сполуки, які, розкладаючись, викликають виник</w:t>
      </w:r>
      <w:r w:rsidRPr="006838C7">
        <w:rPr>
          <w:rStyle w:val="BodyTextChar"/>
          <w:color w:val="000000"/>
          <w:sz w:val="28"/>
          <w:szCs w:val="28"/>
          <w:lang w:eastAsia="uk-UA"/>
        </w:rPr>
        <w:softHyphen/>
        <w:t>нення реакційноздатних іонів та радикалів — активних ато</w:t>
      </w:r>
      <w:r w:rsidRPr="006838C7">
        <w:rPr>
          <w:rStyle w:val="BodyTextChar"/>
          <w:color w:val="000000"/>
          <w:sz w:val="28"/>
          <w:szCs w:val="28"/>
          <w:lang w:eastAsia="uk-UA"/>
        </w:rPr>
        <w:softHyphen/>
        <w:t>мів та уламків молекул.</w:t>
      </w:r>
    </w:p>
    <w:p w:rsidR="00391B33" w:rsidRPr="0040763A" w:rsidRDefault="00391B33" w:rsidP="00FC7E45">
      <w:pPr>
        <w:spacing w:after="0" w:line="360" w:lineRule="auto"/>
        <w:ind w:firstLine="708"/>
        <w:jc w:val="both"/>
        <w:rPr>
          <w:rFonts w:ascii="Times New Roman" w:hAnsi="Times New Roman"/>
          <w:sz w:val="28"/>
          <w:szCs w:val="28"/>
        </w:rPr>
      </w:pPr>
      <w:r w:rsidRPr="006838C7">
        <w:rPr>
          <w:rStyle w:val="BodyTextChar"/>
          <w:color w:val="000000"/>
          <w:sz w:val="28"/>
          <w:szCs w:val="28"/>
          <w:lang w:eastAsia="uk-UA"/>
        </w:rPr>
        <w:t>Поширеним</w:t>
      </w:r>
      <w:r w:rsidRPr="0040763A">
        <w:rPr>
          <w:rStyle w:val="BodyTextChar"/>
          <w:color w:val="000000"/>
          <w:sz w:val="28"/>
          <w:szCs w:val="28"/>
          <w:lang w:eastAsia="uk-UA"/>
        </w:rPr>
        <w:t xml:space="preserve"> </w:t>
      </w:r>
      <w:r w:rsidRPr="006838C7">
        <w:rPr>
          <w:rStyle w:val="BodyTextChar"/>
          <w:color w:val="000000"/>
          <w:sz w:val="28"/>
          <w:szCs w:val="28"/>
          <w:lang w:eastAsia="uk-UA"/>
        </w:rPr>
        <w:t>видом</w:t>
      </w:r>
      <w:r w:rsidRPr="0040763A">
        <w:rPr>
          <w:rStyle w:val="BodyTextChar"/>
          <w:color w:val="000000"/>
          <w:sz w:val="28"/>
          <w:szCs w:val="28"/>
          <w:lang w:eastAsia="uk-UA"/>
        </w:rPr>
        <w:t xml:space="preserve"> </w:t>
      </w:r>
      <w:r w:rsidRPr="006838C7">
        <w:rPr>
          <w:rStyle w:val="BodyTextChar"/>
          <w:color w:val="000000"/>
          <w:sz w:val="28"/>
          <w:szCs w:val="28"/>
          <w:lang w:eastAsia="uk-UA"/>
        </w:rPr>
        <w:t>каталітичних</w:t>
      </w:r>
      <w:r w:rsidRPr="0040763A">
        <w:rPr>
          <w:rStyle w:val="BodyTextChar"/>
          <w:color w:val="000000"/>
          <w:sz w:val="28"/>
          <w:szCs w:val="28"/>
          <w:lang w:eastAsia="uk-UA"/>
        </w:rPr>
        <w:t xml:space="preserve"> </w:t>
      </w:r>
      <w:r w:rsidRPr="006838C7">
        <w:rPr>
          <w:rStyle w:val="BodyTextChar"/>
          <w:color w:val="000000"/>
          <w:sz w:val="28"/>
          <w:szCs w:val="28"/>
          <w:lang w:eastAsia="uk-UA"/>
        </w:rPr>
        <w:t>реакцій</w:t>
      </w:r>
      <w:r w:rsidRPr="0040763A">
        <w:rPr>
          <w:rStyle w:val="BodyTextChar"/>
          <w:color w:val="000000"/>
          <w:sz w:val="28"/>
          <w:szCs w:val="28"/>
          <w:lang w:eastAsia="uk-UA"/>
        </w:rPr>
        <w:t xml:space="preserve"> </w:t>
      </w:r>
      <w:r w:rsidRPr="006838C7">
        <w:rPr>
          <w:rStyle w:val="BodyTextChar"/>
          <w:color w:val="000000"/>
          <w:sz w:val="28"/>
          <w:szCs w:val="28"/>
          <w:lang w:eastAsia="uk-UA"/>
        </w:rPr>
        <w:t>є</w:t>
      </w:r>
      <w:r w:rsidRPr="0040763A">
        <w:rPr>
          <w:rStyle w:val="BodyTextChar"/>
          <w:color w:val="000000"/>
          <w:sz w:val="28"/>
          <w:szCs w:val="28"/>
          <w:lang w:eastAsia="uk-UA"/>
        </w:rPr>
        <w:t xml:space="preserve"> </w:t>
      </w:r>
      <w:r w:rsidRPr="006838C7">
        <w:rPr>
          <w:rStyle w:val="BodyTextChar"/>
          <w:color w:val="000000"/>
          <w:sz w:val="28"/>
          <w:szCs w:val="28"/>
          <w:lang w:eastAsia="uk-UA"/>
        </w:rPr>
        <w:t>спряжені</w:t>
      </w:r>
      <w:r w:rsidRPr="0040763A">
        <w:rPr>
          <w:rStyle w:val="BodyTextChar"/>
          <w:color w:val="000000"/>
          <w:sz w:val="28"/>
          <w:szCs w:val="28"/>
          <w:lang w:eastAsia="uk-UA"/>
        </w:rPr>
        <w:t xml:space="preserve">, </w:t>
      </w:r>
      <w:r w:rsidRPr="006838C7">
        <w:rPr>
          <w:rStyle w:val="BodyTextChar"/>
          <w:color w:val="000000"/>
          <w:sz w:val="28"/>
          <w:szCs w:val="28"/>
          <w:lang w:eastAsia="uk-UA"/>
        </w:rPr>
        <w:t>або</w:t>
      </w:r>
      <w:r w:rsidRPr="0040763A">
        <w:rPr>
          <w:rStyle w:val="BodyTextChar"/>
          <w:color w:val="000000"/>
          <w:sz w:val="28"/>
          <w:szCs w:val="28"/>
          <w:lang w:eastAsia="uk-UA"/>
        </w:rPr>
        <w:t xml:space="preserve"> </w:t>
      </w:r>
      <w:r w:rsidRPr="006838C7">
        <w:rPr>
          <w:rStyle w:val="BodyTextChar"/>
          <w:color w:val="000000"/>
          <w:sz w:val="28"/>
          <w:szCs w:val="28"/>
          <w:lang w:eastAsia="uk-UA"/>
        </w:rPr>
        <w:t>індукційні</w:t>
      </w:r>
      <w:r w:rsidRPr="0040763A">
        <w:rPr>
          <w:rStyle w:val="BodyTextChar"/>
          <w:color w:val="000000"/>
          <w:sz w:val="28"/>
          <w:szCs w:val="28"/>
          <w:lang w:eastAsia="uk-UA"/>
        </w:rPr>
        <w:t xml:space="preserve"> </w:t>
      </w:r>
      <w:r w:rsidRPr="006838C7">
        <w:rPr>
          <w:rStyle w:val="BodyTextChar"/>
          <w:color w:val="000000"/>
          <w:sz w:val="28"/>
          <w:szCs w:val="28"/>
          <w:lang w:eastAsia="uk-UA"/>
        </w:rPr>
        <w:t>реакції</w:t>
      </w:r>
      <w:r w:rsidRPr="0040763A">
        <w:rPr>
          <w:rStyle w:val="BodyTextChar"/>
          <w:color w:val="000000"/>
          <w:sz w:val="28"/>
          <w:szCs w:val="28"/>
          <w:lang w:eastAsia="uk-UA"/>
        </w:rPr>
        <w:t xml:space="preserve">, </w:t>
      </w:r>
      <w:r w:rsidRPr="006838C7">
        <w:rPr>
          <w:rStyle w:val="BodyTextChar"/>
          <w:color w:val="000000"/>
          <w:sz w:val="28"/>
          <w:szCs w:val="28"/>
          <w:lang w:eastAsia="uk-UA"/>
        </w:rPr>
        <w:t>тобто</w:t>
      </w:r>
      <w:r w:rsidRPr="0040763A">
        <w:rPr>
          <w:rStyle w:val="BodyTextChar"/>
          <w:color w:val="000000"/>
          <w:sz w:val="28"/>
          <w:szCs w:val="28"/>
          <w:lang w:eastAsia="uk-UA"/>
        </w:rPr>
        <w:t xml:space="preserve"> </w:t>
      </w:r>
      <w:r w:rsidRPr="006838C7">
        <w:rPr>
          <w:rStyle w:val="BodyTextChar"/>
          <w:color w:val="000000"/>
          <w:sz w:val="28"/>
          <w:szCs w:val="28"/>
          <w:lang w:eastAsia="uk-UA"/>
        </w:rPr>
        <w:t>сукупність</w:t>
      </w:r>
      <w:r w:rsidRPr="0040763A">
        <w:rPr>
          <w:rStyle w:val="BodyTextChar"/>
          <w:color w:val="000000"/>
          <w:sz w:val="28"/>
          <w:szCs w:val="28"/>
          <w:lang w:eastAsia="uk-UA"/>
        </w:rPr>
        <w:t xml:space="preserve"> </w:t>
      </w:r>
      <w:r w:rsidRPr="006838C7">
        <w:rPr>
          <w:rStyle w:val="BodyTextChar"/>
          <w:color w:val="000000"/>
          <w:sz w:val="28"/>
          <w:szCs w:val="28"/>
          <w:lang w:eastAsia="uk-UA"/>
        </w:rPr>
        <w:t>кількох</w:t>
      </w:r>
      <w:r w:rsidRPr="0040763A">
        <w:rPr>
          <w:rStyle w:val="BodyTextChar"/>
          <w:color w:val="000000"/>
          <w:sz w:val="28"/>
          <w:szCs w:val="28"/>
          <w:lang w:eastAsia="uk-UA"/>
        </w:rPr>
        <w:t xml:space="preserve"> </w:t>
      </w:r>
      <w:r w:rsidRPr="006838C7">
        <w:rPr>
          <w:rStyle w:val="BodyTextChar"/>
          <w:color w:val="000000"/>
          <w:sz w:val="28"/>
          <w:szCs w:val="28"/>
          <w:lang w:eastAsia="uk-UA"/>
        </w:rPr>
        <w:t>хімічних</w:t>
      </w:r>
      <w:r w:rsidRPr="0040763A">
        <w:rPr>
          <w:rStyle w:val="BodyTextChar"/>
          <w:color w:val="000000"/>
          <w:sz w:val="28"/>
          <w:szCs w:val="28"/>
          <w:lang w:eastAsia="uk-UA"/>
        </w:rPr>
        <w:t xml:space="preserve"> </w:t>
      </w:r>
      <w:r w:rsidRPr="006838C7">
        <w:rPr>
          <w:rStyle w:val="BodyTextChar"/>
          <w:color w:val="000000"/>
          <w:sz w:val="28"/>
          <w:szCs w:val="28"/>
          <w:lang w:eastAsia="uk-UA"/>
        </w:rPr>
        <w:t>реак</w:t>
      </w:r>
      <w:r w:rsidRPr="0040763A">
        <w:rPr>
          <w:rStyle w:val="BodyTextChar"/>
          <w:color w:val="000000"/>
          <w:sz w:val="28"/>
          <w:szCs w:val="28"/>
          <w:lang w:eastAsia="uk-UA"/>
        </w:rPr>
        <w:softHyphen/>
      </w:r>
      <w:r w:rsidRPr="006838C7">
        <w:rPr>
          <w:rStyle w:val="BodyTextChar"/>
          <w:color w:val="000000"/>
          <w:sz w:val="28"/>
          <w:szCs w:val="28"/>
          <w:lang w:eastAsia="uk-UA"/>
        </w:rPr>
        <w:t>цій</w:t>
      </w:r>
      <w:r w:rsidRPr="0040763A">
        <w:rPr>
          <w:rStyle w:val="BodyTextChar"/>
          <w:color w:val="000000"/>
          <w:sz w:val="28"/>
          <w:szCs w:val="28"/>
          <w:lang w:eastAsia="uk-UA"/>
        </w:rPr>
        <w:t xml:space="preserve">, </w:t>
      </w:r>
      <w:r w:rsidRPr="006838C7">
        <w:rPr>
          <w:rStyle w:val="BodyTextChar"/>
          <w:color w:val="000000"/>
          <w:sz w:val="28"/>
          <w:szCs w:val="28"/>
          <w:lang w:eastAsia="uk-UA"/>
        </w:rPr>
        <w:t>які</w:t>
      </w:r>
      <w:r w:rsidRPr="0040763A">
        <w:rPr>
          <w:rStyle w:val="BodyTextChar"/>
          <w:color w:val="000000"/>
          <w:sz w:val="28"/>
          <w:szCs w:val="28"/>
          <w:lang w:eastAsia="uk-UA"/>
        </w:rPr>
        <w:t xml:space="preserve"> </w:t>
      </w:r>
      <w:r w:rsidRPr="006838C7">
        <w:rPr>
          <w:rStyle w:val="BodyTextChar"/>
          <w:color w:val="000000"/>
          <w:sz w:val="28"/>
          <w:szCs w:val="28"/>
          <w:lang w:eastAsia="uk-UA"/>
        </w:rPr>
        <w:t>відбуваються</w:t>
      </w:r>
      <w:r w:rsidRPr="0040763A">
        <w:rPr>
          <w:rStyle w:val="BodyTextChar"/>
          <w:color w:val="000000"/>
          <w:sz w:val="28"/>
          <w:szCs w:val="28"/>
          <w:lang w:eastAsia="uk-UA"/>
        </w:rPr>
        <w:t xml:space="preserve"> </w:t>
      </w:r>
      <w:r w:rsidRPr="006838C7">
        <w:rPr>
          <w:rStyle w:val="BodyTextChar"/>
          <w:color w:val="000000"/>
          <w:sz w:val="28"/>
          <w:szCs w:val="28"/>
          <w:lang w:eastAsia="uk-UA"/>
        </w:rPr>
        <w:t>одночасно</w:t>
      </w:r>
      <w:r w:rsidRPr="0040763A">
        <w:rPr>
          <w:rStyle w:val="BodyTextChar"/>
          <w:color w:val="000000"/>
          <w:sz w:val="28"/>
          <w:szCs w:val="28"/>
          <w:lang w:eastAsia="uk-UA"/>
        </w:rPr>
        <w:t>:</w:t>
      </w:r>
    </w:p>
    <w:p w:rsidR="00391B33" w:rsidRPr="006838C7" w:rsidRDefault="00391B33" w:rsidP="00FC7E45">
      <w:pPr>
        <w:spacing w:after="0" w:line="240" w:lineRule="auto"/>
        <w:jc w:val="both"/>
        <w:rPr>
          <w:rFonts w:ascii="Times New Roman" w:hAnsi="Times New Roman"/>
          <w:noProof/>
          <w:sz w:val="28"/>
          <w:szCs w:val="28"/>
          <w:shd w:val="clear" w:color="auto" w:fill="FFFFFF"/>
        </w:rPr>
      </w:pPr>
      <w:r>
        <w:rPr>
          <w:noProof/>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109" o:spid="_x0000_s1145" type="#_x0000_t87" style="position:absolute;left:0;text-align:left;margin-left:171.05pt;margin-top:.55pt;width:7.15pt;height:30.75pt;z-index:251630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"/>
        </w:pict>
      </w:r>
      <w:r w:rsidRPr="006838C7">
        <w:rPr>
          <w:rFonts w:ascii="Times New Roman" w:hAnsi="Times New Roman"/>
          <w:noProof/>
          <w:sz w:val="28"/>
          <w:szCs w:val="28"/>
          <w:shd w:val="clear" w:color="auto" w:fill="FFFFFF"/>
        </w:rPr>
        <w:t xml:space="preserve">                                                     </w:t>
      </w:r>
      <w:r w:rsidRPr="006838C7">
        <w:rPr>
          <w:rFonts w:ascii="Times New Roman" w:hAnsi="Times New Roman"/>
          <w:i/>
          <w:noProof/>
          <w:sz w:val="28"/>
          <w:szCs w:val="28"/>
          <w:shd w:val="clear" w:color="auto" w:fill="FFFFFF"/>
          <w:lang w:val="en-US"/>
        </w:rPr>
        <w:t>A</w:t>
      </w:r>
      <w:r w:rsidRPr="006838C7">
        <w:rPr>
          <w:rFonts w:ascii="Times New Roman" w:hAnsi="Times New Roman"/>
          <w:i/>
          <w:noProof/>
          <w:sz w:val="28"/>
          <w:szCs w:val="28"/>
          <w:shd w:val="clear" w:color="auto" w:fill="FFFFFF"/>
        </w:rPr>
        <w:t xml:space="preserve"> + </w:t>
      </w:r>
      <w:r w:rsidRPr="006838C7">
        <w:rPr>
          <w:rFonts w:ascii="Times New Roman" w:hAnsi="Times New Roman"/>
          <w:i/>
          <w:noProof/>
          <w:sz w:val="28"/>
          <w:szCs w:val="28"/>
          <w:shd w:val="clear" w:color="auto" w:fill="FFFFFF"/>
          <w:lang w:val="en-US"/>
        </w:rPr>
        <w:t>B</w:t>
      </w:r>
      <w:r w:rsidRPr="006838C7">
        <w:rPr>
          <w:rFonts w:ascii="Times New Roman" w:hAnsi="Times New Roman"/>
          <w:i/>
          <w:noProof/>
          <w:sz w:val="28"/>
          <w:szCs w:val="28"/>
          <w:shd w:val="clear" w:color="auto" w:fill="FFFFFF"/>
        </w:rPr>
        <w:t xml:space="preserve"> = </w:t>
      </w:r>
      <w:r w:rsidRPr="006838C7">
        <w:rPr>
          <w:rFonts w:ascii="Times New Roman" w:hAnsi="Times New Roman"/>
          <w:i/>
          <w:noProof/>
          <w:sz w:val="28"/>
          <w:szCs w:val="28"/>
          <w:shd w:val="clear" w:color="auto" w:fill="FFFFFF"/>
          <w:lang w:val="en-US"/>
        </w:rPr>
        <w:t>C</w:t>
      </w:r>
      <w:r w:rsidRPr="006838C7">
        <w:rPr>
          <w:rFonts w:ascii="Times New Roman" w:hAnsi="Times New Roman"/>
          <w:i/>
          <w:noProof/>
          <w:sz w:val="28"/>
          <w:szCs w:val="28"/>
          <w:shd w:val="clear" w:color="auto" w:fill="FFFFFF"/>
        </w:rPr>
        <w:t xml:space="preserve"> </w:t>
      </w:r>
      <w:r w:rsidRPr="006838C7">
        <w:rPr>
          <w:rFonts w:ascii="Times New Roman" w:hAnsi="Times New Roman"/>
          <w:noProof/>
          <w:sz w:val="28"/>
          <w:szCs w:val="28"/>
          <w:shd w:val="clear" w:color="auto" w:fill="FFFFFF"/>
        </w:rPr>
        <w:t xml:space="preserve"> (</w:t>
      </w:r>
      <w:r>
        <w:rPr>
          <w:rFonts w:ascii="Times New Roman" w:hAnsi="Times New Roman"/>
          <w:noProof/>
          <w:sz w:val="28"/>
          <w:szCs w:val="28"/>
          <w:shd w:val="clear" w:color="auto" w:fill="FFFFFF"/>
          <w:lang w:val="en-US"/>
        </w:rPr>
        <w:t>I</w:t>
      </w:r>
      <w:r w:rsidRPr="006838C7">
        <w:rPr>
          <w:rFonts w:ascii="Times New Roman" w:hAnsi="Times New Roman"/>
          <w:noProof/>
          <w:sz w:val="28"/>
          <w:szCs w:val="28"/>
          <w:shd w:val="clear" w:color="auto" w:fill="FFFFFF"/>
        </w:rPr>
        <w:t>)</w:t>
      </w:r>
    </w:p>
    <w:p w:rsidR="00391B33" w:rsidRPr="006838C7" w:rsidRDefault="00391B33" w:rsidP="00FC7E45">
      <w:pPr>
        <w:spacing w:after="0" w:line="240" w:lineRule="auto"/>
        <w:jc w:val="both"/>
        <w:rPr>
          <w:rFonts w:ascii="Times New Roman" w:hAnsi="Times New Roman"/>
          <w:sz w:val="28"/>
          <w:szCs w:val="28"/>
        </w:rPr>
      </w:pPr>
      <w:r w:rsidRPr="006838C7">
        <w:rPr>
          <w:rFonts w:ascii="Times New Roman" w:hAnsi="Times New Roman"/>
          <w:noProof/>
          <w:sz w:val="28"/>
          <w:szCs w:val="28"/>
          <w:shd w:val="clear" w:color="auto" w:fill="FFFFFF"/>
        </w:rPr>
        <w:t xml:space="preserve">                                                     </w:t>
      </w:r>
      <w:r w:rsidRPr="006838C7">
        <w:rPr>
          <w:rFonts w:ascii="Times New Roman" w:hAnsi="Times New Roman"/>
          <w:i/>
          <w:noProof/>
          <w:sz w:val="28"/>
          <w:szCs w:val="28"/>
          <w:shd w:val="clear" w:color="auto" w:fill="FFFFFF"/>
          <w:lang w:val="en-US"/>
        </w:rPr>
        <w:t>A</w:t>
      </w:r>
      <w:r w:rsidRPr="006838C7">
        <w:rPr>
          <w:rFonts w:ascii="Times New Roman" w:hAnsi="Times New Roman"/>
          <w:i/>
          <w:noProof/>
          <w:sz w:val="28"/>
          <w:szCs w:val="28"/>
          <w:shd w:val="clear" w:color="auto" w:fill="FFFFFF"/>
        </w:rPr>
        <w:t xml:space="preserve"> + </w:t>
      </w:r>
      <w:r w:rsidRPr="006838C7">
        <w:rPr>
          <w:rFonts w:ascii="Times New Roman" w:hAnsi="Times New Roman"/>
          <w:i/>
          <w:noProof/>
          <w:sz w:val="28"/>
          <w:szCs w:val="28"/>
          <w:shd w:val="clear" w:color="auto" w:fill="FFFFFF"/>
          <w:lang w:val="en-US"/>
        </w:rPr>
        <w:t>D</w:t>
      </w:r>
      <w:r w:rsidRPr="006838C7">
        <w:rPr>
          <w:rFonts w:ascii="Times New Roman" w:hAnsi="Times New Roman"/>
          <w:i/>
          <w:noProof/>
          <w:sz w:val="28"/>
          <w:szCs w:val="28"/>
          <w:shd w:val="clear" w:color="auto" w:fill="FFFFFF"/>
        </w:rPr>
        <w:t xml:space="preserve"> = </w:t>
      </w:r>
      <w:r w:rsidRPr="006838C7">
        <w:rPr>
          <w:rFonts w:ascii="Times New Roman" w:hAnsi="Times New Roman"/>
          <w:i/>
          <w:noProof/>
          <w:sz w:val="28"/>
          <w:szCs w:val="28"/>
          <w:shd w:val="clear" w:color="auto" w:fill="FFFFFF"/>
          <w:lang w:val="en-US"/>
        </w:rPr>
        <w:t>E</w:t>
      </w:r>
      <w:r w:rsidRPr="006838C7">
        <w:rPr>
          <w:rFonts w:ascii="Times New Roman" w:hAnsi="Times New Roman"/>
          <w:noProof/>
          <w:sz w:val="28"/>
          <w:szCs w:val="28"/>
          <w:shd w:val="clear" w:color="auto" w:fill="FFFFFF"/>
        </w:rPr>
        <w:t xml:space="preserve">  (</w:t>
      </w:r>
      <w:r>
        <w:rPr>
          <w:rFonts w:ascii="Times New Roman" w:hAnsi="Times New Roman"/>
          <w:noProof/>
          <w:sz w:val="28"/>
          <w:szCs w:val="28"/>
          <w:shd w:val="clear" w:color="auto" w:fill="FFFFFF"/>
          <w:lang w:val="en-US"/>
        </w:rPr>
        <w:t>II</w:t>
      </w:r>
      <w:r w:rsidRPr="006838C7">
        <w:rPr>
          <w:rFonts w:ascii="Times New Roman" w:hAnsi="Times New Roman"/>
          <w:noProof/>
          <w:sz w:val="28"/>
          <w:szCs w:val="28"/>
          <w:shd w:val="clear" w:color="auto" w:fill="FFFFFF"/>
        </w:rPr>
        <w:t>)</w:t>
      </w:r>
    </w:p>
    <w:p w:rsidR="00391B33" w:rsidRPr="009807E8" w:rsidRDefault="00391B33" w:rsidP="00FC7E45">
      <w:pPr>
        <w:spacing w:after="0" w:line="360" w:lineRule="auto"/>
        <w:jc w:val="both"/>
        <w:rPr>
          <w:rStyle w:val="BodyTextChar"/>
          <w:color w:val="000000"/>
          <w:sz w:val="28"/>
          <w:szCs w:val="28"/>
          <w:lang w:eastAsia="uk-UA"/>
        </w:rPr>
      </w:pPr>
      <w:r w:rsidRPr="006838C7">
        <w:rPr>
          <w:rStyle w:val="BodyTextChar"/>
          <w:color w:val="000000"/>
          <w:sz w:val="28"/>
          <w:szCs w:val="28"/>
          <w:lang w:eastAsia="uk-UA"/>
        </w:rPr>
        <w:t xml:space="preserve">Речовина А реагує з речовиною </w:t>
      </w:r>
      <w:r>
        <w:rPr>
          <w:rStyle w:val="BodyTextChar"/>
          <w:color w:val="000000"/>
          <w:sz w:val="28"/>
          <w:szCs w:val="28"/>
          <w:lang w:val="en-US" w:eastAsia="uk-UA"/>
        </w:rPr>
        <w:t>D</w:t>
      </w:r>
      <w:r w:rsidRPr="006838C7">
        <w:rPr>
          <w:rStyle w:val="BodyTextChar"/>
          <w:color w:val="000000"/>
          <w:sz w:val="28"/>
          <w:szCs w:val="28"/>
          <w:lang w:eastAsia="uk-UA"/>
        </w:rPr>
        <w:t xml:space="preserve"> тільки при наявності речо</w:t>
      </w:r>
      <w:r w:rsidRPr="006838C7">
        <w:rPr>
          <w:rStyle w:val="BodyTextChar"/>
          <w:color w:val="000000"/>
          <w:sz w:val="28"/>
          <w:szCs w:val="28"/>
          <w:lang w:eastAsia="uk-UA"/>
        </w:rPr>
        <w:softHyphen/>
        <w:t>вини В. Отже, реакція (</w:t>
      </w:r>
      <w:r w:rsidRPr="006838C7">
        <w:rPr>
          <w:rStyle w:val="BodyTextChar"/>
          <w:color w:val="000000"/>
          <w:sz w:val="28"/>
          <w:szCs w:val="28"/>
          <w:lang w:val="en-US" w:eastAsia="uk-UA"/>
        </w:rPr>
        <w:t>II</w:t>
      </w:r>
      <w:r w:rsidRPr="006838C7">
        <w:rPr>
          <w:rStyle w:val="BodyTextChar"/>
          <w:color w:val="000000"/>
          <w:sz w:val="28"/>
          <w:szCs w:val="28"/>
          <w:lang w:eastAsia="uk-UA"/>
        </w:rPr>
        <w:t xml:space="preserve">) неможлива без речовини В, яка з А взаємодіє легше, ніж речовина </w:t>
      </w:r>
      <w:r>
        <w:rPr>
          <w:rStyle w:val="BodyTextChar"/>
          <w:color w:val="000000"/>
          <w:sz w:val="28"/>
          <w:szCs w:val="28"/>
          <w:lang w:val="en-US" w:eastAsia="uk-UA"/>
        </w:rPr>
        <w:t>D</w:t>
      </w:r>
      <w:r w:rsidRPr="006838C7">
        <w:rPr>
          <w:rStyle w:val="BodyTextChar"/>
          <w:color w:val="000000"/>
          <w:sz w:val="28"/>
          <w:szCs w:val="28"/>
          <w:lang w:eastAsia="uk-UA"/>
        </w:rPr>
        <w:t>. Речовина В збуд</w:t>
      </w:r>
      <w:r w:rsidRPr="006838C7">
        <w:rPr>
          <w:rStyle w:val="BodyTextChar"/>
          <w:color w:val="000000"/>
          <w:sz w:val="28"/>
          <w:szCs w:val="28"/>
          <w:lang w:eastAsia="uk-UA"/>
        </w:rPr>
        <w:softHyphen/>
        <w:t>жує (індукує) реакцію (II) і тому називається індуктором. Речовина А в цих реакціях буде актором, бо це основна речо</w:t>
      </w:r>
      <w:r w:rsidRPr="006838C7">
        <w:rPr>
          <w:rStyle w:val="BodyTextChar"/>
          <w:color w:val="000000"/>
          <w:sz w:val="28"/>
          <w:szCs w:val="28"/>
          <w:lang w:eastAsia="uk-UA"/>
        </w:rPr>
        <w:softHyphen/>
        <w:t xml:space="preserve">вина, що реагує з речовинами В і </w:t>
      </w:r>
      <w:r>
        <w:rPr>
          <w:rStyle w:val="BodyTextChar"/>
          <w:color w:val="000000"/>
          <w:sz w:val="28"/>
          <w:szCs w:val="28"/>
          <w:lang w:val="en-US" w:eastAsia="uk-UA"/>
        </w:rPr>
        <w:t>D</w:t>
      </w:r>
      <w:r w:rsidRPr="006838C7">
        <w:rPr>
          <w:rStyle w:val="BodyTextChar"/>
          <w:color w:val="000000"/>
          <w:sz w:val="28"/>
          <w:szCs w:val="28"/>
          <w:lang w:eastAsia="uk-UA"/>
        </w:rPr>
        <w:t xml:space="preserve">. Речовина </w:t>
      </w:r>
      <w:r>
        <w:rPr>
          <w:rStyle w:val="BodyTextChar"/>
          <w:color w:val="000000"/>
          <w:sz w:val="28"/>
          <w:szCs w:val="28"/>
          <w:lang w:val="en-US" w:eastAsia="uk-UA"/>
        </w:rPr>
        <w:t>D</w:t>
      </w:r>
      <w:r w:rsidRPr="006838C7">
        <w:rPr>
          <w:rStyle w:val="BodyTextChar"/>
          <w:color w:val="000000"/>
          <w:sz w:val="28"/>
          <w:szCs w:val="28"/>
          <w:lang w:eastAsia="uk-UA"/>
        </w:rPr>
        <w:t xml:space="preserve"> залежить від А і В, тому називається акцептором.</w:t>
      </w:r>
    </w:p>
    <w:p w:rsidR="00391B33" w:rsidRPr="009807E8" w:rsidRDefault="00391B33" w:rsidP="00FC7E45">
      <w:pPr>
        <w:spacing w:after="0" w:line="360" w:lineRule="auto"/>
        <w:ind w:firstLine="708"/>
        <w:jc w:val="both"/>
        <w:rPr>
          <w:rFonts w:ascii="Times New Roman" w:hAnsi="Times New Roman"/>
          <w:sz w:val="28"/>
          <w:szCs w:val="28"/>
        </w:rPr>
      </w:pPr>
      <w:r w:rsidRPr="009807E8">
        <w:rPr>
          <w:rStyle w:val="BodyTextChar"/>
          <w:color w:val="000000"/>
          <w:sz w:val="28"/>
          <w:szCs w:val="28"/>
          <w:lang w:eastAsia="uk-UA"/>
        </w:rPr>
        <w:t>Цікавим прикладом спряжених реакцій є окислення бен</w:t>
      </w:r>
      <w:r w:rsidRPr="009807E8">
        <w:rPr>
          <w:rStyle w:val="BodyTextChar"/>
          <w:color w:val="000000"/>
          <w:sz w:val="28"/>
          <w:szCs w:val="28"/>
          <w:lang w:eastAsia="uk-UA"/>
        </w:rPr>
        <w:softHyphen/>
        <w:t xml:space="preserve">золу </w:t>
      </w:r>
      <w:r w:rsidRPr="009807E8">
        <w:rPr>
          <w:rStyle w:val="BodyTextChar"/>
          <w:color w:val="000000"/>
          <w:sz w:val="28"/>
          <w:szCs w:val="28"/>
        </w:rPr>
        <w:t xml:space="preserve">пероксидом </w:t>
      </w:r>
      <w:r w:rsidRPr="009807E8">
        <w:rPr>
          <w:rStyle w:val="BodyTextChar"/>
          <w:color w:val="000000"/>
          <w:sz w:val="28"/>
          <w:szCs w:val="28"/>
          <w:lang w:eastAsia="uk-UA"/>
        </w:rPr>
        <w:t>водню в розчині. Від контакту з безводним або висококонцентрованим Н</w:t>
      </w:r>
      <w:r w:rsidRPr="009807E8">
        <w:rPr>
          <w:rStyle w:val="92TimesNewRoman"/>
          <w:color w:val="000000"/>
          <w:sz w:val="28"/>
          <w:szCs w:val="28"/>
          <w:vertAlign w:val="subscript"/>
          <w:lang w:eastAsia="uk-UA"/>
        </w:rPr>
        <w:t>2</w:t>
      </w:r>
      <w:r>
        <w:rPr>
          <w:rStyle w:val="BodyTextChar"/>
          <w:color w:val="000000"/>
          <w:sz w:val="28"/>
          <w:szCs w:val="28"/>
          <w:lang w:val="en-US" w:eastAsia="uk-UA"/>
        </w:rPr>
        <w:t>O</w:t>
      </w:r>
      <w:r w:rsidRPr="009807E8">
        <w:rPr>
          <w:rStyle w:val="92TimesNewRoman"/>
          <w:color w:val="000000"/>
          <w:sz w:val="28"/>
          <w:szCs w:val="28"/>
          <w:vertAlign w:val="subscript"/>
          <w:lang w:eastAsia="uk-UA"/>
        </w:rPr>
        <w:t>2</w:t>
      </w:r>
      <w:r w:rsidRPr="009807E8">
        <w:rPr>
          <w:rStyle w:val="BodyTextChar"/>
          <w:color w:val="000000"/>
          <w:sz w:val="28"/>
          <w:szCs w:val="28"/>
          <w:lang w:eastAsia="uk-UA"/>
        </w:rPr>
        <w:t xml:space="preserve"> бензол займається і згоряє, а у водному розчині він стійкий до окислювальної дії </w:t>
      </w:r>
      <w:r w:rsidRPr="009807E8">
        <w:rPr>
          <w:rStyle w:val="BodyTextChar"/>
          <w:color w:val="000000"/>
          <w:sz w:val="28"/>
          <w:szCs w:val="28"/>
        </w:rPr>
        <w:t>перок</w:t>
      </w:r>
      <w:r w:rsidRPr="009807E8">
        <w:rPr>
          <w:rStyle w:val="BodyTextChar"/>
          <w:color w:val="000000"/>
          <w:sz w:val="28"/>
          <w:szCs w:val="28"/>
        </w:rPr>
        <w:softHyphen/>
        <w:t xml:space="preserve">сиду </w:t>
      </w:r>
      <w:r w:rsidRPr="009807E8">
        <w:rPr>
          <w:rStyle w:val="BodyTextChar"/>
          <w:color w:val="000000"/>
          <w:sz w:val="28"/>
          <w:szCs w:val="28"/>
          <w:lang w:eastAsia="uk-UA"/>
        </w:rPr>
        <w:t>водню і не реагує з ним. При додаванні до суміші вод</w:t>
      </w:r>
      <w:r w:rsidRPr="009807E8">
        <w:rPr>
          <w:rStyle w:val="BodyTextChar"/>
          <w:color w:val="000000"/>
          <w:sz w:val="28"/>
          <w:szCs w:val="28"/>
          <w:lang w:eastAsia="uk-UA"/>
        </w:rPr>
        <w:softHyphen/>
        <w:t xml:space="preserve">ного розчину і бензолу якої-небудь розчинної солі заліза (II), наприклад </w:t>
      </w:r>
      <w:r>
        <w:rPr>
          <w:rStyle w:val="BodyTextChar"/>
          <w:color w:val="000000"/>
          <w:sz w:val="28"/>
          <w:szCs w:val="28"/>
          <w:lang w:val="en-US"/>
        </w:rPr>
        <w:t>F</w:t>
      </w:r>
      <w:r w:rsidRPr="009807E8">
        <w:rPr>
          <w:rStyle w:val="BodyTextChar"/>
          <w:color w:val="000000"/>
          <w:sz w:val="28"/>
          <w:szCs w:val="28"/>
        </w:rPr>
        <w:t>е</w:t>
      </w:r>
      <w:r>
        <w:rPr>
          <w:rStyle w:val="BodyTextChar"/>
          <w:color w:val="000000"/>
          <w:sz w:val="28"/>
          <w:szCs w:val="28"/>
          <w:lang w:val="en-US"/>
        </w:rPr>
        <w:t>SO</w:t>
      </w:r>
      <w:r w:rsidRPr="009807E8">
        <w:rPr>
          <w:rStyle w:val="92TimesNewRoman"/>
          <w:color w:val="000000"/>
          <w:sz w:val="28"/>
          <w:szCs w:val="28"/>
          <w:vertAlign w:val="subscript"/>
        </w:rPr>
        <w:t>4</w:t>
      </w:r>
      <w:r w:rsidRPr="009807E8">
        <w:rPr>
          <w:rStyle w:val="BodyTextChar"/>
          <w:color w:val="000000"/>
          <w:sz w:val="28"/>
          <w:szCs w:val="28"/>
        </w:rPr>
        <w:t xml:space="preserve"> </w:t>
      </w:r>
      <w:r>
        <w:rPr>
          <w:rStyle w:val="BodyTextChar"/>
          <w:color w:val="000000"/>
          <w:sz w:val="28"/>
          <w:szCs w:val="28"/>
          <w:lang w:eastAsia="uk-UA"/>
        </w:rPr>
        <w:t>∙</w:t>
      </w:r>
      <w:r w:rsidRPr="009807E8">
        <w:rPr>
          <w:rStyle w:val="BodyTextChar"/>
          <w:color w:val="000000"/>
          <w:sz w:val="28"/>
          <w:szCs w:val="28"/>
          <w:lang w:eastAsia="uk-UA"/>
        </w:rPr>
        <w:t xml:space="preserve"> 7Н</w:t>
      </w:r>
      <w:r w:rsidRPr="009807E8">
        <w:rPr>
          <w:rStyle w:val="BodyTextChar"/>
          <w:color w:val="000000"/>
          <w:sz w:val="28"/>
          <w:szCs w:val="28"/>
          <w:vertAlign w:val="subscript"/>
          <w:lang w:eastAsia="uk-UA"/>
        </w:rPr>
        <w:t>2</w:t>
      </w:r>
      <w:r>
        <w:rPr>
          <w:rStyle w:val="BodyTextChar"/>
          <w:color w:val="000000"/>
          <w:sz w:val="28"/>
          <w:szCs w:val="28"/>
          <w:lang w:val="en-US" w:eastAsia="uk-UA"/>
        </w:rPr>
        <w:t>O</w:t>
      </w:r>
      <w:r w:rsidRPr="009807E8">
        <w:rPr>
          <w:rStyle w:val="BodyTextChar"/>
          <w:color w:val="000000"/>
          <w:sz w:val="28"/>
          <w:szCs w:val="28"/>
          <w:lang w:eastAsia="uk-UA"/>
        </w:rPr>
        <w:t xml:space="preserve">  чи  </w:t>
      </w:r>
      <w:r>
        <w:rPr>
          <w:rStyle w:val="BodyTextChar"/>
          <w:color w:val="000000"/>
          <w:sz w:val="28"/>
          <w:szCs w:val="28"/>
          <w:lang w:val="en-US" w:eastAsia="uk-UA"/>
        </w:rPr>
        <w:t>F</w:t>
      </w:r>
      <w:r w:rsidRPr="009807E8">
        <w:rPr>
          <w:rStyle w:val="BodyTextChar"/>
          <w:color w:val="000000"/>
          <w:sz w:val="28"/>
          <w:szCs w:val="28"/>
          <w:lang w:eastAsia="uk-UA"/>
        </w:rPr>
        <w:t>еС</w:t>
      </w:r>
      <w:r>
        <w:rPr>
          <w:rStyle w:val="BodyTextChar"/>
          <w:color w:val="000000"/>
          <w:sz w:val="28"/>
          <w:szCs w:val="28"/>
          <w:lang w:val="en-US" w:eastAsia="uk-UA"/>
        </w:rPr>
        <w:t>l</w:t>
      </w:r>
      <w:r w:rsidRPr="009807E8">
        <w:rPr>
          <w:rStyle w:val="92TimesNewRoman"/>
          <w:color w:val="000000"/>
          <w:sz w:val="28"/>
          <w:szCs w:val="28"/>
          <w:vertAlign w:val="subscript"/>
          <w:lang w:eastAsia="uk-UA"/>
        </w:rPr>
        <w:t>2</w:t>
      </w:r>
      <w:r w:rsidRPr="009807E8">
        <w:rPr>
          <w:rStyle w:val="BodyTextChar"/>
          <w:color w:val="000000"/>
          <w:sz w:val="28"/>
          <w:szCs w:val="28"/>
          <w:lang w:eastAsia="uk-UA"/>
        </w:rPr>
        <w:t xml:space="preserve"> </w:t>
      </w:r>
      <w:r>
        <w:rPr>
          <w:rStyle w:val="BodyTextChar"/>
          <w:color w:val="000000"/>
          <w:sz w:val="28"/>
          <w:szCs w:val="28"/>
          <w:lang w:eastAsia="uk-UA"/>
        </w:rPr>
        <w:t>∙</w:t>
      </w:r>
      <w:r w:rsidRPr="009807E8">
        <w:rPr>
          <w:rStyle w:val="BodyTextChar"/>
          <w:color w:val="000000"/>
          <w:sz w:val="28"/>
          <w:szCs w:val="28"/>
          <w:lang w:eastAsia="uk-UA"/>
        </w:rPr>
        <w:t xml:space="preserve"> 4Н</w:t>
      </w:r>
      <w:r w:rsidRPr="009807E8">
        <w:rPr>
          <w:rStyle w:val="BodyTextChar"/>
          <w:color w:val="000000"/>
          <w:sz w:val="28"/>
          <w:szCs w:val="28"/>
          <w:vertAlign w:val="subscript"/>
          <w:lang w:eastAsia="uk-UA"/>
        </w:rPr>
        <w:t>2</w:t>
      </w:r>
      <w:r>
        <w:rPr>
          <w:rStyle w:val="BodyTextChar"/>
          <w:color w:val="000000"/>
          <w:sz w:val="28"/>
          <w:szCs w:val="28"/>
          <w:lang w:val="en-US" w:eastAsia="uk-UA"/>
        </w:rPr>
        <w:t>O</w:t>
      </w:r>
      <w:r w:rsidRPr="009807E8">
        <w:rPr>
          <w:rStyle w:val="BodyTextChar"/>
          <w:color w:val="000000"/>
          <w:sz w:val="28"/>
          <w:szCs w:val="28"/>
          <w:lang w:eastAsia="uk-UA"/>
        </w:rPr>
        <w:t xml:space="preserve"> відразу відбуваються спряжені реакції. Н</w:t>
      </w:r>
      <w:r w:rsidRPr="009807E8">
        <w:rPr>
          <w:rStyle w:val="92TimesNewRoman"/>
          <w:color w:val="000000"/>
          <w:sz w:val="28"/>
          <w:szCs w:val="28"/>
          <w:vertAlign w:val="subscript"/>
          <w:lang w:eastAsia="uk-UA"/>
        </w:rPr>
        <w:t>2</w:t>
      </w:r>
      <w:r>
        <w:rPr>
          <w:rStyle w:val="BodyTextChar"/>
          <w:color w:val="000000"/>
          <w:sz w:val="28"/>
          <w:szCs w:val="28"/>
          <w:lang w:val="en-US" w:eastAsia="uk-UA"/>
        </w:rPr>
        <w:t>O</w:t>
      </w:r>
      <w:r w:rsidRPr="009807E8">
        <w:rPr>
          <w:rStyle w:val="92TimesNewRoman"/>
          <w:color w:val="000000"/>
          <w:sz w:val="28"/>
          <w:szCs w:val="28"/>
          <w:vertAlign w:val="subscript"/>
          <w:lang w:eastAsia="uk-UA"/>
        </w:rPr>
        <w:t>2</w:t>
      </w:r>
      <w:r w:rsidRPr="009807E8">
        <w:rPr>
          <w:rStyle w:val="BodyTextChar"/>
          <w:color w:val="000000"/>
          <w:sz w:val="28"/>
          <w:szCs w:val="28"/>
          <w:lang w:eastAsia="uk-UA"/>
        </w:rPr>
        <w:t xml:space="preserve"> окислює </w:t>
      </w:r>
      <w:r>
        <w:rPr>
          <w:rStyle w:val="BodyTextChar"/>
          <w:color w:val="000000"/>
          <w:sz w:val="28"/>
          <w:szCs w:val="28"/>
          <w:lang w:val="en-US" w:eastAsia="uk-UA"/>
        </w:rPr>
        <w:t>F</w:t>
      </w:r>
      <w:r w:rsidRPr="009807E8">
        <w:rPr>
          <w:rStyle w:val="BodyTextChar"/>
          <w:color w:val="000000"/>
          <w:sz w:val="28"/>
          <w:szCs w:val="28"/>
          <w:lang w:eastAsia="uk-UA"/>
        </w:rPr>
        <w:t>е</w:t>
      </w:r>
      <w:r w:rsidRPr="009807E8">
        <w:rPr>
          <w:rStyle w:val="BodyTextChar"/>
          <w:color w:val="000000"/>
          <w:sz w:val="28"/>
          <w:szCs w:val="28"/>
          <w:vertAlign w:val="superscript"/>
          <w:lang w:eastAsia="uk-UA"/>
        </w:rPr>
        <w:t>2+</w:t>
      </w:r>
      <w:r w:rsidRPr="009807E8">
        <w:rPr>
          <w:rStyle w:val="BodyTextChar"/>
          <w:color w:val="000000"/>
          <w:sz w:val="28"/>
          <w:szCs w:val="28"/>
          <w:lang w:eastAsia="uk-UA"/>
        </w:rPr>
        <w:t xml:space="preserve"> до </w:t>
      </w:r>
      <w:r>
        <w:rPr>
          <w:rStyle w:val="BodyTextChar"/>
          <w:color w:val="000000"/>
          <w:sz w:val="28"/>
          <w:szCs w:val="28"/>
          <w:lang w:val="en-US" w:eastAsia="uk-UA"/>
        </w:rPr>
        <w:t>F</w:t>
      </w:r>
      <w:r w:rsidRPr="009807E8">
        <w:rPr>
          <w:rStyle w:val="BodyTextChar"/>
          <w:color w:val="000000"/>
          <w:sz w:val="28"/>
          <w:szCs w:val="28"/>
          <w:lang w:eastAsia="uk-UA"/>
        </w:rPr>
        <w:t>е</w:t>
      </w:r>
      <w:r w:rsidRPr="009807E8">
        <w:rPr>
          <w:rStyle w:val="BodyTextChar"/>
          <w:color w:val="000000"/>
          <w:sz w:val="28"/>
          <w:szCs w:val="28"/>
          <w:vertAlign w:val="superscript"/>
          <w:lang w:eastAsia="uk-UA"/>
        </w:rPr>
        <w:t>3+</w:t>
      </w:r>
      <w:r w:rsidRPr="009807E8">
        <w:rPr>
          <w:rStyle w:val="BodyTextChar"/>
          <w:color w:val="000000"/>
          <w:sz w:val="28"/>
          <w:szCs w:val="28"/>
          <w:lang w:eastAsia="uk-UA"/>
        </w:rPr>
        <w:t xml:space="preserve"> і цей процес індукує (збуджує) інший - окислення бензолу </w:t>
      </w:r>
      <w:r w:rsidRPr="009807E8">
        <w:rPr>
          <w:rStyle w:val="BodyTextChar"/>
          <w:color w:val="000000"/>
          <w:sz w:val="28"/>
          <w:szCs w:val="28"/>
        </w:rPr>
        <w:t xml:space="preserve">пероксидом </w:t>
      </w:r>
      <w:r w:rsidRPr="009807E8">
        <w:rPr>
          <w:rStyle w:val="BodyTextChar"/>
          <w:color w:val="000000"/>
          <w:sz w:val="28"/>
          <w:szCs w:val="28"/>
          <w:lang w:eastAsia="uk-UA"/>
        </w:rPr>
        <w:t xml:space="preserve">водню до фенолу та дифенілу. Ці спряжені реакції за своєю природою носять радикальний характер. Так, спочатку іони </w:t>
      </w:r>
      <w:r>
        <w:rPr>
          <w:rStyle w:val="BodyTextChar"/>
          <w:color w:val="000000"/>
          <w:sz w:val="28"/>
          <w:szCs w:val="28"/>
          <w:lang w:val="en-US" w:eastAsia="uk-UA"/>
        </w:rPr>
        <w:t>F</w:t>
      </w:r>
      <w:r w:rsidRPr="009807E8">
        <w:rPr>
          <w:rStyle w:val="BodyTextChar"/>
          <w:color w:val="000000"/>
          <w:sz w:val="28"/>
          <w:szCs w:val="28"/>
          <w:lang w:eastAsia="uk-UA"/>
        </w:rPr>
        <w:t>е</w:t>
      </w:r>
      <w:r w:rsidRPr="009807E8">
        <w:rPr>
          <w:rStyle w:val="BodyTextChar"/>
          <w:color w:val="000000"/>
          <w:sz w:val="28"/>
          <w:szCs w:val="28"/>
          <w:vertAlign w:val="superscript"/>
          <w:lang w:eastAsia="uk-UA"/>
        </w:rPr>
        <w:t>2+</w:t>
      </w:r>
      <w:r w:rsidRPr="009807E8">
        <w:rPr>
          <w:rStyle w:val="BodyTextChar"/>
          <w:color w:val="000000"/>
          <w:sz w:val="28"/>
          <w:szCs w:val="28"/>
          <w:lang w:eastAsia="uk-UA"/>
        </w:rPr>
        <w:t xml:space="preserve"> реагують з молекулами Н</w:t>
      </w:r>
      <w:r w:rsidRPr="009807E8">
        <w:rPr>
          <w:rStyle w:val="92TimesNewRoman"/>
          <w:color w:val="000000"/>
          <w:sz w:val="28"/>
          <w:szCs w:val="28"/>
          <w:vertAlign w:val="subscript"/>
          <w:lang w:eastAsia="uk-UA"/>
        </w:rPr>
        <w:t>2</w:t>
      </w:r>
      <w:r>
        <w:rPr>
          <w:rStyle w:val="BodyTextChar"/>
          <w:color w:val="000000"/>
          <w:sz w:val="28"/>
          <w:szCs w:val="28"/>
          <w:lang w:val="en-US" w:eastAsia="uk-UA"/>
        </w:rPr>
        <w:t>O</w:t>
      </w:r>
      <w:r w:rsidRPr="009807E8">
        <w:rPr>
          <w:rStyle w:val="BodyTextChar"/>
          <w:color w:val="000000"/>
          <w:sz w:val="28"/>
          <w:szCs w:val="28"/>
          <w:vertAlign w:val="subscript"/>
          <w:lang w:eastAsia="uk-UA"/>
        </w:rPr>
        <w:t>2</w:t>
      </w:r>
      <w:r w:rsidRPr="009807E8">
        <w:rPr>
          <w:rStyle w:val="BodyTextChar"/>
          <w:color w:val="000000"/>
          <w:sz w:val="28"/>
          <w:szCs w:val="28"/>
          <w:lang w:eastAsia="uk-UA"/>
        </w:rPr>
        <w:t>:</w:t>
      </w:r>
    </w:p>
    <w:p w:rsidR="00391B33" w:rsidRPr="009807E8" w:rsidRDefault="00391B33" w:rsidP="00660D80">
      <w:pPr>
        <w:spacing w:after="0" w:line="360" w:lineRule="auto"/>
        <w:jc w:val="center"/>
        <w:rPr>
          <w:rFonts w:ascii="Times New Roman" w:hAnsi="Times New Roman"/>
          <w:sz w:val="28"/>
          <w:szCs w:val="28"/>
        </w:rPr>
      </w:pPr>
      <w:r>
        <w:object w:dxaOrig="3472" w:dyaOrig="602">
          <v:shape id="_x0000_i1524" type="#_x0000_t75" style="width:210pt;height:36.75pt" o:ole="">
            <v:imagedata r:id="rId761" o:title=""/>
          </v:shape>
          <o:OLEObject Type="Embed" ProgID="ChemDraw.Document.6.0" ShapeID="_x0000_i1524" DrawAspect="Content" ObjectID="_1506892521" r:id="rId762"/>
        </w:object>
      </w:r>
    </w:p>
    <w:p w:rsidR="00391B33" w:rsidRPr="0040763A" w:rsidRDefault="00391B33" w:rsidP="00FC7E45">
      <w:pPr>
        <w:spacing w:after="0" w:line="360" w:lineRule="auto"/>
        <w:jc w:val="both"/>
        <w:rPr>
          <w:rStyle w:val="BodyTextChar"/>
          <w:color w:val="000000"/>
          <w:sz w:val="28"/>
          <w:szCs w:val="28"/>
          <w:lang w:eastAsia="uk-UA"/>
        </w:rPr>
      </w:pPr>
      <w:r w:rsidRPr="009807E8">
        <w:rPr>
          <w:rStyle w:val="BodyTextChar"/>
          <w:color w:val="000000"/>
          <w:sz w:val="28"/>
          <w:szCs w:val="28"/>
          <w:lang w:eastAsia="uk-UA"/>
        </w:rPr>
        <w:t>Дуже активний гідроксильний радикал, що при цьому вини</w:t>
      </w:r>
      <w:r w:rsidRPr="009807E8">
        <w:rPr>
          <w:rStyle w:val="BodyTextChar"/>
          <w:color w:val="000000"/>
          <w:sz w:val="28"/>
          <w:szCs w:val="28"/>
          <w:lang w:eastAsia="uk-UA"/>
        </w:rPr>
        <w:softHyphen/>
        <w:t xml:space="preserve">кає, реагує </w:t>
      </w:r>
      <w:r w:rsidRPr="009807E8">
        <w:rPr>
          <w:rStyle w:val="TimesNewRoman62"/>
          <w:color w:val="000000"/>
          <w:sz w:val="28"/>
          <w:szCs w:val="28"/>
          <w:lang w:eastAsia="uk-UA"/>
        </w:rPr>
        <w:t xml:space="preserve">з </w:t>
      </w:r>
      <w:r w:rsidRPr="009807E8">
        <w:rPr>
          <w:rStyle w:val="BodyTextChar"/>
          <w:color w:val="000000"/>
          <w:sz w:val="28"/>
          <w:szCs w:val="28"/>
          <w:lang w:eastAsia="uk-UA"/>
        </w:rPr>
        <w:t xml:space="preserve">іншим іоном </w:t>
      </w:r>
      <w:r>
        <w:rPr>
          <w:rStyle w:val="BodyTextChar"/>
          <w:color w:val="000000"/>
          <w:sz w:val="28"/>
          <w:szCs w:val="28"/>
          <w:lang w:val="en-US" w:eastAsia="uk-UA"/>
        </w:rPr>
        <w:t>F</w:t>
      </w:r>
      <w:r w:rsidRPr="009807E8">
        <w:rPr>
          <w:rStyle w:val="BodyTextChar"/>
          <w:color w:val="000000"/>
          <w:sz w:val="28"/>
          <w:szCs w:val="28"/>
          <w:lang w:eastAsia="uk-UA"/>
        </w:rPr>
        <w:t>е</w:t>
      </w:r>
      <w:r w:rsidRPr="009807E8">
        <w:rPr>
          <w:rStyle w:val="BodyTextChar"/>
          <w:color w:val="000000"/>
          <w:sz w:val="28"/>
          <w:szCs w:val="28"/>
          <w:vertAlign w:val="superscript"/>
          <w:lang w:eastAsia="uk-UA"/>
        </w:rPr>
        <w:t>2+</w:t>
      </w:r>
      <w:r w:rsidRPr="009807E8">
        <w:rPr>
          <w:rStyle w:val="BodyTextChar"/>
          <w:color w:val="000000"/>
          <w:sz w:val="28"/>
          <w:szCs w:val="28"/>
          <w:lang w:eastAsia="uk-UA"/>
        </w:rPr>
        <w:t xml:space="preserve">:   </w:t>
      </w:r>
    </w:p>
    <w:p w:rsidR="00391B33" w:rsidRDefault="00391B33" w:rsidP="00660D80">
      <w:pPr>
        <w:spacing w:after="0" w:line="360" w:lineRule="auto"/>
        <w:jc w:val="center"/>
        <w:rPr>
          <w:rFonts w:ascii="Times New Roman" w:hAnsi="Times New Roman"/>
          <w:sz w:val="28"/>
          <w:szCs w:val="28"/>
          <w:lang w:val="en-US"/>
        </w:rPr>
      </w:pPr>
      <w:r>
        <w:object w:dxaOrig="2573" w:dyaOrig="617">
          <v:shape id="_x0000_i1525" type="#_x0000_t75" style="width:159.75pt;height:37.5pt" o:ole="">
            <v:imagedata r:id="rId763" o:title=""/>
          </v:shape>
          <o:OLEObject Type="Embed" ProgID="ChemDraw.Document.6.0" ShapeID="_x0000_i1525" DrawAspect="Content" ObjectID="_1506892522" r:id="rId764"/>
        </w:object>
      </w:r>
    </w:p>
    <w:p w:rsidR="00391B33" w:rsidRDefault="00391B33" w:rsidP="00FC7E45">
      <w:pPr>
        <w:spacing w:line="360" w:lineRule="auto"/>
        <w:jc w:val="both"/>
        <w:rPr>
          <w:rStyle w:val="BodyTextChar"/>
          <w:color w:val="000000"/>
          <w:sz w:val="28"/>
          <w:szCs w:val="28"/>
          <w:lang w:val="en-US" w:eastAsia="uk-UA"/>
        </w:rPr>
      </w:pPr>
      <w:r w:rsidRPr="009807E8">
        <w:rPr>
          <w:rStyle w:val="BodyTextChar"/>
          <w:color w:val="000000"/>
          <w:sz w:val="28"/>
          <w:szCs w:val="28"/>
          <w:lang w:eastAsia="uk-UA"/>
        </w:rPr>
        <w:t>Якщо</w:t>
      </w:r>
      <w:r w:rsidRPr="009807E8">
        <w:rPr>
          <w:rStyle w:val="BodyTextChar"/>
          <w:color w:val="000000"/>
          <w:sz w:val="28"/>
          <w:szCs w:val="28"/>
          <w:lang w:val="en-US" w:eastAsia="uk-UA"/>
        </w:rPr>
        <w:t xml:space="preserve"> </w:t>
      </w:r>
      <w:r w:rsidRPr="009807E8">
        <w:rPr>
          <w:rStyle w:val="BodyTextChar"/>
          <w:color w:val="000000"/>
          <w:sz w:val="28"/>
          <w:szCs w:val="28"/>
          <w:lang w:eastAsia="uk-UA"/>
        </w:rPr>
        <w:t>у</w:t>
      </w:r>
      <w:r w:rsidRPr="009807E8">
        <w:rPr>
          <w:rStyle w:val="BodyTextChar"/>
          <w:color w:val="000000"/>
          <w:sz w:val="28"/>
          <w:szCs w:val="28"/>
          <w:lang w:val="en-US" w:eastAsia="uk-UA"/>
        </w:rPr>
        <w:t xml:space="preserve"> </w:t>
      </w:r>
      <w:r w:rsidRPr="009807E8">
        <w:rPr>
          <w:rStyle w:val="BodyTextChar"/>
          <w:color w:val="000000"/>
          <w:sz w:val="28"/>
          <w:szCs w:val="28"/>
          <w:lang w:eastAsia="uk-UA"/>
        </w:rPr>
        <w:t>суміші</w:t>
      </w:r>
      <w:r w:rsidRPr="009807E8">
        <w:rPr>
          <w:rStyle w:val="BodyTextChar"/>
          <w:color w:val="000000"/>
          <w:sz w:val="28"/>
          <w:szCs w:val="28"/>
          <w:lang w:val="en-US" w:eastAsia="uk-UA"/>
        </w:rPr>
        <w:t xml:space="preserve"> </w:t>
      </w:r>
      <w:r w:rsidRPr="009807E8">
        <w:rPr>
          <w:rStyle w:val="BodyTextChar"/>
          <w:color w:val="000000"/>
          <w:sz w:val="28"/>
          <w:szCs w:val="28"/>
          <w:lang w:eastAsia="uk-UA"/>
        </w:rPr>
        <w:t>є</w:t>
      </w:r>
      <w:r w:rsidRPr="009807E8">
        <w:rPr>
          <w:rStyle w:val="BodyTextChar"/>
          <w:color w:val="000000"/>
          <w:sz w:val="28"/>
          <w:szCs w:val="28"/>
          <w:lang w:val="en-US" w:eastAsia="uk-UA"/>
        </w:rPr>
        <w:t xml:space="preserve"> </w:t>
      </w:r>
      <w:r w:rsidRPr="009807E8">
        <w:rPr>
          <w:rStyle w:val="BodyTextChar"/>
          <w:color w:val="000000"/>
          <w:sz w:val="28"/>
          <w:szCs w:val="28"/>
          <w:lang w:eastAsia="uk-UA"/>
        </w:rPr>
        <w:t>бензол</w:t>
      </w:r>
      <w:r w:rsidRPr="009807E8">
        <w:rPr>
          <w:rStyle w:val="BodyTextChar"/>
          <w:color w:val="000000"/>
          <w:sz w:val="28"/>
          <w:szCs w:val="28"/>
          <w:lang w:val="en-US" w:eastAsia="uk-UA"/>
        </w:rPr>
        <w:t xml:space="preserve">, </w:t>
      </w:r>
      <w:r w:rsidRPr="009807E8">
        <w:rPr>
          <w:rStyle w:val="BodyTextChar"/>
          <w:color w:val="000000"/>
          <w:sz w:val="28"/>
          <w:szCs w:val="28"/>
          <w:lang w:eastAsia="uk-UA"/>
        </w:rPr>
        <w:t>гідроксил</w:t>
      </w:r>
      <w:r w:rsidRPr="009807E8">
        <w:rPr>
          <w:rStyle w:val="BodyTextChar"/>
          <w:color w:val="000000"/>
          <w:sz w:val="28"/>
          <w:szCs w:val="28"/>
          <w:lang w:val="en-US" w:eastAsia="uk-UA"/>
        </w:rPr>
        <w:t>-</w:t>
      </w:r>
      <w:r w:rsidRPr="009807E8">
        <w:rPr>
          <w:rStyle w:val="BodyTextChar"/>
          <w:color w:val="000000"/>
          <w:sz w:val="28"/>
          <w:szCs w:val="28"/>
          <w:lang w:eastAsia="uk-UA"/>
        </w:rPr>
        <w:t>радикали</w:t>
      </w:r>
      <w:r w:rsidRPr="009807E8">
        <w:rPr>
          <w:rStyle w:val="BodyTextChar"/>
          <w:color w:val="000000"/>
          <w:sz w:val="28"/>
          <w:szCs w:val="28"/>
          <w:lang w:val="en-US" w:eastAsia="uk-UA"/>
        </w:rPr>
        <w:t xml:space="preserve"> </w:t>
      </w:r>
      <w:r w:rsidRPr="009807E8">
        <w:rPr>
          <w:rStyle w:val="BodyTextChar"/>
          <w:color w:val="000000"/>
          <w:sz w:val="28"/>
          <w:szCs w:val="28"/>
          <w:lang w:eastAsia="uk-UA"/>
        </w:rPr>
        <w:t>атакують</w:t>
      </w:r>
      <w:r w:rsidRPr="009807E8">
        <w:rPr>
          <w:rStyle w:val="BodyTextChar"/>
          <w:color w:val="000000"/>
          <w:sz w:val="28"/>
          <w:szCs w:val="28"/>
          <w:lang w:val="en-US" w:eastAsia="uk-UA"/>
        </w:rPr>
        <w:t xml:space="preserve"> </w:t>
      </w:r>
      <w:r w:rsidRPr="009807E8">
        <w:rPr>
          <w:rStyle w:val="BodyTextChar"/>
          <w:color w:val="000000"/>
          <w:sz w:val="28"/>
          <w:szCs w:val="28"/>
          <w:lang w:eastAsia="uk-UA"/>
        </w:rPr>
        <w:t>і</w:t>
      </w:r>
      <w:r w:rsidRPr="009807E8">
        <w:rPr>
          <w:rStyle w:val="BodyTextChar"/>
          <w:color w:val="000000"/>
          <w:sz w:val="28"/>
          <w:szCs w:val="28"/>
          <w:lang w:val="en-US" w:eastAsia="uk-UA"/>
        </w:rPr>
        <w:t xml:space="preserve"> </w:t>
      </w:r>
      <w:r w:rsidRPr="009807E8">
        <w:rPr>
          <w:rStyle w:val="BodyTextChar"/>
          <w:color w:val="000000"/>
          <w:sz w:val="28"/>
          <w:szCs w:val="28"/>
          <w:lang w:eastAsia="uk-UA"/>
        </w:rPr>
        <w:t>його</w:t>
      </w:r>
      <w:r w:rsidRPr="009807E8">
        <w:rPr>
          <w:rStyle w:val="BodyTextChar"/>
          <w:color w:val="000000"/>
          <w:sz w:val="28"/>
          <w:szCs w:val="28"/>
          <w:lang w:val="en-US" w:eastAsia="uk-UA"/>
        </w:rPr>
        <w:t xml:space="preserve"> </w:t>
      </w:r>
      <w:r w:rsidRPr="009807E8">
        <w:rPr>
          <w:rStyle w:val="BodyTextChar"/>
          <w:color w:val="000000"/>
          <w:sz w:val="28"/>
          <w:szCs w:val="28"/>
          <w:lang w:eastAsia="uk-UA"/>
        </w:rPr>
        <w:t>молекули</w:t>
      </w:r>
      <w:r w:rsidRPr="009807E8">
        <w:rPr>
          <w:rStyle w:val="BodyTextChar"/>
          <w:color w:val="000000"/>
          <w:sz w:val="28"/>
          <w:szCs w:val="28"/>
          <w:lang w:val="en-US" w:eastAsia="uk-UA"/>
        </w:rPr>
        <w:t xml:space="preserve">, </w:t>
      </w:r>
      <w:r w:rsidRPr="009807E8">
        <w:rPr>
          <w:rStyle w:val="BodyTextChar"/>
          <w:color w:val="000000"/>
          <w:sz w:val="28"/>
          <w:szCs w:val="28"/>
          <w:lang w:eastAsia="uk-UA"/>
        </w:rPr>
        <w:t>вириваючи</w:t>
      </w:r>
      <w:r w:rsidRPr="009807E8">
        <w:rPr>
          <w:rStyle w:val="BodyTextChar"/>
          <w:color w:val="000000"/>
          <w:sz w:val="28"/>
          <w:szCs w:val="28"/>
          <w:lang w:val="en-US" w:eastAsia="uk-UA"/>
        </w:rPr>
        <w:t xml:space="preserve"> </w:t>
      </w:r>
      <w:r w:rsidRPr="009807E8">
        <w:rPr>
          <w:rStyle w:val="BodyTextChar"/>
          <w:color w:val="000000"/>
          <w:sz w:val="28"/>
          <w:szCs w:val="28"/>
          <w:lang w:eastAsia="uk-UA"/>
        </w:rPr>
        <w:t>з</w:t>
      </w:r>
      <w:r w:rsidRPr="009807E8">
        <w:rPr>
          <w:rStyle w:val="BodyTextChar"/>
          <w:color w:val="000000"/>
          <w:sz w:val="28"/>
          <w:szCs w:val="28"/>
          <w:lang w:val="en-US" w:eastAsia="uk-UA"/>
        </w:rPr>
        <w:t xml:space="preserve"> </w:t>
      </w:r>
      <w:r w:rsidRPr="009807E8">
        <w:rPr>
          <w:rStyle w:val="BodyTextChar"/>
          <w:color w:val="000000"/>
          <w:sz w:val="28"/>
          <w:szCs w:val="28"/>
          <w:lang w:eastAsia="uk-UA"/>
        </w:rPr>
        <w:t>них</w:t>
      </w:r>
      <w:r w:rsidRPr="009807E8">
        <w:rPr>
          <w:rStyle w:val="BodyTextChar"/>
          <w:color w:val="000000"/>
          <w:sz w:val="28"/>
          <w:szCs w:val="28"/>
          <w:lang w:val="en-US" w:eastAsia="uk-UA"/>
        </w:rPr>
        <w:t xml:space="preserve"> </w:t>
      </w:r>
      <w:r w:rsidRPr="009807E8">
        <w:rPr>
          <w:rStyle w:val="BodyTextChar"/>
          <w:color w:val="000000"/>
          <w:sz w:val="28"/>
          <w:szCs w:val="28"/>
          <w:lang w:eastAsia="uk-UA"/>
        </w:rPr>
        <w:t>атоми</w:t>
      </w:r>
      <w:r w:rsidRPr="009807E8">
        <w:rPr>
          <w:rStyle w:val="BodyTextChar"/>
          <w:color w:val="000000"/>
          <w:sz w:val="28"/>
          <w:szCs w:val="28"/>
          <w:lang w:val="en-US" w:eastAsia="uk-UA"/>
        </w:rPr>
        <w:t xml:space="preserve"> </w:t>
      </w:r>
      <w:r w:rsidRPr="009807E8">
        <w:rPr>
          <w:rStyle w:val="BodyTextChar"/>
          <w:color w:val="000000"/>
          <w:sz w:val="28"/>
          <w:szCs w:val="28"/>
          <w:lang w:eastAsia="uk-UA"/>
        </w:rPr>
        <w:t>водню</w:t>
      </w:r>
      <w:r w:rsidRPr="009807E8">
        <w:rPr>
          <w:rStyle w:val="BodyTextChar"/>
          <w:color w:val="000000"/>
          <w:sz w:val="28"/>
          <w:szCs w:val="28"/>
          <w:lang w:val="en-US" w:eastAsia="uk-UA"/>
        </w:rPr>
        <w:t xml:space="preserve">, </w:t>
      </w:r>
      <w:r w:rsidRPr="009807E8">
        <w:rPr>
          <w:rStyle w:val="BodyTextChar"/>
          <w:color w:val="000000"/>
          <w:sz w:val="28"/>
          <w:szCs w:val="28"/>
          <w:lang w:eastAsia="uk-UA"/>
        </w:rPr>
        <w:t>внаслідок</w:t>
      </w:r>
      <w:r w:rsidRPr="009807E8">
        <w:rPr>
          <w:rStyle w:val="BodyTextChar"/>
          <w:color w:val="000000"/>
          <w:sz w:val="28"/>
          <w:szCs w:val="28"/>
          <w:lang w:val="en-US" w:eastAsia="uk-UA"/>
        </w:rPr>
        <w:t xml:space="preserve"> </w:t>
      </w:r>
      <w:r w:rsidRPr="009807E8">
        <w:rPr>
          <w:rStyle w:val="BodyTextChar"/>
          <w:color w:val="000000"/>
          <w:sz w:val="28"/>
          <w:szCs w:val="28"/>
          <w:lang w:eastAsia="uk-UA"/>
        </w:rPr>
        <w:t>чого</w:t>
      </w:r>
      <w:r w:rsidRPr="009807E8">
        <w:rPr>
          <w:rStyle w:val="BodyTextChar"/>
          <w:color w:val="000000"/>
          <w:sz w:val="28"/>
          <w:szCs w:val="28"/>
          <w:lang w:val="en-US" w:eastAsia="uk-UA"/>
        </w:rPr>
        <w:t xml:space="preserve"> </w:t>
      </w:r>
      <w:r w:rsidRPr="009807E8">
        <w:rPr>
          <w:rStyle w:val="BodyTextChar"/>
          <w:color w:val="000000"/>
          <w:sz w:val="28"/>
          <w:szCs w:val="28"/>
          <w:lang w:eastAsia="uk-UA"/>
        </w:rPr>
        <w:t>виникають</w:t>
      </w:r>
      <w:r w:rsidRPr="009807E8">
        <w:rPr>
          <w:rStyle w:val="BodyTextChar"/>
          <w:color w:val="000000"/>
          <w:sz w:val="28"/>
          <w:szCs w:val="28"/>
          <w:lang w:val="en-US" w:eastAsia="uk-UA"/>
        </w:rPr>
        <w:t xml:space="preserve"> </w:t>
      </w:r>
      <w:r w:rsidRPr="009807E8">
        <w:rPr>
          <w:rStyle w:val="BodyTextChar"/>
          <w:color w:val="000000"/>
          <w:sz w:val="28"/>
          <w:szCs w:val="28"/>
          <w:lang w:eastAsia="uk-UA"/>
        </w:rPr>
        <w:t>молекули</w:t>
      </w:r>
      <w:r w:rsidRPr="009807E8">
        <w:rPr>
          <w:rStyle w:val="BodyTextChar"/>
          <w:color w:val="000000"/>
          <w:sz w:val="28"/>
          <w:szCs w:val="28"/>
          <w:lang w:val="en-US" w:eastAsia="uk-UA"/>
        </w:rPr>
        <w:t xml:space="preserve"> </w:t>
      </w:r>
      <w:r w:rsidRPr="009807E8">
        <w:rPr>
          <w:rStyle w:val="BodyTextChar"/>
          <w:color w:val="000000"/>
          <w:sz w:val="28"/>
          <w:szCs w:val="28"/>
          <w:lang w:eastAsia="uk-UA"/>
        </w:rPr>
        <w:t>води</w:t>
      </w:r>
      <w:r w:rsidRPr="009807E8">
        <w:rPr>
          <w:rStyle w:val="BodyTextChar"/>
          <w:color w:val="000000"/>
          <w:sz w:val="28"/>
          <w:szCs w:val="28"/>
          <w:lang w:val="en-US" w:eastAsia="uk-UA"/>
        </w:rPr>
        <w:t xml:space="preserve"> </w:t>
      </w:r>
      <w:r w:rsidRPr="009807E8">
        <w:rPr>
          <w:rStyle w:val="BodyTextChar"/>
          <w:color w:val="000000"/>
          <w:sz w:val="28"/>
          <w:szCs w:val="28"/>
          <w:lang w:eastAsia="uk-UA"/>
        </w:rPr>
        <w:t>та</w:t>
      </w:r>
      <w:r w:rsidRPr="009807E8">
        <w:rPr>
          <w:rStyle w:val="BodyTextChar"/>
          <w:color w:val="000000"/>
          <w:sz w:val="28"/>
          <w:szCs w:val="28"/>
          <w:lang w:val="en-US" w:eastAsia="uk-UA"/>
        </w:rPr>
        <w:t xml:space="preserve"> </w:t>
      </w:r>
      <w:r w:rsidRPr="009807E8">
        <w:rPr>
          <w:rStyle w:val="BodyTextChar"/>
          <w:color w:val="000000"/>
          <w:sz w:val="28"/>
          <w:szCs w:val="28"/>
          <w:lang w:eastAsia="uk-UA"/>
        </w:rPr>
        <w:t>вільні</w:t>
      </w:r>
      <w:r w:rsidRPr="009807E8">
        <w:rPr>
          <w:rStyle w:val="BodyTextChar"/>
          <w:color w:val="000000"/>
          <w:sz w:val="28"/>
          <w:szCs w:val="28"/>
          <w:lang w:val="en-US" w:eastAsia="uk-UA"/>
        </w:rPr>
        <w:t xml:space="preserve"> </w:t>
      </w:r>
      <w:r w:rsidRPr="009807E8">
        <w:rPr>
          <w:rStyle w:val="BodyTextChar"/>
          <w:color w:val="000000"/>
          <w:sz w:val="28"/>
          <w:szCs w:val="28"/>
          <w:lang w:eastAsia="uk-UA"/>
        </w:rPr>
        <w:t>радикали</w:t>
      </w:r>
      <w:r w:rsidRPr="009807E8">
        <w:rPr>
          <w:rStyle w:val="BodyTextChar"/>
          <w:color w:val="000000"/>
          <w:sz w:val="28"/>
          <w:szCs w:val="28"/>
          <w:lang w:val="en-US" w:eastAsia="uk-UA"/>
        </w:rPr>
        <w:t xml:space="preserve"> </w:t>
      </w:r>
      <w:r w:rsidRPr="009807E8">
        <w:rPr>
          <w:rStyle w:val="BodyTextChar"/>
          <w:color w:val="000000"/>
          <w:sz w:val="28"/>
          <w:szCs w:val="28"/>
          <w:lang w:eastAsia="uk-UA"/>
        </w:rPr>
        <w:t>фенілу</w:t>
      </w:r>
      <w:r w:rsidRPr="009807E8">
        <w:rPr>
          <w:rStyle w:val="BodyTextChar"/>
          <w:color w:val="000000"/>
          <w:sz w:val="28"/>
          <w:szCs w:val="28"/>
          <w:lang w:val="en-US" w:eastAsia="uk-UA"/>
        </w:rPr>
        <w:t>:</w:t>
      </w:r>
    </w:p>
    <w:p w:rsidR="00391B33" w:rsidRDefault="00391B33" w:rsidP="00660D80">
      <w:pPr>
        <w:spacing w:line="360" w:lineRule="auto"/>
        <w:jc w:val="center"/>
        <w:rPr>
          <w:rStyle w:val="BodyTextChar"/>
          <w:color w:val="000000"/>
          <w:sz w:val="28"/>
          <w:szCs w:val="28"/>
          <w:lang w:val="en-US" w:eastAsia="uk-UA"/>
        </w:rPr>
      </w:pPr>
      <w:r>
        <w:object w:dxaOrig="4651" w:dyaOrig="964">
          <v:shape id="_x0000_i1526" type="#_x0000_t75" style="width:232.5pt;height:48pt" o:ole="">
            <v:imagedata r:id="rId765" o:title=""/>
          </v:shape>
          <o:OLEObject Type="Embed" ProgID="ChemDraw.Document.6.0" ShapeID="_x0000_i1526" DrawAspect="Content" ObjectID="_1506892523" r:id="rId766"/>
        </w:object>
      </w:r>
    </w:p>
    <w:p w:rsidR="00391B33" w:rsidRPr="0040763A" w:rsidRDefault="00391B33" w:rsidP="00FC7E45">
      <w:pPr>
        <w:spacing w:line="360" w:lineRule="auto"/>
        <w:jc w:val="both"/>
        <w:rPr>
          <w:rStyle w:val="BodyTextChar"/>
          <w:color w:val="000000"/>
          <w:sz w:val="28"/>
          <w:szCs w:val="28"/>
          <w:lang w:eastAsia="uk-UA"/>
        </w:rPr>
      </w:pPr>
      <w:r>
        <w:rPr>
          <w:rStyle w:val="BodyTextChar"/>
          <w:color w:val="000000"/>
          <w:sz w:val="28"/>
          <w:szCs w:val="28"/>
          <w:lang w:eastAsia="uk-UA"/>
        </w:rPr>
        <w:t xml:space="preserve">    </w:t>
      </w:r>
      <w:r w:rsidRPr="009807E8">
        <w:rPr>
          <w:rStyle w:val="BodyTextChar"/>
          <w:color w:val="000000"/>
          <w:sz w:val="28"/>
          <w:szCs w:val="28"/>
          <w:lang w:eastAsia="uk-UA"/>
        </w:rPr>
        <w:t>Радикали фенілу з’єднуються (рекомбінують) або між собою з утворенням дифенілу:</w:t>
      </w:r>
    </w:p>
    <w:p w:rsidR="00391B33" w:rsidRPr="0003582B" w:rsidRDefault="00391B33" w:rsidP="00660D80">
      <w:pPr>
        <w:spacing w:line="360" w:lineRule="auto"/>
        <w:jc w:val="center"/>
        <w:rPr>
          <w:sz w:val="28"/>
          <w:szCs w:val="28"/>
        </w:rPr>
      </w:pPr>
      <w:r>
        <w:object w:dxaOrig="5987" w:dyaOrig="972">
          <v:shape id="_x0000_i1527" type="#_x0000_t75" style="width:299.25pt;height:48.75pt" o:ole="">
            <v:imagedata r:id="rId767" o:title=""/>
          </v:shape>
          <o:OLEObject Type="Embed" ProgID="ChemDraw.Document.6.0" ShapeID="_x0000_i1527" DrawAspect="Content" ObjectID="_1506892524" r:id="rId768"/>
        </w:object>
      </w:r>
    </w:p>
    <w:p w:rsidR="00391B33" w:rsidRPr="00A97A23" w:rsidRDefault="00391B33" w:rsidP="00FC7E45">
      <w:pPr>
        <w:spacing w:line="360" w:lineRule="auto"/>
        <w:jc w:val="both"/>
        <w:rPr>
          <w:noProof/>
          <w:sz w:val="28"/>
          <w:szCs w:val="28"/>
          <w:shd w:val="clear" w:color="auto" w:fill="FFFFFF"/>
        </w:rPr>
      </w:pPr>
      <w:r w:rsidRPr="009807E8">
        <w:rPr>
          <w:rStyle w:val="BodyTextChar"/>
          <w:color w:val="000000"/>
          <w:sz w:val="28"/>
          <w:szCs w:val="28"/>
          <w:lang w:eastAsia="uk-UA"/>
        </w:rPr>
        <w:t>або із гідроксильними радикалами і тоді утворюються моле</w:t>
      </w:r>
      <w:r w:rsidRPr="009807E8">
        <w:rPr>
          <w:rStyle w:val="BodyTextChar"/>
          <w:color w:val="000000"/>
          <w:sz w:val="28"/>
          <w:szCs w:val="28"/>
          <w:lang w:eastAsia="uk-UA"/>
        </w:rPr>
        <w:softHyphen/>
        <w:t>кули фенолу:</w:t>
      </w:r>
    </w:p>
    <w:p w:rsidR="00391B33" w:rsidRPr="0003582B" w:rsidRDefault="00391B33" w:rsidP="00660D80">
      <w:pPr>
        <w:spacing w:line="360" w:lineRule="auto"/>
        <w:jc w:val="center"/>
        <w:rPr>
          <w:sz w:val="28"/>
          <w:szCs w:val="28"/>
          <w:lang w:val="en-US"/>
        </w:rPr>
      </w:pPr>
      <w:r>
        <w:object w:dxaOrig="4677" w:dyaOrig="973">
          <v:shape id="_x0000_i1528" type="#_x0000_t75" style="width:234pt;height:48.75pt" o:ole="">
            <v:imagedata r:id="rId769" o:title=""/>
          </v:shape>
          <o:OLEObject Type="Embed" ProgID="ChemDraw.Document.6.0" ShapeID="_x0000_i1528" DrawAspect="Content" ObjectID="_1506892525" r:id="rId770"/>
        </w:object>
      </w:r>
    </w:p>
    <w:p w:rsidR="00391B33" w:rsidRPr="00A97A23" w:rsidRDefault="00391B33" w:rsidP="00FC7E45">
      <w:pPr>
        <w:spacing w:line="360" w:lineRule="auto"/>
        <w:ind w:firstLine="708"/>
        <w:jc w:val="both"/>
        <w:rPr>
          <w:rStyle w:val="BodyTextChar"/>
          <w:color w:val="000000"/>
          <w:sz w:val="28"/>
          <w:szCs w:val="28"/>
          <w:lang w:eastAsia="uk-UA"/>
        </w:rPr>
      </w:pPr>
      <w:r w:rsidRPr="009807E8">
        <w:rPr>
          <w:rStyle w:val="BodyTextChar"/>
          <w:color w:val="000000"/>
          <w:sz w:val="28"/>
          <w:szCs w:val="28"/>
          <w:lang w:eastAsia="uk-UA"/>
        </w:rPr>
        <w:t xml:space="preserve">Отже, у розглянутих спряжених реакціях актором (А) є </w:t>
      </w:r>
      <w:r w:rsidRPr="009807E8">
        <w:rPr>
          <w:rStyle w:val="BodyTextChar"/>
          <w:color w:val="000000"/>
          <w:sz w:val="28"/>
          <w:szCs w:val="28"/>
        </w:rPr>
        <w:t xml:space="preserve">пероксид </w:t>
      </w:r>
      <w:r w:rsidRPr="009807E8">
        <w:rPr>
          <w:rStyle w:val="BodyTextChar"/>
          <w:color w:val="000000"/>
          <w:sz w:val="28"/>
          <w:szCs w:val="28"/>
          <w:lang w:eastAsia="uk-UA"/>
        </w:rPr>
        <w:t xml:space="preserve">водню, індуктором (В) — іони </w:t>
      </w:r>
      <w:r>
        <w:rPr>
          <w:rStyle w:val="BodyTextChar"/>
          <w:color w:val="000000"/>
          <w:sz w:val="28"/>
          <w:szCs w:val="28"/>
          <w:lang w:val="en-US" w:eastAsia="uk-UA"/>
        </w:rPr>
        <w:t>F</w:t>
      </w:r>
      <w:r w:rsidRPr="009807E8">
        <w:rPr>
          <w:rStyle w:val="BodyTextChar"/>
          <w:color w:val="000000"/>
          <w:sz w:val="28"/>
          <w:szCs w:val="28"/>
          <w:lang w:eastAsia="uk-UA"/>
        </w:rPr>
        <w:t>е</w:t>
      </w:r>
      <w:r w:rsidRPr="009807E8">
        <w:rPr>
          <w:rStyle w:val="BodyTextChar"/>
          <w:color w:val="000000"/>
          <w:sz w:val="28"/>
          <w:szCs w:val="28"/>
          <w:vertAlign w:val="superscript"/>
          <w:lang w:eastAsia="uk-UA"/>
        </w:rPr>
        <w:t>2+</w:t>
      </w:r>
      <w:r w:rsidRPr="009807E8">
        <w:rPr>
          <w:rStyle w:val="BodyTextChar"/>
          <w:color w:val="000000"/>
          <w:sz w:val="28"/>
          <w:szCs w:val="28"/>
          <w:lang w:eastAsia="uk-UA"/>
        </w:rPr>
        <w:t>, а акцептором (</w:t>
      </w:r>
      <w:r>
        <w:rPr>
          <w:rStyle w:val="BodyTextChar"/>
          <w:color w:val="000000"/>
          <w:sz w:val="28"/>
          <w:szCs w:val="28"/>
          <w:lang w:val="en-US" w:eastAsia="uk-UA"/>
        </w:rPr>
        <w:t>D</w:t>
      </w:r>
      <w:r w:rsidRPr="009807E8">
        <w:rPr>
          <w:rStyle w:val="BodyTextChar"/>
          <w:color w:val="000000"/>
          <w:sz w:val="28"/>
          <w:szCs w:val="28"/>
          <w:lang w:eastAsia="uk-UA"/>
        </w:rPr>
        <w:t xml:space="preserve">) </w:t>
      </w:r>
      <w:r>
        <w:rPr>
          <w:rStyle w:val="BodyTextChar"/>
          <w:color w:val="000000"/>
          <w:sz w:val="28"/>
          <w:szCs w:val="28"/>
          <w:lang w:eastAsia="uk-UA"/>
        </w:rPr>
        <w:t>–</w:t>
      </w:r>
      <w:r w:rsidRPr="009807E8">
        <w:rPr>
          <w:rStyle w:val="BodyTextChar"/>
          <w:color w:val="000000"/>
          <w:sz w:val="28"/>
          <w:szCs w:val="28"/>
          <w:lang w:eastAsia="uk-UA"/>
        </w:rPr>
        <w:t xml:space="preserve"> </w:t>
      </w:r>
      <w:r>
        <w:rPr>
          <w:rStyle w:val="BodyTextChar"/>
          <w:color w:val="000000"/>
          <w:sz w:val="28"/>
          <w:szCs w:val="28"/>
          <w:lang w:eastAsia="uk-UA"/>
        </w:rPr>
        <w:t>бензол:</w:t>
      </w:r>
    </w:p>
    <w:p w:rsidR="00391B33" w:rsidRPr="00784EB4" w:rsidRDefault="00391B33" w:rsidP="00660D80">
      <w:pPr>
        <w:spacing w:line="360" w:lineRule="auto"/>
        <w:ind w:firstLine="708"/>
        <w:jc w:val="center"/>
        <w:rPr>
          <w:rStyle w:val="BodyTextChar"/>
          <w:color w:val="000000"/>
          <w:sz w:val="28"/>
          <w:szCs w:val="28"/>
          <w:lang w:val="en-US" w:eastAsia="uk-UA"/>
        </w:rPr>
      </w:pPr>
      <w:r>
        <w:object w:dxaOrig="4886" w:dyaOrig="1571">
          <v:shape id="_x0000_i1529" type="#_x0000_t75" style="width:283.5pt;height:90.75pt" o:ole="">
            <v:imagedata r:id="rId771" o:title=""/>
          </v:shape>
          <o:OLEObject Type="Embed" ProgID="ChemDraw.Document.6.0" ShapeID="_x0000_i1529" DrawAspect="Content" ObjectID="_1506892526" r:id="rId772"/>
        </w:object>
      </w:r>
    </w:p>
    <w:p w:rsidR="00391B33" w:rsidRPr="00784EB4" w:rsidRDefault="00391B33" w:rsidP="00FC7E45">
      <w:pPr>
        <w:spacing w:after="0" w:line="360" w:lineRule="auto"/>
        <w:jc w:val="both"/>
        <w:rPr>
          <w:lang w:val="en-US"/>
        </w:rPr>
      </w:pPr>
      <w:r w:rsidRPr="009807E8">
        <w:rPr>
          <w:rStyle w:val="BodyTextChar"/>
          <w:color w:val="000000"/>
          <w:sz w:val="28"/>
          <w:szCs w:val="28"/>
          <w:lang w:eastAsia="uk-UA"/>
        </w:rPr>
        <w:t>Явище</w:t>
      </w:r>
      <w:r w:rsidRPr="00784EB4">
        <w:rPr>
          <w:rStyle w:val="BodyTextChar"/>
          <w:color w:val="000000"/>
          <w:sz w:val="28"/>
          <w:szCs w:val="28"/>
          <w:lang w:val="en-US" w:eastAsia="uk-UA"/>
        </w:rPr>
        <w:t xml:space="preserve"> </w:t>
      </w:r>
      <w:r w:rsidRPr="009807E8">
        <w:rPr>
          <w:rStyle w:val="BodyTextChar"/>
          <w:color w:val="000000"/>
          <w:sz w:val="28"/>
          <w:szCs w:val="28"/>
          <w:lang w:eastAsia="uk-UA"/>
        </w:rPr>
        <w:t>індукції</w:t>
      </w:r>
      <w:r w:rsidRPr="00784EB4">
        <w:rPr>
          <w:rStyle w:val="BodyTextChar"/>
          <w:color w:val="000000"/>
          <w:sz w:val="28"/>
          <w:szCs w:val="28"/>
          <w:lang w:val="en-US" w:eastAsia="uk-UA"/>
        </w:rPr>
        <w:t xml:space="preserve"> </w:t>
      </w:r>
      <w:r w:rsidRPr="009807E8">
        <w:rPr>
          <w:rStyle w:val="BodyTextChar"/>
          <w:color w:val="000000"/>
          <w:sz w:val="28"/>
          <w:szCs w:val="28"/>
          <w:lang w:eastAsia="uk-UA"/>
        </w:rPr>
        <w:t>полягає</w:t>
      </w:r>
      <w:r w:rsidRPr="00784EB4">
        <w:rPr>
          <w:rStyle w:val="BodyTextChar"/>
          <w:color w:val="000000"/>
          <w:sz w:val="28"/>
          <w:szCs w:val="28"/>
          <w:lang w:val="en-US" w:eastAsia="uk-UA"/>
        </w:rPr>
        <w:t xml:space="preserve"> </w:t>
      </w:r>
      <w:r w:rsidRPr="009807E8">
        <w:rPr>
          <w:rStyle w:val="BodyTextChar"/>
          <w:color w:val="000000"/>
          <w:sz w:val="28"/>
          <w:szCs w:val="28"/>
          <w:lang w:eastAsia="uk-UA"/>
        </w:rPr>
        <w:t>в</w:t>
      </w:r>
      <w:r w:rsidRPr="00784EB4">
        <w:rPr>
          <w:rStyle w:val="BodyTextChar"/>
          <w:color w:val="000000"/>
          <w:sz w:val="28"/>
          <w:szCs w:val="28"/>
          <w:lang w:val="en-US" w:eastAsia="uk-UA"/>
        </w:rPr>
        <w:t xml:space="preserve"> </w:t>
      </w:r>
      <w:r w:rsidRPr="009807E8">
        <w:rPr>
          <w:rStyle w:val="BodyTextChar"/>
          <w:color w:val="000000"/>
          <w:sz w:val="28"/>
          <w:szCs w:val="28"/>
          <w:lang w:eastAsia="uk-UA"/>
        </w:rPr>
        <w:t>тому</w:t>
      </w:r>
      <w:r w:rsidRPr="00784EB4">
        <w:rPr>
          <w:rStyle w:val="BodyTextChar"/>
          <w:color w:val="000000"/>
          <w:sz w:val="28"/>
          <w:szCs w:val="28"/>
          <w:lang w:val="en-US" w:eastAsia="uk-UA"/>
        </w:rPr>
        <w:t xml:space="preserve">, </w:t>
      </w:r>
      <w:r w:rsidRPr="009807E8">
        <w:rPr>
          <w:rStyle w:val="BodyTextChar"/>
          <w:color w:val="000000"/>
          <w:sz w:val="28"/>
          <w:szCs w:val="28"/>
          <w:lang w:eastAsia="uk-UA"/>
        </w:rPr>
        <w:t>що</w:t>
      </w:r>
      <w:r w:rsidRPr="00784EB4">
        <w:rPr>
          <w:rStyle w:val="BodyTextChar"/>
          <w:color w:val="000000"/>
          <w:sz w:val="28"/>
          <w:szCs w:val="28"/>
          <w:lang w:val="en-US" w:eastAsia="uk-UA"/>
        </w:rPr>
        <w:t xml:space="preserve"> </w:t>
      </w:r>
      <w:r w:rsidRPr="009807E8">
        <w:rPr>
          <w:rStyle w:val="BodyTextChar"/>
          <w:color w:val="000000"/>
          <w:sz w:val="28"/>
          <w:szCs w:val="28"/>
          <w:lang w:eastAsia="uk-UA"/>
        </w:rPr>
        <w:t>обидві</w:t>
      </w:r>
      <w:r w:rsidRPr="00784EB4">
        <w:rPr>
          <w:rStyle w:val="BodyTextChar"/>
          <w:color w:val="000000"/>
          <w:sz w:val="28"/>
          <w:szCs w:val="28"/>
          <w:lang w:val="en-US" w:eastAsia="uk-UA"/>
        </w:rPr>
        <w:t xml:space="preserve"> </w:t>
      </w:r>
      <w:r w:rsidRPr="009807E8">
        <w:rPr>
          <w:rStyle w:val="BodyTextChar"/>
          <w:color w:val="000000"/>
          <w:sz w:val="28"/>
          <w:szCs w:val="28"/>
          <w:lang w:eastAsia="uk-UA"/>
        </w:rPr>
        <w:t>реакції</w:t>
      </w:r>
      <w:r w:rsidRPr="00784EB4">
        <w:rPr>
          <w:rStyle w:val="BodyTextChar"/>
          <w:color w:val="000000"/>
          <w:sz w:val="28"/>
          <w:szCs w:val="28"/>
          <w:lang w:val="en-US" w:eastAsia="uk-UA"/>
        </w:rPr>
        <w:t xml:space="preserve"> — </w:t>
      </w:r>
      <w:r w:rsidRPr="009807E8">
        <w:rPr>
          <w:rStyle w:val="BodyTextChar"/>
          <w:color w:val="000000"/>
          <w:sz w:val="28"/>
          <w:szCs w:val="28"/>
          <w:lang w:eastAsia="uk-UA"/>
        </w:rPr>
        <w:t>окис</w:t>
      </w:r>
      <w:r w:rsidRPr="00784EB4">
        <w:rPr>
          <w:rStyle w:val="BodyTextChar"/>
          <w:color w:val="000000"/>
          <w:sz w:val="28"/>
          <w:szCs w:val="28"/>
          <w:lang w:val="en-US" w:eastAsia="uk-UA"/>
        </w:rPr>
        <w:softHyphen/>
      </w:r>
      <w:r w:rsidRPr="009807E8">
        <w:rPr>
          <w:rStyle w:val="BodyTextChar"/>
          <w:color w:val="000000"/>
          <w:sz w:val="28"/>
          <w:szCs w:val="28"/>
          <w:lang w:eastAsia="uk-UA"/>
        </w:rPr>
        <w:t>лення</w:t>
      </w:r>
      <w:r w:rsidRPr="00784EB4">
        <w:rPr>
          <w:rStyle w:val="BodyTextChar"/>
          <w:color w:val="000000"/>
          <w:sz w:val="28"/>
          <w:szCs w:val="28"/>
          <w:lang w:val="en-US" w:eastAsia="uk-UA"/>
        </w:rPr>
        <w:t xml:space="preserve"> </w:t>
      </w:r>
      <w:r w:rsidRPr="009807E8">
        <w:rPr>
          <w:rStyle w:val="BodyTextChar"/>
          <w:color w:val="000000"/>
          <w:sz w:val="28"/>
          <w:szCs w:val="28"/>
          <w:lang w:eastAsia="uk-UA"/>
        </w:rPr>
        <w:t>іонів</w:t>
      </w:r>
      <w:r w:rsidRPr="00784EB4">
        <w:rPr>
          <w:rStyle w:val="BodyTextChar"/>
          <w:color w:val="000000"/>
          <w:sz w:val="28"/>
          <w:szCs w:val="28"/>
          <w:lang w:val="en-US" w:eastAsia="uk-UA"/>
        </w:rPr>
        <w:t xml:space="preserve"> </w:t>
      </w:r>
      <w:r>
        <w:rPr>
          <w:rStyle w:val="BodyTextChar"/>
          <w:color w:val="000000"/>
          <w:sz w:val="28"/>
          <w:szCs w:val="28"/>
          <w:lang w:val="en-US" w:eastAsia="uk-UA"/>
        </w:rPr>
        <w:t>F</w:t>
      </w:r>
      <w:r w:rsidRPr="009807E8">
        <w:rPr>
          <w:rStyle w:val="BodyTextChar"/>
          <w:color w:val="000000"/>
          <w:sz w:val="28"/>
          <w:szCs w:val="28"/>
          <w:lang w:eastAsia="uk-UA"/>
        </w:rPr>
        <w:t>е</w:t>
      </w:r>
      <w:r w:rsidRPr="00784EB4">
        <w:rPr>
          <w:rStyle w:val="BodyTextChar"/>
          <w:color w:val="000000"/>
          <w:sz w:val="28"/>
          <w:szCs w:val="28"/>
          <w:vertAlign w:val="superscript"/>
          <w:lang w:val="en-US" w:eastAsia="uk-UA"/>
        </w:rPr>
        <w:t>2+</w:t>
      </w:r>
      <w:r w:rsidRPr="00784EB4">
        <w:rPr>
          <w:rStyle w:val="BodyTextChar"/>
          <w:color w:val="000000"/>
          <w:sz w:val="28"/>
          <w:szCs w:val="28"/>
          <w:lang w:val="en-US" w:eastAsia="uk-UA"/>
        </w:rPr>
        <w:t xml:space="preserve"> </w:t>
      </w:r>
      <w:r w:rsidRPr="009807E8">
        <w:rPr>
          <w:rStyle w:val="BodyTextChar"/>
          <w:color w:val="000000"/>
          <w:sz w:val="28"/>
          <w:szCs w:val="28"/>
          <w:lang w:eastAsia="uk-UA"/>
        </w:rPr>
        <w:t>і</w:t>
      </w:r>
      <w:r w:rsidRPr="00784EB4">
        <w:rPr>
          <w:rStyle w:val="BodyTextChar"/>
          <w:color w:val="000000"/>
          <w:sz w:val="28"/>
          <w:szCs w:val="28"/>
          <w:lang w:val="en-US" w:eastAsia="uk-UA"/>
        </w:rPr>
        <w:t xml:space="preserve"> </w:t>
      </w:r>
      <w:r w:rsidRPr="009807E8">
        <w:rPr>
          <w:rStyle w:val="BodyTextChar"/>
          <w:color w:val="000000"/>
          <w:sz w:val="28"/>
          <w:szCs w:val="28"/>
          <w:lang w:eastAsia="uk-UA"/>
        </w:rPr>
        <w:t>молекул</w:t>
      </w:r>
      <w:r w:rsidRPr="00784EB4">
        <w:rPr>
          <w:rStyle w:val="BodyTextChar"/>
          <w:color w:val="000000"/>
          <w:sz w:val="28"/>
          <w:szCs w:val="28"/>
          <w:lang w:val="en-US" w:eastAsia="uk-UA"/>
        </w:rPr>
        <w:t xml:space="preserve"> </w:t>
      </w:r>
      <w:r w:rsidRPr="009807E8">
        <w:rPr>
          <w:rStyle w:val="BodyTextChar"/>
          <w:color w:val="000000"/>
          <w:sz w:val="28"/>
          <w:szCs w:val="28"/>
          <w:lang w:eastAsia="uk-UA"/>
        </w:rPr>
        <w:t>С</w:t>
      </w:r>
      <w:r w:rsidRPr="00784EB4">
        <w:rPr>
          <w:rStyle w:val="92TimesNewRoman"/>
          <w:color w:val="000000"/>
          <w:sz w:val="28"/>
          <w:szCs w:val="28"/>
          <w:vertAlign w:val="subscript"/>
          <w:lang w:val="en-US" w:eastAsia="uk-UA"/>
        </w:rPr>
        <w:t>6</w:t>
      </w:r>
      <w:r w:rsidRPr="009807E8">
        <w:rPr>
          <w:rStyle w:val="BodyTextChar"/>
          <w:color w:val="000000"/>
          <w:sz w:val="28"/>
          <w:szCs w:val="28"/>
          <w:lang w:eastAsia="uk-UA"/>
        </w:rPr>
        <w:t>Н</w:t>
      </w:r>
      <w:r w:rsidRPr="00784EB4">
        <w:rPr>
          <w:rStyle w:val="92TimesNewRoman"/>
          <w:color w:val="000000"/>
          <w:sz w:val="28"/>
          <w:szCs w:val="28"/>
          <w:vertAlign w:val="subscript"/>
          <w:lang w:val="en-US" w:eastAsia="uk-UA"/>
        </w:rPr>
        <w:t>6</w:t>
      </w:r>
      <w:r w:rsidRPr="00784EB4">
        <w:rPr>
          <w:rStyle w:val="BodyTextChar"/>
          <w:color w:val="000000"/>
          <w:sz w:val="28"/>
          <w:szCs w:val="28"/>
          <w:lang w:val="en-US" w:eastAsia="uk-UA"/>
        </w:rPr>
        <w:t xml:space="preserve"> </w:t>
      </w:r>
      <w:r w:rsidRPr="009807E8">
        <w:rPr>
          <w:rStyle w:val="BodyTextChar"/>
          <w:color w:val="000000"/>
          <w:sz w:val="28"/>
          <w:szCs w:val="28"/>
          <w:lang w:eastAsia="uk-UA"/>
        </w:rPr>
        <w:t>пероксидом</w:t>
      </w:r>
      <w:r w:rsidRPr="00784EB4">
        <w:rPr>
          <w:rStyle w:val="BodyTextChar"/>
          <w:color w:val="000000"/>
          <w:sz w:val="28"/>
          <w:szCs w:val="28"/>
          <w:lang w:val="en-US" w:eastAsia="uk-UA"/>
        </w:rPr>
        <w:t xml:space="preserve"> </w:t>
      </w:r>
      <w:r w:rsidRPr="009807E8">
        <w:rPr>
          <w:rStyle w:val="BodyTextChar"/>
          <w:color w:val="000000"/>
          <w:sz w:val="28"/>
          <w:szCs w:val="28"/>
          <w:lang w:eastAsia="uk-UA"/>
        </w:rPr>
        <w:t>водню</w:t>
      </w:r>
      <w:r w:rsidRPr="00784EB4">
        <w:rPr>
          <w:rStyle w:val="BodyTextChar"/>
          <w:color w:val="000000"/>
          <w:sz w:val="28"/>
          <w:szCs w:val="28"/>
          <w:lang w:val="en-US" w:eastAsia="uk-UA"/>
        </w:rPr>
        <w:t xml:space="preserve"> - «</w:t>
      </w:r>
      <w:r w:rsidRPr="009807E8">
        <w:rPr>
          <w:rStyle w:val="BodyTextChar"/>
          <w:color w:val="000000"/>
          <w:sz w:val="28"/>
          <w:szCs w:val="28"/>
          <w:lang w:eastAsia="uk-UA"/>
        </w:rPr>
        <w:t>спря</w:t>
      </w:r>
      <w:r w:rsidRPr="00784EB4">
        <w:rPr>
          <w:rStyle w:val="BodyTextChar"/>
          <w:color w:val="000000"/>
          <w:sz w:val="28"/>
          <w:szCs w:val="28"/>
          <w:lang w:val="en-US" w:eastAsia="uk-UA"/>
        </w:rPr>
        <w:softHyphen/>
      </w:r>
      <w:r w:rsidRPr="009807E8">
        <w:rPr>
          <w:rStyle w:val="BodyTextChar"/>
          <w:color w:val="000000"/>
          <w:sz w:val="28"/>
          <w:szCs w:val="28"/>
          <w:lang w:eastAsia="uk-UA"/>
        </w:rPr>
        <w:t>жені</w:t>
      </w:r>
      <w:r w:rsidRPr="00784EB4">
        <w:rPr>
          <w:rStyle w:val="BodyTextChar"/>
          <w:color w:val="000000"/>
          <w:sz w:val="28"/>
          <w:szCs w:val="28"/>
          <w:lang w:val="en-US" w:eastAsia="uk-UA"/>
        </w:rPr>
        <w:t xml:space="preserve">» </w:t>
      </w:r>
      <w:r w:rsidRPr="009807E8">
        <w:rPr>
          <w:rStyle w:val="BodyTextChar"/>
          <w:color w:val="000000"/>
          <w:sz w:val="28"/>
          <w:szCs w:val="28"/>
          <w:lang w:eastAsia="uk-UA"/>
        </w:rPr>
        <w:t>виникненням</w:t>
      </w:r>
      <w:r w:rsidRPr="00784EB4">
        <w:rPr>
          <w:rStyle w:val="BodyTextChar"/>
          <w:color w:val="000000"/>
          <w:sz w:val="28"/>
          <w:szCs w:val="28"/>
          <w:lang w:val="en-US" w:eastAsia="uk-UA"/>
        </w:rPr>
        <w:t xml:space="preserve"> </w:t>
      </w:r>
      <w:r w:rsidRPr="009807E8">
        <w:rPr>
          <w:rStyle w:val="BodyTextChar"/>
          <w:color w:val="000000"/>
          <w:sz w:val="28"/>
          <w:szCs w:val="28"/>
          <w:lang w:eastAsia="uk-UA"/>
        </w:rPr>
        <w:t>і</w:t>
      </w:r>
      <w:r w:rsidRPr="00784EB4">
        <w:rPr>
          <w:rStyle w:val="BodyTextChar"/>
          <w:color w:val="000000"/>
          <w:sz w:val="28"/>
          <w:szCs w:val="28"/>
          <w:lang w:val="en-US" w:eastAsia="uk-UA"/>
        </w:rPr>
        <w:t xml:space="preserve"> </w:t>
      </w:r>
      <w:r w:rsidRPr="009807E8">
        <w:rPr>
          <w:rStyle w:val="BodyTextChar"/>
          <w:color w:val="000000"/>
          <w:sz w:val="28"/>
          <w:szCs w:val="28"/>
          <w:lang w:eastAsia="uk-UA"/>
        </w:rPr>
        <w:t>дальшими</w:t>
      </w:r>
      <w:r w:rsidRPr="00784EB4">
        <w:rPr>
          <w:rStyle w:val="BodyTextChar"/>
          <w:color w:val="000000"/>
          <w:sz w:val="28"/>
          <w:szCs w:val="28"/>
          <w:lang w:val="en-US" w:eastAsia="uk-UA"/>
        </w:rPr>
        <w:t xml:space="preserve"> </w:t>
      </w:r>
      <w:r w:rsidRPr="009807E8">
        <w:rPr>
          <w:rStyle w:val="BodyTextChar"/>
          <w:color w:val="000000"/>
          <w:sz w:val="28"/>
          <w:szCs w:val="28"/>
          <w:lang w:eastAsia="uk-UA"/>
        </w:rPr>
        <w:t>взаємодіями</w:t>
      </w:r>
      <w:r w:rsidRPr="00784EB4">
        <w:rPr>
          <w:rStyle w:val="BodyTextChar"/>
          <w:color w:val="000000"/>
          <w:sz w:val="28"/>
          <w:szCs w:val="28"/>
          <w:lang w:val="en-US" w:eastAsia="uk-UA"/>
        </w:rPr>
        <w:t xml:space="preserve"> </w:t>
      </w:r>
      <w:r w:rsidRPr="009807E8">
        <w:rPr>
          <w:rStyle w:val="BodyTextChar"/>
          <w:color w:val="000000"/>
          <w:sz w:val="28"/>
          <w:szCs w:val="28"/>
          <w:lang w:eastAsia="uk-UA"/>
        </w:rPr>
        <w:t>вільних</w:t>
      </w:r>
      <w:r w:rsidRPr="00784EB4">
        <w:rPr>
          <w:rStyle w:val="BodyTextChar"/>
          <w:color w:val="000000"/>
          <w:sz w:val="28"/>
          <w:szCs w:val="28"/>
          <w:lang w:val="en-US" w:eastAsia="uk-UA"/>
        </w:rPr>
        <w:t xml:space="preserve"> </w:t>
      </w:r>
      <w:r w:rsidRPr="009807E8">
        <w:rPr>
          <w:rStyle w:val="BodyTextChar"/>
          <w:color w:val="000000"/>
          <w:sz w:val="28"/>
          <w:szCs w:val="28"/>
          <w:lang w:eastAsia="uk-UA"/>
        </w:rPr>
        <w:t>ради</w:t>
      </w:r>
      <w:r w:rsidRPr="00784EB4">
        <w:rPr>
          <w:rStyle w:val="BodyTextChar"/>
          <w:color w:val="000000"/>
          <w:sz w:val="28"/>
          <w:szCs w:val="28"/>
          <w:lang w:val="en-US" w:eastAsia="uk-UA"/>
        </w:rPr>
        <w:softHyphen/>
      </w:r>
      <w:r w:rsidRPr="009807E8">
        <w:rPr>
          <w:rStyle w:val="BodyTextChar"/>
          <w:color w:val="000000"/>
          <w:sz w:val="28"/>
          <w:szCs w:val="28"/>
          <w:lang w:eastAsia="uk-UA"/>
        </w:rPr>
        <w:t>калів</w:t>
      </w:r>
      <w:r w:rsidRPr="00784EB4">
        <w:rPr>
          <w:rStyle w:val="BodyTextChar"/>
          <w:color w:val="000000"/>
          <w:sz w:val="28"/>
          <w:szCs w:val="28"/>
          <w:lang w:val="en-US" w:eastAsia="uk-UA"/>
        </w:rPr>
        <w:t xml:space="preserve"> </w:t>
      </w:r>
      <w:r w:rsidRPr="00784EB4">
        <w:rPr>
          <w:rStyle w:val="BodyTextChar"/>
          <w:color w:val="000000"/>
          <w:sz w:val="28"/>
          <w:szCs w:val="28"/>
          <w:vertAlign w:val="superscript"/>
          <w:lang w:val="en-US" w:eastAsia="uk-UA"/>
        </w:rPr>
        <w:t>∙</w:t>
      </w:r>
      <w:r w:rsidRPr="009807E8">
        <w:rPr>
          <w:rStyle w:val="BodyTextChar"/>
          <w:color w:val="000000"/>
          <w:sz w:val="28"/>
          <w:szCs w:val="28"/>
          <w:lang w:eastAsia="uk-UA"/>
        </w:rPr>
        <w:t>ОН</w:t>
      </w:r>
      <w:r w:rsidRPr="00784EB4">
        <w:rPr>
          <w:rStyle w:val="BodyTextChar"/>
          <w:color w:val="000000"/>
          <w:sz w:val="28"/>
          <w:szCs w:val="28"/>
          <w:lang w:val="en-US" w:eastAsia="uk-UA"/>
        </w:rPr>
        <w:t>.</w:t>
      </w:r>
    </w:p>
    <w:p w:rsidR="00391B33" w:rsidRPr="00A97A23" w:rsidRDefault="00391B33" w:rsidP="00FC7E45">
      <w:pPr>
        <w:spacing w:after="0" w:line="360" w:lineRule="auto"/>
        <w:ind w:firstLine="708"/>
        <w:jc w:val="both"/>
        <w:rPr>
          <w:noProof/>
          <w:shd w:val="clear" w:color="auto" w:fill="FFFFFF"/>
        </w:rPr>
      </w:pPr>
      <w:r w:rsidRPr="009807E8">
        <w:rPr>
          <w:rStyle w:val="BodyTextChar"/>
          <w:color w:val="000000"/>
          <w:sz w:val="28"/>
          <w:szCs w:val="28"/>
          <w:lang w:eastAsia="uk-UA"/>
        </w:rPr>
        <w:t>Одним</w:t>
      </w:r>
      <w:r w:rsidRPr="00A97A23">
        <w:rPr>
          <w:rStyle w:val="BodyTextChar"/>
          <w:color w:val="000000"/>
          <w:sz w:val="28"/>
          <w:szCs w:val="28"/>
          <w:lang w:val="en-US" w:eastAsia="uk-UA"/>
        </w:rPr>
        <w:t xml:space="preserve"> </w:t>
      </w:r>
      <w:r w:rsidRPr="009807E8">
        <w:rPr>
          <w:rStyle w:val="BodyTextChar"/>
          <w:color w:val="000000"/>
          <w:sz w:val="28"/>
          <w:szCs w:val="28"/>
          <w:lang w:eastAsia="uk-UA"/>
        </w:rPr>
        <w:t>з</w:t>
      </w:r>
      <w:r w:rsidRPr="00A97A23">
        <w:rPr>
          <w:rStyle w:val="BodyTextChar"/>
          <w:color w:val="000000"/>
          <w:sz w:val="28"/>
          <w:szCs w:val="28"/>
          <w:lang w:val="en-US" w:eastAsia="uk-UA"/>
        </w:rPr>
        <w:t xml:space="preserve"> </w:t>
      </w:r>
      <w:r w:rsidRPr="009807E8">
        <w:rPr>
          <w:rStyle w:val="BodyTextChar"/>
          <w:color w:val="000000"/>
          <w:sz w:val="28"/>
          <w:szCs w:val="28"/>
          <w:lang w:eastAsia="uk-UA"/>
        </w:rPr>
        <w:t>видів</w:t>
      </w:r>
      <w:r w:rsidRPr="00A97A23">
        <w:rPr>
          <w:rStyle w:val="BodyTextChar"/>
          <w:color w:val="000000"/>
          <w:sz w:val="28"/>
          <w:szCs w:val="28"/>
          <w:lang w:val="en-US" w:eastAsia="uk-UA"/>
        </w:rPr>
        <w:t xml:space="preserve"> </w:t>
      </w:r>
      <w:r w:rsidRPr="009807E8">
        <w:rPr>
          <w:rStyle w:val="BodyTextChar"/>
          <w:color w:val="000000"/>
          <w:sz w:val="28"/>
          <w:szCs w:val="28"/>
          <w:lang w:eastAsia="uk-UA"/>
        </w:rPr>
        <w:t>каталітичних</w:t>
      </w:r>
      <w:r w:rsidRPr="00A97A23">
        <w:rPr>
          <w:rStyle w:val="BodyTextChar"/>
          <w:color w:val="000000"/>
          <w:sz w:val="28"/>
          <w:szCs w:val="28"/>
          <w:lang w:val="en-US" w:eastAsia="uk-UA"/>
        </w:rPr>
        <w:t xml:space="preserve"> </w:t>
      </w:r>
      <w:r w:rsidRPr="009807E8">
        <w:rPr>
          <w:rStyle w:val="BodyTextChar"/>
          <w:color w:val="000000"/>
          <w:sz w:val="28"/>
          <w:szCs w:val="28"/>
          <w:lang w:eastAsia="uk-UA"/>
        </w:rPr>
        <w:t>реакцій</w:t>
      </w:r>
      <w:r w:rsidRPr="00A97A23">
        <w:rPr>
          <w:rStyle w:val="BodyTextChar"/>
          <w:color w:val="000000"/>
          <w:sz w:val="28"/>
          <w:szCs w:val="28"/>
          <w:lang w:val="en-US" w:eastAsia="uk-UA"/>
        </w:rPr>
        <w:t xml:space="preserve"> </w:t>
      </w:r>
      <w:r w:rsidRPr="009807E8">
        <w:rPr>
          <w:rStyle w:val="BodyTextChar"/>
          <w:color w:val="000000"/>
          <w:sz w:val="28"/>
          <w:szCs w:val="28"/>
          <w:lang w:eastAsia="uk-UA"/>
        </w:rPr>
        <w:t>є</w:t>
      </w:r>
      <w:r w:rsidRPr="00A97A23">
        <w:rPr>
          <w:rStyle w:val="BodyTextChar"/>
          <w:color w:val="000000"/>
          <w:sz w:val="28"/>
          <w:szCs w:val="28"/>
          <w:lang w:val="en-US" w:eastAsia="uk-UA"/>
        </w:rPr>
        <w:t xml:space="preserve"> </w:t>
      </w:r>
      <w:r w:rsidRPr="009807E8">
        <w:rPr>
          <w:rStyle w:val="BodyTextChar"/>
          <w:color w:val="000000"/>
          <w:sz w:val="28"/>
          <w:szCs w:val="28"/>
          <w:lang w:eastAsia="uk-UA"/>
        </w:rPr>
        <w:t>так</w:t>
      </w:r>
      <w:r w:rsidRPr="00A97A23">
        <w:rPr>
          <w:rStyle w:val="BodyTextChar"/>
          <w:color w:val="000000"/>
          <w:sz w:val="28"/>
          <w:szCs w:val="28"/>
          <w:lang w:val="en-US" w:eastAsia="uk-UA"/>
        </w:rPr>
        <w:t xml:space="preserve"> </w:t>
      </w:r>
      <w:r w:rsidRPr="009807E8">
        <w:rPr>
          <w:rStyle w:val="BodyTextChar"/>
          <w:color w:val="000000"/>
          <w:sz w:val="28"/>
          <w:szCs w:val="28"/>
          <w:lang w:eastAsia="uk-UA"/>
        </w:rPr>
        <w:t>звані</w:t>
      </w:r>
      <w:r w:rsidRPr="00A97A23">
        <w:rPr>
          <w:rStyle w:val="BodyTextChar"/>
          <w:color w:val="000000"/>
          <w:sz w:val="28"/>
          <w:szCs w:val="28"/>
          <w:lang w:val="en-US" w:eastAsia="uk-UA"/>
        </w:rPr>
        <w:t xml:space="preserve"> </w:t>
      </w:r>
      <w:r w:rsidRPr="009807E8">
        <w:rPr>
          <w:rStyle w:val="BodyTextChar"/>
          <w:color w:val="000000"/>
          <w:sz w:val="28"/>
          <w:szCs w:val="28"/>
          <w:lang w:eastAsia="uk-UA"/>
        </w:rPr>
        <w:t>автокаталітичні</w:t>
      </w:r>
      <w:r w:rsidRPr="00A97A23">
        <w:rPr>
          <w:rStyle w:val="BodyTextChar"/>
          <w:color w:val="000000"/>
          <w:sz w:val="28"/>
          <w:szCs w:val="28"/>
          <w:lang w:val="en-US" w:eastAsia="uk-UA"/>
        </w:rPr>
        <w:t xml:space="preserve">, </w:t>
      </w:r>
      <w:r w:rsidRPr="009807E8">
        <w:rPr>
          <w:rStyle w:val="BodyTextChar"/>
          <w:color w:val="000000"/>
          <w:sz w:val="28"/>
          <w:szCs w:val="28"/>
          <w:lang w:eastAsia="uk-UA"/>
        </w:rPr>
        <w:t>або</w:t>
      </w:r>
      <w:r w:rsidRPr="00A97A23">
        <w:rPr>
          <w:rStyle w:val="BodyTextChar"/>
          <w:color w:val="000000"/>
          <w:sz w:val="28"/>
          <w:szCs w:val="28"/>
          <w:lang w:val="en-US" w:eastAsia="uk-UA"/>
        </w:rPr>
        <w:t xml:space="preserve"> </w:t>
      </w:r>
      <w:r w:rsidRPr="009807E8">
        <w:rPr>
          <w:rStyle w:val="BodyTextChar"/>
          <w:color w:val="000000"/>
          <w:sz w:val="28"/>
          <w:szCs w:val="28"/>
          <w:lang w:eastAsia="uk-UA"/>
        </w:rPr>
        <w:t>самоспряжені</w:t>
      </w:r>
      <w:r w:rsidRPr="00A97A23">
        <w:rPr>
          <w:rStyle w:val="BodyTextChar"/>
          <w:color w:val="000000"/>
          <w:sz w:val="28"/>
          <w:szCs w:val="28"/>
          <w:lang w:val="en-US" w:eastAsia="uk-UA"/>
        </w:rPr>
        <w:t xml:space="preserve">, </w:t>
      </w:r>
      <w:r w:rsidRPr="009807E8">
        <w:rPr>
          <w:rStyle w:val="BodyTextChar"/>
          <w:color w:val="000000"/>
          <w:sz w:val="28"/>
          <w:szCs w:val="28"/>
          <w:lang w:eastAsia="uk-UA"/>
        </w:rPr>
        <w:t>реакції</w:t>
      </w:r>
      <w:r w:rsidRPr="00A97A23">
        <w:rPr>
          <w:rStyle w:val="BodyTextChar"/>
          <w:color w:val="000000"/>
          <w:sz w:val="28"/>
          <w:szCs w:val="28"/>
          <w:lang w:val="en-US" w:eastAsia="uk-UA"/>
        </w:rPr>
        <w:t xml:space="preserve">. </w:t>
      </w:r>
      <w:r w:rsidRPr="009807E8">
        <w:rPr>
          <w:rStyle w:val="BodyTextChar"/>
          <w:color w:val="000000"/>
          <w:sz w:val="28"/>
          <w:szCs w:val="28"/>
          <w:lang w:eastAsia="uk-UA"/>
        </w:rPr>
        <w:t>Каталізатор виникає тут у процесі реакції як один з ї</w:t>
      </w:r>
      <w:r>
        <w:rPr>
          <w:rStyle w:val="BodyTextChar"/>
          <w:color w:val="000000"/>
          <w:sz w:val="28"/>
          <w:szCs w:val="28"/>
          <w:lang w:eastAsia="uk-UA"/>
        </w:rPr>
        <w:t>ї продуктів. Такі реакції само</w:t>
      </w:r>
      <w:r w:rsidRPr="009807E8">
        <w:rPr>
          <w:rStyle w:val="BodyTextChar"/>
          <w:color w:val="000000"/>
          <w:sz w:val="28"/>
          <w:szCs w:val="28"/>
          <w:lang w:eastAsia="uk-UA"/>
        </w:rPr>
        <w:t>прискорюються, тобто їм властивий ланцюжковий характер. Зокрема, реакція Ландольта, яка сумарно виражається рів</w:t>
      </w:r>
      <w:r w:rsidRPr="009807E8">
        <w:rPr>
          <w:rStyle w:val="BodyTextChar"/>
          <w:color w:val="000000"/>
          <w:sz w:val="28"/>
          <w:szCs w:val="28"/>
          <w:lang w:eastAsia="uk-UA"/>
        </w:rPr>
        <w:softHyphen/>
      </w:r>
      <w:r>
        <w:rPr>
          <w:rStyle w:val="BodyTextChar"/>
          <w:color w:val="000000"/>
          <w:sz w:val="28"/>
          <w:szCs w:val="28"/>
          <w:lang w:eastAsia="uk-UA"/>
        </w:rPr>
        <w:t>нянням</w:t>
      </w:r>
      <w:r w:rsidRPr="00177F94">
        <w:rPr>
          <w:rStyle w:val="BodyTextChar"/>
          <w:color w:val="000000"/>
          <w:sz w:val="28"/>
          <w:szCs w:val="28"/>
          <w:lang w:eastAsia="uk-UA"/>
        </w:rPr>
        <w:t xml:space="preserve">    </w:t>
      </w:r>
    </w:p>
    <w:p w:rsidR="00391B33" w:rsidRPr="00784EB4" w:rsidRDefault="00391B33" w:rsidP="00660D80">
      <w:pPr>
        <w:spacing w:after="0" w:line="360" w:lineRule="auto"/>
        <w:ind w:firstLine="708"/>
        <w:jc w:val="center"/>
        <w:rPr>
          <w:lang w:val="en-US"/>
        </w:rPr>
      </w:pPr>
      <w:r>
        <w:object w:dxaOrig="3698" w:dyaOrig="672">
          <v:shape id="_x0000_i1530" type="#_x0000_t75" style="width:210.75pt;height:37.5pt" o:ole="">
            <v:imagedata r:id="rId773" o:title=""/>
          </v:shape>
          <o:OLEObject Type="Embed" ProgID="ChemDraw.Document.6.0" ShapeID="_x0000_i1530" DrawAspect="Content" ObjectID="_1506892527" r:id="rId774"/>
        </w:object>
      </w:r>
    </w:p>
    <w:p w:rsidR="00391B33" w:rsidRPr="009807E8" w:rsidRDefault="00391B33" w:rsidP="00FC7E45">
      <w:pPr>
        <w:spacing w:line="360" w:lineRule="auto"/>
        <w:jc w:val="both"/>
      </w:pPr>
      <w:r w:rsidRPr="009807E8">
        <w:rPr>
          <w:rStyle w:val="BodyTextChar"/>
          <w:color w:val="000000"/>
          <w:sz w:val="28"/>
          <w:szCs w:val="28"/>
          <w:lang w:eastAsia="uk-UA"/>
        </w:rPr>
        <w:t>проходить за цією схемою лише у перший момент. Але як тільки у розчині з’являються сліди НІ, відбуваються пара</w:t>
      </w:r>
      <w:r w:rsidRPr="009807E8">
        <w:rPr>
          <w:rStyle w:val="BodyTextChar"/>
          <w:color w:val="000000"/>
          <w:sz w:val="28"/>
          <w:szCs w:val="28"/>
          <w:lang w:eastAsia="uk-UA"/>
        </w:rPr>
        <w:softHyphen/>
        <w:t>лельно дві реакції:</w:t>
      </w:r>
    </w:p>
    <w:p w:rsidR="00391B33" w:rsidRPr="009807E8" w:rsidRDefault="00391B33" w:rsidP="00660D80">
      <w:pPr>
        <w:spacing w:line="360" w:lineRule="auto"/>
        <w:jc w:val="center"/>
      </w:pPr>
      <w:r>
        <w:object w:dxaOrig="5018" w:dyaOrig="1001">
          <v:shape id="_x0000_i1531" type="#_x0000_t75" style="width:291pt;height:59.25pt" o:ole="">
            <v:imagedata r:id="rId775" o:title=""/>
          </v:shape>
          <o:OLEObject Type="Embed" ProgID="ChemDraw.Document.6.0" ShapeID="_x0000_i1531" DrawAspect="Content" ObjectID="_1506892528" r:id="rId776"/>
        </w:object>
      </w:r>
    </w:p>
    <w:p w:rsidR="00391B33" w:rsidRPr="009807E8" w:rsidRDefault="00391B33" w:rsidP="00FC7E45">
      <w:pPr>
        <w:spacing w:after="0" w:line="360" w:lineRule="auto"/>
        <w:jc w:val="both"/>
      </w:pPr>
      <w:r w:rsidRPr="009807E8">
        <w:rPr>
          <w:rStyle w:val="BodyTextChar"/>
          <w:color w:val="000000"/>
          <w:sz w:val="28"/>
          <w:szCs w:val="28"/>
          <w:lang w:eastAsia="uk-UA"/>
        </w:rPr>
        <w:t>причому реакція (II) проходит</w:t>
      </w:r>
      <w:r>
        <w:rPr>
          <w:rStyle w:val="BodyTextChar"/>
          <w:color w:val="000000"/>
          <w:sz w:val="28"/>
          <w:szCs w:val="28"/>
          <w:lang w:eastAsia="uk-UA"/>
        </w:rPr>
        <w:t>ь швидше, ніж реакція (І). Че</w:t>
      </w:r>
      <w:r w:rsidRPr="009807E8">
        <w:rPr>
          <w:rStyle w:val="BodyTextChar"/>
          <w:color w:val="000000"/>
          <w:sz w:val="28"/>
          <w:szCs w:val="28"/>
          <w:lang w:eastAsia="uk-UA"/>
        </w:rPr>
        <w:t>рез це вільний йод виникає у розчині лише після повного окислення Н</w:t>
      </w:r>
      <w:r w:rsidRPr="009807E8">
        <w:rPr>
          <w:rStyle w:val="BodyTextChar"/>
          <w:color w:val="000000"/>
          <w:sz w:val="28"/>
          <w:szCs w:val="28"/>
          <w:vertAlign w:val="subscript"/>
          <w:lang w:eastAsia="uk-UA"/>
        </w:rPr>
        <w:t>2</w:t>
      </w:r>
      <w:r>
        <w:rPr>
          <w:rStyle w:val="BodyTextChar"/>
          <w:color w:val="000000"/>
          <w:sz w:val="28"/>
          <w:szCs w:val="28"/>
          <w:lang w:val="en-US" w:eastAsia="uk-UA"/>
        </w:rPr>
        <w:t>SO</w:t>
      </w:r>
      <w:r w:rsidRPr="009807E8">
        <w:rPr>
          <w:rStyle w:val="BodyTextChar"/>
          <w:color w:val="000000"/>
          <w:sz w:val="28"/>
          <w:szCs w:val="28"/>
          <w:vertAlign w:val="subscript"/>
          <w:lang w:eastAsia="uk-UA"/>
        </w:rPr>
        <w:t>3</w:t>
      </w:r>
      <w:r w:rsidRPr="009807E8">
        <w:rPr>
          <w:rStyle w:val="BodyTextChar"/>
          <w:color w:val="000000"/>
          <w:sz w:val="28"/>
          <w:szCs w:val="28"/>
          <w:lang w:eastAsia="uk-UA"/>
        </w:rPr>
        <w:t>. Цей момент можна зафіксувати за синім забарвленням розчину крохмалю.</w:t>
      </w:r>
    </w:p>
    <w:p w:rsidR="00391B33" w:rsidRPr="00177F94" w:rsidRDefault="00391B33" w:rsidP="00FC7E45">
      <w:pPr>
        <w:spacing w:after="0" w:line="360" w:lineRule="auto"/>
        <w:ind w:firstLine="708"/>
        <w:jc w:val="both"/>
      </w:pPr>
      <w:r w:rsidRPr="009807E8">
        <w:rPr>
          <w:rStyle w:val="BodyTextChar"/>
          <w:color w:val="000000"/>
          <w:sz w:val="28"/>
          <w:szCs w:val="28"/>
          <w:lang w:eastAsia="uk-UA"/>
        </w:rPr>
        <w:t>Слід</w:t>
      </w:r>
      <w:r w:rsidRPr="00177F94">
        <w:rPr>
          <w:rStyle w:val="BodyTextChar"/>
          <w:color w:val="000000"/>
          <w:sz w:val="28"/>
          <w:szCs w:val="28"/>
          <w:lang w:eastAsia="uk-UA"/>
        </w:rPr>
        <w:t xml:space="preserve"> </w:t>
      </w:r>
      <w:r w:rsidRPr="009807E8">
        <w:rPr>
          <w:rStyle w:val="BodyTextChar"/>
          <w:color w:val="000000"/>
          <w:sz w:val="28"/>
          <w:szCs w:val="28"/>
          <w:lang w:eastAsia="uk-UA"/>
        </w:rPr>
        <w:t>зауважити</w:t>
      </w:r>
      <w:r w:rsidRPr="00177F94">
        <w:rPr>
          <w:rStyle w:val="BodyTextChar"/>
          <w:color w:val="000000"/>
          <w:sz w:val="28"/>
          <w:szCs w:val="28"/>
          <w:lang w:eastAsia="uk-UA"/>
        </w:rPr>
        <w:t xml:space="preserve">, </w:t>
      </w:r>
      <w:r w:rsidRPr="009807E8">
        <w:rPr>
          <w:rStyle w:val="BodyTextChar"/>
          <w:color w:val="000000"/>
          <w:sz w:val="28"/>
          <w:szCs w:val="28"/>
          <w:lang w:eastAsia="uk-UA"/>
        </w:rPr>
        <w:t>що</w:t>
      </w:r>
      <w:r w:rsidRPr="00177F94">
        <w:rPr>
          <w:rStyle w:val="BodyTextChar"/>
          <w:color w:val="000000"/>
          <w:sz w:val="28"/>
          <w:szCs w:val="28"/>
          <w:lang w:eastAsia="uk-UA"/>
        </w:rPr>
        <w:t xml:space="preserve"> </w:t>
      </w:r>
      <w:r w:rsidRPr="009807E8">
        <w:rPr>
          <w:rStyle w:val="BodyTextChar"/>
          <w:color w:val="000000"/>
          <w:sz w:val="28"/>
          <w:szCs w:val="28"/>
          <w:lang w:eastAsia="uk-UA"/>
        </w:rPr>
        <w:t>швидкість</w:t>
      </w:r>
      <w:r w:rsidRPr="00177F94">
        <w:rPr>
          <w:rStyle w:val="BodyTextChar"/>
          <w:color w:val="000000"/>
          <w:sz w:val="28"/>
          <w:szCs w:val="28"/>
          <w:lang w:eastAsia="uk-UA"/>
        </w:rPr>
        <w:t xml:space="preserve"> </w:t>
      </w:r>
      <w:r w:rsidRPr="009807E8">
        <w:rPr>
          <w:rStyle w:val="BodyTextChar"/>
          <w:color w:val="000000"/>
          <w:sz w:val="28"/>
          <w:szCs w:val="28"/>
          <w:lang w:eastAsia="uk-UA"/>
        </w:rPr>
        <w:t>автокаталітичних</w:t>
      </w:r>
      <w:r w:rsidRPr="00177F94">
        <w:rPr>
          <w:rStyle w:val="BodyTextChar"/>
          <w:color w:val="000000"/>
          <w:sz w:val="28"/>
          <w:szCs w:val="28"/>
          <w:lang w:eastAsia="uk-UA"/>
        </w:rPr>
        <w:t xml:space="preserve"> </w:t>
      </w:r>
      <w:r w:rsidRPr="009807E8">
        <w:rPr>
          <w:rStyle w:val="BodyTextChar"/>
          <w:color w:val="000000"/>
          <w:sz w:val="28"/>
          <w:szCs w:val="28"/>
          <w:lang w:eastAsia="uk-UA"/>
        </w:rPr>
        <w:t>реакцій</w:t>
      </w:r>
      <w:r w:rsidRPr="00177F94">
        <w:rPr>
          <w:rStyle w:val="BodyTextChar"/>
          <w:color w:val="000000"/>
          <w:sz w:val="28"/>
          <w:szCs w:val="28"/>
          <w:lang w:eastAsia="uk-UA"/>
        </w:rPr>
        <w:t xml:space="preserve"> </w:t>
      </w:r>
      <w:r w:rsidRPr="009807E8">
        <w:rPr>
          <w:rStyle w:val="BodyTextChar"/>
          <w:color w:val="000000"/>
          <w:sz w:val="28"/>
          <w:szCs w:val="28"/>
          <w:lang w:eastAsia="uk-UA"/>
        </w:rPr>
        <w:t>спочатку</w:t>
      </w:r>
      <w:r w:rsidRPr="00177F94">
        <w:rPr>
          <w:rStyle w:val="BodyTextChar"/>
          <w:color w:val="000000"/>
          <w:sz w:val="28"/>
          <w:szCs w:val="28"/>
          <w:lang w:eastAsia="uk-UA"/>
        </w:rPr>
        <w:t xml:space="preserve"> </w:t>
      </w:r>
      <w:r w:rsidRPr="009807E8">
        <w:rPr>
          <w:rStyle w:val="BodyTextChar"/>
          <w:color w:val="000000"/>
          <w:sz w:val="28"/>
          <w:szCs w:val="28"/>
          <w:lang w:eastAsia="uk-UA"/>
        </w:rPr>
        <w:t>наростає</w:t>
      </w:r>
      <w:r w:rsidRPr="00177F94">
        <w:rPr>
          <w:rStyle w:val="BodyTextChar"/>
          <w:color w:val="000000"/>
          <w:sz w:val="28"/>
          <w:szCs w:val="28"/>
          <w:lang w:eastAsia="uk-UA"/>
        </w:rPr>
        <w:t xml:space="preserve"> (</w:t>
      </w:r>
      <w:r w:rsidRPr="009807E8">
        <w:rPr>
          <w:rStyle w:val="BodyTextChar"/>
          <w:color w:val="000000"/>
          <w:sz w:val="28"/>
          <w:szCs w:val="28"/>
          <w:lang w:eastAsia="uk-UA"/>
        </w:rPr>
        <w:t>у</w:t>
      </w:r>
      <w:r w:rsidRPr="00177F94">
        <w:rPr>
          <w:rStyle w:val="BodyTextChar"/>
          <w:color w:val="000000"/>
          <w:sz w:val="28"/>
          <w:szCs w:val="28"/>
          <w:lang w:eastAsia="uk-UA"/>
        </w:rPr>
        <w:t xml:space="preserve"> </w:t>
      </w:r>
      <w:r w:rsidRPr="009807E8">
        <w:rPr>
          <w:rStyle w:val="BodyTextChar"/>
          <w:color w:val="000000"/>
          <w:sz w:val="28"/>
          <w:szCs w:val="28"/>
          <w:lang w:eastAsia="uk-UA"/>
        </w:rPr>
        <w:t>міру</w:t>
      </w:r>
      <w:r w:rsidRPr="00177F94">
        <w:rPr>
          <w:rStyle w:val="BodyTextChar"/>
          <w:color w:val="000000"/>
          <w:sz w:val="28"/>
          <w:szCs w:val="28"/>
          <w:lang w:eastAsia="uk-UA"/>
        </w:rPr>
        <w:t xml:space="preserve"> </w:t>
      </w:r>
      <w:r w:rsidRPr="009807E8">
        <w:rPr>
          <w:rStyle w:val="BodyTextChar"/>
          <w:color w:val="000000"/>
          <w:sz w:val="28"/>
          <w:szCs w:val="28"/>
          <w:lang w:eastAsia="uk-UA"/>
        </w:rPr>
        <w:t>збільшення</w:t>
      </w:r>
      <w:r w:rsidRPr="00177F94">
        <w:rPr>
          <w:rStyle w:val="BodyTextChar"/>
          <w:color w:val="000000"/>
          <w:sz w:val="28"/>
          <w:szCs w:val="28"/>
          <w:lang w:eastAsia="uk-UA"/>
        </w:rPr>
        <w:t xml:space="preserve"> </w:t>
      </w:r>
      <w:r w:rsidRPr="009807E8">
        <w:rPr>
          <w:rStyle w:val="BodyTextChar"/>
          <w:color w:val="000000"/>
          <w:sz w:val="28"/>
          <w:szCs w:val="28"/>
          <w:lang w:eastAsia="uk-UA"/>
        </w:rPr>
        <w:t>концентрації</w:t>
      </w:r>
      <w:r w:rsidRPr="00177F94">
        <w:rPr>
          <w:rStyle w:val="BodyTextChar"/>
          <w:color w:val="000000"/>
          <w:sz w:val="28"/>
          <w:szCs w:val="28"/>
          <w:lang w:eastAsia="uk-UA"/>
        </w:rPr>
        <w:t xml:space="preserve"> </w:t>
      </w:r>
      <w:r w:rsidRPr="009807E8">
        <w:rPr>
          <w:rStyle w:val="BodyTextChar"/>
          <w:color w:val="000000"/>
          <w:sz w:val="28"/>
          <w:szCs w:val="28"/>
          <w:lang w:eastAsia="uk-UA"/>
        </w:rPr>
        <w:t>каталізатора</w:t>
      </w:r>
      <w:r w:rsidRPr="00177F94">
        <w:rPr>
          <w:rStyle w:val="BodyTextChar"/>
          <w:color w:val="000000"/>
          <w:sz w:val="28"/>
          <w:szCs w:val="28"/>
          <w:lang w:eastAsia="uk-UA"/>
        </w:rPr>
        <w:t xml:space="preserve">, </w:t>
      </w:r>
      <w:r w:rsidRPr="009807E8">
        <w:rPr>
          <w:rStyle w:val="BodyTextChar"/>
          <w:color w:val="000000"/>
          <w:sz w:val="28"/>
          <w:szCs w:val="28"/>
          <w:lang w:eastAsia="uk-UA"/>
        </w:rPr>
        <w:t>що</w:t>
      </w:r>
      <w:r w:rsidRPr="00177F94">
        <w:rPr>
          <w:rStyle w:val="BodyTextChar"/>
          <w:color w:val="000000"/>
          <w:sz w:val="28"/>
          <w:szCs w:val="28"/>
          <w:lang w:eastAsia="uk-UA"/>
        </w:rPr>
        <w:t xml:space="preserve"> </w:t>
      </w:r>
      <w:r w:rsidRPr="009807E8">
        <w:rPr>
          <w:rStyle w:val="BodyTextChar"/>
          <w:color w:val="000000"/>
          <w:sz w:val="28"/>
          <w:szCs w:val="28"/>
          <w:lang w:eastAsia="uk-UA"/>
        </w:rPr>
        <w:t>утворюється</w:t>
      </w:r>
      <w:r w:rsidRPr="00177F94">
        <w:rPr>
          <w:rStyle w:val="BodyTextChar"/>
          <w:color w:val="000000"/>
          <w:sz w:val="28"/>
          <w:szCs w:val="28"/>
          <w:lang w:eastAsia="uk-UA"/>
        </w:rPr>
        <w:t xml:space="preserve">), </w:t>
      </w:r>
      <w:r w:rsidRPr="009807E8">
        <w:rPr>
          <w:rStyle w:val="BodyTextChar"/>
          <w:color w:val="000000"/>
          <w:sz w:val="28"/>
          <w:szCs w:val="28"/>
          <w:lang w:eastAsia="uk-UA"/>
        </w:rPr>
        <w:t>досягаючи</w:t>
      </w:r>
      <w:r w:rsidRPr="00177F94">
        <w:rPr>
          <w:rStyle w:val="BodyTextChar"/>
          <w:color w:val="000000"/>
          <w:sz w:val="28"/>
          <w:szCs w:val="28"/>
          <w:lang w:eastAsia="uk-UA"/>
        </w:rPr>
        <w:t xml:space="preserve"> </w:t>
      </w:r>
      <w:r w:rsidRPr="009807E8">
        <w:rPr>
          <w:rStyle w:val="BodyTextChar"/>
          <w:color w:val="000000"/>
          <w:sz w:val="28"/>
          <w:szCs w:val="28"/>
          <w:lang w:eastAsia="uk-UA"/>
        </w:rPr>
        <w:t>максимуму</w:t>
      </w:r>
      <w:r w:rsidRPr="00177F94">
        <w:rPr>
          <w:rStyle w:val="BodyTextChar"/>
          <w:color w:val="000000"/>
          <w:sz w:val="28"/>
          <w:szCs w:val="28"/>
          <w:lang w:eastAsia="uk-UA"/>
        </w:rPr>
        <w:t xml:space="preserve">, </w:t>
      </w:r>
      <w:r w:rsidRPr="009807E8">
        <w:rPr>
          <w:rStyle w:val="BodyTextChar"/>
          <w:color w:val="000000"/>
          <w:sz w:val="28"/>
          <w:szCs w:val="28"/>
          <w:lang w:eastAsia="uk-UA"/>
        </w:rPr>
        <w:t>а</w:t>
      </w:r>
      <w:r w:rsidRPr="00177F94">
        <w:rPr>
          <w:rStyle w:val="BodyTextChar"/>
          <w:color w:val="000000"/>
          <w:sz w:val="28"/>
          <w:szCs w:val="28"/>
          <w:lang w:eastAsia="uk-UA"/>
        </w:rPr>
        <w:t xml:space="preserve"> </w:t>
      </w:r>
      <w:r w:rsidRPr="009807E8">
        <w:rPr>
          <w:rStyle w:val="BodyTextChar"/>
          <w:color w:val="000000"/>
          <w:sz w:val="28"/>
          <w:szCs w:val="28"/>
          <w:lang w:eastAsia="uk-UA"/>
        </w:rPr>
        <w:t>потім</w:t>
      </w:r>
      <w:r w:rsidRPr="00177F94">
        <w:rPr>
          <w:rStyle w:val="BodyTextChar"/>
          <w:color w:val="000000"/>
          <w:sz w:val="28"/>
          <w:szCs w:val="28"/>
          <w:lang w:eastAsia="uk-UA"/>
        </w:rPr>
        <w:t xml:space="preserve"> </w:t>
      </w:r>
      <w:r w:rsidRPr="009807E8">
        <w:rPr>
          <w:rStyle w:val="BodyTextChar"/>
          <w:color w:val="000000"/>
          <w:sz w:val="28"/>
          <w:szCs w:val="28"/>
          <w:lang w:eastAsia="uk-UA"/>
        </w:rPr>
        <w:t>спадає</w:t>
      </w:r>
      <w:r w:rsidRPr="00177F94">
        <w:rPr>
          <w:rStyle w:val="BodyTextChar"/>
          <w:color w:val="000000"/>
          <w:sz w:val="28"/>
          <w:szCs w:val="28"/>
          <w:lang w:eastAsia="uk-UA"/>
        </w:rPr>
        <w:t xml:space="preserve">, </w:t>
      </w:r>
      <w:r w:rsidRPr="009807E8">
        <w:rPr>
          <w:rStyle w:val="BodyTextChar"/>
          <w:color w:val="000000"/>
          <w:sz w:val="28"/>
          <w:szCs w:val="28"/>
          <w:lang w:eastAsia="uk-UA"/>
        </w:rPr>
        <w:t>тому</w:t>
      </w:r>
      <w:r w:rsidRPr="00177F94">
        <w:rPr>
          <w:rStyle w:val="BodyTextChar"/>
          <w:color w:val="000000"/>
          <w:sz w:val="28"/>
          <w:szCs w:val="28"/>
          <w:lang w:eastAsia="uk-UA"/>
        </w:rPr>
        <w:t xml:space="preserve"> </w:t>
      </w:r>
      <w:r w:rsidRPr="009807E8">
        <w:rPr>
          <w:rStyle w:val="BodyTextChar"/>
          <w:color w:val="000000"/>
          <w:sz w:val="28"/>
          <w:szCs w:val="28"/>
          <w:lang w:eastAsia="uk-UA"/>
        </w:rPr>
        <w:t>що</w:t>
      </w:r>
      <w:r w:rsidRPr="00177F94">
        <w:rPr>
          <w:rStyle w:val="BodyTextChar"/>
          <w:color w:val="000000"/>
          <w:sz w:val="28"/>
          <w:szCs w:val="28"/>
          <w:lang w:eastAsia="uk-UA"/>
        </w:rPr>
        <w:t xml:space="preserve"> </w:t>
      </w:r>
      <w:r w:rsidRPr="009807E8">
        <w:rPr>
          <w:rStyle w:val="BodyTextChar"/>
          <w:color w:val="000000"/>
          <w:sz w:val="28"/>
          <w:szCs w:val="28"/>
          <w:lang w:eastAsia="uk-UA"/>
        </w:rPr>
        <w:t>реагуючих</w:t>
      </w:r>
      <w:r w:rsidRPr="00177F94">
        <w:rPr>
          <w:rStyle w:val="BodyTextChar"/>
          <w:color w:val="000000"/>
          <w:sz w:val="28"/>
          <w:szCs w:val="28"/>
          <w:lang w:eastAsia="uk-UA"/>
        </w:rPr>
        <w:t xml:space="preserve"> </w:t>
      </w:r>
      <w:r w:rsidRPr="009807E8">
        <w:rPr>
          <w:rStyle w:val="BodyTextChar"/>
          <w:color w:val="000000"/>
          <w:sz w:val="28"/>
          <w:szCs w:val="28"/>
          <w:lang w:eastAsia="uk-UA"/>
        </w:rPr>
        <w:t>речовин</w:t>
      </w:r>
      <w:r w:rsidRPr="00177F94">
        <w:rPr>
          <w:rStyle w:val="BodyTextChar"/>
          <w:color w:val="000000"/>
          <w:sz w:val="28"/>
          <w:szCs w:val="28"/>
          <w:lang w:eastAsia="uk-UA"/>
        </w:rPr>
        <w:t xml:space="preserve"> </w:t>
      </w:r>
      <w:r w:rsidRPr="009807E8">
        <w:rPr>
          <w:rStyle w:val="BodyTextChar"/>
          <w:color w:val="000000"/>
          <w:sz w:val="28"/>
          <w:szCs w:val="28"/>
          <w:lang w:eastAsia="uk-UA"/>
        </w:rPr>
        <w:t>витрачається</w:t>
      </w:r>
      <w:r w:rsidRPr="00177F94">
        <w:rPr>
          <w:rStyle w:val="BodyTextChar"/>
          <w:color w:val="000000"/>
          <w:sz w:val="28"/>
          <w:szCs w:val="28"/>
          <w:lang w:eastAsia="uk-UA"/>
        </w:rPr>
        <w:t xml:space="preserve"> </w:t>
      </w:r>
      <w:r w:rsidRPr="009807E8">
        <w:rPr>
          <w:rStyle w:val="BodyTextChar"/>
          <w:color w:val="000000"/>
          <w:sz w:val="28"/>
          <w:szCs w:val="28"/>
          <w:lang w:eastAsia="uk-UA"/>
        </w:rPr>
        <w:t>все</w:t>
      </w:r>
      <w:r w:rsidRPr="00177F94">
        <w:rPr>
          <w:rStyle w:val="BodyTextChar"/>
          <w:color w:val="000000"/>
          <w:sz w:val="28"/>
          <w:szCs w:val="28"/>
          <w:lang w:eastAsia="uk-UA"/>
        </w:rPr>
        <w:t xml:space="preserve"> </w:t>
      </w:r>
      <w:r w:rsidRPr="009807E8">
        <w:rPr>
          <w:rStyle w:val="BodyTextChar"/>
          <w:color w:val="000000"/>
          <w:sz w:val="28"/>
          <w:szCs w:val="28"/>
          <w:lang w:eastAsia="uk-UA"/>
        </w:rPr>
        <w:t>більше</w:t>
      </w:r>
      <w:r w:rsidRPr="00177F94">
        <w:rPr>
          <w:rStyle w:val="BodyTextChar"/>
          <w:color w:val="000000"/>
          <w:sz w:val="28"/>
          <w:szCs w:val="28"/>
          <w:lang w:eastAsia="uk-UA"/>
        </w:rPr>
        <w:t xml:space="preserve">, </w:t>
      </w:r>
      <w:r>
        <w:rPr>
          <w:rStyle w:val="BodyTextChar"/>
          <w:color w:val="000000"/>
          <w:sz w:val="28"/>
          <w:szCs w:val="28"/>
          <w:lang w:val="en-US" w:eastAsia="uk-UA"/>
        </w:rPr>
        <w:t>i</w:t>
      </w:r>
      <w:r w:rsidRPr="00177F94">
        <w:rPr>
          <w:rStyle w:val="Calibri3"/>
          <w:sz w:val="28"/>
          <w:szCs w:val="28"/>
          <w:lang w:eastAsia="uk-UA"/>
        </w:rPr>
        <w:t xml:space="preserve"> </w:t>
      </w:r>
      <w:r w:rsidRPr="009807E8">
        <w:rPr>
          <w:rStyle w:val="BodyTextChar"/>
          <w:color w:val="000000"/>
          <w:sz w:val="28"/>
          <w:szCs w:val="28"/>
          <w:lang w:eastAsia="uk-UA"/>
        </w:rPr>
        <w:t>їх</w:t>
      </w:r>
      <w:r w:rsidRPr="00177F94">
        <w:rPr>
          <w:rStyle w:val="BodyTextChar"/>
          <w:color w:val="000000"/>
          <w:sz w:val="28"/>
          <w:szCs w:val="28"/>
          <w:lang w:eastAsia="uk-UA"/>
        </w:rPr>
        <w:t xml:space="preserve"> </w:t>
      </w:r>
      <w:r w:rsidRPr="009807E8">
        <w:rPr>
          <w:rStyle w:val="BodyTextChar"/>
          <w:color w:val="000000"/>
          <w:sz w:val="28"/>
          <w:szCs w:val="28"/>
          <w:lang w:eastAsia="uk-UA"/>
        </w:rPr>
        <w:t>концентрації</w:t>
      </w:r>
      <w:r w:rsidRPr="00177F94">
        <w:rPr>
          <w:rStyle w:val="BodyTextChar"/>
          <w:color w:val="000000"/>
          <w:sz w:val="28"/>
          <w:szCs w:val="28"/>
          <w:lang w:eastAsia="uk-UA"/>
        </w:rPr>
        <w:t xml:space="preserve"> </w:t>
      </w:r>
      <w:r w:rsidRPr="009807E8">
        <w:rPr>
          <w:rStyle w:val="BodyTextChar"/>
          <w:color w:val="000000"/>
          <w:sz w:val="28"/>
          <w:szCs w:val="28"/>
          <w:lang w:eastAsia="uk-UA"/>
        </w:rPr>
        <w:t>швидко</w:t>
      </w:r>
      <w:r w:rsidRPr="00177F94">
        <w:rPr>
          <w:rStyle w:val="BodyTextChar"/>
          <w:color w:val="000000"/>
          <w:sz w:val="28"/>
          <w:szCs w:val="28"/>
          <w:lang w:eastAsia="uk-UA"/>
        </w:rPr>
        <w:t xml:space="preserve"> </w:t>
      </w:r>
      <w:r w:rsidRPr="009807E8">
        <w:rPr>
          <w:rStyle w:val="BodyTextChar"/>
          <w:color w:val="000000"/>
          <w:sz w:val="28"/>
          <w:szCs w:val="28"/>
          <w:lang w:eastAsia="uk-UA"/>
        </w:rPr>
        <w:t>зменшуються</w:t>
      </w:r>
      <w:r w:rsidRPr="00177F94">
        <w:rPr>
          <w:rStyle w:val="BodyTextChar"/>
          <w:color w:val="000000"/>
          <w:sz w:val="28"/>
          <w:szCs w:val="28"/>
          <w:lang w:eastAsia="uk-UA"/>
        </w:rPr>
        <w:t>.</w:t>
      </w:r>
    </w:p>
    <w:p w:rsidR="00391B33" w:rsidRPr="0040763A" w:rsidRDefault="00391B33" w:rsidP="00FC7E45">
      <w:pPr>
        <w:spacing w:line="360" w:lineRule="auto"/>
        <w:ind w:firstLine="708"/>
        <w:jc w:val="both"/>
        <w:rPr>
          <w:rStyle w:val="BodyTextChar"/>
          <w:color w:val="000000"/>
          <w:sz w:val="28"/>
          <w:szCs w:val="28"/>
          <w:lang w:eastAsia="uk-UA"/>
        </w:rPr>
      </w:pPr>
      <w:r w:rsidRPr="009807E8">
        <w:rPr>
          <w:rStyle w:val="BodyTextChar"/>
          <w:color w:val="000000"/>
          <w:sz w:val="28"/>
          <w:szCs w:val="28"/>
          <w:lang w:eastAsia="uk-UA"/>
        </w:rPr>
        <w:t xml:space="preserve">Для виявлення тіосульфат-іонів </w:t>
      </w:r>
      <w:r>
        <w:rPr>
          <w:rStyle w:val="BodyTextChar"/>
          <w:color w:val="000000"/>
          <w:sz w:val="28"/>
          <w:szCs w:val="28"/>
          <w:lang w:val="en-US" w:eastAsia="uk-UA"/>
        </w:rPr>
        <w:t>S</w:t>
      </w:r>
      <w:r w:rsidRPr="009807E8">
        <w:rPr>
          <w:rStyle w:val="BodyTextChar"/>
          <w:color w:val="000000"/>
          <w:sz w:val="28"/>
          <w:szCs w:val="28"/>
          <w:vertAlign w:val="subscript"/>
          <w:lang w:eastAsia="uk-UA"/>
        </w:rPr>
        <w:t>2</w:t>
      </w:r>
      <w:r>
        <w:rPr>
          <w:rStyle w:val="BodyTextChar"/>
          <w:color w:val="000000"/>
          <w:sz w:val="28"/>
          <w:szCs w:val="28"/>
          <w:lang w:val="en-US" w:eastAsia="uk-UA"/>
        </w:rPr>
        <w:t>O</w:t>
      </w:r>
      <w:r w:rsidRPr="00177F94">
        <w:rPr>
          <w:rStyle w:val="BodyTextChar"/>
          <w:color w:val="000000"/>
          <w:sz w:val="28"/>
          <w:szCs w:val="28"/>
          <w:vertAlign w:val="subscript"/>
          <w:lang w:eastAsia="uk-UA"/>
        </w:rPr>
        <w:t>3</w:t>
      </w:r>
      <w:r w:rsidRPr="00177F94">
        <w:rPr>
          <w:rStyle w:val="BodyTextChar"/>
          <w:color w:val="000000"/>
          <w:sz w:val="28"/>
          <w:szCs w:val="28"/>
          <w:vertAlign w:val="superscript"/>
          <w:lang w:eastAsia="uk-UA"/>
        </w:rPr>
        <w:t>2-</w:t>
      </w:r>
      <w:r>
        <w:rPr>
          <w:rStyle w:val="BodyTextChar"/>
          <w:color w:val="000000"/>
          <w:sz w:val="28"/>
          <w:szCs w:val="28"/>
          <w:lang w:eastAsia="uk-UA"/>
        </w:rPr>
        <w:t xml:space="preserve"> до досліджуваного</w:t>
      </w:r>
      <w:r w:rsidRPr="00177F94">
        <w:rPr>
          <w:rStyle w:val="BodyTextChar"/>
          <w:color w:val="000000"/>
          <w:sz w:val="28"/>
          <w:szCs w:val="28"/>
          <w:lang w:eastAsia="uk-UA"/>
        </w:rPr>
        <w:t xml:space="preserve"> </w:t>
      </w:r>
      <w:r w:rsidRPr="009807E8">
        <w:rPr>
          <w:rStyle w:val="BodyTextChar"/>
          <w:color w:val="000000"/>
          <w:sz w:val="28"/>
          <w:szCs w:val="28"/>
          <w:lang w:eastAsia="uk-UA"/>
        </w:rPr>
        <w:t xml:space="preserve">розчину доливають </w:t>
      </w:r>
      <w:r>
        <w:rPr>
          <w:rStyle w:val="BodyTextChar"/>
          <w:color w:val="000000"/>
          <w:sz w:val="28"/>
          <w:szCs w:val="28"/>
          <w:lang w:val="en-US" w:eastAsia="uk-UA"/>
        </w:rPr>
        <w:t>F</w:t>
      </w:r>
      <w:r w:rsidRPr="009807E8">
        <w:rPr>
          <w:rStyle w:val="BodyTextChar"/>
          <w:color w:val="000000"/>
          <w:sz w:val="28"/>
          <w:szCs w:val="28"/>
          <w:lang w:eastAsia="uk-UA"/>
        </w:rPr>
        <w:t>еС</w:t>
      </w:r>
      <w:r>
        <w:rPr>
          <w:rStyle w:val="BodyTextChar"/>
          <w:color w:val="000000"/>
          <w:sz w:val="28"/>
          <w:szCs w:val="28"/>
          <w:lang w:val="en-US" w:eastAsia="uk-UA"/>
        </w:rPr>
        <w:t>l</w:t>
      </w:r>
      <w:r w:rsidRPr="009807E8">
        <w:rPr>
          <w:rStyle w:val="BodyTextChar"/>
          <w:color w:val="000000"/>
          <w:sz w:val="28"/>
          <w:szCs w:val="28"/>
          <w:vertAlign w:val="subscript"/>
          <w:lang w:eastAsia="uk-UA"/>
        </w:rPr>
        <w:t>3</w:t>
      </w:r>
      <w:r w:rsidRPr="009807E8">
        <w:rPr>
          <w:rStyle w:val="BodyTextChar"/>
          <w:color w:val="000000"/>
          <w:sz w:val="28"/>
          <w:szCs w:val="28"/>
          <w:lang w:eastAsia="uk-UA"/>
        </w:rPr>
        <w:t xml:space="preserve">. Якщо </w:t>
      </w:r>
      <w:r>
        <w:rPr>
          <w:rStyle w:val="BodyTextChar"/>
          <w:color w:val="000000"/>
          <w:sz w:val="28"/>
          <w:szCs w:val="28"/>
          <w:lang w:val="en-US" w:eastAsia="uk-UA"/>
        </w:rPr>
        <w:t>S</w:t>
      </w:r>
      <w:r w:rsidRPr="009807E8">
        <w:rPr>
          <w:rStyle w:val="92TimesNewRoman"/>
          <w:color w:val="000000"/>
          <w:sz w:val="28"/>
          <w:szCs w:val="28"/>
          <w:vertAlign w:val="subscript"/>
          <w:lang w:eastAsia="uk-UA"/>
        </w:rPr>
        <w:t>2</w:t>
      </w:r>
      <w:r w:rsidRPr="009807E8">
        <w:rPr>
          <w:rStyle w:val="BodyTextChar"/>
          <w:color w:val="000000"/>
          <w:sz w:val="28"/>
          <w:szCs w:val="28"/>
          <w:lang w:eastAsia="uk-UA"/>
        </w:rPr>
        <w:t>О</w:t>
      </w:r>
      <w:r w:rsidRPr="00177F94">
        <w:rPr>
          <w:rStyle w:val="BodyTextChar"/>
          <w:color w:val="000000"/>
          <w:sz w:val="28"/>
          <w:szCs w:val="28"/>
          <w:vertAlign w:val="subscript"/>
          <w:lang w:eastAsia="uk-UA"/>
        </w:rPr>
        <w:t>3</w:t>
      </w:r>
      <w:r w:rsidRPr="00177F94">
        <w:rPr>
          <w:rStyle w:val="BodyTextChar"/>
          <w:color w:val="000000"/>
          <w:sz w:val="28"/>
          <w:szCs w:val="28"/>
          <w:vertAlign w:val="superscript"/>
          <w:lang w:eastAsia="uk-UA"/>
        </w:rPr>
        <w:t>2-</w:t>
      </w:r>
      <w:r w:rsidRPr="009807E8">
        <w:rPr>
          <w:rStyle w:val="BodyTextChar"/>
          <w:color w:val="000000"/>
          <w:sz w:val="28"/>
          <w:szCs w:val="28"/>
          <w:lang w:eastAsia="uk-UA"/>
        </w:rPr>
        <w:t>-іони присутні в роз</w:t>
      </w:r>
      <w:r w:rsidRPr="009807E8">
        <w:rPr>
          <w:rStyle w:val="BodyTextChar"/>
          <w:color w:val="000000"/>
          <w:sz w:val="28"/>
          <w:szCs w:val="28"/>
          <w:lang w:eastAsia="uk-UA"/>
        </w:rPr>
        <w:softHyphen/>
        <w:t>чині, то він стає темно-фіолетового кольору, що повільно зникає:</w:t>
      </w:r>
    </w:p>
    <w:p w:rsidR="00391B33" w:rsidRPr="0040763A" w:rsidRDefault="00391B33" w:rsidP="00660D80">
      <w:pPr>
        <w:spacing w:after="0" w:line="360" w:lineRule="auto"/>
        <w:ind w:firstLine="708"/>
        <w:jc w:val="center"/>
        <w:rPr>
          <w:rStyle w:val="BodyTextChar"/>
          <w:color w:val="000000"/>
          <w:sz w:val="28"/>
          <w:szCs w:val="28"/>
          <w:lang w:val="en-US" w:eastAsia="uk-UA"/>
        </w:rPr>
      </w:pPr>
      <w:r>
        <w:rPr>
          <w:rStyle w:val="BodyTextChar"/>
          <w:color w:val="000000"/>
          <w:sz w:val="28"/>
          <w:szCs w:val="28"/>
          <w:lang w:val="en-US" w:eastAsia="uk-UA"/>
        </w:rPr>
        <w:t>Fe</w:t>
      </w:r>
      <w:r w:rsidRPr="00177F94">
        <w:rPr>
          <w:rStyle w:val="BodyTextChar"/>
          <w:color w:val="000000"/>
          <w:sz w:val="28"/>
          <w:szCs w:val="28"/>
          <w:vertAlign w:val="superscript"/>
          <w:lang w:val="en-US" w:eastAsia="uk-UA"/>
        </w:rPr>
        <w:t>3+</w:t>
      </w:r>
      <w:r>
        <w:rPr>
          <w:rStyle w:val="BodyTextChar"/>
          <w:color w:val="000000"/>
          <w:sz w:val="28"/>
          <w:szCs w:val="28"/>
          <w:lang w:val="en-US" w:eastAsia="uk-UA"/>
        </w:rPr>
        <w:t xml:space="preserve"> + 2S</w:t>
      </w:r>
      <w:r w:rsidRPr="00177F94">
        <w:rPr>
          <w:rStyle w:val="BodyTextChar"/>
          <w:color w:val="000000"/>
          <w:sz w:val="28"/>
          <w:szCs w:val="28"/>
          <w:vertAlign w:val="subscript"/>
          <w:lang w:val="en-US" w:eastAsia="uk-UA"/>
        </w:rPr>
        <w:t>2</w:t>
      </w:r>
      <w:r>
        <w:rPr>
          <w:rStyle w:val="BodyTextChar"/>
          <w:color w:val="000000"/>
          <w:sz w:val="28"/>
          <w:szCs w:val="28"/>
          <w:lang w:val="en-US" w:eastAsia="uk-UA"/>
        </w:rPr>
        <w:t>O</w:t>
      </w:r>
      <w:r w:rsidRPr="00177F94">
        <w:rPr>
          <w:rStyle w:val="BodyTextChar"/>
          <w:color w:val="000000"/>
          <w:sz w:val="28"/>
          <w:szCs w:val="28"/>
          <w:vertAlign w:val="subscript"/>
          <w:lang w:val="en-US" w:eastAsia="uk-UA"/>
        </w:rPr>
        <w:t>3</w:t>
      </w:r>
      <w:r w:rsidRPr="00177F94">
        <w:rPr>
          <w:rStyle w:val="BodyTextChar"/>
          <w:color w:val="000000"/>
          <w:sz w:val="28"/>
          <w:szCs w:val="28"/>
          <w:vertAlign w:val="superscript"/>
          <w:lang w:val="en-US" w:eastAsia="uk-UA"/>
        </w:rPr>
        <w:t>2-</w:t>
      </w:r>
      <w:r>
        <w:rPr>
          <w:rStyle w:val="BodyTextChar"/>
          <w:color w:val="000000"/>
          <w:sz w:val="28"/>
          <w:szCs w:val="28"/>
          <w:lang w:val="en-US" w:eastAsia="uk-UA"/>
        </w:rPr>
        <w:t xml:space="preserve"> = [Fe(S</w:t>
      </w:r>
      <w:r w:rsidRPr="00177F94">
        <w:rPr>
          <w:rStyle w:val="BodyTextChar"/>
          <w:color w:val="000000"/>
          <w:sz w:val="28"/>
          <w:szCs w:val="28"/>
          <w:vertAlign w:val="subscript"/>
          <w:lang w:val="en-US" w:eastAsia="uk-UA"/>
        </w:rPr>
        <w:t>2</w:t>
      </w:r>
      <w:r>
        <w:rPr>
          <w:rStyle w:val="BodyTextChar"/>
          <w:color w:val="000000"/>
          <w:sz w:val="28"/>
          <w:szCs w:val="28"/>
          <w:lang w:val="en-US" w:eastAsia="uk-UA"/>
        </w:rPr>
        <w:t>O</w:t>
      </w:r>
      <w:r w:rsidRPr="00177F94">
        <w:rPr>
          <w:rStyle w:val="BodyTextChar"/>
          <w:color w:val="000000"/>
          <w:sz w:val="28"/>
          <w:szCs w:val="28"/>
          <w:vertAlign w:val="subscript"/>
          <w:lang w:val="en-US" w:eastAsia="uk-UA"/>
        </w:rPr>
        <w:t>3</w:t>
      </w:r>
      <w:r>
        <w:rPr>
          <w:rStyle w:val="BodyTextChar"/>
          <w:color w:val="000000"/>
          <w:sz w:val="28"/>
          <w:szCs w:val="28"/>
          <w:lang w:val="en-US" w:eastAsia="uk-UA"/>
        </w:rPr>
        <w:t>)</w:t>
      </w:r>
      <w:r w:rsidRPr="00177F94">
        <w:rPr>
          <w:rStyle w:val="BodyTextChar"/>
          <w:color w:val="000000"/>
          <w:sz w:val="28"/>
          <w:szCs w:val="28"/>
          <w:vertAlign w:val="subscript"/>
          <w:lang w:val="en-US" w:eastAsia="uk-UA"/>
        </w:rPr>
        <w:t>2</w:t>
      </w:r>
      <w:r>
        <w:rPr>
          <w:rStyle w:val="BodyTextChar"/>
          <w:color w:val="000000"/>
          <w:sz w:val="28"/>
          <w:szCs w:val="28"/>
          <w:lang w:val="en-US" w:eastAsia="uk-UA"/>
        </w:rPr>
        <w:t>]</w:t>
      </w:r>
      <w:r w:rsidRPr="00177F94">
        <w:rPr>
          <w:rStyle w:val="BodyTextChar"/>
          <w:color w:val="000000"/>
          <w:sz w:val="28"/>
          <w:szCs w:val="28"/>
          <w:vertAlign w:val="superscript"/>
          <w:lang w:val="en-US" w:eastAsia="uk-UA"/>
        </w:rPr>
        <w:t>-</w:t>
      </w:r>
      <w:r>
        <w:rPr>
          <w:rStyle w:val="BodyTextChar"/>
          <w:color w:val="000000"/>
          <w:sz w:val="28"/>
          <w:szCs w:val="28"/>
          <w:lang w:val="en-US" w:eastAsia="uk-UA"/>
        </w:rPr>
        <w:t xml:space="preserve"> </w:t>
      </w:r>
      <w:r w:rsidRPr="0040763A">
        <w:rPr>
          <w:rStyle w:val="BodyTextChar"/>
          <w:color w:val="000000"/>
          <w:sz w:val="28"/>
          <w:szCs w:val="28"/>
          <w:lang w:val="en-US" w:eastAsia="uk-UA"/>
        </w:rPr>
        <w:t>;</w:t>
      </w:r>
    </w:p>
    <w:p w:rsidR="00391B33" w:rsidRPr="00177F94" w:rsidRDefault="00391B33" w:rsidP="00660D80">
      <w:pPr>
        <w:spacing w:after="0" w:line="360" w:lineRule="auto"/>
        <w:ind w:firstLine="708"/>
        <w:jc w:val="center"/>
        <w:rPr>
          <w:rStyle w:val="BodyTextChar"/>
          <w:color w:val="000000"/>
          <w:sz w:val="28"/>
          <w:szCs w:val="28"/>
          <w:lang w:val="en-US" w:eastAsia="uk-UA"/>
        </w:rPr>
      </w:pPr>
      <w:r>
        <w:rPr>
          <w:rStyle w:val="BodyTextChar"/>
          <w:color w:val="000000"/>
          <w:sz w:val="28"/>
          <w:szCs w:val="28"/>
          <w:lang w:val="en-US" w:eastAsia="uk-UA"/>
        </w:rPr>
        <w:t>[Fe(S</w:t>
      </w:r>
      <w:r w:rsidRPr="00177F94">
        <w:rPr>
          <w:rStyle w:val="BodyTextChar"/>
          <w:color w:val="000000"/>
          <w:sz w:val="28"/>
          <w:szCs w:val="28"/>
          <w:vertAlign w:val="subscript"/>
          <w:lang w:val="en-US" w:eastAsia="uk-UA"/>
        </w:rPr>
        <w:t>2</w:t>
      </w:r>
      <w:r>
        <w:rPr>
          <w:rStyle w:val="BodyTextChar"/>
          <w:color w:val="000000"/>
          <w:sz w:val="28"/>
          <w:szCs w:val="28"/>
          <w:lang w:val="en-US" w:eastAsia="uk-UA"/>
        </w:rPr>
        <w:t>O</w:t>
      </w:r>
      <w:r w:rsidRPr="00177F94">
        <w:rPr>
          <w:rStyle w:val="BodyTextChar"/>
          <w:color w:val="000000"/>
          <w:sz w:val="28"/>
          <w:szCs w:val="28"/>
          <w:vertAlign w:val="subscript"/>
          <w:lang w:val="en-US" w:eastAsia="uk-UA"/>
        </w:rPr>
        <w:t>3</w:t>
      </w:r>
      <w:r>
        <w:rPr>
          <w:rStyle w:val="BodyTextChar"/>
          <w:color w:val="000000"/>
          <w:sz w:val="28"/>
          <w:szCs w:val="28"/>
          <w:lang w:val="en-US" w:eastAsia="uk-UA"/>
        </w:rPr>
        <w:t>)</w:t>
      </w:r>
      <w:r w:rsidRPr="00177F94">
        <w:rPr>
          <w:rStyle w:val="BodyTextChar"/>
          <w:color w:val="000000"/>
          <w:sz w:val="28"/>
          <w:szCs w:val="28"/>
          <w:vertAlign w:val="subscript"/>
          <w:lang w:val="en-US" w:eastAsia="uk-UA"/>
        </w:rPr>
        <w:t>2</w:t>
      </w:r>
      <w:r>
        <w:rPr>
          <w:rStyle w:val="BodyTextChar"/>
          <w:color w:val="000000"/>
          <w:sz w:val="28"/>
          <w:szCs w:val="28"/>
          <w:lang w:val="en-US" w:eastAsia="uk-UA"/>
        </w:rPr>
        <w:t>]</w:t>
      </w:r>
      <w:r w:rsidRPr="00177F94">
        <w:rPr>
          <w:rStyle w:val="BodyTextChar"/>
          <w:color w:val="000000"/>
          <w:sz w:val="28"/>
          <w:szCs w:val="28"/>
          <w:vertAlign w:val="superscript"/>
          <w:lang w:val="en-US" w:eastAsia="uk-UA"/>
        </w:rPr>
        <w:t>-</w:t>
      </w:r>
      <w:r w:rsidRPr="00177F94">
        <w:rPr>
          <w:rStyle w:val="BodyTextChar"/>
          <w:color w:val="000000"/>
          <w:sz w:val="28"/>
          <w:szCs w:val="28"/>
          <w:lang w:val="en-US" w:eastAsia="uk-UA"/>
        </w:rPr>
        <w:t xml:space="preserve"> + </w:t>
      </w:r>
      <w:r>
        <w:rPr>
          <w:rStyle w:val="BodyTextChar"/>
          <w:color w:val="000000"/>
          <w:sz w:val="28"/>
          <w:szCs w:val="28"/>
          <w:lang w:val="en-US" w:eastAsia="uk-UA"/>
        </w:rPr>
        <w:t>Fe</w:t>
      </w:r>
      <w:r w:rsidRPr="00177F94">
        <w:rPr>
          <w:rStyle w:val="BodyTextChar"/>
          <w:color w:val="000000"/>
          <w:sz w:val="28"/>
          <w:szCs w:val="28"/>
          <w:vertAlign w:val="superscript"/>
          <w:lang w:val="en-US" w:eastAsia="uk-UA"/>
        </w:rPr>
        <w:t>3+</w:t>
      </w:r>
      <w:r w:rsidRPr="00177F94">
        <w:rPr>
          <w:rStyle w:val="BodyTextChar"/>
          <w:color w:val="000000"/>
          <w:sz w:val="28"/>
          <w:szCs w:val="28"/>
          <w:lang w:val="en-US" w:eastAsia="uk-UA"/>
        </w:rPr>
        <w:t xml:space="preserve"> = 2</w:t>
      </w:r>
      <w:r>
        <w:rPr>
          <w:rStyle w:val="BodyTextChar"/>
          <w:color w:val="000000"/>
          <w:sz w:val="28"/>
          <w:szCs w:val="28"/>
          <w:lang w:val="en-US" w:eastAsia="uk-UA"/>
        </w:rPr>
        <w:t>Fe</w:t>
      </w:r>
      <w:r w:rsidRPr="00177F94">
        <w:rPr>
          <w:rStyle w:val="BodyTextChar"/>
          <w:color w:val="000000"/>
          <w:sz w:val="28"/>
          <w:szCs w:val="28"/>
          <w:vertAlign w:val="superscript"/>
          <w:lang w:val="en-US" w:eastAsia="uk-UA"/>
        </w:rPr>
        <w:t>2+</w:t>
      </w:r>
      <w:r>
        <w:rPr>
          <w:rStyle w:val="BodyTextChar"/>
          <w:color w:val="000000"/>
          <w:sz w:val="28"/>
          <w:szCs w:val="28"/>
          <w:lang w:val="en-US" w:eastAsia="uk-UA"/>
        </w:rPr>
        <w:t xml:space="preserve"> + S</w:t>
      </w:r>
      <w:r w:rsidRPr="00177F94">
        <w:rPr>
          <w:rStyle w:val="BodyTextChar"/>
          <w:color w:val="000000"/>
          <w:sz w:val="28"/>
          <w:szCs w:val="28"/>
          <w:vertAlign w:val="subscript"/>
          <w:lang w:val="en-US" w:eastAsia="uk-UA"/>
        </w:rPr>
        <w:t>4</w:t>
      </w:r>
      <w:r>
        <w:rPr>
          <w:rStyle w:val="BodyTextChar"/>
          <w:color w:val="000000"/>
          <w:sz w:val="28"/>
          <w:szCs w:val="28"/>
          <w:lang w:val="en-US" w:eastAsia="uk-UA"/>
        </w:rPr>
        <w:t>O</w:t>
      </w:r>
      <w:r w:rsidRPr="00177F94">
        <w:rPr>
          <w:rStyle w:val="BodyTextChar"/>
          <w:color w:val="000000"/>
          <w:sz w:val="28"/>
          <w:szCs w:val="28"/>
          <w:vertAlign w:val="subscript"/>
          <w:lang w:val="en-US" w:eastAsia="uk-UA"/>
        </w:rPr>
        <w:t>6</w:t>
      </w:r>
      <w:r w:rsidRPr="00177F94">
        <w:rPr>
          <w:rStyle w:val="BodyTextChar"/>
          <w:color w:val="000000"/>
          <w:sz w:val="28"/>
          <w:szCs w:val="28"/>
          <w:vertAlign w:val="superscript"/>
          <w:lang w:val="en-US" w:eastAsia="uk-UA"/>
        </w:rPr>
        <w:t>2-</w:t>
      </w:r>
    </w:p>
    <w:p w:rsidR="00391B33" w:rsidRPr="0040763A" w:rsidRDefault="00391B33" w:rsidP="00FC7E45">
      <w:pPr>
        <w:spacing w:after="0" w:line="360" w:lineRule="auto"/>
        <w:jc w:val="both"/>
        <w:rPr>
          <w:lang w:val="en-US"/>
        </w:rPr>
      </w:pPr>
      <w:r w:rsidRPr="009807E8">
        <w:rPr>
          <w:rStyle w:val="BodyTextChar"/>
          <w:color w:val="000000"/>
          <w:sz w:val="28"/>
          <w:szCs w:val="28"/>
          <w:lang w:eastAsia="uk-UA"/>
        </w:rPr>
        <w:t>Сумарне</w:t>
      </w:r>
      <w:r w:rsidRPr="0040763A">
        <w:rPr>
          <w:rStyle w:val="BodyTextChar"/>
          <w:color w:val="000000"/>
          <w:sz w:val="28"/>
          <w:szCs w:val="28"/>
          <w:lang w:val="en-US" w:eastAsia="uk-UA"/>
        </w:rPr>
        <w:t xml:space="preserve"> </w:t>
      </w:r>
      <w:r w:rsidRPr="009807E8">
        <w:rPr>
          <w:rStyle w:val="BodyTextChar"/>
          <w:color w:val="000000"/>
          <w:sz w:val="28"/>
          <w:szCs w:val="28"/>
          <w:lang w:eastAsia="uk-UA"/>
        </w:rPr>
        <w:t>рівняння</w:t>
      </w:r>
      <w:r w:rsidRPr="0040763A">
        <w:rPr>
          <w:rStyle w:val="BodyTextChar"/>
          <w:color w:val="000000"/>
          <w:sz w:val="28"/>
          <w:szCs w:val="28"/>
          <w:lang w:val="en-US" w:eastAsia="uk-UA"/>
        </w:rPr>
        <w:t xml:space="preserve"> </w:t>
      </w:r>
      <w:r w:rsidRPr="009807E8">
        <w:rPr>
          <w:rStyle w:val="BodyTextChar"/>
          <w:color w:val="000000"/>
          <w:sz w:val="28"/>
          <w:szCs w:val="28"/>
          <w:lang w:eastAsia="uk-UA"/>
        </w:rPr>
        <w:t>процесу</w:t>
      </w:r>
      <w:r w:rsidRPr="0040763A">
        <w:rPr>
          <w:rStyle w:val="BodyTextChar"/>
          <w:color w:val="000000"/>
          <w:sz w:val="28"/>
          <w:szCs w:val="28"/>
          <w:lang w:val="en-US" w:eastAsia="uk-UA"/>
        </w:rPr>
        <w:t>:</w:t>
      </w:r>
    </w:p>
    <w:p w:rsidR="00391B33" w:rsidRPr="00177F94" w:rsidRDefault="00391B33" w:rsidP="00660D80">
      <w:pPr>
        <w:spacing w:after="0" w:line="360" w:lineRule="auto"/>
        <w:jc w:val="center"/>
        <w:rPr>
          <w:lang w:val="en-US"/>
        </w:rPr>
      </w:pPr>
      <w:r w:rsidRPr="0040763A">
        <w:rPr>
          <w:rStyle w:val="BodyTextChar"/>
          <w:color w:val="000000"/>
          <w:sz w:val="28"/>
          <w:szCs w:val="28"/>
          <w:lang w:val="en-US" w:eastAsia="uk-UA"/>
        </w:rPr>
        <w:t>2</w:t>
      </w:r>
      <w:r>
        <w:rPr>
          <w:rStyle w:val="BodyTextChar"/>
          <w:color w:val="000000"/>
          <w:sz w:val="28"/>
          <w:szCs w:val="28"/>
          <w:lang w:val="en-US" w:eastAsia="uk-UA"/>
        </w:rPr>
        <w:t>Fe</w:t>
      </w:r>
      <w:r w:rsidRPr="0040763A">
        <w:rPr>
          <w:rStyle w:val="BodyTextChar"/>
          <w:color w:val="000000"/>
          <w:sz w:val="28"/>
          <w:szCs w:val="28"/>
          <w:vertAlign w:val="superscript"/>
          <w:lang w:val="en-US" w:eastAsia="uk-UA"/>
        </w:rPr>
        <w:t>3+</w:t>
      </w:r>
      <w:r w:rsidRPr="0040763A">
        <w:rPr>
          <w:rStyle w:val="BodyTextChar"/>
          <w:color w:val="000000"/>
          <w:sz w:val="28"/>
          <w:szCs w:val="28"/>
          <w:lang w:val="en-US" w:eastAsia="uk-UA"/>
        </w:rPr>
        <w:t xml:space="preserve"> + 2</w:t>
      </w:r>
      <w:r>
        <w:rPr>
          <w:rStyle w:val="BodyTextChar"/>
          <w:color w:val="000000"/>
          <w:sz w:val="28"/>
          <w:szCs w:val="28"/>
          <w:lang w:val="en-US" w:eastAsia="uk-UA"/>
        </w:rPr>
        <w:t>S</w:t>
      </w:r>
      <w:r w:rsidRPr="0040763A">
        <w:rPr>
          <w:rStyle w:val="BodyTextChar"/>
          <w:color w:val="000000"/>
          <w:sz w:val="28"/>
          <w:szCs w:val="28"/>
          <w:vertAlign w:val="subscript"/>
          <w:lang w:val="en-US" w:eastAsia="uk-UA"/>
        </w:rPr>
        <w:t>2</w:t>
      </w:r>
      <w:r>
        <w:rPr>
          <w:rStyle w:val="BodyTextChar"/>
          <w:color w:val="000000"/>
          <w:sz w:val="28"/>
          <w:szCs w:val="28"/>
          <w:lang w:val="en-US" w:eastAsia="uk-UA"/>
        </w:rPr>
        <w:t>O</w:t>
      </w:r>
      <w:r w:rsidRPr="0040763A">
        <w:rPr>
          <w:rStyle w:val="BodyTextChar"/>
          <w:color w:val="000000"/>
          <w:sz w:val="28"/>
          <w:szCs w:val="28"/>
          <w:vertAlign w:val="subscript"/>
          <w:lang w:val="en-US" w:eastAsia="uk-UA"/>
        </w:rPr>
        <w:t>3</w:t>
      </w:r>
      <w:r w:rsidRPr="0040763A">
        <w:rPr>
          <w:rStyle w:val="BodyTextChar"/>
          <w:color w:val="000000"/>
          <w:sz w:val="28"/>
          <w:szCs w:val="28"/>
          <w:vertAlign w:val="superscript"/>
          <w:lang w:val="en-US" w:eastAsia="uk-UA"/>
        </w:rPr>
        <w:t>2-</w:t>
      </w:r>
      <w:r>
        <w:rPr>
          <w:rStyle w:val="BodyTextChar"/>
          <w:color w:val="000000"/>
          <w:sz w:val="28"/>
          <w:szCs w:val="28"/>
          <w:lang w:val="en-US" w:eastAsia="uk-UA"/>
        </w:rPr>
        <w:t xml:space="preserve"> = </w:t>
      </w:r>
      <w:r w:rsidRPr="00177F94">
        <w:rPr>
          <w:rStyle w:val="BodyTextChar"/>
          <w:color w:val="000000"/>
          <w:sz w:val="28"/>
          <w:szCs w:val="28"/>
          <w:lang w:val="en-US" w:eastAsia="uk-UA"/>
        </w:rPr>
        <w:t>2</w:t>
      </w:r>
      <w:r>
        <w:rPr>
          <w:rStyle w:val="BodyTextChar"/>
          <w:color w:val="000000"/>
          <w:sz w:val="28"/>
          <w:szCs w:val="28"/>
          <w:lang w:val="en-US" w:eastAsia="uk-UA"/>
        </w:rPr>
        <w:t>Fe</w:t>
      </w:r>
      <w:r w:rsidRPr="00177F94">
        <w:rPr>
          <w:rStyle w:val="BodyTextChar"/>
          <w:color w:val="000000"/>
          <w:sz w:val="28"/>
          <w:szCs w:val="28"/>
          <w:vertAlign w:val="superscript"/>
          <w:lang w:val="en-US" w:eastAsia="uk-UA"/>
        </w:rPr>
        <w:t>2+</w:t>
      </w:r>
      <w:r>
        <w:rPr>
          <w:rStyle w:val="BodyTextChar"/>
          <w:color w:val="000000"/>
          <w:sz w:val="28"/>
          <w:szCs w:val="28"/>
          <w:lang w:val="en-US" w:eastAsia="uk-UA"/>
        </w:rPr>
        <w:t>+ S</w:t>
      </w:r>
      <w:r w:rsidRPr="00177F94">
        <w:rPr>
          <w:rStyle w:val="BodyTextChar"/>
          <w:color w:val="000000"/>
          <w:sz w:val="28"/>
          <w:szCs w:val="28"/>
          <w:vertAlign w:val="subscript"/>
          <w:lang w:val="en-US" w:eastAsia="uk-UA"/>
        </w:rPr>
        <w:t>4</w:t>
      </w:r>
      <w:r>
        <w:rPr>
          <w:rStyle w:val="BodyTextChar"/>
          <w:color w:val="000000"/>
          <w:sz w:val="28"/>
          <w:szCs w:val="28"/>
          <w:lang w:val="en-US" w:eastAsia="uk-UA"/>
        </w:rPr>
        <w:t>O</w:t>
      </w:r>
      <w:r w:rsidRPr="00177F94">
        <w:rPr>
          <w:rStyle w:val="BodyTextChar"/>
          <w:color w:val="000000"/>
          <w:sz w:val="28"/>
          <w:szCs w:val="28"/>
          <w:vertAlign w:val="subscript"/>
          <w:lang w:val="en-US" w:eastAsia="uk-UA"/>
        </w:rPr>
        <w:t>6</w:t>
      </w:r>
      <w:r w:rsidRPr="00177F94">
        <w:rPr>
          <w:rStyle w:val="BodyTextChar"/>
          <w:color w:val="000000"/>
          <w:sz w:val="28"/>
          <w:szCs w:val="28"/>
          <w:vertAlign w:val="superscript"/>
          <w:lang w:val="en-US" w:eastAsia="uk-UA"/>
        </w:rPr>
        <w:t>2-</w:t>
      </w:r>
    </w:p>
    <w:p w:rsidR="00391B33" w:rsidRPr="0040763A" w:rsidRDefault="00391B33" w:rsidP="00FC7E45">
      <w:pPr>
        <w:spacing w:line="360" w:lineRule="auto"/>
        <w:ind w:firstLine="708"/>
        <w:jc w:val="both"/>
        <w:rPr>
          <w:rStyle w:val="BodyTextChar"/>
          <w:color w:val="000000"/>
          <w:sz w:val="28"/>
          <w:szCs w:val="28"/>
          <w:lang w:eastAsia="uk-UA"/>
        </w:rPr>
      </w:pPr>
      <w:r w:rsidRPr="009807E8">
        <w:rPr>
          <w:rStyle w:val="BodyTextChar"/>
          <w:color w:val="000000"/>
          <w:sz w:val="28"/>
          <w:szCs w:val="28"/>
          <w:lang w:eastAsia="uk-UA"/>
        </w:rPr>
        <w:t>Якщо у розчин додати трохи солі міді (II), то відбудеться каталітична реакція за участю катіонів міді (II):</w:t>
      </w:r>
    </w:p>
    <w:p w:rsidR="00391B33" w:rsidRPr="00177F94" w:rsidRDefault="00391B33" w:rsidP="00660D80">
      <w:pPr>
        <w:spacing w:after="0" w:line="360" w:lineRule="auto"/>
        <w:ind w:firstLine="708"/>
        <w:jc w:val="center"/>
        <w:rPr>
          <w:lang w:val="en-US"/>
        </w:rPr>
      </w:pPr>
      <w:r>
        <w:rPr>
          <w:rStyle w:val="BodyTextChar"/>
          <w:color w:val="000000"/>
          <w:sz w:val="28"/>
          <w:szCs w:val="28"/>
          <w:lang w:val="en-US" w:eastAsia="uk-UA"/>
        </w:rPr>
        <w:t>[Fe(S</w:t>
      </w:r>
      <w:r w:rsidRPr="00177F94">
        <w:rPr>
          <w:rStyle w:val="BodyTextChar"/>
          <w:color w:val="000000"/>
          <w:sz w:val="28"/>
          <w:szCs w:val="28"/>
          <w:vertAlign w:val="subscript"/>
          <w:lang w:val="en-US" w:eastAsia="uk-UA"/>
        </w:rPr>
        <w:t>2</w:t>
      </w:r>
      <w:r>
        <w:rPr>
          <w:rStyle w:val="BodyTextChar"/>
          <w:color w:val="000000"/>
          <w:sz w:val="28"/>
          <w:szCs w:val="28"/>
          <w:lang w:val="en-US" w:eastAsia="uk-UA"/>
        </w:rPr>
        <w:t>O</w:t>
      </w:r>
      <w:r w:rsidRPr="00177F94">
        <w:rPr>
          <w:rStyle w:val="BodyTextChar"/>
          <w:color w:val="000000"/>
          <w:sz w:val="28"/>
          <w:szCs w:val="28"/>
          <w:vertAlign w:val="subscript"/>
          <w:lang w:val="en-US" w:eastAsia="uk-UA"/>
        </w:rPr>
        <w:t>3</w:t>
      </w:r>
      <w:r>
        <w:rPr>
          <w:rStyle w:val="BodyTextChar"/>
          <w:color w:val="000000"/>
          <w:sz w:val="28"/>
          <w:szCs w:val="28"/>
          <w:lang w:val="en-US" w:eastAsia="uk-UA"/>
        </w:rPr>
        <w:t>)</w:t>
      </w:r>
      <w:r w:rsidRPr="00177F94">
        <w:rPr>
          <w:rStyle w:val="BodyTextChar"/>
          <w:color w:val="000000"/>
          <w:sz w:val="28"/>
          <w:szCs w:val="28"/>
          <w:vertAlign w:val="subscript"/>
          <w:lang w:val="en-US" w:eastAsia="uk-UA"/>
        </w:rPr>
        <w:t>2</w:t>
      </w:r>
      <w:r>
        <w:rPr>
          <w:rStyle w:val="BodyTextChar"/>
          <w:color w:val="000000"/>
          <w:sz w:val="28"/>
          <w:szCs w:val="28"/>
          <w:lang w:val="en-US" w:eastAsia="uk-UA"/>
        </w:rPr>
        <w:t>]</w:t>
      </w:r>
      <w:r w:rsidRPr="00177F94">
        <w:rPr>
          <w:rStyle w:val="BodyTextChar"/>
          <w:color w:val="000000"/>
          <w:sz w:val="28"/>
          <w:szCs w:val="28"/>
          <w:vertAlign w:val="superscript"/>
          <w:lang w:val="en-US" w:eastAsia="uk-UA"/>
        </w:rPr>
        <w:t>-</w:t>
      </w:r>
      <w:r>
        <w:rPr>
          <w:rStyle w:val="BodyTextChar"/>
          <w:color w:val="000000"/>
          <w:sz w:val="28"/>
          <w:szCs w:val="28"/>
          <w:vertAlign w:val="superscript"/>
          <w:lang w:val="en-US" w:eastAsia="uk-UA"/>
        </w:rPr>
        <w:t xml:space="preserve">  </w:t>
      </w:r>
      <w:r>
        <w:rPr>
          <w:rStyle w:val="BodyTextChar"/>
          <w:color w:val="000000"/>
          <w:sz w:val="28"/>
          <w:szCs w:val="28"/>
          <w:lang w:val="en-US" w:eastAsia="uk-UA"/>
        </w:rPr>
        <w:t>+ Cu</w:t>
      </w:r>
      <w:r w:rsidRPr="00177F94">
        <w:rPr>
          <w:rStyle w:val="BodyTextChar"/>
          <w:color w:val="000000"/>
          <w:sz w:val="28"/>
          <w:szCs w:val="28"/>
          <w:vertAlign w:val="superscript"/>
          <w:lang w:val="en-US" w:eastAsia="uk-UA"/>
        </w:rPr>
        <w:t>2+</w:t>
      </w:r>
      <w:r>
        <w:rPr>
          <w:rStyle w:val="BodyTextChar"/>
          <w:color w:val="000000"/>
          <w:sz w:val="28"/>
          <w:szCs w:val="28"/>
          <w:lang w:val="en-US" w:eastAsia="uk-UA"/>
        </w:rPr>
        <w:t xml:space="preserve"> = Fe</w:t>
      </w:r>
      <w:r w:rsidRPr="00177F94">
        <w:rPr>
          <w:rStyle w:val="BodyTextChar"/>
          <w:color w:val="000000"/>
          <w:sz w:val="28"/>
          <w:szCs w:val="28"/>
          <w:vertAlign w:val="superscript"/>
          <w:lang w:val="en-US" w:eastAsia="uk-UA"/>
        </w:rPr>
        <w:t>2+</w:t>
      </w:r>
      <w:r>
        <w:rPr>
          <w:rStyle w:val="BodyTextChar"/>
          <w:color w:val="000000"/>
          <w:sz w:val="28"/>
          <w:szCs w:val="28"/>
          <w:lang w:val="en-US" w:eastAsia="uk-UA"/>
        </w:rPr>
        <w:t>+ S</w:t>
      </w:r>
      <w:r w:rsidRPr="00177F94">
        <w:rPr>
          <w:rStyle w:val="BodyTextChar"/>
          <w:color w:val="000000"/>
          <w:sz w:val="28"/>
          <w:szCs w:val="28"/>
          <w:vertAlign w:val="subscript"/>
          <w:lang w:val="en-US" w:eastAsia="uk-UA"/>
        </w:rPr>
        <w:t>4</w:t>
      </w:r>
      <w:r>
        <w:rPr>
          <w:rStyle w:val="BodyTextChar"/>
          <w:color w:val="000000"/>
          <w:sz w:val="28"/>
          <w:szCs w:val="28"/>
          <w:lang w:val="en-US" w:eastAsia="uk-UA"/>
        </w:rPr>
        <w:t>O</w:t>
      </w:r>
      <w:r w:rsidRPr="00177F94">
        <w:rPr>
          <w:rStyle w:val="BodyTextChar"/>
          <w:color w:val="000000"/>
          <w:sz w:val="28"/>
          <w:szCs w:val="28"/>
          <w:vertAlign w:val="subscript"/>
          <w:lang w:val="en-US" w:eastAsia="uk-UA"/>
        </w:rPr>
        <w:t>6</w:t>
      </w:r>
      <w:r w:rsidRPr="00177F94">
        <w:rPr>
          <w:rStyle w:val="BodyTextChar"/>
          <w:color w:val="000000"/>
          <w:sz w:val="28"/>
          <w:szCs w:val="28"/>
          <w:vertAlign w:val="superscript"/>
          <w:lang w:val="en-US" w:eastAsia="uk-UA"/>
        </w:rPr>
        <w:t>2-</w:t>
      </w:r>
      <w:r>
        <w:rPr>
          <w:rStyle w:val="BodyTextChar"/>
          <w:color w:val="000000"/>
          <w:sz w:val="28"/>
          <w:szCs w:val="28"/>
          <w:lang w:val="en-US" w:eastAsia="uk-UA"/>
        </w:rPr>
        <w:t xml:space="preserve"> + Cu</w:t>
      </w:r>
      <w:r w:rsidRPr="00177F94">
        <w:rPr>
          <w:rStyle w:val="BodyTextChar"/>
          <w:color w:val="000000"/>
          <w:sz w:val="28"/>
          <w:szCs w:val="28"/>
          <w:vertAlign w:val="superscript"/>
          <w:lang w:val="en-US" w:eastAsia="uk-UA"/>
        </w:rPr>
        <w:t>+</w:t>
      </w:r>
    </w:p>
    <w:p w:rsidR="00391B33" w:rsidRDefault="00391B33" w:rsidP="00660D80">
      <w:pPr>
        <w:spacing w:after="0" w:line="360" w:lineRule="auto"/>
        <w:jc w:val="center"/>
        <w:rPr>
          <w:rStyle w:val="BodyTextChar"/>
          <w:color w:val="000000"/>
          <w:sz w:val="28"/>
          <w:szCs w:val="28"/>
          <w:vertAlign w:val="superscript"/>
          <w:lang w:val="en-US" w:eastAsia="uk-UA"/>
        </w:rPr>
      </w:pPr>
      <w:r>
        <w:rPr>
          <w:rStyle w:val="BodyTextChar"/>
          <w:color w:val="000000"/>
          <w:sz w:val="28"/>
          <w:szCs w:val="28"/>
          <w:lang w:val="en-US" w:eastAsia="uk-UA"/>
        </w:rPr>
        <w:t>Fe</w:t>
      </w:r>
      <w:r w:rsidRPr="00177F94">
        <w:rPr>
          <w:rStyle w:val="BodyTextChar"/>
          <w:color w:val="000000"/>
          <w:sz w:val="28"/>
          <w:szCs w:val="28"/>
          <w:vertAlign w:val="superscript"/>
          <w:lang w:val="en-US" w:eastAsia="uk-UA"/>
        </w:rPr>
        <w:t>3+</w:t>
      </w:r>
      <w:r>
        <w:rPr>
          <w:rStyle w:val="BodyTextChar"/>
          <w:color w:val="000000"/>
          <w:sz w:val="28"/>
          <w:szCs w:val="28"/>
          <w:lang w:val="en-US" w:eastAsia="uk-UA"/>
        </w:rPr>
        <w:t>+ Cu</w:t>
      </w:r>
      <w:r w:rsidRPr="00177F94">
        <w:rPr>
          <w:rStyle w:val="BodyTextChar"/>
          <w:color w:val="000000"/>
          <w:sz w:val="28"/>
          <w:szCs w:val="28"/>
          <w:vertAlign w:val="superscript"/>
          <w:lang w:val="en-US" w:eastAsia="uk-UA"/>
        </w:rPr>
        <w:t>+</w:t>
      </w:r>
      <w:r>
        <w:rPr>
          <w:rStyle w:val="BodyTextChar"/>
          <w:color w:val="000000"/>
          <w:sz w:val="28"/>
          <w:szCs w:val="28"/>
          <w:lang w:val="en-US" w:eastAsia="uk-UA"/>
        </w:rPr>
        <w:t xml:space="preserve"> = Fe</w:t>
      </w:r>
      <w:r w:rsidRPr="00177F94">
        <w:rPr>
          <w:rStyle w:val="BodyTextChar"/>
          <w:color w:val="000000"/>
          <w:sz w:val="28"/>
          <w:szCs w:val="28"/>
          <w:vertAlign w:val="superscript"/>
          <w:lang w:val="en-US" w:eastAsia="uk-UA"/>
        </w:rPr>
        <w:t>2+</w:t>
      </w:r>
      <w:r>
        <w:rPr>
          <w:rStyle w:val="BodyTextChar"/>
          <w:color w:val="000000"/>
          <w:sz w:val="28"/>
          <w:szCs w:val="28"/>
          <w:lang w:val="en-US" w:eastAsia="uk-UA"/>
        </w:rPr>
        <w:t xml:space="preserve"> + Cu</w:t>
      </w:r>
      <w:r w:rsidRPr="00177F94">
        <w:rPr>
          <w:rStyle w:val="BodyTextChar"/>
          <w:color w:val="000000"/>
          <w:sz w:val="28"/>
          <w:szCs w:val="28"/>
          <w:vertAlign w:val="superscript"/>
          <w:lang w:val="en-US" w:eastAsia="uk-UA"/>
        </w:rPr>
        <w:t>2+</w:t>
      </w:r>
    </w:p>
    <w:p w:rsidR="00391B33" w:rsidRPr="00164B5C" w:rsidRDefault="00391B33" w:rsidP="00FC7E45">
      <w:pPr>
        <w:spacing w:after="0" w:line="360" w:lineRule="auto"/>
        <w:jc w:val="both"/>
        <w:rPr>
          <w:sz w:val="28"/>
          <w:szCs w:val="28"/>
          <w:lang w:val="en-US"/>
        </w:rPr>
      </w:pPr>
      <w:r w:rsidRPr="009C7049">
        <w:rPr>
          <w:rStyle w:val="BodyTextChar"/>
          <w:color w:val="000000"/>
          <w:sz w:val="28"/>
          <w:szCs w:val="28"/>
          <w:lang w:eastAsia="uk-UA"/>
        </w:rPr>
        <w:t>При</w:t>
      </w:r>
      <w:r w:rsidRPr="00164B5C">
        <w:rPr>
          <w:rStyle w:val="BodyTextChar"/>
          <w:color w:val="000000"/>
          <w:sz w:val="28"/>
          <w:szCs w:val="28"/>
          <w:lang w:val="en-US" w:eastAsia="uk-UA"/>
        </w:rPr>
        <w:t xml:space="preserve"> </w:t>
      </w:r>
      <w:r w:rsidRPr="009C7049">
        <w:rPr>
          <w:rStyle w:val="BodyTextChar"/>
          <w:color w:val="000000"/>
          <w:sz w:val="28"/>
          <w:szCs w:val="28"/>
          <w:lang w:eastAsia="uk-UA"/>
        </w:rPr>
        <w:t>цьому</w:t>
      </w:r>
      <w:r w:rsidRPr="00164B5C">
        <w:rPr>
          <w:rStyle w:val="BodyTextChar"/>
          <w:color w:val="000000"/>
          <w:sz w:val="28"/>
          <w:szCs w:val="28"/>
          <w:lang w:val="en-US" w:eastAsia="uk-UA"/>
        </w:rPr>
        <w:t xml:space="preserve"> </w:t>
      </w:r>
      <w:r w:rsidRPr="009C7049">
        <w:rPr>
          <w:rStyle w:val="BodyTextChar"/>
          <w:color w:val="000000"/>
          <w:sz w:val="28"/>
          <w:szCs w:val="28"/>
          <w:lang w:eastAsia="uk-UA"/>
        </w:rPr>
        <w:t>фіолетовий</w:t>
      </w:r>
      <w:r w:rsidRPr="00164B5C">
        <w:rPr>
          <w:rStyle w:val="BodyTextChar"/>
          <w:color w:val="000000"/>
          <w:sz w:val="28"/>
          <w:szCs w:val="28"/>
          <w:lang w:val="en-US" w:eastAsia="uk-UA"/>
        </w:rPr>
        <w:t xml:space="preserve"> </w:t>
      </w:r>
      <w:r w:rsidRPr="009C7049">
        <w:rPr>
          <w:rStyle w:val="BodyTextChar"/>
          <w:color w:val="000000"/>
          <w:sz w:val="28"/>
          <w:szCs w:val="28"/>
          <w:lang w:eastAsia="uk-UA"/>
        </w:rPr>
        <w:t>колір</w:t>
      </w:r>
      <w:r w:rsidRPr="00164B5C">
        <w:rPr>
          <w:rStyle w:val="BodyTextChar"/>
          <w:color w:val="000000"/>
          <w:sz w:val="28"/>
          <w:szCs w:val="28"/>
          <w:lang w:val="en-US" w:eastAsia="uk-UA"/>
        </w:rPr>
        <w:t xml:space="preserve"> </w:t>
      </w:r>
      <w:r w:rsidRPr="009C7049">
        <w:rPr>
          <w:rStyle w:val="BodyTextChar"/>
          <w:color w:val="000000"/>
          <w:sz w:val="28"/>
          <w:szCs w:val="28"/>
          <w:lang w:eastAsia="uk-UA"/>
        </w:rPr>
        <w:t>розчину</w:t>
      </w:r>
      <w:r w:rsidRPr="00164B5C">
        <w:rPr>
          <w:rStyle w:val="BodyTextChar"/>
          <w:color w:val="000000"/>
          <w:sz w:val="28"/>
          <w:szCs w:val="28"/>
          <w:lang w:val="en-US" w:eastAsia="uk-UA"/>
        </w:rPr>
        <w:t xml:space="preserve"> </w:t>
      </w:r>
      <w:r w:rsidRPr="009C7049">
        <w:rPr>
          <w:rStyle w:val="BodyTextChar"/>
          <w:color w:val="000000"/>
          <w:sz w:val="28"/>
          <w:szCs w:val="28"/>
          <w:lang w:eastAsia="uk-UA"/>
        </w:rPr>
        <w:t>миттєво</w:t>
      </w:r>
      <w:r w:rsidRPr="00164B5C">
        <w:rPr>
          <w:rStyle w:val="BodyTextChar"/>
          <w:color w:val="000000"/>
          <w:sz w:val="28"/>
          <w:szCs w:val="28"/>
          <w:lang w:val="en-US" w:eastAsia="uk-UA"/>
        </w:rPr>
        <w:t xml:space="preserve"> </w:t>
      </w:r>
      <w:r w:rsidRPr="009C7049">
        <w:rPr>
          <w:rStyle w:val="BodyTextChar"/>
          <w:color w:val="000000"/>
          <w:sz w:val="28"/>
          <w:szCs w:val="28"/>
          <w:lang w:eastAsia="uk-UA"/>
        </w:rPr>
        <w:t>зникає</w:t>
      </w:r>
      <w:r w:rsidRPr="00164B5C">
        <w:rPr>
          <w:rStyle w:val="BodyTextChar"/>
          <w:color w:val="000000"/>
          <w:sz w:val="28"/>
          <w:szCs w:val="28"/>
          <w:lang w:val="en-US" w:eastAsia="uk-UA"/>
        </w:rPr>
        <w:t>.</w:t>
      </w:r>
    </w:p>
    <w:p w:rsidR="00391B33" w:rsidRPr="009C7049" w:rsidRDefault="00391B33" w:rsidP="00FC7E45">
      <w:pPr>
        <w:spacing w:after="0" w:line="360" w:lineRule="auto"/>
        <w:ind w:firstLine="708"/>
        <w:jc w:val="both"/>
        <w:rPr>
          <w:rFonts w:ascii="Times New Roman" w:hAnsi="Times New Roman"/>
          <w:sz w:val="28"/>
          <w:szCs w:val="28"/>
        </w:rPr>
      </w:pPr>
      <w:r w:rsidRPr="009C7049">
        <w:rPr>
          <w:rStyle w:val="BodyTextChar"/>
          <w:color w:val="000000"/>
          <w:sz w:val="28"/>
          <w:szCs w:val="28"/>
          <w:lang w:eastAsia="uk-UA"/>
        </w:rPr>
        <w:t>Під час каталітичних реакцій можна виявляти іони М</w:t>
      </w:r>
      <w:r>
        <w:rPr>
          <w:rStyle w:val="BodyTextChar"/>
          <w:color w:val="000000"/>
          <w:sz w:val="28"/>
          <w:szCs w:val="28"/>
          <w:lang w:val="en-US" w:eastAsia="uk-UA"/>
        </w:rPr>
        <w:t>n</w:t>
      </w:r>
      <w:r w:rsidRPr="009C7049">
        <w:rPr>
          <w:rStyle w:val="BodyTextChar"/>
          <w:color w:val="000000"/>
          <w:sz w:val="28"/>
          <w:szCs w:val="28"/>
          <w:vertAlign w:val="superscript"/>
          <w:lang w:eastAsia="uk-UA"/>
        </w:rPr>
        <w:t>2+</w:t>
      </w:r>
      <w:r w:rsidRPr="009C7049">
        <w:rPr>
          <w:rStyle w:val="BodyTextChar"/>
          <w:color w:val="000000"/>
          <w:sz w:val="28"/>
          <w:szCs w:val="28"/>
          <w:lang w:eastAsia="uk-UA"/>
        </w:rPr>
        <w:t>. Для цього у розчин додають пероксодисульфат калію чи амо</w:t>
      </w:r>
      <w:r w:rsidRPr="009C7049">
        <w:rPr>
          <w:rStyle w:val="BodyTextChar"/>
          <w:color w:val="000000"/>
          <w:sz w:val="28"/>
          <w:szCs w:val="28"/>
          <w:lang w:eastAsia="uk-UA"/>
        </w:rPr>
        <w:softHyphen/>
        <w:t>нію, кілька крапель розчину AgNO</w:t>
      </w:r>
      <w:r w:rsidRPr="009C7049">
        <w:rPr>
          <w:rStyle w:val="BodyTextChar"/>
          <w:color w:val="000000"/>
          <w:sz w:val="28"/>
          <w:szCs w:val="28"/>
          <w:vertAlign w:val="subscript"/>
          <w:lang w:eastAsia="uk-UA"/>
        </w:rPr>
        <w:t>3</w:t>
      </w:r>
      <w:r w:rsidRPr="009C7049">
        <w:rPr>
          <w:rStyle w:val="BodyTextChar"/>
          <w:color w:val="000000"/>
          <w:sz w:val="28"/>
          <w:szCs w:val="28"/>
          <w:lang w:eastAsia="uk-UA"/>
        </w:rPr>
        <w:t xml:space="preserve"> або солі кобальту (II), підкислюють Н</w:t>
      </w:r>
      <w:r w:rsidRPr="009C7049">
        <w:rPr>
          <w:rStyle w:val="BodyTextChar"/>
          <w:color w:val="000000"/>
          <w:sz w:val="28"/>
          <w:szCs w:val="28"/>
          <w:vertAlign w:val="subscript"/>
          <w:lang w:eastAsia="uk-UA"/>
        </w:rPr>
        <w:t>2</w:t>
      </w:r>
      <w:r>
        <w:rPr>
          <w:rStyle w:val="BodyTextChar"/>
          <w:color w:val="000000"/>
          <w:sz w:val="28"/>
          <w:szCs w:val="28"/>
          <w:lang w:val="en-US" w:eastAsia="uk-UA"/>
        </w:rPr>
        <w:t>SO</w:t>
      </w:r>
      <w:r w:rsidRPr="009C7049">
        <w:rPr>
          <w:rStyle w:val="BodyTextChar"/>
          <w:color w:val="000000"/>
          <w:sz w:val="28"/>
          <w:szCs w:val="28"/>
          <w:vertAlign w:val="subscript"/>
          <w:lang w:eastAsia="uk-UA"/>
        </w:rPr>
        <w:t>4</w:t>
      </w:r>
      <w:r>
        <w:rPr>
          <w:rStyle w:val="BodyTextChar"/>
          <w:color w:val="000000"/>
          <w:sz w:val="28"/>
          <w:szCs w:val="28"/>
          <w:lang w:eastAsia="uk-UA"/>
        </w:rPr>
        <w:t xml:space="preserve"> чи</w:t>
      </w:r>
      <w:r w:rsidRPr="009C7049">
        <w:rPr>
          <w:rStyle w:val="6pt3"/>
          <w:sz w:val="28"/>
          <w:szCs w:val="28"/>
          <w:lang w:eastAsia="uk-UA"/>
        </w:rPr>
        <w:t xml:space="preserve"> </w:t>
      </w:r>
      <w:r w:rsidRPr="009C7049">
        <w:rPr>
          <w:rStyle w:val="BodyTextChar"/>
          <w:color w:val="000000"/>
          <w:sz w:val="28"/>
          <w:szCs w:val="28"/>
          <w:lang w:eastAsia="uk-UA"/>
        </w:rPr>
        <w:t>Н</w:t>
      </w:r>
      <w:r>
        <w:rPr>
          <w:rStyle w:val="BodyTextChar"/>
          <w:color w:val="000000"/>
          <w:sz w:val="28"/>
          <w:szCs w:val="28"/>
          <w:lang w:val="en-US" w:eastAsia="uk-UA"/>
        </w:rPr>
        <w:t>N</w:t>
      </w:r>
      <w:r w:rsidRPr="009C7049">
        <w:rPr>
          <w:rStyle w:val="BodyTextChar"/>
          <w:color w:val="000000"/>
          <w:sz w:val="28"/>
          <w:szCs w:val="28"/>
          <w:lang w:eastAsia="uk-UA"/>
        </w:rPr>
        <w:t>О</w:t>
      </w:r>
      <w:r w:rsidRPr="009C7049">
        <w:rPr>
          <w:rStyle w:val="BodyTextChar"/>
          <w:color w:val="000000"/>
          <w:sz w:val="28"/>
          <w:szCs w:val="28"/>
          <w:vertAlign w:val="subscript"/>
          <w:lang w:eastAsia="uk-UA"/>
        </w:rPr>
        <w:t>3</w:t>
      </w:r>
      <w:r w:rsidRPr="009C7049">
        <w:rPr>
          <w:rStyle w:val="BodyTextChar"/>
          <w:color w:val="000000"/>
          <w:sz w:val="28"/>
          <w:szCs w:val="28"/>
          <w:lang w:eastAsia="uk-UA"/>
        </w:rPr>
        <w:t xml:space="preserve"> і суміш повільно нагрівають. При наявності у розчині іонів М</w:t>
      </w:r>
      <w:r>
        <w:rPr>
          <w:rStyle w:val="BodyTextChar"/>
          <w:color w:val="000000"/>
          <w:sz w:val="28"/>
          <w:szCs w:val="28"/>
          <w:lang w:val="en-US" w:eastAsia="uk-UA"/>
        </w:rPr>
        <w:t>n</w:t>
      </w:r>
      <w:r w:rsidRPr="009C7049">
        <w:rPr>
          <w:rStyle w:val="BodyTextChar"/>
          <w:color w:val="000000"/>
          <w:sz w:val="28"/>
          <w:szCs w:val="28"/>
          <w:vertAlign w:val="superscript"/>
          <w:lang w:eastAsia="uk-UA"/>
        </w:rPr>
        <w:t>2+</w:t>
      </w:r>
      <w:r>
        <w:rPr>
          <w:rStyle w:val="BodyTextChar"/>
          <w:color w:val="000000"/>
          <w:sz w:val="28"/>
          <w:szCs w:val="28"/>
          <w:lang w:eastAsia="uk-UA"/>
        </w:rPr>
        <w:t xml:space="preserve"> розчин набуває червоно-фіоле</w:t>
      </w:r>
      <w:r w:rsidRPr="009C7049">
        <w:rPr>
          <w:rStyle w:val="BodyTextChar"/>
          <w:color w:val="000000"/>
          <w:sz w:val="28"/>
          <w:szCs w:val="28"/>
          <w:lang w:eastAsia="uk-UA"/>
        </w:rPr>
        <w:t>тового кольору перманганат-іонів. Відбуваються каталітичні реакції, каталізатором у яких є іони Ag</w:t>
      </w:r>
      <w:r w:rsidRPr="009C7049">
        <w:rPr>
          <w:rStyle w:val="BodyTextChar"/>
          <w:color w:val="000000"/>
          <w:sz w:val="28"/>
          <w:szCs w:val="28"/>
          <w:vertAlign w:val="superscript"/>
          <w:lang w:eastAsia="uk-UA"/>
        </w:rPr>
        <w:t>+</w:t>
      </w:r>
      <w:r w:rsidRPr="009C7049">
        <w:rPr>
          <w:rStyle w:val="BodyTextChar"/>
          <w:color w:val="000000"/>
          <w:sz w:val="28"/>
          <w:szCs w:val="28"/>
          <w:lang w:eastAsia="uk-UA"/>
        </w:rPr>
        <w:t xml:space="preserve"> або Со</w:t>
      </w:r>
      <w:r w:rsidRPr="009C7049">
        <w:rPr>
          <w:rStyle w:val="BodyTextChar"/>
          <w:color w:val="000000"/>
          <w:sz w:val="28"/>
          <w:szCs w:val="28"/>
          <w:vertAlign w:val="superscript"/>
          <w:lang w:eastAsia="uk-UA"/>
        </w:rPr>
        <w:t>2+</w:t>
      </w:r>
      <w:r w:rsidRPr="009C7049">
        <w:rPr>
          <w:rStyle w:val="BodyTextChar"/>
          <w:color w:val="000000"/>
          <w:sz w:val="28"/>
          <w:szCs w:val="28"/>
          <w:lang w:eastAsia="uk-UA"/>
        </w:rPr>
        <w:t>. Окислю</w:t>
      </w:r>
      <w:r w:rsidRPr="009C7049">
        <w:rPr>
          <w:rStyle w:val="BodyTextChar"/>
          <w:color w:val="000000"/>
          <w:sz w:val="28"/>
          <w:szCs w:val="28"/>
          <w:lang w:eastAsia="uk-UA"/>
        </w:rPr>
        <w:softHyphen/>
        <w:t>ючись пероксодисульфат-іоном, вони стають енергійними окисниками Ag</w:t>
      </w:r>
      <w:r w:rsidRPr="009C7049">
        <w:rPr>
          <w:rStyle w:val="BodyTextChar"/>
          <w:color w:val="000000"/>
          <w:sz w:val="28"/>
          <w:szCs w:val="28"/>
          <w:vertAlign w:val="superscript"/>
          <w:lang w:eastAsia="uk-UA"/>
        </w:rPr>
        <w:t>2+</w:t>
      </w:r>
      <w:r w:rsidRPr="009C7049">
        <w:rPr>
          <w:rStyle w:val="BodyTextChar"/>
          <w:color w:val="000000"/>
          <w:sz w:val="28"/>
          <w:szCs w:val="28"/>
          <w:lang w:eastAsia="uk-UA"/>
        </w:rPr>
        <w:t xml:space="preserve"> або Со</w:t>
      </w:r>
      <w:r w:rsidRPr="009C7049">
        <w:rPr>
          <w:rStyle w:val="BodyTextChar"/>
          <w:color w:val="000000"/>
          <w:sz w:val="28"/>
          <w:szCs w:val="28"/>
          <w:vertAlign w:val="superscript"/>
          <w:lang w:eastAsia="uk-UA"/>
        </w:rPr>
        <w:t>3+</w:t>
      </w:r>
      <w:r w:rsidRPr="009C7049">
        <w:rPr>
          <w:rStyle w:val="BodyTextChar"/>
          <w:color w:val="000000"/>
          <w:sz w:val="28"/>
          <w:szCs w:val="28"/>
          <w:lang w:eastAsia="uk-UA"/>
        </w:rPr>
        <w:t>. Маючи дуже високі редокс</w:t>
      </w:r>
      <w:r>
        <w:rPr>
          <w:rStyle w:val="BodyTextChar"/>
          <w:color w:val="000000"/>
          <w:sz w:val="28"/>
          <w:szCs w:val="28"/>
          <w:lang w:eastAsia="uk-UA"/>
        </w:rPr>
        <w:t>-</w:t>
      </w:r>
      <w:r w:rsidRPr="009C7049">
        <w:rPr>
          <w:rStyle w:val="BodyTextChar"/>
          <w:color w:val="000000"/>
          <w:sz w:val="28"/>
          <w:szCs w:val="28"/>
          <w:lang w:eastAsia="uk-UA"/>
        </w:rPr>
        <w:t>потенціали, ці іони окислюють М</w:t>
      </w:r>
      <w:r>
        <w:rPr>
          <w:rStyle w:val="BodyTextChar"/>
          <w:color w:val="000000"/>
          <w:sz w:val="28"/>
          <w:szCs w:val="28"/>
          <w:lang w:val="en-US" w:eastAsia="uk-UA"/>
        </w:rPr>
        <w:t>n</w:t>
      </w:r>
      <w:r w:rsidRPr="009C7049">
        <w:rPr>
          <w:rStyle w:val="BodyTextChar"/>
          <w:color w:val="000000"/>
          <w:sz w:val="28"/>
          <w:szCs w:val="28"/>
          <w:vertAlign w:val="superscript"/>
          <w:lang w:eastAsia="uk-UA"/>
        </w:rPr>
        <w:t>2+</w:t>
      </w:r>
      <w:r w:rsidRPr="009C7049">
        <w:rPr>
          <w:rStyle w:val="BodyTextChar"/>
          <w:color w:val="000000"/>
          <w:sz w:val="28"/>
          <w:szCs w:val="28"/>
          <w:lang w:eastAsia="uk-UA"/>
        </w:rPr>
        <w:t xml:space="preserve"> до найвищого ступеня </w:t>
      </w:r>
    </w:p>
    <w:p w:rsidR="00391B33" w:rsidRPr="0040763A" w:rsidRDefault="00391B33" w:rsidP="00FC7E45">
      <w:pPr>
        <w:spacing w:line="360" w:lineRule="auto"/>
        <w:jc w:val="both"/>
        <w:rPr>
          <w:rStyle w:val="BodyTextChar"/>
          <w:color w:val="000000"/>
          <w:sz w:val="28"/>
          <w:szCs w:val="28"/>
          <w:lang w:eastAsia="uk-UA"/>
        </w:rPr>
      </w:pPr>
      <w:r w:rsidRPr="009C7049">
        <w:rPr>
          <w:rStyle w:val="BodyTextChar"/>
          <w:color w:val="000000"/>
          <w:sz w:val="28"/>
          <w:szCs w:val="28"/>
          <w:lang w:eastAsia="uk-UA"/>
        </w:rPr>
        <w:t>окислення М</w:t>
      </w:r>
      <w:r>
        <w:rPr>
          <w:rStyle w:val="BodyTextChar"/>
          <w:color w:val="000000"/>
          <w:sz w:val="28"/>
          <w:szCs w:val="28"/>
          <w:lang w:val="en-US" w:eastAsia="uk-UA"/>
        </w:rPr>
        <w:t>n</w:t>
      </w:r>
      <w:r w:rsidRPr="009C7049">
        <w:rPr>
          <w:rStyle w:val="BodyTextChar"/>
          <w:color w:val="000000"/>
          <w:sz w:val="28"/>
          <w:szCs w:val="28"/>
          <w:lang w:eastAsia="uk-UA"/>
        </w:rPr>
        <w:t xml:space="preserve">  +7, тобто до перманганат-іона:</w:t>
      </w:r>
    </w:p>
    <w:p w:rsidR="00391B33" w:rsidRDefault="00391B33" w:rsidP="00660D80">
      <w:pPr>
        <w:spacing w:after="0" w:line="360" w:lineRule="auto"/>
        <w:jc w:val="center"/>
        <w:rPr>
          <w:rStyle w:val="BodyTextChar"/>
          <w:color w:val="000000"/>
          <w:sz w:val="28"/>
          <w:szCs w:val="28"/>
          <w:lang w:val="uk-UA" w:eastAsia="uk-UA"/>
        </w:rPr>
      </w:pPr>
      <w:r>
        <w:object w:dxaOrig="5914" w:dyaOrig="2791">
          <v:shape id="_x0000_i1532" type="#_x0000_t75" style="width:339.75pt;height:162pt" o:ole="">
            <v:imagedata r:id="rId777" o:title=""/>
          </v:shape>
          <o:OLEObject Type="Embed" ProgID="ChemDraw.Document.6.0" ShapeID="_x0000_i1532" DrawAspect="Content" ObjectID="_1506892529" r:id="rId778"/>
        </w:object>
      </w:r>
    </w:p>
    <w:p w:rsidR="00391B33" w:rsidRDefault="00391B33" w:rsidP="00FC7E45">
      <w:pPr>
        <w:spacing w:after="0" w:line="360" w:lineRule="auto"/>
        <w:jc w:val="both"/>
        <w:rPr>
          <w:rFonts w:ascii="Times New Roman" w:hAnsi="Times New Roman"/>
          <w:sz w:val="28"/>
          <w:szCs w:val="28"/>
          <w:lang w:val="uk-UA"/>
        </w:rPr>
      </w:pPr>
      <w:r>
        <w:rPr>
          <w:rFonts w:ascii="Times New Roman" w:hAnsi="Times New Roman"/>
          <w:sz w:val="28"/>
          <w:szCs w:val="28"/>
          <w:lang w:val="uk-UA"/>
        </w:rPr>
        <w:t>Сумарне рівняння:</w:t>
      </w:r>
    </w:p>
    <w:p w:rsidR="00391B33" w:rsidRDefault="00391B33" w:rsidP="00660D80">
      <w:pPr>
        <w:spacing w:line="360" w:lineRule="auto"/>
        <w:ind w:firstLine="708"/>
        <w:jc w:val="center"/>
        <w:rPr>
          <w:rStyle w:val="BodyTextChar"/>
          <w:color w:val="000000"/>
          <w:sz w:val="28"/>
          <w:szCs w:val="28"/>
          <w:lang w:val="uk-UA" w:eastAsia="uk-UA"/>
        </w:rPr>
      </w:pPr>
      <w:r>
        <w:object w:dxaOrig="6271" w:dyaOrig="1090">
          <v:shape id="_x0000_i1533" type="#_x0000_t75" style="width:351pt;height:69.75pt" o:ole="">
            <v:imagedata r:id="rId779" o:title=""/>
          </v:shape>
          <o:OLEObject Type="Embed" ProgID="ChemDraw.Document.6.0" ShapeID="_x0000_i1533" DrawAspect="Content" ObjectID="_1506892530" r:id="rId780"/>
        </w:object>
      </w:r>
    </w:p>
    <w:p w:rsidR="00391B33" w:rsidRPr="0040763A" w:rsidRDefault="00391B33" w:rsidP="00FC7E45">
      <w:pPr>
        <w:spacing w:line="360" w:lineRule="auto"/>
        <w:ind w:firstLine="708"/>
        <w:jc w:val="both"/>
        <w:rPr>
          <w:rStyle w:val="BodyTextChar"/>
          <w:color w:val="000000"/>
          <w:sz w:val="28"/>
          <w:szCs w:val="28"/>
          <w:lang w:eastAsia="uk-UA"/>
        </w:rPr>
      </w:pPr>
      <w:r w:rsidRPr="009C7049">
        <w:rPr>
          <w:rStyle w:val="BodyTextChar"/>
          <w:color w:val="000000"/>
          <w:sz w:val="28"/>
          <w:szCs w:val="28"/>
          <w:lang w:eastAsia="uk-UA"/>
        </w:rPr>
        <w:t xml:space="preserve">Цікаво, що </w:t>
      </w:r>
      <w:r>
        <w:rPr>
          <w:rStyle w:val="BodyTextChar"/>
          <w:color w:val="000000"/>
          <w:sz w:val="28"/>
          <w:szCs w:val="28"/>
          <w:lang w:val="en-US" w:eastAsia="uk-UA"/>
        </w:rPr>
        <w:t>S</w:t>
      </w:r>
      <w:r w:rsidRPr="00896608">
        <w:rPr>
          <w:rStyle w:val="BodyTextChar"/>
          <w:color w:val="000000"/>
          <w:sz w:val="28"/>
          <w:szCs w:val="28"/>
          <w:vertAlign w:val="subscript"/>
          <w:lang w:eastAsia="uk-UA"/>
        </w:rPr>
        <w:t>2</w:t>
      </w:r>
      <w:r>
        <w:rPr>
          <w:rStyle w:val="BodyTextChar"/>
          <w:color w:val="000000"/>
          <w:sz w:val="28"/>
          <w:szCs w:val="28"/>
          <w:lang w:val="en-US" w:eastAsia="uk-UA"/>
        </w:rPr>
        <w:t>O</w:t>
      </w:r>
      <w:r w:rsidRPr="00896608">
        <w:rPr>
          <w:rStyle w:val="BodyTextChar"/>
          <w:color w:val="000000"/>
          <w:sz w:val="28"/>
          <w:szCs w:val="28"/>
          <w:vertAlign w:val="subscript"/>
          <w:lang w:eastAsia="uk-UA"/>
        </w:rPr>
        <w:t>8</w:t>
      </w:r>
      <w:r w:rsidRPr="00896608">
        <w:rPr>
          <w:rStyle w:val="BodyTextChar"/>
          <w:color w:val="000000"/>
          <w:sz w:val="28"/>
          <w:szCs w:val="28"/>
          <w:vertAlign w:val="superscript"/>
          <w:lang w:eastAsia="uk-UA"/>
        </w:rPr>
        <w:t>2-</w:t>
      </w:r>
      <w:r>
        <w:rPr>
          <w:rStyle w:val="6pt3"/>
          <w:sz w:val="28"/>
          <w:szCs w:val="28"/>
          <w:lang w:eastAsia="uk-UA"/>
        </w:rPr>
        <w:t xml:space="preserve"> -</w:t>
      </w:r>
      <w:r w:rsidRPr="00896608">
        <w:rPr>
          <w:rStyle w:val="BodyTextChar"/>
          <w:color w:val="000000"/>
          <w:sz w:val="28"/>
          <w:szCs w:val="28"/>
          <w:lang w:val="uk-UA" w:eastAsia="uk-UA"/>
        </w:rPr>
        <w:t xml:space="preserve"> </w:t>
      </w:r>
      <w:r>
        <w:rPr>
          <w:rStyle w:val="BodyTextChar"/>
          <w:color w:val="000000"/>
          <w:sz w:val="28"/>
          <w:szCs w:val="28"/>
          <w:lang w:val="uk-UA" w:eastAsia="uk-UA"/>
        </w:rPr>
        <w:t>іон</w:t>
      </w:r>
      <w:r w:rsidRPr="009C7049">
        <w:rPr>
          <w:rStyle w:val="6pt3"/>
          <w:sz w:val="28"/>
          <w:szCs w:val="28"/>
          <w:lang w:eastAsia="uk-UA"/>
        </w:rPr>
        <w:t xml:space="preserve"> </w:t>
      </w:r>
      <w:r w:rsidRPr="009C7049">
        <w:rPr>
          <w:rStyle w:val="BodyTextChar"/>
          <w:color w:val="000000"/>
          <w:sz w:val="28"/>
          <w:szCs w:val="28"/>
          <w:lang w:eastAsia="uk-UA"/>
        </w:rPr>
        <w:t>без каталізатора (катіонів Ag</w:t>
      </w:r>
      <w:r w:rsidRPr="00896608">
        <w:rPr>
          <w:rStyle w:val="BodyTextChar"/>
          <w:color w:val="000000"/>
          <w:sz w:val="28"/>
          <w:szCs w:val="28"/>
          <w:vertAlign w:val="superscript"/>
          <w:lang w:eastAsia="uk-UA"/>
        </w:rPr>
        <w:t>+</w:t>
      </w:r>
      <w:r w:rsidRPr="009C7049">
        <w:rPr>
          <w:rStyle w:val="BodyTextChar"/>
          <w:color w:val="000000"/>
          <w:sz w:val="28"/>
          <w:szCs w:val="28"/>
          <w:lang w:eastAsia="uk-UA"/>
        </w:rPr>
        <w:t xml:space="preserve"> чи Со</w:t>
      </w:r>
      <w:r w:rsidRPr="009C7049">
        <w:rPr>
          <w:rStyle w:val="BodyTextChar"/>
          <w:color w:val="000000"/>
          <w:sz w:val="28"/>
          <w:szCs w:val="28"/>
          <w:vertAlign w:val="superscript"/>
          <w:lang w:eastAsia="uk-UA"/>
        </w:rPr>
        <w:t>2</w:t>
      </w:r>
      <w:r w:rsidRPr="00896608">
        <w:rPr>
          <w:rStyle w:val="BodyTextChar"/>
          <w:color w:val="000000"/>
          <w:sz w:val="28"/>
          <w:szCs w:val="28"/>
          <w:vertAlign w:val="superscript"/>
          <w:lang w:eastAsia="uk-UA"/>
        </w:rPr>
        <w:t>+</w:t>
      </w:r>
      <w:r w:rsidRPr="009C7049">
        <w:rPr>
          <w:rStyle w:val="BodyTextChar"/>
          <w:color w:val="000000"/>
          <w:sz w:val="28"/>
          <w:szCs w:val="28"/>
          <w:lang w:eastAsia="uk-UA"/>
        </w:rPr>
        <w:t>) не може окислити катіон М</w:t>
      </w:r>
      <w:r>
        <w:rPr>
          <w:rStyle w:val="BodyTextChar"/>
          <w:color w:val="000000"/>
          <w:sz w:val="28"/>
          <w:szCs w:val="28"/>
          <w:lang w:val="en-US" w:eastAsia="uk-UA"/>
        </w:rPr>
        <w:t>n</w:t>
      </w:r>
      <w:r w:rsidRPr="009C7049">
        <w:rPr>
          <w:rStyle w:val="BodyTextChar"/>
          <w:color w:val="000000"/>
          <w:sz w:val="28"/>
          <w:szCs w:val="28"/>
          <w:vertAlign w:val="superscript"/>
          <w:lang w:eastAsia="uk-UA"/>
        </w:rPr>
        <w:t>2</w:t>
      </w:r>
      <w:r w:rsidRPr="00896608">
        <w:rPr>
          <w:rStyle w:val="BodyTextChar"/>
          <w:color w:val="000000"/>
          <w:sz w:val="28"/>
          <w:szCs w:val="28"/>
          <w:vertAlign w:val="superscript"/>
          <w:lang w:eastAsia="uk-UA"/>
        </w:rPr>
        <w:t>+</w:t>
      </w:r>
      <w:r w:rsidRPr="009C7049">
        <w:rPr>
          <w:rStyle w:val="BodyTextChar"/>
          <w:color w:val="000000"/>
          <w:sz w:val="28"/>
          <w:szCs w:val="28"/>
          <w:lang w:eastAsia="uk-UA"/>
        </w:rPr>
        <w:t xml:space="preserve"> до </w:t>
      </w:r>
      <w:r>
        <w:rPr>
          <w:rStyle w:val="BodyTextChar"/>
          <w:color w:val="000000"/>
          <w:sz w:val="28"/>
          <w:szCs w:val="28"/>
          <w:lang w:val="en-US" w:eastAsia="uk-UA"/>
        </w:rPr>
        <w:t>MnO</w:t>
      </w:r>
      <w:r w:rsidRPr="00896608">
        <w:rPr>
          <w:rStyle w:val="BodyTextChar"/>
          <w:color w:val="000000"/>
          <w:sz w:val="28"/>
          <w:szCs w:val="28"/>
          <w:vertAlign w:val="subscript"/>
          <w:lang w:eastAsia="uk-UA"/>
        </w:rPr>
        <w:t>4</w:t>
      </w:r>
      <w:r w:rsidRPr="00896608">
        <w:rPr>
          <w:rStyle w:val="BodyTextChar"/>
          <w:color w:val="000000"/>
          <w:sz w:val="28"/>
          <w:szCs w:val="28"/>
          <w:vertAlign w:val="superscript"/>
          <w:lang w:eastAsia="uk-UA"/>
        </w:rPr>
        <w:t xml:space="preserve">- </w:t>
      </w:r>
      <w:r w:rsidRPr="009C7049">
        <w:rPr>
          <w:rStyle w:val="BodyTextChar"/>
          <w:color w:val="000000"/>
          <w:sz w:val="28"/>
          <w:szCs w:val="28"/>
          <w:lang w:eastAsia="uk-UA"/>
        </w:rPr>
        <w:t>-іона</w:t>
      </w:r>
      <w:r w:rsidRPr="00896608">
        <w:rPr>
          <w:rStyle w:val="BodyTextChar"/>
          <w:color w:val="000000"/>
          <w:sz w:val="28"/>
          <w:szCs w:val="28"/>
          <w:lang w:eastAsia="uk-UA"/>
        </w:rPr>
        <w:t>.</w:t>
      </w:r>
      <w:r w:rsidRPr="009C7049">
        <w:rPr>
          <w:rStyle w:val="BodyTextChar"/>
          <w:color w:val="000000"/>
          <w:sz w:val="28"/>
          <w:szCs w:val="28"/>
          <w:lang w:eastAsia="uk-UA"/>
        </w:rPr>
        <w:t xml:space="preserve"> Стан</w:t>
      </w:r>
      <w:r w:rsidRPr="009C7049">
        <w:rPr>
          <w:rStyle w:val="BodyTextChar"/>
          <w:color w:val="000000"/>
          <w:sz w:val="28"/>
          <w:szCs w:val="28"/>
          <w:lang w:eastAsia="uk-UA"/>
        </w:rPr>
        <w:softHyphen/>
        <w:t>дартний редокс-потенціал напівреакції</w:t>
      </w:r>
      <w:r>
        <w:rPr>
          <w:rStyle w:val="BodyTextChar"/>
          <w:color w:val="000000"/>
          <w:sz w:val="28"/>
          <w:szCs w:val="28"/>
          <w:lang w:val="uk-UA" w:eastAsia="uk-UA"/>
        </w:rPr>
        <w:t xml:space="preserve">  </w:t>
      </w:r>
    </w:p>
    <w:p w:rsidR="00391B33" w:rsidRPr="0040763A" w:rsidRDefault="00391B33" w:rsidP="00660D80">
      <w:pPr>
        <w:spacing w:after="0" w:line="360" w:lineRule="auto"/>
        <w:ind w:firstLine="708"/>
        <w:jc w:val="center"/>
        <w:rPr>
          <w:rFonts w:ascii="Times New Roman" w:hAnsi="Times New Roman"/>
          <w:sz w:val="28"/>
          <w:szCs w:val="28"/>
        </w:rPr>
      </w:pPr>
      <w:r>
        <w:object w:dxaOrig="2165" w:dyaOrig="408">
          <v:shape id="_x0000_i1534" type="#_x0000_t75" style="width:165.75pt;height:30.75pt" o:ole="">
            <v:imagedata r:id="rId781" o:title=""/>
          </v:shape>
          <o:OLEObject Type="Embed" ProgID="ChemDraw.Document.6.0" ShapeID="_x0000_i1534" DrawAspect="Content" ObjectID="_1506892531" r:id="rId782"/>
        </w:object>
      </w:r>
    </w:p>
    <w:p w:rsidR="00391B33" w:rsidRPr="0040763A" w:rsidRDefault="00391B33" w:rsidP="00FC7E45">
      <w:pPr>
        <w:spacing w:after="0" w:line="360" w:lineRule="auto"/>
        <w:jc w:val="both"/>
        <w:rPr>
          <w:rFonts w:ascii="Times New Roman" w:hAnsi="Times New Roman"/>
          <w:noProof/>
          <w:sz w:val="28"/>
          <w:szCs w:val="28"/>
          <w:shd w:val="clear" w:color="auto" w:fill="FFFFFF"/>
        </w:rPr>
      </w:pPr>
      <w:r w:rsidRPr="009C7049">
        <w:rPr>
          <w:rStyle w:val="BodyTextChar"/>
          <w:color w:val="000000"/>
          <w:sz w:val="28"/>
          <w:szCs w:val="28"/>
          <w:lang w:eastAsia="uk-UA"/>
        </w:rPr>
        <w:t>при</w:t>
      </w:r>
      <w:r w:rsidRPr="00896608">
        <w:rPr>
          <w:rStyle w:val="BodyTextChar"/>
          <w:color w:val="000000"/>
          <w:sz w:val="28"/>
          <w:szCs w:val="28"/>
          <w:lang w:eastAsia="uk-UA"/>
        </w:rPr>
        <w:t xml:space="preserve"> </w:t>
      </w:r>
      <w:r w:rsidRPr="009C7049">
        <w:rPr>
          <w:rStyle w:val="BodyTextChar"/>
          <w:color w:val="000000"/>
          <w:sz w:val="28"/>
          <w:szCs w:val="28"/>
          <w:lang w:eastAsia="uk-UA"/>
        </w:rPr>
        <w:t>рН</w:t>
      </w:r>
      <w:r w:rsidRPr="00896608">
        <w:rPr>
          <w:rStyle w:val="BodyTextChar"/>
          <w:color w:val="000000"/>
          <w:sz w:val="28"/>
          <w:szCs w:val="28"/>
          <w:lang w:eastAsia="uk-UA"/>
        </w:rPr>
        <w:t xml:space="preserve"> = 0 </w:t>
      </w:r>
      <w:r w:rsidRPr="009C7049">
        <w:rPr>
          <w:rStyle w:val="BodyTextChar"/>
          <w:color w:val="000000"/>
          <w:sz w:val="28"/>
          <w:szCs w:val="28"/>
          <w:lang w:eastAsia="uk-UA"/>
        </w:rPr>
        <w:t>становить</w:t>
      </w:r>
      <w:r w:rsidRPr="00896608">
        <w:rPr>
          <w:rStyle w:val="BodyTextChar"/>
          <w:color w:val="000000"/>
          <w:sz w:val="28"/>
          <w:szCs w:val="28"/>
          <w:lang w:eastAsia="uk-UA"/>
        </w:rPr>
        <w:t xml:space="preserve"> </w:t>
      </w:r>
      <w:r w:rsidRPr="009C7049">
        <w:rPr>
          <w:rStyle w:val="32"/>
          <w:color w:val="000000"/>
          <w:sz w:val="28"/>
          <w:szCs w:val="28"/>
          <w:lang w:eastAsia="uk-UA"/>
        </w:rPr>
        <w:t>Е</w:t>
      </w:r>
      <w:r w:rsidRPr="00896608">
        <w:rPr>
          <w:rStyle w:val="32"/>
          <w:color w:val="000000"/>
          <w:sz w:val="28"/>
          <w:szCs w:val="28"/>
          <w:vertAlign w:val="superscript"/>
          <w:lang w:eastAsia="uk-UA"/>
        </w:rPr>
        <w:t>0</w:t>
      </w:r>
      <w:r w:rsidRPr="00896608">
        <w:rPr>
          <w:rStyle w:val="BodyTextChar"/>
          <w:color w:val="000000"/>
          <w:sz w:val="28"/>
          <w:szCs w:val="28"/>
          <w:lang w:eastAsia="uk-UA"/>
        </w:rPr>
        <w:t xml:space="preserve"> = 1,10 </w:t>
      </w:r>
      <w:r w:rsidRPr="009C7049">
        <w:rPr>
          <w:rStyle w:val="BodyTextChar"/>
          <w:color w:val="000000"/>
          <w:sz w:val="28"/>
          <w:szCs w:val="28"/>
          <w:lang w:eastAsia="uk-UA"/>
        </w:rPr>
        <w:t>В</w:t>
      </w:r>
      <w:r w:rsidRPr="00896608">
        <w:rPr>
          <w:rStyle w:val="BodyTextChar"/>
          <w:color w:val="000000"/>
          <w:sz w:val="28"/>
          <w:szCs w:val="28"/>
          <w:lang w:eastAsia="uk-UA"/>
        </w:rPr>
        <w:t xml:space="preserve">, </w:t>
      </w:r>
      <w:r w:rsidRPr="009C7049">
        <w:rPr>
          <w:rStyle w:val="BodyTextChar"/>
          <w:color w:val="000000"/>
          <w:sz w:val="28"/>
          <w:szCs w:val="28"/>
          <w:lang w:eastAsia="uk-UA"/>
        </w:rPr>
        <w:t>а</w:t>
      </w:r>
      <w:r w:rsidRPr="00896608">
        <w:rPr>
          <w:rStyle w:val="BodyTextChar"/>
          <w:color w:val="000000"/>
          <w:sz w:val="28"/>
          <w:szCs w:val="28"/>
          <w:lang w:eastAsia="uk-UA"/>
        </w:rPr>
        <w:t xml:space="preserve"> </w:t>
      </w:r>
      <w:r w:rsidRPr="009C7049">
        <w:rPr>
          <w:rStyle w:val="BodyTextChar"/>
          <w:color w:val="000000"/>
          <w:sz w:val="28"/>
          <w:szCs w:val="28"/>
          <w:lang w:eastAsia="uk-UA"/>
        </w:rPr>
        <w:t>за</w:t>
      </w:r>
      <w:r w:rsidRPr="00896608">
        <w:rPr>
          <w:rStyle w:val="BodyTextChar"/>
          <w:color w:val="000000"/>
          <w:sz w:val="28"/>
          <w:szCs w:val="28"/>
          <w:lang w:eastAsia="uk-UA"/>
        </w:rPr>
        <w:t xml:space="preserve"> </w:t>
      </w:r>
      <w:r w:rsidRPr="009C7049">
        <w:rPr>
          <w:rStyle w:val="BodyTextChar"/>
          <w:color w:val="000000"/>
          <w:sz w:val="28"/>
          <w:szCs w:val="28"/>
          <w:lang w:eastAsia="uk-UA"/>
        </w:rPr>
        <w:t>участю</w:t>
      </w:r>
      <w:r w:rsidRPr="00896608">
        <w:rPr>
          <w:rStyle w:val="BodyTextChar"/>
          <w:color w:val="000000"/>
          <w:sz w:val="28"/>
          <w:szCs w:val="28"/>
          <w:lang w:eastAsia="uk-UA"/>
        </w:rPr>
        <w:t xml:space="preserve"> </w:t>
      </w:r>
      <w:r w:rsidRPr="009C7049">
        <w:rPr>
          <w:rStyle w:val="BodyTextChar"/>
          <w:color w:val="000000"/>
          <w:sz w:val="28"/>
          <w:szCs w:val="28"/>
          <w:lang w:eastAsia="uk-UA"/>
        </w:rPr>
        <w:t>каталізаторів</w:t>
      </w:r>
      <w:r w:rsidRPr="00896608">
        <w:rPr>
          <w:rStyle w:val="BodyTextChar"/>
          <w:color w:val="000000"/>
          <w:sz w:val="28"/>
          <w:szCs w:val="28"/>
          <w:lang w:eastAsia="uk-UA"/>
        </w:rPr>
        <w:t xml:space="preserve"> </w:t>
      </w:r>
      <w:r w:rsidRPr="009C7049">
        <w:rPr>
          <w:rStyle w:val="BodyTextChar"/>
          <w:color w:val="000000"/>
          <w:sz w:val="28"/>
          <w:szCs w:val="28"/>
          <w:lang w:eastAsia="uk-UA"/>
        </w:rPr>
        <w:t>стандартний</w:t>
      </w:r>
      <w:r w:rsidRPr="00896608">
        <w:rPr>
          <w:rStyle w:val="BodyTextChar"/>
          <w:color w:val="000000"/>
          <w:sz w:val="28"/>
          <w:szCs w:val="28"/>
          <w:lang w:eastAsia="uk-UA"/>
        </w:rPr>
        <w:t xml:space="preserve"> </w:t>
      </w:r>
      <w:r w:rsidRPr="009C7049">
        <w:rPr>
          <w:rStyle w:val="BodyTextChar"/>
          <w:color w:val="000000"/>
          <w:sz w:val="28"/>
          <w:szCs w:val="28"/>
          <w:lang w:eastAsia="uk-UA"/>
        </w:rPr>
        <w:t>редокс</w:t>
      </w:r>
      <w:r w:rsidRPr="00896608">
        <w:rPr>
          <w:rStyle w:val="BodyTextChar"/>
          <w:color w:val="000000"/>
          <w:sz w:val="28"/>
          <w:szCs w:val="28"/>
          <w:lang w:eastAsia="uk-UA"/>
        </w:rPr>
        <w:t>-</w:t>
      </w:r>
      <w:r w:rsidRPr="009C7049">
        <w:rPr>
          <w:rStyle w:val="BodyTextChar"/>
          <w:color w:val="000000"/>
          <w:sz w:val="28"/>
          <w:szCs w:val="28"/>
          <w:lang w:eastAsia="uk-UA"/>
        </w:rPr>
        <w:t>потенціал</w:t>
      </w:r>
      <w:r w:rsidRPr="00896608">
        <w:rPr>
          <w:rStyle w:val="BodyTextChar"/>
          <w:color w:val="000000"/>
          <w:sz w:val="28"/>
          <w:szCs w:val="28"/>
          <w:lang w:eastAsia="uk-UA"/>
        </w:rPr>
        <w:t xml:space="preserve"> </w:t>
      </w:r>
      <w:r w:rsidRPr="009C7049">
        <w:rPr>
          <w:rStyle w:val="BodyTextChar"/>
          <w:color w:val="000000"/>
          <w:sz w:val="28"/>
          <w:szCs w:val="28"/>
          <w:lang w:eastAsia="uk-UA"/>
        </w:rPr>
        <w:t>цієї</w:t>
      </w:r>
      <w:r w:rsidRPr="00896608">
        <w:rPr>
          <w:rStyle w:val="BodyTextChar"/>
          <w:color w:val="000000"/>
          <w:sz w:val="28"/>
          <w:szCs w:val="28"/>
          <w:lang w:eastAsia="uk-UA"/>
        </w:rPr>
        <w:t xml:space="preserve"> </w:t>
      </w:r>
      <w:r w:rsidRPr="009C7049">
        <w:rPr>
          <w:rStyle w:val="BodyTextChar"/>
          <w:color w:val="000000"/>
          <w:sz w:val="28"/>
          <w:szCs w:val="28"/>
          <w:lang w:eastAsia="uk-UA"/>
        </w:rPr>
        <w:t>самої</w:t>
      </w:r>
      <w:r w:rsidRPr="00896608">
        <w:rPr>
          <w:rStyle w:val="BodyTextChar"/>
          <w:color w:val="000000"/>
          <w:sz w:val="28"/>
          <w:szCs w:val="28"/>
          <w:lang w:eastAsia="uk-UA"/>
        </w:rPr>
        <w:t xml:space="preserve"> </w:t>
      </w:r>
      <w:r w:rsidRPr="009C7049">
        <w:rPr>
          <w:rStyle w:val="BodyTextChar"/>
          <w:color w:val="000000"/>
          <w:sz w:val="28"/>
          <w:szCs w:val="28"/>
          <w:lang w:eastAsia="uk-UA"/>
        </w:rPr>
        <w:t>системи</w:t>
      </w:r>
      <w:r w:rsidRPr="00896608">
        <w:rPr>
          <w:rStyle w:val="BodyTextChar"/>
          <w:color w:val="000000"/>
          <w:sz w:val="28"/>
          <w:szCs w:val="28"/>
          <w:lang w:eastAsia="uk-UA"/>
        </w:rPr>
        <w:t xml:space="preserve"> </w:t>
      </w:r>
      <w:r w:rsidRPr="009C7049">
        <w:rPr>
          <w:rStyle w:val="BodyTextChar"/>
          <w:color w:val="000000"/>
          <w:sz w:val="28"/>
          <w:szCs w:val="28"/>
          <w:lang w:eastAsia="uk-UA"/>
        </w:rPr>
        <w:t>швидко</w:t>
      </w:r>
      <w:r w:rsidRPr="00896608">
        <w:rPr>
          <w:rStyle w:val="BodyTextChar"/>
          <w:color w:val="000000"/>
          <w:sz w:val="28"/>
          <w:szCs w:val="28"/>
          <w:lang w:eastAsia="uk-UA"/>
        </w:rPr>
        <w:t xml:space="preserve"> </w:t>
      </w:r>
      <w:r w:rsidRPr="009C7049">
        <w:rPr>
          <w:rStyle w:val="BodyTextChar"/>
          <w:color w:val="000000"/>
          <w:sz w:val="28"/>
          <w:szCs w:val="28"/>
          <w:lang w:eastAsia="uk-UA"/>
        </w:rPr>
        <w:t>зро</w:t>
      </w:r>
      <w:r w:rsidRPr="00896608">
        <w:rPr>
          <w:rStyle w:val="BodyTextChar"/>
          <w:color w:val="000000"/>
          <w:sz w:val="28"/>
          <w:szCs w:val="28"/>
          <w:lang w:eastAsia="uk-UA"/>
        </w:rPr>
        <w:softHyphen/>
      </w:r>
      <w:r w:rsidRPr="009C7049">
        <w:rPr>
          <w:rStyle w:val="BodyTextChar"/>
          <w:color w:val="000000"/>
          <w:sz w:val="28"/>
          <w:szCs w:val="28"/>
          <w:lang w:eastAsia="uk-UA"/>
        </w:rPr>
        <w:t>стає</w:t>
      </w:r>
      <w:r w:rsidRPr="00896608">
        <w:rPr>
          <w:rStyle w:val="BodyTextChar"/>
          <w:color w:val="000000"/>
          <w:sz w:val="28"/>
          <w:szCs w:val="28"/>
          <w:lang w:eastAsia="uk-UA"/>
        </w:rPr>
        <w:t xml:space="preserve"> </w:t>
      </w:r>
      <w:r w:rsidRPr="009C7049">
        <w:rPr>
          <w:rStyle w:val="BodyTextChar"/>
          <w:color w:val="000000"/>
          <w:sz w:val="28"/>
          <w:szCs w:val="28"/>
          <w:lang w:eastAsia="uk-UA"/>
        </w:rPr>
        <w:t>і</w:t>
      </w:r>
      <w:r w:rsidRPr="00896608">
        <w:rPr>
          <w:rStyle w:val="BodyTextChar"/>
          <w:color w:val="000000"/>
          <w:sz w:val="28"/>
          <w:szCs w:val="28"/>
          <w:lang w:eastAsia="uk-UA"/>
        </w:rPr>
        <w:t xml:space="preserve"> </w:t>
      </w:r>
      <w:r w:rsidRPr="009C7049">
        <w:rPr>
          <w:rStyle w:val="BodyTextChar"/>
          <w:color w:val="000000"/>
          <w:sz w:val="28"/>
          <w:szCs w:val="28"/>
          <w:lang w:eastAsia="uk-UA"/>
        </w:rPr>
        <w:t>становить</w:t>
      </w:r>
      <w:r w:rsidRPr="00896608">
        <w:rPr>
          <w:rStyle w:val="BodyTextChar"/>
          <w:color w:val="000000"/>
          <w:sz w:val="28"/>
          <w:szCs w:val="28"/>
          <w:lang w:eastAsia="uk-UA"/>
        </w:rPr>
        <w:t xml:space="preserve"> </w:t>
      </w:r>
      <w:r w:rsidRPr="009C7049">
        <w:rPr>
          <w:rStyle w:val="BodyTextChar"/>
          <w:color w:val="000000"/>
          <w:sz w:val="28"/>
          <w:szCs w:val="28"/>
          <w:lang w:eastAsia="uk-UA"/>
        </w:rPr>
        <w:t>відповідно</w:t>
      </w:r>
      <w:r w:rsidRPr="00896608">
        <w:rPr>
          <w:rStyle w:val="BodyTextChar"/>
          <w:color w:val="000000"/>
          <w:sz w:val="28"/>
          <w:szCs w:val="28"/>
          <w:lang w:eastAsia="uk-UA"/>
        </w:rPr>
        <w:t xml:space="preserve"> </w:t>
      </w:r>
      <w:r w:rsidRPr="009C7049">
        <w:rPr>
          <w:rStyle w:val="32"/>
          <w:color w:val="000000"/>
          <w:sz w:val="28"/>
          <w:szCs w:val="28"/>
          <w:lang w:eastAsia="uk-UA"/>
        </w:rPr>
        <w:t>Е</w:t>
      </w:r>
      <w:r w:rsidRPr="00896608">
        <w:rPr>
          <w:rStyle w:val="32"/>
          <w:color w:val="000000"/>
          <w:sz w:val="28"/>
          <w:szCs w:val="28"/>
          <w:vertAlign w:val="superscript"/>
          <w:lang w:eastAsia="uk-UA"/>
        </w:rPr>
        <w:t>0</w:t>
      </w:r>
      <w:r w:rsidRPr="00896608">
        <w:rPr>
          <w:rStyle w:val="BodyTextChar"/>
          <w:color w:val="000000"/>
          <w:sz w:val="28"/>
          <w:szCs w:val="28"/>
          <w:lang w:eastAsia="uk-UA"/>
        </w:rPr>
        <w:t xml:space="preserve"> = 2,05 </w:t>
      </w:r>
      <w:r w:rsidRPr="009C7049">
        <w:rPr>
          <w:rStyle w:val="BodyTextChar"/>
          <w:color w:val="000000"/>
          <w:sz w:val="28"/>
          <w:szCs w:val="28"/>
          <w:lang w:eastAsia="uk-UA"/>
        </w:rPr>
        <w:t>В</w:t>
      </w:r>
      <w:r w:rsidRPr="00896608">
        <w:rPr>
          <w:rStyle w:val="BodyTextChar"/>
          <w:color w:val="000000"/>
          <w:sz w:val="28"/>
          <w:szCs w:val="28"/>
          <w:lang w:eastAsia="uk-UA"/>
        </w:rPr>
        <w:t xml:space="preserve">. </w:t>
      </w:r>
      <w:r w:rsidRPr="009C7049">
        <w:rPr>
          <w:rStyle w:val="BodyTextChar"/>
          <w:color w:val="000000"/>
          <w:sz w:val="28"/>
          <w:szCs w:val="28"/>
          <w:lang w:eastAsia="uk-UA"/>
        </w:rPr>
        <w:t>Редокс</w:t>
      </w:r>
      <w:r w:rsidRPr="00896608">
        <w:rPr>
          <w:rStyle w:val="BodyTextChar"/>
          <w:color w:val="000000"/>
          <w:sz w:val="28"/>
          <w:szCs w:val="28"/>
          <w:lang w:eastAsia="uk-UA"/>
        </w:rPr>
        <w:t>-</w:t>
      </w:r>
      <w:r w:rsidRPr="009C7049">
        <w:rPr>
          <w:rStyle w:val="BodyTextChar"/>
          <w:color w:val="000000"/>
          <w:sz w:val="28"/>
          <w:szCs w:val="28"/>
          <w:lang w:eastAsia="uk-UA"/>
        </w:rPr>
        <w:t>потенціал</w:t>
      </w:r>
      <w:r w:rsidRPr="00896608">
        <w:rPr>
          <w:rStyle w:val="BodyTextChar"/>
          <w:color w:val="000000"/>
          <w:sz w:val="28"/>
          <w:szCs w:val="28"/>
          <w:lang w:eastAsia="uk-UA"/>
        </w:rPr>
        <w:t xml:space="preserve"> </w:t>
      </w:r>
      <w:r>
        <w:rPr>
          <w:rStyle w:val="BodyTextChar"/>
          <w:color w:val="000000"/>
          <w:sz w:val="28"/>
          <w:szCs w:val="28"/>
          <w:lang w:val="en-US" w:eastAsia="uk-UA"/>
        </w:rPr>
        <w:t>S</w:t>
      </w:r>
      <w:r w:rsidRPr="00896608">
        <w:rPr>
          <w:rStyle w:val="BodyTextChar"/>
          <w:color w:val="000000"/>
          <w:sz w:val="28"/>
          <w:szCs w:val="28"/>
          <w:vertAlign w:val="subscript"/>
          <w:lang w:eastAsia="uk-UA"/>
        </w:rPr>
        <w:t>2</w:t>
      </w:r>
      <w:r>
        <w:rPr>
          <w:rStyle w:val="BodyTextChar"/>
          <w:color w:val="000000"/>
          <w:sz w:val="28"/>
          <w:szCs w:val="28"/>
          <w:lang w:val="en-US" w:eastAsia="uk-UA"/>
        </w:rPr>
        <w:t>O</w:t>
      </w:r>
      <w:r w:rsidRPr="00896608">
        <w:rPr>
          <w:rStyle w:val="BodyTextChar"/>
          <w:color w:val="000000"/>
          <w:sz w:val="28"/>
          <w:szCs w:val="28"/>
          <w:vertAlign w:val="subscript"/>
          <w:lang w:eastAsia="uk-UA"/>
        </w:rPr>
        <w:t>8</w:t>
      </w:r>
      <w:r w:rsidRPr="00896608">
        <w:rPr>
          <w:rStyle w:val="BodyTextChar"/>
          <w:color w:val="000000"/>
          <w:sz w:val="28"/>
          <w:szCs w:val="28"/>
          <w:vertAlign w:val="superscript"/>
          <w:lang w:eastAsia="uk-UA"/>
        </w:rPr>
        <w:t>2-</w:t>
      </w:r>
      <w:r w:rsidRPr="00896608">
        <w:rPr>
          <w:rStyle w:val="BodyTextChar"/>
          <w:color w:val="000000"/>
          <w:sz w:val="28"/>
          <w:szCs w:val="28"/>
          <w:lang w:eastAsia="uk-UA"/>
        </w:rPr>
        <w:t xml:space="preserve"> -</w:t>
      </w:r>
      <w:r w:rsidRPr="009C7049">
        <w:rPr>
          <w:rStyle w:val="BodyTextChar"/>
          <w:color w:val="000000"/>
          <w:sz w:val="28"/>
          <w:szCs w:val="28"/>
          <w:lang w:eastAsia="uk-UA"/>
        </w:rPr>
        <w:t>іона</w:t>
      </w:r>
      <w:r w:rsidRPr="00896608">
        <w:rPr>
          <w:rStyle w:val="BodyTextChar"/>
          <w:color w:val="000000"/>
          <w:sz w:val="28"/>
          <w:szCs w:val="28"/>
          <w:lang w:eastAsia="uk-UA"/>
        </w:rPr>
        <w:t xml:space="preserve"> </w:t>
      </w:r>
      <w:r w:rsidRPr="009C7049">
        <w:rPr>
          <w:rStyle w:val="BodyTextChar"/>
          <w:color w:val="000000"/>
          <w:sz w:val="28"/>
          <w:szCs w:val="28"/>
          <w:lang w:eastAsia="uk-UA"/>
        </w:rPr>
        <w:t>за</w:t>
      </w:r>
      <w:r w:rsidRPr="00896608">
        <w:rPr>
          <w:rStyle w:val="BodyTextChar"/>
          <w:color w:val="000000"/>
          <w:sz w:val="28"/>
          <w:szCs w:val="28"/>
          <w:lang w:eastAsia="uk-UA"/>
        </w:rPr>
        <w:t xml:space="preserve"> </w:t>
      </w:r>
      <w:r w:rsidRPr="009C7049">
        <w:rPr>
          <w:rStyle w:val="BodyTextChar"/>
          <w:color w:val="000000"/>
          <w:sz w:val="28"/>
          <w:szCs w:val="28"/>
          <w:lang w:eastAsia="uk-UA"/>
        </w:rPr>
        <w:t>наявності</w:t>
      </w:r>
      <w:r w:rsidRPr="00896608">
        <w:rPr>
          <w:rStyle w:val="BodyTextChar"/>
          <w:color w:val="000000"/>
          <w:sz w:val="28"/>
          <w:szCs w:val="28"/>
          <w:lang w:eastAsia="uk-UA"/>
        </w:rPr>
        <w:t xml:space="preserve"> </w:t>
      </w:r>
      <w:r w:rsidRPr="009C7049">
        <w:rPr>
          <w:rStyle w:val="BodyTextChar"/>
          <w:color w:val="000000"/>
          <w:sz w:val="28"/>
          <w:szCs w:val="28"/>
          <w:lang w:eastAsia="uk-UA"/>
        </w:rPr>
        <w:t>каталізаторів</w:t>
      </w:r>
      <w:r w:rsidRPr="00896608">
        <w:rPr>
          <w:rStyle w:val="BodyTextChar"/>
          <w:color w:val="000000"/>
          <w:sz w:val="28"/>
          <w:szCs w:val="28"/>
          <w:lang w:eastAsia="uk-UA"/>
        </w:rPr>
        <w:t xml:space="preserve"> </w:t>
      </w:r>
      <w:r w:rsidRPr="009C7049">
        <w:rPr>
          <w:rStyle w:val="BodyTextChar"/>
          <w:color w:val="000000"/>
          <w:sz w:val="28"/>
          <w:szCs w:val="28"/>
          <w:lang w:eastAsia="uk-UA"/>
        </w:rPr>
        <w:t>значно</w:t>
      </w:r>
      <w:r w:rsidRPr="00896608">
        <w:rPr>
          <w:rStyle w:val="BodyTextChar"/>
          <w:color w:val="000000"/>
          <w:sz w:val="28"/>
          <w:szCs w:val="28"/>
          <w:lang w:eastAsia="uk-UA"/>
        </w:rPr>
        <w:t xml:space="preserve"> </w:t>
      </w:r>
      <w:r w:rsidRPr="009C7049">
        <w:rPr>
          <w:rStyle w:val="BodyTextChar"/>
          <w:color w:val="000000"/>
          <w:sz w:val="28"/>
          <w:szCs w:val="28"/>
          <w:lang w:eastAsia="uk-UA"/>
        </w:rPr>
        <w:t>перевищує</w:t>
      </w:r>
      <w:r w:rsidRPr="00896608">
        <w:rPr>
          <w:rStyle w:val="BodyTextChar"/>
          <w:color w:val="000000"/>
          <w:sz w:val="28"/>
          <w:szCs w:val="28"/>
          <w:lang w:eastAsia="uk-UA"/>
        </w:rPr>
        <w:t xml:space="preserve"> </w:t>
      </w:r>
      <w:r w:rsidRPr="009C7049">
        <w:rPr>
          <w:rStyle w:val="BodyTextChar"/>
          <w:color w:val="000000"/>
          <w:sz w:val="28"/>
          <w:szCs w:val="28"/>
          <w:lang w:eastAsia="uk-UA"/>
        </w:rPr>
        <w:t>редокс</w:t>
      </w:r>
      <w:r w:rsidRPr="00896608">
        <w:rPr>
          <w:rStyle w:val="BodyTextChar"/>
          <w:color w:val="000000"/>
          <w:sz w:val="28"/>
          <w:szCs w:val="28"/>
          <w:lang w:eastAsia="uk-UA"/>
        </w:rPr>
        <w:t>-</w:t>
      </w:r>
      <w:r w:rsidRPr="009C7049">
        <w:rPr>
          <w:rStyle w:val="BodyTextChar"/>
          <w:color w:val="000000"/>
          <w:sz w:val="28"/>
          <w:szCs w:val="28"/>
          <w:lang w:eastAsia="uk-UA"/>
        </w:rPr>
        <w:t>потенціал</w:t>
      </w:r>
      <w:r w:rsidRPr="00896608">
        <w:rPr>
          <w:rStyle w:val="BodyTextChar"/>
          <w:color w:val="000000"/>
          <w:sz w:val="28"/>
          <w:szCs w:val="28"/>
          <w:lang w:eastAsia="uk-UA"/>
        </w:rPr>
        <w:t xml:space="preserve"> </w:t>
      </w:r>
      <w:r w:rsidRPr="009C7049">
        <w:rPr>
          <w:rStyle w:val="BodyTextChar"/>
          <w:color w:val="000000"/>
          <w:sz w:val="28"/>
          <w:szCs w:val="28"/>
          <w:lang w:eastAsia="uk-UA"/>
        </w:rPr>
        <w:t>системи</w:t>
      </w:r>
    </w:p>
    <w:p w:rsidR="00391B33" w:rsidRDefault="00391B33" w:rsidP="00660D80">
      <w:pPr>
        <w:spacing w:after="0" w:line="360" w:lineRule="auto"/>
        <w:jc w:val="center"/>
        <w:rPr>
          <w:rStyle w:val="BodyTextChar"/>
          <w:color w:val="000000"/>
          <w:sz w:val="28"/>
          <w:szCs w:val="28"/>
          <w:lang w:val="uk-UA" w:eastAsia="uk-UA"/>
        </w:rPr>
      </w:pPr>
      <w:r>
        <w:object w:dxaOrig="5287" w:dyaOrig="410">
          <v:shape id="_x0000_i1535" type="#_x0000_t75" style="width:303.75pt;height:31.5pt" o:ole="">
            <v:imagedata r:id="rId783" o:title=""/>
          </v:shape>
          <o:OLEObject Type="Embed" ProgID="ChemDraw.Document.6.0" ShapeID="_x0000_i1535" DrawAspect="Content" ObjectID="_1506892532" r:id="rId784"/>
        </w:object>
      </w:r>
    </w:p>
    <w:p w:rsidR="00391B33" w:rsidRPr="00624096" w:rsidRDefault="00391B33" w:rsidP="00FC7E45">
      <w:pPr>
        <w:spacing w:after="0" w:line="360" w:lineRule="auto"/>
        <w:jc w:val="both"/>
        <w:rPr>
          <w:rFonts w:ascii="Times New Roman" w:hAnsi="Times New Roman"/>
          <w:sz w:val="28"/>
          <w:szCs w:val="28"/>
        </w:rPr>
      </w:pPr>
      <w:r w:rsidRPr="00624096">
        <w:rPr>
          <w:rStyle w:val="BodyTextChar"/>
          <w:color w:val="000000"/>
          <w:sz w:val="28"/>
          <w:szCs w:val="28"/>
          <w:lang w:eastAsia="uk-UA"/>
        </w:rPr>
        <w:t>(</w:t>
      </w:r>
      <w:r w:rsidRPr="009C7049">
        <w:rPr>
          <w:rStyle w:val="32"/>
          <w:color w:val="000000"/>
          <w:sz w:val="28"/>
          <w:szCs w:val="28"/>
          <w:lang w:eastAsia="uk-UA"/>
        </w:rPr>
        <w:t>Е</w:t>
      </w:r>
      <w:r w:rsidRPr="00624096">
        <w:rPr>
          <w:rStyle w:val="32"/>
          <w:color w:val="000000"/>
          <w:sz w:val="28"/>
          <w:szCs w:val="28"/>
          <w:vertAlign w:val="superscript"/>
          <w:lang w:eastAsia="uk-UA"/>
        </w:rPr>
        <w:t xml:space="preserve">0 </w:t>
      </w:r>
      <w:r w:rsidRPr="00624096">
        <w:rPr>
          <w:rStyle w:val="BodyTextChar"/>
          <w:color w:val="000000"/>
          <w:sz w:val="28"/>
          <w:szCs w:val="28"/>
          <w:lang w:eastAsia="uk-UA"/>
        </w:rPr>
        <w:t xml:space="preserve">= +1,52 </w:t>
      </w:r>
      <w:r w:rsidRPr="009C7049">
        <w:rPr>
          <w:rStyle w:val="BodyTextChar"/>
          <w:color w:val="000000"/>
          <w:sz w:val="28"/>
          <w:szCs w:val="28"/>
          <w:lang w:eastAsia="uk-UA"/>
        </w:rPr>
        <w:t>В</w:t>
      </w:r>
      <w:r w:rsidRPr="00624096">
        <w:rPr>
          <w:rStyle w:val="BodyTextChar"/>
          <w:color w:val="000000"/>
          <w:sz w:val="28"/>
          <w:szCs w:val="28"/>
          <w:lang w:eastAsia="uk-UA"/>
        </w:rPr>
        <w:t xml:space="preserve">). </w:t>
      </w:r>
      <w:r w:rsidRPr="009C7049">
        <w:rPr>
          <w:rStyle w:val="BodyTextChar"/>
          <w:color w:val="000000"/>
          <w:sz w:val="28"/>
          <w:szCs w:val="28"/>
          <w:lang w:eastAsia="uk-UA"/>
        </w:rPr>
        <w:t>Тому</w:t>
      </w:r>
      <w:r w:rsidRPr="00624096">
        <w:rPr>
          <w:rStyle w:val="BodyTextChar"/>
          <w:color w:val="000000"/>
          <w:sz w:val="28"/>
          <w:szCs w:val="28"/>
          <w:lang w:eastAsia="uk-UA"/>
        </w:rPr>
        <w:t xml:space="preserve"> </w:t>
      </w:r>
      <w:r w:rsidRPr="009C7049">
        <w:rPr>
          <w:rStyle w:val="BodyTextChar"/>
          <w:color w:val="000000"/>
          <w:sz w:val="28"/>
          <w:szCs w:val="28"/>
          <w:lang w:eastAsia="uk-UA"/>
        </w:rPr>
        <w:t>пероксодисульфат</w:t>
      </w:r>
      <w:r w:rsidRPr="00624096">
        <w:rPr>
          <w:rStyle w:val="BodyTextChar"/>
          <w:color w:val="000000"/>
          <w:sz w:val="28"/>
          <w:szCs w:val="28"/>
          <w:lang w:eastAsia="uk-UA"/>
        </w:rPr>
        <w:t xml:space="preserve"> </w:t>
      </w:r>
      <w:r w:rsidRPr="009C7049">
        <w:rPr>
          <w:rStyle w:val="BodyTextChar"/>
          <w:color w:val="000000"/>
          <w:sz w:val="28"/>
          <w:szCs w:val="28"/>
          <w:lang w:eastAsia="uk-UA"/>
        </w:rPr>
        <w:t>калію</w:t>
      </w:r>
      <w:r w:rsidRPr="00624096">
        <w:rPr>
          <w:rStyle w:val="BodyTextChar"/>
          <w:color w:val="000000"/>
          <w:sz w:val="28"/>
          <w:szCs w:val="28"/>
          <w:lang w:eastAsia="uk-UA"/>
        </w:rPr>
        <w:t xml:space="preserve"> </w:t>
      </w:r>
      <w:r w:rsidRPr="009C7049">
        <w:rPr>
          <w:rStyle w:val="BodyTextChar"/>
          <w:color w:val="000000"/>
          <w:sz w:val="28"/>
          <w:szCs w:val="28"/>
          <w:lang w:eastAsia="uk-UA"/>
        </w:rPr>
        <w:t>чи</w:t>
      </w:r>
      <w:r w:rsidRPr="00624096">
        <w:rPr>
          <w:rStyle w:val="BodyTextChar"/>
          <w:color w:val="000000"/>
          <w:sz w:val="28"/>
          <w:szCs w:val="28"/>
          <w:lang w:eastAsia="uk-UA"/>
        </w:rPr>
        <w:t xml:space="preserve"> </w:t>
      </w:r>
      <w:r w:rsidRPr="009C7049">
        <w:rPr>
          <w:rStyle w:val="BodyTextChar"/>
          <w:color w:val="000000"/>
          <w:sz w:val="28"/>
          <w:szCs w:val="28"/>
          <w:lang w:eastAsia="uk-UA"/>
        </w:rPr>
        <w:t>амонію</w:t>
      </w:r>
      <w:r w:rsidRPr="00624096">
        <w:rPr>
          <w:rStyle w:val="BodyTextChar"/>
          <w:color w:val="000000"/>
          <w:sz w:val="28"/>
          <w:szCs w:val="28"/>
          <w:lang w:eastAsia="uk-UA"/>
        </w:rPr>
        <w:t xml:space="preserve"> </w:t>
      </w:r>
      <w:r w:rsidRPr="009C7049">
        <w:rPr>
          <w:rStyle w:val="BodyTextChar"/>
          <w:color w:val="000000"/>
          <w:sz w:val="28"/>
          <w:szCs w:val="28"/>
          <w:lang w:eastAsia="uk-UA"/>
        </w:rPr>
        <w:t>легко</w:t>
      </w:r>
      <w:r w:rsidRPr="00624096">
        <w:rPr>
          <w:rStyle w:val="BodyTextChar"/>
          <w:color w:val="000000"/>
          <w:sz w:val="28"/>
          <w:szCs w:val="28"/>
          <w:lang w:eastAsia="uk-UA"/>
        </w:rPr>
        <w:t xml:space="preserve"> </w:t>
      </w:r>
      <w:r w:rsidRPr="009C7049">
        <w:rPr>
          <w:rStyle w:val="BodyTextChar"/>
          <w:color w:val="000000"/>
          <w:sz w:val="28"/>
          <w:szCs w:val="28"/>
          <w:lang w:eastAsia="uk-UA"/>
        </w:rPr>
        <w:t>окислює</w:t>
      </w:r>
      <w:r w:rsidRPr="00624096">
        <w:rPr>
          <w:rStyle w:val="BodyTextChar"/>
          <w:color w:val="000000"/>
          <w:sz w:val="28"/>
          <w:szCs w:val="28"/>
          <w:lang w:eastAsia="uk-UA"/>
        </w:rPr>
        <w:t xml:space="preserve"> </w:t>
      </w:r>
      <w:r w:rsidRPr="009C7049">
        <w:rPr>
          <w:rStyle w:val="BodyTextChar"/>
          <w:color w:val="000000"/>
          <w:sz w:val="28"/>
          <w:szCs w:val="28"/>
          <w:lang w:eastAsia="uk-UA"/>
        </w:rPr>
        <w:t>іони</w:t>
      </w:r>
      <w:r w:rsidRPr="00624096">
        <w:rPr>
          <w:rStyle w:val="BodyTextChar"/>
          <w:color w:val="000000"/>
          <w:sz w:val="28"/>
          <w:szCs w:val="28"/>
          <w:lang w:eastAsia="uk-UA"/>
        </w:rPr>
        <w:t xml:space="preserve"> </w:t>
      </w:r>
      <w:r w:rsidRPr="009C7049">
        <w:rPr>
          <w:rStyle w:val="BodyTextChar"/>
          <w:color w:val="000000"/>
          <w:sz w:val="28"/>
          <w:szCs w:val="28"/>
          <w:lang w:eastAsia="uk-UA"/>
        </w:rPr>
        <w:t>М</w:t>
      </w:r>
      <w:r>
        <w:rPr>
          <w:rStyle w:val="BodyTextChar"/>
          <w:color w:val="000000"/>
          <w:sz w:val="28"/>
          <w:szCs w:val="28"/>
          <w:lang w:val="en-US" w:eastAsia="uk-UA"/>
        </w:rPr>
        <w:t>n</w:t>
      </w:r>
      <w:r w:rsidRPr="00624096">
        <w:rPr>
          <w:rStyle w:val="BodyTextChar"/>
          <w:color w:val="000000"/>
          <w:sz w:val="28"/>
          <w:szCs w:val="28"/>
          <w:vertAlign w:val="superscript"/>
          <w:lang w:eastAsia="uk-UA"/>
        </w:rPr>
        <w:t>2+</w:t>
      </w:r>
      <w:r w:rsidRPr="00624096">
        <w:rPr>
          <w:rStyle w:val="BodyTextChar"/>
          <w:color w:val="000000"/>
          <w:sz w:val="28"/>
          <w:szCs w:val="28"/>
          <w:lang w:eastAsia="uk-UA"/>
        </w:rPr>
        <w:t xml:space="preserve"> </w:t>
      </w:r>
      <w:r w:rsidRPr="009C7049">
        <w:rPr>
          <w:rStyle w:val="BodyTextChar"/>
          <w:color w:val="000000"/>
          <w:sz w:val="28"/>
          <w:szCs w:val="28"/>
          <w:lang w:eastAsia="uk-UA"/>
        </w:rPr>
        <w:t>до</w:t>
      </w:r>
      <w:r w:rsidRPr="00624096">
        <w:rPr>
          <w:rStyle w:val="BodyTextChar"/>
          <w:color w:val="000000"/>
          <w:sz w:val="28"/>
          <w:szCs w:val="28"/>
          <w:lang w:eastAsia="uk-UA"/>
        </w:rPr>
        <w:t xml:space="preserve"> </w:t>
      </w:r>
      <w:r>
        <w:rPr>
          <w:rStyle w:val="BodyTextChar"/>
          <w:color w:val="000000"/>
          <w:sz w:val="28"/>
          <w:szCs w:val="28"/>
          <w:lang w:val="en-US" w:eastAsia="uk-UA"/>
        </w:rPr>
        <w:t>MnO</w:t>
      </w:r>
      <w:r w:rsidRPr="00624096">
        <w:rPr>
          <w:rStyle w:val="BodyTextChar"/>
          <w:color w:val="000000"/>
          <w:sz w:val="28"/>
          <w:szCs w:val="28"/>
          <w:vertAlign w:val="subscript"/>
          <w:lang w:eastAsia="uk-UA"/>
        </w:rPr>
        <w:t>4</w:t>
      </w:r>
      <w:r w:rsidRPr="00624096">
        <w:rPr>
          <w:rStyle w:val="BodyTextChar"/>
          <w:color w:val="000000"/>
          <w:sz w:val="28"/>
          <w:szCs w:val="28"/>
          <w:vertAlign w:val="superscript"/>
          <w:lang w:eastAsia="uk-UA"/>
        </w:rPr>
        <w:t xml:space="preserve">- </w:t>
      </w:r>
      <w:r w:rsidRPr="00624096">
        <w:rPr>
          <w:rStyle w:val="BodyTextChar"/>
          <w:color w:val="000000"/>
          <w:sz w:val="28"/>
          <w:szCs w:val="28"/>
          <w:lang w:eastAsia="uk-UA"/>
        </w:rPr>
        <w:t>-</w:t>
      </w:r>
      <w:r>
        <w:rPr>
          <w:rStyle w:val="BodyTextChar"/>
          <w:color w:val="000000"/>
          <w:sz w:val="28"/>
          <w:szCs w:val="28"/>
          <w:lang w:val="en-US" w:eastAsia="uk-UA"/>
        </w:rPr>
        <w:t>i</w:t>
      </w:r>
      <w:r w:rsidRPr="009C7049">
        <w:rPr>
          <w:rStyle w:val="BodyTextChar"/>
          <w:color w:val="000000"/>
          <w:sz w:val="28"/>
          <w:szCs w:val="28"/>
          <w:lang w:eastAsia="uk-UA"/>
        </w:rPr>
        <w:t>онів</w:t>
      </w:r>
      <w:r w:rsidRPr="00624096">
        <w:rPr>
          <w:rStyle w:val="BodyTextChar"/>
          <w:color w:val="000000"/>
          <w:sz w:val="28"/>
          <w:szCs w:val="28"/>
          <w:lang w:eastAsia="uk-UA"/>
        </w:rPr>
        <w:t>.</w:t>
      </w:r>
    </w:p>
    <w:p w:rsidR="00391B33" w:rsidRPr="00624096" w:rsidRDefault="00391B33" w:rsidP="00FC7E45">
      <w:pPr>
        <w:spacing w:after="0" w:line="360" w:lineRule="auto"/>
        <w:ind w:firstLine="708"/>
        <w:jc w:val="both"/>
        <w:rPr>
          <w:rStyle w:val="BodyTextChar"/>
          <w:color w:val="000000"/>
          <w:sz w:val="28"/>
          <w:szCs w:val="28"/>
          <w:lang w:eastAsia="uk-UA"/>
        </w:rPr>
      </w:pPr>
      <w:r w:rsidRPr="009C7049">
        <w:rPr>
          <w:rStyle w:val="BodyTextChar"/>
          <w:color w:val="000000"/>
          <w:sz w:val="28"/>
          <w:szCs w:val="28"/>
          <w:lang w:eastAsia="uk-UA"/>
        </w:rPr>
        <w:t>Катіони</w:t>
      </w:r>
      <w:r w:rsidRPr="00624096">
        <w:rPr>
          <w:rStyle w:val="BodyTextChar"/>
          <w:color w:val="000000"/>
          <w:sz w:val="28"/>
          <w:szCs w:val="28"/>
          <w:lang w:eastAsia="uk-UA"/>
        </w:rPr>
        <w:t xml:space="preserve"> </w:t>
      </w:r>
      <w:r w:rsidRPr="009C7049">
        <w:rPr>
          <w:rStyle w:val="BodyTextChar"/>
          <w:color w:val="000000"/>
          <w:sz w:val="28"/>
          <w:szCs w:val="28"/>
          <w:lang w:eastAsia="uk-UA"/>
        </w:rPr>
        <w:t>Со</w:t>
      </w:r>
      <w:r w:rsidRPr="00624096">
        <w:rPr>
          <w:rStyle w:val="BodyTextChar"/>
          <w:color w:val="000000"/>
          <w:sz w:val="28"/>
          <w:szCs w:val="28"/>
          <w:vertAlign w:val="superscript"/>
          <w:lang w:eastAsia="uk-UA"/>
        </w:rPr>
        <w:t>2+</w:t>
      </w:r>
      <w:r w:rsidRPr="00624096">
        <w:rPr>
          <w:rStyle w:val="BodyTextChar"/>
          <w:color w:val="000000"/>
          <w:sz w:val="28"/>
          <w:szCs w:val="28"/>
          <w:lang w:eastAsia="uk-UA"/>
        </w:rPr>
        <w:t xml:space="preserve"> </w:t>
      </w:r>
      <w:r w:rsidRPr="009C7049">
        <w:rPr>
          <w:rStyle w:val="BodyTextChar"/>
          <w:color w:val="000000"/>
          <w:sz w:val="28"/>
          <w:szCs w:val="28"/>
          <w:lang w:eastAsia="uk-UA"/>
        </w:rPr>
        <w:t>та</w:t>
      </w:r>
      <w:r w:rsidRPr="00624096">
        <w:rPr>
          <w:rStyle w:val="BodyTextChar"/>
          <w:color w:val="000000"/>
          <w:sz w:val="28"/>
          <w:szCs w:val="28"/>
          <w:lang w:eastAsia="uk-UA"/>
        </w:rPr>
        <w:t xml:space="preserve"> </w:t>
      </w:r>
      <w:r w:rsidRPr="009C7049">
        <w:rPr>
          <w:rStyle w:val="BodyTextChar"/>
          <w:color w:val="000000"/>
          <w:sz w:val="28"/>
          <w:szCs w:val="28"/>
          <w:lang w:eastAsia="uk-UA"/>
        </w:rPr>
        <w:t>С</w:t>
      </w:r>
      <w:r>
        <w:rPr>
          <w:rStyle w:val="BodyTextChar"/>
          <w:color w:val="000000"/>
          <w:sz w:val="28"/>
          <w:szCs w:val="28"/>
          <w:lang w:val="en-US" w:eastAsia="uk-UA"/>
        </w:rPr>
        <w:t>u</w:t>
      </w:r>
      <w:r w:rsidRPr="00624096">
        <w:rPr>
          <w:rStyle w:val="BodyTextChar"/>
          <w:color w:val="000000"/>
          <w:sz w:val="28"/>
          <w:szCs w:val="28"/>
          <w:vertAlign w:val="superscript"/>
          <w:lang w:eastAsia="uk-UA"/>
        </w:rPr>
        <w:t>2+</w:t>
      </w:r>
      <w:r w:rsidRPr="00624096">
        <w:rPr>
          <w:rStyle w:val="BodyTextChar"/>
          <w:color w:val="000000"/>
          <w:sz w:val="28"/>
          <w:szCs w:val="28"/>
          <w:lang w:eastAsia="uk-UA"/>
        </w:rPr>
        <w:t xml:space="preserve"> </w:t>
      </w:r>
      <w:r w:rsidRPr="009C7049">
        <w:rPr>
          <w:rStyle w:val="BodyTextChar"/>
          <w:color w:val="000000"/>
          <w:sz w:val="28"/>
          <w:szCs w:val="28"/>
          <w:lang w:eastAsia="uk-UA"/>
        </w:rPr>
        <w:t>каталізують</w:t>
      </w:r>
      <w:r w:rsidRPr="00624096">
        <w:rPr>
          <w:rStyle w:val="BodyTextChar"/>
          <w:color w:val="000000"/>
          <w:sz w:val="28"/>
          <w:szCs w:val="28"/>
          <w:lang w:eastAsia="uk-UA"/>
        </w:rPr>
        <w:t xml:space="preserve"> </w:t>
      </w:r>
      <w:r w:rsidRPr="009C7049">
        <w:rPr>
          <w:rStyle w:val="BodyTextChar"/>
          <w:color w:val="000000"/>
          <w:sz w:val="28"/>
          <w:szCs w:val="28"/>
          <w:lang w:eastAsia="uk-UA"/>
        </w:rPr>
        <w:t>розкладання</w:t>
      </w:r>
      <w:r w:rsidRPr="00624096">
        <w:rPr>
          <w:rStyle w:val="BodyTextChar"/>
          <w:color w:val="000000"/>
          <w:sz w:val="28"/>
          <w:szCs w:val="28"/>
          <w:lang w:eastAsia="uk-UA"/>
        </w:rPr>
        <w:t xml:space="preserve"> </w:t>
      </w:r>
      <w:r w:rsidRPr="009C7049">
        <w:rPr>
          <w:rStyle w:val="BodyTextChar"/>
          <w:color w:val="000000"/>
          <w:sz w:val="28"/>
          <w:szCs w:val="28"/>
          <w:lang w:eastAsia="uk-UA"/>
        </w:rPr>
        <w:t>хлорного</w:t>
      </w:r>
      <w:r w:rsidRPr="00624096">
        <w:rPr>
          <w:rStyle w:val="BodyTextChar"/>
          <w:color w:val="000000"/>
          <w:sz w:val="28"/>
          <w:szCs w:val="28"/>
          <w:lang w:eastAsia="uk-UA"/>
        </w:rPr>
        <w:t xml:space="preserve"> </w:t>
      </w:r>
      <w:r w:rsidRPr="009C7049">
        <w:rPr>
          <w:rStyle w:val="BodyTextChar"/>
          <w:color w:val="000000"/>
          <w:sz w:val="28"/>
          <w:szCs w:val="28"/>
          <w:lang w:eastAsia="uk-UA"/>
        </w:rPr>
        <w:t>вапна</w:t>
      </w:r>
      <w:r w:rsidRPr="00624096">
        <w:rPr>
          <w:rStyle w:val="BodyTextChar"/>
          <w:color w:val="000000"/>
          <w:sz w:val="28"/>
          <w:szCs w:val="28"/>
          <w:lang w:eastAsia="uk-UA"/>
        </w:rPr>
        <w:t xml:space="preserve"> - </w:t>
      </w:r>
      <w:r w:rsidRPr="009C7049">
        <w:rPr>
          <w:rStyle w:val="BodyTextChar"/>
          <w:color w:val="000000"/>
          <w:sz w:val="28"/>
          <w:szCs w:val="28"/>
          <w:lang w:eastAsia="uk-UA"/>
        </w:rPr>
        <w:t>гіпохлориту</w:t>
      </w:r>
      <w:r w:rsidRPr="00624096">
        <w:rPr>
          <w:rStyle w:val="BodyTextChar"/>
          <w:color w:val="000000"/>
          <w:sz w:val="28"/>
          <w:szCs w:val="28"/>
          <w:lang w:eastAsia="uk-UA"/>
        </w:rPr>
        <w:t xml:space="preserve"> </w:t>
      </w:r>
      <w:r w:rsidRPr="009C7049">
        <w:rPr>
          <w:rStyle w:val="BodyTextChar"/>
          <w:color w:val="000000"/>
          <w:sz w:val="28"/>
          <w:szCs w:val="28"/>
          <w:lang w:eastAsia="uk-UA"/>
        </w:rPr>
        <w:t>чи</w:t>
      </w:r>
      <w:r w:rsidRPr="00624096">
        <w:rPr>
          <w:rStyle w:val="BodyTextChar"/>
          <w:color w:val="000000"/>
          <w:sz w:val="28"/>
          <w:szCs w:val="28"/>
          <w:lang w:eastAsia="uk-UA"/>
        </w:rPr>
        <w:t xml:space="preserve"> </w:t>
      </w:r>
      <w:r w:rsidRPr="009C7049">
        <w:rPr>
          <w:rStyle w:val="BodyTextChar"/>
          <w:color w:val="000000"/>
          <w:sz w:val="28"/>
          <w:szCs w:val="28"/>
          <w:lang w:eastAsia="uk-UA"/>
        </w:rPr>
        <w:t>гіпохлориту</w:t>
      </w:r>
      <w:r w:rsidRPr="00624096">
        <w:rPr>
          <w:rStyle w:val="BodyTextChar"/>
          <w:color w:val="000000"/>
          <w:sz w:val="28"/>
          <w:szCs w:val="28"/>
          <w:lang w:eastAsia="uk-UA"/>
        </w:rPr>
        <w:t>-</w:t>
      </w:r>
      <w:r w:rsidRPr="009C7049">
        <w:rPr>
          <w:rStyle w:val="BodyTextChar"/>
          <w:color w:val="000000"/>
          <w:sz w:val="28"/>
          <w:szCs w:val="28"/>
          <w:lang w:eastAsia="uk-UA"/>
        </w:rPr>
        <w:t>хлориду</w:t>
      </w:r>
      <w:r w:rsidRPr="00624096">
        <w:rPr>
          <w:rStyle w:val="BodyTextChar"/>
          <w:color w:val="000000"/>
          <w:sz w:val="28"/>
          <w:szCs w:val="28"/>
          <w:lang w:eastAsia="uk-UA"/>
        </w:rPr>
        <w:t xml:space="preserve"> </w:t>
      </w:r>
      <w:r w:rsidRPr="009C7049">
        <w:rPr>
          <w:rStyle w:val="BodyTextChar"/>
          <w:color w:val="000000"/>
          <w:sz w:val="28"/>
          <w:szCs w:val="28"/>
          <w:lang w:eastAsia="uk-UA"/>
        </w:rPr>
        <w:t>кальцію</w:t>
      </w:r>
      <w:r w:rsidRPr="00624096">
        <w:rPr>
          <w:rStyle w:val="BodyTextChar"/>
          <w:color w:val="000000"/>
          <w:sz w:val="28"/>
          <w:szCs w:val="28"/>
          <w:lang w:eastAsia="uk-UA"/>
        </w:rPr>
        <w:t>:</w:t>
      </w:r>
    </w:p>
    <w:p w:rsidR="00391B33" w:rsidRDefault="00391B33" w:rsidP="00660D80">
      <w:pPr>
        <w:spacing w:after="0" w:line="360" w:lineRule="auto"/>
        <w:ind w:firstLine="708"/>
        <w:jc w:val="center"/>
        <w:rPr>
          <w:rFonts w:ascii="Times New Roman" w:hAnsi="Times New Roman"/>
          <w:sz w:val="28"/>
          <w:szCs w:val="28"/>
          <w:lang w:val="en-US"/>
        </w:rPr>
      </w:pPr>
      <w:r>
        <w:object w:dxaOrig="6972" w:dyaOrig="701">
          <v:shape id="_x0000_i1536" type="#_x0000_t75" style="width:397.5pt;height:40.5pt" o:ole="">
            <v:imagedata r:id="rId785" o:title=""/>
          </v:shape>
          <o:OLEObject Type="Embed" ProgID="ChemDraw.Document.6.0" ShapeID="_x0000_i1536" DrawAspect="Content" ObjectID="_1506892533" r:id="rId786"/>
        </w:object>
      </w:r>
    </w:p>
    <w:p w:rsidR="00391B33" w:rsidRPr="00580883" w:rsidRDefault="00391B33" w:rsidP="00FC7E45">
      <w:pPr>
        <w:spacing w:after="0" w:line="360" w:lineRule="auto"/>
        <w:ind w:firstLine="708"/>
        <w:jc w:val="both"/>
        <w:rPr>
          <w:rFonts w:ascii="Times New Roman" w:hAnsi="Times New Roman"/>
          <w:sz w:val="28"/>
          <w:szCs w:val="28"/>
          <w:lang w:val="en-US"/>
        </w:rPr>
      </w:pPr>
      <w:r w:rsidRPr="00580883">
        <w:rPr>
          <w:rStyle w:val="BodyTextChar"/>
          <w:color w:val="000000"/>
          <w:sz w:val="28"/>
          <w:szCs w:val="28"/>
          <w:lang w:eastAsia="uk-UA"/>
        </w:rPr>
        <w:t>Якщо</w:t>
      </w:r>
      <w:r w:rsidRPr="00580883">
        <w:rPr>
          <w:rStyle w:val="BodyTextChar"/>
          <w:color w:val="000000"/>
          <w:sz w:val="28"/>
          <w:szCs w:val="28"/>
          <w:lang w:val="en-US" w:eastAsia="uk-UA"/>
        </w:rPr>
        <w:t xml:space="preserve"> </w:t>
      </w:r>
      <w:r w:rsidRPr="00580883">
        <w:rPr>
          <w:rStyle w:val="BodyTextChar"/>
          <w:color w:val="000000"/>
          <w:sz w:val="28"/>
          <w:szCs w:val="28"/>
          <w:lang w:eastAsia="uk-UA"/>
        </w:rPr>
        <w:t>додати</w:t>
      </w:r>
      <w:r w:rsidRPr="00580883">
        <w:rPr>
          <w:rStyle w:val="BodyTextChar"/>
          <w:color w:val="000000"/>
          <w:sz w:val="28"/>
          <w:szCs w:val="28"/>
          <w:lang w:val="en-US" w:eastAsia="uk-UA"/>
        </w:rPr>
        <w:t xml:space="preserve"> </w:t>
      </w:r>
      <w:r w:rsidRPr="00580883">
        <w:rPr>
          <w:rStyle w:val="BodyTextChar"/>
          <w:color w:val="000000"/>
          <w:sz w:val="28"/>
          <w:szCs w:val="28"/>
          <w:lang w:eastAsia="uk-UA"/>
        </w:rPr>
        <w:t>невелику</w:t>
      </w:r>
      <w:r w:rsidRPr="00580883">
        <w:rPr>
          <w:rStyle w:val="BodyTextChar"/>
          <w:color w:val="000000"/>
          <w:sz w:val="28"/>
          <w:szCs w:val="28"/>
          <w:lang w:val="en-US" w:eastAsia="uk-UA"/>
        </w:rPr>
        <w:t xml:space="preserve"> </w:t>
      </w:r>
      <w:r w:rsidRPr="00580883">
        <w:rPr>
          <w:rStyle w:val="BodyTextChar"/>
          <w:color w:val="000000"/>
          <w:sz w:val="28"/>
          <w:szCs w:val="28"/>
          <w:lang w:eastAsia="uk-UA"/>
        </w:rPr>
        <w:t>кількість</w:t>
      </w:r>
      <w:r w:rsidRPr="00580883">
        <w:rPr>
          <w:rStyle w:val="BodyTextChar"/>
          <w:color w:val="000000"/>
          <w:sz w:val="28"/>
          <w:szCs w:val="28"/>
          <w:lang w:val="en-US" w:eastAsia="uk-UA"/>
        </w:rPr>
        <w:t xml:space="preserve"> </w:t>
      </w:r>
      <w:r w:rsidRPr="00580883">
        <w:rPr>
          <w:rStyle w:val="BodyTextChar"/>
          <w:color w:val="000000"/>
          <w:sz w:val="28"/>
          <w:szCs w:val="28"/>
          <w:lang w:eastAsia="uk-UA"/>
        </w:rPr>
        <w:t>солі</w:t>
      </w:r>
      <w:r w:rsidRPr="00580883">
        <w:rPr>
          <w:rStyle w:val="BodyTextChar"/>
          <w:color w:val="000000"/>
          <w:sz w:val="28"/>
          <w:szCs w:val="28"/>
          <w:lang w:val="en-US" w:eastAsia="uk-UA"/>
        </w:rPr>
        <w:t xml:space="preserve"> </w:t>
      </w:r>
      <w:r w:rsidRPr="00580883">
        <w:rPr>
          <w:rStyle w:val="BodyTextChar"/>
          <w:color w:val="000000"/>
          <w:sz w:val="28"/>
          <w:szCs w:val="28"/>
          <w:lang w:eastAsia="uk-UA"/>
        </w:rPr>
        <w:t>заліза</w:t>
      </w:r>
      <w:r w:rsidRPr="00580883">
        <w:rPr>
          <w:rStyle w:val="BodyTextChar"/>
          <w:color w:val="000000"/>
          <w:sz w:val="28"/>
          <w:szCs w:val="28"/>
          <w:lang w:val="en-US" w:eastAsia="uk-UA"/>
        </w:rPr>
        <w:t xml:space="preserve">, </w:t>
      </w:r>
      <w:r w:rsidRPr="00580883">
        <w:rPr>
          <w:rStyle w:val="BodyTextChar"/>
          <w:color w:val="000000"/>
          <w:sz w:val="28"/>
          <w:szCs w:val="28"/>
          <w:lang w:eastAsia="uk-UA"/>
        </w:rPr>
        <w:t>міді</w:t>
      </w:r>
      <w:r w:rsidRPr="00580883">
        <w:rPr>
          <w:rStyle w:val="BodyTextChar"/>
          <w:color w:val="000000"/>
          <w:sz w:val="28"/>
          <w:szCs w:val="28"/>
          <w:lang w:val="en-US" w:eastAsia="uk-UA"/>
        </w:rPr>
        <w:t xml:space="preserve"> </w:t>
      </w:r>
      <w:r w:rsidRPr="00580883">
        <w:rPr>
          <w:rStyle w:val="BodyTextChar"/>
          <w:color w:val="000000"/>
          <w:sz w:val="28"/>
          <w:szCs w:val="28"/>
          <w:lang w:eastAsia="uk-UA"/>
        </w:rPr>
        <w:t>або</w:t>
      </w:r>
      <w:r w:rsidRPr="00580883">
        <w:rPr>
          <w:rStyle w:val="BodyTextChar"/>
          <w:color w:val="000000"/>
          <w:sz w:val="28"/>
          <w:szCs w:val="28"/>
          <w:lang w:val="en-US" w:eastAsia="uk-UA"/>
        </w:rPr>
        <w:t xml:space="preserve"> </w:t>
      </w:r>
      <w:r w:rsidRPr="00580883">
        <w:rPr>
          <w:rStyle w:val="BodyTextChar"/>
          <w:color w:val="000000"/>
          <w:sz w:val="28"/>
          <w:szCs w:val="28"/>
          <w:lang w:eastAsia="uk-UA"/>
        </w:rPr>
        <w:t>пер</w:t>
      </w:r>
      <w:r w:rsidRPr="00580883">
        <w:rPr>
          <w:rStyle w:val="BodyTextChar"/>
          <w:color w:val="000000"/>
          <w:sz w:val="28"/>
          <w:szCs w:val="28"/>
          <w:lang w:val="en-US" w:eastAsia="uk-UA"/>
        </w:rPr>
        <w:softHyphen/>
      </w:r>
      <w:r w:rsidRPr="00580883">
        <w:rPr>
          <w:rStyle w:val="BodyTextChar"/>
          <w:color w:val="000000"/>
          <w:sz w:val="28"/>
          <w:szCs w:val="28"/>
          <w:lang w:eastAsia="uk-UA"/>
        </w:rPr>
        <w:t>манганату</w:t>
      </w:r>
      <w:r w:rsidRPr="00580883">
        <w:rPr>
          <w:rStyle w:val="BodyTextChar"/>
          <w:color w:val="000000"/>
          <w:sz w:val="28"/>
          <w:szCs w:val="28"/>
          <w:lang w:val="en-US" w:eastAsia="uk-UA"/>
        </w:rPr>
        <w:t xml:space="preserve">, </w:t>
      </w:r>
      <w:r w:rsidRPr="00580883">
        <w:rPr>
          <w:rStyle w:val="BodyTextChar"/>
          <w:color w:val="000000"/>
          <w:sz w:val="28"/>
          <w:szCs w:val="28"/>
          <w:lang w:eastAsia="uk-UA"/>
        </w:rPr>
        <w:t>то</w:t>
      </w:r>
      <w:r w:rsidRPr="00580883">
        <w:rPr>
          <w:rStyle w:val="BodyTextChar"/>
          <w:color w:val="000000"/>
          <w:sz w:val="28"/>
          <w:szCs w:val="28"/>
          <w:lang w:val="en-US" w:eastAsia="uk-UA"/>
        </w:rPr>
        <w:t xml:space="preserve"> </w:t>
      </w:r>
      <w:r w:rsidRPr="00580883">
        <w:rPr>
          <w:rStyle w:val="BodyTextChar"/>
          <w:color w:val="000000"/>
          <w:sz w:val="28"/>
          <w:szCs w:val="28"/>
          <w:lang w:eastAsia="uk-UA"/>
        </w:rPr>
        <w:t>пероксид</w:t>
      </w:r>
      <w:r w:rsidRPr="00580883">
        <w:rPr>
          <w:rStyle w:val="BodyTextChar"/>
          <w:color w:val="000000"/>
          <w:sz w:val="28"/>
          <w:szCs w:val="28"/>
          <w:lang w:val="en-US" w:eastAsia="uk-UA"/>
        </w:rPr>
        <w:t xml:space="preserve"> </w:t>
      </w:r>
      <w:r w:rsidRPr="00580883">
        <w:rPr>
          <w:rStyle w:val="BodyTextChar"/>
          <w:color w:val="000000"/>
          <w:sz w:val="28"/>
          <w:szCs w:val="28"/>
          <w:lang w:eastAsia="uk-UA"/>
        </w:rPr>
        <w:t>водню</w:t>
      </w:r>
      <w:r w:rsidRPr="00580883">
        <w:rPr>
          <w:rStyle w:val="BodyTextChar"/>
          <w:color w:val="000000"/>
          <w:sz w:val="28"/>
          <w:szCs w:val="28"/>
          <w:lang w:val="en-US" w:eastAsia="uk-UA"/>
        </w:rPr>
        <w:t xml:space="preserve"> </w:t>
      </w:r>
      <w:r w:rsidRPr="00580883">
        <w:rPr>
          <w:rStyle w:val="BodyTextChar"/>
          <w:color w:val="000000"/>
          <w:sz w:val="28"/>
          <w:szCs w:val="28"/>
          <w:lang w:eastAsia="uk-UA"/>
        </w:rPr>
        <w:t>швидко</w:t>
      </w:r>
      <w:r w:rsidRPr="00580883">
        <w:rPr>
          <w:rStyle w:val="BodyTextChar"/>
          <w:color w:val="000000"/>
          <w:sz w:val="28"/>
          <w:szCs w:val="28"/>
          <w:lang w:val="en-US" w:eastAsia="uk-UA"/>
        </w:rPr>
        <w:t xml:space="preserve"> </w:t>
      </w:r>
      <w:r w:rsidRPr="00580883">
        <w:rPr>
          <w:rStyle w:val="BodyTextChar"/>
          <w:color w:val="000000"/>
          <w:sz w:val="28"/>
          <w:szCs w:val="28"/>
          <w:lang w:eastAsia="uk-UA"/>
        </w:rPr>
        <w:t>розкладається</w:t>
      </w:r>
      <w:r w:rsidRPr="00580883">
        <w:rPr>
          <w:rStyle w:val="BodyTextChar"/>
          <w:color w:val="000000"/>
          <w:sz w:val="28"/>
          <w:szCs w:val="28"/>
          <w:lang w:val="en-US" w:eastAsia="uk-UA"/>
        </w:rPr>
        <w:t>:</w:t>
      </w:r>
    </w:p>
    <w:p w:rsidR="00391B33" w:rsidRPr="00580883" w:rsidRDefault="00391B33" w:rsidP="00660D80">
      <w:pPr>
        <w:spacing w:after="0" w:line="360" w:lineRule="auto"/>
        <w:jc w:val="center"/>
        <w:rPr>
          <w:rFonts w:ascii="Times New Roman" w:hAnsi="Times New Roman"/>
          <w:sz w:val="28"/>
          <w:szCs w:val="28"/>
        </w:rPr>
      </w:pPr>
      <w:r>
        <w:object w:dxaOrig="2395" w:dyaOrig="701">
          <v:shape id="_x0000_i1537" type="#_x0000_t75" style="width:132.75pt;height:39pt" o:ole="">
            <v:imagedata r:id="rId787" o:title=""/>
          </v:shape>
          <o:OLEObject Type="Embed" ProgID="ChemDraw.Document.6.0" ShapeID="_x0000_i1537" DrawAspect="Content" ObjectID="_1506892534" r:id="rId788"/>
        </w:object>
      </w:r>
    </w:p>
    <w:p w:rsidR="00391B33" w:rsidRPr="00580883" w:rsidRDefault="00391B33" w:rsidP="00FC7E45">
      <w:pPr>
        <w:spacing w:after="0" w:line="360" w:lineRule="auto"/>
        <w:jc w:val="both"/>
        <w:rPr>
          <w:rFonts w:ascii="Times New Roman" w:hAnsi="Times New Roman"/>
          <w:sz w:val="28"/>
          <w:szCs w:val="28"/>
        </w:rPr>
      </w:pPr>
      <w:r w:rsidRPr="00580883">
        <w:rPr>
          <w:rStyle w:val="BodyTextChar"/>
          <w:color w:val="000000"/>
          <w:sz w:val="28"/>
          <w:szCs w:val="28"/>
          <w:lang w:eastAsia="uk-UA"/>
        </w:rPr>
        <w:t xml:space="preserve">Найкраще розкладає пероксид водню фермент каталаза, що міститься в живих клітинах. Цей процес можна спостерігати, зокрема, при обробці рани  </w:t>
      </w:r>
      <w:r>
        <w:rPr>
          <w:rStyle w:val="BodyTextChar"/>
          <w:color w:val="000000"/>
          <w:sz w:val="28"/>
          <w:szCs w:val="28"/>
          <w:lang w:eastAsia="uk-UA"/>
        </w:rPr>
        <w:t>3</w:t>
      </w:r>
      <w:r w:rsidRPr="00580883">
        <w:rPr>
          <w:rStyle w:val="BodyTextChar"/>
          <w:color w:val="000000"/>
          <w:sz w:val="28"/>
          <w:szCs w:val="28"/>
          <w:lang w:eastAsia="uk-UA"/>
        </w:rPr>
        <w:t>%-м розчином Н</w:t>
      </w:r>
      <w:r w:rsidRPr="00580883">
        <w:rPr>
          <w:rStyle w:val="92TimesNewRoman"/>
          <w:color w:val="000000"/>
          <w:sz w:val="28"/>
          <w:szCs w:val="28"/>
          <w:vertAlign w:val="subscript"/>
          <w:lang w:eastAsia="uk-UA"/>
        </w:rPr>
        <w:t>2</w:t>
      </w:r>
      <w:r>
        <w:rPr>
          <w:rStyle w:val="BodyTextChar"/>
          <w:color w:val="000000"/>
          <w:sz w:val="28"/>
          <w:szCs w:val="28"/>
          <w:lang w:val="en-US" w:eastAsia="uk-UA"/>
        </w:rPr>
        <w:t>O</w:t>
      </w:r>
      <w:r w:rsidRPr="00580883">
        <w:rPr>
          <w:rStyle w:val="BodyTextChar"/>
          <w:color w:val="000000"/>
          <w:sz w:val="28"/>
          <w:szCs w:val="28"/>
          <w:vertAlign w:val="subscript"/>
          <w:lang w:eastAsia="uk-UA"/>
        </w:rPr>
        <w:t>2</w:t>
      </w:r>
      <w:r w:rsidRPr="00580883">
        <w:rPr>
          <w:rStyle w:val="BodyTextChar"/>
          <w:color w:val="000000"/>
          <w:sz w:val="28"/>
          <w:szCs w:val="28"/>
          <w:lang w:eastAsia="uk-UA"/>
        </w:rPr>
        <w:t>. При цьому пероксид водню бурхливо розкладається і дезинфікує рану. Каталаза відіграє важливу роль і в самому організмі: роз</w:t>
      </w:r>
      <w:r w:rsidRPr="00580883">
        <w:rPr>
          <w:rStyle w:val="BodyTextChar"/>
          <w:color w:val="000000"/>
          <w:sz w:val="28"/>
          <w:szCs w:val="28"/>
          <w:lang w:eastAsia="uk-UA"/>
        </w:rPr>
        <w:softHyphen/>
        <w:t>кладає Н</w:t>
      </w:r>
      <w:r w:rsidRPr="00580883">
        <w:rPr>
          <w:rStyle w:val="92TimesNewRoman"/>
          <w:color w:val="000000"/>
          <w:sz w:val="28"/>
          <w:szCs w:val="28"/>
          <w:vertAlign w:val="subscript"/>
          <w:lang w:eastAsia="uk-UA"/>
        </w:rPr>
        <w:t>2</w:t>
      </w:r>
      <w:r>
        <w:rPr>
          <w:rStyle w:val="BodyTextChar"/>
          <w:color w:val="000000"/>
          <w:sz w:val="28"/>
          <w:szCs w:val="28"/>
          <w:lang w:val="en-US" w:eastAsia="uk-UA"/>
        </w:rPr>
        <w:t>O</w:t>
      </w:r>
      <w:r w:rsidRPr="00580883">
        <w:rPr>
          <w:rStyle w:val="BodyTextChar"/>
          <w:color w:val="000000"/>
          <w:sz w:val="28"/>
          <w:szCs w:val="28"/>
          <w:vertAlign w:val="subscript"/>
          <w:lang w:eastAsia="uk-UA"/>
        </w:rPr>
        <w:t>2</w:t>
      </w:r>
      <w:r w:rsidRPr="00580883">
        <w:rPr>
          <w:rStyle w:val="BodyTextChar"/>
          <w:color w:val="000000"/>
          <w:sz w:val="28"/>
          <w:szCs w:val="28"/>
          <w:lang w:eastAsia="uk-UA"/>
        </w:rPr>
        <w:t>, що виникає в клітинах як проміжний продукт окислення. Це запобігає нагромадженню пероксиду водню в живих тканинах.</w:t>
      </w:r>
    </w:p>
    <w:p w:rsidR="00391B33" w:rsidRPr="00580883" w:rsidRDefault="00391B33" w:rsidP="00FC7E45">
      <w:pPr>
        <w:spacing w:after="0" w:line="360" w:lineRule="auto"/>
        <w:ind w:firstLine="708"/>
        <w:jc w:val="both"/>
        <w:rPr>
          <w:rFonts w:ascii="Times New Roman" w:hAnsi="Times New Roman"/>
          <w:sz w:val="28"/>
          <w:szCs w:val="28"/>
        </w:rPr>
      </w:pPr>
      <w:r w:rsidRPr="00580883">
        <w:rPr>
          <w:rStyle w:val="BodyTextChar"/>
          <w:color w:val="000000"/>
          <w:sz w:val="28"/>
          <w:szCs w:val="28"/>
          <w:lang w:eastAsia="uk-UA"/>
        </w:rPr>
        <w:t>Іони металів часто каталізують реакції між органічними сполуками. Зокрема, синтетичну оцтову кислоту на хімічних заводах добувають з ацетальдегіду, який у свою чергу синте</w:t>
      </w:r>
      <w:r w:rsidRPr="00580883">
        <w:rPr>
          <w:rStyle w:val="BodyTextChar"/>
          <w:color w:val="000000"/>
          <w:sz w:val="28"/>
          <w:szCs w:val="28"/>
          <w:lang w:eastAsia="uk-UA"/>
        </w:rPr>
        <w:softHyphen/>
        <w:t>зують з ацетилену, приєдную</w:t>
      </w:r>
      <w:r>
        <w:rPr>
          <w:rStyle w:val="BodyTextChar"/>
          <w:color w:val="000000"/>
          <w:sz w:val="28"/>
          <w:szCs w:val="28"/>
          <w:lang w:eastAsia="uk-UA"/>
        </w:rPr>
        <w:t>чи до нього воду (реакція Куче</w:t>
      </w:r>
      <w:r w:rsidRPr="00580883">
        <w:rPr>
          <w:rStyle w:val="BodyTextChar"/>
          <w:color w:val="000000"/>
          <w:sz w:val="28"/>
          <w:szCs w:val="28"/>
          <w:lang w:eastAsia="uk-UA"/>
        </w:rPr>
        <w:t>рова). Для окислення до синтезованого ацетальдегіду додають трохи солі марганцю (II) і пропускають повітря:</w:t>
      </w:r>
    </w:p>
    <w:p w:rsidR="00391B33" w:rsidRPr="00C85CD9" w:rsidRDefault="00391B33" w:rsidP="00660D80">
      <w:pPr>
        <w:spacing w:line="360" w:lineRule="auto"/>
        <w:jc w:val="center"/>
        <w:rPr>
          <w:rFonts w:ascii="Times New Roman" w:hAnsi="Times New Roman"/>
          <w:sz w:val="28"/>
          <w:szCs w:val="28"/>
          <w:lang w:val="en-US"/>
        </w:rPr>
      </w:pPr>
      <w:r>
        <w:object w:dxaOrig="5308" w:dyaOrig="1075">
          <v:shape id="_x0000_i1538" type="#_x0000_t75" style="width:289.5pt;height:59.25pt" o:ole="">
            <v:imagedata r:id="rId789" o:title=""/>
          </v:shape>
          <o:OLEObject Type="Embed" ProgID="ChemDraw.Document.6.0" ShapeID="_x0000_i1538" DrawAspect="Content" ObjectID="_1506892535" r:id="rId790"/>
        </w:object>
      </w:r>
    </w:p>
    <w:p w:rsidR="00391B33" w:rsidRPr="00580883" w:rsidRDefault="00391B33" w:rsidP="00FC7E45">
      <w:pPr>
        <w:spacing w:after="0" w:line="360" w:lineRule="auto"/>
        <w:ind w:firstLine="708"/>
        <w:jc w:val="both"/>
        <w:rPr>
          <w:rFonts w:ascii="Times New Roman" w:hAnsi="Times New Roman"/>
          <w:sz w:val="28"/>
          <w:szCs w:val="28"/>
        </w:rPr>
      </w:pPr>
      <w:r w:rsidRPr="00580883">
        <w:rPr>
          <w:rStyle w:val="BodyTextChar"/>
          <w:color w:val="000000"/>
          <w:sz w:val="28"/>
          <w:szCs w:val="28"/>
          <w:lang w:eastAsia="uk-UA"/>
        </w:rPr>
        <w:t>Металами</w:t>
      </w:r>
      <w:r w:rsidRPr="00FC7E45">
        <w:rPr>
          <w:rStyle w:val="BodyTextChar"/>
          <w:color w:val="000000"/>
          <w:sz w:val="28"/>
          <w:szCs w:val="28"/>
          <w:lang w:val="en-US" w:eastAsia="uk-UA"/>
        </w:rPr>
        <w:t xml:space="preserve">, </w:t>
      </w:r>
      <w:r w:rsidRPr="00580883">
        <w:rPr>
          <w:rStyle w:val="BodyTextChar"/>
          <w:color w:val="000000"/>
          <w:sz w:val="28"/>
          <w:szCs w:val="28"/>
          <w:lang w:eastAsia="uk-UA"/>
        </w:rPr>
        <w:t>що</w:t>
      </w:r>
      <w:r w:rsidRPr="00FC7E45">
        <w:rPr>
          <w:rStyle w:val="BodyTextChar"/>
          <w:color w:val="000000"/>
          <w:sz w:val="28"/>
          <w:szCs w:val="28"/>
          <w:lang w:val="en-US" w:eastAsia="uk-UA"/>
        </w:rPr>
        <w:t xml:space="preserve"> </w:t>
      </w:r>
      <w:r w:rsidRPr="00580883">
        <w:rPr>
          <w:rStyle w:val="BodyTextChar"/>
          <w:color w:val="000000"/>
          <w:sz w:val="28"/>
          <w:szCs w:val="28"/>
          <w:lang w:eastAsia="uk-UA"/>
        </w:rPr>
        <w:t>каталізують</w:t>
      </w:r>
      <w:r w:rsidRPr="00FC7E45">
        <w:rPr>
          <w:rStyle w:val="BodyTextChar"/>
          <w:color w:val="000000"/>
          <w:sz w:val="28"/>
          <w:szCs w:val="28"/>
          <w:lang w:val="en-US" w:eastAsia="uk-UA"/>
        </w:rPr>
        <w:t xml:space="preserve"> </w:t>
      </w:r>
      <w:r w:rsidRPr="00580883">
        <w:rPr>
          <w:rStyle w:val="BodyTextChar"/>
          <w:color w:val="000000"/>
          <w:sz w:val="28"/>
          <w:szCs w:val="28"/>
          <w:lang w:eastAsia="uk-UA"/>
        </w:rPr>
        <w:t>окислювально</w:t>
      </w:r>
      <w:r w:rsidRPr="00FC7E45">
        <w:rPr>
          <w:rStyle w:val="BodyTextChar"/>
          <w:color w:val="000000"/>
          <w:sz w:val="28"/>
          <w:szCs w:val="28"/>
          <w:lang w:val="en-US" w:eastAsia="uk-UA"/>
        </w:rPr>
        <w:t>-</w:t>
      </w:r>
      <w:r w:rsidRPr="00580883">
        <w:rPr>
          <w:rStyle w:val="BodyTextChar"/>
          <w:color w:val="000000"/>
          <w:sz w:val="28"/>
          <w:szCs w:val="28"/>
          <w:lang w:eastAsia="uk-UA"/>
        </w:rPr>
        <w:t>відновні</w:t>
      </w:r>
      <w:r w:rsidRPr="00FC7E45">
        <w:rPr>
          <w:rStyle w:val="BodyTextChar"/>
          <w:color w:val="000000"/>
          <w:sz w:val="28"/>
          <w:szCs w:val="28"/>
          <w:lang w:val="en-US" w:eastAsia="uk-UA"/>
        </w:rPr>
        <w:t xml:space="preserve"> </w:t>
      </w:r>
      <w:r w:rsidRPr="00580883">
        <w:rPr>
          <w:rStyle w:val="BodyTextChar"/>
          <w:color w:val="000000"/>
          <w:sz w:val="28"/>
          <w:szCs w:val="28"/>
          <w:lang w:eastAsia="uk-UA"/>
        </w:rPr>
        <w:t>процеси</w:t>
      </w:r>
      <w:r w:rsidRPr="00FC7E45">
        <w:rPr>
          <w:rStyle w:val="BodyTextChar"/>
          <w:color w:val="000000"/>
          <w:sz w:val="28"/>
          <w:szCs w:val="28"/>
          <w:lang w:val="en-US" w:eastAsia="uk-UA"/>
        </w:rPr>
        <w:t xml:space="preserve"> </w:t>
      </w:r>
      <w:r w:rsidRPr="00580883">
        <w:rPr>
          <w:rStyle w:val="BodyTextChar"/>
          <w:color w:val="000000"/>
          <w:sz w:val="28"/>
          <w:szCs w:val="28"/>
          <w:lang w:eastAsia="uk-UA"/>
        </w:rPr>
        <w:t>у</w:t>
      </w:r>
      <w:r w:rsidRPr="00FC7E45">
        <w:rPr>
          <w:rStyle w:val="BodyTextChar"/>
          <w:color w:val="000000"/>
          <w:sz w:val="28"/>
          <w:szCs w:val="28"/>
          <w:lang w:val="en-US" w:eastAsia="uk-UA"/>
        </w:rPr>
        <w:t xml:space="preserve"> </w:t>
      </w:r>
      <w:r w:rsidRPr="00580883">
        <w:rPr>
          <w:rStyle w:val="BodyTextChar"/>
          <w:color w:val="000000"/>
          <w:sz w:val="28"/>
          <w:szCs w:val="28"/>
          <w:lang w:eastAsia="uk-UA"/>
        </w:rPr>
        <w:t>живих</w:t>
      </w:r>
      <w:r w:rsidRPr="00FC7E45">
        <w:rPr>
          <w:rStyle w:val="BodyTextChar"/>
          <w:color w:val="000000"/>
          <w:sz w:val="28"/>
          <w:szCs w:val="28"/>
          <w:lang w:val="en-US" w:eastAsia="uk-UA"/>
        </w:rPr>
        <w:t xml:space="preserve"> </w:t>
      </w:r>
      <w:r w:rsidRPr="00580883">
        <w:rPr>
          <w:rStyle w:val="BodyTextChar"/>
          <w:color w:val="000000"/>
          <w:sz w:val="28"/>
          <w:szCs w:val="28"/>
          <w:lang w:eastAsia="uk-UA"/>
        </w:rPr>
        <w:t>організмах</w:t>
      </w:r>
      <w:r w:rsidRPr="00FC7E45">
        <w:rPr>
          <w:rStyle w:val="BodyTextChar"/>
          <w:color w:val="000000"/>
          <w:sz w:val="28"/>
          <w:szCs w:val="28"/>
          <w:lang w:val="en-US" w:eastAsia="uk-UA"/>
        </w:rPr>
        <w:t xml:space="preserve">, </w:t>
      </w:r>
      <w:r w:rsidRPr="00580883">
        <w:rPr>
          <w:rStyle w:val="BodyTextChar"/>
          <w:color w:val="000000"/>
          <w:sz w:val="28"/>
          <w:szCs w:val="28"/>
          <w:lang w:eastAsia="uk-UA"/>
        </w:rPr>
        <w:t>є</w:t>
      </w:r>
      <w:r w:rsidRPr="00FC7E45">
        <w:rPr>
          <w:rStyle w:val="BodyTextChar"/>
          <w:color w:val="000000"/>
          <w:sz w:val="28"/>
          <w:szCs w:val="28"/>
          <w:lang w:val="en-US" w:eastAsia="uk-UA"/>
        </w:rPr>
        <w:t xml:space="preserve"> </w:t>
      </w:r>
      <w:r w:rsidRPr="00580883">
        <w:rPr>
          <w:rStyle w:val="BodyTextChar"/>
          <w:color w:val="000000"/>
          <w:sz w:val="28"/>
          <w:szCs w:val="28"/>
          <w:lang w:eastAsia="uk-UA"/>
        </w:rPr>
        <w:t>передусім</w:t>
      </w:r>
      <w:r w:rsidRPr="00FC7E45">
        <w:rPr>
          <w:rStyle w:val="BodyTextChar"/>
          <w:color w:val="000000"/>
          <w:sz w:val="28"/>
          <w:szCs w:val="28"/>
          <w:lang w:val="en-US" w:eastAsia="uk-UA"/>
        </w:rPr>
        <w:t xml:space="preserve"> </w:t>
      </w:r>
      <w:r w:rsidRPr="00580883">
        <w:rPr>
          <w:rStyle w:val="BodyTextChar"/>
          <w:color w:val="000000"/>
          <w:sz w:val="28"/>
          <w:szCs w:val="28"/>
          <w:lang w:eastAsia="uk-UA"/>
        </w:rPr>
        <w:t>такі</w:t>
      </w:r>
      <w:r w:rsidRPr="00FC7E45">
        <w:rPr>
          <w:rStyle w:val="BodyTextChar"/>
          <w:color w:val="000000"/>
          <w:sz w:val="28"/>
          <w:szCs w:val="28"/>
          <w:lang w:val="en-US" w:eastAsia="uk-UA"/>
        </w:rPr>
        <w:t xml:space="preserve"> </w:t>
      </w:r>
      <w:r w:rsidRPr="00580883">
        <w:rPr>
          <w:rStyle w:val="BodyTextChar"/>
          <w:color w:val="000000"/>
          <w:sz w:val="28"/>
          <w:szCs w:val="28"/>
          <w:lang w:eastAsia="uk-UA"/>
        </w:rPr>
        <w:t>важливі</w:t>
      </w:r>
      <w:r w:rsidRPr="00FC7E45">
        <w:rPr>
          <w:rStyle w:val="BodyTextChar"/>
          <w:color w:val="000000"/>
          <w:sz w:val="28"/>
          <w:szCs w:val="28"/>
          <w:lang w:val="en-US" w:eastAsia="uk-UA"/>
        </w:rPr>
        <w:t xml:space="preserve"> </w:t>
      </w:r>
      <w:r w:rsidRPr="00580883">
        <w:rPr>
          <w:rStyle w:val="BodyTextChar"/>
          <w:color w:val="000000"/>
          <w:sz w:val="28"/>
          <w:szCs w:val="28"/>
          <w:lang w:eastAsia="uk-UA"/>
        </w:rPr>
        <w:t>біометали</w:t>
      </w:r>
      <w:r w:rsidRPr="00FC7E45">
        <w:rPr>
          <w:rStyle w:val="BodyTextChar"/>
          <w:color w:val="000000"/>
          <w:sz w:val="28"/>
          <w:szCs w:val="28"/>
          <w:lang w:val="en-US" w:eastAsia="uk-UA"/>
        </w:rPr>
        <w:t xml:space="preserve">, </w:t>
      </w:r>
      <w:r w:rsidRPr="00580883">
        <w:rPr>
          <w:rStyle w:val="BodyTextChar"/>
          <w:color w:val="000000"/>
          <w:sz w:val="28"/>
          <w:szCs w:val="28"/>
          <w:lang w:eastAsia="uk-UA"/>
        </w:rPr>
        <w:t>як</w:t>
      </w:r>
      <w:r w:rsidRPr="00FC7E45">
        <w:rPr>
          <w:rStyle w:val="BodyTextChar"/>
          <w:color w:val="000000"/>
          <w:sz w:val="28"/>
          <w:szCs w:val="28"/>
          <w:lang w:val="en-US" w:eastAsia="uk-UA"/>
        </w:rPr>
        <w:t xml:space="preserve"> </w:t>
      </w:r>
      <w:r w:rsidRPr="00580883">
        <w:rPr>
          <w:rStyle w:val="BodyTextChar"/>
          <w:color w:val="000000"/>
          <w:sz w:val="28"/>
          <w:szCs w:val="28"/>
          <w:lang w:eastAsia="uk-UA"/>
        </w:rPr>
        <w:t>М</w:t>
      </w:r>
      <w:r>
        <w:rPr>
          <w:rStyle w:val="BodyTextChar"/>
          <w:color w:val="000000"/>
          <w:sz w:val="28"/>
          <w:szCs w:val="28"/>
          <w:lang w:val="en-US" w:eastAsia="uk-UA"/>
        </w:rPr>
        <w:t>n</w:t>
      </w:r>
      <w:r w:rsidRPr="00FC7E45">
        <w:rPr>
          <w:rStyle w:val="BodyTextChar"/>
          <w:color w:val="000000"/>
          <w:sz w:val="28"/>
          <w:szCs w:val="28"/>
          <w:lang w:val="en-US" w:eastAsia="uk-UA"/>
        </w:rPr>
        <w:t xml:space="preserve">, </w:t>
      </w:r>
      <w:r>
        <w:rPr>
          <w:rStyle w:val="BodyTextChar"/>
          <w:color w:val="000000"/>
          <w:sz w:val="28"/>
          <w:szCs w:val="28"/>
          <w:lang w:val="en-US" w:eastAsia="uk-UA"/>
        </w:rPr>
        <w:t>F</w:t>
      </w:r>
      <w:r w:rsidRPr="00580883">
        <w:rPr>
          <w:rStyle w:val="BodyTextChar"/>
          <w:color w:val="000000"/>
          <w:sz w:val="28"/>
          <w:szCs w:val="28"/>
          <w:lang w:eastAsia="uk-UA"/>
        </w:rPr>
        <w:t>е</w:t>
      </w:r>
      <w:r w:rsidRPr="00FC7E45">
        <w:rPr>
          <w:rStyle w:val="BodyTextChar"/>
          <w:color w:val="000000"/>
          <w:sz w:val="28"/>
          <w:szCs w:val="28"/>
          <w:lang w:val="en-US" w:eastAsia="uk-UA"/>
        </w:rPr>
        <w:t xml:space="preserve">, </w:t>
      </w:r>
      <w:r w:rsidRPr="00580883">
        <w:rPr>
          <w:rStyle w:val="BodyTextChar"/>
          <w:color w:val="000000"/>
          <w:sz w:val="28"/>
          <w:szCs w:val="28"/>
          <w:lang w:eastAsia="uk-UA"/>
        </w:rPr>
        <w:t>Со</w:t>
      </w:r>
      <w:r w:rsidRPr="00FC7E45">
        <w:rPr>
          <w:rStyle w:val="BodyTextChar"/>
          <w:color w:val="000000"/>
          <w:sz w:val="28"/>
          <w:szCs w:val="28"/>
          <w:lang w:val="en-US" w:eastAsia="uk-UA"/>
        </w:rPr>
        <w:t xml:space="preserve">, </w:t>
      </w:r>
      <w:r w:rsidRPr="00580883">
        <w:rPr>
          <w:rStyle w:val="BodyTextChar"/>
          <w:color w:val="000000"/>
          <w:sz w:val="28"/>
          <w:szCs w:val="28"/>
          <w:lang w:eastAsia="uk-UA"/>
        </w:rPr>
        <w:t>С</w:t>
      </w:r>
      <w:r>
        <w:rPr>
          <w:rStyle w:val="BodyTextChar"/>
          <w:color w:val="000000"/>
          <w:sz w:val="28"/>
          <w:szCs w:val="28"/>
          <w:lang w:val="en-US" w:eastAsia="uk-UA"/>
        </w:rPr>
        <w:t>u</w:t>
      </w:r>
      <w:r w:rsidRPr="00FC7E45">
        <w:rPr>
          <w:rStyle w:val="BodyTextChar"/>
          <w:color w:val="000000"/>
          <w:sz w:val="28"/>
          <w:szCs w:val="28"/>
          <w:lang w:val="en-US" w:eastAsia="uk-UA"/>
        </w:rPr>
        <w:t xml:space="preserve">, </w:t>
      </w:r>
      <w:r w:rsidRPr="00580883">
        <w:rPr>
          <w:rStyle w:val="BodyTextChar"/>
          <w:color w:val="000000"/>
          <w:sz w:val="28"/>
          <w:szCs w:val="28"/>
          <w:lang w:eastAsia="uk-UA"/>
        </w:rPr>
        <w:t>Мо</w:t>
      </w:r>
      <w:r w:rsidRPr="00FC7E45">
        <w:rPr>
          <w:rStyle w:val="BodyTextChar"/>
          <w:color w:val="000000"/>
          <w:sz w:val="28"/>
          <w:szCs w:val="28"/>
          <w:lang w:val="en-US" w:eastAsia="uk-UA"/>
        </w:rPr>
        <w:t xml:space="preserve"> </w:t>
      </w:r>
      <w:r w:rsidRPr="00580883">
        <w:rPr>
          <w:rStyle w:val="BodyTextChar"/>
          <w:color w:val="000000"/>
          <w:sz w:val="28"/>
          <w:szCs w:val="28"/>
          <w:lang w:eastAsia="uk-UA"/>
        </w:rPr>
        <w:t>тощо</w:t>
      </w:r>
      <w:r w:rsidRPr="00FC7E45">
        <w:rPr>
          <w:rStyle w:val="BodyTextChar"/>
          <w:color w:val="000000"/>
          <w:sz w:val="28"/>
          <w:szCs w:val="28"/>
          <w:lang w:val="en-US" w:eastAsia="uk-UA"/>
        </w:rPr>
        <w:t xml:space="preserve">. </w:t>
      </w:r>
      <w:r w:rsidRPr="00580883">
        <w:rPr>
          <w:rStyle w:val="BodyTextChar"/>
          <w:color w:val="000000"/>
          <w:sz w:val="28"/>
          <w:szCs w:val="28"/>
          <w:lang w:eastAsia="uk-UA"/>
        </w:rPr>
        <w:t>Вони входять до складу активних (каталітичних) центрів складних білків - ферментів. Ці ме</w:t>
      </w:r>
      <w:r w:rsidRPr="00580883">
        <w:rPr>
          <w:rStyle w:val="BodyTextChar"/>
          <w:color w:val="000000"/>
          <w:sz w:val="28"/>
          <w:szCs w:val="28"/>
          <w:lang w:eastAsia="uk-UA"/>
        </w:rPr>
        <w:softHyphen/>
        <w:t>тали здатні активізувати ферменти, утворюючи при цьому своєрідні місточки, які зв’язують ферменти із субстратами - білками, жирами, вуглеводами, вітамінами та іншими речо</w:t>
      </w:r>
      <w:r w:rsidRPr="00580883">
        <w:rPr>
          <w:rStyle w:val="BodyTextChar"/>
          <w:color w:val="000000"/>
          <w:sz w:val="28"/>
          <w:szCs w:val="28"/>
          <w:lang w:eastAsia="uk-UA"/>
        </w:rPr>
        <w:softHyphen/>
        <w:t>винами, що зазнають перетворень у клітинах живих орга</w:t>
      </w:r>
      <w:r w:rsidRPr="00580883">
        <w:rPr>
          <w:rStyle w:val="BodyTextChar"/>
          <w:color w:val="000000"/>
          <w:sz w:val="28"/>
          <w:szCs w:val="28"/>
          <w:lang w:eastAsia="uk-UA"/>
        </w:rPr>
        <w:softHyphen/>
        <w:t>нізмів.</w:t>
      </w:r>
    </w:p>
    <w:p w:rsidR="00391B33" w:rsidRPr="00580883" w:rsidRDefault="00391B33" w:rsidP="00FC7E45">
      <w:pPr>
        <w:spacing w:after="0" w:line="360" w:lineRule="auto"/>
        <w:ind w:firstLine="708"/>
        <w:jc w:val="both"/>
        <w:rPr>
          <w:rFonts w:ascii="Times New Roman" w:hAnsi="Times New Roman"/>
          <w:sz w:val="28"/>
          <w:szCs w:val="28"/>
        </w:rPr>
      </w:pPr>
      <w:r w:rsidRPr="00580883">
        <w:rPr>
          <w:rStyle w:val="BodyTextChar"/>
          <w:color w:val="000000"/>
          <w:sz w:val="28"/>
          <w:szCs w:val="28"/>
          <w:lang w:eastAsia="uk-UA"/>
        </w:rPr>
        <w:t>Встановлено, що в клітинах живих організмів марганець перебуває у ступенях окислення +2 та +3. У шпинаті та інших рослинах фотосинтез не, наприклад дегідрогеназ ізолимонної та яблучної кислот у циклі Кребса і декарбоксилази піровиноградної кислоти у процесі спиртового бродіння.</w:t>
      </w:r>
    </w:p>
    <w:p w:rsidR="00391B33" w:rsidRDefault="00391B33" w:rsidP="00FC7E45">
      <w:pPr>
        <w:spacing w:after="0" w:line="360" w:lineRule="auto"/>
        <w:ind w:firstLine="708"/>
        <w:jc w:val="both"/>
        <w:rPr>
          <w:rStyle w:val="BodyTextChar"/>
          <w:color w:val="000000"/>
          <w:sz w:val="28"/>
          <w:szCs w:val="28"/>
          <w:lang w:val="uk-UA" w:eastAsia="uk-UA"/>
        </w:rPr>
      </w:pPr>
      <w:r>
        <w:rPr>
          <w:rStyle w:val="BodyTextChar"/>
          <w:color w:val="000000"/>
          <w:sz w:val="28"/>
          <w:szCs w:val="28"/>
          <w:lang w:eastAsia="uk-UA"/>
        </w:rPr>
        <w:t>Мідь-</w:t>
      </w:r>
      <w:r w:rsidRPr="00580883">
        <w:rPr>
          <w:rStyle w:val="BodyTextChar"/>
          <w:color w:val="000000"/>
          <w:sz w:val="28"/>
          <w:szCs w:val="28"/>
          <w:lang w:eastAsia="uk-UA"/>
        </w:rPr>
        <w:t xml:space="preserve"> своєрідний каталізатор внутрішньоклітинних про</w:t>
      </w:r>
      <w:r w:rsidRPr="00580883">
        <w:rPr>
          <w:rStyle w:val="BodyTextChar"/>
          <w:color w:val="000000"/>
          <w:sz w:val="28"/>
          <w:szCs w:val="28"/>
          <w:lang w:eastAsia="uk-UA"/>
        </w:rPr>
        <w:softHyphen/>
        <w:t>цесів ферментативного окислення, тому що переносить</w:t>
      </w:r>
      <w:r w:rsidRPr="00580883">
        <w:rPr>
          <w:rFonts w:ascii="Times New Roman" w:hAnsi="Times New Roman"/>
          <w:sz w:val="28"/>
          <w:szCs w:val="28"/>
        </w:rPr>
        <w:t xml:space="preserve"> </w:t>
      </w:r>
      <w:r w:rsidRPr="00580883">
        <w:rPr>
          <w:rStyle w:val="BodyTextChar"/>
          <w:color w:val="000000"/>
          <w:sz w:val="28"/>
          <w:szCs w:val="28"/>
          <w:lang w:eastAsia="uk-UA"/>
        </w:rPr>
        <w:t>електрони, перебуваючи у двох ступенях окислення</w:t>
      </w:r>
      <w:r>
        <w:rPr>
          <w:rStyle w:val="BodyTextChar"/>
          <w:color w:val="000000"/>
          <w:sz w:val="28"/>
          <w:szCs w:val="28"/>
          <w:lang w:eastAsia="uk-UA"/>
        </w:rPr>
        <w:t xml:space="preserve"> </w:t>
      </w:r>
      <w:r>
        <w:object w:dxaOrig="1497" w:dyaOrig="314">
          <v:shape id="_x0000_i1539" type="#_x0000_t75" style="width:74.25pt;height:15.75pt" o:ole="">
            <v:imagedata r:id="rId791" o:title=""/>
          </v:shape>
          <o:OLEObject Type="Embed" ProgID="ChemDraw.Document.6.0" ShapeID="_x0000_i1539" DrawAspect="Content" ObjectID="_1506892536" r:id="rId792"/>
        </w:object>
      </w:r>
      <w:r w:rsidRPr="00580883">
        <w:rPr>
          <w:rStyle w:val="BodyTextChar"/>
          <w:color w:val="000000"/>
          <w:sz w:val="28"/>
          <w:szCs w:val="28"/>
          <w:lang w:eastAsia="uk-UA"/>
        </w:rPr>
        <w:t xml:space="preserve"> і через це займає у живих організмах друге місце після заліза з його електронними перетвореннями </w:t>
      </w:r>
      <w:r w:rsidRPr="00624096">
        <w:rPr>
          <w:rStyle w:val="BodyTextChar"/>
          <w:color w:val="000000"/>
          <w:sz w:val="28"/>
          <w:szCs w:val="28"/>
          <w:lang w:val="en-US" w:eastAsia="uk-UA"/>
        </w:rPr>
        <w:t>F</w:t>
      </w:r>
      <w:r>
        <w:rPr>
          <w:rStyle w:val="BodyTextChar"/>
          <w:color w:val="000000"/>
          <w:sz w:val="28"/>
          <w:szCs w:val="28"/>
          <w:lang w:val="en-US" w:eastAsia="uk-UA"/>
        </w:rPr>
        <w:t>e</w:t>
      </w:r>
      <w:r w:rsidRPr="00624096">
        <w:rPr>
          <w:rStyle w:val="BodyTextChar"/>
          <w:color w:val="000000"/>
          <w:sz w:val="28"/>
          <w:szCs w:val="28"/>
          <w:vertAlign w:val="superscript"/>
          <w:lang w:eastAsia="uk-UA"/>
        </w:rPr>
        <w:t>+2</w:t>
      </w:r>
      <w:r>
        <w:object w:dxaOrig="458" w:dyaOrig="259">
          <v:shape id="_x0000_i1540" type="#_x0000_t75" style="width:22.5pt;height:12.75pt" o:ole="">
            <v:imagedata r:id="rId793" o:title=""/>
          </v:shape>
          <o:OLEObject Type="Embed" ProgID="ChemDraw.Document.6.0" ShapeID="_x0000_i1540" DrawAspect="Content" ObjectID="_1506892537" r:id="rId794"/>
        </w:object>
      </w:r>
      <w:r w:rsidRPr="00624096">
        <w:rPr>
          <w:rStyle w:val="BodyTextChar"/>
          <w:color w:val="000000"/>
          <w:sz w:val="28"/>
          <w:szCs w:val="28"/>
          <w:lang w:eastAsia="uk-UA"/>
        </w:rPr>
        <w:t xml:space="preserve"> </w:t>
      </w:r>
      <w:r w:rsidRPr="00624096">
        <w:rPr>
          <w:rStyle w:val="BodyTextChar"/>
          <w:color w:val="000000"/>
          <w:sz w:val="28"/>
          <w:szCs w:val="28"/>
          <w:lang w:val="en-US" w:eastAsia="uk-UA"/>
        </w:rPr>
        <w:t>F</w:t>
      </w:r>
      <w:r>
        <w:rPr>
          <w:rStyle w:val="BodyTextChar"/>
          <w:color w:val="000000"/>
          <w:sz w:val="28"/>
          <w:szCs w:val="28"/>
          <w:lang w:val="en-US" w:eastAsia="uk-UA"/>
        </w:rPr>
        <w:t>e</w:t>
      </w:r>
      <w:r w:rsidRPr="00624096">
        <w:rPr>
          <w:rStyle w:val="BodyTextChar"/>
          <w:color w:val="000000"/>
          <w:sz w:val="28"/>
          <w:szCs w:val="28"/>
          <w:vertAlign w:val="superscript"/>
          <w:lang w:eastAsia="uk-UA"/>
        </w:rPr>
        <w:t>+3</w:t>
      </w:r>
      <w:r w:rsidRPr="00624096">
        <w:t xml:space="preserve"> </w:t>
      </w:r>
      <w:r w:rsidRPr="00624096">
        <w:rPr>
          <w:rStyle w:val="BodyTextChar"/>
          <w:color w:val="000000"/>
          <w:sz w:val="28"/>
          <w:szCs w:val="28"/>
          <w:lang w:eastAsia="uk-UA"/>
        </w:rPr>
        <w:t xml:space="preserve"> Мідь</w:t>
      </w:r>
      <w:r w:rsidRPr="00580883">
        <w:rPr>
          <w:rStyle w:val="BodyTextChar"/>
          <w:color w:val="000000"/>
          <w:sz w:val="28"/>
          <w:szCs w:val="28"/>
          <w:lang w:eastAsia="uk-UA"/>
        </w:rPr>
        <w:t xml:space="preserve">, як і залізо, активує каталітичну дію або входить до складу активних центрів багатьох </w:t>
      </w:r>
      <w:r>
        <w:rPr>
          <w:rStyle w:val="BodyTextChar"/>
          <w:color w:val="000000"/>
          <w:sz w:val="28"/>
          <w:szCs w:val="28"/>
          <w:lang w:eastAsia="uk-UA"/>
        </w:rPr>
        <w:t>ферментів, зокрема лактази, фе</w:t>
      </w:r>
      <w:r w:rsidRPr="00580883">
        <w:rPr>
          <w:rStyle w:val="BodyTextChar"/>
          <w:color w:val="000000"/>
          <w:sz w:val="28"/>
          <w:szCs w:val="28"/>
          <w:lang w:eastAsia="uk-UA"/>
        </w:rPr>
        <w:t>нолази, тирозинази, цитохромоксидази та ін. У рослинному світі мідь бере участь у</w:t>
      </w:r>
      <w:r>
        <w:rPr>
          <w:rStyle w:val="BodyTextChar"/>
          <w:color w:val="000000"/>
          <w:sz w:val="28"/>
          <w:szCs w:val="28"/>
          <w:lang w:val="uk-UA" w:eastAsia="uk-UA"/>
        </w:rPr>
        <w:t xml:space="preserve"> процесах фотосинтезу та засвоєння азоту.</w:t>
      </w:r>
    </w:p>
    <w:p w:rsidR="00391B33" w:rsidRPr="00580883" w:rsidRDefault="00391B33" w:rsidP="00FC7E45">
      <w:pPr>
        <w:spacing w:after="0" w:line="360" w:lineRule="auto"/>
        <w:ind w:firstLine="708"/>
        <w:jc w:val="both"/>
        <w:rPr>
          <w:rFonts w:ascii="Times New Roman" w:hAnsi="Times New Roman"/>
          <w:sz w:val="28"/>
          <w:szCs w:val="28"/>
        </w:rPr>
      </w:pPr>
      <w:r w:rsidRPr="00580883">
        <w:rPr>
          <w:rStyle w:val="BodyTextChar"/>
          <w:color w:val="000000"/>
          <w:sz w:val="28"/>
          <w:szCs w:val="28"/>
          <w:lang w:eastAsia="uk-UA"/>
        </w:rPr>
        <w:t>Молібден, що має два стійких ступені окислення +5 та</w:t>
      </w:r>
      <w:r>
        <w:rPr>
          <w:rFonts w:ascii="Times New Roman" w:hAnsi="Times New Roman"/>
          <w:sz w:val="28"/>
          <w:szCs w:val="28"/>
          <w:lang w:val="uk-UA"/>
        </w:rPr>
        <w:t xml:space="preserve"> </w:t>
      </w:r>
      <w:r w:rsidRPr="00580883">
        <w:rPr>
          <w:rStyle w:val="BodyTextChar"/>
          <w:color w:val="000000"/>
          <w:sz w:val="28"/>
          <w:szCs w:val="28"/>
          <w:lang w:eastAsia="uk-UA"/>
        </w:rPr>
        <w:t>+</w:t>
      </w:r>
      <w:r w:rsidRPr="00580883">
        <w:rPr>
          <w:rStyle w:val="92TimesNewRoman"/>
          <w:color w:val="000000"/>
          <w:sz w:val="28"/>
          <w:szCs w:val="28"/>
          <w:lang w:eastAsia="uk-UA"/>
        </w:rPr>
        <w:t>6</w:t>
      </w:r>
      <w:r w:rsidRPr="00580883">
        <w:rPr>
          <w:rStyle w:val="BodyTextChar"/>
          <w:color w:val="000000"/>
          <w:sz w:val="28"/>
          <w:szCs w:val="28"/>
          <w:lang w:eastAsia="uk-UA"/>
        </w:rPr>
        <w:t xml:space="preserve">, завдяки перетворенню </w:t>
      </w:r>
      <w:r>
        <w:object w:dxaOrig="1034" w:dyaOrig="602">
          <v:shape id="_x0000_i1541" type="#_x0000_t75" style="width:51.75pt;height:30pt" o:ole="">
            <v:imagedata r:id="rId795" o:title=""/>
          </v:shape>
          <o:OLEObject Type="Embed" ProgID="ChemDraw.Document.6.0" ShapeID="_x0000_i1541" DrawAspect="Content" ObjectID="_1506892538" r:id="rId796"/>
        </w:object>
      </w:r>
      <w:r w:rsidRPr="00CF354E">
        <w:rPr>
          <w:rStyle w:val="BodyTextChar"/>
          <w:color w:val="000000"/>
          <w:sz w:val="28"/>
          <w:szCs w:val="28"/>
          <w:lang w:eastAsia="uk-UA"/>
        </w:rPr>
        <w:t xml:space="preserve"> </w:t>
      </w:r>
      <w:r w:rsidRPr="00580883">
        <w:rPr>
          <w:rStyle w:val="BodyTextChar"/>
          <w:color w:val="000000"/>
          <w:sz w:val="28"/>
          <w:szCs w:val="28"/>
          <w:lang w:eastAsia="uk-UA"/>
        </w:rPr>
        <w:t>бере активну участь в окислювально-відновних перетвореннях, що відбуваються у клітинах живих організмів. Ось чому в рослинах молібден каталізує відновлення нітратів до амінного азоту, що вхо</w:t>
      </w:r>
      <w:r w:rsidRPr="00580883">
        <w:rPr>
          <w:rStyle w:val="BodyTextChar"/>
          <w:color w:val="000000"/>
          <w:sz w:val="28"/>
          <w:szCs w:val="28"/>
          <w:lang w:eastAsia="uk-UA"/>
        </w:rPr>
        <w:softHyphen/>
        <w:t>дить до складу нуклеїнових кислот, білків, деяких вітамінів та інших сполук.</w:t>
      </w:r>
    </w:p>
    <w:p w:rsidR="00391B33" w:rsidRDefault="00391B33" w:rsidP="00FC7E45">
      <w:pPr>
        <w:spacing w:line="360" w:lineRule="auto"/>
        <w:ind w:firstLine="708"/>
        <w:jc w:val="both"/>
        <w:rPr>
          <w:rStyle w:val="BodyTextChar"/>
          <w:color w:val="000000"/>
          <w:sz w:val="28"/>
          <w:szCs w:val="28"/>
          <w:lang w:val="uk-UA" w:eastAsia="uk-UA"/>
        </w:rPr>
      </w:pPr>
      <w:r w:rsidRPr="00580883">
        <w:rPr>
          <w:rStyle w:val="BodyTextChar"/>
          <w:color w:val="000000"/>
          <w:sz w:val="28"/>
          <w:szCs w:val="28"/>
          <w:lang w:val="uk-UA" w:eastAsia="uk-UA"/>
        </w:rPr>
        <w:t xml:space="preserve">У Прибалтиці і Новій Зеландії помітили, що внесення до ґрунту незначних кількостей молібденових сполук збільшує майже на </w:t>
      </w:r>
      <w:r>
        <w:rPr>
          <w:rStyle w:val="BodyTextChar"/>
          <w:color w:val="000000"/>
          <w:sz w:val="28"/>
          <w:szCs w:val="28"/>
          <w:lang w:val="uk-UA" w:eastAsia="uk-UA"/>
        </w:rPr>
        <w:t>30</w:t>
      </w:r>
      <w:r w:rsidRPr="00580883">
        <w:rPr>
          <w:rStyle w:val="BodyTextChar"/>
          <w:color w:val="000000"/>
          <w:sz w:val="28"/>
          <w:szCs w:val="28"/>
          <w:lang w:val="uk-UA" w:eastAsia="uk-UA"/>
        </w:rPr>
        <w:t>% урожаї люцерни та конюшини. Було встанов</w:t>
      </w:r>
      <w:r w:rsidRPr="00580883">
        <w:rPr>
          <w:rStyle w:val="BodyTextChar"/>
          <w:color w:val="000000"/>
          <w:sz w:val="28"/>
          <w:szCs w:val="28"/>
          <w:lang w:val="uk-UA" w:eastAsia="uk-UA"/>
        </w:rPr>
        <w:softHyphen/>
        <w:t>лено, що молібден каталізує зв’язування атмосферного азоту</w:t>
      </w:r>
      <w:r>
        <w:rPr>
          <w:rFonts w:ascii="Times New Roman" w:hAnsi="Times New Roman"/>
          <w:sz w:val="28"/>
          <w:szCs w:val="28"/>
          <w:lang w:val="uk-UA"/>
        </w:rPr>
        <w:t xml:space="preserve"> </w:t>
      </w:r>
      <w:r w:rsidRPr="00580883">
        <w:rPr>
          <w:rStyle w:val="BodyTextChar"/>
          <w:color w:val="000000"/>
          <w:sz w:val="28"/>
          <w:szCs w:val="28"/>
          <w:lang w:eastAsia="uk-UA"/>
        </w:rPr>
        <w:t>в азотобактеріях, які живуть і розмножуються на корін</w:t>
      </w:r>
      <w:r w:rsidRPr="00580883">
        <w:rPr>
          <w:rStyle w:val="BodyTextChar"/>
          <w:color w:val="000000"/>
          <w:sz w:val="28"/>
          <w:szCs w:val="28"/>
          <w:lang w:eastAsia="uk-UA"/>
        </w:rPr>
        <w:softHyphen/>
        <w:t>цях бобових культур.</w:t>
      </w:r>
    </w:p>
    <w:p w:rsidR="00391B33" w:rsidRDefault="00391B33" w:rsidP="00FC7E45">
      <w:pPr>
        <w:spacing w:after="0" w:line="360" w:lineRule="auto"/>
        <w:ind w:firstLine="708"/>
        <w:jc w:val="both"/>
        <w:rPr>
          <w:rStyle w:val="BodyTextChar"/>
          <w:color w:val="000000"/>
          <w:sz w:val="28"/>
          <w:szCs w:val="28"/>
          <w:lang w:val="uk-UA" w:eastAsia="uk-UA"/>
        </w:rPr>
      </w:pPr>
      <w:r w:rsidRPr="00D30682">
        <w:rPr>
          <w:rStyle w:val="BodyTextChar"/>
          <w:color w:val="000000"/>
          <w:sz w:val="28"/>
          <w:szCs w:val="28"/>
          <w:lang w:val="uk-UA" w:eastAsia="uk-UA"/>
        </w:rPr>
        <w:t>У тваринному світі важли</w:t>
      </w:r>
      <w:r>
        <w:rPr>
          <w:rStyle w:val="BodyTextChar"/>
          <w:color w:val="000000"/>
          <w:sz w:val="28"/>
          <w:szCs w:val="28"/>
          <w:lang w:val="uk-UA" w:eastAsia="uk-UA"/>
        </w:rPr>
        <w:t>ву роль відіграє залізомолібде</w:t>
      </w:r>
      <w:r w:rsidRPr="00D30682">
        <w:rPr>
          <w:rStyle w:val="BodyTextChar"/>
          <w:color w:val="000000"/>
          <w:sz w:val="28"/>
          <w:szCs w:val="28"/>
          <w:lang w:val="uk-UA" w:eastAsia="uk-UA"/>
        </w:rPr>
        <w:t>новмісний фермент ксантиноксидаза, яку відкрив у 1889</w:t>
      </w:r>
      <w:r>
        <w:rPr>
          <w:rStyle w:val="BodyTextChar"/>
          <w:color w:val="000000"/>
          <w:sz w:val="28"/>
          <w:szCs w:val="28"/>
          <w:lang w:val="uk-UA" w:eastAsia="uk-UA"/>
        </w:rPr>
        <w:t xml:space="preserve"> -</w:t>
      </w:r>
      <w:r w:rsidRPr="00D30682">
        <w:rPr>
          <w:rStyle w:val="BodyTextChar"/>
          <w:color w:val="000000"/>
          <w:sz w:val="28"/>
          <w:szCs w:val="28"/>
          <w:lang w:val="uk-UA" w:eastAsia="uk-UA"/>
        </w:rPr>
        <w:t xml:space="preserve"> 1</w:t>
      </w:r>
      <w:r>
        <w:rPr>
          <w:rStyle w:val="BodyTextChar"/>
          <w:color w:val="000000"/>
          <w:sz w:val="28"/>
          <w:szCs w:val="28"/>
          <w:lang w:val="uk-UA" w:eastAsia="uk-UA"/>
        </w:rPr>
        <w:t>891 рр. український біохімік І.</w:t>
      </w:r>
      <w:r w:rsidRPr="00D30682">
        <w:rPr>
          <w:rStyle w:val="BodyTextChar"/>
          <w:color w:val="000000"/>
          <w:sz w:val="28"/>
          <w:szCs w:val="28"/>
          <w:lang w:val="uk-UA" w:eastAsia="uk-UA"/>
        </w:rPr>
        <w:t>Я. Горбачевський (1854</w:t>
      </w:r>
      <w:r>
        <w:rPr>
          <w:rStyle w:val="BodyTextChar"/>
          <w:color w:val="000000"/>
          <w:sz w:val="28"/>
          <w:szCs w:val="28"/>
          <w:lang w:val="uk-UA" w:eastAsia="uk-UA"/>
        </w:rPr>
        <w:t>-</w:t>
      </w:r>
      <w:r w:rsidRPr="00D30682">
        <w:rPr>
          <w:rStyle w:val="BodyTextChar"/>
          <w:color w:val="000000"/>
          <w:sz w:val="28"/>
          <w:szCs w:val="28"/>
          <w:lang w:val="uk-UA" w:eastAsia="uk-UA"/>
        </w:rPr>
        <w:t xml:space="preserve">1942). </w:t>
      </w:r>
      <w:r w:rsidRPr="00D30682">
        <w:rPr>
          <w:rStyle w:val="BodyTextChar"/>
          <w:color w:val="000000"/>
          <w:sz w:val="28"/>
          <w:szCs w:val="28"/>
          <w:lang w:eastAsia="uk-UA"/>
        </w:rPr>
        <w:t xml:space="preserve">Ксантиноксидаза </w:t>
      </w:r>
      <w:r>
        <w:rPr>
          <w:rStyle w:val="BodyTextChar"/>
          <w:color w:val="000000"/>
          <w:sz w:val="28"/>
          <w:szCs w:val="28"/>
          <w:lang w:val="uk-UA" w:eastAsia="uk-UA"/>
        </w:rPr>
        <w:t>-</w:t>
      </w:r>
      <w:r w:rsidRPr="00D30682">
        <w:rPr>
          <w:rStyle w:val="BodyTextChar"/>
          <w:color w:val="000000"/>
          <w:sz w:val="28"/>
          <w:szCs w:val="28"/>
          <w:lang w:eastAsia="uk-UA"/>
        </w:rPr>
        <w:t xml:space="preserve"> складний білок з молекулярною масою близько 300 </w:t>
      </w:r>
      <w:r w:rsidRPr="00D30682">
        <w:rPr>
          <w:rStyle w:val="92TimesNewRoman"/>
          <w:color w:val="000000"/>
          <w:sz w:val="28"/>
          <w:szCs w:val="28"/>
          <w:lang w:eastAsia="uk-UA"/>
        </w:rPr>
        <w:t>000</w:t>
      </w:r>
      <w:r w:rsidRPr="00D30682">
        <w:rPr>
          <w:rStyle w:val="BodyTextChar"/>
          <w:color w:val="000000"/>
          <w:sz w:val="28"/>
          <w:szCs w:val="28"/>
          <w:lang w:eastAsia="uk-UA"/>
        </w:rPr>
        <w:t xml:space="preserve"> в. о. Активна група цього ферменту містить </w:t>
      </w:r>
      <w:r w:rsidRPr="00D30682">
        <w:rPr>
          <w:rStyle w:val="92TimesNewRoman"/>
          <w:color w:val="000000"/>
          <w:sz w:val="28"/>
          <w:szCs w:val="28"/>
          <w:lang w:eastAsia="uk-UA"/>
        </w:rPr>
        <w:t>8</w:t>
      </w:r>
      <w:r w:rsidRPr="00D30682">
        <w:rPr>
          <w:rStyle w:val="BodyTextChar"/>
          <w:color w:val="000000"/>
          <w:sz w:val="28"/>
          <w:szCs w:val="28"/>
          <w:lang w:eastAsia="uk-UA"/>
        </w:rPr>
        <w:t xml:space="preserve"> атомів заліза і 2 атом</w:t>
      </w:r>
      <w:r>
        <w:rPr>
          <w:rStyle w:val="BodyTextChar"/>
          <w:color w:val="000000"/>
          <w:sz w:val="28"/>
          <w:szCs w:val="28"/>
          <w:lang w:eastAsia="uk-UA"/>
        </w:rPr>
        <w:t>и молібдену. І.</w:t>
      </w:r>
      <w:r w:rsidRPr="00D30682">
        <w:rPr>
          <w:rStyle w:val="BodyTextChar"/>
          <w:color w:val="000000"/>
          <w:sz w:val="28"/>
          <w:szCs w:val="28"/>
          <w:lang w:eastAsia="uk-UA"/>
        </w:rPr>
        <w:t>Я. Горбачевсь</w:t>
      </w:r>
      <w:r w:rsidRPr="00D30682">
        <w:rPr>
          <w:rStyle w:val="BodyTextChar"/>
          <w:color w:val="000000"/>
          <w:sz w:val="28"/>
          <w:szCs w:val="28"/>
          <w:lang w:eastAsia="uk-UA"/>
        </w:rPr>
        <w:softHyphen/>
        <w:t>кий уперше у світовій науці показав, як в організмах цей фермент здійснює азотний обмін і передусім пуриновий об</w:t>
      </w:r>
      <w:r w:rsidRPr="00D30682">
        <w:rPr>
          <w:rStyle w:val="BodyTextChar"/>
          <w:color w:val="000000"/>
          <w:sz w:val="28"/>
          <w:szCs w:val="28"/>
          <w:lang w:eastAsia="uk-UA"/>
        </w:rPr>
        <w:softHyphen/>
        <w:t xml:space="preserve">мін </w:t>
      </w:r>
      <w:r>
        <w:rPr>
          <w:rStyle w:val="BodyTextChar"/>
          <w:color w:val="000000"/>
          <w:sz w:val="28"/>
          <w:szCs w:val="28"/>
          <w:lang w:val="uk-UA" w:eastAsia="uk-UA"/>
        </w:rPr>
        <w:t>-</w:t>
      </w:r>
      <w:r w:rsidRPr="00D30682">
        <w:rPr>
          <w:rStyle w:val="BodyTextChar"/>
          <w:color w:val="000000"/>
          <w:sz w:val="28"/>
          <w:szCs w:val="28"/>
          <w:lang w:eastAsia="uk-UA"/>
        </w:rPr>
        <w:t xml:space="preserve"> окислення пуринових основ </w:t>
      </w:r>
      <w:r>
        <w:rPr>
          <w:rStyle w:val="BodyTextChar"/>
          <w:color w:val="000000"/>
          <w:sz w:val="28"/>
          <w:szCs w:val="28"/>
          <w:lang w:val="uk-UA" w:eastAsia="uk-UA"/>
        </w:rPr>
        <w:t>-</w:t>
      </w:r>
      <w:r w:rsidRPr="00D30682">
        <w:rPr>
          <w:rStyle w:val="BodyTextChar"/>
          <w:color w:val="000000"/>
          <w:sz w:val="28"/>
          <w:szCs w:val="28"/>
          <w:lang w:eastAsia="uk-UA"/>
        </w:rPr>
        <w:t xml:space="preserve"> ксантину, гуаніну, аде</w:t>
      </w:r>
      <w:r w:rsidRPr="00D30682">
        <w:rPr>
          <w:rStyle w:val="BodyTextChar"/>
          <w:color w:val="000000"/>
          <w:sz w:val="28"/>
          <w:szCs w:val="28"/>
          <w:lang w:eastAsia="uk-UA"/>
        </w:rPr>
        <w:softHyphen/>
        <w:t>ніну в молоці й печінці. Внаслідок гідролізного ферментатив</w:t>
      </w:r>
      <w:r w:rsidRPr="00D30682">
        <w:rPr>
          <w:rStyle w:val="BodyTextChar"/>
          <w:color w:val="000000"/>
          <w:sz w:val="28"/>
          <w:szCs w:val="28"/>
          <w:lang w:eastAsia="uk-UA"/>
        </w:rPr>
        <w:softHyphen/>
        <w:t>ного розщеплення нуклеїнових кислот в живих організмах утворюються пуринові основи, які під дією ксантиноксидази окислюються до сечової (уреатної) кислоти. Вона виводиться з організмів разом із сечовиною.</w:t>
      </w:r>
    </w:p>
    <w:p w:rsidR="00391B33" w:rsidRPr="00D30682" w:rsidRDefault="00391B33" w:rsidP="00FC7E45">
      <w:pPr>
        <w:spacing w:after="0" w:line="360" w:lineRule="auto"/>
        <w:ind w:firstLine="708"/>
        <w:jc w:val="both"/>
        <w:rPr>
          <w:sz w:val="28"/>
          <w:szCs w:val="28"/>
        </w:rPr>
      </w:pPr>
      <w:r w:rsidRPr="00D30682">
        <w:rPr>
          <w:rStyle w:val="BodyTextChar"/>
          <w:color w:val="000000"/>
          <w:sz w:val="28"/>
          <w:szCs w:val="28"/>
          <w:lang w:eastAsia="uk-UA"/>
        </w:rPr>
        <w:t>Ми розглядали каталітичні окислювально-відновні реак</w:t>
      </w:r>
      <w:r w:rsidRPr="00D30682">
        <w:rPr>
          <w:rStyle w:val="BodyTextChar"/>
          <w:color w:val="000000"/>
          <w:sz w:val="28"/>
          <w:szCs w:val="28"/>
          <w:lang w:eastAsia="uk-UA"/>
        </w:rPr>
        <w:softHyphen/>
        <w:t>ції, у яких каталізатор і реагуючі речовини складають одну фазу. Такий каталіз називають гомогенним (однорідним). Проте існує велика група окислювально-відновних каталітич</w:t>
      </w:r>
      <w:r w:rsidRPr="00D30682">
        <w:rPr>
          <w:rStyle w:val="BodyTextChar"/>
          <w:color w:val="000000"/>
          <w:sz w:val="28"/>
          <w:szCs w:val="28"/>
          <w:lang w:eastAsia="uk-UA"/>
        </w:rPr>
        <w:softHyphen/>
        <w:t>них перетворень, у яких каталізатор і реагуючі речовини перебувають у різних фазах. Такий каталіз називають гете</w:t>
      </w:r>
      <w:r w:rsidRPr="00D30682">
        <w:rPr>
          <w:rStyle w:val="BodyTextChar"/>
          <w:color w:val="000000"/>
          <w:sz w:val="28"/>
          <w:szCs w:val="28"/>
          <w:lang w:eastAsia="uk-UA"/>
        </w:rPr>
        <w:softHyphen/>
        <w:t>рогенним (різнорідним).</w:t>
      </w:r>
    </w:p>
    <w:p w:rsidR="00391B33" w:rsidRPr="00D30682" w:rsidRDefault="00391B33" w:rsidP="00FC7E45">
      <w:pPr>
        <w:spacing w:line="360" w:lineRule="auto"/>
        <w:jc w:val="both"/>
        <w:rPr>
          <w:rFonts w:ascii="Times New Roman" w:hAnsi="Times New Roman"/>
          <w:sz w:val="28"/>
          <w:szCs w:val="28"/>
        </w:rPr>
      </w:pPr>
      <w:r w:rsidRPr="00D30682">
        <w:rPr>
          <w:rStyle w:val="BodyTextChar"/>
          <w:color w:val="000000"/>
          <w:sz w:val="28"/>
          <w:szCs w:val="28"/>
          <w:lang w:eastAsia="uk-UA"/>
        </w:rPr>
        <w:t>Поширеним видом гетерогенного каталізу є реакції між газами за участю твердого каталізатора. Наприклад,</w:t>
      </w:r>
      <w:r>
        <w:rPr>
          <w:rStyle w:val="BodyTextChar"/>
          <w:color w:val="000000"/>
          <w:sz w:val="28"/>
          <w:szCs w:val="28"/>
          <w:lang w:val="uk-UA" w:eastAsia="uk-UA"/>
        </w:rPr>
        <w:t xml:space="preserve"> каталітичний синтез </w:t>
      </w:r>
      <w:r w:rsidRPr="00D30682">
        <w:rPr>
          <w:rStyle w:val="BodyTextChar"/>
          <w:color w:val="000000"/>
          <w:sz w:val="28"/>
          <w:szCs w:val="28"/>
          <w:lang w:eastAsia="uk-UA"/>
        </w:rPr>
        <w:t xml:space="preserve">оксиду сірки (VI) </w:t>
      </w:r>
      <w:r>
        <w:rPr>
          <w:rStyle w:val="BodyTextChar"/>
          <w:color w:val="000000"/>
          <w:sz w:val="28"/>
          <w:szCs w:val="28"/>
          <w:lang w:val="en-US" w:eastAsia="uk-UA"/>
        </w:rPr>
        <w:t>SO</w:t>
      </w:r>
      <w:r w:rsidRPr="00D30682">
        <w:rPr>
          <w:rStyle w:val="92TimesNewRoman"/>
          <w:color w:val="000000"/>
          <w:sz w:val="28"/>
          <w:szCs w:val="28"/>
          <w:vertAlign w:val="subscript"/>
          <w:lang w:eastAsia="uk-UA"/>
        </w:rPr>
        <w:t>3</w:t>
      </w:r>
      <w:r w:rsidRPr="00D30682">
        <w:rPr>
          <w:rStyle w:val="BodyTextChar"/>
          <w:color w:val="000000"/>
          <w:sz w:val="28"/>
          <w:szCs w:val="28"/>
          <w:lang w:eastAsia="uk-UA"/>
        </w:rPr>
        <w:t xml:space="preserve"> із сірчистого газу та кисню:</w:t>
      </w:r>
    </w:p>
    <w:p w:rsidR="00391B33" w:rsidRPr="00D30682" w:rsidRDefault="00391B33" w:rsidP="00660D80">
      <w:pPr>
        <w:spacing w:line="360" w:lineRule="auto"/>
        <w:jc w:val="center"/>
        <w:rPr>
          <w:rFonts w:ascii="Times New Roman" w:hAnsi="Times New Roman"/>
          <w:sz w:val="28"/>
          <w:szCs w:val="28"/>
        </w:rPr>
      </w:pPr>
      <w:r>
        <w:object w:dxaOrig="2589" w:dyaOrig="657">
          <v:shape id="_x0000_i1542" type="#_x0000_t75" style="width:148.5pt;height:37.5pt" o:ole="">
            <v:imagedata r:id="rId797" o:title=""/>
          </v:shape>
          <o:OLEObject Type="Embed" ProgID="ChemDraw.Document.6.0" ShapeID="_x0000_i1542" DrawAspect="Content" ObjectID="_1506892539" r:id="rId798"/>
        </w:object>
      </w:r>
    </w:p>
    <w:p w:rsidR="00391B33" w:rsidRPr="00D30682" w:rsidRDefault="00391B33" w:rsidP="00FC7E45">
      <w:pPr>
        <w:spacing w:after="0" w:line="360" w:lineRule="auto"/>
        <w:ind w:firstLine="708"/>
        <w:jc w:val="both"/>
        <w:rPr>
          <w:rFonts w:ascii="Times New Roman" w:hAnsi="Times New Roman"/>
          <w:sz w:val="28"/>
          <w:szCs w:val="28"/>
        </w:rPr>
      </w:pPr>
      <w:r w:rsidRPr="00D30682">
        <w:rPr>
          <w:rStyle w:val="BodyTextChar"/>
          <w:color w:val="000000"/>
          <w:sz w:val="28"/>
          <w:szCs w:val="28"/>
          <w:lang w:eastAsia="uk-UA"/>
        </w:rPr>
        <w:t>Пояснюючи контактний спосіб виробництва сірчаної кис</w:t>
      </w:r>
      <w:r>
        <w:rPr>
          <w:rStyle w:val="BodyTextChar"/>
          <w:color w:val="000000"/>
          <w:sz w:val="28"/>
          <w:szCs w:val="28"/>
          <w:lang w:eastAsia="uk-UA"/>
        </w:rPr>
        <w:t>ло</w:t>
      </w:r>
      <w:r w:rsidRPr="00D30682">
        <w:rPr>
          <w:rStyle w:val="BodyTextChar"/>
          <w:color w:val="000000"/>
          <w:sz w:val="28"/>
          <w:szCs w:val="28"/>
          <w:lang w:eastAsia="uk-UA"/>
        </w:rPr>
        <w:t xml:space="preserve">ти у </w:t>
      </w:r>
      <w:r w:rsidRPr="00D30682">
        <w:rPr>
          <w:rStyle w:val="BodyTextChar"/>
          <w:color w:val="000000"/>
          <w:sz w:val="28"/>
          <w:szCs w:val="28"/>
          <w:lang w:val="en-US" w:eastAsia="uk-UA"/>
        </w:rPr>
        <w:t>VIII</w:t>
      </w:r>
      <w:r w:rsidRPr="00D30682">
        <w:rPr>
          <w:rStyle w:val="BodyTextChar"/>
          <w:color w:val="000000"/>
          <w:sz w:val="28"/>
          <w:szCs w:val="28"/>
          <w:lang w:eastAsia="uk-UA"/>
        </w:rPr>
        <w:t xml:space="preserve"> класі чи подібний спосіб синтезу аміаку у </w:t>
      </w:r>
      <w:r w:rsidRPr="00D30682">
        <w:rPr>
          <w:rStyle w:val="BodyTextChar"/>
          <w:color w:val="000000"/>
          <w:sz w:val="28"/>
          <w:szCs w:val="28"/>
          <w:lang w:val="en-US" w:eastAsia="uk-UA"/>
        </w:rPr>
        <w:t>IX</w:t>
      </w:r>
      <w:r w:rsidRPr="00D30682">
        <w:rPr>
          <w:rStyle w:val="BodyTextChar"/>
          <w:color w:val="000000"/>
          <w:sz w:val="28"/>
          <w:szCs w:val="28"/>
          <w:lang w:eastAsia="uk-UA"/>
        </w:rPr>
        <w:t xml:space="preserve"> класі, учитель має акцентувати увагу учнів на тому, що ката</w:t>
      </w:r>
      <w:r w:rsidRPr="00D30682">
        <w:rPr>
          <w:rStyle w:val="BodyTextChar"/>
          <w:color w:val="000000"/>
          <w:sz w:val="28"/>
          <w:szCs w:val="28"/>
          <w:lang w:eastAsia="uk-UA"/>
        </w:rPr>
        <w:softHyphen/>
        <w:t>літична дія будь-якого каталізатора не обмежується його па</w:t>
      </w:r>
      <w:r w:rsidRPr="00D30682">
        <w:rPr>
          <w:rStyle w:val="BodyTextChar"/>
          <w:color w:val="000000"/>
          <w:sz w:val="28"/>
          <w:szCs w:val="28"/>
          <w:lang w:eastAsia="uk-UA"/>
        </w:rPr>
        <w:softHyphen/>
        <w:t xml:space="preserve">сивною присутністю у системі реагуючих речовин </w:t>
      </w:r>
      <w:r w:rsidRPr="007C03DD">
        <w:rPr>
          <w:rStyle w:val="BodyTextChar"/>
          <w:color w:val="000000"/>
          <w:sz w:val="28"/>
          <w:szCs w:val="28"/>
          <w:lang w:eastAsia="uk-UA"/>
        </w:rPr>
        <w:t xml:space="preserve">         </w:t>
      </w:r>
      <w:r w:rsidRPr="00D30682">
        <w:rPr>
          <w:rStyle w:val="BodyTextChar"/>
          <w:color w:val="000000"/>
          <w:sz w:val="28"/>
          <w:szCs w:val="28"/>
          <w:lang w:eastAsia="uk-UA"/>
        </w:rPr>
        <w:t>(</w:t>
      </w:r>
      <w:r>
        <w:rPr>
          <w:rStyle w:val="BodyTextChar"/>
          <w:color w:val="000000"/>
          <w:sz w:val="28"/>
          <w:szCs w:val="28"/>
          <w:lang w:val="en-US" w:eastAsia="uk-UA"/>
        </w:rPr>
        <w:t>SO</w:t>
      </w:r>
      <w:r w:rsidRPr="007C03DD">
        <w:rPr>
          <w:rStyle w:val="BodyTextChar"/>
          <w:color w:val="000000"/>
          <w:sz w:val="28"/>
          <w:szCs w:val="28"/>
          <w:vertAlign w:val="subscript"/>
          <w:lang w:eastAsia="uk-UA"/>
        </w:rPr>
        <w:t xml:space="preserve">2 </w:t>
      </w:r>
      <w:r w:rsidRPr="00D30682">
        <w:rPr>
          <w:rStyle w:val="BodyTextChar"/>
          <w:color w:val="000000"/>
          <w:sz w:val="28"/>
          <w:szCs w:val="28"/>
          <w:lang w:eastAsia="uk-UA"/>
        </w:rPr>
        <w:t xml:space="preserve">+ </w:t>
      </w:r>
      <w:r>
        <w:rPr>
          <w:rStyle w:val="BodyTextChar"/>
          <w:color w:val="000000"/>
          <w:sz w:val="28"/>
          <w:szCs w:val="28"/>
          <w:lang w:val="en-US" w:eastAsia="uk-UA"/>
        </w:rPr>
        <w:t>O</w:t>
      </w:r>
      <w:r w:rsidRPr="00D30682">
        <w:rPr>
          <w:rStyle w:val="BodyTextChar"/>
          <w:color w:val="000000"/>
          <w:sz w:val="28"/>
          <w:szCs w:val="28"/>
          <w:vertAlign w:val="subscript"/>
          <w:lang w:eastAsia="uk-UA"/>
        </w:rPr>
        <w:t>2</w:t>
      </w:r>
      <w:r w:rsidRPr="00D30682">
        <w:rPr>
          <w:rStyle w:val="BodyTextChar"/>
          <w:color w:val="000000"/>
          <w:sz w:val="28"/>
          <w:szCs w:val="28"/>
          <w:lang w:eastAsia="uk-UA"/>
        </w:rPr>
        <w:t>). Беручи безпосередню участь у хімічній реакції, ката</w:t>
      </w:r>
      <w:r w:rsidRPr="00D30682">
        <w:rPr>
          <w:rStyle w:val="BodyTextChar"/>
          <w:color w:val="000000"/>
          <w:sz w:val="28"/>
          <w:szCs w:val="28"/>
          <w:lang w:eastAsia="uk-UA"/>
        </w:rPr>
        <w:softHyphen/>
        <w:t>лізатор знижує енергію активації реагуючих речовин, чим полегшує і прискорює їх взаємодію. Так, у реакції</w:t>
      </w:r>
    </w:p>
    <w:p w:rsidR="00391B33" w:rsidRPr="00D30682" w:rsidRDefault="00391B33" w:rsidP="00660D80">
      <w:pPr>
        <w:spacing w:after="0" w:line="360" w:lineRule="auto"/>
        <w:jc w:val="center"/>
        <w:rPr>
          <w:rFonts w:ascii="Times New Roman" w:hAnsi="Times New Roman"/>
          <w:sz w:val="28"/>
          <w:szCs w:val="28"/>
        </w:rPr>
      </w:pPr>
      <w:r>
        <w:object w:dxaOrig="2949" w:dyaOrig="852">
          <v:shape id="_x0000_i1543" type="#_x0000_t75" style="width:187.5pt;height:54.75pt" o:ole="">
            <v:imagedata r:id="rId799" o:title=""/>
          </v:shape>
          <o:OLEObject Type="Embed" ProgID="ChemDraw.Document.6.0" ShapeID="_x0000_i1543" DrawAspect="Content" ObjectID="_1506892540" r:id="rId800"/>
        </w:object>
      </w:r>
    </w:p>
    <w:p w:rsidR="00391B33" w:rsidRPr="00D30682" w:rsidRDefault="00391B33" w:rsidP="00FC7E45">
      <w:pPr>
        <w:spacing w:after="0" w:line="360" w:lineRule="auto"/>
        <w:jc w:val="both"/>
        <w:rPr>
          <w:rFonts w:ascii="Times New Roman" w:hAnsi="Times New Roman"/>
          <w:sz w:val="28"/>
          <w:szCs w:val="28"/>
        </w:rPr>
      </w:pPr>
      <w:r w:rsidRPr="00D30682">
        <w:rPr>
          <w:rStyle w:val="BodyTextChar"/>
          <w:color w:val="000000"/>
          <w:sz w:val="28"/>
          <w:szCs w:val="28"/>
          <w:lang w:eastAsia="uk-UA"/>
        </w:rPr>
        <w:t>можна чітко розрізнити такі два процеси:</w:t>
      </w:r>
    </w:p>
    <w:p w:rsidR="00391B33" w:rsidRPr="007C03DD" w:rsidRDefault="00391B33" w:rsidP="00FC7E45">
      <w:pPr>
        <w:pStyle w:val="ListParagraph"/>
        <w:numPr>
          <w:ilvl w:val="0"/>
          <w:numId w:val="10"/>
        </w:numPr>
        <w:spacing w:after="0" w:line="360" w:lineRule="auto"/>
        <w:jc w:val="both"/>
        <w:rPr>
          <w:rFonts w:ascii="Times New Roman" w:hAnsi="Times New Roman"/>
          <w:sz w:val="28"/>
          <w:szCs w:val="28"/>
        </w:rPr>
      </w:pPr>
      <w:r w:rsidRPr="007C03DD">
        <w:rPr>
          <w:rStyle w:val="BodyTextChar"/>
          <w:color w:val="000000"/>
          <w:sz w:val="28"/>
          <w:szCs w:val="28"/>
          <w:lang w:eastAsia="uk-UA"/>
        </w:rPr>
        <w:t>взаємодію каталізатора (</w:t>
      </w:r>
      <w:r>
        <w:rPr>
          <w:rStyle w:val="BodyTextChar"/>
          <w:color w:val="000000"/>
          <w:sz w:val="28"/>
          <w:szCs w:val="28"/>
          <w:lang w:val="en-US" w:eastAsia="uk-UA"/>
        </w:rPr>
        <w:t>V</w:t>
      </w:r>
      <w:r w:rsidRPr="007C03DD">
        <w:rPr>
          <w:rStyle w:val="92TimesNewRoman"/>
          <w:color w:val="000000"/>
          <w:sz w:val="28"/>
          <w:szCs w:val="28"/>
          <w:vertAlign w:val="subscript"/>
          <w:lang w:eastAsia="uk-UA"/>
        </w:rPr>
        <w:t>2</w:t>
      </w:r>
      <w:r>
        <w:rPr>
          <w:rStyle w:val="92TimesNewRoman"/>
          <w:color w:val="000000"/>
          <w:sz w:val="28"/>
          <w:szCs w:val="28"/>
          <w:lang w:val="en-US" w:eastAsia="uk-UA"/>
        </w:rPr>
        <w:t>O</w:t>
      </w:r>
      <w:r w:rsidRPr="007C03DD">
        <w:rPr>
          <w:rStyle w:val="BodyTextChar"/>
          <w:color w:val="000000"/>
          <w:sz w:val="28"/>
          <w:szCs w:val="28"/>
          <w:vertAlign w:val="subscript"/>
          <w:lang w:eastAsia="uk-UA"/>
        </w:rPr>
        <w:t>5</w:t>
      </w:r>
      <w:r w:rsidRPr="007C03DD">
        <w:rPr>
          <w:rStyle w:val="BodyTextChar"/>
          <w:color w:val="000000"/>
          <w:sz w:val="28"/>
          <w:szCs w:val="28"/>
          <w:lang w:eastAsia="uk-UA"/>
        </w:rPr>
        <w:t>) з однією з реагуючих ре</w:t>
      </w:r>
      <w:r w:rsidRPr="007C03DD">
        <w:rPr>
          <w:rStyle w:val="BodyTextChar"/>
          <w:color w:val="000000"/>
          <w:sz w:val="28"/>
          <w:szCs w:val="28"/>
          <w:lang w:eastAsia="uk-UA"/>
        </w:rPr>
        <w:softHyphen/>
        <w:t>човин, а саме з оксидом сірки (IV). З киснем цей каталі</w:t>
      </w:r>
      <w:r w:rsidRPr="007C03DD">
        <w:rPr>
          <w:rStyle w:val="BodyTextChar"/>
          <w:color w:val="000000"/>
          <w:sz w:val="28"/>
          <w:szCs w:val="28"/>
          <w:lang w:eastAsia="uk-UA"/>
        </w:rPr>
        <w:softHyphen/>
        <w:t>затор не реагуватиме, тому що ванадій має найвищий сту</w:t>
      </w:r>
      <w:r w:rsidRPr="007C03DD">
        <w:rPr>
          <w:rStyle w:val="BodyTextChar"/>
          <w:color w:val="000000"/>
          <w:sz w:val="28"/>
          <w:szCs w:val="28"/>
          <w:lang w:eastAsia="uk-UA"/>
        </w:rPr>
        <w:softHyphen/>
        <w:t>пінь окислення +5 і далі окислюватись не може:</w:t>
      </w:r>
    </w:p>
    <w:p w:rsidR="00391B33" w:rsidRPr="00D30682" w:rsidRDefault="00391B33" w:rsidP="00660D80">
      <w:pPr>
        <w:spacing w:after="0" w:line="360" w:lineRule="auto"/>
        <w:jc w:val="center"/>
        <w:rPr>
          <w:rFonts w:ascii="Times New Roman" w:hAnsi="Times New Roman"/>
          <w:sz w:val="28"/>
          <w:szCs w:val="28"/>
        </w:rPr>
      </w:pPr>
      <w:r>
        <w:object w:dxaOrig="3528" w:dyaOrig="657">
          <v:shape id="_x0000_i1544" type="#_x0000_t75" style="width:204.75pt;height:37.5pt" o:ole="">
            <v:imagedata r:id="rId801" o:title=""/>
          </v:shape>
          <o:OLEObject Type="Embed" ProgID="ChemDraw.Document.6.0" ShapeID="_x0000_i1544" DrawAspect="Content" ObjectID="_1506892541" r:id="rId802"/>
        </w:object>
      </w:r>
    </w:p>
    <w:p w:rsidR="00391B33" w:rsidRPr="007C03DD" w:rsidRDefault="00391B33" w:rsidP="00FC7E45">
      <w:pPr>
        <w:pStyle w:val="ListParagraph"/>
        <w:numPr>
          <w:ilvl w:val="0"/>
          <w:numId w:val="10"/>
        </w:numPr>
        <w:spacing w:after="0" w:line="360" w:lineRule="auto"/>
        <w:jc w:val="both"/>
        <w:rPr>
          <w:rStyle w:val="BodyTextChar"/>
          <w:sz w:val="28"/>
          <w:szCs w:val="28"/>
          <w:shd w:val="clear" w:color="auto" w:fill="auto"/>
        </w:rPr>
      </w:pPr>
      <w:r w:rsidRPr="007C03DD">
        <w:rPr>
          <w:rStyle w:val="BodyTextChar"/>
          <w:color w:val="000000"/>
          <w:sz w:val="28"/>
          <w:szCs w:val="28"/>
          <w:lang w:eastAsia="uk-UA"/>
        </w:rPr>
        <w:t>регенерацію (відродження) каталізатора:</w:t>
      </w:r>
      <w:r>
        <w:rPr>
          <w:rStyle w:val="BodyTextChar"/>
          <w:color w:val="000000"/>
          <w:sz w:val="28"/>
          <w:szCs w:val="28"/>
          <w:lang w:val="en-US" w:eastAsia="uk-UA"/>
        </w:rPr>
        <w:t xml:space="preserve"> </w:t>
      </w:r>
    </w:p>
    <w:p w:rsidR="00391B33" w:rsidRPr="008E786A" w:rsidRDefault="00391B33" w:rsidP="00660D80">
      <w:pPr>
        <w:pStyle w:val="ListParagraph"/>
        <w:spacing w:line="360" w:lineRule="auto"/>
        <w:jc w:val="center"/>
        <w:rPr>
          <w:rFonts w:ascii="Times New Roman" w:hAnsi="Times New Roman"/>
          <w:sz w:val="28"/>
          <w:szCs w:val="28"/>
        </w:rPr>
      </w:pPr>
      <w:r w:rsidRPr="008E786A">
        <w:rPr>
          <w:rStyle w:val="BodyTextChar"/>
          <w:color w:val="000000"/>
          <w:sz w:val="28"/>
          <w:szCs w:val="28"/>
          <w:lang w:eastAsia="uk-UA"/>
        </w:rPr>
        <w:t>2</w:t>
      </w:r>
      <w:r>
        <w:rPr>
          <w:rStyle w:val="BodyTextChar"/>
          <w:color w:val="000000"/>
          <w:sz w:val="28"/>
          <w:szCs w:val="28"/>
          <w:lang w:val="en-US" w:eastAsia="uk-UA"/>
        </w:rPr>
        <w:t>VO</w:t>
      </w:r>
      <w:r w:rsidRPr="008E786A">
        <w:rPr>
          <w:rStyle w:val="BodyTextChar"/>
          <w:color w:val="000000"/>
          <w:sz w:val="28"/>
          <w:szCs w:val="28"/>
          <w:vertAlign w:val="subscript"/>
          <w:lang w:eastAsia="uk-UA"/>
        </w:rPr>
        <w:t>2</w:t>
      </w:r>
      <w:r w:rsidRPr="008E786A">
        <w:rPr>
          <w:rStyle w:val="BodyTextChar"/>
          <w:color w:val="000000"/>
          <w:sz w:val="28"/>
          <w:szCs w:val="28"/>
          <w:lang w:eastAsia="uk-UA"/>
        </w:rPr>
        <w:t xml:space="preserve"> + ½ </w:t>
      </w:r>
      <w:r>
        <w:rPr>
          <w:rStyle w:val="BodyTextChar"/>
          <w:color w:val="000000"/>
          <w:sz w:val="28"/>
          <w:szCs w:val="28"/>
          <w:lang w:val="en-US" w:eastAsia="uk-UA"/>
        </w:rPr>
        <w:t>O</w:t>
      </w:r>
      <w:r w:rsidRPr="008E786A">
        <w:rPr>
          <w:rStyle w:val="BodyTextChar"/>
          <w:color w:val="000000"/>
          <w:sz w:val="28"/>
          <w:szCs w:val="28"/>
          <w:vertAlign w:val="subscript"/>
          <w:lang w:eastAsia="uk-UA"/>
        </w:rPr>
        <w:t>2</w:t>
      </w:r>
      <w:r w:rsidRPr="008E786A">
        <w:rPr>
          <w:rStyle w:val="BodyTextChar"/>
          <w:color w:val="000000"/>
          <w:sz w:val="28"/>
          <w:szCs w:val="28"/>
          <w:lang w:eastAsia="uk-UA"/>
        </w:rPr>
        <w:t xml:space="preserve"> = </w:t>
      </w:r>
      <w:r>
        <w:rPr>
          <w:rStyle w:val="BodyTextChar"/>
          <w:color w:val="000000"/>
          <w:sz w:val="28"/>
          <w:szCs w:val="28"/>
          <w:lang w:val="en-US" w:eastAsia="uk-UA"/>
        </w:rPr>
        <w:t>V</w:t>
      </w:r>
      <w:r w:rsidRPr="008E786A">
        <w:rPr>
          <w:rStyle w:val="BodyTextChar"/>
          <w:color w:val="000000"/>
          <w:sz w:val="28"/>
          <w:szCs w:val="28"/>
          <w:vertAlign w:val="subscript"/>
          <w:lang w:eastAsia="uk-UA"/>
        </w:rPr>
        <w:t>2</w:t>
      </w:r>
      <w:r>
        <w:rPr>
          <w:rStyle w:val="BodyTextChar"/>
          <w:color w:val="000000"/>
          <w:sz w:val="28"/>
          <w:szCs w:val="28"/>
          <w:lang w:val="en-US" w:eastAsia="uk-UA"/>
        </w:rPr>
        <w:t>O</w:t>
      </w:r>
      <w:r w:rsidRPr="008E786A">
        <w:rPr>
          <w:rStyle w:val="BodyTextChar"/>
          <w:color w:val="000000"/>
          <w:sz w:val="28"/>
          <w:szCs w:val="28"/>
          <w:vertAlign w:val="subscript"/>
          <w:lang w:eastAsia="uk-UA"/>
        </w:rPr>
        <w:t>5</w:t>
      </w:r>
      <w:r w:rsidRPr="008E786A">
        <w:rPr>
          <w:rStyle w:val="BodyTextChar"/>
          <w:color w:val="000000"/>
          <w:sz w:val="28"/>
          <w:szCs w:val="28"/>
          <w:lang w:eastAsia="uk-UA"/>
        </w:rPr>
        <w:t xml:space="preserve"> – </w:t>
      </w:r>
      <w:r w:rsidRPr="007C03DD">
        <w:rPr>
          <w:rStyle w:val="BodyTextChar"/>
          <w:color w:val="000000"/>
          <w:sz w:val="28"/>
          <w:szCs w:val="28"/>
          <w:lang w:val="en-US" w:eastAsia="uk-UA"/>
        </w:rPr>
        <w:t>Q</w:t>
      </w:r>
      <w:r w:rsidRPr="008E786A">
        <w:rPr>
          <w:rStyle w:val="BodyTextChar"/>
          <w:color w:val="000000"/>
          <w:sz w:val="28"/>
          <w:szCs w:val="28"/>
          <w:vertAlign w:val="subscript"/>
          <w:lang w:eastAsia="uk-UA"/>
        </w:rPr>
        <w:t>2</w:t>
      </w:r>
    </w:p>
    <w:p w:rsidR="00391B33" w:rsidRPr="008E786A" w:rsidRDefault="00391B33" w:rsidP="00FC7E45">
      <w:pPr>
        <w:spacing w:after="0" w:line="360" w:lineRule="auto"/>
        <w:jc w:val="both"/>
        <w:rPr>
          <w:rFonts w:ascii="Times New Roman" w:hAnsi="Times New Roman"/>
          <w:sz w:val="28"/>
          <w:szCs w:val="28"/>
        </w:rPr>
      </w:pPr>
      <w:r w:rsidRPr="008E786A">
        <w:rPr>
          <w:rStyle w:val="BodyTextChar"/>
          <w:color w:val="000000"/>
          <w:sz w:val="28"/>
          <w:szCs w:val="28"/>
          <w:lang w:eastAsia="uk-UA"/>
        </w:rPr>
        <w:t>«</w:t>
      </w:r>
      <w:r w:rsidRPr="00D30682">
        <w:rPr>
          <w:rStyle w:val="BodyTextChar"/>
          <w:color w:val="000000"/>
          <w:sz w:val="28"/>
          <w:szCs w:val="28"/>
          <w:lang w:eastAsia="uk-UA"/>
        </w:rPr>
        <w:t>Відроджений</w:t>
      </w:r>
      <w:r w:rsidRPr="008E786A">
        <w:rPr>
          <w:rStyle w:val="BodyTextChar"/>
          <w:color w:val="000000"/>
          <w:sz w:val="28"/>
          <w:szCs w:val="28"/>
          <w:lang w:eastAsia="uk-UA"/>
        </w:rPr>
        <w:t xml:space="preserve">» </w:t>
      </w:r>
      <w:r w:rsidRPr="00D30682">
        <w:rPr>
          <w:rStyle w:val="BodyTextChar"/>
          <w:color w:val="000000"/>
          <w:sz w:val="28"/>
          <w:szCs w:val="28"/>
          <w:lang w:eastAsia="uk-UA"/>
        </w:rPr>
        <w:t>каталізатор</w:t>
      </w:r>
      <w:r w:rsidRPr="008E786A">
        <w:rPr>
          <w:rStyle w:val="BodyTextChar"/>
          <w:color w:val="000000"/>
          <w:sz w:val="28"/>
          <w:szCs w:val="28"/>
          <w:lang w:eastAsia="uk-UA"/>
        </w:rPr>
        <w:t xml:space="preserve"> </w:t>
      </w:r>
      <w:r w:rsidRPr="00D30682">
        <w:rPr>
          <w:rStyle w:val="BodyTextChar"/>
          <w:color w:val="000000"/>
          <w:sz w:val="28"/>
          <w:szCs w:val="28"/>
          <w:lang w:eastAsia="uk-UA"/>
        </w:rPr>
        <w:t>знову</w:t>
      </w:r>
      <w:r w:rsidRPr="008E786A">
        <w:rPr>
          <w:rStyle w:val="BodyTextChar"/>
          <w:color w:val="000000"/>
          <w:sz w:val="28"/>
          <w:szCs w:val="28"/>
          <w:lang w:eastAsia="uk-UA"/>
        </w:rPr>
        <w:t xml:space="preserve"> </w:t>
      </w:r>
      <w:r w:rsidRPr="00D30682">
        <w:rPr>
          <w:rStyle w:val="BodyTextChar"/>
          <w:color w:val="000000"/>
          <w:sz w:val="28"/>
          <w:szCs w:val="28"/>
          <w:lang w:eastAsia="uk-UA"/>
        </w:rPr>
        <w:t>окислює</w:t>
      </w:r>
      <w:r w:rsidRPr="008E786A">
        <w:rPr>
          <w:rStyle w:val="BodyTextChar"/>
          <w:color w:val="000000"/>
          <w:sz w:val="28"/>
          <w:szCs w:val="28"/>
          <w:lang w:eastAsia="uk-UA"/>
        </w:rPr>
        <w:t xml:space="preserve"> </w:t>
      </w:r>
      <w:r w:rsidRPr="00D30682">
        <w:rPr>
          <w:rStyle w:val="BodyTextChar"/>
          <w:color w:val="000000"/>
          <w:sz w:val="28"/>
          <w:szCs w:val="28"/>
          <w:lang w:eastAsia="uk-UA"/>
        </w:rPr>
        <w:t>сірчистий</w:t>
      </w:r>
      <w:r w:rsidRPr="008E786A">
        <w:rPr>
          <w:rStyle w:val="BodyTextChar"/>
          <w:color w:val="000000"/>
          <w:sz w:val="28"/>
          <w:szCs w:val="28"/>
          <w:lang w:eastAsia="uk-UA"/>
        </w:rPr>
        <w:t xml:space="preserve"> </w:t>
      </w:r>
      <w:r w:rsidRPr="00D30682">
        <w:rPr>
          <w:rStyle w:val="BodyTextChar"/>
          <w:color w:val="000000"/>
          <w:sz w:val="28"/>
          <w:szCs w:val="28"/>
          <w:lang w:eastAsia="uk-UA"/>
        </w:rPr>
        <w:t>газ</w:t>
      </w:r>
      <w:r w:rsidRPr="008E786A">
        <w:rPr>
          <w:rStyle w:val="BodyTextChar"/>
          <w:color w:val="000000"/>
          <w:sz w:val="28"/>
          <w:szCs w:val="28"/>
          <w:lang w:eastAsia="uk-UA"/>
        </w:rPr>
        <w:t xml:space="preserve"> </w:t>
      </w:r>
      <w:r w:rsidRPr="007C03DD">
        <w:rPr>
          <w:rStyle w:val="Calibri3"/>
          <w:b w:val="0"/>
          <w:sz w:val="28"/>
          <w:szCs w:val="28"/>
          <w:lang w:eastAsia="uk-UA"/>
        </w:rPr>
        <w:t>і</w:t>
      </w:r>
      <w:r w:rsidRPr="008E786A">
        <w:rPr>
          <w:rStyle w:val="Calibri3"/>
          <w:sz w:val="28"/>
          <w:szCs w:val="28"/>
          <w:lang w:eastAsia="uk-UA"/>
        </w:rPr>
        <w:t xml:space="preserve"> </w:t>
      </w:r>
      <w:r w:rsidRPr="00D30682">
        <w:rPr>
          <w:rStyle w:val="BodyTextChar"/>
          <w:color w:val="000000"/>
          <w:sz w:val="28"/>
          <w:szCs w:val="28"/>
          <w:lang w:eastAsia="uk-UA"/>
        </w:rPr>
        <w:t>каталітичний</w:t>
      </w:r>
      <w:r w:rsidRPr="008E786A">
        <w:rPr>
          <w:rStyle w:val="BodyTextChar"/>
          <w:color w:val="000000"/>
          <w:sz w:val="28"/>
          <w:szCs w:val="28"/>
          <w:lang w:eastAsia="uk-UA"/>
        </w:rPr>
        <w:t xml:space="preserve"> </w:t>
      </w:r>
      <w:r w:rsidRPr="00D30682">
        <w:rPr>
          <w:rStyle w:val="BodyTextChar"/>
          <w:color w:val="000000"/>
          <w:sz w:val="28"/>
          <w:szCs w:val="28"/>
          <w:lang w:eastAsia="uk-UA"/>
        </w:rPr>
        <w:t>цикл</w:t>
      </w:r>
      <w:r w:rsidRPr="008E786A">
        <w:rPr>
          <w:rStyle w:val="BodyTextChar"/>
          <w:color w:val="000000"/>
          <w:sz w:val="28"/>
          <w:szCs w:val="28"/>
          <w:lang w:eastAsia="uk-UA"/>
        </w:rPr>
        <w:t xml:space="preserve"> </w:t>
      </w:r>
      <w:r w:rsidRPr="00D30682">
        <w:rPr>
          <w:rStyle w:val="BodyTextChar"/>
          <w:color w:val="000000"/>
          <w:sz w:val="28"/>
          <w:szCs w:val="28"/>
          <w:lang w:eastAsia="uk-UA"/>
        </w:rPr>
        <w:t>повторюється</w:t>
      </w:r>
      <w:r w:rsidRPr="008E786A">
        <w:rPr>
          <w:rStyle w:val="BodyTextChar"/>
          <w:color w:val="000000"/>
          <w:sz w:val="28"/>
          <w:szCs w:val="28"/>
          <w:lang w:eastAsia="uk-UA"/>
        </w:rPr>
        <w:t xml:space="preserve"> </w:t>
      </w:r>
      <w:r w:rsidRPr="00D30682">
        <w:rPr>
          <w:rStyle w:val="BodyTextChar"/>
          <w:color w:val="000000"/>
          <w:sz w:val="28"/>
          <w:szCs w:val="28"/>
          <w:lang w:eastAsia="uk-UA"/>
        </w:rPr>
        <w:t>безліч</w:t>
      </w:r>
      <w:r w:rsidRPr="008E786A">
        <w:rPr>
          <w:rStyle w:val="BodyTextChar"/>
          <w:color w:val="000000"/>
          <w:sz w:val="28"/>
          <w:szCs w:val="28"/>
          <w:lang w:eastAsia="uk-UA"/>
        </w:rPr>
        <w:t xml:space="preserve"> </w:t>
      </w:r>
      <w:r w:rsidRPr="00D30682">
        <w:rPr>
          <w:rStyle w:val="BodyTextChar"/>
          <w:color w:val="000000"/>
          <w:sz w:val="28"/>
          <w:szCs w:val="28"/>
          <w:lang w:eastAsia="uk-UA"/>
        </w:rPr>
        <w:t>разів</w:t>
      </w:r>
      <w:r w:rsidRPr="008E786A">
        <w:rPr>
          <w:rStyle w:val="BodyTextChar"/>
          <w:color w:val="000000"/>
          <w:sz w:val="28"/>
          <w:szCs w:val="28"/>
          <w:lang w:eastAsia="uk-UA"/>
        </w:rPr>
        <w:t xml:space="preserve">, </w:t>
      </w:r>
      <w:r w:rsidRPr="00D30682">
        <w:rPr>
          <w:rStyle w:val="BodyTextChar"/>
          <w:color w:val="000000"/>
          <w:sz w:val="28"/>
          <w:szCs w:val="28"/>
          <w:lang w:eastAsia="uk-UA"/>
        </w:rPr>
        <w:t>причому</w:t>
      </w:r>
      <w:r w:rsidRPr="008E786A">
        <w:rPr>
          <w:rStyle w:val="BodyTextChar"/>
          <w:color w:val="000000"/>
          <w:sz w:val="28"/>
          <w:szCs w:val="28"/>
          <w:lang w:eastAsia="uk-UA"/>
        </w:rPr>
        <w:t xml:space="preserve"> </w:t>
      </w:r>
      <w:r>
        <w:rPr>
          <w:rStyle w:val="BodyTextChar"/>
          <w:color w:val="000000"/>
          <w:sz w:val="28"/>
          <w:szCs w:val="28"/>
          <w:lang w:val="en-US" w:eastAsia="uk-UA"/>
        </w:rPr>
        <w:t>Q</w:t>
      </w:r>
      <w:r w:rsidRPr="008E786A">
        <w:rPr>
          <w:rStyle w:val="BodyTextChar"/>
          <w:color w:val="000000"/>
          <w:sz w:val="28"/>
          <w:szCs w:val="28"/>
          <w:lang w:eastAsia="uk-UA"/>
        </w:rPr>
        <w:t xml:space="preserve"> = </w:t>
      </w:r>
      <w:r>
        <w:rPr>
          <w:rStyle w:val="BodyTextChar"/>
          <w:color w:val="000000"/>
          <w:sz w:val="28"/>
          <w:szCs w:val="28"/>
          <w:lang w:val="en-US" w:eastAsia="uk-UA"/>
        </w:rPr>
        <w:t>Q</w:t>
      </w:r>
      <w:r w:rsidRPr="008E786A">
        <w:rPr>
          <w:rStyle w:val="BodyTextChar"/>
          <w:color w:val="000000"/>
          <w:sz w:val="28"/>
          <w:szCs w:val="28"/>
          <w:vertAlign w:val="subscript"/>
          <w:lang w:eastAsia="uk-UA"/>
        </w:rPr>
        <w:t>1</w:t>
      </w:r>
      <w:r w:rsidRPr="008E786A">
        <w:rPr>
          <w:rStyle w:val="BodyTextChar"/>
          <w:color w:val="000000"/>
          <w:sz w:val="28"/>
          <w:szCs w:val="28"/>
          <w:lang w:eastAsia="uk-UA"/>
        </w:rPr>
        <w:t xml:space="preserve"> + </w:t>
      </w:r>
      <w:r>
        <w:rPr>
          <w:rStyle w:val="BodyTextChar"/>
          <w:color w:val="000000"/>
          <w:sz w:val="28"/>
          <w:szCs w:val="28"/>
          <w:lang w:val="en-US" w:eastAsia="uk-UA"/>
        </w:rPr>
        <w:t>Q</w:t>
      </w:r>
      <w:r w:rsidRPr="008E786A">
        <w:rPr>
          <w:rStyle w:val="BodyTextChar"/>
          <w:color w:val="000000"/>
          <w:sz w:val="28"/>
          <w:szCs w:val="28"/>
          <w:vertAlign w:val="subscript"/>
          <w:lang w:eastAsia="uk-UA"/>
        </w:rPr>
        <w:t>2</w:t>
      </w:r>
      <w:r w:rsidRPr="008E786A">
        <w:rPr>
          <w:rStyle w:val="BodyTextChar"/>
          <w:color w:val="000000"/>
          <w:sz w:val="28"/>
          <w:szCs w:val="28"/>
          <w:lang w:eastAsia="uk-UA"/>
        </w:rPr>
        <w:t xml:space="preserve">, </w:t>
      </w:r>
      <w:r>
        <w:rPr>
          <w:rStyle w:val="BodyTextChar"/>
          <w:color w:val="000000"/>
          <w:sz w:val="28"/>
          <w:szCs w:val="28"/>
          <w:lang w:eastAsia="uk-UA"/>
        </w:rPr>
        <w:t>де</w:t>
      </w:r>
      <w:r w:rsidRPr="008E786A">
        <w:rPr>
          <w:rStyle w:val="BodyTextChar"/>
          <w:color w:val="000000"/>
          <w:sz w:val="28"/>
          <w:szCs w:val="28"/>
          <w:lang w:eastAsia="uk-UA"/>
        </w:rPr>
        <w:t xml:space="preserve"> </w:t>
      </w:r>
      <w:r>
        <w:rPr>
          <w:rStyle w:val="BodyTextChar"/>
          <w:color w:val="000000"/>
          <w:sz w:val="28"/>
          <w:szCs w:val="28"/>
          <w:lang w:val="en-US" w:eastAsia="uk-UA"/>
        </w:rPr>
        <w:t>Q</w:t>
      </w:r>
      <w:r w:rsidRPr="008E786A">
        <w:rPr>
          <w:rStyle w:val="BodyTextChar"/>
          <w:color w:val="000000"/>
          <w:sz w:val="28"/>
          <w:szCs w:val="28"/>
          <w:lang w:eastAsia="uk-UA"/>
        </w:rPr>
        <w:t xml:space="preserve">- </w:t>
      </w:r>
      <w:r w:rsidRPr="00D30682">
        <w:rPr>
          <w:rStyle w:val="BodyTextChar"/>
          <w:color w:val="000000"/>
          <w:sz w:val="28"/>
          <w:szCs w:val="28"/>
          <w:lang w:eastAsia="uk-UA"/>
        </w:rPr>
        <w:t>сумарна</w:t>
      </w:r>
      <w:r w:rsidRPr="008E786A">
        <w:rPr>
          <w:rStyle w:val="BodyTextChar"/>
          <w:color w:val="000000"/>
          <w:sz w:val="28"/>
          <w:szCs w:val="28"/>
          <w:lang w:eastAsia="uk-UA"/>
        </w:rPr>
        <w:t xml:space="preserve"> </w:t>
      </w:r>
      <w:r w:rsidRPr="00D30682">
        <w:rPr>
          <w:rStyle w:val="BodyTextChar"/>
          <w:color w:val="000000"/>
          <w:sz w:val="28"/>
          <w:szCs w:val="28"/>
          <w:lang w:eastAsia="uk-UA"/>
        </w:rPr>
        <w:t>теплота</w:t>
      </w:r>
      <w:r w:rsidRPr="008E786A">
        <w:rPr>
          <w:rStyle w:val="BodyTextChar"/>
          <w:color w:val="000000"/>
          <w:sz w:val="28"/>
          <w:szCs w:val="28"/>
          <w:lang w:eastAsia="uk-UA"/>
        </w:rPr>
        <w:t xml:space="preserve"> </w:t>
      </w:r>
      <w:r w:rsidRPr="00D30682">
        <w:rPr>
          <w:rStyle w:val="BodyTextChar"/>
          <w:color w:val="000000"/>
          <w:sz w:val="28"/>
          <w:szCs w:val="28"/>
          <w:lang w:eastAsia="uk-UA"/>
        </w:rPr>
        <w:t>екзотермічного</w:t>
      </w:r>
      <w:r w:rsidRPr="008E786A">
        <w:rPr>
          <w:rStyle w:val="BodyTextChar"/>
          <w:color w:val="000000"/>
          <w:sz w:val="28"/>
          <w:szCs w:val="28"/>
          <w:lang w:eastAsia="uk-UA"/>
        </w:rPr>
        <w:t xml:space="preserve"> </w:t>
      </w:r>
      <w:r w:rsidRPr="00D30682">
        <w:rPr>
          <w:rStyle w:val="BodyTextChar"/>
          <w:color w:val="000000"/>
          <w:sz w:val="28"/>
          <w:szCs w:val="28"/>
          <w:lang w:eastAsia="uk-UA"/>
        </w:rPr>
        <w:t>процесу</w:t>
      </w:r>
      <w:r w:rsidRPr="008E786A">
        <w:rPr>
          <w:rStyle w:val="BodyTextChar"/>
          <w:color w:val="000000"/>
          <w:sz w:val="28"/>
          <w:szCs w:val="28"/>
          <w:lang w:eastAsia="uk-UA"/>
        </w:rPr>
        <w:t xml:space="preserve"> </w:t>
      </w:r>
      <w:r w:rsidRPr="00D30682">
        <w:rPr>
          <w:rStyle w:val="BodyTextChar"/>
          <w:color w:val="000000"/>
          <w:sz w:val="28"/>
          <w:szCs w:val="28"/>
          <w:lang w:eastAsia="uk-UA"/>
        </w:rPr>
        <w:t>синтезу</w:t>
      </w:r>
      <w:r w:rsidRPr="008E786A">
        <w:rPr>
          <w:rStyle w:val="BodyTextChar"/>
          <w:color w:val="000000"/>
          <w:sz w:val="28"/>
          <w:szCs w:val="28"/>
          <w:lang w:eastAsia="uk-UA"/>
        </w:rPr>
        <w:t xml:space="preserve"> </w:t>
      </w:r>
      <w:r>
        <w:rPr>
          <w:rStyle w:val="BodyTextChar"/>
          <w:color w:val="000000"/>
          <w:sz w:val="28"/>
          <w:szCs w:val="28"/>
          <w:lang w:val="en-US" w:eastAsia="uk-UA"/>
        </w:rPr>
        <w:t>SO</w:t>
      </w:r>
      <w:r w:rsidRPr="008E786A">
        <w:rPr>
          <w:rStyle w:val="BodyTextChar"/>
          <w:color w:val="000000"/>
          <w:sz w:val="28"/>
          <w:szCs w:val="28"/>
          <w:vertAlign w:val="subscript"/>
          <w:lang w:eastAsia="uk-UA"/>
        </w:rPr>
        <w:t>3</w:t>
      </w:r>
      <w:r w:rsidRPr="008E786A">
        <w:rPr>
          <w:rStyle w:val="BodyTextChar"/>
          <w:color w:val="000000"/>
          <w:sz w:val="28"/>
          <w:szCs w:val="28"/>
          <w:lang w:eastAsia="uk-UA"/>
        </w:rPr>
        <w:t xml:space="preserve">, </w:t>
      </w:r>
      <w:r w:rsidRPr="00D30682">
        <w:rPr>
          <w:rStyle w:val="BodyTextChar"/>
          <w:color w:val="000000"/>
          <w:sz w:val="28"/>
          <w:szCs w:val="28"/>
          <w:lang w:eastAsia="uk-UA"/>
        </w:rPr>
        <w:t>а</w:t>
      </w:r>
      <w:r w:rsidRPr="008E786A">
        <w:rPr>
          <w:rStyle w:val="BodyTextChar"/>
          <w:color w:val="000000"/>
          <w:sz w:val="28"/>
          <w:szCs w:val="28"/>
          <w:lang w:eastAsia="uk-UA"/>
        </w:rPr>
        <w:t xml:space="preserve"> </w:t>
      </w:r>
      <w:r>
        <w:rPr>
          <w:rStyle w:val="BodyTextChar"/>
          <w:color w:val="000000"/>
          <w:sz w:val="28"/>
          <w:szCs w:val="28"/>
          <w:lang w:val="en-US" w:eastAsia="uk-UA"/>
        </w:rPr>
        <w:t>Q</w:t>
      </w:r>
      <w:r w:rsidRPr="008E786A">
        <w:rPr>
          <w:rStyle w:val="BodyTextChar"/>
          <w:color w:val="000000"/>
          <w:sz w:val="28"/>
          <w:szCs w:val="28"/>
          <w:vertAlign w:val="subscript"/>
          <w:lang w:eastAsia="uk-UA"/>
        </w:rPr>
        <w:t xml:space="preserve">1 </w:t>
      </w:r>
      <w:r w:rsidRPr="00D30682">
        <w:rPr>
          <w:rStyle w:val="BodyTextChar"/>
          <w:color w:val="000000"/>
          <w:sz w:val="28"/>
          <w:szCs w:val="28"/>
          <w:lang w:eastAsia="uk-UA"/>
        </w:rPr>
        <w:t>і</w:t>
      </w:r>
      <w:r w:rsidRPr="008E786A">
        <w:rPr>
          <w:rStyle w:val="BodyTextChar"/>
          <w:color w:val="000000"/>
          <w:sz w:val="28"/>
          <w:szCs w:val="28"/>
          <w:lang w:eastAsia="uk-UA"/>
        </w:rPr>
        <w:t xml:space="preserve"> </w:t>
      </w:r>
      <w:r>
        <w:rPr>
          <w:rStyle w:val="BodyTextChar"/>
          <w:color w:val="000000"/>
          <w:sz w:val="28"/>
          <w:szCs w:val="28"/>
          <w:lang w:val="en-US" w:eastAsia="uk-UA"/>
        </w:rPr>
        <w:t>Q</w:t>
      </w:r>
      <w:r w:rsidRPr="008E786A">
        <w:rPr>
          <w:rStyle w:val="BodyTextChar"/>
          <w:color w:val="000000"/>
          <w:sz w:val="28"/>
          <w:szCs w:val="28"/>
          <w:vertAlign w:val="subscript"/>
          <w:lang w:eastAsia="uk-UA"/>
        </w:rPr>
        <w:t>2</w:t>
      </w:r>
      <w:r w:rsidRPr="008E786A">
        <w:rPr>
          <w:rStyle w:val="BodyTextChar"/>
          <w:color w:val="000000"/>
          <w:sz w:val="28"/>
          <w:szCs w:val="28"/>
          <w:lang w:eastAsia="uk-UA"/>
        </w:rPr>
        <w:t xml:space="preserve"> - </w:t>
      </w:r>
      <w:r w:rsidRPr="00D30682">
        <w:rPr>
          <w:rStyle w:val="BodyTextChar"/>
          <w:color w:val="000000"/>
          <w:sz w:val="28"/>
          <w:szCs w:val="28"/>
          <w:lang w:eastAsia="uk-UA"/>
        </w:rPr>
        <w:t>теплоти</w:t>
      </w:r>
      <w:r w:rsidRPr="008E786A">
        <w:rPr>
          <w:rStyle w:val="BodyTextChar"/>
          <w:color w:val="000000"/>
          <w:sz w:val="28"/>
          <w:szCs w:val="28"/>
          <w:lang w:eastAsia="uk-UA"/>
        </w:rPr>
        <w:t xml:space="preserve"> </w:t>
      </w:r>
      <w:r w:rsidRPr="00D30682">
        <w:rPr>
          <w:rStyle w:val="BodyTextChar"/>
          <w:color w:val="000000"/>
          <w:sz w:val="28"/>
          <w:szCs w:val="28"/>
          <w:lang w:eastAsia="uk-UA"/>
        </w:rPr>
        <w:t>окремих</w:t>
      </w:r>
      <w:r w:rsidRPr="008E786A">
        <w:rPr>
          <w:rStyle w:val="BodyTextChar"/>
          <w:color w:val="000000"/>
          <w:sz w:val="28"/>
          <w:szCs w:val="28"/>
          <w:lang w:eastAsia="uk-UA"/>
        </w:rPr>
        <w:t xml:space="preserve"> </w:t>
      </w:r>
      <w:r w:rsidRPr="00D30682">
        <w:rPr>
          <w:rStyle w:val="BodyTextChar"/>
          <w:color w:val="000000"/>
          <w:sz w:val="28"/>
          <w:szCs w:val="28"/>
          <w:lang w:eastAsia="uk-UA"/>
        </w:rPr>
        <w:t>стадій</w:t>
      </w:r>
      <w:r w:rsidRPr="008E786A">
        <w:rPr>
          <w:rStyle w:val="BodyTextChar"/>
          <w:color w:val="000000"/>
          <w:sz w:val="28"/>
          <w:szCs w:val="28"/>
          <w:lang w:eastAsia="uk-UA"/>
        </w:rPr>
        <w:t xml:space="preserve"> - </w:t>
      </w:r>
      <w:r w:rsidRPr="00D30682">
        <w:rPr>
          <w:rStyle w:val="BodyTextChar"/>
          <w:color w:val="000000"/>
          <w:sz w:val="28"/>
          <w:szCs w:val="28"/>
          <w:lang w:eastAsia="uk-UA"/>
        </w:rPr>
        <w:t>відпо</w:t>
      </w:r>
      <w:r w:rsidRPr="008E786A">
        <w:rPr>
          <w:rStyle w:val="BodyTextChar"/>
          <w:color w:val="000000"/>
          <w:sz w:val="28"/>
          <w:szCs w:val="28"/>
          <w:lang w:eastAsia="uk-UA"/>
        </w:rPr>
        <w:softHyphen/>
      </w:r>
      <w:r w:rsidRPr="00D30682">
        <w:rPr>
          <w:rStyle w:val="BodyTextChar"/>
          <w:color w:val="000000"/>
          <w:sz w:val="28"/>
          <w:szCs w:val="28"/>
          <w:lang w:eastAsia="uk-UA"/>
        </w:rPr>
        <w:t>відно</w:t>
      </w:r>
      <w:r w:rsidRPr="008E786A">
        <w:rPr>
          <w:rStyle w:val="BodyTextChar"/>
          <w:color w:val="000000"/>
          <w:sz w:val="28"/>
          <w:szCs w:val="28"/>
          <w:lang w:eastAsia="uk-UA"/>
        </w:rPr>
        <w:t xml:space="preserve"> </w:t>
      </w:r>
      <w:r w:rsidRPr="00D30682">
        <w:rPr>
          <w:rStyle w:val="BodyTextChar"/>
          <w:color w:val="000000"/>
          <w:sz w:val="28"/>
          <w:szCs w:val="28"/>
          <w:lang w:eastAsia="uk-UA"/>
        </w:rPr>
        <w:t>каталітичної</w:t>
      </w:r>
      <w:r w:rsidRPr="008E786A">
        <w:rPr>
          <w:rStyle w:val="BodyTextChar"/>
          <w:color w:val="000000"/>
          <w:sz w:val="28"/>
          <w:szCs w:val="28"/>
          <w:lang w:eastAsia="uk-UA"/>
        </w:rPr>
        <w:t xml:space="preserve"> </w:t>
      </w:r>
      <w:r w:rsidRPr="00D30682">
        <w:rPr>
          <w:rStyle w:val="BodyTextChar"/>
          <w:color w:val="000000"/>
          <w:sz w:val="28"/>
          <w:szCs w:val="28"/>
          <w:lang w:eastAsia="uk-UA"/>
        </w:rPr>
        <w:t>та</w:t>
      </w:r>
      <w:r w:rsidRPr="008E786A">
        <w:rPr>
          <w:rStyle w:val="BodyTextChar"/>
          <w:color w:val="000000"/>
          <w:sz w:val="28"/>
          <w:szCs w:val="28"/>
          <w:lang w:eastAsia="uk-UA"/>
        </w:rPr>
        <w:t xml:space="preserve"> </w:t>
      </w:r>
      <w:r w:rsidRPr="00D30682">
        <w:rPr>
          <w:rStyle w:val="BodyTextChar"/>
          <w:color w:val="000000"/>
          <w:sz w:val="28"/>
          <w:szCs w:val="28"/>
          <w:lang w:eastAsia="uk-UA"/>
        </w:rPr>
        <w:t>регенеративної</w:t>
      </w:r>
      <w:r w:rsidRPr="008E786A">
        <w:rPr>
          <w:rStyle w:val="BodyTextChar"/>
          <w:color w:val="000000"/>
          <w:sz w:val="28"/>
          <w:szCs w:val="28"/>
          <w:lang w:eastAsia="uk-UA"/>
        </w:rPr>
        <w:t>.</w:t>
      </w:r>
    </w:p>
    <w:p w:rsidR="00391B33" w:rsidRPr="00D30682" w:rsidRDefault="00391B33" w:rsidP="00FC7E45">
      <w:pPr>
        <w:spacing w:after="0" w:line="360" w:lineRule="auto"/>
        <w:ind w:firstLine="708"/>
        <w:jc w:val="both"/>
        <w:rPr>
          <w:rFonts w:ascii="Times New Roman" w:hAnsi="Times New Roman"/>
          <w:sz w:val="28"/>
          <w:szCs w:val="28"/>
        </w:rPr>
      </w:pPr>
      <w:r w:rsidRPr="00D30682">
        <w:rPr>
          <w:rStyle w:val="BodyTextChar"/>
          <w:color w:val="000000"/>
          <w:sz w:val="28"/>
          <w:szCs w:val="28"/>
          <w:lang w:eastAsia="uk-UA"/>
        </w:rPr>
        <w:t>Якщо на повітрі або в кисневому середовищі на платинову пластинку, спіраль чи платинову «чернь» (дрібнорозпорошений метал) спрямувати струмину водню, то останній займається:</w:t>
      </w:r>
    </w:p>
    <w:p w:rsidR="00391B33" w:rsidRPr="00D30682" w:rsidRDefault="00391B33" w:rsidP="00660D80">
      <w:pPr>
        <w:spacing w:line="360" w:lineRule="auto"/>
        <w:jc w:val="center"/>
        <w:rPr>
          <w:rFonts w:ascii="Times New Roman" w:hAnsi="Times New Roman"/>
          <w:sz w:val="28"/>
          <w:szCs w:val="28"/>
        </w:rPr>
      </w:pPr>
      <w:r>
        <w:object w:dxaOrig="2364" w:dyaOrig="550">
          <v:shape id="_x0000_i1545" type="#_x0000_t75" style="width:125.25pt;height:30pt" o:ole="">
            <v:imagedata r:id="rId803" o:title=""/>
          </v:shape>
          <o:OLEObject Type="Embed" ProgID="ChemDraw.Document.6.0" ShapeID="_x0000_i1545" DrawAspect="Content" ObjectID="_1506892542" r:id="rId804"/>
        </w:object>
      </w:r>
    </w:p>
    <w:p w:rsidR="00391B33" w:rsidRPr="00D30682" w:rsidRDefault="00391B33" w:rsidP="00FC7E45">
      <w:pPr>
        <w:spacing w:line="360" w:lineRule="auto"/>
        <w:jc w:val="both"/>
        <w:rPr>
          <w:rFonts w:ascii="Times New Roman" w:hAnsi="Times New Roman"/>
          <w:sz w:val="28"/>
          <w:szCs w:val="28"/>
        </w:rPr>
      </w:pPr>
      <w:r w:rsidRPr="00D30682">
        <w:rPr>
          <w:rStyle w:val="BodyTextChar"/>
          <w:color w:val="000000"/>
          <w:sz w:val="28"/>
          <w:szCs w:val="28"/>
          <w:lang w:eastAsia="uk-UA"/>
        </w:rPr>
        <w:t>Каталітичну дію платини, паладію, нікелю, заліза і деяких інших металів пояснюють тим, що ці метали вбирають велику кількість водню, утворюючи при цьому нестійкі гідриди непев</w:t>
      </w:r>
      <w:r w:rsidRPr="00D30682">
        <w:rPr>
          <w:rStyle w:val="BodyTextChar"/>
          <w:color w:val="000000"/>
          <w:sz w:val="28"/>
          <w:szCs w:val="28"/>
          <w:lang w:eastAsia="uk-UA"/>
        </w:rPr>
        <w:softHyphen/>
        <w:t>ного складу — так звані бертоліди. Розпадаючись, бертоліди «видихають» високоактивний атомарний водень, який і спри</w:t>
      </w:r>
      <w:r w:rsidRPr="00D30682">
        <w:rPr>
          <w:rStyle w:val="BodyTextChar"/>
          <w:color w:val="000000"/>
          <w:sz w:val="28"/>
          <w:szCs w:val="28"/>
          <w:lang w:eastAsia="uk-UA"/>
        </w:rPr>
        <w:softHyphen/>
        <w:t>чиняє реакції гідрування (гідрогенізації):</w:t>
      </w:r>
    </w:p>
    <w:p w:rsidR="00391B33" w:rsidRDefault="00391B33" w:rsidP="00660D80">
      <w:pPr>
        <w:spacing w:after="0" w:line="360" w:lineRule="auto"/>
        <w:jc w:val="center"/>
        <w:rPr>
          <w:rFonts w:ascii="Times New Roman" w:hAnsi="Times New Roman"/>
          <w:noProof/>
          <w:sz w:val="28"/>
          <w:szCs w:val="28"/>
          <w:shd w:val="clear" w:color="auto" w:fill="FFFFFF"/>
          <w:lang w:val="en-US"/>
        </w:rPr>
      </w:pPr>
      <w:r>
        <w:rPr>
          <w:rFonts w:ascii="Times New Roman" w:hAnsi="Times New Roman"/>
          <w:noProof/>
          <w:sz w:val="28"/>
          <w:szCs w:val="28"/>
          <w:shd w:val="clear" w:color="auto" w:fill="FFFFFF"/>
          <w:lang w:val="en-US"/>
        </w:rPr>
        <w:t>Pt + xH</w:t>
      </w:r>
      <w:r w:rsidRPr="00871213">
        <w:rPr>
          <w:rFonts w:ascii="Times New Roman" w:hAnsi="Times New Roman"/>
          <w:noProof/>
          <w:sz w:val="28"/>
          <w:szCs w:val="28"/>
          <w:shd w:val="clear" w:color="auto" w:fill="FFFFFF"/>
          <w:vertAlign w:val="subscript"/>
          <w:lang w:val="en-US"/>
        </w:rPr>
        <w:t>2</w:t>
      </w:r>
      <w:r>
        <w:rPr>
          <w:rFonts w:ascii="Times New Roman" w:hAnsi="Times New Roman"/>
          <w:noProof/>
          <w:sz w:val="28"/>
          <w:szCs w:val="28"/>
          <w:shd w:val="clear" w:color="auto" w:fill="FFFFFF"/>
          <w:lang w:val="en-US"/>
        </w:rPr>
        <w:t xml:space="preserve"> = Pt (H)</w:t>
      </w:r>
      <w:r w:rsidRPr="00871213">
        <w:rPr>
          <w:rFonts w:ascii="Times New Roman" w:hAnsi="Times New Roman"/>
          <w:noProof/>
          <w:sz w:val="28"/>
          <w:szCs w:val="28"/>
          <w:shd w:val="clear" w:color="auto" w:fill="FFFFFF"/>
          <w:vertAlign w:val="subscript"/>
          <w:lang w:val="en-US"/>
        </w:rPr>
        <w:t>2x</w:t>
      </w:r>
      <w:r>
        <w:rPr>
          <w:rFonts w:ascii="Times New Roman" w:hAnsi="Times New Roman"/>
          <w:noProof/>
          <w:sz w:val="28"/>
          <w:szCs w:val="28"/>
          <w:shd w:val="clear" w:color="auto" w:fill="FFFFFF"/>
          <w:lang w:val="en-US"/>
        </w:rPr>
        <w:t xml:space="preserve"> = Pt + 2xH∙</w:t>
      </w:r>
    </w:p>
    <w:p w:rsidR="00391B33" w:rsidRDefault="00391B33" w:rsidP="00660D80">
      <w:pPr>
        <w:spacing w:after="0" w:line="360" w:lineRule="auto"/>
        <w:jc w:val="center"/>
        <w:rPr>
          <w:rFonts w:ascii="Times New Roman" w:hAnsi="Times New Roman"/>
          <w:noProof/>
          <w:sz w:val="28"/>
          <w:szCs w:val="28"/>
          <w:shd w:val="clear" w:color="auto" w:fill="FFFFFF"/>
          <w:lang w:val="en-US"/>
        </w:rPr>
      </w:pPr>
      <w:r>
        <w:rPr>
          <w:rFonts w:ascii="Times New Roman" w:hAnsi="Times New Roman"/>
          <w:noProof/>
          <w:sz w:val="28"/>
          <w:szCs w:val="28"/>
          <w:shd w:val="clear" w:color="auto" w:fill="FFFFFF"/>
          <w:lang w:val="en-US"/>
        </w:rPr>
        <w:t>Ni + yH</w:t>
      </w:r>
      <w:r w:rsidRPr="00871213">
        <w:rPr>
          <w:rFonts w:ascii="Times New Roman" w:hAnsi="Times New Roman"/>
          <w:noProof/>
          <w:sz w:val="28"/>
          <w:szCs w:val="28"/>
          <w:shd w:val="clear" w:color="auto" w:fill="FFFFFF"/>
          <w:vertAlign w:val="subscript"/>
          <w:lang w:val="en-US"/>
        </w:rPr>
        <w:t>2</w:t>
      </w:r>
      <w:r>
        <w:rPr>
          <w:rFonts w:ascii="Times New Roman" w:hAnsi="Times New Roman"/>
          <w:noProof/>
          <w:sz w:val="28"/>
          <w:szCs w:val="28"/>
          <w:shd w:val="clear" w:color="auto" w:fill="FFFFFF"/>
          <w:lang w:val="en-US"/>
        </w:rPr>
        <w:t xml:space="preserve"> = Ni (H)</w:t>
      </w:r>
      <w:r w:rsidRPr="00871213">
        <w:rPr>
          <w:rFonts w:ascii="Times New Roman" w:hAnsi="Times New Roman"/>
          <w:noProof/>
          <w:sz w:val="28"/>
          <w:szCs w:val="28"/>
          <w:shd w:val="clear" w:color="auto" w:fill="FFFFFF"/>
          <w:vertAlign w:val="subscript"/>
          <w:lang w:val="en-US"/>
        </w:rPr>
        <w:t>2</w:t>
      </w:r>
      <w:r>
        <w:rPr>
          <w:rFonts w:ascii="Times New Roman" w:hAnsi="Times New Roman"/>
          <w:noProof/>
          <w:sz w:val="28"/>
          <w:szCs w:val="28"/>
          <w:shd w:val="clear" w:color="auto" w:fill="FFFFFF"/>
          <w:vertAlign w:val="subscript"/>
          <w:lang w:val="en-US"/>
        </w:rPr>
        <w:t>y</w:t>
      </w:r>
      <w:r>
        <w:rPr>
          <w:rFonts w:ascii="Times New Roman" w:hAnsi="Times New Roman"/>
          <w:noProof/>
          <w:sz w:val="28"/>
          <w:szCs w:val="28"/>
          <w:shd w:val="clear" w:color="auto" w:fill="FFFFFF"/>
          <w:lang w:val="en-US"/>
        </w:rPr>
        <w:t xml:space="preserve"> = Ni + 2yH∙</w:t>
      </w:r>
    </w:p>
    <w:p w:rsidR="00391B33" w:rsidRDefault="00391B33" w:rsidP="00660D80">
      <w:pPr>
        <w:spacing w:after="0" w:line="360" w:lineRule="auto"/>
        <w:jc w:val="center"/>
        <w:rPr>
          <w:rFonts w:ascii="Times New Roman" w:hAnsi="Times New Roman"/>
          <w:noProof/>
          <w:sz w:val="28"/>
          <w:szCs w:val="28"/>
          <w:shd w:val="clear" w:color="auto" w:fill="FFFFFF"/>
          <w:lang w:val="en-US"/>
        </w:rPr>
      </w:pPr>
      <w:r>
        <w:rPr>
          <w:rFonts w:ascii="Times New Roman" w:hAnsi="Times New Roman"/>
          <w:noProof/>
          <w:sz w:val="28"/>
          <w:szCs w:val="28"/>
          <w:shd w:val="clear" w:color="auto" w:fill="FFFFFF"/>
          <w:lang w:val="en-US"/>
        </w:rPr>
        <w:t>Fe + zH</w:t>
      </w:r>
      <w:r w:rsidRPr="00871213">
        <w:rPr>
          <w:rFonts w:ascii="Times New Roman" w:hAnsi="Times New Roman"/>
          <w:noProof/>
          <w:sz w:val="28"/>
          <w:szCs w:val="28"/>
          <w:shd w:val="clear" w:color="auto" w:fill="FFFFFF"/>
          <w:vertAlign w:val="subscript"/>
          <w:lang w:val="en-US"/>
        </w:rPr>
        <w:t>2</w:t>
      </w:r>
      <w:r>
        <w:rPr>
          <w:rFonts w:ascii="Times New Roman" w:hAnsi="Times New Roman"/>
          <w:noProof/>
          <w:sz w:val="28"/>
          <w:szCs w:val="28"/>
          <w:shd w:val="clear" w:color="auto" w:fill="FFFFFF"/>
          <w:lang w:val="en-US"/>
        </w:rPr>
        <w:t xml:space="preserve"> = Fe (H)</w:t>
      </w:r>
      <w:r w:rsidRPr="00871213">
        <w:rPr>
          <w:rFonts w:ascii="Times New Roman" w:hAnsi="Times New Roman"/>
          <w:noProof/>
          <w:sz w:val="28"/>
          <w:szCs w:val="28"/>
          <w:shd w:val="clear" w:color="auto" w:fill="FFFFFF"/>
          <w:vertAlign w:val="subscript"/>
          <w:lang w:val="en-US"/>
        </w:rPr>
        <w:t>2</w:t>
      </w:r>
      <w:r>
        <w:rPr>
          <w:rFonts w:ascii="Times New Roman" w:hAnsi="Times New Roman"/>
          <w:noProof/>
          <w:sz w:val="28"/>
          <w:szCs w:val="28"/>
          <w:shd w:val="clear" w:color="auto" w:fill="FFFFFF"/>
          <w:vertAlign w:val="subscript"/>
          <w:lang w:val="en-US"/>
        </w:rPr>
        <w:t>z</w:t>
      </w:r>
      <w:r>
        <w:rPr>
          <w:rFonts w:ascii="Times New Roman" w:hAnsi="Times New Roman"/>
          <w:noProof/>
          <w:sz w:val="28"/>
          <w:szCs w:val="28"/>
          <w:shd w:val="clear" w:color="auto" w:fill="FFFFFF"/>
          <w:lang w:val="en-US"/>
        </w:rPr>
        <w:t xml:space="preserve"> = Fe + 2zH∙</w:t>
      </w:r>
    </w:p>
    <w:p w:rsidR="00391B33" w:rsidRPr="00871213" w:rsidRDefault="00391B33" w:rsidP="00FC7E45">
      <w:pPr>
        <w:spacing w:after="0" w:line="360" w:lineRule="auto"/>
        <w:jc w:val="both"/>
        <w:rPr>
          <w:rFonts w:ascii="Times New Roman" w:hAnsi="Times New Roman"/>
          <w:sz w:val="28"/>
          <w:szCs w:val="28"/>
          <w:lang w:val="en-US"/>
        </w:rPr>
      </w:pPr>
    </w:p>
    <w:p w:rsidR="00391B33" w:rsidRDefault="00391B33" w:rsidP="00FC7E45">
      <w:pPr>
        <w:spacing w:line="360" w:lineRule="auto"/>
        <w:ind w:firstLine="708"/>
        <w:jc w:val="both"/>
        <w:rPr>
          <w:rFonts w:ascii="Times New Roman" w:hAnsi="Times New Roman"/>
          <w:noProof/>
          <w:sz w:val="28"/>
          <w:szCs w:val="28"/>
          <w:shd w:val="clear" w:color="auto" w:fill="FFFFFF"/>
          <w:lang w:val="en-US"/>
        </w:rPr>
      </w:pPr>
      <w:r w:rsidRPr="00D30682">
        <w:rPr>
          <w:rStyle w:val="BodyTextChar"/>
          <w:color w:val="000000"/>
          <w:sz w:val="28"/>
          <w:szCs w:val="28"/>
          <w:lang w:eastAsia="uk-UA"/>
        </w:rPr>
        <w:t>У</w:t>
      </w:r>
      <w:r w:rsidRPr="00871213">
        <w:rPr>
          <w:rStyle w:val="BodyTextChar"/>
          <w:color w:val="000000"/>
          <w:sz w:val="28"/>
          <w:szCs w:val="28"/>
          <w:lang w:val="en-US" w:eastAsia="uk-UA"/>
        </w:rPr>
        <w:t xml:space="preserve"> </w:t>
      </w:r>
      <w:r w:rsidRPr="00D30682">
        <w:rPr>
          <w:rStyle w:val="BodyTextChar"/>
          <w:color w:val="000000"/>
          <w:sz w:val="28"/>
          <w:szCs w:val="28"/>
          <w:lang w:eastAsia="uk-UA"/>
        </w:rPr>
        <w:t>процесі</w:t>
      </w:r>
      <w:r w:rsidRPr="00871213">
        <w:rPr>
          <w:rStyle w:val="BodyTextChar"/>
          <w:color w:val="000000"/>
          <w:sz w:val="28"/>
          <w:szCs w:val="28"/>
          <w:lang w:val="en-US" w:eastAsia="uk-UA"/>
        </w:rPr>
        <w:t xml:space="preserve"> </w:t>
      </w:r>
      <w:r w:rsidRPr="00D30682">
        <w:rPr>
          <w:rStyle w:val="BodyTextChar"/>
          <w:color w:val="000000"/>
          <w:sz w:val="28"/>
          <w:szCs w:val="28"/>
          <w:lang w:eastAsia="uk-UA"/>
        </w:rPr>
        <w:t>синтезу</w:t>
      </w:r>
      <w:r w:rsidRPr="00871213">
        <w:rPr>
          <w:rStyle w:val="BodyTextChar"/>
          <w:color w:val="000000"/>
          <w:sz w:val="28"/>
          <w:szCs w:val="28"/>
          <w:lang w:val="en-US" w:eastAsia="uk-UA"/>
        </w:rPr>
        <w:t xml:space="preserve"> </w:t>
      </w:r>
      <w:r w:rsidRPr="00D30682">
        <w:rPr>
          <w:rStyle w:val="BodyTextChar"/>
          <w:color w:val="000000"/>
          <w:sz w:val="28"/>
          <w:szCs w:val="28"/>
          <w:lang w:eastAsia="uk-UA"/>
        </w:rPr>
        <w:t>аміаку</w:t>
      </w:r>
      <w:r w:rsidRPr="00871213">
        <w:rPr>
          <w:rStyle w:val="BodyTextChar"/>
          <w:color w:val="000000"/>
          <w:sz w:val="28"/>
          <w:szCs w:val="28"/>
          <w:lang w:val="en-US" w:eastAsia="uk-UA"/>
        </w:rPr>
        <w:t xml:space="preserve"> </w:t>
      </w:r>
      <w:r w:rsidRPr="00D30682">
        <w:rPr>
          <w:rStyle w:val="BodyTextChar"/>
          <w:color w:val="000000"/>
          <w:sz w:val="28"/>
          <w:szCs w:val="28"/>
          <w:lang w:eastAsia="uk-UA"/>
        </w:rPr>
        <w:t>поряд</w:t>
      </w:r>
      <w:r w:rsidRPr="00871213">
        <w:rPr>
          <w:rStyle w:val="BodyTextChar"/>
          <w:color w:val="000000"/>
          <w:sz w:val="28"/>
          <w:szCs w:val="28"/>
          <w:lang w:val="en-US" w:eastAsia="uk-UA"/>
        </w:rPr>
        <w:t xml:space="preserve"> </w:t>
      </w:r>
      <w:r w:rsidRPr="00D30682">
        <w:rPr>
          <w:rStyle w:val="BodyTextChar"/>
          <w:color w:val="000000"/>
          <w:sz w:val="28"/>
          <w:szCs w:val="28"/>
          <w:lang w:eastAsia="uk-UA"/>
        </w:rPr>
        <w:t>з</w:t>
      </w:r>
      <w:r w:rsidRPr="00871213">
        <w:rPr>
          <w:rStyle w:val="BodyTextChar"/>
          <w:color w:val="000000"/>
          <w:sz w:val="28"/>
          <w:szCs w:val="28"/>
          <w:lang w:val="en-US" w:eastAsia="uk-UA"/>
        </w:rPr>
        <w:t xml:space="preserve"> </w:t>
      </w:r>
      <w:r w:rsidRPr="00D30682">
        <w:rPr>
          <w:rStyle w:val="BodyTextChar"/>
          <w:color w:val="000000"/>
          <w:sz w:val="28"/>
          <w:szCs w:val="28"/>
          <w:lang w:eastAsia="uk-UA"/>
        </w:rPr>
        <w:t>нагріванням</w:t>
      </w:r>
      <w:r w:rsidRPr="00871213">
        <w:rPr>
          <w:rStyle w:val="BodyTextChar"/>
          <w:color w:val="000000"/>
          <w:sz w:val="28"/>
          <w:szCs w:val="28"/>
          <w:lang w:val="en-US" w:eastAsia="uk-UA"/>
        </w:rPr>
        <w:t xml:space="preserve"> </w:t>
      </w:r>
      <w:r w:rsidRPr="00D30682">
        <w:rPr>
          <w:rStyle w:val="BodyTextChar"/>
          <w:color w:val="000000"/>
          <w:sz w:val="28"/>
          <w:szCs w:val="28"/>
          <w:lang w:eastAsia="uk-UA"/>
        </w:rPr>
        <w:t>і</w:t>
      </w:r>
      <w:r w:rsidRPr="00871213">
        <w:rPr>
          <w:rStyle w:val="BodyTextChar"/>
          <w:color w:val="000000"/>
          <w:sz w:val="28"/>
          <w:szCs w:val="28"/>
          <w:lang w:val="en-US" w:eastAsia="uk-UA"/>
        </w:rPr>
        <w:t xml:space="preserve"> </w:t>
      </w:r>
      <w:r w:rsidRPr="00D30682">
        <w:rPr>
          <w:rStyle w:val="BodyTextChar"/>
          <w:color w:val="000000"/>
          <w:sz w:val="28"/>
          <w:szCs w:val="28"/>
          <w:lang w:eastAsia="uk-UA"/>
        </w:rPr>
        <w:t>тиском</w:t>
      </w:r>
      <w:r w:rsidRPr="00871213">
        <w:rPr>
          <w:rStyle w:val="BodyTextChar"/>
          <w:color w:val="000000"/>
          <w:sz w:val="28"/>
          <w:szCs w:val="28"/>
          <w:lang w:val="en-US" w:eastAsia="uk-UA"/>
        </w:rPr>
        <w:t xml:space="preserve"> </w:t>
      </w:r>
      <w:r w:rsidRPr="00D30682">
        <w:rPr>
          <w:rStyle w:val="BodyTextChar"/>
          <w:color w:val="000000"/>
          <w:sz w:val="28"/>
          <w:szCs w:val="28"/>
          <w:lang w:eastAsia="uk-UA"/>
        </w:rPr>
        <w:t>за</w:t>
      </w:r>
      <w:r w:rsidRPr="00871213">
        <w:rPr>
          <w:rStyle w:val="BodyTextChar"/>
          <w:color w:val="000000"/>
          <w:sz w:val="28"/>
          <w:szCs w:val="28"/>
          <w:lang w:val="en-US" w:eastAsia="uk-UA"/>
        </w:rPr>
        <w:softHyphen/>
      </w:r>
      <w:r w:rsidRPr="00D30682">
        <w:rPr>
          <w:rStyle w:val="BodyTextChar"/>
          <w:color w:val="000000"/>
          <w:sz w:val="28"/>
          <w:szCs w:val="28"/>
          <w:lang w:eastAsia="uk-UA"/>
        </w:rPr>
        <w:t>стосовують</w:t>
      </w:r>
      <w:r w:rsidRPr="00871213">
        <w:rPr>
          <w:rStyle w:val="BodyTextChar"/>
          <w:color w:val="000000"/>
          <w:sz w:val="28"/>
          <w:szCs w:val="28"/>
          <w:lang w:val="en-US" w:eastAsia="uk-UA"/>
        </w:rPr>
        <w:t xml:space="preserve"> </w:t>
      </w:r>
      <w:r w:rsidRPr="00D30682">
        <w:rPr>
          <w:rStyle w:val="BodyTextChar"/>
          <w:color w:val="000000"/>
          <w:sz w:val="28"/>
          <w:szCs w:val="28"/>
          <w:lang w:eastAsia="uk-UA"/>
        </w:rPr>
        <w:t>каталізатор</w:t>
      </w:r>
      <w:r w:rsidRPr="00871213">
        <w:rPr>
          <w:rStyle w:val="BodyTextChar"/>
          <w:color w:val="000000"/>
          <w:sz w:val="28"/>
          <w:szCs w:val="28"/>
          <w:lang w:val="en-US" w:eastAsia="uk-UA"/>
        </w:rPr>
        <w:t xml:space="preserve"> </w:t>
      </w:r>
      <w:r>
        <w:rPr>
          <w:rStyle w:val="BodyTextChar"/>
          <w:color w:val="000000"/>
          <w:sz w:val="28"/>
          <w:szCs w:val="28"/>
          <w:lang w:val="en-US" w:eastAsia="uk-UA"/>
        </w:rPr>
        <w:t>-</w:t>
      </w:r>
      <w:r w:rsidRPr="00871213">
        <w:rPr>
          <w:rStyle w:val="BodyTextChar"/>
          <w:color w:val="000000"/>
          <w:sz w:val="28"/>
          <w:szCs w:val="28"/>
          <w:lang w:val="en-US" w:eastAsia="uk-UA"/>
        </w:rPr>
        <w:t xml:space="preserve"> </w:t>
      </w:r>
      <w:r w:rsidRPr="00D30682">
        <w:rPr>
          <w:rStyle w:val="BodyTextChar"/>
          <w:color w:val="000000"/>
          <w:sz w:val="28"/>
          <w:szCs w:val="28"/>
          <w:lang w:eastAsia="uk-UA"/>
        </w:rPr>
        <w:t>металічне</w:t>
      </w:r>
      <w:r w:rsidRPr="00871213">
        <w:rPr>
          <w:rStyle w:val="BodyTextChar"/>
          <w:color w:val="000000"/>
          <w:sz w:val="28"/>
          <w:szCs w:val="28"/>
          <w:lang w:val="en-US" w:eastAsia="uk-UA"/>
        </w:rPr>
        <w:t xml:space="preserve"> </w:t>
      </w:r>
      <w:r w:rsidRPr="00D30682">
        <w:rPr>
          <w:rStyle w:val="BodyTextChar"/>
          <w:color w:val="000000"/>
          <w:sz w:val="28"/>
          <w:szCs w:val="28"/>
          <w:lang w:eastAsia="uk-UA"/>
        </w:rPr>
        <w:t>залізо</w:t>
      </w:r>
      <w:r w:rsidRPr="00871213">
        <w:rPr>
          <w:rStyle w:val="BodyTextChar"/>
          <w:color w:val="000000"/>
          <w:sz w:val="28"/>
          <w:szCs w:val="28"/>
          <w:lang w:val="en-US" w:eastAsia="uk-UA"/>
        </w:rPr>
        <w:t xml:space="preserve"> </w:t>
      </w:r>
      <w:r w:rsidRPr="00D30682">
        <w:rPr>
          <w:rStyle w:val="BodyTextChar"/>
          <w:color w:val="000000"/>
          <w:sz w:val="28"/>
          <w:szCs w:val="28"/>
          <w:lang w:eastAsia="uk-UA"/>
        </w:rPr>
        <w:t>з</w:t>
      </w:r>
      <w:r w:rsidRPr="00871213">
        <w:rPr>
          <w:rStyle w:val="BodyTextChar"/>
          <w:color w:val="000000"/>
          <w:sz w:val="28"/>
          <w:szCs w:val="28"/>
          <w:lang w:val="en-US" w:eastAsia="uk-UA"/>
        </w:rPr>
        <w:t xml:space="preserve"> </w:t>
      </w:r>
      <w:r w:rsidRPr="00D30682">
        <w:rPr>
          <w:rStyle w:val="BodyTextChar"/>
          <w:color w:val="000000"/>
          <w:sz w:val="28"/>
          <w:szCs w:val="28"/>
          <w:lang w:eastAsia="uk-UA"/>
        </w:rPr>
        <w:t>домішками</w:t>
      </w:r>
      <w:r w:rsidRPr="00871213">
        <w:rPr>
          <w:rStyle w:val="BodyTextChar"/>
          <w:color w:val="000000"/>
          <w:sz w:val="28"/>
          <w:szCs w:val="28"/>
          <w:lang w:val="en-US" w:eastAsia="uk-UA"/>
        </w:rPr>
        <w:t xml:space="preserve"> </w:t>
      </w:r>
      <w:r w:rsidRPr="00D30682">
        <w:rPr>
          <w:rStyle w:val="BodyTextChar"/>
          <w:color w:val="000000"/>
          <w:sz w:val="28"/>
          <w:szCs w:val="28"/>
          <w:lang w:eastAsia="uk-UA"/>
        </w:rPr>
        <w:t>окси</w:t>
      </w:r>
      <w:r w:rsidRPr="00871213">
        <w:rPr>
          <w:rStyle w:val="BodyTextChar"/>
          <w:color w:val="000000"/>
          <w:sz w:val="28"/>
          <w:szCs w:val="28"/>
          <w:lang w:val="en-US" w:eastAsia="uk-UA"/>
        </w:rPr>
        <w:softHyphen/>
      </w:r>
      <w:r w:rsidRPr="00D30682">
        <w:rPr>
          <w:rStyle w:val="BodyTextChar"/>
          <w:color w:val="000000"/>
          <w:sz w:val="28"/>
          <w:szCs w:val="28"/>
          <w:lang w:eastAsia="uk-UA"/>
        </w:rPr>
        <w:t>дів</w:t>
      </w:r>
      <w:r w:rsidRPr="00871213">
        <w:rPr>
          <w:rStyle w:val="BodyTextChar"/>
          <w:color w:val="000000"/>
          <w:sz w:val="28"/>
          <w:szCs w:val="28"/>
          <w:lang w:val="en-US" w:eastAsia="uk-UA"/>
        </w:rPr>
        <w:t xml:space="preserve"> </w:t>
      </w:r>
      <w:r w:rsidRPr="00D30682">
        <w:rPr>
          <w:rStyle w:val="BodyTextChar"/>
          <w:color w:val="000000"/>
          <w:sz w:val="28"/>
          <w:szCs w:val="28"/>
          <w:lang w:eastAsia="uk-UA"/>
        </w:rPr>
        <w:t>калію</w:t>
      </w:r>
      <w:r w:rsidRPr="00871213">
        <w:rPr>
          <w:rStyle w:val="BodyTextChar"/>
          <w:color w:val="000000"/>
          <w:sz w:val="28"/>
          <w:szCs w:val="28"/>
          <w:lang w:val="en-US" w:eastAsia="uk-UA"/>
        </w:rPr>
        <w:t xml:space="preserve"> </w:t>
      </w:r>
      <w:r w:rsidRPr="00D30682">
        <w:rPr>
          <w:rStyle w:val="BodyTextChar"/>
          <w:color w:val="000000"/>
          <w:sz w:val="28"/>
          <w:szCs w:val="28"/>
          <w:lang w:eastAsia="uk-UA"/>
        </w:rPr>
        <w:t>та</w:t>
      </w:r>
      <w:r w:rsidRPr="00871213">
        <w:rPr>
          <w:rStyle w:val="BodyTextChar"/>
          <w:color w:val="000000"/>
          <w:sz w:val="28"/>
          <w:szCs w:val="28"/>
          <w:lang w:val="en-US" w:eastAsia="uk-UA"/>
        </w:rPr>
        <w:t xml:space="preserve"> </w:t>
      </w:r>
      <w:r w:rsidRPr="00D30682">
        <w:rPr>
          <w:rStyle w:val="BodyTextChar"/>
          <w:color w:val="000000"/>
          <w:sz w:val="28"/>
          <w:szCs w:val="28"/>
          <w:lang w:eastAsia="uk-UA"/>
        </w:rPr>
        <w:t>алюмінію</w:t>
      </w:r>
      <w:r w:rsidRPr="00871213">
        <w:rPr>
          <w:rStyle w:val="BodyTextChar"/>
          <w:color w:val="000000"/>
          <w:sz w:val="28"/>
          <w:szCs w:val="28"/>
          <w:lang w:val="en-US" w:eastAsia="uk-UA"/>
        </w:rPr>
        <w:t xml:space="preserve">, </w:t>
      </w:r>
      <w:r w:rsidRPr="00D30682">
        <w:rPr>
          <w:rStyle w:val="BodyTextChar"/>
          <w:color w:val="000000"/>
          <w:sz w:val="28"/>
          <w:szCs w:val="28"/>
          <w:lang w:eastAsia="uk-UA"/>
        </w:rPr>
        <w:t>що</w:t>
      </w:r>
      <w:r w:rsidRPr="00871213">
        <w:rPr>
          <w:rStyle w:val="BodyTextChar"/>
          <w:color w:val="000000"/>
          <w:sz w:val="28"/>
          <w:szCs w:val="28"/>
          <w:lang w:val="en-US" w:eastAsia="uk-UA"/>
        </w:rPr>
        <w:t xml:space="preserve"> </w:t>
      </w:r>
      <w:r w:rsidRPr="00D30682">
        <w:rPr>
          <w:rStyle w:val="BodyTextChar"/>
          <w:color w:val="000000"/>
          <w:sz w:val="28"/>
          <w:szCs w:val="28"/>
          <w:lang w:eastAsia="uk-UA"/>
        </w:rPr>
        <w:t>відіграють</w:t>
      </w:r>
      <w:r w:rsidRPr="00871213">
        <w:rPr>
          <w:rStyle w:val="BodyTextChar"/>
          <w:color w:val="000000"/>
          <w:sz w:val="28"/>
          <w:szCs w:val="28"/>
          <w:lang w:val="en-US" w:eastAsia="uk-UA"/>
        </w:rPr>
        <w:t xml:space="preserve"> </w:t>
      </w:r>
      <w:r w:rsidRPr="00D30682">
        <w:rPr>
          <w:rStyle w:val="BodyTextChar"/>
          <w:color w:val="000000"/>
          <w:sz w:val="28"/>
          <w:szCs w:val="28"/>
          <w:lang w:eastAsia="uk-UA"/>
        </w:rPr>
        <w:t>роль</w:t>
      </w:r>
      <w:r w:rsidRPr="00871213">
        <w:rPr>
          <w:rStyle w:val="BodyTextChar"/>
          <w:color w:val="000000"/>
          <w:sz w:val="28"/>
          <w:szCs w:val="28"/>
          <w:lang w:val="en-US" w:eastAsia="uk-UA"/>
        </w:rPr>
        <w:t xml:space="preserve"> </w:t>
      </w:r>
      <w:r w:rsidRPr="00D30682">
        <w:rPr>
          <w:rStyle w:val="BodyTextChar"/>
          <w:color w:val="000000"/>
          <w:sz w:val="28"/>
          <w:szCs w:val="28"/>
          <w:lang w:eastAsia="uk-UA"/>
        </w:rPr>
        <w:t>активаторів</w:t>
      </w:r>
      <w:r w:rsidRPr="00871213">
        <w:rPr>
          <w:rStyle w:val="BodyTextChar"/>
          <w:color w:val="000000"/>
          <w:sz w:val="28"/>
          <w:szCs w:val="28"/>
          <w:lang w:val="en-US" w:eastAsia="uk-UA"/>
        </w:rPr>
        <w:t xml:space="preserve"> (</w:t>
      </w:r>
      <w:r w:rsidRPr="00D30682">
        <w:rPr>
          <w:rStyle w:val="BodyTextChar"/>
          <w:color w:val="000000"/>
          <w:sz w:val="28"/>
          <w:szCs w:val="28"/>
          <w:lang w:eastAsia="uk-UA"/>
        </w:rPr>
        <w:t>про</w:t>
      </w:r>
      <w:r w:rsidRPr="00871213">
        <w:rPr>
          <w:rStyle w:val="BodyTextChar"/>
          <w:color w:val="000000"/>
          <w:sz w:val="28"/>
          <w:szCs w:val="28"/>
          <w:lang w:val="en-US" w:eastAsia="uk-UA"/>
        </w:rPr>
        <w:softHyphen/>
      </w:r>
      <w:r w:rsidRPr="00D30682">
        <w:rPr>
          <w:rStyle w:val="BodyTextChar"/>
          <w:color w:val="000000"/>
          <w:sz w:val="28"/>
          <w:szCs w:val="28"/>
          <w:lang w:eastAsia="uk-UA"/>
        </w:rPr>
        <w:t>моторів</w:t>
      </w:r>
      <w:r w:rsidRPr="00871213">
        <w:rPr>
          <w:rStyle w:val="BodyTextChar"/>
          <w:color w:val="000000"/>
          <w:sz w:val="28"/>
          <w:szCs w:val="28"/>
          <w:lang w:val="en-US" w:eastAsia="uk-UA"/>
        </w:rPr>
        <w:t xml:space="preserve">): </w:t>
      </w:r>
    </w:p>
    <w:p w:rsidR="00391B33" w:rsidRPr="00871213" w:rsidRDefault="00391B33" w:rsidP="00FC7E45">
      <w:pPr>
        <w:spacing w:line="360" w:lineRule="auto"/>
        <w:ind w:firstLine="708"/>
        <w:jc w:val="both"/>
        <w:rPr>
          <w:sz w:val="28"/>
          <w:szCs w:val="28"/>
        </w:rPr>
      </w:pPr>
      <w:r w:rsidRPr="00871213">
        <w:rPr>
          <w:rStyle w:val="BodyTextChar"/>
          <w:color w:val="000000"/>
          <w:sz w:val="28"/>
          <w:szCs w:val="28"/>
          <w:lang w:eastAsia="uk-UA"/>
        </w:rPr>
        <w:t xml:space="preserve">В цих умовах молекули </w:t>
      </w:r>
      <w:r>
        <w:rPr>
          <w:rStyle w:val="BodyTextChar"/>
          <w:color w:val="000000"/>
          <w:sz w:val="28"/>
          <w:szCs w:val="28"/>
          <w:lang w:eastAsia="uk-UA"/>
        </w:rPr>
        <w:t>азоту завдяки донорно-акцептор</w:t>
      </w:r>
      <w:r w:rsidRPr="00871213">
        <w:rPr>
          <w:rStyle w:val="BodyTextChar"/>
          <w:color w:val="000000"/>
          <w:sz w:val="28"/>
          <w:szCs w:val="28"/>
          <w:lang w:eastAsia="uk-UA"/>
        </w:rPr>
        <w:t>ній взаємодії утворюють з атомами металічного заліза поверх</w:t>
      </w:r>
      <w:r w:rsidRPr="00871213">
        <w:rPr>
          <w:rStyle w:val="BodyTextChar"/>
          <w:color w:val="000000"/>
          <w:sz w:val="28"/>
          <w:szCs w:val="28"/>
          <w:lang w:eastAsia="uk-UA"/>
        </w:rPr>
        <w:softHyphen/>
        <w:t>неві азотокомплекс</w:t>
      </w:r>
      <w:r>
        <w:rPr>
          <w:rStyle w:val="BodyTextChar"/>
          <w:color w:val="000000"/>
          <w:sz w:val="28"/>
          <w:szCs w:val="28"/>
          <w:lang w:eastAsia="uk-UA"/>
        </w:rPr>
        <w:t>и:</w:t>
      </w:r>
    </w:p>
    <w:p w:rsidR="00391B33" w:rsidRDefault="00391B33" w:rsidP="00660D80">
      <w:pPr>
        <w:spacing w:line="360" w:lineRule="auto"/>
        <w:jc w:val="center"/>
        <w:rPr>
          <w:sz w:val="28"/>
          <w:szCs w:val="28"/>
        </w:rPr>
      </w:pPr>
      <w:r>
        <w:object w:dxaOrig="2847" w:dyaOrig="816">
          <v:shape id="_x0000_i1546" type="#_x0000_t75" style="width:158.25pt;height:45pt" o:ole="">
            <v:imagedata r:id="rId805" o:title=""/>
          </v:shape>
          <o:OLEObject Type="Embed" ProgID="ChemDraw.Document.6.0" ShapeID="_x0000_i1546" DrawAspect="Content" ObjectID="_1506892543" r:id="rId806"/>
        </w:object>
      </w:r>
    </w:p>
    <w:p w:rsidR="00391B33" w:rsidRPr="00871213" w:rsidRDefault="00391B33" w:rsidP="00FC7E45">
      <w:pPr>
        <w:spacing w:line="360" w:lineRule="auto"/>
        <w:ind w:firstLine="708"/>
        <w:jc w:val="both"/>
        <w:rPr>
          <w:sz w:val="28"/>
          <w:szCs w:val="28"/>
        </w:rPr>
      </w:pPr>
      <w:r w:rsidRPr="00871213">
        <w:rPr>
          <w:rStyle w:val="BodyTextChar"/>
          <w:color w:val="000000"/>
          <w:sz w:val="28"/>
          <w:szCs w:val="28"/>
          <w:lang w:eastAsia="uk-UA"/>
        </w:rPr>
        <w:t xml:space="preserve"> Таке комплексоутворення зумовлює збудження, а потім «розхитування» надзвичайно стійкої електронної системи з одного </w:t>
      </w:r>
      <w:r>
        <w:rPr>
          <w:rStyle w:val="BodyTextChar"/>
          <w:color w:val="000000"/>
          <w:sz w:val="28"/>
          <w:szCs w:val="28"/>
          <w:lang w:eastAsia="uk-UA"/>
        </w:rPr>
        <w:t>α</w:t>
      </w:r>
      <w:r w:rsidRPr="00871213">
        <w:rPr>
          <w:rStyle w:val="BodyTextChar"/>
          <w:color w:val="000000"/>
          <w:sz w:val="28"/>
          <w:szCs w:val="28"/>
          <w:lang w:eastAsia="uk-UA"/>
        </w:rPr>
        <w:t>-зв’язку і дво</w:t>
      </w:r>
      <w:r>
        <w:rPr>
          <w:rStyle w:val="BodyTextChar"/>
          <w:color w:val="000000"/>
          <w:sz w:val="28"/>
          <w:szCs w:val="28"/>
          <w:lang w:eastAsia="uk-UA"/>
        </w:rPr>
        <w:t>х π</w:t>
      </w:r>
      <w:r w:rsidRPr="00871213">
        <w:rPr>
          <w:rStyle w:val="BodyTextChar"/>
          <w:color w:val="000000"/>
          <w:sz w:val="28"/>
          <w:szCs w:val="28"/>
          <w:lang w:eastAsia="uk-UA"/>
        </w:rPr>
        <w:t>-зв’язків у молекулі азоту. Внаслі</w:t>
      </w:r>
      <w:r w:rsidRPr="00871213">
        <w:rPr>
          <w:rStyle w:val="BodyTextChar"/>
          <w:color w:val="000000"/>
          <w:sz w:val="28"/>
          <w:szCs w:val="28"/>
          <w:lang w:eastAsia="uk-UA"/>
        </w:rPr>
        <w:softHyphen/>
        <w:t>док цього зв’язки «розрихляються» і послідовно розриваю</w:t>
      </w:r>
      <w:r w:rsidRPr="00871213">
        <w:rPr>
          <w:rStyle w:val="BodyTextChar"/>
          <w:color w:val="000000"/>
          <w:sz w:val="28"/>
          <w:szCs w:val="28"/>
          <w:lang w:eastAsia="uk-UA"/>
        </w:rPr>
        <w:softHyphen/>
        <w:t>ться. Одночасно атомарний водень, який утворюється при розкладанні гідриду заліза, приєднується до атомів азоту з неспареними електронами. Таким чином утворюється моле</w:t>
      </w:r>
      <w:r w:rsidRPr="00871213">
        <w:rPr>
          <w:rStyle w:val="BodyTextChar"/>
          <w:color w:val="000000"/>
          <w:sz w:val="28"/>
          <w:szCs w:val="28"/>
          <w:lang w:eastAsia="uk-UA"/>
        </w:rPr>
        <w:softHyphen/>
        <w:t>кула аміаку</w:t>
      </w:r>
      <w:r>
        <w:rPr>
          <w:rStyle w:val="BodyTextChar"/>
          <w:color w:val="000000"/>
          <w:sz w:val="28"/>
          <w:szCs w:val="28"/>
          <w:lang w:eastAsia="uk-UA"/>
        </w:rPr>
        <w:t>:</w:t>
      </w:r>
    </w:p>
    <w:p w:rsidR="00391B33" w:rsidRPr="00871213" w:rsidRDefault="00391B33" w:rsidP="00660D80">
      <w:pPr>
        <w:spacing w:line="360" w:lineRule="auto"/>
        <w:jc w:val="center"/>
        <w:rPr>
          <w:sz w:val="28"/>
          <w:szCs w:val="28"/>
        </w:rPr>
      </w:pPr>
      <w:r>
        <w:object w:dxaOrig="8786" w:dyaOrig="3026">
          <v:shape id="_x0000_i1547" type="#_x0000_t75" style="width:439.5pt;height:151.5pt" o:ole="">
            <v:imagedata r:id="rId807" o:title=""/>
          </v:shape>
          <o:OLEObject Type="Embed" ProgID="ChemDraw.Document.6.0" ShapeID="_x0000_i1547" DrawAspect="Content" ObjectID="_1506892544" r:id="rId808"/>
        </w:object>
      </w:r>
    </w:p>
    <w:p w:rsidR="00391B33" w:rsidRPr="00A97A23" w:rsidRDefault="00391B33" w:rsidP="00FC7E45">
      <w:pPr>
        <w:spacing w:after="0" w:line="360" w:lineRule="auto"/>
        <w:ind w:firstLine="708"/>
        <w:jc w:val="both"/>
        <w:rPr>
          <w:noProof/>
          <w:sz w:val="28"/>
          <w:szCs w:val="28"/>
          <w:shd w:val="clear" w:color="auto" w:fill="FFFFFF"/>
        </w:rPr>
      </w:pPr>
      <w:r w:rsidRPr="00871213">
        <w:rPr>
          <w:rStyle w:val="BodyTextChar"/>
          <w:color w:val="000000"/>
          <w:sz w:val="28"/>
          <w:szCs w:val="28"/>
          <w:lang w:eastAsia="uk-UA"/>
        </w:rPr>
        <w:t>З участю каталізатора проводять на хімічних заводах і окислення аміаку. У кисневому середовищі аміак згоряє зе</w:t>
      </w:r>
      <w:r w:rsidRPr="00871213">
        <w:rPr>
          <w:rStyle w:val="BodyTextChar"/>
          <w:color w:val="000000"/>
          <w:sz w:val="28"/>
          <w:szCs w:val="28"/>
          <w:lang w:eastAsia="uk-UA"/>
        </w:rPr>
        <w:softHyphen/>
        <w:t>ленувато-жовтим полум’ям з утворенням азоту та водяної пар</w:t>
      </w:r>
      <w:r>
        <w:rPr>
          <w:rStyle w:val="BodyTextChar"/>
          <w:color w:val="000000"/>
          <w:sz w:val="28"/>
          <w:szCs w:val="28"/>
          <w:lang w:eastAsia="uk-UA"/>
        </w:rPr>
        <w:t>и:</w:t>
      </w:r>
    </w:p>
    <w:p w:rsidR="00391B33" w:rsidRPr="00C934A1" w:rsidRDefault="00391B33" w:rsidP="00660D80">
      <w:pPr>
        <w:spacing w:after="0" w:line="360" w:lineRule="auto"/>
        <w:ind w:firstLine="708"/>
        <w:jc w:val="center"/>
        <w:rPr>
          <w:sz w:val="28"/>
          <w:szCs w:val="28"/>
        </w:rPr>
      </w:pPr>
      <w:r>
        <w:object w:dxaOrig="3069" w:dyaOrig="686">
          <v:shape id="_x0000_i1548" type="#_x0000_t75" style="width:170.25pt;height:39pt" o:ole="">
            <v:imagedata r:id="rId809" o:title=""/>
          </v:shape>
          <o:OLEObject Type="Embed" ProgID="ChemDraw.Document.6.0" ShapeID="_x0000_i1548" DrawAspect="Content" ObjectID="_1506892545" r:id="rId810"/>
        </w:object>
      </w:r>
    </w:p>
    <w:p w:rsidR="00391B33" w:rsidRPr="00871213" w:rsidRDefault="00391B33" w:rsidP="00FC7E45">
      <w:pPr>
        <w:spacing w:line="360" w:lineRule="auto"/>
        <w:jc w:val="both"/>
        <w:rPr>
          <w:sz w:val="28"/>
          <w:szCs w:val="28"/>
        </w:rPr>
      </w:pPr>
      <w:r w:rsidRPr="00871213">
        <w:rPr>
          <w:rStyle w:val="BodyTextChar"/>
          <w:color w:val="000000"/>
          <w:sz w:val="28"/>
          <w:szCs w:val="28"/>
          <w:lang w:eastAsia="uk-UA"/>
        </w:rPr>
        <w:t>В присутності платини або родію аміак окислюється інак</w:t>
      </w:r>
      <w:r w:rsidRPr="00871213">
        <w:rPr>
          <w:rStyle w:val="BodyTextChar"/>
          <w:color w:val="000000"/>
          <w:sz w:val="28"/>
          <w:szCs w:val="28"/>
          <w:lang w:eastAsia="uk-UA"/>
        </w:rPr>
        <w:softHyphen/>
        <w:t xml:space="preserve">ше </w:t>
      </w:r>
      <w:r w:rsidRPr="00C934A1">
        <w:rPr>
          <w:rStyle w:val="BodyTextChar"/>
          <w:color w:val="000000"/>
          <w:sz w:val="28"/>
          <w:szCs w:val="28"/>
          <w:lang w:eastAsia="uk-UA"/>
        </w:rPr>
        <w:t>-</w:t>
      </w:r>
      <w:r w:rsidRPr="00871213">
        <w:rPr>
          <w:rStyle w:val="BodyTextChar"/>
          <w:color w:val="000000"/>
          <w:sz w:val="28"/>
          <w:szCs w:val="28"/>
          <w:lang w:eastAsia="uk-UA"/>
        </w:rPr>
        <w:t xml:space="preserve"> з утворенням оксиду азоту (II) та водяної пари:</w:t>
      </w:r>
    </w:p>
    <w:p w:rsidR="00391B33" w:rsidRPr="00A31D9E" w:rsidRDefault="00391B33" w:rsidP="00660D80">
      <w:pPr>
        <w:spacing w:line="360" w:lineRule="auto"/>
        <w:jc w:val="center"/>
        <w:rPr>
          <w:sz w:val="28"/>
          <w:szCs w:val="28"/>
        </w:rPr>
      </w:pPr>
      <w:r>
        <w:object w:dxaOrig="5229" w:dyaOrig="672">
          <v:shape id="_x0000_i1549" type="#_x0000_t75" style="width:285pt;height:36pt" o:ole="">
            <v:imagedata r:id="rId811" o:title=""/>
          </v:shape>
          <o:OLEObject Type="Embed" ProgID="ChemDraw.Document.6.0" ShapeID="_x0000_i1549" DrawAspect="Content" ObjectID="_1506892546" r:id="rId812"/>
        </w:object>
      </w:r>
      <w:r>
        <w:t>кДЖ</w:t>
      </w:r>
    </w:p>
    <w:p w:rsidR="00391B33" w:rsidRDefault="00391B33" w:rsidP="00FC7E45">
      <w:pPr>
        <w:spacing w:line="360" w:lineRule="auto"/>
        <w:jc w:val="both"/>
        <w:rPr>
          <w:rStyle w:val="BodyTextChar"/>
          <w:color w:val="000000"/>
          <w:sz w:val="28"/>
          <w:szCs w:val="28"/>
          <w:lang w:eastAsia="uk-UA"/>
        </w:rPr>
      </w:pPr>
      <w:r w:rsidRPr="00871213">
        <w:rPr>
          <w:rStyle w:val="BodyTextChar"/>
          <w:color w:val="000000"/>
          <w:sz w:val="28"/>
          <w:szCs w:val="28"/>
          <w:lang w:eastAsia="uk-UA"/>
        </w:rPr>
        <w:t>Каталітична дія платиноїдів (платини, родію тощо) у цій реакції обумовлена тим, що вони при високій температурі</w:t>
      </w:r>
    </w:p>
    <w:p w:rsidR="00391B33" w:rsidRPr="00A31D9E" w:rsidRDefault="00391B33" w:rsidP="00FC7E45">
      <w:pPr>
        <w:spacing w:line="360" w:lineRule="auto"/>
        <w:jc w:val="both"/>
        <w:rPr>
          <w:rStyle w:val="BodyTextChar"/>
          <w:color w:val="000000"/>
          <w:sz w:val="24"/>
          <w:szCs w:val="24"/>
          <w:lang w:val="en-US" w:eastAsia="uk-UA"/>
        </w:rPr>
      </w:pPr>
      <w:r>
        <w:rPr>
          <w:rStyle w:val="BodyTextChar"/>
          <w:color w:val="000000"/>
          <w:sz w:val="24"/>
          <w:szCs w:val="24"/>
          <w:lang w:eastAsia="uk-UA"/>
        </w:rPr>
        <w:t xml:space="preserve">                              </w:t>
      </w:r>
      <w:r w:rsidRPr="00A31D9E">
        <w:rPr>
          <w:rStyle w:val="BodyTextChar"/>
          <w:color w:val="000000"/>
          <w:sz w:val="24"/>
          <w:szCs w:val="24"/>
          <w:lang w:eastAsia="uk-UA"/>
        </w:rPr>
        <w:t>н</w:t>
      </w:r>
      <w:r w:rsidRPr="00A31D9E">
        <w:rPr>
          <w:rStyle w:val="BodyTextChar"/>
          <w:color w:val="000000"/>
          <w:sz w:val="24"/>
          <w:szCs w:val="24"/>
          <w:lang w:val="uk-UA" w:eastAsia="uk-UA"/>
        </w:rPr>
        <w:t>ітрозні гази 800°</w:t>
      </w:r>
      <w:r w:rsidRPr="00A31D9E">
        <w:rPr>
          <w:rStyle w:val="BodyTextChar"/>
          <w:color w:val="000000"/>
          <w:sz w:val="24"/>
          <w:szCs w:val="24"/>
          <w:lang w:val="en-US" w:eastAsia="uk-UA"/>
        </w:rPr>
        <w:t>C</w:t>
      </w:r>
    </w:p>
    <w:p w:rsidR="00391B33" w:rsidRDefault="00391B33" w:rsidP="004E2C1A">
      <w:pPr>
        <w:spacing w:line="360" w:lineRule="auto"/>
        <w:jc w:val="center"/>
        <w:rPr>
          <w:rStyle w:val="BodyTextChar"/>
          <w:color w:val="000000"/>
          <w:sz w:val="28"/>
          <w:szCs w:val="28"/>
          <w:lang w:eastAsia="uk-UA"/>
        </w:rPr>
      </w:pPr>
      <w:r w:rsidRPr="003F0C86">
        <w:rPr>
          <w:noProof/>
          <w:sz w:val="2"/>
          <w:szCs w:val="2"/>
        </w:rPr>
        <w:pict>
          <v:shape id="Рисунок 146" o:spid="_x0000_i1550" type="#_x0000_t75" style="width:309pt;height:234pt;visibility:visible">
            <v:imagedata r:id="rId813" o:title=""/>
          </v:shape>
        </w:pict>
      </w:r>
    </w:p>
    <w:p w:rsidR="00391B33" w:rsidRPr="00567E02" w:rsidRDefault="00391B33" w:rsidP="00660D80">
      <w:pPr>
        <w:spacing w:after="0" w:line="360" w:lineRule="auto"/>
        <w:jc w:val="center"/>
        <w:rPr>
          <w:rFonts w:ascii="Times New Roman" w:hAnsi="Times New Roman"/>
          <w:sz w:val="26"/>
          <w:szCs w:val="26"/>
          <w:lang w:val="uk-UA"/>
        </w:rPr>
      </w:pPr>
      <w:r w:rsidRPr="00567E02">
        <w:rPr>
          <w:rFonts w:ascii="Times New Roman" w:hAnsi="Times New Roman"/>
          <w:sz w:val="26"/>
          <w:szCs w:val="26"/>
        </w:rPr>
        <w:t>Мал. 5. Схема установки катал</w:t>
      </w:r>
      <w:r w:rsidRPr="00567E02">
        <w:rPr>
          <w:rFonts w:ascii="Times New Roman" w:hAnsi="Times New Roman"/>
          <w:sz w:val="26"/>
          <w:szCs w:val="26"/>
          <w:lang w:val="uk-UA"/>
        </w:rPr>
        <w:t>ітичного окислення аміаку:</w:t>
      </w:r>
    </w:p>
    <w:p w:rsidR="00391B33" w:rsidRPr="00567E02" w:rsidRDefault="00391B33" w:rsidP="00660D80">
      <w:pPr>
        <w:spacing w:after="0" w:line="240" w:lineRule="auto"/>
        <w:jc w:val="center"/>
        <w:rPr>
          <w:rFonts w:ascii="Times New Roman" w:hAnsi="Times New Roman"/>
          <w:sz w:val="26"/>
          <w:szCs w:val="26"/>
          <w:lang w:val="uk-UA"/>
        </w:rPr>
      </w:pPr>
      <w:r w:rsidRPr="00567E02">
        <w:rPr>
          <w:rFonts w:ascii="Times New Roman" w:hAnsi="Times New Roman"/>
          <w:i/>
          <w:sz w:val="26"/>
          <w:szCs w:val="26"/>
          <w:lang w:val="uk-UA"/>
        </w:rPr>
        <w:t>1</w:t>
      </w:r>
      <w:r w:rsidRPr="00567E02">
        <w:rPr>
          <w:rFonts w:ascii="Times New Roman" w:hAnsi="Times New Roman"/>
          <w:sz w:val="26"/>
          <w:szCs w:val="26"/>
          <w:lang w:val="uk-UA"/>
        </w:rPr>
        <w:t xml:space="preserve"> і </w:t>
      </w:r>
      <w:r w:rsidRPr="00567E02">
        <w:rPr>
          <w:rFonts w:ascii="Times New Roman" w:hAnsi="Times New Roman"/>
          <w:i/>
          <w:sz w:val="26"/>
          <w:szCs w:val="26"/>
          <w:lang w:val="uk-UA"/>
        </w:rPr>
        <w:t>4</w:t>
      </w:r>
      <w:r w:rsidRPr="00567E02">
        <w:rPr>
          <w:rFonts w:ascii="Times New Roman" w:hAnsi="Times New Roman"/>
          <w:sz w:val="26"/>
          <w:szCs w:val="26"/>
          <w:lang w:val="uk-UA"/>
        </w:rPr>
        <w:t xml:space="preserve"> – вентилятори; </w:t>
      </w:r>
      <w:r w:rsidRPr="00567E02">
        <w:rPr>
          <w:rFonts w:ascii="Times New Roman" w:hAnsi="Times New Roman"/>
          <w:i/>
          <w:sz w:val="26"/>
          <w:szCs w:val="26"/>
          <w:lang w:val="uk-UA"/>
        </w:rPr>
        <w:t>2</w:t>
      </w:r>
      <w:r w:rsidRPr="00567E02">
        <w:rPr>
          <w:rFonts w:ascii="Times New Roman" w:hAnsi="Times New Roman"/>
          <w:sz w:val="26"/>
          <w:szCs w:val="26"/>
          <w:lang w:val="uk-UA"/>
        </w:rPr>
        <w:t xml:space="preserve"> – теплообмінник; </w:t>
      </w:r>
      <w:r w:rsidRPr="00567E02">
        <w:rPr>
          <w:rFonts w:ascii="Times New Roman" w:hAnsi="Times New Roman"/>
          <w:i/>
          <w:sz w:val="26"/>
          <w:szCs w:val="26"/>
          <w:lang w:val="uk-UA"/>
        </w:rPr>
        <w:t>3</w:t>
      </w:r>
      <w:r w:rsidRPr="00567E02">
        <w:rPr>
          <w:rFonts w:ascii="Times New Roman" w:hAnsi="Times New Roman"/>
          <w:sz w:val="26"/>
          <w:szCs w:val="26"/>
          <w:lang w:val="uk-UA"/>
        </w:rPr>
        <w:t xml:space="preserve"> – змішувач; </w:t>
      </w:r>
      <w:r w:rsidRPr="00567E02">
        <w:rPr>
          <w:rFonts w:ascii="Times New Roman" w:hAnsi="Times New Roman"/>
          <w:i/>
          <w:sz w:val="26"/>
          <w:szCs w:val="26"/>
          <w:lang w:val="uk-UA"/>
        </w:rPr>
        <w:t>5</w:t>
      </w:r>
      <w:r w:rsidRPr="00567E02">
        <w:rPr>
          <w:rFonts w:ascii="Times New Roman" w:hAnsi="Times New Roman"/>
          <w:sz w:val="26"/>
          <w:szCs w:val="26"/>
          <w:lang w:val="uk-UA"/>
        </w:rPr>
        <w:t xml:space="preserve"> – контактний апарат; </w:t>
      </w:r>
      <w:r w:rsidRPr="00567E02">
        <w:rPr>
          <w:rFonts w:ascii="Times New Roman" w:hAnsi="Times New Roman"/>
          <w:i/>
          <w:sz w:val="26"/>
          <w:szCs w:val="26"/>
          <w:lang w:val="uk-UA"/>
        </w:rPr>
        <w:t>6</w:t>
      </w:r>
      <w:r w:rsidRPr="00567E02">
        <w:rPr>
          <w:rFonts w:ascii="Times New Roman" w:hAnsi="Times New Roman"/>
          <w:sz w:val="26"/>
          <w:szCs w:val="26"/>
          <w:lang w:val="uk-UA"/>
        </w:rPr>
        <w:t xml:space="preserve"> – каталізатор (платино-родієва сітка).</w:t>
      </w:r>
    </w:p>
    <w:p w:rsidR="00391B33" w:rsidRDefault="00391B33" w:rsidP="00FC7E45">
      <w:pPr>
        <w:spacing w:after="0" w:line="360" w:lineRule="auto"/>
        <w:jc w:val="both"/>
        <w:rPr>
          <w:rStyle w:val="BodyTextChar"/>
          <w:color w:val="000000"/>
          <w:sz w:val="28"/>
          <w:szCs w:val="28"/>
          <w:lang w:val="uk-UA" w:eastAsia="uk-UA"/>
        </w:rPr>
      </w:pPr>
    </w:p>
    <w:p w:rsidR="00391B33" w:rsidRPr="00567E02" w:rsidRDefault="00391B33" w:rsidP="00FC7E45">
      <w:pPr>
        <w:spacing w:after="0" w:line="360" w:lineRule="auto"/>
        <w:jc w:val="both"/>
        <w:rPr>
          <w:rFonts w:ascii="Times New Roman" w:hAnsi="Times New Roman"/>
          <w:sz w:val="28"/>
          <w:szCs w:val="28"/>
        </w:rPr>
      </w:pPr>
      <w:r w:rsidRPr="00567E02">
        <w:rPr>
          <w:rStyle w:val="BodyTextChar"/>
          <w:color w:val="000000"/>
          <w:sz w:val="28"/>
          <w:szCs w:val="28"/>
          <w:lang w:eastAsia="uk-UA"/>
        </w:rPr>
        <w:t>розчиняють вільний кисень. У подібних твердих розчинах кисень перебуває у високоактивному стані, що зумовлює глибше окислення аміаку. На хімічних комбінатах, де вироб</w:t>
      </w:r>
      <w:r w:rsidRPr="00567E02">
        <w:rPr>
          <w:rStyle w:val="BodyTextChar"/>
          <w:color w:val="000000"/>
          <w:sz w:val="28"/>
          <w:szCs w:val="28"/>
          <w:lang w:eastAsia="uk-UA"/>
        </w:rPr>
        <w:softHyphen/>
        <w:t>ляють азотну кислоту, аміак у суміші з повітрям пропуска</w:t>
      </w:r>
      <w:r w:rsidRPr="00567E02">
        <w:rPr>
          <w:rStyle w:val="BodyTextChar"/>
          <w:color w:val="000000"/>
          <w:sz w:val="28"/>
          <w:szCs w:val="28"/>
          <w:lang w:eastAsia="uk-UA"/>
        </w:rPr>
        <w:softHyphen/>
        <w:t>ють через нагріту до 700</w:t>
      </w:r>
      <w:r>
        <w:rPr>
          <w:rStyle w:val="BodyTextChar"/>
          <w:color w:val="000000"/>
          <w:sz w:val="28"/>
          <w:szCs w:val="28"/>
          <w:lang w:val="uk-UA" w:eastAsia="uk-UA"/>
        </w:rPr>
        <w:t>-</w:t>
      </w:r>
      <w:r w:rsidRPr="00567E02">
        <w:rPr>
          <w:rStyle w:val="BodyTextChar"/>
          <w:color w:val="000000"/>
          <w:sz w:val="28"/>
          <w:szCs w:val="28"/>
          <w:lang w:eastAsia="uk-UA"/>
        </w:rPr>
        <w:t>800 °С платино-родійову сітку, що містить 90</w:t>
      </w:r>
      <w:r>
        <w:rPr>
          <w:rStyle w:val="BodyTextChar"/>
          <w:color w:val="000000"/>
          <w:sz w:val="28"/>
          <w:szCs w:val="28"/>
          <w:lang w:val="uk-UA" w:eastAsia="uk-UA"/>
        </w:rPr>
        <w:t>-</w:t>
      </w:r>
      <w:r>
        <w:rPr>
          <w:rStyle w:val="BodyTextChar"/>
          <w:color w:val="000000"/>
          <w:sz w:val="28"/>
          <w:szCs w:val="28"/>
          <w:lang w:eastAsia="uk-UA"/>
        </w:rPr>
        <w:t>96</w:t>
      </w:r>
      <w:r w:rsidRPr="00567E02">
        <w:rPr>
          <w:rStyle w:val="32"/>
          <w:color w:val="000000"/>
          <w:sz w:val="28"/>
          <w:szCs w:val="28"/>
          <w:lang w:eastAsia="uk-UA"/>
        </w:rPr>
        <w:t>%</w:t>
      </w:r>
      <w:r w:rsidRPr="00567E02">
        <w:rPr>
          <w:rStyle w:val="BodyTextChar"/>
          <w:color w:val="000000"/>
          <w:sz w:val="28"/>
          <w:szCs w:val="28"/>
          <w:lang w:eastAsia="uk-UA"/>
        </w:rPr>
        <w:t xml:space="preserve">  Р</w:t>
      </w:r>
      <w:r>
        <w:rPr>
          <w:rStyle w:val="BodyTextChar"/>
          <w:color w:val="000000"/>
          <w:sz w:val="28"/>
          <w:szCs w:val="28"/>
          <w:lang w:val="en-US" w:eastAsia="uk-UA"/>
        </w:rPr>
        <w:t>t</w:t>
      </w:r>
      <w:r w:rsidRPr="00567E02">
        <w:rPr>
          <w:rStyle w:val="BodyTextChar"/>
          <w:color w:val="000000"/>
          <w:sz w:val="28"/>
          <w:szCs w:val="28"/>
          <w:lang w:eastAsia="uk-UA"/>
        </w:rPr>
        <w:t xml:space="preserve"> і  5-10</w:t>
      </w:r>
      <w:r w:rsidRPr="00567E02">
        <w:rPr>
          <w:rStyle w:val="32"/>
          <w:color w:val="000000"/>
          <w:sz w:val="28"/>
          <w:szCs w:val="28"/>
          <w:lang w:eastAsia="uk-UA"/>
        </w:rPr>
        <w:t>%</w:t>
      </w:r>
      <w:r w:rsidRPr="00567E02">
        <w:rPr>
          <w:rStyle w:val="BodyTextChar"/>
          <w:color w:val="000000"/>
          <w:sz w:val="28"/>
          <w:szCs w:val="28"/>
          <w:lang w:eastAsia="uk-UA"/>
        </w:rPr>
        <w:t xml:space="preserve"> </w:t>
      </w:r>
      <w:r>
        <w:rPr>
          <w:rStyle w:val="BodyTextChar"/>
          <w:color w:val="000000"/>
          <w:sz w:val="28"/>
          <w:szCs w:val="28"/>
          <w:lang w:val="en-US" w:eastAsia="uk-UA"/>
        </w:rPr>
        <w:t>Rh</w:t>
      </w:r>
      <w:r w:rsidRPr="00567E02">
        <w:rPr>
          <w:rStyle w:val="BodyTextChar"/>
          <w:color w:val="000000"/>
          <w:sz w:val="28"/>
          <w:szCs w:val="28"/>
          <w:lang w:eastAsia="uk-UA"/>
        </w:rPr>
        <w:t xml:space="preserve"> (мал. 5).</w:t>
      </w:r>
    </w:p>
    <w:p w:rsidR="00391B33" w:rsidRPr="00567E02" w:rsidRDefault="00391B33" w:rsidP="00FC7E45">
      <w:pPr>
        <w:spacing w:after="0" w:line="360" w:lineRule="auto"/>
        <w:ind w:firstLine="708"/>
        <w:jc w:val="both"/>
        <w:rPr>
          <w:rFonts w:ascii="Times New Roman" w:hAnsi="Times New Roman"/>
          <w:sz w:val="28"/>
          <w:szCs w:val="28"/>
        </w:rPr>
      </w:pPr>
      <w:r w:rsidRPr="00567E02">
        <w:rPr>
          <w:rStyle w:val="BodyTextChar"/>
          <w:color w:val="000000"/>
          <w:sz w:val="28"/>
          <w:szCs w:val="28"/>
          <w:lang w:eastAsia="uk-UA"/>
        </w:rPr>
        <w:t>Іншою</w:t>
      </w:r>
      <w:r w:rsidRPr="0040763A">
        <w:rPr>
          <w:rStyle w:val="BodyTextChar"/>
          <w:color w:val="000000"/>
          <w:sz w:val="28"/>
          <w:szCs w:val="28"/>
          <w:lang w:eastAsia="uk-UA"/>
        </w:rPr>
        <w:t xml:space="preserve"> </w:t>
      </w:r>
      <w:r w:rsidRPr="00567E02">
        <w:rPr>
          <w:rStyle w:val="BodyTextChar"/>
          <w:color w:val="000000"/>
          <w:sz w:val="28"/>
          <w:szCs w:val="28"/>
          <w:lang w:eastAsia="uk-UA"/>
        </w:rPr>
        <w:t>гетерогенною</w:t>
      </w:r>
      <w:r w:rsidRPr="0040763A">
        <w:rPr>
          <w:rStyle w:val="BodyTextChar"/>
          <w:color w:val="000000"/>
          <w:sz w:val="28"/>
          <w:szCs w:val="28"/>
          <w:lang w:eastAsia="uk-UA"/>
        </w:rPr>
        <w:t xml:space="preserve"> </w:t>
      </w:r>
      <w:r w:rsidRPr="00567E02">
        <w:rPr>
          <w:rStyle w:val="BodyTextChar"/>
          <w:color w:val="000000"/>
          <w:sz w:val="28"/>
          <w:szCs w:val="28"/>
          <w:lang w:eastAsia="uk-UA"/>
        </w:rPr>
        <w:t>каталітичною</w:t>
      </w:r>
      <w:r w:rsidRPr="0040763A">
        <w:rPr>
          <w:rStyle w:val="BodyTextChar"/>
          <w:color w:val="000000"/>
          <w:sz w:val="28"/>
          <w:szCs w:val="28"/>
          <w:lang w:eastAsia="uk-UA"/>
        </w:rPr>
        <w:t xml:space="preserve"> </w:t>
      </w:r>
      <w:r w:rsidRPr="00567E02">
        <w:rPr>
          <w:rStyle w:val="BodyTextChar"/>
          <w:color w:val="000000"/>
          <w:sz w:val="28"/>
          <w:szCs w:val="28"/>
          <w:lang w:eastAsia="uk-UA"/>
        </w:rPr>
        <w:t>реакцією</w:t>
      </w:r>
      <w:r w:rsidRPr="0040763A">
        <w:rPr>
          <w:rStyle w:val="BodyTextChar"/>
          <w:color w:val="000000"/>
          <w:sz w:val="28"/>
          <w:szCs w:val="28"/>
          <w:lang w:eastAsia="uk-UA"/>
        </w:rPr>
        <w:t xml:space="preserve"> </w:t>
      </w:r>
      <w:r w:rsidRPr="00567E02">
        <w:rPr>
          <w:rStyle w:val="BodyTextChar"/>
          <w:color w:val="000000"/>
          <w:sz w:val="28"/>
          <w:szCs w:val="28"/>
          <w:lang w:eastAsia="uk-UA"/>
        </w:rPr>
        <w:t>є</w:t>
      </w:r>
      <w:r w:rsidRPr="0040763A">
        <w:rPr>
          <w:rStyle w:val="BodyTextChar"/>
          <w:color w:val="000000"/>
          <w:sz w:val="28"/>
          <w:szCs w:val="28"/>
          <w:lang w:eastAsia="uk-UA"/>
        </w:rPr>
        <w:t xml:space="preserve"> </w:t>
      </w:r>
      <w:r w:rsidRPr="00567E02">
        <w:rPr>
          <w:rStyle w:val="BodyTextChar"/>
          <w:color w:val="000000"/>
          <w:sz w:val="28"/>
          <w:szCs w:val="28"/>
          <w:lang w:eastAsia="uk-UA"/>
        </w:rPr>
        <w:t>термоліз</w:t>
      </w:r>
      <w:r w:rsidRPr="0040763A">
        <w:rPr>
          <w:rStyle w:val="BodyTextChar"/>
          <w:color w:val="000000"/>
          <w:sz w:val="28"/>
          <w:szCs w:val="28"/>
          <w:lang w:eastAsia="uk-UA"/>
        </w:rPr>
        <w:t xml:space="preserve"> </w:t>
      </w:r>
      <w:r w:rsidRPr="00567E02">
        <w:rPr>
          <w:rStyle w:val="BodyTextChar"/>
          <w:color w:val="000000"/>
          <w:sz w:val="28"/>
          <w:szCs w:val="28"/>
          <w:lang w:eastAsia="uk-UA"/>
        </w:rPr>
        <w:t>хлорату</w:t>
      </w:r>
      <w:r w:rsidRPr="0040763A">
        <w:rPr>
          <w:rStyle w:val="BodyTextChar"/>
          <w:color w:val="000000"/>
          <w:sz w:val="28"/>
          <w:szCs w:val="28"/>
          <w:lang w:eastAsia="uk-UA"/>
        </w:rPr>
        <w:t xml:space="preserve"> </w:t>
      </w:r>
      <w:r w:rsidRPr="00567E02">
        <w:rPr>
          <w:rStyle w:val="BodyTextChar"/>
          <w:color w:val="000000"/>
          <w:sz w:val="28"/>
          <w:szCs w:val="28"/>
          <w:lang w:eastAsia="uk-UA"/>
        </w:rPr>
        <w:t>калію</w:t>
      </w:r>
      <w:r w:rsidRPr="0040763A">
        <w:rPr>
          <w:rStyle w:val="BodyTextChar"/>
          <w:color w:val="000000"/>
          <w:sz w:val="28"/>
          <w:szCs w:val="28"/>
          <w:lang w:eastAsia="uk-UA"/>
        </w:rPr>
        <w:t xml:space="preserve"> (</w:t>
      </w:r>
      <w:r w:rsidRPr="00567E02">
        <w:rPr>
          <w:rStyle w:val="BodyTextChar"/>
          <w:color w:val="000000"/>
          <w:sz w:val="28"/>
          <w:szCs w:val="28"/>
          <w:lang w:eastAsia="uk-UA"/>
        </w:rPr>
        <w:t>бертолетової</w:t>
      </w:r>
      <w:r w:rsidRPr="0040763A">
        <w:rPr>
          <w:rStyle w:val="BodyTextChar"/>
          <w:color w:val="000000"/>
          <w:sz w:val="28"/>
          <w:szCs w:val="28"/>
          <w:lang w:eastAsia="uk-UA"/>
        </w:rPr>
        <w:t xml:space="preserve"> </w:t>
      </w:r>
      <w:r w:rsidRPr="00567E02">
        <w:rPr>
          <w:rStyle w:val="BodyTextChar"/>
          <w:color w:val="000000"/>
          <w:sz w:val="28"/>
          <w:szCs w:val="28"/>
          <w:lang w:eastAsia="uk-UA"/>
        </w:rPr>
        <w:t>солі</w:t>
      </w:r>
      <w:r w:rsidRPr="0040763A">
        <w:rPr>
          <w:rStyle w:val="BodyTextChar"/>
          <w:color w:val="000000"/>
          <w:sz w:val="28"/>
          <w:szCs w:val="28"/>
          <w:lang w:eastAsia="uk-UA"/>
        </w:rPr>
        <w:t xml:space="preserve">). </w:t>
      </w:r>
      <w:r w:rsidRPr="00567E02">
        <w:rPr>
          <w:rStyle w:val="BodyTextChar"/>
          <w:color w:val="000000"/>
          <w:sz w:val="28"/>
          <w:szCs w:val="28"/>
          <w:lang w:eastAsia="uk-UA"/>
        </w:rPr>
        <w:t>Цю реакцію інколи вико</w:t>
      </w:r>
      <w:r w:rsidRPr="00567E02">
        <w:rPr>
          <w:rStyle w:val="BodyTextChar"/>
          <w:color w:val="000000"/>
          <w:sz w:val="28"/>
          <w:szCs w:val="28"/>
          <w:lang w:eastAsia="uk-UA"/>
        </w:rPr>
        <w:softHyphen/>
        <w:t>ристовують у лабораторіях для добування кисню:</w:t>
      </w:r>
    </w:p>
    <w:p w:rsidR="00391B33" w:rsidRPr="00567E02" w:rsidRDefault="00391B33" w:rsidP="00660D80">
      <w:pPr>
        <w:spacing w:after="0" w:line="360" w:lineRule="auto"/>
        <w:jc w:val="center"/>
        <w:rPr>
          <w:rFonts w:ascii="Times New Roman" w:hAnsi="Times New Roman"/>
          <w:sz w:val="28"/>
          <w:szCs w:val="28"/>
        </w:rPr>
      </w:pPr>
      <w:r>
        <w:object w:dxaOrig="2995" w:dyaOrig="669">
          <v:shape id="_x0000_i1551" type="#_x0000_t75" style="width:171pt;height:39pt" o:ole="">
            <v:imagedata r:id="rId814" o:title=""/>
          </v:shape>
          <o:OLEObject Type="Embed" ProgID="ChemDraw.Document.6.0" ShapeID="_x0000_i1551" DrawAspect="Content" ObjectID="_1506892547" r:id="rId815"/>
        </w:object>
      </w:r>
    </w:p>
    <w:p w:rsidR="00391B33" w:rsidRPr="00567E02" w:rsidRDefault="00391B33" w:rsidP="00FC7E45">
      <w:pPr>
        <w:spacing w:after="0" w:line="360" w:lineRule="auto"/>
        <w:jc w:val="both"/>
        <w:rPr>
          <w:rFonts w:ascii="Times New Roman" w:hAnsi="Times New Roman"/>
          <w:sz w:val="28"/>
          <w:szCs w:val="28"/>
        </w:rPr>
      </w:pPr>
      <w:r>
        <w:rPr>
          <w:rStyle w:val="BodyTextChar"/>
          <w:color w:val="000000"/>
          <w:sz w:val="28"/>
          <w:szCs w:val="28"/>
          <w:lang w:eastAsia="uk-UA"/>
        </w:rPr>
        <w:t>З</w:t>
      </w:r>
      <w:r w:rsidRPr="00567E02">
        <w:rPr>
          <w:rStyle w:val="BodyTextChar"/>
          <w:color w:val="000000"/>
          <w:sz w:val="28"/>
          <w:szCs w:val="28"/>
          <w:lang w:eastAsia="uk-UA"/>
        </w:rPr>
        <w:t xml:space="preserve"> каталітичного розкладу КС</w:t>
      </w:r>
      <w:r>
        <w:rPr>
          <w:rStyle w:val="BodyTextChar"/>
          <w:color w:val="000000"/>
          <w:sz w:val="28"/>
          <w:szCs w:val="28"/>
          <w:lang w:val="en-US" w:eastAsia="uk-UA"/>
        </w:rPr>
        <w:t>lO</w:t>
      </w:r>
      <w:r w:rsidRPr="00567E02">
        <w:rPr>
          <w:rStyle w:val="92TimesNewRoman"/>
          <w:color w:val="000000"/>
          <w:sz w:val="28"/>
          <w:szCs w:val="28"/>
          <w:vertAlign w:val="subscript"/>
          <w:lang w:eastAsia="uk-UA"/>
        </w:rPr>
        <w:t>3</w:t>
      </w:r>
      <w:r w:rsidRPr="00567E02">
        <w:rPr>
          <w:rStyle w:val="BodyTextChar"/>
          <w:color w:val="000000"/>
          <w:sz w:val="28"/>
          <w:szCs w:val="28"/>
          <w:lang w:eastAsia="uk-UA"/>
        </w:rPr>
        <w:t xml:space="preserve"> видно, що хоч оксид мар</w:t>
      </w:r>
      <w:r w:rsidRPr="00567E02">
        <w:rPr>
          <w:rStyle w:val="BodyTextChar"/>
          <w:color w:val="000000"/>
          <w:sz w:val="28"/>
          <w:szCs w:val="28"/>
          <w:lang w:eastAsia="uk-UA"/>
        </w:rPr>
        <w:softHyphen/>
        <w:t>ганцю (IV) кількісно не змінюється у процесі реакції, про</w:t>
      </w:r>
      <w:r w:rsidRPr="00567E02">
        <w:rPr>
          <w:rStyle w:val="BodyTextChar"/>
          <w:color w:val="000000"/>
          <w:sz w:val="28"/>
          <w:szCs w:val="28"/>
          <w:lang w:eastAsia="uk-UA"/>
        </w:rPr>
        <w:softHyphen/>
        <w:t>те він бере безпосередню участь у цьому перетворенні. Так, якщо до початку проходження реакції додати до К</w:t>
      </w:r>
      <w:r>
        <w:rPr>
          <w:rStyle w:val="BodyTextChar"/>
          <w:color w:val="000000"/>
          <w:sz w:val="28"/>
          <w:szCs w:val="28"/>
          <w:lang w:val="en-US" w:eastAsia="uk-UA"/>
        </w:rPr>
        <w:t>ClO</w:t>
      </w:r>
      <w:r w:rsidRPr="00567E02">
        <w:rPr>
          <w:rStyle w:val="92TimesNewRoman"/>
          <w:color w:val="000000"/>
          <w:sz w:val="28"/>
          <w:szCs w:val="28"/>
          <w:vertAlign w:val="subscript"/>
          <w:lang w:eastAsia="uk-UA"/>
        </w:rPr>
        <w:t>3</w:t>
      </w:r>
      <w:r w:rsidRPr="00567E02">
        <w:rPr>
          <w:rStyle w:val="BodyTextChar"/>
          <w:color w:val="000000"/>
          <w:sz w:val="28"/>
          <w:szCs w:val="28"/>
          <w:lang w:eastAsia="uk-UA"/>
        </w:rPr>
        <w:t xml:space="preserve"> кри</w:t>
      </w:r>
      <w:r w:rsidRPr="00567E02">
        <w:rPr>
          <w:rStyle w:val="BodyTextChar"/>
          <w:color w:val="000000"/>
          <w:sz w:val="28"/>
          <w:szCs w:val="28"/>
          <w:lang w:eastAsia="uk-UA"/>
        </w:rPr>
        <w:softHyphen/>
        <w:t>сталічний М</w:t>
      </w:r>
      <w:r>
        <w:rPr>
          <w:rStyle w:val="BodyTextChar"/>
          <w:color w:val="000000"/>
          <w:sz w:val="28"/>
          <w:szCs w:val="28"/>
          <w:lang w:val="en-US" w:eastAsia="uk-UA"/>
        </w:rPr>
        <w:t>nO</w:t>
      </w:r>
      <w:r w:rsidRPr="00567E02">
        <w:rPr>
          <w:rStyle w:val="BodyTextChar"/>
          <w:color w:val="000000"/>
          <w:sz w:val="28"/>
          <w:szCs w:val="28"/>
          <w:vertAlign w:val="subscript"/>
          <w:lang w:eastAsia="uk-UA"/>
        </w:rPr>
        <w:t>2</w:t>
      </w:r>
      <w:r w:rsidRPr="00567E02">
        <w:rPr>
          <w:rStyle w:val="BodyTextChar"/>
          <w:color w:val="000000"/>
          <w:sz w:val="28"/>
          <w:szCs w:val="28"/>
          <w:lang w:eastAsia="uk-UA"/>
        </w:rPr>
        <w:t>, то після завершення термолізу каталізатор перебуватиме у порошкоподібному стані.</w:t>
      </w:r>
    </w:p>
    <w:p w:rsidR="00391B33" w:rsidRPr="00567E02" w:rsidRDefault="00391B33" w:rsidP="00FC7E45">
      <w:pPr>
        <w:spacing w:after="0" w:line="360" w:lineRule="auto"/>
        <w:ind w:firstLine="708"/>
        <w:jc w:val="both"/>
        <w:rPr>
          <w:rFonts w:ascii="Times New Roman" w:hAnsi="Times New Roman"/>
          <w:sz w:val="28"/>
          <w:szCs w:val="28"/>
        </w:rPr>
      </w:pPr>
      <w:r w:rsidRPr="00567E02">
        <w:rPr>
          <w:rStyle w:val="BodyTextChar"/>
          <w:color w:val="000000"/>
          <w:sz w:val="28"/>
          <w:szCs w:val="28"/>
          <w:lang w:eastAsia="uk-UA"/>
        </w:rPr>
        <w:t>Слід зазначити, що для розкладу КС</w:t>
      </w:r>
      <w:r>
        <w:rPr>
          <w:rStyle w:val="BodyTextChar"/>
          <w:color w:val="000000"/>
          <w:sz w:val="28"/>
          <w:szCs w:val="28"/>
          <w:lang w:val="en-US" w:eastAsia="uk-UA"/>
        </w:rPr>
        <w:t>lO</w:t>
      </w:r>
      <w:r w:rsidRPr="00567E02">
        <w:rPr>
          <w:rStyle w:val="92TimesNewRoman"/>
          <w:color w:val="000000"/>
          <w:sz w:val="28"/>
          <w:szCs w:val="28"/>
          <w:vertAlign w:val="subscript"/>
          <w:lang w:eastAsia="uk-UA"/>
        </w:rPr>
        <w:t>3</w:t>
      </w:r>
      <w:r w:rsidRPr="00567E02">
        <w:rPr>
          <w:rStyle w:val="BodyTextChar"/>
          <w:color w:val="000000"/>
          <w:sz w:val="28"/>
          <w:szCs w:val="28"/>
          <w:lang w:eastAsia="uk-UA"/>
        </w:rPr>
        <w:t xml:space="preserve"> необхідно зовсім мало М</w:t>
      </w:r>
      <w:r>
        <w:rPr>
          <w:rStyle w:val="BodyTextChar"/>
          <w:color w:val="000000"/>
          <w:sz w:val="28"/>
          <w:szCs w:val="28"/>
          <w:lang w:val="en-US" w:eastAsia="uk-UA"/>
        </w:rPr>
        <w:t>nO</w:t>
      </w:r>
      <w:r w:rsidRPr="00567E02">
        <w:rPr>
          <w:rStyle w:val="BodyTextChar"/>
          <w:color w:val="000000"/>
          <w:sz w:val="28"/>
          <w:szCs w:val="28"/>
          <w:vertAlign w:val="subscript"/>
          <w:lang w:eastAsia="uk-UA"/>
        </w:rPr>
        <w:t>2</w:t>
      </w:r>
      <w:r w:rsidRPr="00567E02">
        <w:rPr>
          <w:rStyle w:val="BodyTextChar"/>
          <w:color w:val="000000"/>
          <w:sz w:val="28"/>
          <w:szCs w:val="28"/>
          <w:lang w:eastAsia="uk-UA"/>
        </w:rPr>
        <w:t>, оскільки розклад КС</w:t>
      </w:r>
      <w:r>
        <w:rPr>
          <w:rStyle w:val="BodyTextChar"/>
          <w:color w:val="000000"/>
          <w:sz w:val="28"/>
          <w:szCs w:val="28"/>
          <w:lang w:val="en-US" w:eastAsia="uk-UA"/>
        </w:rPr>
        <w:t>lO</w:t>
      </w:r>
      <w:r w:rsidRPr="00567E02">
        <w:rPr>
          <w:rStyle w:val="92TimesNewRoman"/>
          <w:color w:val="000000"/>
          <w:sz w:val="28"/>
          <w:szCs w:val="28"/>
          <w:vertAlign w:val="subscript"/>
          <w:lang w:eastAsia="uk-UA"/>
        </w:rPr>
        <w:t>3</w:t>
      </w:r>
      <w:r w:rsidRPr="00567E02">
        <w:rPr>
          <w:rStyle w:val="BodyTextChar"/>
          <w:color w:val="000000"/>
          <w:sz w:val="28"/>
          <w:szCs w:val="28"/>
          <w:lang w:eastAsia="uk-UA"/>
        </w:rPr>
        <w:t xml:space="preserve"> проходить бурхливо, </w:t>
      </w:r>
      <w:r w:rsidRPr="00567E02">
        <w:rPr>
          <w:rStyle w:val="Calibri3"/>
          <w:b w:val="0"/>
          <w:sz w:val="28"/>
          <w:szCs w:val="28"/>
          <w:lang w:eastAsia="uk-UA"/>
        </w:rPr>
        <w:t>і</w:t>
      </w:r>
      <w:r w:rsidRPr="00567E02">
        <w:rPr>
          <w:rStyle w:val="Calibri3"/>
          <w:sz w:val="28"/>
          <w:szCs w:val="28"/>
          <w:lang w:eastAsia="uk-UA"/>
        </w:rPr>
        <w:t xml:space="preserve"> </w:t>
      </w:r>
      <w:r w:rsidRPr="00567E02">
        <w:rPr>
          <w:rStyle w:val="BodyTextChar"/>
          <w:color w:val="000000"/>
          <w:sz w:val="28"/>
          <w:szCs w:val="28"/>
          <w:lang w:eastAsia="uk-UA"/>
        </w:rPr>
        <w:t>від зростаючого тиску кисню, що виділяється, може розірва</w:t>
      </w:r>
      <w:r w:rsidRPr="00567E02">
        <w:rPr>
          <w:rStyle w:val="BodyTextChar"/>
          <w:color w:val="000000"/>
          <w:sz w:val="28"/>
          <w:szCs w:val="28"/>
          <w:lang w:eastAsia="uk-UA"/>
        </w:rPr>
        <w:softHyphen/>
        <w:t>тися прилад.</w:t>
      </w:r>
    </w:p>
    <w:p w:rsidR="00391B33" w:rsidRPr="00567E02" w:rsidRDefault="00391B33" w:rsidP="00FC7E45">
      <w:pPr>
        <w:spacing w:line="360" w:lineRule="auto"/>
        <w:ind w:firstLine="708"/>
        <w:jc w:val="both"/>
        <w:rPr>
          <w:rFonts w:ascii="Times New Roman" w:hAnsi="Times New Roman"/>
          <w:sz w:val="28"/>
          <w:szCs w:val="28"/>
        </w:rPr>
      </w:pPr>
    </w:p>
    <w:p w:rsidR="00391B33" w:rsidRDefault="00391B33" w:rsidP="00FC7E45">
      <w:pPr>
        <w:spacing w:after="0"/>
        <w:rPr>
          <w:rStyle w:val="2"/>
          <w:rFonts w:ascii="Times New Roman" w:hAnsi="Times New Roman" w:cs="Times New Roman"/>
          <w:bCs/>
          <w:color w:val="000000"/>
          <w:sz w:val="28"/>
          <w:szCs w:val="28"/>
          <w:lang w:eastAsia="uk-UA"/>
        </w:rPr>
      </w:pPr>
      <w:r>
        <w:rPr>
          <w:rStyle w:val="2"/>
          <w:rFonts w:ascii="Times New Roman" w:hAnsi="Times New Roman" w:cs="Times New Roman"/>
          <w:color w:val="000000"/>
          <w:sz w:val="28"/>
          <w:szCs w:val="28"/>
          <w:lang w:eastAsia="uk-UA"/>
        </w:rPr>
        <w:t xml:space="preserve">                 </w:t>
      </w:r>
      <w:r w:rsidRPr="00FC7E45">
        <w:rPr>
          <w:rStyle w:val="2"/>
          <w:rFonts w:ascii="Times New Roman" w:hAnsi="Times New Roman" w:cs="Times New Roman"/>
          <w:color w:val="000000"/>
          <w:sz w:val="28"/>
          <w:szCs w:val="28"/>
          <w:lang w:eastAsia="uk-UA"/>
        </w:rPr>
        <w:t xml:space="preserve"> </w:t>
      </w:r>
      <w:r>
        <w:rPr>
          <w:rStyle w:val="2"/>
          <w:rFonts w:ascii="Times New Roman" w:hAnsi="Times New Roman" w:cs="Times New Roman"/>
          <w:color w:val="000000"/>
          <w:sz w:val="28"/>
          <w:szCs w:val="28"/>
          <w:lang w:eastAsia="uk-UA"/>
        </w:rPr>
        <w:t xml:space="preserve">   </w:t>
      </w:r>
      <w:r w:rsidRPr="00C144ED">
        <w:rPr>
          <w:rStyle w:val="2"/>
          <w:rFonts w:ascii="Times New Roman" w:hAnsi="Times New Roman" w:cs="Times New Roman"/>
          <w:color w:val="000000"/>
          <w:sz w:val="28"/>
          <w:szCs w:val="28"/>
          <w:lang w:eastAsia="uk-UA"/>
        </w:rPr>
        <w:t xml:space="preserve">ОКИСЛЮВАЛЬНО-ВІДНОВНІ РЕАКЦІЇ </w:t>
      </w:r>
    </w:p>
    <w:p w:rsidR="00391B33" w:rsidRPr="00C144ED" w:rsidRDefault="00391B33" w:rsidP="00FC7E45">
      <w:pPr>
        <w:spacing w:after="0"/>
        <w:rPr>
          <w:rFonts w:ascii="Times New Roman" w:hAnsi="Times New Roman"/>
          <w:b/>
          <w:color w:val="000000"/>
          <w:sz w:val="28"/>
          <w:szCs w:val="28"/>
          <w:shd w:val="clear" w:color="auto" w:fill="FFFFFF"/>
          <w:lang w:eastAsia="uk-UA"/>
        </w:rPr>
      </w:pPr>
      <w:r>
        <w:rPr>
          <w:rStyle w:val="2"/>
          <w:rFonts w:ascii="Times New Roman" w:hAnsi="Times New Roman" w:cs="Times New Roman"/>
          <w:color w:val="000000"/>
          <w:sz w:val="28"/>
          <w:szCs w:val="28"/>
          <w:lang w:eastAsia="uk-UA"/>
        </w:rPr>
        <w:t xml:space="preserve">                          </w:t>
      </w:r>
      <w:r w:rsidRPr="00C144ED">
        <w:rPr>
          <w:rStyle w:val="2"/>
          <w:rFonts w:ascii="Times New Roman" w:hAnsi="Times New Roman" w:cs="Times New Roman"/>
          <w:color w:val="000000"/>
          <w:sz w:val="28"/>
          <w:szCs w:val="28"/>
          <w:lang w:eastAsia="uk-UA"/>
        </w:rPr>
        <w:t>У</w:t>
      </w:r>
      <w:r>
        <w:rPr>
          <w:rStyle w:val="2"/>
          <w:rFonts w:ascii="Times New Roman" w:hAnsi="Times New Roman" w:cs="Times New Roman"/>
          <w:color w:val="000000"/>
          <w:sz w:val="28"/>
          <w:szCs w:val="28"/>
          <w:lang w:eastAsia="uk-UA"/>
        </w:rPr>
        <w:t xml:space="preserve">  </w:t>
      </w:r>
      <w:r w:rsidRPr="00C144ED">
        <w:rPr>
          <w:rStyle w:val="2"/>
          <w:rFonts w:ascii="Times New Roman" w:hAnsi="Times New Roman" w:cs="Times New Roman"/>
          <w:color w:val="000000"/>
          <w:sz w:val="28"/>
          <w:szCs w:val="28"/>
          <w:lang w:eastAsia="uk-UA"/>
        </w:rPr>
        <w:t>НЕВОДНИХ СЕРЕДОВИЩАХ</w:t>
      </w:r>
    </w:p>
    <w:p w:rsidR="00391B33" w:rsidRDefault="00391B33" w:rsidP="00FC7E45">
      <w:pPr>
        <w:spacing w:after="0"/>
        <w:rPr>
          <w:b/>
        </w:rPr>
      </w:pPr>
    </w:p>
    <w:p w:rsidR="00391B33" w:rsidRPr="00C144ED" w:rsidRDefault="00391B33" w:rsidP="00FC7E45">
      <w:pPr>
        <w:spacing w:after="0" w:line="360" w:lineRule="auto"/>
        <w:ind w:firstLine="708"/>
        <w:jc w:val="both"/>
        <w:rPr>
          <w:rFonts w:ascii="Times New Roman" w:hAnsi="Times New Roman"/>
          <w:sz w:val="28"/>
          <w:szCs w:val="28"/>
        </w:rPr>
      </w:pPr>
      <w:r w:rsidRPr="00C144ED">
        <w:rPr>
          <w:rStyle w:val="BodyTextChar"/>
          <w:color w:val="000000"/>
          <w:sz w:val="28"/>
          <w:szCs w:val="28"/>
          <w:lang w:eastAsia="uk-UA"/>
        </w:rPr>
        <w:t>Величина стандартного ел</w:t>
      </w:r>
      <w:r>
        <w:rPr>
          <w:rStyle w:val="BodyTextChar"/>
          <w:color w:val="000000"/>
          <w:sz w:val="28"/>
          <w:szCs w:val="28"/>
          <w:lang w:eastAsia="uk-UA"/>
        </w:rPr>
        <w:t>ектродного, тобто редокс-потен</w:t>
      </w:r>
      <w:r w:rsidRPr="00C144ED">
        <w:rPr>
          <w:rStyle w:val="BodyTextChar"/>
          <w:color w:val="000000"/>
          <w:sz w:val="28"/>
          <w:szCs w:val="28"/>
          <w:lang w:eastAsia="uk-UA"/>
        </w:rPr>
        <w:t>ціалу металу залежить не лише від енергії іонізації, а й від міцності зв’язку утворюваного іону металу з молекулами роз</w:t>
      </w:r>
      <w:r w:rsidRPr="00C144ED">
        <w:rPr>
          <w:rStyle w:val="BodyTextChar"/>
          <w:color w:val="000000"/>
          <w:sz w:val="28"/>
          <w:szCs w:val="28"/>
          <w:lang w:eastAsia="uk-UA"/>
        </w:rPr>
        <w:softHyphen/>
        <w:t>чинника (від енергії сольватації). Співвідношення енергії іо</w:t>
      </w:r>
      <w:r w:rsidRPr="00C144ED">
        <w:rPr>
          <w:rStyle w:val="BodyTextChar"/>
          <w:color w:val="000000"/>
          <w:sz w:val="28"/>
          <w:szCs w:val="28"/>
          <w:lang w:eastAsia="uk-UA"/>
        </w:rPr>
        <w:softHyphen/>
        <w:t xml:space="preserve">нізації металу та енергії сольватації його іона визначає місце металу у ряді напруг для будь-якого розчинника. Ось чому у неводних розчинниках </w:t>
      </w:r>
      <w:r>
        <w:rPr>
          <w:rStyle w:val="BodyTextChar"/>
          <w:color w:val="000000"/>
          <w:sz w:val="28"/>
          <w:szCs w:val="28"/>
          <w:lang w:eastAsia="uk-UA"/>
        </w:rPr>
        <w:t xml:space="preserve">- </w:t>
      </w:r>
      <w:r w:rsidRPr="00C144ED">
        <w:rPr>
          <w:rStyle w:val="BodyTextChar"/>
          <w:color w:val="000000"/>
          <w:sz w:val="28"/>
          <w:szCs w:val="28"/>
          <w:lang w:eastAsia="uk-UA"/>
        </w:rPr>
        <w:t xml:space="preserve">молекулярних рідинах та сольових розплавах </w:t>
      </w:r>
      <w:r>
        <w:rPr>
          <w:rStyle w:val="BodyTextChar"/>
          <w:color w:val="000000"/>
          <w:sz w:val="28"/>
          <w:szCs w:val="28"/>
          <w:lang w:eastAsia="uk-UA"/>
        </w:rPr>
        <w:t>-</w:t>
      </w:r>
      <w:r w:rsidRPr="00C144ED">
        <w:rPr>
          <w:rStyle w:val="BodyTextChar"/>
          <w:color w:val="000000"/>
          <w:sz w:val="28"/>
          <w:szCs w:val="28"/>
          <w:lang w:eastAsia="uk-UA"/>
        </w:rPr>
        <w:t>метали в електрохімічному ряді напруг роз</w:t>
      </w:r>
      <w:r w:rsidRPr="00C144ED">
        <w:rPr>
          <w:rStyle w:val="BodyTextChar"/>
          <w:color w:val="000000"/>
          <w:sz w:val="28"/>
          <w:szCs w:val="28"/>
          <w:lang w:eastAsia="uk-UA"/>
        </w:rPr>
        <w:softHyphen/>
        <w:t xml:space="preserve">міщуються в іншій послідовності, ніж у воді (табл. </w:t>
      </w:r>
      <w:r w:rsidRPr="00C144ED">
        <w:rPr>
          <w:rStyle w:val="92TimesNewRoman"/>
          <w:color w:val="000000"/>
          <w:sz w:val="28"/>
          <w:szCs w:val="28"/>
          <w:lang w:eastAsia="uk-UA"/>
        </w:rPr>
        <w:t>6</w:t>
      </w:r>
      <w:r w:rsidRPr="00C144ED">
        <w:rPr>
          <w:rStyle w:val="BodyTextChar"/>
          <w:color w:val="000000"/>
          <w:sz w:val="28"/>
          <w:szCs w:val="28"/>
          <w:lang w:eastAsia="uk-UA"/>
        </w:rPr>
        <w:t>).</w:t>
      </w:r>
    </w:p>
    <w:p w:rsidR="00391B33" w:rsidRPr="00C144ED" w:rsidRDefault="00391B33" w:rsidP="00FC7E45">
      <w:pPr>
        <w:spacing w:after="0" w:line="360" w:lineRule="auto"/>
        <w:ind w:firstLine="708"/>
        <w:jc w:val="both"/>
        <w:rPr>
          <w:rFonts w:ascii="Times New Roman" w:hAnsi="Times New Roman"/>
          <w:sz w:val="28"/>
          <w:szCs w:val="28"/>
        </w:rPr>
      </w:pPr>
      <w:r>
        <w:rPr>
          <w:rStyle w:val="BodyTextChar"/>
          <w:color w:val="000000"/>
          <w:sz w:val="28"/>
          <w:szCs w:val="28"/>
          <w:lang w:eastAsia="uk-UA"/>
        </w:rPr>
        <w:t>Оск</w:t>
      </w:r>
      <w:r>
        <w:rPr>
          <w:rStyle w:val="BodyTextChar"/>
          <w:color w:val="000000"/>
          <w:sz w:val="28"/>
          <w:szCs w:val="28"/>
          <w:lang w:val="uk-UA" w:eastAsia="uk-UA"/>
        </w:rPr>
        <w:t>і</w:t>
      </w:r>
      <w:r w:rsidRPr="00C144ED">
        <w:rPr>
          <w:rStyle w:val="BodyTextChar"/>
          <w:color w:val="000000"/>
          <w:sz w:val="28"/>
          <w:szCs w:val="28"/>
          <w:lang w:eastAsia="uk-UA"/>
        </w:rPr>
        <w:t>льки енергія сольва</w:t>
      </w:r>
      <w:r>
        <w:rPr>
          <w:rStyle w:val="BodyTextChar"/>
          <w:color w:val="000000"/>
          <w:sz w:val="28"/>
          <w:szCs w:val="28"/>
          <w:lang w:eastAsia="uk-UA"/>
        </w:rPr>
        <w:t>тації катіонів металів у ацето</w:t>
      </w:r>
      <w:r w:rsidRPr="00C144ED">
        <w:rPr>
          <w:rStyle w:val="BodyTextChar"/>
          <w:color w:val="000000"/>
          <w:sz w:val="28"/>
          <w:szCs w:val="28"/>
          <w:lang w:eastAsia="uk-UA"/>
        </w:rPr>
        <w:t>нітрилі та форміатній (мурашиній) кислоті менша, ніж у воді, то в ацетонітрилі і в форміатній кислоті мідь у ряді напруг стоїть зліва від водню і витісняє його з кислот-неокисників:</w:t>
      </w:r>
    </w:p>
    <w:p w:rsidR="00391B33" w:rsidRPr="00C144ED" w:rsidRDefault="00391B33" w:rsidP="00660D80">
      <w:pPr>
        <w:spacing w:line="360" w:lineRule="auto"/>
        <w:jc w:val="center"/>
        <w:rPr>
          <w:rFonts w:ascii="Times New Roman" w:hAnsi="Times New Roman"/>
          <w:sz w:val="28"/>
          <w:szCs w:val="28"/>
        </w:rPr>
      </w:pPr>
      <w:r>
        <w:object w:dxaOrig="2988" w:dyaOrig="715">
          <v:shape id="_x0000_i1552" type="#_x0000_t75" style="width:170.25pt;height:41.25pt" o:ole="">
            <v:imagedata r:id="rId816" o:title=""/>
          </v:shape>
          <o:OLEObject Type="Embed" ProgID="ChemDraw.Document.6.0" ShapeID="_x0000_i1552" DrawAspect="Content" ObjectID="_1506892548" r:id="rId817"/>
        </w:object>
      </w:r>
    </w:p>
    <w:p w:rsidR="00391B33" w:rsidRPr="00C144ED" w:rsidRDefault="00391B33" w:rsidP="00FC7E45">
      <w:pPr>
        <w:spacing w:line="360" w:lineRule="auto"/>
        <w:jc w:val="both"/>
        <w:rPr>
          <w:rFonts w:ascii="Times New Roman" w:hAnsi="Times New Roman"/>
          <w:sz w:val="28"/>
          <w:szCs w:val="28"/>
        </w:rPr>
      </w:pPr>
      <w:r w:rsidRPr="00C144ED">
        <w:rPr>
          <w:rStyle w:val="BodyTextChar"/>
          <w:color w:val="000000"/>
          <w:sz w:val="28"/>
          <w:szCs w:val="28"/>
          <w:lang w:eastAsia="uk-UA"/>
        </w:rPr>
        <w:t xml:space="preserve">В ацетонітрилі і гідразині мідь витісняє також свинець </w:t>
      </w:r>
      <w:r w:rsidRPr="00C144ED">
        <w:rPr>
          <w:rStyle w:val="TimesNewRoman62"/>
          <w:color w:val="000000"/>
          <w:sz w:val="28"/>
          <w:szCs w:val="28"/>
          <w:lang w:eastAsia="uk-UA"/>
        </w:rPr>
        <w:t xml:space="preserve">з </w:t>
      </w:r>
      <w:r w:rsidRPr="00C144ED">
        <w:rPr>
          <w:rStyle w:val="BodyTextChar"/>
          <w:color w:val="000000"/>
          <w:sz w:val="28"/>
          <w:szCs w:val="28"/>
          <w:lang w:eastAsia="uk-UA"/>
        </w:rPr>
        <w:t>його солей:</w:t>
      </w:r>
    </w:p>
    <w:p w:rsidR="00391B33" w:rsidRPr="00C144ED" w:rsidRDefault="00391B33" w:rsidP="00660D80">
      <w:pPr>
        <w:spacing w:line="360" w:lineRule="auto"/>
        <w:jc w:val="center"/>
        <w:rPr>
          <w:rFonts w:ascii="Times New Roman" w:hAnsi="Times New Roman"/>
          <w:sz w:val="28"/>
          <w:szCs w:val="28"/>
        </w:rPr>
      </w:pPr>
      <w:r>
        <w:object w:dxaOrig="7101" w:dyaOrig="648">
          <v:shape id="_x0000_i1553" type="#_x0000_t75" style="width:401.25pt;height:36.75pt" o:ole="">
            <v:imagedata r:id="rId818" o:title=""/>
          </v:shape>
          <o:OLEObject Type="Embed" ProgID="ChemDraw.Document.6.0" ShapeID="_x0000_i1553" DrawAspect="Content" ObjectID="_1506892549" r:id="rId819"/>
        </w:object>
      </w:r>
    </w:p>
    <w:p w:rsidR="00391B33" w:rsidRPr="00C144ED" w:rsidRDefault="00391B33" w:rsidP="00FC7E45">
      <w:pPr>
        <w:spacing w:line="360" w:lineRule="auto"/>
        <w:jc w:val="both"/>
        <w:rPr>
          <w:rFonts w:ascii="Times New Roman" w:hAnsi="Times New Roman"/>
          <w:sz w:val="28"/>
          <w:szCs w:val="28"/>
        </w:rPr>
      </w:pPr>
      <w:r w:rsidRPr="00C144ED">
        <w:rPr>
          <w:rStyle w:val="BodyTextChar"/>
          <w:color w:val="000000"/>
          <w:sz w:val="28"/>
          <w:szCs w:val="28"/>
          <w:lang w:eastAsia="uk-UA"/>
        </w:rPr>
        <w:t>Як відомо, у водних розчинах, де відбуваються гідроліз та окислення, ці реакції неможливі. Для синтезу ряду важли</w:t>
      </w:r>
      <w:r w:rsidRPr="00C144ED">
        <w:rPr>
          <w:rStyle w:val="BodyTextChar"/>
          <w:color w:val="000000"/>
          <w:sz w:val="28"/>
          <w:szCs w:val="28"/>
          <w:lang w:eastAsia="uk-UA"/>
        </w:rPr>
        <w:softHyphen/>
        <w:t>вих сполук використовують неводні розчини.</w:t>
      </w:r>
    </w:p>
    <w:p w:rsidR="00391B33" w:rsidRPr="00C144ED" w:rsidRDefault="00391B33" w:rsidP="00FC7E45">
      <w:pPr>
        <w:spacing w:line="360" w:lineRule="auto"/>
        <w:jc w:val="both"/>
        <w:rPr>
          <w:rFonts w:ascii="Times New Roman" w:hAnsi="Times New Roman"/>
          <w:sz w:val="28"/>
          <w:szCs w:val="28"/>
        </w:rPr>
      </w:pPr>
      <w:r>
        <w:rPr>
          <w:rStyle w:val="44"/>
          <w:color w:val="000000"/>
          <w:sz w:val="28"/>
          <w:szCs w:val="28"/>
          <w:lang w:val="uk-UA" w:eastAsia="uk-UA"/>
        </w:rPr>
        <w:t xml:space="preserve">                                                                                                      </w:t>
      </w:r>
      <w:r w:rsidRPr="00C144ED">
        <w:rPr>
          <w:rStyle w:val="44"/>
          <w:color w:val="000000"/>
          <w:sz w:val="28"/>
          <w:szCs w:val="28"/>
          <w:lang w:eastAsia="uk-UA"/>
        </w:rPr>
        <w:t>Таблиця 6</w:t>
      </w:r>
    </w:p>
    <w:p w:rsidR="00391B33" w:rsidRDefault="00391B33" w:rsidP="00FC7E45">
      <w:pPr>
        <w:spacing w:line="360" w:lineRule="auto"/>
        <w:jc w:val="both"/>
        <w:rPr>
          <w:rFonts w:ascii="Times New Roman" w:hAnsi="Times New Roman"/>
          <w:sz w:val="26"/>
          <w:szCs w:val="26"/>
          <w:lang w:val="uk-UA"/>
        </w:rPr>
      </w:pPr>
      <w:r>
        <w:rPr>
          <w:rStyle w:val="53"/>
          <w:color w:val="000000"/>
          <w:sz w:val="26"/>
          <w:szCs w:val="26"/>
          <w:lang w:eastAsia="uk-UA"/>
        </w:rPr>
        <w:t>Залежність електрохімічного ряд</w:t>
      </w:r>
      <w:r w:rsidRPr="00C144ED">
        <w:rPr>
          <w:rStyle w:val="53"/>
          <w:color w:val="000000"/>
          <w:sz w:val="26"/>
          <w:szCs w:val="26"/>
          <w:lang w:eastAsia="uk-UA"/>
        </w:rPr>
        <w:t>у напруг від хімічної природи розчинника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785"/>
        <w:gridCol w:w="4786"/>
      </w:tblGrid>
      <w:tr w:rsidR="00391B33" w:rsidRPr="003F0C86" w:rsidTr="003F0C86">
        <w:tc>
          <w:tcPr>
            <w:tcW w:w="4785" w:type="dxa"/>
          </w:tcPr>
          <w:p w:rsidR="00391B33" w:rsidRPr="003F0C86" w:rsidRDefault="00391B33" w:rsidP="003F0C86">
            <w:pPr>
              <w:spacing w:after="0" w:line="360" w:lineRule="auto"/>
              <w:jc w:val="both"/>
              <w:rPr>
                <w:rFonts w:ascii="Times New Roman" w:hAnsi="Times New Roman"/>
                <w:sz w:val="26"/>
                <w:szCs w:val="26"/>
                <w:lang w:val="uk-UA"/>
              </w:rPr>
            </w:pPr>
            <w:r w:rsidRPr="003F0C86">
              <w:rPr>
                <w:rFonts w:ascii="Times New Roman" w:hAnsi="Times New Roman"/>
                <w:sz w:val="26"/>
                <w:szCs w:val="26"/>
                <w:lang w:val="uk-UA"/>
              </w:rPr>
              <w:t xml:space="preserve">                      Розчинник</w:t>
            </w:r>
          </w:p>
        </w:tc>
        <w:tc>
          <w:tcPr>
            <w:tcW w:w="4786" w:type="dxa"/>
          </w:tcPr>
          <w:p w:rsidR="00391B33" w:rsidRPr="003F0C86" w:rsidRDefault="00391B33" w:rsidP="003F0C86">
            <w:pPr>
              <w:spacing w:after="0" w:line="360" w:lineRule="auto"/>
              <w:jc w:val="both"/>
              <w:rPr>
                <w:rFonts w:ascii="Times New Roman" w:hAnsi="Times New Roman"/>
                <w:sz w:val="26"/>
                <w:szCs w:val="26"/>
                <w:lang w:val="uk-UA"/>
              </w:rPr>
            </w:pPr>
            <w:r w:rsidRPr="003F0C86">
              <w:rPr>
                <w:rFonts w:ascii="Times New Roman" w:hAnsi="Times New Roman"/>
                <w:sz w:val="26"/>
                <w:szCs w:val="26"/>
                <w:lang w:val="uk-UA"/>
              </w:rPr>
              <w:t xml:space="preserve">          Електрохімічний ряд напруг</w:t>
            </w:r>
          </w:p>
        </w:tc>
      </w:tr>
      <w:tr w:rsidR="00391B33" w:rsidRPr="003F0C86" w:rsidTr="003F0C86">
        <w:tc>
          <w:tcPr>
            <w:tcW w:w="4785" w:type="dxa"/>
          </w:tcPr>
          <w:p w:rsidR="00391B33" w:rsidRPr="003F0C86" w:rsidRDefault="00391B33" w:rsidP="003F0C86">
            <w:pPr>
              <w:spacing w:after="0" w:line="360" w:lineRule="auto"/>
              <w:jc w:val="both"/>
              <w:rPr>
                <w:rFonts w:ascii="Times New Roman" w:hAnsi="Times New Roman"/>
                <w:sz w:val="26"/>
                <w:szCs w:val="26"/>
              </w:rPr>
            </w:pPr>
            <w:r w:rsidRPr="003F0C86">
              <w:rPr>
                <w:rFonts w:ascii="Times New Roman" w:hAnsi="Times New Roman"/>
                <w:sz w:val="26"/>
                <w:szCs w:val="26"/>
                <w:lang w:val="uk-UA"/>
              </w:rPr>
              <w:t xml:space="preserve">Рідкий аміак </w:t>
            </w:r>
            <w:r w:rsidRPr="003F0C86">
              <w:rPr>
                <w:rFonts w:ascii="Times New Roman" w:hAnsi="Times New Roman"/>
                <w:sz w:val="26"/>
                <w:szCs w:val="26"/>
                <w:lang w:val="en-US"/>
              </w:rPr>
              <w:t>NH</w:t>
            </w:r>
            <w:r w:rsidRPr="003F0C86">
              <w:rPr>
                <w:rFonts w:ascii="Times New Roman" w:hAnsi="Times New Roman"/>
                <w:sz w:val="26"/>
                <w:szCs w:val="26"/>
                <w:vertAlign w:val="subscript"/>
              </w:rPr>
              <w:t>3</w:t>
            </w:r>
            <w:r w:rsidRPr="003F0C86">
              <w:rPr>
                <w:rFonts w:ascii="Times New Roman" w:hAnsi="Times New Roman"/>
                <w:sz w:val="26"/>
                <w:szCs w:val="26"/>
              </w:rPr>
              <w:t xml:space="preserve"> - 50º</w:t>
            </w:r>
            <w:r w:rsidRPr="003F0C86">
              <w:rPr>
                <w:rFonts w:ascii="Times New Roman" w:hAnsi="Times New Roman"/>
                <w:sz w:val="26"/>
                <w:szCs w:val="26"/>
                <w:lang w:val="en-US"/>
              </w:rPr>
              <w:t>C</w:t>
            </w:r>
          </w:p>
          <w:p w:rsidR="00391B33" w:rsidRPr="003F0C86" w:rsidRDefault="00391B33" w:rsidP="003F0C86">
            <w:pPr>
              <w:spacing w:after="0" w:line="360" w:lineRule="auto"/>
              <w:jc w:val="both"/>
              <w:rPr>
                <w:rFonts w:ascii="Times New Roman" w:hAnsi="Times New Roman"/>
                <w:sz w:val="26"/>
                <w:szCs w:val="26"/>
              </w:rPr>
            </w:pPr>
            <w:r w:rsidRPr="003F0C86">
              <w:rPr>
                <w:rFonts w:ascii="Times New Roman" w:hAnsi="Times New Roman"/>
                <w:sz w:val="26"/>
                <w:szCs w:val="26"/>
                <w:lang w:val="uk-UA"/>
              </w:rPr>
              <w:t xml:space="preserve">Гідразин </w:t>
            </w:r>
            <w:r w:rsidRPr="003F0C86">
              <w:rPr>
                <w:rFonts w:ascii="Times New Roman" w:hAnsi="Times New Roman"/>
                <w:sz w:val="26"/>
                <w:szCs w:val="26"/>
                <w:lang w:val="en-US"/>
              </w:rPr>
              <w:t>N</w:t>
            </w:r>
            <w:r w:rsidRPr="003F0C86">
              <w:rPr>
                <w:rFonts w:ascii="Times New Roman" w:hAnsi="Times New Roman"/>
                <w:sz w:val="26"/>
                <w:szCs w:val="26"/>
                <w:vertAlign w:val="subscript"/>
              </w:rPr>
              <w:t>2</w:t>
            </w:r>
            <w:r w:rsidRPr="003F0C86">
              <w:rPr>
                <w:rFonts w:ascii="Times New Roman" w:hAnsi="Times New Roman"/>
                <w:sz w:val="26"/>
                <w:szCs w:val="26"/>
                <w:lang w:val="en-US"/>
              </w:rPr>
              <w:t>H</w:t>
            </w:r>
            <w:r w:rsidRPr="003F0C86">
              <w:rPr>
                <w:rFonts w:ascii="Times New Roman" w:hAnsi="Times New Roman"/>
                <w:sz w:val="26"/>
                <w:szCs w:val="26"/>
                <w:vertAlign w:val="subscript"/>
              </w:rPr>
              <w:t>4</w:t>
            </w:r>
          </w:p>
          <w:p w:rsidR="00391B33" w:rsidRPr="003F0C86" w:rsidRDefault="00391B33" w:rsidP="003F0C86">
            <w:pPr>
              <w:spacing w:after="0" w:line="360" w:lineRule="auto"/>
              <w:jc w:val="both"/>
              <w:rPr>
                <w:rFonts w:ascii="Times New Roman" w:hAnsi="Times New Roman"/>
                <w:sz w:val="26"/>
                <w:szCs w:val="26"/>
                <w:vertAlign w:val="subscript"/>
              </w:rPr>
            </w:pPr>
            <w:r w:rsidRPr="003F0C86">
              <w:rPr>
                <w:rFonts w:ascii="Times New Roman" w:hAnsi="Times New Roman"/>
                <w:sz w:val="26"/>
                <w:szCs w:val="26"/>
                <w:lang w:val="uk-UA"/>
              </w:rPr>
              <w:t xml:space="preserve">Ацетон </w:t>
            </w:r>
            <w:r w:rsidRPr="003F0C86">
              <w:rPr>
                <w:rFonts w:ascii="Times New Roman" w:hAnsi="Times New Roman"/>
                <w:sz w:val="26"/>
                <w:szCs w:val="26"/>
                <w:lang w:val="en-US"/>
              </w:rPr>
              <w:t>H</w:t>
            </w:r>
            <w:r w:rsidRPr="003F0C86">
              <w:rPr>
                <w:rFonts w:ascii="Times New Roman" w:hAnsi="Times New Roman"/>
                <w:sz w:val="26"/>
                <w:szCs w:val="26"/>
                <w:vertAlign w:val="subscript"/>
              </w:rPr>
              <w:t>3</w:t>
            </w:r>
            <w:r w:rsidRPr="003F0C86">
              <w:rPr>
                <w:rFonts w:ascii="Times New Roman" w:hAnsi="Times New Roman"/>
                <w:sz w:val="26"/>
                <w:szCs w:val="26"/>
                <w:lang w:val="en-US"/>
              </w:rPr>
              <w:t>CCOCH</w:t>
            </w:r>
            <w:r w:rsidRPr="003F0C86">
              <w:rPr>
                <w:rFonts w:ascii="Times New Roman" w:hAnsi="Times New Roman"/>
                <w:sz w:val="26"/>
                <w:szCs w:val="26"/>
                <w:vertAlign w:val="subscript"/>
              </w:rPr>
              <w:t>3</w:t>
            </w:r>
          </w:p>
          <w:p w:rsidR="00391B33" w:rsidRPr="003F0C86" w:rsidRDefault="00391B33" w:rsidP="003F0C86">
            <w:pPr>
              <w:spacing w:after="0" w:line="360" w:lineRule="auto"/>
              <w:jc w:val="both"/>
              <w:rPr>
                <w:rFonts w:ascii="Times New Roman" w:hAnsi="Times New Roman"/>
                <w:sz w:val="26"/>
                <w:szCs w:val="26"/>
              </w:rPr>
            </w:pPr>
            <w:r w:rsidRPr="003F0C86">
              <w:rPr>
                <w:rFonts w:ascii="Times New Roman" w:hAnsi="Times New Roman"/>
                <w:sz w:val="26"/>
                <w:szCs w:val="26"/>
                <w:lang w:val="uk-UA"/>
              </w:rPr>
              <w:t xml:space="preserve">Форміатна (мурашина) кислота </w:t>
            </w:r>
            <w:r w:rsidRPr="003F0C86">
              <w:rPr>
                <w:rFonts w:ascii="Times New Roman" w:hAnsi="Times New Roman"/>
                <w:sz w:val="26"/>
                <w:szCs w:val="26"/>
                <w:lang w:val="en-US"/>
              </w:rPr>
              <w:t>HCOOH</w:t>
            </w:r>
          </w:p>
          <w:p w:rsidR="00391B33" w:rsidRPr="003F0C86" w:rsidRDefault="00391B33" w:rsidP="003F0C86">
            <w:pPr>
              <w:spacing w:after="0" w:line="360" w:lineRule="auto"/>
              <w:jc w:val="both"/>
              <w:rPr>
                <w:rFonts w:ascii="Times New Roman" w:hAnsi="Times New Roman"/>
                <w:sz w:val="26"/>
                <w:szCs w:val="26"/>
              </w:rPr>
            </w:pPr>
            <w:r w:rsidRPr="003F0C86">
              <w:rPr>
                <w:rFonts w:ascii="Times New Roman" w:hAnsi="Times New Roman"/>
                <w:sz w:val="26"/>
                <w:szCs w:val="26"/>
                <w:lang w:val="uk-UA"/>
              </w:rPr>
              <w:t xml:space="preserve">Ацетонітрил </w:t>
            </w:r>
            <w:r w:rsidRPr="003F0C86">
              <w:rPr>
                <w:rFonts w:ascii="Times New Roman" w:hAnsi="Times New Roman"/>
                <w:sz w:val="26"/>
                <w:szCs w:val="26"/>
                <w:lang w:val="en-US"/>
              </w:rPr>
              <w:t>CH</w:t>
            </w:r>
            <w:r w:rsidRPr="003F0C86">
              <w:rPr>
                <w:rFonts w:ascii="Times New Roman" w:hAnsi="Times New Roman"/>
                <w:sz w:val="26"/>
                <w:szCs w:val="26"/>
                <w:vertAlign w:val="subscript"/>
              </w:rPr>
              <w:t>3</w:t>
            </w:r>
            <w:r w:rsidRPr="003F0C86">
              <w:rPr>
                <w:rFonts w:ascii="Times New Roman" w:hAnsi="Times New Roman"/>
                <w:sz w:val="26"/>
                <w:szCs w:val="26"/>
                <w:lang w:val="en-US"/>
              </w:rPr>
              <w:t>CN</w:t>
            </w:r>
          </w:p>
          <w:p w:rsidR="00391B33" w:rsidRPr="003F0C86" w:rsidRDefault="00391B33" w:rsidP="003F0C86">
            <w:pPr>
              <w:spacing w:after="0" w:line="360" w:lineRule="auto"/>
              <w:jc w:val="both"/>
              <w:rPr>
                <w:rFonts w:ascii="Times New Roman" w:hAnsi="Times New Roman"/>
                <w:sz w:val="26"/>
                <w:szCs w:val="26"/>
              </w:rPr>
            </w:pPr>
          </w:p>
          <w:p w:rsidR="00391B33" w:rsidRPr="003F0C86" w:rsidRDefault="00391B33" w:rsidP="003F0C86">
            <w:pPr>
              <w:spacing w:after="0" w:line="360" w:lineRule="auto"/>
              <w:jc w:val="both"/>
              <w:rPr>
                <w:rFonts w:ascii="Times New Roman" w:hAnsi="Times New Roman"/>
                <w:sz w:val="26"/>
                <w:szCs w:val="26"/>
              </w:rPr>
            </w:pPr>
            <w:r w:rsidRPr="003F0C86">
              <w:rPr>
                <w:rFonts w:ascii="Times New Roman" w:hAnsi="Times New Roman"/>
                <w:sz w:val="26"/>
                <w:szCs w:val="26"/>
                <w:lang w:val="uk-UA"/>
              </w:rPr>
              <w:t xml:space="preserve">Метанол (карбінол) </w:t>
            </w:r>
            <w:r w:rsidRPr="003F0C86">
              <w:rPr>
                <w:rFonts w:ascii="Times New Roman" w:hAnsi="Times New Roman"/>
                <w:sz w:val="26"/>
                <w:szCs w:val="26"/>
                <w:lang w:val="en-US"/>
              </w:rPr>
              <w:t>CH</w:t>
            </w:r>
            <w:r w:rsidRPr="003F0C86">
              <w:rPr>
                <w:rFonts w:ascii="Times New Roman" w:hAnsi="Times New Roman"/>
                <w:sz w:val="26"/>
                <w:szCs w:val="26"/>
                <w:vertAlign w:val="subscript"/>
              </w:rPr>
              <w:t>3</w:t>
            </w:r>
            <w:r w:rsidRPr="003F0C86">
              <w:rPr>
                <w:rFonts w:ascii="Times New Roman" w:hAnsi="Times New Roman"/>
                <w:sz w:val="26"/>
                <w:szCs w:val="26"/>
                <w:lang w:val="en-US"/>
              </w:rPr>
              <w:t>OH</w:t>
            </w:r>
            <w:r w:rsidRPr="003F0C86">
              <w:rPr>
                <w:rFonts w:ascii="Times New Roman" w:hAnsi="Times New Roman"/>
                <w:sz w:val="26"/>
                <w:szCs w:val="26"/>
                <w:lang w:val="uk-UA"/>
              </w:rPr>
              <w:t xml:space="preserve"> </w:t>
            </w:r>
          </w:p>
          <w:p w:rsidR="00391B33" w:rsidRPr="003F0C86" w:rsidRDefault="00391B33" w:rsidP="003F0C86">
            <w:pPr>
              <w:spacing w:after="0" w:line="360" w:lineRule="auto"/>
              <w:jc w:val="both"/>
              <w:rPr>
                <w:rFonts w:ascii="Times New Roman" w:hAnsi="Times New Roman"/>
                <w:sz w:val="26"/>
                <w:szCs w:val="26"/>
              </w:rPr>
            </w:pPr>
            <w:r w:rsidRPr="003F0C86">
              <w:rPr>
                <w:rFonts w:ascii="Times New Roman" w:hAnsi="Times New Roman"/>
                <w:sz w:val="26"/>
                <w:szCs w:val="26"/>
                <w:lang w:val="uk-UA"/>
              </w:rPr>
              <w:t>Броміди металів (700ºС)</w:t>
            </w:r>
          </w:p>
          <w:p w:rsidR="00391B33" w:rsidRPr="003F0C86" w:rsidRDefault="00391B33" w:rsidP="003F0C86">
            <w:pPr>
              <w:spacing w:after="0" w:line="360" w:lineRule="auto"/>
              <w:jc w:val="both"/>
              <w:rPr>
                <w:rFonts w:ascii="Times New Roman" w:hAnsi="Times New Roman"/>
                <w:sz w:val="26"/>
                <w:szCs w:val="26"/>
              </w:rPr>
            </w:pPr>
          </w:p>
          <w:p w:rsidR="00391B33" w:rsidRPr="003F0C86" w:rsidRDefault="00391B33" w:rsidP="003F0C86">
            <w:pPr>
              <w:spacing w:after="0" w:line="360" w:lineRule="auto"/>
              <w:jc w:val="both"/>
              <w:rPr>
                <w:rFonts w:ascii="Times New Roman" w:hAnsi="Times New Roman"/>
                <w:sz w:val="26"/>
                <w:szCs w:val="26"/>
                <w:lang w:val="uk-UA"/>
              </w:rPr>
            </w:pPr>
            <w:r w:rsidRPr="003F0C86">
              <w:rPr>
                <w:rFonts w:ascii="Times New Roman" w:hAnsi="Times New Roman"/>
                <w:sz w:val="26"/>
                <w:szCs w:val="26"/>
                <w:lang w:val="uk-UA"/>
              </w:rPr>
              <w:t>Йодиди металів (700ºС)</w:t>
            </w:r>
          </w:p>
        </w:tc>
        <w:tc>
          <w:tcPr>
            <w:tcW w:w="4786" w:type="dxa"/>
          </w:tcPr>
          <w:p w:rsidR="00391B33" w:rsidRPr="003F0C86" w:rsidRDefault="00391B33" w:rsidP="003F0C86">
            <w:pPr>
              <w:spacing w:after="0" w:line="360" w:lineRule="auto"/>
              <w:jc w:val="both"/>
              <w:rPr>
                <w:rFonts w:ascii="Times New Roman" w:hAnsi="Times New Roman"/>
                <w:sz w:val="26"/>
                <w:szCs w:val="26"/>
                <w:lang w:val="en-US"/>
              </w:rPr>
            </w:pPr>
            <w:r w:rsidRPr="003F0C86">
              <w:rPr>
                <w:rFonts w:ascii="Times New Roman" w:hAnsi="Times New Roman"/>
                <w:sz w:val="26"/>
                <w:szCs w:val="26"/>
                <w:lang w:val="en-US"/>
              </w:rPr>
              <w:t>Zn, Cd, H, Pb, Cu, Hg, Ag</w:t>
            </w:r>
          </w:p>
          <w:p w:rsidR="00391B33" w:rsidRPr="003F0C86" w:rsidRDefault="00391B33" w:rsidP="003F0C86">
            <w:pPr>
              <w:spacing w:after="0" w:line="360" w:lineRule="auto"/>
              <w:jc w:val="both"/>
              <w:rPr>
                <w:rFonts w:ascii="Times New Roman" w:hAnsi="Times New Roman"/>
                <w:sz w:val="26"/>
                <w:szCs w:val="26"/>
                <w:lang w:val="en-US"/>
              </w:rPr>
            </w:pPr>
            <w:r w:rsidRPr="003F0C86">
              <w:rPr>
                <w:rFonts w:ascii="Times New Roman" w:hAnsi="Times New Roman"/>
                <w:sz w:val="26"/>
                <w:szCs w:val="26"/>
                <w:lang w:val="en-US"/>
              </w:rPr>
              <w:t>Li, K, Rb, Ca, Na, Zn, Cd, H, Cu, Pb, Ag</w:t>
            </w:r>
          </w:p>
          <w:p w:rsidR="00391B33" w:rsidRPr="003F0C86" w:rsidRDefault="00391B33" w:rsidP="003F0C86">
            <w:pPr>
              <w:spacing w:after="0" w:line="360" w:lineRule="auto"/>
              <w:jc w:val="both"/>
              <w:rPr>
                <w:rFonts w:ascii="Times New Roman" w:hAnsi="Times New Roman"/>
                <w:sz w:val="26"/>
                <w:szCs w:val="26"/>
                <w:lang w:val="en-US"/>
              </w:rPr>
            </w:pPr>
            <w:r w:rsidRPr="003F0C86">
              <w:rPr>
                <w:rFonts w:ascii="Times New Roman" w:hAnsi="Times New Roman"/>
                <w:sz w:val="26"/>
                <w:szCs w:val="26"/>
                <w:lang w:val="en-US"/>
              </w:rPr>
              <w:t>Zn, Cd, Co, Bi, Hg, Cu</w:t>
            </w:r>
          </w:p>
          <w:p w:rsidR="00391B33" w:rsidRPr="003F0C86" w:rsidRDefault="00391B33" w:rsidP="003F0C86">
            <w:pPr>
              <w:spacing w:after="0" w:line="360" w:lineRule="auto"/>
              <w:jc w:val="both"/>
              <w:rPr>
                <w:rFonts w:ascii="Times New Roman" w:hAnsi="Times New Roman"/>
                <w:sz w:val="26"/>
                <w:szCs w:val="26"/>
                <w:lang w:val="en-US"/>
              </w:rPr>
            </w:pPr>
            <w:r w:rsidRPr="003F0C86">
              <w:rPr>
                <w:rFonts w:ascii="Times New Roman" w:hAnsi="Times New Roman"/>
                <w:sz w:val="26"/>
                <w:szCs w:val="26"/>
                <w:lang w:val="en-US"/>
              </w:rPr>
              <w:t>Rb,Cs,Na, K,Ca,Zn, Cd, Pb, Cu, H, Ag, Hg</w:t>
            </w:r>
          </w:p>
          <w:p w:rsidR="00391B33" w:rsidRPr="003F0C86" w:rsidRDefault="00391B33" w:rsidP="003F0C86">
            <w:pPr>
              <w:spacing w:after="0" w:line="360" w:lineRule="auto"/>
              <w:jc w:val="both"/>
              <w:rPr>
                <w:rFonts w:ascii="Times New Roman" w:hAnsi="Times New Roman"/>
                <w:sz w:val="26"/>
                <w:szCs w:val="26"/>
                <w:lang w:val="en-US"/>
              </w:rPr>
            </w:pPr>
            <w:r w:rsidRPr="003F0C86">
              <w:rPr>
                <w:rFonts w:ascii="Times New Roman" w:hAnsi="Times New Roman"/>
                <w:sz w:val="26"/>
                <w:szCs w:val="26"/>
                <w:lang w:val="en-US"/>
              </w:rPr>
              <w:t xml:space="preserve">Li, Rb, K, Na, Ca, Zn, Cd, Cu, Pb, H, Ag, Hg </w:t>
            </w:r>
          </w:p>
          <w:p w:rsidR="00391B33" w:rsidRPr="003F0C86" w:rsidRDefault="00391B33" w:rsidP="003F0C86">
            <w:pPr>
              <w:spacing w:after="0" w:line="360" w:lineRule="auto"/>
              <w:jc w:val="both"/>
              <w:rPr>
                <w:rFonts w:ascii="Times New Roman" w:hAnsi="Times New Roman"/>
                <w:sz w:val="26"/>
                <w:szCs w:val="26"/>
                <w:lang w:val="uk-UA"/>
              </w:rPr>
            </w:pPr>
            <w:r w:rsidRPr="003F0C86">
              <w:rPr>
                <w:rFonts w:ascii="Times New Roman" w:hAnsi="Times New Roman"/>
                <w:sz w:val="26"/>
                <w:szCs w:val="26"/>
                <w:lang w:val="en-US"/>
              </w:rPr>
              <w:t>Na, Zn, Cd, Tl, Pb, H, Cu, Hg, Ag</w:t>
            </w:r>
          </w:p>
          <w:p w:rsidR="00391B33" w:rsidRPr="003F0C86" w:rsidRDefault="00391B33" w:rsidP="003F0C86">
            <w:pPr>
              <w:spacing w:after="0" w:line="360" w:lineRule="auto"/>
              <w:jc w:val="both"/>
              <w:rPr>
                <w:rFonts w:ascii="Times New Roman" w:hAnsi="Times New Roman"/>
                <w:sz w:val="26"/>
                <w:szCs w:val="26"/>
                <w:lang w:val="uk-UA"/>
              </w:rPr>
            </w:pPr>
            <w:r w:rsidRPr="003F0C86">
              <w:rPr>
                <w:rFonts w:ascii="Times New Roman" w:hAnsi="Times New Roman"/>
                <w:sz w:val="26"/>
                <w:szCs w:val="26"/>
                <w:lang w:val="en-US"/>
              </w:rPr>
              <w:t>Na,</w:t>
            </w:r>
            <w:r w:rsidRPr="003F0C86">
              <w:rPr>
                <w:rFonts w:ascii="Times New Roman" w:hAnsi="Times New Roman"/>
                <w:sz w:val="26"/>
                <w:szCs w:val="26"/>
                <w:lang w:val="uk-UA"/>
              </w:rPr>
              <w:t xml:space="preserve"> </w:t>
            </w:r>
            <w:r w:rsidRPr="003F0C86">
              <w:rPr>
                <w:rFonts w:ascii="Times New Roman" w:hAnsi="Times New Roman"/>
                <w:sz w:val="26"/>
                <w:szCs w:val="26"/>
                <w:lang w:val="en-US"/>
              </w:rPr>
              <w:t>Ca,</w:t>
            </w:r>
            <w:r w:rsidRPr="003F0C86">
              <w:rPr>
                <w:rFonts w:ascii="Times New Roman" w:hAnsi="Times New Roman"/>
                <w:sz w:val="26"/>
                <w:szCs w:val="26"/>
                <w:lang w:val="uk-UA"/>
              </w:rPr>
              <w:t xml:space="preserve"> </w:t>
            </w:r>
            <w:r w:rsidRPr="003F0C86">
              <w:rPr>
                <w:rFonts w:ascii="Times New Roman" w:hAnsi="Times New Roman"/>
                <w:sz w:val="26"/>
                <w:szCs w:val="26"/>
                <w:lang w:val="en-US"/>
              </w:rPr>
              <w:t>Mn, Al, Tl, Zn, Cd, Pb, Sn, Ag, Cu, Co, Bi</w:t>
            </w:r>
          </w:p>
          <w:p w:rsidR="00391B33" w:rsidRPr="003F0C86" w:rsidRDefault="00391B33" w:rsidP="003F0C86">
            <w:pPr>
              <w:spacing w:after="0" w:line="360" w:lineRule="auto"/>
              <w:jc w:val="both"/>
              <w:rPr>
                <w:rFonts w:ascii="Times New Roman" w:hAnsi="Times New Roman"/>
                <w:sz w:val="26"/>
                <w:szCs w:val="26"/>
                <w:lang w:val="en-US"/>
              </w:rPr>
            </w:pPr>
            <w:r w:rsidRPr="003F0C86">
              <w:rPr>
                <w:rFonts w:ascii="Times New Roman" w:hAnsi="Times New Roman"/>
                <w:sz w:val="26"/>
                <w:szCs w:val="26"/>
                <w:lang w:val="en-US"/>
              </w:rPr>
              <w:t>K, Li, Sr, Ba, Ca, Na, Mg, Mn, Tl, Zn, Cd, Al, Ag, Sn, Pb, Cu, Co, Bi, Sb, Hg</w:t>
            </w:r>
          </w:p>
        </w:tc>
      </w:tr>
    </w:tbl>
    <w:p w:rsidR="00391B33" w:rsidRDefault="00391B33" w:rsidP="00FC7E45">
      <w:pPr>
        <w:spacing w:line="360" w:lineRule="auto"/>
        <w:jc w:val="both"/>
        <w:rPr>
          <w:rFonts w:ascii="Times New Roman" w:hAnsi="Times New Roman"/>
          <w:sz w:val="26"/>
          <w:szCs w:val="26"/>
          <w:lang w:val="en-US"/>
        </w:rPr>
      </w:pPr>
    </w:p>
    <w:p w:rsidR="00391B33" w:rsidRPr="00601E31" w:rsidRDefault="00391B33" w:rsidP="00FC7E45">
      <w:pPr>
        <w:spacing w:after="0" w:line="360" w:lineRule="auto"/>
        <w:ind w:firstLine="708"/>
        <w:jc w:val="both"/>
        <w:rPr>
          <w:rFonts w:ascii="Times New Roman" w:hAnsi="Times New Roman"/>
          <w:sz w:val="28"/>
          <w:szCs w:val="28"/>
        </w:rPr>
      </w:pPr>
      <w:r w:rsidRPr="00601E31">
        <w:rPr>
          <w:rStyle w:val="BodyTextChar"/>
          <w:color w:val="000000"/>
          <w:sz w:val="28"/>
          <w:szCs w:val="28"/>
          <w:lang w:eastAsia="uk-UA"/>
        </w:rPr>
        <w:t>Так, розчини лужних і лужноземельних металів у зрід</w:t>
      </w:r>
      <w:r w:rsidRPr="00601E31">
        <w:rPr>
          <w:rStyle w:val="BodyTextChar"/>
          <w:color w:val="000000"/>
          <w:sz w:val="28"/>
          <w:szCs w:val="28"/>
          <w:lang w:eastAsia="uk-UA"/>
        </w:rPr>
        <w:softHyphen/>
        <w:t>женому аміаку —своєрідні розчини сольватованих і «голих» електронів. Це дає змогу пр</w:t>
      </w:r>
      <w:r>
        <w:rPr>
          <w:rStyle w:val="BodyTextChar"/>
          <w:color w:val="000000"/>
          <w:sz w:val="28"/>
          <w:szCs w:val="28"/>
          <w:lang w:eastAsia="uk-UA"/>
        </w:rPr>
        <w:t>оводити реакції окислення-від-н</w:t>
      </w:r>
      <w:r w:rsidRPr="00601E31">
        <w:rPr>
          <w:rStyle w:val="BodyTextChar"/>
          <w:color w:val="000000"/>
          <w:sz w:val="28"/>
          <w:szCs w:val="28"/>
          <w:lang w:eastAsia="uk-UA"/>
        </w:rPr>
        <w:t>овлення не на твердій поверхні, а у всьому об’ємі такого незвичайного однорідного середовища-відновника. Зокре</w:t>
      </w:r>
      <w:r w:rsidRPr="00601E31">
        <w:rPr>
          <w:rStyle w:val="BodyTextChar"/>
          <w:color w:val="000000"/>
          <w:sz w:val="28"/>
          <w:szCs w:val="28"/>
          <w:lang w:eastAsia="uk-UA"/>
        </w:rPr>
        <w:softHyphen/>
        <w:t>ма, вдається синтезувати чимало сполук з низькими ступеня</w:t>
      </w:r>
      <w:r w:rsidRPr="00601E31">
        <w:rPr>
          <w:rStyle w:val="BodyTextChar"/>
          <w:color w:val="000000"/>
          <w:sz w:val="28"/>
          <w:szCs w:val="28"/>
          <w:lang w:eastAsia="uk-UA"/>
        </w:rPr>
        <w:softHyphen/>
        <w:t>ми окислення елементів. Внаслідок взаємодії розчину мета</w:t>
      </w:r>
      <w:r w:rsidRPr="00601E31">
        <w:rPr>
          <w:rStyle w:val="BodyTextChar"/>
          <w:color w:val="000000"/>
          <w:sz w:val="28"/>
          <w:szCs w:val="28"/>
          <w:lang w:eastAsia="uk-UA"/>
        </w:rPr>
        <w:softHyphen/>
        <w:t xml:space="preserve">лічного натрію у рідкому </w:t>
      </w:r>
      <w:r>
        <w:rPr>
          <w:rStyle w:val="BodyTextChar"/>
          <w:color w:val="000000"/>
          <w:sz w:val="28"/>
          <w:szCs w:val="28"/>
          <w:lang w:val="en-US" w:eastAsia="uk-UA"/>
        </w:rPr>
        <w:t>N</w:t>
      </w:r>
      <w:r w:rsidRPr="00601E31">
        <w:rPr>
          <w:rStyle w:val="BodyTextChar"/>
          <w:color w:val="000000"/>
          <w:sz w:val="28"/>
          <w:szCs w:val="28"/>
          <w:lang w:eastAsia="uk-UA"/>
        </w:rPr>
        <w:t>Н</w:t>
      </w:r>
      <w:r w:rsidRPr="00601E31">
        <w:rPr>
          <w:rStyle w:val="92TimesNewRoman"/>
          <w:color w:val="000000"/>
          <w:sz w:val="28"/>
          <w:szCs w:val="28"/>
          <w:vertAlign w:val="subscript"/>
          <w:lang w:eastAsia="uk-UA"/>
        </w:rPr>
        <w:t>3</w:t>
      </w:r>
      <w:r w:rsidRPr="00601E31">
        <w:rPr>
          <w:rStyle w:val="BodyTextChar"/>
          <w:color w:val="000000"/>
          <w:sz w:val="28"/>
          <w:szCs w:val="28"/>
          <w:lang w:eastAsia="uk-UA"/>
        </w:rPr>
        <w:t xml:space="preserve"> з надлишком нітриту на</w:t>
      </w:r>
      <w:r>
        <w:rPr>
          <w:rStyle w:val="BodyTextChar"/>
          <w:color w:val="000000"/>
          <w:sz w:val="28"/>
          <w:szCs w:val="28"/>
          <w:lang w:eastAsia="uk-UA"/>
        </w:rPr>
        <w:t>т</w:t>
      </w:r>
      <w:r w:rsidRPr="00601E31">
        <w:rPr>
          <w:rStyle w:val="BodyTextChar"/>
          <w:color w:val="000000"/>
          <w:sz w:val="28"/>
          <w:szCs w:val="28"/>
          <w:lang w:eastAsia="uk-UA"/>
        </w:rPr>
        <w:t>рію утворюється жовтий порошок динітроксиліту натрію</w:t>
      </w:r>
    </w:p>
    <w:p w:rsidR="00391B33" w:rsidRPr="00A31D9E" w:rsidRDefault="00391B33" w:rsidP="00660D80">
      <w:pPr>
        <w:spacing w:after="0" w:line="360" w:lineRule="auto"/>
        <w:jc w:val="center"/>
        <w:rPr>
          <w:rFonts w:ascii="Times New Roman" w:hAnsi="Times New Roman"/>
          <w:b/>
          <w:sz w:val="32"/>
          <w:szCs w:val="32"/>
        </w:rPr>
      </w:pPr>
      <w:r>
        <w:object w:dxaOrig="6048" w:dyaOrig="1246">
          <v:shape id="_x0000_i1554" type="#_x0000_t75" style="width:339pt;height:69.75pt" o:ole="">
            <v:imagedata r:id="rId820" o:title=""/>
          </v:shape>
          <o:OLEObject Type="Embed" ProgID="ChemDraw.Document.6.0" ShapeID="_x0000_i1554" DrawAspect="Content" ObjectID="_1506892550" r:id="rId821"/>
        </w:object>
      </w:r>
      <w:r w:rsidRPr="00A31D9E">
        <w:rPr>
          <w:b/>
          <w:sz w:val="32"/>
          <w:szCs w:val="32"/>
        </w:rPr>
        <w:t>,</w:t>
      </w:r>
    </w:p>
    <w:p w:rsidR="00391B33" w:rsidRPr="00601E31" w:rsidRDefault="00391B33" w:rsidP="00FC7E45">
      <w:pPr>
        <w:spacing w:after="0" w:line="360" w:lineRule="auto"/>
        <w:jc w:val="both"/>
        <w:rPr>
          <w:rFonts w:ascii="Times New Roman" w:hAnsi="Times New Roman"/>
          <w:sz w:val="28"/>
          <w:szCs w:val="28"/>
        </w:rPr>
      </w:pPr>
      <w:r w:rsidRPr="00601E31">
        <w:rPr>
          <w:rStyle w:val="BodyTextChar"/>
          <w:color w:val="000000"/>
          <w:sz w:val="28"/>
          <w:szCs w:val="28"/>
          <w:lang w:eastAsia="uk-UA"/>
        </w:rPr>
        <w:t>який вибухає навіть у вологому середовищі.</w:t>
      </w:r>
    </w:p>
    <w:p w:rsidR="00391B33" w:rsidRPr="00601E31" w:rsidRDefault="00391B33" w:rsidP="00FC7E45">
      <w:pPr>
        <w:spacing w:after="0" w:line="360" w:lineRule="auto"/>
        <w:ind w:firstLine="708"/>
        <w:jc w:val="both"/>
        <w:rPr>
          <w:rFonts w:ascii="Times New Roman" w:hAnsi="Times New Roman"/>
          <w:sz w:val="28"/>
          <w:szCs w:val="28"/>
        </w:rPr>
      </w:pPr>
      <w:r w:rsidRPr="00601E31">
        <w:rPr>
          <w:rStyle w:val="BodyTextChar"/>
          <w:color w:val="000000"/>
          <w:sz w:val="28"/>
          <w:szCs w:val="28"/>
          <w:lang w:eastAsia="uk-UA"/>
        </w:rPr>
        <w:t xml:space="preserve">Відомо, що гідразин </w:t>
      </w:r>
      <w:r>
        <w:rPr>
          <w:rStyle w:val="BodyTextChar"/>
          <w:color w:val="000000"/>
          <w:sz w:val="28"/>
          <w:szCs w:val="28"/>
          <w:lang w:val="en-US" w:eastAsia="uk-UA"/>
        </w:rPr>
        <w:t>N</w:t>
      </w:r>
      <w:r w:rsidRPr="00601E31">
        <w:rPr>
          <w:rStyle w:val="92TimesNewRoman"/>
          <w:color w:val="000000"/>
          <w:sz w:val="28"/>
          <w:szCs w:val="28"/>
          <w:vertAlign w:val="subscript"/>
          <w:lang w:eastAsia="uk-UA"/>
        </w:rPr>
        <w:t>2</w:t>
      </w:r>
      <w:r w:rsidRPr="00601E31">
        <w:rPr>
          <w:rStyle w:val="BodyTextChar"/>
          <w:color w:val="000000"/>
          <w:sz w:val="28"/>
          <w:szCs w:val="28"/>
          <w:lang w:eastAsia="uk-UA"/>
        </w:rPr>
        <w:t>Н</w:t>
      </w:r>
      <w:r w:rsidRPr="00601E31">
        <w:rPr>
          <w:rStyle w:val="92TimesNewRoman"/>
          <w:color w:val="000000"/>
          <w:sz w:val="28"/>
          <w:szCs w:val="28"/>
          <w:vertAlign w:val="subscript"/>
          <w:lang w:eastAsia="uk-UA"/>
        </w:rPr>
        <w:t>4</w:t>
      </w:r>
      <w:r w:rsidRPr="00601E31">
        <w:rPr>
          <w:rStyle w:val="BodyTextChar"/>
          <w:color w:val="000000"/>
          <w:sz w:val="28"/>
          <w:szCs w:val="28"/>
          <w:lang w:eastAsia="uk-UA"/>
        </w:rPr>
        <w:t xml:space="preserve"> використовують у новій техніці як високоефективне пальне для космічних ракет і кораблів, паливних елементів, двигунів торпед тощо. У великих кіль</w:t>
      </w:r>
      <w:r w:rsidRPr="00601E31">
        <w:rPr>
          <w:rStyle w:val="BodyTextChar"/>
          <w:color w:val="000000"/>
          <w:sz w:val="28"/>
          <w:szCs w:val="28"/>
          <w:lang w:eastAsia="uk-UA"/>
        </w:rPr>
        <w:softHyphen/>
        <w:t xml:space="preserve">костях цю сполуку добувають електролізом розчинів амідів натрію або лужноземельних металів у рідкому </w:t>
      </w:r>
      <w:r>
        <w:rPr>
          <w:rStyle w:val="BodyTextChar"/>
          <w:color w:val="000000"/>
          <w:sz w:val="28"/>
          <w:szCs w:val="28"/>
          <w:lang w:val="en-US" w:eastAsia="uk-UA"/>
        </w:rPr>
        <w:t>N</w:t>
      </w:r>
      <w:r w:rsidRPr="00601E31">
        <w:rPr>
          <w:rStyle w:val="BodyTextChar"/>
          <w:color w:val="000000"/>
          <w:sz w:val="28"/>
          <w:szCs w:val="28"/>
          <w:lang w:eastAsia="uk-UA"/>
        </w:rPr>
        <w:t>Н</w:t>
      </w:r>
      <w:r w:rsidRPr="00601E31">
        <w:rPr>
          <w:rStyle w:val="92TimesNewRoman"/>
          <w:color w:val="000000"/>
          <w:sz w:val="28"/>
          <w:szCs w:val="28"/>
          <w:vertAlign w:val="subscript"/>
          <w:lang w:eastAsia="uk-UA"/>
        </w:rPr>
        <w:t>3</w:t>
      </w:r>
      <w:r>
        <w:rPr>
          <w:rStyle w:val="BodyTextChar"/>
          <w:color w:val="000000"/>
          <w:sz w:val="28"/>
          <w:szCs w:val="28"/>
          <w:lang w:eastAsia="uk-UA"/>
        </w:rPr>
        <w:t xml:space="preserve"> чи форма</w:t>
      </w:r>
      <w:r w:rsidRPr="00601E31">
        <w:rPr>
          <w:rStyle w:val="BodyTextChar"/>
          <w:color w:val="000000"/>
          <w:sz w:val="28"/>
          <w:szCs w:val="28"/>
          <w:lang w:eastAsia="uk-UA"/>
        </w:rPr>
        <w:t>міді НС</w:t>
      </w:r>
      <w:r>
        <w:rPr>
          <w:rStyle w:val="BodyTextChar"/>
          <w:color w:val="000000"/>
          <w:sz w:val="28"/>
          <w:szCs w:val="28"/>
          <w:lang w:val="en-US" w:eastAsia="uk-UA"/>
        </w:rPr>
        <w:t>ON</w:t>
      </w:r>
      <w:r w:rsidRPr="00601E31">
        <w:rPr>
          <w:rStyle w:val="BodyTextChar"/>
          <w:color w:val="000000"/>
          <w:sz w:val="28"/>
          <w:szCs w:val="28"/>
          <w:lang w:eastAsia="uk-UA"/>
        </w:rPr>
        <w:t>Н</w:t>
      </w:r>
      <w:r w:rsidRPr="00601E31">
        <w:rPr>
          <w:rStyle w:val="BodyTextChar"/>
          <w:color w:val="000000"/>
          <w:sz w:val="28"/>
          <w:szCs w:val="28"/>
          <w:vertAlign w:val="subscript"/>
          <w:lang w:eastAsia="uk-UA"/>
        </w:rPr>
        <w:t>2</w:t>
      </w:r>
      <w:r w:rsidRPr="00601E31">
        <w:rPr>
          <w:rStyle w:val="BodyTextChar"/>
          <w:color w:val="000000"/>
          <w:sz w:val="28"/>
          <w:szCs w:val="28"/>
          <w:lang w:eastAsia="uk-UA"/>
        </w:rPr>
        <w:t>. Електроліз проводять з використанням графі</w:t>
      </w:r>
      <w:r w:rsidRPr="00601E31">
        <w:rPr>
          <w:rStyle w:val="BodyTextChar"/>
          <w:color w:val="000000"/>
          <w:sz w:val="28"/>
          <w:szCs w:val="28"/>
          <w:lang w:eastAsia="uk-UA"/>
        </w:rPr>
        <w:softHyphen/>
        <w:t>тового аноду при напрузі струму 5-50 В:</w:t>
      </w:r>
    </w:p>
    <w:p w:rsidR="00391B33" w:rsidRPr="00660D80" w:rsidRDefault="00391B33" w:rsidP="00FC7E45">
      <w:pPr>
        <w:spacing w:line="360" w:lineRule="auto"/>
        <w:jc w:val="both"/>
        <w:rPr>
          <w:rFonts w:ascii="Times New Roman" w:hAnsi="Times New Roman"/>
          <w:sz w:val="28"/>
          <w:szCs w:val="28"/>
          <w:u w:val="single"/>
        </w:rPr>
      </w:pPr>
      <w:r w:rsidRPr="00660D80">
        <w:rPr>
          <w:u w:val="single"/>
        </w:rPr>
        <w:object w:dxaOrig="2390" w:dyaOrig="420">
          <v:shape id="_x0000_i1555" type="#_x0000_t75" style="width:162.75pt;height:27.75pt" o:ole="">
            <v:imagedata r:id="rId822" o:title=""/>
          </v:shape>
          <o:OLEObject Type="Embed" ProgID="ChemDraw.Document.6.0" ShapeID="_x0000_i1555" DrawAspect="Content" ObjectID="_1506892551" r:id="rId823"/>
        </w:object>
      </w:r>
      <w:r w:rsidRPr="00660D80">
        <w:rPr>
          <w:u w:val="single"/>
        </w:rPr>
        <w:t xml:space="preserve"> </w:t>
      </w:r>
    </w:p>
    <w:p w:rsidR="00391B33" w:rsidRPr="00660D80" w:rsidRDefault="00391B33" w:rsidP="00FC7E45">
      <w:pPr>
        <w:spacing w:line="360" w:lineRule="auto"/>
        <w:jc w:val="both"/>
        <w:rPr>
          <w:rFonts w:ascii="Times New Roman" w:hAnsi="Times New Roman"/>
          <w:sz w:val="28"/>
          <w:szCs w:val="28"/>
          <w:u w:val="single"/>
        </w:rPr>
      </w:pPr>
      <w:r>
        <w:rPr>
          <w:noProof/>
        </w:rPr>
        <w:pict>
          <v:shape id="AutoShape 131" o:spid="_x0000_s1146" type="#_x0000_t32" style="position:absolute;left:0;text-align:left;margin-left:190.95pt;margin-top:20.85pt;width:0;height:17.25pt;flip:y;z-index:251508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"/>
        </w:pict>
      </w:r>
      <w:r>
        <w:rPr>
          <w:noProof/>
        </w:rPr>
        <w:pict>
          <v:shape id="AutoShape 130" o:spid="_x0000_s1147" type="#_x0000_t32" style="position:absolute;left:0;text-align:left;margin-left:16.2pt;margin-top:26.1pt;width:0;height:12pt;flip:y;z-index:251507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">
            <v:stroke endarrow="block"/>
          </v:shape>
        </w:pict>
      </w:r>
      <w:r>
        <w:rPr>
          <w:noProof/>
        </w:rPr>
        <w:pict>
          <v:shape id="AutoShape 129" o:spid="_x0000_s1148" type="#_x0000_t32" style="position:absolute;left:0;text-align:left;margin-left:16.2pt;margin-top:37.35pt;width:174.75pt;height:.75pt;flip:x y;z-index:251506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"/>
        </w:pict>
      </w:r>
      <w:r w:rsidRPr="00660D80">
        <w:rPr>
          <w:rFonts w:ascii="Times New Roman" w:hAnsi="Times New Roman"/>
          <w:sz w:val="28"/>
          <w:szCs w:val="28"/>
          <w:u w:val="single"/>
        </w:rPr>
        <w:t xml:space="preserve">  (+) анод :</w:t>
      </w:r>
      <w:r w:rsidRPr="00660D80">
        <w:rPr>
          <w:u w:val="single"/>
        </w:rPr>
        <w:t xml:space="preserve">      </w:t>
      </w:r>
      <w:r>
        <w:rPr>
          <w:noProof/>
        </w:rPr>
        <w:pict>
          <v:shape id="_x0000_s1149" type="#_x0000_t75" style="position:absolute;left:0;text-align:left;margin-left:165.75pt;margin-top:478.05pt;width:92.1pt;height:18.4pt;z-index:251812864;mso-position-horizontal-relative:page;mso-position-vertical-relative:page">
            <v:imagedata r:id="rId824" o:title=""/>
            <w10:wrap anchorx="page" anchory="page"/>
          </v:shape>
          <o:OLEObject Type="Embed" ProgID="ChemDraw.Document.6.0" ShapeID="_x0000_s1149" DrawAspect="Content" ObjectID="_1506892756" r:id="rId825"/>
        </w:pict>
      </w:r>
    </w:p>
    <w:p w:rsidR="00391B33" w:rsidRDefault="00391B33" w:rsidP="00FC7E45">
      <w:pPr>
        <w:spacing w:line="360" w:lineRule="auto"/>
        <w:jc w:val="both"/>
        <w:rPr>
          <w:rFonts w:ascii="Times New Roman" w:hAnsi="Times New Roman"/>
          <w:sz w:val="28"/>
          <w:szCs w:val="28"/>
        </w:rPr>
      </w:pPr>
      <w:r>
        <w:rPr>
          <w:noProof/>
        </w:rPr>
        <w:pict>
          <v:shape id="AutoShape 134" o:spid="_x0000_s1150" type="#_x0000_t32" style="position:absolute;left:0;text-align:left;margin-left:12.45pt;margin-top:28.05pt;width:0;height:12pt;flip:y;z-index:251511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"/>
        </w:pict>
      </w:r>
      <w:r>
        <w:rPr>
          <w:noProof/>
        </w:rPr>
        <w:pict>
          <v:shape id="AutoShape 133" o:spid="_x0000_s1151" type="#_x0000_t32" style="position:absolute;left:0;text-align:left;margin-left:130.2pt;margin-top:22.05pt;width:0;height:17.25pt;flip:y;z-index:251510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">
            <v:stroke endarrow="block"/>
          </v:shape>
        </w:pict>
      </w:r>
      <w:r>
        <w:rPr>
          <w:noProof/>
        </w:rPr>
        <w:pict>
          <v:shape id="AutoShape 132" o:spid="_x0000_s1152" type="#_x0000_t32" style="position:absolute;left:0;text-align:left;margin-left:12.45pt;margin-top:39.3pt;width:117.75pt;height:.75pt;flip:y;z-index:251509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"/>
        </w:pict>
      </w:r>
      <w:r w:rsidRPr="00660D80">
        <w:rPr>
          <w:rFonts w:ascii="Times New Roman" w:hAnsi="Times New Roman"/>
          <w:sz w:val="24"/>
          <w:szCs w:val="24"/>
          <w:u w:val="single"/>
        </w:rPr>
        <w:t xml:space="preserve">  </w:t>
      </w:r>
      <w:r w:rsidRPr="00660D80">
        <w:rPr>
          <w:rFonts w:ascii="Times New Roman" w:hAnsi="Times New Roman"/>
          <w:sz w:val="28"/>
          <w:szCs w:val="28"/>
          <w:u w:val="single"/>
        </w:rPr>
        <w:t>(-) катод:</w:t>
      </w:r>
      <w:r w:rsidRPr="00660D80">
        <w:rPr>
          <w:u w:val="single"/>
        </w:rPr>
        <w:t xml:space="preserve">         </w:t>
      </w:r>
      <w:r w:rsidRPr="00660D80">
        <w:rPr>
          <w:u w:val="single"/>
        </w:rPr>
        <w:object w:dxaOrig="2033" w:dyaOrig="451">
          <v:shape id="_x0000_i1558" type="#_x0000_t75" style="width:102pt;height:21.75pt" o:ole="">
            <v:imagedata r:id="rId826" o:title=""/>
          </v:shape>
          <o:OLEObject Type="Embed" ProgID="ChemDraw.Document.6.0" ShapeID="_x0000_i1558" DrawAspect="Content" ObjectID="_1506892552" r:id="rId827"/>
        </w:object>
      </w:r>
    </w:p>
    <w:p w:rsidR="00391B33" w:rsidRPr="009522E6" w:rsidRDefault="00391B33" w:rsidP="00FC7E45">
      <w:pPr>
        <w:spacing w:line="360" w:lineRule="auto"/>
        <w:jc w:val="both"/>
        <w:rPr>
          <w:rFonts w:ascii="Times New Roman" w:hAnsi="Times New Roman"/>
          <w:sz w:val="28"/>
          <w:szCs w:val="28"/>
        </w:rPr>
      </w:pPr>
      <w:r w:rsidRPr="009522E6">
        <w:rPr>
          <w:rStyle w:val="BodyTextChar"/>
          <w:color w:val="000000"/>
          <w:sz w:val="28"/>
          <w:szCs w:val="28"/>
          <w:lang w:eastAsia="uk-UA"/>
        </w:rPr>
        <w:t>Після електролізу з розчину видаляють гідразин, а лужно</w:t>
      </w:r>
      <w:r w:rsidRPr="009522E6">
        <w:rPr>
          <w:rStyle w:val="BodyTextChar"/>
          <w:color w:val="000000"/>
          <w:sz w:val="28"/>
          <w:szCs w:val="28"/>
          <w:lang w:eastAsia="uk-UA"/>
        </w:rPr>
        <w:softHyphen/>
        <w:t xml:space="preserve">земельний метал (Са, </w:t>
      </w:r>
      <w:r w:rsidRPr="009522E6">
        <w:rPr>
          <w:rStyle w:val="BodyTextChar"/>
          <w:color w:val="000000"/>
          <w:sz w:val="28"/>
          <w:szCs w:val="28"/>
          <w:lang w:val="en-US" w:eastAsia="uk-UA"/>
        </w:rPr>
        <w:t>Sr</w:t>
      </w:r>
      <w:r w:rsidRPr="009522E6">
        <w:rPr>
          <w:rStyle w:val="BodyTextChar"/>
          <w:color w:val="000000"/>
          <w:sz w:val="28"/>
          <w:szCs w:val="28"/>
          <w:lang w:eastAsia="uk-UA"/>
        </w:rPr>
        <w:t>, Ва), що осів на катоді, використо</w:t>
      </w:r>
      <w:r w:rsidRPr="009522E6">
        <w:rPr>
          <w:rStyle w:val="BodyTextChar"/>
          <w:color w:val="000000"/>
          <w:sz w:val="28"/>
          <w:szCs w:val="28"/>
          <w:lang w:eastAsia="uk-UA"/>
        </w:rPr>
        <w:softHyphen/>
        <w:t>вують у реакції з аміаком, добуваючи амід, який зн</w:t>
      </w:r>
      <w:r>
        <w:rPr>
          <w:rStyle w:val="BodyTextChar"/>
          <w:color w:val="000000"/>
          <w:sz w:val="28"/>
          <w:szCs w:val="28"/>
          <w:lang w:eastAsia="uk-UA"/>
        </w:rPr>
        <w:t>ову під</w:t>
      </w:r>
      <w:r>
        <w:rPr>
          <w:rStyle w:val="BodyTextChar"/>
          <w:color w:val="000000"/>
          <w:sz w:val="28"/>
          <w:szCs w:val="28"/>
          <w:lang w:eastAsia="uk-UA"/>
        </w:rPr>
        <w:softHyphen/>
        <w:t xml:space="preserve">дають електролізу і т. </w:t>
      </w:r>
      <w:r>
        <w:rPr>
          <w:rStyle w:val="BodyTextChar"/>
          <w:color w:val="000000"/>
          <w:sz w:val="28"/>
          <w:szCs w:val="28"/>
          <w:lang w:val="uk-UA" w:eastAsia="uk-UA"/>
        </w:rPr>
        <w:t>і</w:t>
      </w:r>
      <w:r w:rsidRPr="009522E6">
        <w:rPr>
          <w:rStyle w:val="BodyTextChar"/>
          <w:color w:val="000000"/>
          <w:sz w:val="28"/>
          <w:szCs w:val="28"/>
          <w:lang w:eastAsia="uk-UA"/>
        </w:rPr>
        <w:t>.</w:t>
      </w:r>
    </w:p>
    <w:p w:rsidR="00391B33" w:rsidRPr="00601E31" w:rsidRDefault="00391B33" w:rsidP="00FC7E45">
      <w:pPr>
        <w:spacing w:after="0" w:line="360" w:lineRule="auto"/>
        <w:ind w:firstLine="708"/>
        <w:jc w:val="both"/>
        <w:rPr>
          <w:rFonts w:ascii="Times New Roman" w:hAnsi="Times New Roman"/>
          <w:sz w:val="28"/>
          <w:szCs w:val="28"/>
        </w:rPr>
      </w:pPr>
      <w:r w:rsidRPr="009522E6">
        <w:rPr>
          <w:rStyle w:val="BodyTextChar"/>
          <w:color w:val="000000"/>
          <w:sz w:val="28"/>
          <w:szCs w:val="28"/>
          <w:lang w:eastAsia="uk-UA"/>
        </w:rPr>
        <w:t>На окислювально-відно</w:t>
      </w:r>
      <w:r w:rsidRPr="00601E31">
        <w:rPr>
          <w:rStyle w:val="BodyTextChar"/>
          <w:color w:val="000000"/>
          <w:sz w:val="28"/>
          <w:szCs w:val="28"/>
          <w:lang w:eastAsia="uk-UA"/>
        </w:rPr>
        <w:t xml:space="preserve">вні властивості азидоводню </w:t>
      </w:r>
      <w:r>
        <w:rPr>
          <w:rStyle w:val="BodyTextChar"/>
          <w:color w:val="000000"/>
          <w:sz w:val="28"/>
          <w:szCs w:val="28"/>
          <w:lang w:val="en-US" w:eastAsia="uk-UA"/>
        </w:rPr>
        <w:t>H</w:t>
      </w:r>
      <w:r w:rsidRPr="00601E31">
        <w:rPr>
          <w:rStyle w:val="BodyTextChar"/>
          <w:color w:val="000000"/>
          <w:sz w:val="28"/>
          <w:szCs w:val="28"/>
          <w:lang w:eastAsia="uk-UA"/>
        </w:rPr>
        <w:t>N</w:t>
      </w:r>
      <w:r w:rsidRPr="00601E31">
        <w:rPr>
          <w:rStyle w:val="92TimesNewRoman"/>
          <w:color w:val="000000"/>
          <w:sz w:val="28"/>
          <w:szCs w:val="28"/>
          <w:vertAlign w:val="subscript"/>
          <w:lang w:eastAsia="uk-UA"/>
        </w:rPr>
        <w:t>3</w:t>
      </w:r>
      <w:r w:rsidRPr="00601E31">
        <w:rPr>
          <w:rStyle w:val="92TimesNewRoman"/>
          <w:color w:val="000000"/>
          <w:sz w:val="28"/>
          <w:szCs w:val="28"/>
          <w:lang w:eastAsia="uk-UA"/>
        </w:rPr>
        <w:t xml:space="preserve"> </w:t>
      </w:r>
      <w:r w:rsidRPr="00601E31">
        <w:rPr>
          <w:rStyle w:val="BodyTextChar"/>
          <w:color w:val="000000"/>
          <w:sz w:val="28"/>
          <w:szCs w:val="28"/>
          <w:lang w:eastAsia="uk-UA"/>
        </w:rPr>
        <w:t>сильно впливає хімічна природа розчинника. Так, у воді - енергійний окисник і слабка кислота, а у рідкому аміаку - сильна кислота-неокисник. Це видно з перебігу реакцій, що відбуваються м</w:t>
      </w:r>
      <w:r>
        <w:rPr>
          <w:rStyle w:val="BodyTextChar"/>
          <w:color w:val="000000"/>
          <w:sz w:val="28"/>
          <w:szCs w:val="28"/>
          <w:lang w:eastAsia="uk-UA"/>
        </w:rPr>
        <w:t>іж металічним магнієм та азидо</w:t>
      </w:r>
      <w:r w:rsidRPr="00601E31">
        <w:rPr>
          <w:rStyle w:val="BodyTextChar"/>
          <w:color w:val="000000"/>
          <w:sz w:val="28"/>
          <w:szCs w:val="28"/>
          <w:lang w:eastAsia="uk-UA"/>
        </w:rPr>
        <w:t>воднем у воді та рідкому аміаку:</w:t>
      </w:r>
    </w:p>
    <w:p w:rsidR="00391B33" w:rsidRPr="00BD6A73" w:rsidRDefault="00391B33" w:rsidP="00660D80">
      <w:pPr>
        <w:spacing w:line="360" w:lineRule="auto"/>
        <w:jc w:val="center"/>
        <w:rPr>
          <w:rFonts w:ascii="Times New Roman" w:hAnsi="Times New Roman"/>
          <w:sz w:val="28"/>
          <w:szCs w:val="28"/>
        </w:rPr>
      </w:pPr>
      <w:r>
        <w:object w:dxaOrig="4929" w:dyaOrig="1300">
          <v:shape id="_x0000_i1559" type="#_x0000_t75" style="width:246.75pt;height:65.25pt" o:ole="">
            <v:imagedata r:id="rId828" o:title=""/>
          </v:shape>
          <o:OLEObject Type="Embed" ProgID="ChemDraw.Document.6.0" ShapeID="_x0000_i1559" DrawAspect="Content" ObjectID="_1506892553" r:id="rId829"/>
        </w:object>
      </w:r>
    </w:p>
    <w:p w:rsidR="00391B33" w:rsidRPr="00601E31" w:rsidRDefault="00391B33" w:rsidP="00FC7E45">
      <w:pPr>
        <w:spacing w:line="360" w:lineRule="auto"/>
        <w:ind w:firstLine="708"/>
        <w:jc w:val="both"/>
        <w:rPr>
          <w:rFonts w:ascii="Times New Roman" w:hAnsi="Times New Roman"/>
          <w:sz w:val="28"/>
          <w:szCs w:val="28"/>
        </w:rPr>
      </w:pPr>
      <w:r w:rsidRPr="00601E31">
        <w:rPr>
          <w:rStyle w:val="BodyTextChar"/>
          <w:color w:val="000000"/>
          <w:sz w:val="28"/>
          <w:szCs w:val="28"/>
          <w:lang w:eastAsia="uk-UA"/>
        </w:rPr>
        <w:t>У рідкому аміаку кальці</w:t>
      </w:r>
      <w:r>
        <w:rPr>
          <w:rStyle w:val="BodyTextChar"/>
          <w:color w:val="000000"/>
          <w:sz w:val="28"/>
          <w:szCs w:val="28"/>
          <w:lang w:eastAsia="uk-UA"/>
        </w:rPr>
        <w:t>й активніший за калій, тому ви</w:t>
      </w:r>
      <w:r w:rsidRPr="00601E31">
        <w:rPr>
          <w:rStyle w:val="BodyTextChar"/>
          <w:color w:val="000000"/>
          <w:sz w:val="28"/>
          <w:szCs w:val="28"/>
          <w:lang w:eastAsia="uk-UA"/>
        </w:rPr>
        <w:t>тісняє його з хлориду завдяки нерозчинності СаС</w:t>
      </w:r>
      <w:r>
        <w:rPr>
          <w:rStyle w:val="BodyTextChar"/>
          <w:color w:val="000000"/>
          <w:sz w:val="28"/>
          <w:szCs w:val="28"/>
          <w:lang w:val="en-US" w:eastAsia="uk-UA"/>
        </w:rPr>
        <w:t>l</w:t>
      </w:r>
      <w:r w:rsidRPr="00601E31">
        <w:rPr>
          <w:rStyle w:val="BodyTextChar"/>
          <w:color w:val="000000"/>
          <w:sz w:val="28"/>
          <w:szCs w:val="28"/>
          <w:vertAlign w:val="subscript"/>
          <w:lang w:eastAsia="uk-UA"/>
        </w:rPr>
        <w:t>2</w:t>
      </w:r>
      <w:r w:rsidRPr="00601E31">
        <w:rPr>
          <w:rStyle w:val="BodyTextChar"/>
          <w:color w:val="000000"/>
          <w:sz w:val="28"/>
          <w:szCs w:val="28"/>
          <w:lang w:eastAsia="uk-UA"/>
        </w:rPr>
        <w:t>:</w:t>
      </w:r>
    </w:p>
    <w:p w:rsidR="00391B33" w:rsidRPr="00601E31" w:rsidRDefault="00391B33" w:rsidP="00660D80">
      <w:pPr>
        <w:spacing w:line="360" w:lineRule="auto"/>
        <w:jc w:val="center"/>
        <w:rPr>
          <w:rFonts w:ascii="Times New Roman" w:hAnsi="Times New Roman"/>
          <w:sz w:val="28"/>
          <w:szCs w:val="28"/>
        </w:rPr>
      </w:pPr>
      <w:r>
        <w:object w:dxaOrig="3259" w:dyaOrig="686">
          <v:shape id="_x0000_i1560" type="#_x0000_t75" style="width:162.75pt;height:34.5pt" o:ole="">
            <v:imagedata r:id="rId830" o:title=""/>
          </v:shape>
          <o:OLEObject Type="Embed" ProgID="ChemDraw.Document.6.0" ShapeID="_x0000_i1560" DrawAspect="Content" ObjectID="_1506892554" r:id="rId831"/>
        </w:object>
      </w:r>
    </w:p>
    <w:p w:rsidR="00391B33" w:rsidRDefault="00391B33" w:rsidP="00FC7E45">
      <w:pPr>
        <w:spacing w:line="360" w:lineRule="auto"/>
        <w:ind w:firstLine="708"/>
        <w:jc w:val="both"/>
        <w:rPr>
          <w:rStyle w:val="BodyTextChar"/>
          <w:color w:val="000000"/>
          <w:sz w:val="28"/>
          <w:szCs w:val="28"/>
          <w:lang w:eastAsia="uk-UA"/>
        </w:rPr>
      </w:pPr>
      <w:r w:rsidRPr="00601E31">
        <w:rPr>
          <w:rStyle w:val="BodyTextChar"/>
          <w:color w:val="000000"/>
          <w:sz w:val="28"/>
          <w:szCs w:val="28"/>
          <w:lang w:eastAsia="uk-UA"/>
        </w:rPr>
        <w:t>Рідкий фтороводень - важливий розчинник -</w:t>
      </w:r>
      <w:r>
        <w:rPr>
          <w:rStyle w:val="BodyTextChar"/>
          <w:color w:val="000000"/>
          <w:sz w:val="28"/>
          <w:szCs w:val="28"/>
          <w:lang w:eastAsia="uk-UA"/>
        </w:rPr>
        <w:t xml:space="preserve"> дуже агре</w:t>
      </w:r>
      <w:r>
        <w:rPr>
          <w:rStyle w:val="BodyTextChar"/>
          <w:color w:val="000000"/>
          <w:sz w:val="28"/>
          <w:szCs w:val="28"/>
          <w:lang w:eastAsia="uk-UA"/>
        </w:rPr>
        <w:softHyphen/>
        <w:t>сивна і отру</w:t>
      </w:r>
      <w:r w:rsidRPr="00601E31">
        <w:rPr>
          <w:rStyle w:val="BodyTextChar"/>
          <w:color w:val="000000"/>
          <w:sz w:val="28"/>
          <w:szCs w:val="28"/>
          <w:lang w:eastAsia="uk-UA"/>
        </w:rPr>
        <w:t xml:space="preserve">йна речовина. Гексафторид урану (VI) </w:t>
      </w:r>
      <w:r>
        <w:rPr>
          <w:rStyle w:val="BodyTextChar"/>
          <w:color w:val="000000"/>
          <w:sz w:val="28"/>
          <w:szCs w:val="28"/>
          <w:lang w:val="en-US" w:eastAsia="uk-UA"/>
        </w:rPr>
        <w:t>U</w:t>
      </w:r>
      <w:r w:rsidRPr="00601E31">
        <w:rPr>
          <w:rStyle w:val="BodyTextChar"/>
          <w:color w:val="000000"/>
          <w:sz w:val="28"/>
          <w:szCs w:val="28"/>
          <w:lang w:eastAsia="uk-UA"/>
        </w:rPr>
        <w:t>Р</w:t>
      </w:r>
      <w:r w:rsidRPr="00601E31">
        <w:rPr>
          <w:rStyle w:val="BodyTextChar"/>
          <w:color w:val="000000"/>
          <w:sz w:val="28"/>
          <w:szCs w:val="28"/>
          <w:vertAlign w:val="subscript"/>
          <w:lang w:eastAsia="uk-UA"/>
        </w:rPr>
        <w:t>6</w:t>
      </w:r>
      <w:r w:rsidRPr="00601E31">
        <w:rPr>
          <w:rStyle w:val="BodyTextChar"/>
          <w:color w:val="000000"/>
          <w:sz w:val="28"/>
          <w:szCs w:val="28"/>
          <w:lang w:eastAsia="uk-UA"/>
        </w:rPr>
        <w:t>, з якого методюм дифузії добувають його легший ізотоп - уран-235, а також чистий метал, найлегше синтезується саме у рідкому ф</w:t>
      </w:r>
      <w:r>
        <w:rPr>
          <w:rStyle w:val="BodyTextChar"/>
          <w:color w:val="000000"/>
          <w:sz w:val="28"/>
          <w:szCs w:val="28"/>
          <w:lang w:eastAsia="uk-UA"/>
        </w:rPr>
        <w:t>т</w:t>
      </w:r>
      <w:r w:rsidRPr="00601E31">
        <w:rPr>
          <w:rStyle w:val="BodyTextChar"/>
          <w:color w:val="000000"/>
          <w:sz w:val="28"/>
          <w:szCs w:val="28"/>
          <w:lang w:eastAsia="uk-UA"/>
        </w:rPr>
        <w:t xml:space="preserve">ороводні. Його використовують у виробництві газу фтору </w:t>
      </w:r>
      <w:r>
        <w:rPr>
          <w:rStyle w:val="BodyTextChar"/>
          <w:color w:val="000000"/>
          <w:sz w:val="28"/>
          <w:szCs w:val="28"/>
          <w:lang w:val="en-US" w:eastAsia="uk-UA"/>
        </w:rPr>
        <w:t>F</w:t>
      </w:r>
      <w:r w:rsidRPr="00601E31">
        <w:rPr>
          <w:rStyle w:val="BodyTextChar"/>
          <w:color w:val="000000"/>
          <w:sz w:val="28"/>
          <w:szCs w:val="28"/>
          <w:vertAlign w:val="subscript"/>
          <w:lang w:eastAsia="uk-UA"/>
        </w:rPr>
        <w:t>2</w:t>
      </w:r>
      <w:r w:rsidRPr="00601E31">
        <w:rPr>
          <w:rStyle w:val="BodyTextChar"/>
          <w:color w:val="000000"/>
          <w:sz w:val="28"/>
          <w:szCs w:val="28"/>
          <w:lang w:eastAsia="uk-UA"/>
        </w:rPr>
        <w:t>, у середовищі якого горять навіть вода, скло, азбест і гра</w:t>
      </w:r>
      <w:r>
        <w:rPr>
          <w:rStyle w:val="BodyTextChar"/>
          <w:color w:val="000000"/>
          <w:sz w:val="28"/>
          <w:szCs w:val="28"/>
          <w:lang w:eastAsia="uk-UA"/>
        </w:rPr>
        <w:t>н</w:t>
      </w:r>
      <w:r w:rsidRPr="00601E31">
        <w:rPr>
          <w:rStyle w:val="BodyTextChar"/>
          <w:color w:val="000000"/>
          <w:sz w:val="28"/>
          <w:szCs w:val="28"/>
          <w:lang w:eastAsia="uk-UA"/>
        </w:rPr>
        <w:t>іт. Щоб добути просту речовину фтору на фто</w:t>
      </w:r>
      <w:r w:rsidRPr="00601E31">
        <w:rPr>
          <w:rStyle w:val="BodyTextChar"/>
          <w:color w:val="000000"/>
          <w:sz w:val="28"/>
          <w:szCs w:val="28"/>
          <w:lang w:eastAsia="uk-UA"/>
        </w:rPr>
        <w:softHyphen/>
        <w:t xml:space="preserve">риди діють найсильнішим окисником </w:t>
      </w:r>
      <w:r>
        <w:rPr>
          <w:rStyle w:val="BodyTextChar"/>
          <w:color w:val="000000"/>
          <w:sz w:val="28"/>
          <w:szCs w:val="28"/>
          <w:lang w:eastAsia="uk-UA"/>
        </w:rPr>
        <w:t>– електричним стру</w:t>
      </w:r>
      <w:r>
        <w:rPr>
          <w:rStyle w:val="BodyTextChar"/>
          <w:color w:val="000000"/>
          <w:sz w:val="28"/>
          <w:szCs w:val="28"/>
          <w:lang w:eastAsia="uk-UA"/>
        </w:rPr>
        <w:softHyphen/>
        <w:t xml:space="preserve">мом </w:t>
      </w:r>
      <w:r w:rsidRPr="00601E31">
        <w:rPr>
          <w:rStyle w:val="BodyTextChar"/>
          <w:color w:val="000000"/>
          <w:sz w:val="28"/>
          <w:szCs w:val="28"/>
          <w:lang w:eastAsia="uk-UA"/>
        </w:rPr>
        <w:t>на аноді:</w:t>
      </w:r>
    </w:p>
    <w:p w:rsidR="00391B33" w:rsidRDefault="00391B33" w:rsidP="00FC7E45">
      <w:pPr>
        <w:tabs>
          <w:tab w:val="center" w:pos="5031"/>
        </w:tabs>
        <w:spacing w:line="360" w:lineRule="auto"/>
        <w:ind w:firstLine="708"/>
        <w:jc w:val="both"/>
        <w:rPr>
          <w:rFonts w:ascii="Times New Roman" w:hAnsi="Times New Roman"/>
          <w:noProof/>
          <w:sz w:val="28"/>
          <w:szCs w:val="28"/>
          <w:shd w:val="clear" w:color="auto" w:fill="FFFFFF"/>
          <w:vertAlign w:val="superscript"/>
          <w:lang w:val="en-US"/>
        </w:rPr>
      </w:pPr>
      <w:r>
        <w:rPr>
          <w:noProof/>
        </w:rPr>
        <w:pict>
          <v:shape id="AutoShape 113" o:spid="_x0000_s1153" type="#_x0000_t32" style="position:absolute;left:0;text-align:left;margin-left:257.7pt;margin-top:10.7pt;width:16.5pt;height:0;z-index:251631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KFsNgIAAGA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">
            <v:stroke endarrow="block"/>
          </v:shape>
        </w:pict>
      </w:r>
      <w:r>
        <w:rPr>
          <w:noProof/>
        </w:rPr>
        <w:pict>
          <v:shape id="AutoShape 114" o:spid="_x0000_s1154" type="#_x0000_t32" style="position:absolute;left:0;text-align:left;margin-left:257.7pt;margin-top:6.95pt;width:16.5pt;height:0;flip:x;z-index:251632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">
            <v:stroke endarrow="block"/>
          </v:shape>
        </w:pict>
      </w:r>
      <w:r w:rsidRPr="0023240C">
        <w:rPr>
          <w:rFonts w:ascii="Times New Roman" w:hAnsi="Times New Roman"/>
          <w:noProof/>
          <w:sz w:val="28"/>
          <w:szCs w:val="28"/>
          <w:shd w:val="clear" w:color="auto" w:fill="FFFFFF"/>
          <w:lang w:val="en-US"/>
        </w:rPr>
        <w:t xml:space="preserve">               </w:t>
      </w:r>
      <w:r>
        <w:rPr>
          <w:rFonts w:ascii="Times New Roman" w:hAnsi="Times New Roman"/>
          <w:noProof/>
          <w:sz w:val="28"/>
          <w:szCs w:val="28"/>
          <w:shd w:val="clear" w:color="auto" w:fill="FFFFFF"/>
          <w:lang w:val="en-US"/>
        </w:rPr>
        <w:t>KH</w:t>
      </w:r>
      <w:r>
        <w:rPr>
          <w:rFonts w:ascii="Times New Roman" w:hAnsi="Times New Roman"/>
          <w:noProof/>
          <w:sz w:val="28"/>
          <w:szCs w:val="28"/>
          <w:shd w:val="clear" w:color="auto" w:fill="FFFFFF"/>
          <w:vertAlign w:val="subscript"/>
          <w:lang w:val="en-US"/>
        </w:rPr>
        <w:t>3</w:t>
      </w:r>
      <w:r>
        <w:rPr>
          <w:rFonts w:ascii="Times New Roman" w:hAnsi="Times New Roman"/>
          <w:noProof/>
          <w:sz w:val="28"/>
          <w:szCs w:val="28"/>
          <w:shd w:val="clear" w:color="auto" w:fill="FFFFFF"/>
          <w:lang w:val="en-US"/>
        </w:rPr>
        <w:t>F</w:t>
      </w:r>
      <w:r>
        <w:rPr>
          <w:rFonts w:ascii="Times New Roman" w:hAnsi="Times New Roman"/>
          <w:noProof/>
          <w:sz w:val="28"/>
          <w:szCs w:val="28"/>
          <w:shd w:val="clear" w:color="auto" w:fill="FFFFFF"/>
          <w:vertAlign w:val="subscript"/>
          <w:lang w:val="en-US"/>
        </w:rPr>
        <w:t>4</w:t>
      </w:r>
      <w:r>
        <w:rPr>
          <w:rFonts w:ascii="Times New Roman" w:hAnsi="Times New Roman"/>
          <w:noProof/>
          <w:sz w:val="28"/>
          <w:szCs w:val="28"/>
          <w:shd w:val="clear" w:color="auto" w:fill="FFFFFF"/>
          <w:lang w:val="en-US"/>
        </w:rPr>
        <w:t xml:space="preserve"> = K</w:t>
      </w:r>
      <w:r>
        <w:rPr>
          <w:rFonts w:ascii="Times New Roman" w:hAnsi="Times New Roman"/>
          <w:noProof/>
          <w:sz w:val="28"/>
          <w:szCs w:val="28"/>
          <w:shd w:val="clear" w:color="auto" w:fill="FFFFFF"/>
          <w:vertAlign w:val="superscript"/>
          <w:lang w:val="en-US"/>
        </w:rPr>
        <w:t>+</w:t>
      </w:r>
      <w:r>
        <w:rPr>
          <w:rFonts w:ascii="Times New Roman" w:hAnsi="Times New Roman"/>
          <w:noProof/>
          <w:sz w:val="28"/>
          <w:szCs w:val="28"/>
          <w:shd w:val="clear" w:color="auto" w:fill="FFFFFF"/>
          <w:lang w:val="en-US"/>
        </w:rPr>
        <w:t xml:space="preserve"> + F</w:t>
      </w:r>
      <w:r>
        <w:rPr>
          <w:rFonts w:ascii="Times New Roman" w:hAnsi="Times New Roman"/>
          <w:noProof/>
          <w:sz w:val="28"/>
          <w:szCs w:val="28"/>
          <w:shd w:val="clear" w:color="auto" w:fill="FFFFFF"/>
          <w:vertAlign w:val="superscript"/>
          <w:lang w:val="en-US"/>
        </w:rPr>
        <w:t>-</w:t>
      </w:r>
      <w:r>
        <w:rPr>
          <w:rFonts w:ascii="Times New Roman" w:hAnsi="Times New Roman"/>
          <w:noProof/>
          <w:sz w:val="28"/>
          <w:szCs w:val="28"/>
          <w:shd w:val="clear" w:color="auto" w:fill="FFFFFF"/>
          <w:lang w:val="en-US"/>
        </w:rPr>
        <w:t xml:space="preserve"> + 3HF</w:t>
      </w:r>
      <w:r w:rsidRPr="00AF290A">
        <w:rPr>
          <w:rFonts w:ascii="Times New Roman" w:hAnsi="Times New Roman"/>
          <w:noProof/>
          <w:sz w:val="28"/>
          <w:szCs w:val="28"/>
          <w:shd w:val="clear" w:color="auto" w:fill="FFFFFF"/>
          <w:lang w:val="en-US"/>
        </w:rPr>
        <w:t>;</w:t>
      </w:r>
      <w:r>
        <w:rPr>
          <w:rFonts w:ascii="Times New Roman" w:hAnsi="Times New Roman"/>
          <w:noProof/>
          <w:sz w:val="28"/>
          <w:szCs w:val="28"/>
          <w:shd w:val="clear" w:color="auto" w:fill="FFFFFF"/>
          <w:lang w:val="en-US"/>
        </w:rPr>
        <w:t xml:space="preserve">    HF       H</w:t>
      </w:r>
      <w:r>
        <w:rPr>
          <w:rFonts w:ascii="Times New Roman" w:hAnsi="Times New Roman"/>
          <w:noProof/>
          <w:sz w:val="28"/>
          <w:szCs w:val="28"/>
          <w:shd w:val="clear" w:color="auto" w:fill="FFFFFF"/>
          <w:vertAlign w:val="superscript"/>
          <w:lang w:val="en-US"/>
        </w:rPr>
        <w:t>+</w:t>
      </w:r>
      <w:r>
        <w:rPr>
          <w:rFonts w:ascii="Times New Roman" w:hAnsi="Times New Roman"/>
          <w:noProof/>
          <w:sz w:val="28"/>
          <w:szCs w:val="28"/>
          <w:shd w:val="clear" w:color="auto" w:fill="FFFFFF"/>
          <w:lang w:val="en-US"/>
        </w:rPr>
        <w:t xml:space="preserve"> + F</w:t>
      </w:r>
      <w:r>
        <w:rPr>
          <w:rFonts w:ascii="Times New Roman" w:hAnsi="Times New Roman"/>
          <w:noProof/>
          <w:sz w:val="28"/>
          <w:szCs w:val="28"/>
          <w:shd w:val="clear" w:color="auto" w:fill="FFFFFF"/>
          <w:vertAlign w:val="superscript"/>
          <w:lang w:val="en-US"/>
        </w:rPr>
        <w:t>-</w:t>
      </w:r>
    </w:p>
    <w:p w:rsidR="00391B33" w:rsidRPr="00AF290A" w:rsidRDefault="00391B33" w:rsidP="00FC7E45">
      <w:pPr>
        <w:tabs>
          <w:tab w:val="center" w:pos="5031"/>
        </w:tabs>
        <w:spacing w:line="360" w:lineRule="auto"/>
        <w:jc w:val="both"/>
        <w:rPr>
          <w:rFonts w:ascii="Times New Roman" w:hAnsi="Times New Roman"/>
          <w:sz w:val="28"/>
          <w:szCs w:val="28"/>
          <w:vertAlign w:val="subscript"/>
          <w:lang w:val="en-US"/>
        </w:rPr>
      </w:pPr>
      <w:r>
        <w:rPr>
          <w:noProof/>
        </w:rPr>
        <w:pict>
          <v:shape id="AutoShape 124" o:spid="_x0000_s1155" type="#_x0000_t32" style="position:absolute;left:0;text-align:left;margin-left:327.45pt;margin-top:17.05pt;width:0;height:10.5pt;flip:y;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">
            <v:stroke endarrow="block"/>
          </v:shape>
        </w:pict>
      </w:r>
      <w:r>
        <w:rPr>
          <w:noProof/>
        </w:rPr>
        <w:pict>
          <v:shape id="AutoShape 123" o:spid="_x0000_s1156" type="#_x0000_t32" style="position:absolute;left:0;text-align:left;margin-left:231.45pt;margin-top:27.55pt;width:96pt;height:0;z-index:251641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"/>
        </w:pict>
      </w:r>
      <w:r>
        <w:rPr>
          <w:noProof/>
        </w:rPr>
        <w:pict>
          <v:shape id="AutoShape 122" o:spid="_x0000_s1157" type="#_x0000_t32" style="position:absolute;left:0;text-align:left;margin-left:231.45pt;margin-top:17.05pt;width:0;height:10.5pt;z-index:251640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"/>
        </w:pict>
      </w:r>
      <w:r>
        <w:rPr>
          <w:noProof/>
        </w:rPr>
        <w:pict>
          <v:shape id="AutoShape 119" o:spid="_x0000_s1158" type="#_x0000_t32" style="position:absolute;left:0;text-align:left;margin-left:181.95pt;margin-top:17.05pt;width:.05pt;height:10.5pt;z-index:251637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"/>
        </w:pict>
      </w:r>
      <w:r>
        <w:rPr>
          <w:noProof/>
        </w:rPr>
        <w:pict>
          <v:shape id="AutoShape 121" o:spid="_x0000_s1159" type="#_x0000_t32" style="position:absolute;left:0;text-align:left;margin-left:60.45pt;margin-top:17.05pt;width:0;height:10.5pt;flip:y;z-index:251639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">
            <v:stroke endarrow="block"/>
          </v:shape>
        </w:pict>
      </w:r>
      <w:r>
        <w:rPr>
          <w:noProof/>
        </w:rPr>
        <w:pict>
          <v:shape id="AutoShape 120" o:spid="_x0000_s1160" type="#_x0000_t32" style="position:absolute;left:0;text-align:left;margin-left:60.45pt;margin-top:27.55pt;width:121.5pt;height:0;flip:x;z-index:251638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"/>
        </w:pict>
      </w:r>
      <w:r>
        <w:rPr>
          <w:noProof/>
        </w:rPr>
        <w:pict>
          <v:shape id="AutoShape 118" o:spid="_x0000_s1161" type="#_x0000_t32" style="position:absolute;left:0;text-align:left;margin-left:327.45pt;margin-top:.55pt;width:7.5pt;height:0;z-index:251636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"/>
        </w:pict>
      </w:r>
      <w:r>
        <w:rPr>
          <w:noProof/>
        </w:rPr>
        <w:pict>
          <v:shape id="AutoShape 117" o:spid="_x0000_s1162" type="#_x0000_t32" style="position:absolute;left:0;text-align:left;margin-left:365.7pt;margin-top:.55pt;width:0;height:12.75pt;flip:y;z-index:251635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">
            <v:stroke endarrow="block"/>
          </v:shape>
        </w:pict>
      </w:r>
      <w:r>
        <w:rPr>
          <w:noProof/>
        </w:rPr>
        <w:pict>
          <v:shape id="AutoShape 116" o:spid="_x0000_s1163" type="#_x0000_t32" style="position:absolute;left:0;text-align:left;margin-left:181.95pt;margin-top:.55pt;width:6.75pt;height:0;z-index:251634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"/>
        </w:pict>
      </w:r>
      <w:r>
        <w:rPr>
          <w:noProof/>
        </w:rPr>
        <w:pict>
          <v:shape id="AutoShape 115" o:spid="_x0000_s1164" type="#_x0000_t32" style="position:absolute;left:0;text-align:left;margin-left:155.7pt;margin-top:.55pt;width:0;height:12.75pt;flip:y;z-index:251633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">
            <v:stroke endarrow="block"/>
          </v:shape>
        </w:pict>
      </w:r>
      <w:r>
        <w:rPr>
          <w:rFonts w:ascii="Times New Roman" w:hAnsi="Times New Roman"/>
          <w:noProof/>
          <w:sz w:val="28"/>
          <w:szCs w:val="28"/>
          <w:shd w:val="clear" w:color="auto" w:fill="FFFFFF"/>
          <w:lang w:val="en-US"/>
        </w:rPr>
        <w:t xml:space="preserve">               (+) </w:t>
      </w:r>
      <w:r>
        <w:rPr>
          <w:rFonts w:ascii="Times New Roman" w:hAnsi="Times New Roman"/>
          <w:noProof/>
          <w:sz w:val="28"/>
          <w:szCs w:val="28"/>
          <w:shd w:val="clear" w:color="auto" w:fill="FFFFFF"/>
        </w:rPr>
        <w:t>анод</w:t>
      </w:r>
      <w:r w:rsidRPr="00AF290A">
        <w:rPr>
          <w:rFonts w:ascii="Times New Roman" w:hAnsi="Times New Roman"/>
          <w:noProof/>
          <w:sz w:val="28"/>
          <w:szCs w:val="28"/>
          <w:shd w:val="clear" w:color="auto" w:fill="FFFFFF"/>
          <w:lang w:val="en-US"/>
        </w:rPr>
        <w:t>: 2</w:t>
      </w:r>
      <w:r>
        <w:rPr>
          <w:rFonts w:ascii="Times New Roman" w:hAnsi="Times New Roman"/>
          <w:noProof/>
          <w:sz w:val="28"/>
          <w:szCs w:val="28"/>
          <w:shd w:val="clear" w:color="auto" w:fill="FFFFFF"/>
          <w:lang w:val="en-US"/>
        </w:rPr>
        <w:t>F</w:t>
      </w:r>
      <w:r>
        <w:rPr>
          <w:rFonts w:ascii="Times New Roman" w:hAnsi="Times New Roman"/>
          <w:noProof/>
          <w:sz w:val="28"/>
          <w:szCs w:val="28"/>
          <w:shd w:val="clear" w:color="auto" w:fill="FFFFFF"/>
          <w:vertAlign w:val="superscript"/>
          <w:lang w:val="en-US"/>
        </w:rPr>
        <w:t xml:space="preserve">- </w:t>
      </w:r>
      <w:r>
        <w:rPr>
          <w:rFonts w:ascii="Times New Roman" w:hAnsi="Times New Roman"/>
          <w:noProof/>
          <w:sz w:val="28"/>
          <w:szCs w:val="28"/>
          <w:shd w:val="clear" w:color="auto" w:fill="FFFFFF"/>
          <w:lang w:val="en-US"/>
        </w:rPr>
        <w:t>= F</w:t>
      </w:r>
      <w:r>
        <w:rPr>
          <w:rFonts w:ascii="Times New Roman" w:hAnsi="Times New Roman"/>
          <w:noProof/>
          <w:sz w:val="28"/>
          <w:szCs w:val="28"/>
          <w:shd w:val="clear" w:color="auto" w:fill="FFFFFF"/>
          <w:vertAlign w:val="subscript"/>
          <w:lang w:val="en-US"/>
        </w:rPr>
        <w:t>2</w:t>
      </w:r>
      <w:r>
        <w:rPr>
          <w:rFonts w:ascii="Times New Roman" w:hAnsi="Times New Roman"/>
          <w:noProof/>
          <w:sz w:val="28"/>
          <w:szCs w:val="28"/>
          <w:shd w:val="clear" w:color="auto" w:fill="FFFFFF"/>
          <w:lang w:val="en-US"/>
        </w:rPr>
        <w:t xml:space="preserve">   + 2</w:t>
      </w:r>
      <w:r>
        <w:rPr>
          <w:rFonts w:ascii="Times New Roman" w:hAnsi="Times New Roman"/>
          <w:i/>
          <w:noProof/>
          <w:sz w:val="28"/>
          <w:szCs w:val="28"/>
          <w:shd w:val="clear" w:color="auto" w:fill="FFFFFF"/>
          <w:lang w:val="en-US"/>
        </w:rPr>
        <w:t>e</w:t>
      </w:r>
      <w:r w:rsidRPr="00AF290A">
        <w:rPr>
          <w:rFonts w:ascii="Times New Roman" w:hAnsi="Times New Roman"/>
          <w:noProof/>
          <w:sz w:val="28"/>
          <w:szCs w:val="28"/>
          <w:shd w:val="clear" w:color="auto" w:fill="FFFFFF"/>
          <w:lang w:val="en-US"/>
        </w:rPr>
        <w:t xml:space="preserve"> </w:t>
      </w:r>
      <w:r>
        <w:rPr>
          <w:rFonts w:ascii="Times New Roman" w:hAnsi="Times New Roman"/>
          <w:noProof/>
          <w:sz w:val="28"/>
          <w:szCs w:val="28"/>
          <w:shd w:val="clear" w:color="auto" w:fill="FFFFFF"/>
          <w:lang w:val="en-US"/>
        </w:rPr>
        <w:t xml:space="preserve">   </w:t>
      </w:r>
      <w:r w:rsidRPr="00AF290A">
        <w:rPr>
          <w:rFonts w:ascii="Times New Roman" w:hAnsi="Times New Roman"/>
          <w:noProof/>
          <w:sz w:val="28"/>
          <w:szCs w:val="28"/>
          <w:shd w:val="clear" w:color="auto" w:fill="FFFFFF"/>
          <w:lang w:val="en-US"/>
        </w:rPr>
        <w:t xml:space="preserve">       </w:t>
      </w:r>
      <w:r>
        <w:rPr>
          <w:rFonts w:ascii="Times New Roman" w:hAnsi="Times New Roman"/>
          <w:noProof/>
          <w:sz w:val="28"/>
          <w:szCs w:val="28"/>
          <w:shd w:val="clear" w:color="auto" w:fill="FFFFFF"/>
          <w:lang w:val="en-US"/>
        </w:rPr>
        <w:t xml:space="preserve">(-) </w:t>
      </w:r>
      <w:r>
        <w:rPr>
          <w:rFonts w:ascii="Times New Roman" w:hAnsi="Times New Roman"/>
          <w:noProof/>
          <w:sz w:val="28"/>
          <w:szCs w:val="28"/>
          <w:shd w:val="clear" w:color="auto" w:fill="FFFFFF"/>
        </w:rPr>
        <w:t>катод</w:t>
      </w:r>
      <w:r w:rsidRPr="00AF290A">
        <w:rPr>
          <w:rFonts w:ascii="Times New Roman" w:hAnsi="Times New Roman"/>
          <w:noProof/>
          <w:sz w:val="28"/>
          <w:szCs w:val="28"/>
          <w:shd w:val="clear" w:color="auto" w:fill="FFFFFF"/>
          <w:lang w:val="en-US"/>
        </w:rPr>
        <w:t>:</w:t>
      </w:r>
      <w:r>
        <w:rPr>
          <w:rFonts w:ascii="Times New Roman" w:hAnsi="Times New Roman"/>
          <w:noProof/>
          <w:sz w:val="28"/>
          <w:szCs w:val="28"/>
          <w:shd w:val="clear" w:color="auto" w:fill="FFFFFF"/>
          <w:lang w:val="en-US"/>
        </w:rPr>
        <w:t xml:space="preserve"> 2H</w:t>
      </w:r>
      <w:r>
        <w:rPr>
          <w:rFonts w:ascii="Times New Roman" w:hAnsi="Times New Roman"/>
          <w:noProof/>
          <w:sz w:val="28"/>
          <w:szCs w:val="28"/>
          <w:shd w:val="clear" w:color="auto" w:fill="FFFFFF"/>
          <w:vertAlign w:val="superscript"/>
          <w:lang w:val="en-US"/>
        </w:rPr>
        <w:t>+</w:t>
      </w:r>
      <w:r>
        <w:rPr>
          <w:rFonts w:ascii="Times New Roman" w:hAnsi="Times New Roman"/>
          <w:noProof/>
          <w:sz w:val="28"/>
          <w:szCs w:val="28"/>
          <w:shd w:val="clear" w:color="auto" w:fill="FFFFFF"/>
          <w:lang w:val="en-US"/>
        </w:rPr>
        <w:t xml:space="preserve"> + 2</w:t>
      </w:r>
      <w:r>
        <w:rPr>
          <w:rFonts w:ascii="Times New Roman" w:hAnsi="Times New Roman"/>
          <w:i/>
          <w:noProof/>
          <w:sz w:val="28"/>
          <w:szCs w:val="28"/>
          <w:shd w:val="clear" w:color="auto" w:fill="FFFFFF"/>
          <w:lang w:val="en-US"/>
        </w:rPr>
        <w:t xml:space="preserve">e </w:t>
      </w:r>
      <w:r>
        <w:rPr>
          <w:rFonts w:ascii="Times New Roman" w:hAnsi="Times New Roman"/>
          <w:noProof/>
          <w:sz w:val="28"/>
          <w:szCs w:val="28"/>
          <w:shd w:val="clear" w:color="auto" w:fill="FFFFFF"/>
          <w:lang w:val="en-US"/>
        </w:rPr>
        <w:t>= H</w:t>
      </w:r>
      <w:r>
        <w:rPr>
          <w:rFonts w:ascii="Times New Roman" w:hAnsi="Times New Roman"/>
          <w:noProof/>
          <w:sz w:val="28"/>
          <w:szCs w:val="28"/>
          <w:shd w:val="clear" w:color="auto" w:fill="FFFFFF"/>
          <w:vertAlign w:val="subscript"/>
          <w:lang w:val="en-US"/>
        </w:rPr>
        <w:t>2</w:t>
      </w:r>
    </w:p>
    <w:p w:rsidR="00391B33" w:rsidRDefault="00391B33" w:rsidP="00FC7E45">
      <w:pPr>
        <w:spacing w:line="360" w:lineRule="auto"/>
        <w:jc w:val="both"/>
        <w:rPr>
          <w:rStyle w:val="BodyTextChar"/>
          <w:color w:val="000000"/>
          <w:sz w:val="28"/>
          <w:szCs w:val="28"/>
          <w:lang w:val="en-US" w:eastAsia="uk-UA"/>
        </w:rPr>
      </w:pPr>
    </w:p>
    <w:p w:rsidR="00391B33" w:rsidRPr="00AF290A" w:rsidRDefault="00391B33" w:rsidP="00FC7E45">
      <w:pPr>
        <w:spacing w:line="360" w:lineRule="auto"/>
        <w:jc w:val="both"/>
        <w:rPr>
          <w:rFonts w:ascii="Times New Roman" w:hAnsi="Times New Roman"/>
          <w:sz w:val="28"/>
          <w:szCs w:val="28"/>
          <w:lang w:val="en-US"/>
        </w:rPr>
      </w:pPr>
      <w:r>
        <w:rPr>
          <w:rStyle w:val="BodyTextChar"/>
          <w:color w:val="000000"/>
          <w:sz w:val="28"/>
          <w:szCs w:val="28"/>
          <w:lang w:eastAsia="uk-UA"/>
        </w:rPr>
        <w:t>Добутий</w:t>
      </w:r>
      <w:r w:rsidRPr="00AF290A">
        <w:rPr>
          <w:rStyle w:val="BodyTextChar"/>
          <w:color w:val="000000"/>
          <w:sz w:val="28"/>
          <w:szCs w:val="28"/>
          <w:lang w:val="en-US" w:eastAsia="uk-UA"/>
        </w:rPr>
        <w:t xml:space="preserve"> </w:t>
      </w:r>
      <w:r>
        <w:rPr>
          <w:rStyle w:val="BodyTextChar"/>
          <w:color w:val="000000"/>
          <w:sz w:val="28"/>
          <w:szCs w:val="28"/>
          <w:lang w:eastAsia="uk-UA"/>
        </w:rPr>
        <w:t>віл</w:t>
      </w:r>
      <w:r w:rsidRPr="00601E31">
        <w:rPr>
          <w:rStyle w:val="BodyTextChar"/>
          <w:color w:val="000000"/>
          <w:sz w:val="28"/>
          <w:szCs w:val="28"/>
          <w:lang w:eastAsia="uk-UA"/>
        </w:rPr>
        <w:t>ьний</w:t>
      </w:r>
      <w:r w:rsidRPr="00AF290A">
        <w:rPr>
          <w:rStyle w:val="BodyTextChar"/>
          <w:color w:val="000000"/>
          <w:sz w:val="28"/>
          <w:szCs w:val="28"/>
          <w:lang w:val="en-US" w:eastAsia="uk-UA"/>
        </w:rPr>
        <w:t xml:space="preserve"> </w:t>
      </w:r>
      <w:r w:rsidRPr="00601E31">
        <w:rPr>
          <w:rStyle w:val="BodyTextChar"/>
          <w:color w:val="000000"/>
          <w:sz w:val="28"/>
          <w:szCs w:val="28"/>
          <w:lang w:eastAsia="uk-UA"/>
        </w:rPr>
        <w:t>фтор</w:t>
      </w:r>
      <w:r w:rsidRPr="00AF290A">
        <w:rPr>
          <w:rStyle w:val="BodyTextChar"/>
          <w:color w:val="000000"/>
          <w:sz w:val="28"/>
          <w:szCs w:val="28"/>
          <w:lang w:val="en-US" w:eastAsia="uk-UA"/>
        </w:rPr>
        <w:t xml:space="preserve"> </w:t>
      </w:r>
      <w:r w:rsidRPr="00601E31">
        <w:rPr>
          <w:rStyle w:val="BodyTextChar"/>
          <w:color w:val="000000"/>
          <w:sz w:val="28"/>
          <w:szCs w:val="28"/>
          <w:lang w:eastAsia="uk-UA"/>
        </w:rPr>
        <w:t>зріджують</w:t>
      </w:r>
      <w:r w:rsidRPr="00AF290A">
        <w:rPr>
          <w:rStyle w:val="BodyTextChar"/>
          <w:color w:val="000000"/>
          <w:sz w:val="28"/>
          <w:szCs w:val="28"/>
          <w:lang w:val="en-US" w:eastAsia="uk-UA"/>
        </w:rPr>
        <w:t xml:space="preserve"> </w:t>
      </w:r>
      <w:r w:rsidRPr="00601E31">
        <w:rPr>
          <w:rStyle w:val="BodyTextChar"/>
          <w:color w:val="000000"/>
          <w:sz w:val="28"/>
          <w:szCs w:val="28"/>
          <w:lang w:eastAsia="uk-UA"/>
        </w:rPr>
        <w:t>і</w:t>
      </w:r>
      <w:r w:rsidRPr="00AF290A">
        <w:rPr>
          <w:rStyle w:val="BodyTextChar"/>
          <w:color w:val="000000"/>
          <w:sz w:val="28"/>
          <w:szCs w:val="28"/>
          <w:lang w:val="en-US" w:eastAsia="uk-UA"/>
        </w:rPr>
        <w:t xml:space="preserve"> </w:t>
      </w:r>
      <w:r w:rsidRPr="00601E31">
        <w:rPr>
          <w:rStyle w:val="BodyTextChar"/>
          <w:color w:val="000000"/>
          <w:sz w:val="28"/>
          <w:szCs w:val="28"/>
          <w:lang w:eastAsia="uk-UA"/>
        </w:rPr>
        <w:t>використовують</w:t>
      </w:r>
      <w:r w:rsidRPr="00AF290A">
        <w:rPr>
          <w:rStyle w:val="BodyTextChar"/>
          <w:color w:val="000000"/>
          <w:sz w:val="28"/>
          <w:szCs w:val="28"/>
          <w:lang w:val="en-US" w:eastAsia="uk-UA"/>
        </w:rPr>
        <w:t xml:space="preserve"> </w:t>
      </w:r>
      <w:r w:rsidRPr="00601E31">
        <w:rPr>
          <w:rStyle w:val="BodyTextChar"/>
          <w:color w:val="000000"/>
          <w:sz w:val="28"/>
          <w:szCs w:val="28"/>
          <w:lang w:eastAsia="uk-UA"/>
        </w:rPr>
        <w:t>як</w:t>
      </w:r>
      <w:r w:rsidRPr="00AF290A">
        <w:rPr>
          <w:rStyle w:val="BodyTextChar"/>
          <w:color w:val="000000"/>
          <w:sz w:val="28"/>
          <w:szCs w:val="28"/>
          <w:lang w:val="en-US" w:eastAsia="uk-UA"/>
        </w:rPr>
        <w:t xml:space="preserve"> </w:t>
      </w:r>
      <w:r w:rsidRPr="00601E31">
        <w:rPr>
          <w:rStyle w:val="BodyTextChar"/>
          <w:color w:val="000000"/>
          <w:sz w:val="28"/>
          <w:szCs w:val="28"/>
          <w:lang w:eastAsia="uk-UA"/>
        </w:rPr>
        <w:t>енер</w:t>
      </w:r>
      <w:r w:rsidRPr="00AF290A">
        <w:rPr>
          <w:rStyle w:val="BodyTextChar"/>
          <w:color w:val="000000"/>
          <w:sz w:val="28"/>
          <w:szCs w:val="28"/>
          <w:lang w:val="en-US" w:eastAsia="uk-UA"/>
        </w:rPr>
        <w:softHyphen/>
      </w:r>
      <w:r w:rsidRPr="00601E31">
        <w:rPr>
          <w:rStyle w:val="BodyTextChar"/>
          <w:color w:val="000000"/>
          <w:sz w:val="28"/>
          <w:szCs w:val="28"/>
          <w:lang w:eastAsia="uk-UA"/>
        </w:rPr>
        <w:t>гійний</w:t>
      </w:r>
      <w:r w:rsidRPr="00AF290A">
        <w:rPr>
          <w:rStyle w:val="BodyTextChar"/>
          <w:color w:val="000000"/>
          <w:sz w:val="28"/>
          <w:szCs w:val="28"/>
          <w:lang w:val="en-US" w:eastAsia="uk-UA"/>
        </w:rPr>
        <w:t xml:space="preserve"> </w:t>
      </w:r>
      <w:r w:rsidRPr="00601E31">
        <w:rPr>
          <w:rStyle w:val="BodyTextChar"/>
          <w:color w:val="000000"/>
          <w:sz w:val="28"/>
          <w:szCs w:val="28"/>
          <w:lang w:eastAsia="uk-UA"/>
        </w:rPr>
        <w:t>окисник</w:t>
      </w:r>
      <w:r w:rsidRPr="00AF290A">
        <w:rPr>
          <w:rStyle w:val="BodyTextChar"/>
          <w:color w:val="000000"/>
          <w:sz w:val="28"/>
          <w:szCs w:val="28"/>
          <w:lang w:val="en-US" w:eastAsia="uk-UA"/>
        </w:rPr>
        <w:t xml:space="preserve"> </w:t>
      </w:r>
      <w:r w:rsidRPr="00601E31">
        <w:rPr>
          <w:rStyle w:val="BodyTextChar"/>
          <w:color w:val="000000"/>
          <w:sz w:val="28"/>
          <w:szCs w:val="28"/>
          <w:lang w:eastAsia="uk-UA"/>
        </w:rPr>
        <w:t>пального</w:t>
      </w:r>
      <w:r w:rsidRPr="00AF290A">
        <w:rPr>
          <w:rStyle w:val="BodyTextChar"/>
          <w:color w:val="000000"/>
          <w:sz w:val="28"/>
          <w:szCs w:val="28"/>
          <w:lang w:val="en-US" w:eastAsia="uk-UA"/>
        </w:rPr>
        <w:t xml:space="preserve"> </w:t>
      </w:r>
      <w:r w:rsidRPr="00601E31">
        <w:rPr>
          <w:rStyle w:val="BodyTextChar"/>
          <w:color w:val="000000"/>
          <w:sz w:val="28"/>
          <w:szCs w:val="28"/>
          <w:lang w:eastAsia="uk-UA"/>
        </w:rPr>
        <w:t>у</w:t>
      </w:r>
      <w:r w:rsidRPr="00AF290A">
        <w:rPr>
          <w:rStyle w:val="BodyTextChar"/>
          <w:color w:val="000000"/>
          <w:sz w:val="28"/>
          <w:szCs w:val="28"/>
          <w:lang w:val="en-US" w:eastAsia="uk-UA"/>
        </w:rPr>
        <w:t xml:space="preserve"> </w:t>
      </w:r>
      <w:r w:rsidRPr="00601E31">
        <w:rPr>
          <w:rStyle w:val="BodyTextChar"/>
          <w:color w:val="000000"/>
          <w:sz w:val="28"/>
          <w:szCs w:val="28"/>
          <w:lang w:eastAsia="uk-UA"/>
        </w:rPr>
        <w:t>двигунах</w:t>
      </w:r>
      <w:r w:rsidRPr="00AF290A">
        <w:rPr>
          <w:rStyle w:val="BodyTextChar"/>
          <w:color w:val="000000"/>
          <w:sz w:val="28"/>
          <w:szCs w:val="28"/>
          <w:lang w:val="en-US" w:eastAsia="uk-UA"/>
        </w:rPr>
        <w:t xml:space="preserve"> </w:t>
      </w:r>
      <w:r w:rsidRPr="00601E31">
        <w:rPr>
          <w:rStyle w:val="BodyTextChar"/>
          <w:color w:val="000000"/>
          <w:sz w:val="28"/>
          <w:szCs w:val="28"/>
          <w:lang w:eastAsia="uk-UA"/>
        </w:rPr>
        <w:t>космічних</w:t>
      </w:r>
      <w:r w:rsidRPr="00AF290A">
        <w:rPr>
          <w:rStyle w:val="BodyTextChar"/>
          <w:color w:val="000000"/>
          <w:sz w:val="28"/>
          <w:szCs w:val="28"/>
          <w:lang w:val="en-US" w:eastAsia="uk-UA"/>
        </w:rPr>
        <w:t xml:space="preserve"> </w:t>
      </w:r>
      <w:r w:rsidRPr="00601E31">
        <w:rPr>
          <w:rStyle w:val="BodyTextChar"/>
          <w:color w:val="000000"/>
          <w:sz w:val="28"/>
          <w:szCs w:val="28"/>
          <w:lang w:eastAsia="uk-UA"/>
        </w:rPr>
        <w:t>ракет</w:t>
      </w:r>
      <w:r w:rsidRPr="00AF290A">
        <w:rPr>
          <w:rStyle w:val="BodyTextChar"/>
          <w:color w:val="000000"/>
          <w:sz w:val="28"/>
          <w:szCs w:val="28"/>
          <w:lang w:val="en-US" w:eastAsia="uk-UA"/>
        </w:rPr>
        <w:t xml:space="preserve">, </w:t>
      </w:r>
      <w:r w:rsidRPr="00601E31">
        <w:rPr>
          <w:rStyle w:val="BodyTextChar"/>
          <w:color w:val="000000"/>
          <w:sz w:val="28"/>
          <w:szCs w:val="28"/>
          <w:lang w:eastAsia="uk-UA"/>
        </w:rPr>
        <w:t>для</w:t>
      </w:r>
      <w:r w:rsidRPr="00AF290A">
        <w:rPr>
          <w:rStyle w:val="BodyTextChar"/>
          <w:color w:val="000000"/>
          <w:sz w:val="28"/>
          <w:szCs w:val="28"/>
          <w:lang w:val="en-US" w:eastAsia="uk-UA"/>
        </w:rPr>
        <w:t xml:space="preserve"> </w:t>
      </w:r>
      <w:r w:rsidRPr="00601E31">
        <w:rPr>
          <w:rStyle w:val="BodyTextChar"/>
          <w:color w:val="000000"/>
          <w:sz w:val="28"/>
          <w:szCs w:val="28"/>
          <w:lang w:eastAsia="uk-UA"/>
        </w:rPr>
        <w:t>виробництва</w:t>
      </w:r>
      <w:r w:rsidRPr="00AF290A">
        <w:rPr>
          <w:rStyle w:val="BodyTextChar"/>
          <w:color w:val="000000"/>
          <w:sz w:val="28"/>
          <w:szCs w:val="28"/>
          <w:lang w:val="en-US" w:eastAsia="uk-UA"/>
        </w:rPr>
        <w:t xml:space="preserve"> </w:t>
      </w:r>
      <w:r w:rsidRPr="00601E31">
        <w:rPr>
          <w:rStyle w:val="BodyTextChar"/>
          <w:color w:val="000000"/>
          <w:sz w:val="28"/>
          <w:szCs w:val="28"/>
          <w:lang w:eastAsia="uk-UA"/>
        </w:rPr>
        <w:t>і</w:t>
      </w:r>
      <w:r w:rsidRPr="00AF290A">
        <w:rPr>
          <w:rStyle w:val="BodyTextChar"/>
          <w:color w:val="000000"/>
          <w:sz w:val="28"/>
          <w:szCs w:val="28"/>
          <w:lang w:val="en-US" w:eastAsia="uk-UA"/>
        </w:rPr>
        <w:t xml:space="preserve"> </w:t>
      </w:r>
      <w:r w:rsidRPr="00601E31">
        <w:rPr>
          <w:rStyle w:val="BodyTextChar"/>
          <w:color w:val="000000"/>
          <w:sz w:val="28"/>
          <w:szCs w:val="28"/>
          <w:lang w:eastAsia="uk-UA"/>
        </w:rPr>
        <w:t>переробки</w:t>
      </w:r>
      <w:r w:rsidRPr="00AF290A">
        <w:rPr>
          <w:rStyle w:val="BodyTextChar"/>
          <w:color w:val="000000"/>
          <w:sz w:val="28"/>
          <w:szCs w:val="28"/>
          <w:lang w:val="en-US" w:eastAsia="uk-UA"/>
        </w:rPr>
        <w:t xml:space="preserve"> </w:t>
      </w:r>
      <w:r w:rsidRPr="00601E31">
        <w:rPr>
          <w:rStyle w:val="BodyTextChar"/>
          <w:color w:val="000000"/>
          <w:sz w:val="28"/>
          <w:szCs w:val="28"/>
          <w:lang w:eastAsia="uk-UA"/>
        </w:rPr>
        <w:t>ядерного</w:t>
      </w:r>
      <w:r w:rsidRPr="00AF290A">
        <w:rPr>
          <w:rStyle w:val="BodyTextChar"/>
          <w:color w:val="000000"/>
          <w:sz w:val="28"/>
          <w:szCs w:val="28"/>
          <w:lang w:val="en-US" w:eastAsia="uk-UA"/>
        </w:rPr>
        <w:t xml:space="preserve"> </w:t>
      </w:r>
      <w:r w:rsidRPr="00601E31">
        <w:rPr>
          <w:rStyle w:val="BodyTextChar"/>
          <w:color w:val="000000"/>
          <w:sz w:val="28"/>
          <w:szCs w:val="28"/>
          <w:lang w:eastAsia="uk-UA"/>
        </w:rPr>
        <w:t>пального</w:t>
      </w:r>
      <w:r w:rsidRPr="00AF290A">
        <w:rPr>
          <w:rStyle w:val="BodyTextChar"/>
          <w:color w:val="000000"/>
          <w:sz w:val="28"/>
          <w:szCs w:val="28"/>
          <w:lang w:val="en-US" w:eastAsia="uk-UA"/>
        </w:rPr>
        <w:t xml:space="preserve">, </w:t>
      </w:r>
      <w:r w:rsidRPr="00601E31">
        <w:rPr>
          <w:rStyle w:val="BodyTextChar"/>
          <w:color w:val="000000"/>
          <w:sz w:val="28"/>
          <w:szCs w:val="28"/>
          <w:lang w:eastAsia="uk-UA"/>
        </w:rPr>
        <w:t>синтезу</w:t>
      </w:r>
      <w:r w:rsidRPr="00AF290A">
        <w:rPr>
          <w:rStyle w:val="BodyTextChar"/>
          <w:color w:val="000000"/>
          <w:sz w:val="28"/>
          <w:szCs w:val="28"/>
          <w:lang w:val="en-US" w:eastAsia="uk-UA"/>
        </w:rPr>
        <w:t xml:space="preserve"> </w:t>
      </w:r>
      <w:r w:rsidRPr="00601E31">
        <w:rPr>
          <w:rStyle w:val="BodyTextChar"/>
          <w:color w:val="000000"/>
          <w:sz w:val="28"/>
          <w:szCs w:val="28"/>
          <w:lang w:eastAsia="uk-UA"/>
        </w:rPr>
        <w:t>фторидів</w:t>
      </w:r>
      <w:r w:rsidRPr="00AF290A">
        <w:rPr>
          <w:rStyle w:val="BodyTextChar"/>
          <w:color w:val="000000"/>
          <w:sz w:val="28"/>
          <w:szCs w:val="28"/>
          <w:lang w:val="en-US" w:eastAsia="uk-UA"/>
        </w:rPr>
        <w:t xml:space="preserve">, </w:t>
      </w:r>
      <w:r w:rsidRPr="00601E31">
        <w:rPr>
          <w:rStyle w:val="BodyTextChar"/>
          <w:color w:val="000000"/>
          <w:sz w:val="28"/>
          <w:szCs w:val="28"/>
          <w:lang w:eastAsia="uk-UA"/>
        </w:rPr>
        <w:t>перброматів</w:t>
      </w:r>
      <w:r w:rsidRPr="00AF290A">
        <w:rPr>
          <w:rStyle w:val="BodyTextChar"/>
          <w:color w:val="000000"/>
          <w:sz w:val="28"/>
          <w:szCs w:val="28"/>
          <w:lang w:val="en-US" w:eastAsia="uk-UA"/>
        </w:rPr>
        <w:t xml:space="preserve">, </w:t>
      </w:r>
      <w:r w:rsidRPr="00601E31">
        <w:rPr>
          <w:rStyle w:val="BodyTextChar"/>
          <w:color w:val="000000"/>
          <w:sz w:val="28"/>
          <w:szCs w:val="28"/>
          <w:lang w:eastAsia="uk-UA"/>
        </w:rPr>
        <w:t>сполук</w:t>
      </w:r>
      <w:r w:rsidRPr="00AF290A">
        <w:rPr>
          <w:rStyle w:val="BodyTextChar"/>
          <w:color w:val="000000"/>
          <w:sz w:val="28"/>
          <w:szCs w:val="28"/>
          <w:lang w:val="en-US" w:eastAsia="uk-UA"/>
        </w:rPr>
        <w:t xml:space="preserve"> </w:t>
      </w:r>
      <w:r w:rsidRPr="00601E31">
        <w:rPr>
          <w:rStyle w:val="BodyTextChar"/>
          <w:color w:val="000000"/>
          <w:sz w:val="28"/>
          <w:szCs w:val="28"/>
          <w:lang w:eastAsia="uk-UA"/>
        </w:rPr>
        <w:t>золота</w:t>
      </w:r>
      <w:r w:rsidRPr="00AF290A">
        <w:rPr>
          <w:rStyle w:val="BodyTextChar"/>
          <w:color w:val="000000"/>
          <w:sz w:val="28"/>
          <w:szCs w:val="28"/>
          <w:lang w:val="en-US" w:eastAsia="uk-UA"/>
        </w:rPr>
        <w:t xml:space="preserve"> (V), </w:t>
      </w:r>
      <w:r w:rsidRPr="00601E31">
        <w:rPr>
          <w:rStyle w:val="BodyTextChar"/>
          <w:color w:val="000000"/>
          <w:sz w:val="28"/>
          <w:szCs w:val="28"/>
          <w:lang w:eastAsia="uk-UA"/>
        </w:rPr>
        <w:t>холодоносіїв</w:t>
      </w:r>
      <w:r w:rsidRPr="00AF290A">
        <w:rPr>
          <w:rStyle w:val="BodyTextChar"/>
          <w:color w:val="000000"/>
          <w:sz w:val="28"/>
          <w:szCs w:val="28"/>
          <w:lang w:val="en-US" w:eastAsia="uk-UA"/>
        </w:rPr>
        <w:t xml:space="preserve"> </w:t>
      </w:r>
      <w:r w:rsidRPr="00601E31">
        <w:rPr>
          <w:rStyle w:val="BodyTextChar"/>
          <w:color w:val="000000"/>
          <w:sz w:val="28"/>
          <w:szCs w:val="28"/>
          <w:lang w:eastAsia="uk-UA"/>
        </w:rPr>
        <w:t>та</w:t>
      </w:r>
      <w:r w:rsidRPr="00AF290A">
        <w:rPr>
          <w:rStyle w:val="BodyTextChar"/>
          <w:color w:val="000000"/>
          <w:sz w:val="28"/>
          <w:szCs w:val="28"/>
          <w:lang w:val="en-US" w:eastAsia="uk-UA"/>
        </w:rPr>
        <w:t xml:space="preserve"> </w:t>
      </w:r>
      <w:r w:rsidRPr="00601E31">
        <w:rPr>
          <w:rStyle w:val="BodyTextChar"/>
          <w:color w:val="000000"/>
          <w:sz w:val="28"/>
          <w:szCs w:val="28"/>
          <w:lang w:eastAsia="uk-UA"/>
        </w:rPr>
        <w:t>дуже</w:t>
      </w:r>
      <w:r w:rsidRPr="00AF290A">
        <w:rPr>
          <w:rStyle w:val="BodyTextChar"/>
          <w:color w:val="000000"/>
          <w:sz w:val="28"/>
          <w:szCs w:val="28"/>
          <w:lang w:val="en-US" w:eastAsia="uk-UA"/>
        </w:rPr>
        <w:t xml:space="preserve"> </w:t>
      </w:r>
      <w:r w:rsidRPr="00601E31">
        <w:rPr>
          <w:rStyle w:val="BodyTextChar"/>
          <w:color w:val="000000"/>
          <w:sz w:val="28"/>
          <w:szCs w:val="28"/>
          <w:lang w:eastAsia="uk-UA"/>
        </w:rPr>
        <w:t>цінних</w:t>
      </w:r>
      <w:r w:rsidRPr="00AF290A">
        <w:rPr>
          <w:rStyle w:val="BodyTextChar"/>
          <w:color w:val="000000"/>
          <w:sz w:val="28"/>
          <w:szCs w:val="28"/>
          <w:lang w:val="en-US" w:eastAsia="uk-UA"/>
        </w:rPr>
        <w:t xml:space="preserve"> </w:t>
      </w:r>
      <w:r w:rsidRPr="00601E31">
        <w:rPr>
          <w:rStyle w:val="BodyTextChar"/>
          <w:color w:val="000000"/>
          <w:sz w:val="28"/>
          <w:szCs w:val="28"/>
          <w:lang w:eastAsia="uk-UA"/>
        </w:rPr>
        <w:t>полімерів</w:t>
      </w:r>
      <w:r w:rsidRPr="00AF290A">
        <w:rPr>
          <w:rStyle w:val="BodyTextChar"/>
          <w:color w:val="000000"/>
          <w:sz w:val="28"/>
          <w:szCs w:val="28"/>
          <w:lang w:val="en-US" w:eastAsia="uk-UA"/>
        </w:rPr>
        <w:t xml:space="preserve"> - </w:t>
      </w:r>
      <w:r w:rsidRPr="00601E31">
        <w:rPr>
          <w:rStyle w:val="BodyTextChar"/>
          <w:color w:val="000000"/>
          <w:sz w:val="28"/>
          <w:szCs w:val="28"/>
          <w:lang w:eastAsia="uk-UA"/>
        </w:rPr>
        <w:t>фторопластів</w:t>
      </w:r>
      <w:r w:rsidRPr="00AF290A">
        <w:rPr>
          <w:rStyle w:val="BodyTextChar"/>
          <w:color w:val="000000"/>
          <w:sz w:val="28"/>
          <w:szCs w:val="28"/>
          <w:lang w:val="en-US" w:eastAsia="uk-UA"/>
        </w:rPr>
        <w:t xml:space="preserve">, </w:t>
      </w:r>
      <w:r w:rsidRPr="00601E31">
        <w:rPr>
          <w:rStyle w:val="BodyTextChar"/>
          <w:color w:val="000000"/>
          <w:sz w:val="28"/>
          <w:szCs w:val="28"/>
          <w:lang w:eastAsia="uk-UA"/>
        </w:rPr>
        <w:t>фторосиліконових</w:t>
      </w:r>
      <w:r w:rsidRPr="00AF290A">
        <w:rPr>
          <w:rStyle w:val="BodyTextChar"/>
          <w:color w:val="000000"/>
          <w:sz w:val="28"/>
          <w:szCs w:val="28"/>
          <w:lang w:val="en-US" w:eastAsia="uk-UA"/>
        </w:rPr>
        <w:t xml:space="preserve"> </w:t>
      </w:r>
      <w:r w:rsidRPr="00601E31">
        <w:rPr>
          <w:rStyle w:val="BodyTextChar"/>
          <w:color w:val="000000"/>
          <w:sz w:val="28"/>
          <w:szCs w:val="28"/>
          <w:lang w:eastAsia="uk-UA"/>
        </w:rPr>
        <w:t>каучуків</w:t>
      </w:r>
      <w:r w:rsidRPr="00AF290A">
        <w:rPr>
          <w:rStyle w:val="BodyTextChar"/>
          <w:color w:val="000000"/>
          <w:sz w:val="28"/>
          <w:szCs w:val="28"/>
          <w:lang w:val="en-US" w:eastAsia="uk-UA"/>
        </w:rPr>
        <w:t xml:space="preserve"> </w:t>
      </w:r>
      <w:r w:rsidRPr="00601E31">
        <w:rPr>
          <w:rStyle w:val="BodyTextChar"/>
          <w:color w:val="000000"/>
          <w:sz w:val="28"/>
          <w:szCs w:val="28"/>
          <w:lang w:eastAsia="uk-UA"/>
        </w:rPr>
        <w:t>тощо</w:t>
      </w:r>
      <w:r w:rsidRPr="00AF290A">
        <w:rPr>
          <w:rStyle w:val="BodyTextChar"/>
          <w:color w:val="000000"/>
          <w:sz w:val="28"/>
          <w:szCs w:val="28"/>
          <w:lang w:val="en-US" w:eastAsia="uk-UA"/>
        </w:rPr>
        <w:t>.</w:t>
      </w:r>
    </w:p>
    <w:p w:rsidR="00391B33" w:rsidRPr="00601E31" w:rsidRDefault="00391B33" w:rsidP="00FC7E45">
      <w:pPr>
        <w:spacing w:after="0" w:line="360" w:lineRule="auto"/>
        <w:ind w:firstLine="708"/>
        <w:jc w:val="both"/>
        <w:rPr>
          <w:rFonts w:ascii="Times New Roman" w:hAnsi="Times New Roman"/>
          <w:sz w:val="28"/>
          <w:szCs w:val="28"/>
        </w:rPr>
      </w:pPr>
      <w:r w:rsidRPr="00601E31">
        <w:rPr>
          <w:rStyle w:val="BodyTextChar"/>
          <w:color w:val="000000"/>
          <w:sz w:val="28"/>
          <w:szCs w:val="28"/>
          <w:lang w:eastAsia="uk-UA"/>
        </w:rPr>
        <w:t>У майбутньому неводні розчини набудуть ще більшого значення. Уже тепер намітилися нові перспективні галузі їх використання. Так, роз’єднати селен і телур можна, обробляю</w:t>
      </w:r>
      <w:r w:rsidRPr="00601E31">
        <w:rPr>
          <w:rStyle w:val="BodyTextChar"/>
          <w:color w:val="000000"/>
          <w:sz w:val="28"/>
          <w:szCs w:val="28"/>
          <w:lang w:eastAsia="uk-UA"/>
        </w:rPr>
        <w:softHyphen/>
        <w:t xml:space="preserve">чи їх суміш спиртовим чи іншим неводним розчином ціаніду натрію. </w:t>
      </w:r>
      <w:r>
        <w:rPr>
          <w:rStyle w:val="BodyTextChar"/>
          <w:color w:val="000000"/>
          <w:sz w:val="28"/>
          <w:szCs w:val="28"/>
          <w:lang w:val="en-US" w:eastAsia="uk-UA"/>
        </w:rPr>
        <w:t>Na</w:t>
      </w:r>
      <w:r w:rsidRPr="00601E31">
        <w:rPr>
          <w:rStyle w:val="BodyTextChar"/>
          <w:color w:val="000000"/>
          <w:sz w:val="28"/>
          <w:szCs w:val="28"/>
          <w:lang w:eastAsia="uk-UA"/>
        </w:rPr>
        <w:t>С</w:t>
      </w:r>
      <w:r>
        <w:rPr>
          <w:rStyle w:val="BodyTextChar"/>
          <w:color w:val="000000"/>
          <w:sz w:val="28"/>
          <w:szCs w:val="28"/>
          <w:lang w:val="en-US" w:eastAsia="uk-UA"/>
        </w:rPr>
        <w:t>N</w:t>
      </w:r>
      <w:r w:rsidRPr="00601E31">
        <w:rPr>
          <w:rStyle w:val="BodyTextChar"/>
          <w:color w:val="000000"/>
          <w:sz w:val="28"/>
          <w:szCs w:val="28"/>
          <w:lang w:eastAsia="uk-UA"/>
        </w:rPr>
        <w:t xml:space="preserve"> з селеном утворює розчинний селеноціанат:</w:t>
      </w:r>
    </w:p>
    <w:p w:rsidR="00391B33" w:rsidRPr="00601E31" w:rsidRDefault="00391B33" w:rsidP="00660D80">
      <w:pPr>
        <w:spacing w:after="0" w:line="360" w:lineRule="auto"/>
        <w:jc w:val="center"/>
        <w:rPr>
          <w:rFonts w:ascii="Times New Roman" w:hAnsi="Times New Roman"/>
          <w:sz w:val="28"/>
          <w:szCs w:val="28"/>
        </w:rPr>
      </w:pPr>
      <w:r>
        <w:object w:dxaOrig="2640" w:dyaOrig="648">
          <v:shape id="_x0000_i1561" type="#_x0000_t75" style="width:146.25pt;height:35.25pt" o:ole="">
            <v:imagedata r:id="rId832" o:title=""/>
          </v:shape>
          <o:OLEObject Type="Embed" ProgID="ChemDraw.Document.6.0" ShapeID="_x0000_i1561" DrawAspect="Content" ObjectID="_1506892555" r:id="rId833"/>
        </w:object>
      </w:r>
    </w:p>
    <w:p w:rsidR="00391B33" w:rsidRPr="00601E31" w:rsidRDefault="00391B33" w:rsidP="00FC7E45">
      <w:pPr>
        <w:spacing w:after="0" w:line="360" w:lineRule="auto"/>
        <w:jc w:val="both"/>
        <w:rPr>
          <w:rFonts w:ascii="Times New Roman" w:hAnsi="Times New Roman"/>
          <w:sz w:val="28"/>
          <w:szCs w:val="28"/>
        </w:rPr>
      </w:pPr>
      <w:r w:rsidRPr="00601E31">
        <w:rPr>
          <w:rStyle w:val="BodyTextChar"/>
          <w:color w:val="000000"/>
          <w:sz w:val="28"/>
          <w:szCs w:val="28"/>
          <w:lang w:eastAsia="uk-UA"/>
        </w:rPr>
        <w:t>а телур залишається в осаді. Селеноціанати багатьох металів, які вдається виділити з ацетонових, діоксановнх, спиртових, піридинових, диметилформамідних та інших неводних розчи</w:t>
      </w:r>
      <w:r w:rsidRPr="00601E31">
        <w:rPr>
          <w:rStyle w:val="BodyTextChar"/>
          <w:color w:val="000000"/>
          <w:sz w:val="28"/>
          <w:szCs w:val="28"/>
          <w:lang w:eastAsia="uk-UA"/>
        </w:rPr>
        <w:softHyphen/>
        <w:t>нів, термічною обробкою можна легко перетворити на хіміч</w:t>
      </w:r>
      <w:r w:rsidRPr="00601E31">
        <w:rPr>
          <w:rStyle w:val="BodyTextChar"/>
          <w:color w:val="000000"/>
          <w:sz w:val="28"/>
          <w:szCs w:val="28"/>
          <w:lang w:eastAsia="uk-UA"/>
        </w:rPr>
        <w:softHyphen/>
        <w:t>но однорідні селеніди — напівпровідники.</w:t>
      </w:r>
    </w:p>
    <w:p w:rsidR="00391B33" w:rsidRPr="00601E31" w:rsidRDefault="00391B33" w:rsidP="00FC7E45">
      <w:pPr>
        <w:spacing w:after="0" w:line="360" w:lineRule="auto"/>
        <w:ind w:firstLine="708"/>
        <w:jc w:val="both"/>
        <w:rPr>
          <w:rFonts w:ascii="Times New Roman" w:hAnsi="Times New Roman"/>
          <w:sz w:val="28"/>
          <w:szCs w:val="28"/>
        </w:rPr>
      </w:pPr>
      <w:r w:rsidRPr="00601E31">
        <w:rPr>
          <w:rStyle w:val="BodyTextChar"/>
          <w:color w:val="000000"/>
          <w:sz w:val="28"/>
          <w:szCs w:val="28"/>
          <w:lang w:eastAsia="uk-UA"/>
        </w:rPr>
        <w:t>Рідкісноземельні</w:t>
      </w:r>
      <w:r w:rsidRPr="00EF1484">
        <w:rPr>
          <w:rStyle w:val="BodyTextChar"/>
          <w:color w:val="000000"/>
          <w:sz w:val="28"/>
          <w:szCs w:val="28"/>
          <w:lang w:eastAsia="uk-UA"/>
        </w:rPr>
        <w:t xml:space="preserve"> </w:t>
      </w:r>
      <w:r w:rsidRPr="00601E31">
        <w:rPr>
          <w:rStyle w:val="BodyTextChar"/>
          <w:color w:val="000000"/>
          <w:sz w:val="28"/>
          <w:szCs w:val="28"/>
          <w:lang w:eastAsia="uk-UA"/>
        </w:rPr>
        <w:t>метали</w:t>
      </w:r>
      <w:r w:rsidRPr="00EF1484">
        <w:rPr>
          <w:rStyle w:val="BodyTextChar"/>
          <w:color w:val="000000"/>
          <w:sz w:val="28"/>
          <w:szCs w:val="28"/>
          <w:lang w:eastAsia="uk-UA"/>
        </w:rPr>
        <w:t xml:space="preserve">, </w:t>
      </w:r>
      <w:r w:rsidRPr="00601E31">
        <w:rPr>
          <w:rStyle w:val="BodyTextChar"/>
          <w:color w:val="000000"/>
          <w:sz w:val="28"/>
          <w:szCs w:val="28"/>
          <w:lang w:eastAsia="uk-UA"/>
        </w:rPr>
        <w:t>з</w:t>
      </w:r>
      <w:r w:rsidRPr="00EF1484">
        <w:rPr>
          <w:rStyle w:val="BodyTextChar"/>
          <w:color w:val="000000"/>
          <w:sz w:val="28"/>
          <w:szCs w:val="28"/>
          <w:lang w:eastAsia="uk-UA"/>
        </w:rPr>
        <w:t xml:space="preserve"> </w:t>
      </w:r>
      <w:r w:rsidRPr="00601E31">
        <w:rPr>
          <w:rStyle w:val="BodyTextChar"/>
          <w:color w:val="000000"/>
          <w:sz w:val="28"/>
          <w:szCs w:val="28"/>
          <w:lang w:eastAsia="uk-UA"/>
        </w:rPr>
        <w:t>якими</w:t>
      </w:r>
      <w:r w:rsidRPr="00EF1484">
        <w:rPr>
          <w:rStyle w:val="BodyTextChar"/>
          <w:color w:val="000000"/>
          <w:sz w:val="28"/>
          <w:szCs w:val="28"/>
          <w:lang w:eastAsia="uk-UA"/>
        </w:rPr>
        <w:t xml:space="preserve"> </w:t>
      </w:r>
      <w:r w:rsidRPr="00601E31">
        <w:rPr>
          <w:rStyle w:val="BodyTextChar"/>
          <w:color w:val="000000"/>
          <w:sz w:val="28"/>
          <w:szCs w:val="28"/>
          <w:lang w:eastAsia="uk-UA"/>
        </w:rPr>
        <w:t>пов</w:t>
      </w:r>
      <w:r w:rsidRPr="00EF1484">
        <w:rPr>
          <w:rStyle w:val="BodyTextChar"/>
          <w:color w:val="000000"/>
          <w:sz w:val="28"/>
          <w:szCs w:val="28"/>
          <w:lang w:eastAsia="uk-UA"/>
        </w:rPr>
        <w:t>’</w:t>
      </w:r>
      <w:r w:rsidRPr="00601E31">
        <w:rPr>
          <w:rStyle w:val="BodyTextChar"/>
          <w:color w:val="000000"/>
          <w:sz w:val="28"/>
          <w:szCs w:val="28"/>
          <w:lang w:eastAsia="uk-UA"/>
        </w:rPr>
        <w:t>язують</w:t>
      </w:r>
      <w:r w:rsidRPr="00EF1484">
        <w:rPr>
          <w:rStyle w:val="BodyTextChar"/>
          <w:color w:val="000000"/>
          <w:sz w:val="28"/>
          <w:szCs w:val="28"/>
          <w:lang w:eastAsia="uk-UA"/>
        </w:rPr>
        <w:t xml:space="preserve"> </w:t>
      </w:r>
      <w:r w:rsidRPr="00601E31">
        <w:rPr>
          <w:rStyle w:val="BodyTextChar"/>
          <w:color w:val="000000"/>
          <w:sz w:val="28"/>
          <w:szCs w:val="28"/>
          <w:lang w:eastAsia="uk-UA"/>
        </w:rPr>
        <w:t>техніку</w:t>
      </w:r>
      <w:r w:rsidRPr="00EF1484">
        <w:rPr>
          <w:rStyle w:val="BodyTextChar"/>
          <w:color w:val="000000"/>
          <w:sz w:val="28"/>
          <w:szCs w:val="28"/>
          <w:lang w:eastAsia="uk-UA"/>
        </w:rPr>
        <w:t xml:space="preserve"> </w:t>
      </w:r>
      <w:r w:rsidRPr="00601E31">
        <w:rPr>
          <w:rStyle w:val="BodyTextChar"/>
          <w:color w:val="000000"/>
          <w:sz w:val="28"/>
          <w:szCs w:val="28"/>
          <w:lang w:eastAsia="uk-UA"/>
        </w:rPr>
        <w:t>май</w:t>
      </w:r>
      <w:r w:rsidRPr="00EF1484">
        <w:rPr>
          <w:rStyle w:val="BodyTextChar"/>
          <w:color w:val="000000"/>
          <w:sz w:val="28"/>
          <w:szCs w:val="28"/>
          <w:lang w:eastAsia="uk-UA"/>
        </w:rPr>
        <w:softHyphen/>
      </w:r>
      <w:r w:rsidRPr="00601E31">
        <w:rPr>
          <w:rStyle w:val="BodyTextChar"/>
          <w:color w:val="000000"/>
          <w:sz w:val="28"/>
          <w:szCs w:val="28"/>
          <w:lang w:eastAsia="uk-UA"/>
        </w:rPr>
        <w:t>бутнього</w:t>
      </w:r>
      <w:r w:rsidRPr="00EF1484">
        <w:rPr>
          <w:rStyle w:val="BodyTextChar"/>
          <w:color w:val="000000"/>
          <w:sz w:val="28"/>
          <w:szCs w:val="28"/>
          <w:lang w:eastAsia="uk-UA"/>
        </w:rPr>
        <w:t xml:space="preserve">, </w:t>
      </w:r>
      <w:r w:rsidRPr="00601E31">
        <w:rPr>
          <w:rStyle w:val="BodyTextChar"/>
          <w:color w:val="000000"/>
          <w:sz w:val="28"/>
          <w:szCs w:val="28"/>
          <w:lang w:eastAsia="uk-UA"/>
        </w:rPr>
        <w:t>добувають</w:t>
      </w:r>
      <w:r w:rsidRPr="00EF1484">
        <w:rPr>
          <w:rStyle w:val="BodyTextChar"/>
          <w:color w:val="000000"/>
          <w:sz w:val="28"/>
          <w:szCs w:val="28"/>
          <w:lang w:eastAsia="uk-UA"/>
        </w:rPr>
        <w:t xml:space="preserve"> </w:t>
      </w:r>
      <w:r w:rsidRPr="00601E31">
        <w:rPr>
          <w:rStyle w:val="BodyTextChar"/>
          <w:color w:val="000000"/>
          <w:sz w:val="28"/>
          <w:szCs w:val="28"/>
          <w:lang w:eastAsia="uk-UA"/>
        </w:rPr>
        <w:t>у</w:t>
      </w:r>
      <w:r w:rsidRPr="00EF1484">
        <w:rPr>
          <w:rStyle w:val="BodyTextChar"/>
          <w:color w:val="000000"/>
          <w:sz w:val="28"/>
          <w:szCs w:val="28"/>
          <w:lang w:eastAsia="uk-UA"/>
        </w:rPr>
        <w:t xml:space="preserve"> </w:t>
      </w:r>
      <w:r w:rsidRPr="00601E31">
        <w:rPr>
          <w:rStyle w:val="BodyTextChar"/>
          <w:color w:val="000000"/>
          <w:sz w:val="28"/>
          <w:szCs w:val="28"/>
          <w:lang w:eastAsia="uk-UA"/>
        </w:rPr>
        <w:t>металічному</w:t>
      </w:r>
      <w:r w:rsidRPr="00EF1484">
        <w:rPr>
          <w:rStyle w:val="BodyTextChar"/>
          <w:color w:val="000000"/>
          <w:sz w:val="28"/>
          <w:szCs w:val="28"/>
          <w:lang w:eastAsia="uk-UA"/>
        </w:rPr>
        <w:t xml:space="preserve"> </w:t>
      </w:r>
      <w:r w:rsidRPr="00601E31">
        <w:rPr>
          <w:rStyle w:val="BodyTextChar"/>
          <w:color w:val="000000"/>
          <w:sz w:val="28"/>
          <w:szCs w:val="28"/>
          <w:lang w:eastAsia="uk-UA"/>
        </w:rPr>
        <w:t>стані</w:t>
      </w:r>
      <w:r w:rsidRPr="00EF1484">
        <w:rPr>
          <w:rStyle w:val="BodyTextChar"/>
          <w:color w:val="000000"/>
          <w:sz w:val="28"/>
          <w:szCs w:val="28"/>
          <w:lang w:eastAsia="uk-UA"/>
        </w:rPr>
        <w:t xml:space="preserve"> </w:t>
      </w:r>
      <w:r w:rsidRPr="00601E31">
        <w:rPr>
          <w:rStyle w:val="BodyTextChar"/>
          <w:color w:val="000000"/>
          <w:sz w:val="28"/>
          <w:szCs w:val="28"/>
          <w:lang w:eastAsia="uk-UA"/>
        </w:rPr>
        <w:t>відновленням</w:t>
      </w:r>
      <w:r w:rsidRPr="00EF1484">
        <w:rPr>
          <w:rStyle w:val="BodyTextChar"/>
          <w:color w:val="000000"/>
          <w:sz w:val="28"/>
          <w:szCs w:val="28"/>
          <w:lang w:eastAsia="uk-UA"/>
        </w:rPr>
        <w:t xml:space="preserve"> </w:t>
      </w:r>
      <w:r w:rsidRPr="00601E31">
        <w:rPr>
          <w:rStyle w:val="BodyTextChar"/>
          <w:color w:val="000000"/>
          <w:sz w:val="28"/>
          <w:szCs w:val="28"/>
          <w:lang w:eastAsia="uk-UA"/>
        </w:rPr>
        <w:t>їх</w:t>
      </w:r>
      <w:r w:rsidRPr="00EF1484">
        <w:rPr>
          <w:rStyle w:val="BodyTextChar"/>
          <w:color w:val="000000"/>
          <w:sz w:val="28"/>
          <w:szCs w:val="28"/>
          <w:lang w:eastAsia="uk-UA"/>
        </w:rPr>
        <w:t xml:space="preserve"> </w:t>
      </w:r>
      <w:r w:rsidRPr="00601E31">
        <w:rPr>
          <w:rStyle w:val="BodyTextChar"/>
          <w:color w:val="000000"/>
          <w:sz w:val="28"/>
          <w:szCs w:val="28"/>
          <w:lang w:eastAsia="uk-UA"/>
        </w:rPr>
        <w:t>галогенідів</w:t>
      </w:r>
      <w:r w:rsidRPr="00EF1484">
        <w:rPr>
          <w:rStyle w:val="BodyTextChar"/>
          <w:color w:val="000000"/>
          <w:sz w:val="28"/>
          <w:szCs w:val="28"/>
          <w:lang w:eastAsia="uk-UA"/>
        </w:rPr>
        <w:t xml:space="preserve"> (</w:t>
      </w:r>
      <w:r w:rsidRPr="00601E31">
        <w:rPr>
          <w:rStyle w:val="BodyTextChar"/>
          <w:color w:val="000000"/>
          <w:sz w:val="28"/>
          <w:szCs w:val="28"/>
          <w:lang w:eastAsia="uk-UA"/>
        </w:rPr>
        <w:t>фторидів</w:t>
      </w:r>
      <w:r w:rsidRPr="00EF1484">
        <w:rPr>
          <w:rStyle w:val="BodyTextChar"/>
          <w:color w:val="000000"/>
          <w:sz w:val="28"/>
          <w:szCs w:val="28"/>
          <w:lang w:eastAsia="uk-UA"/>
        </w:rPr>
        <w:t xml:space="preserve">, </w:t>
      </w:r>
      <w:r w:rsidRPr="00601E31">
        <w:rPr>
          <w:rStyle w:val="BodyTextChar"/>
          <w:color w:val="000000"/>
          <w:sz w:val="28"/>
          <w:szCs w:val="28"/>
          <w:lang w:eastAsia="uk-UA"/>
        </w:rPr>
        <w:t>хлоридів</w:t>
      </w:r>
      <w:r w:rsidRPr="00EF1484">
        <w:rPr>
          <w:rStyle w:val="BodyTextChar"/>
          <w:color w:val="000000"/>
          <w:sz w:val="28"/>
          <w:szCs w:val="28"/>
          <w:lang w:eastAsia="uk-UA"/>
        </w:rPr>
        <w:t xml:space="preserve">) </w:t>
      </w:r>
      <w:r w:rsidRPr="00601E31">
        <w:rPr>
          <w:rStyle w:val="BodyTextChar"/>
          <w:color w:val="000000"/>
          <w:sz w:val="28"/>
          <w:szCs w:val="28"/>
          <w:lang w:eastAsia="uk-UA"/>
        </w:rPr>
        <w:t>кальцієм</w:t>
      </w:r>
      <w:r w:rsidRPr="00EF1484">
        <w:rPr>
          <w:rStyle w:val="BodyTextChar"/>
          <w:color w:val="000000"/>
          <w:sz w:val="28"/>
          <w:szCs w:val="28"/>
          <w:lang w:eastAsia="uk-UA"/>
        </w:rPr>
        <w:t xml:space="preserve"> </w:t>
      </w:r>
      <w:r w:rsidRPr="00601E31">
        <w:rPr>
          <w:rStyle w:val="BodyTextChar"/>
          <w:color w:val="000000"/>
          <w:sz w:val="28"/>
          <w:szCs w:val="28"/>
          <w:lang w:eastAsia="uk-UA"/>
        </w:rPr>
        <w:t>або</w:t>
      </w:r>
      <w:r w:rsidRPr="00EF1484">
        <w:rPr>
          <w:rStyle w:val="BodyTextChar"/>
          <w:color w:val="000000"/>
          <w:sz w:val="28"/>
          <w:szCs w:val="28"/>
          <w:lang w:eastAsia="uk-UA"/>
        </w:rPr>
        <w:t xml:space="preserve"> </w:t>
      </w:r>
      <w:r w:rsidRPr="00601E31">
        <w:rPr>
          <w:rStyle w:val="BodyTextChar"/>
          <w:color w:val="000000"/>
          <w:sz w:val="28"/>
          <w:szCs w:val="28"/>
          <w:lang w:eastAsia="uk-UA"/>
        </w:rPr>
        <w:t>електролізом</w:t>
      </w:r>
      <w:r w:rsidRPr="00EF1484">
        <w:rPr>
          <w:rStyle w:val="BodyTextChar"/>
          <w:color w:val="000000"/>
          <w:sz w:val="28"/>
          <w:szCs w:val="28"/>
          <w:lang w:eastAsia="uk-UA"/>
        </w:rPr>
        <w:t xml:space="preserve"> </w:t>
      </w:r>
      <w:r w:rsidRPr="00601E31">
        <w:rPr>
          <w:rStyle w:val="BodyTextChar"/>
          <w:color w:val="000000"/>
          <w:sz w:val="28"/>
          <w:szCs w:val="28"/>
          <w:lang w:eastAsia="uk-UA"/>
        </w:rPr>
        <w:t>розплавлених</w:t>
      </w:r>
      <w:r w:rsidRPr="00EF1484">
        <w:rPr>
          <w:rStyle w:val="BodyTextChar"/>
          <w:color w:val="000000"/>
          <w:sz w:val="28"/>
          <w:szCs w:val="28"/>
          <w:lang w:eastAsia="uk-UA"/>
        </w:rPr>
        <w:t xml:space="preserve"> </w:t>
      </w:r>
      <w:r w:rsidRPr="00601E31">
        <w:rPr>
          <w:rStyle w:val="BodyTextChar"/>
          <w:color w:val="000000"/>
          <w:sz w:val="28"/>
          <w:szCs w:val="28"/>
          <w:lang w:eastAsia="uk-UA"/>
        </w:rPr>
        <w:t>систем</w:t>
      </w:r>
      <w:r w:rsidRPr="00EF1484">
        <w:rPr>
          <w:rStyle w:val="BodyTextChar"/>
          <w:color w:val="000000"/>
          <w:sz w:val="28"/>
          <w:szCs w:val="28"/>
          <w:lang w:eastAsia="uk-UA"/>
        </w:rPr>
        <w:t xml:space="preserve">. </w:t>
      </w:r>
      <w:r w:rsidRPr="00601E31">
        <w:rPr>
          <w:rStyle w:val="BodyTextChar"/>
          <w:color w:val="000000"/>
          <w:sz w:val="28"/>
          <w:szCs w:val="28"/>
          <w:lang w:eastAsia="uk-UA"/>
        </w:rPr>
        <w:t>Але високотемпературні способи добу</w:t>
      </w:r>
      <w:r w:rsidRPr="00601E31">
        <w:rPr>
          <w:rStyle w:val="BodyTextChar"/>
          <w:color w:val="000000"/>
          <w:sz w:val="28"/>
          <w:szCs w:val="28"/>
          <w:lang w:eastAsia="uk-UA"/>
        </w:rPr>
        <w:softHyphen/>
        <w:t>вання металів неекономічні. Вони потребують складної апа</w:t>
      </w:r>
      <w:r w:rsidRPr="00601E31">
        <w:rPr>
          <w:rStyle w:val="BodyTextChar"/>
          <w:color w:val="000000"/>
          <w:sz w:val="28"/>
          <w:szCs w:val="28"/>
          <w:lang w:eastAsia="uk-UA"/>
        </w:rPr>
        <w:softHyphen/>
        <w:t>ратури і величезних затрат енергії. Крім того, добуті метали забруднені домішками, що переходять до них з матеріалу тиг</w:t>
      </w:r>
      <w:r w:rsidRPr="00601E31">
        <w:rPr>
          <w:rStyle w:val="BodyTextChar"/>
          <w:color w:val="000000"/>
          <w:sz w:val="28"/>
          <w:szCs w:val="28"/>
          <w:lang w:eastAsia="uk-UA"/>
        </w:rPr>
        <w:softHyphen/>
        <w:t>лів, електродів та електролізних ванн. Лантаноїди, ітрій і скандій можна добувати електролізом їх солей, наприклад хлоридів у спиртових розчинах. При цьому катодом є ртуть, яка розчиняє метали, що виділяються, утворюючи відповідні амальгами:</w:t>
      </w:r>
    </w:p>
    <w:p w:rsidR="00391B33" w:rsidRPr="00AF290A" w:rsidRDefault="00391B33" w:rsidP="00FC7E45">
      <w:pPr>
        <w:spacing w:line="360" w:lineRule="auto"/>
        <w:jc w:val="both"/>
        <w:rPr>
          <w:rFonts w:ascii="Times New Roman" w:hAnsi="Times New Roman"/>
          <w:sz w:val="28"/>
          <w:szCs w:val="28"/>
          <w:vertAlign w:val="subscript"/>
        </w:rPr>
      </w:pPr>
      <w:r>
        <w:rPr>
          <w:noProof/>
        </w:rPr>
        <w:pict>
          <v:shape id="AutoShape 128" o:spid="_x0000_s1165" type="#_x0000_t32" style="position:absolute;left:0;text-align:left;margin-left:199.95pt;margin-top:.35pt;width:4.5pt;height:0;z-index:251646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ZHfIAIAAD0EAAAOAAAAZHJzL2Uyb0RvYy54bWysU02P2jAQvVfqf7B8h3w0s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"/>
        </w:pict>
      </w:r>
      <w:r>
        <w:rPr>
          <w:noProof/>
        </w:rPr>
        <w:pict>
          <v:shape id="AutoShape 127" o:spid="_x0000_s1166" type="#_x0000_t32" style="position:absolute;left:0;text-align:left;margin-left:199.95pt;margin-top:16.85pt;width:0;height:13.5pt;flip:y;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">
            <v:stroke endarrow="block"/>
          </v:shape>
        </w:pict>
      </w:r>
      <w:r>
        <w:rPr>
          <w:noProof/>
        </w:rPr>
        <w:pict>
          <v:shape id="AutoShape 126" o:spid="_x0000_s1167" type="#_x0000_t32" style="position:absolute;left:0;text-align:left;margin-left:54.45pt;margin-top:30.35pt;width:145.5pt;height:0;z-index:251644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"/>
        </w:pict>
      </w:r>
      <w:r>
        <w:rPr>
          <w:noProof/>
        </w:rPr>
        <w:pict>
          <v:shape id="AutoShape 125" o:spid="_x0000_s1168" type="#_x0000_t32" style="position:absolute;left:0;text-align:left;margin-left:54.45pt;margin-top:16.85pt;width:0;height:13.5pt;z-index:251643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"/>
        </w:pict>
      </w:r>
      <w:r w:rsidRPr="00AF290A">
        <w:rPr>
          <w:rFonts w:ascii="Times New Roman" w:hAnsi="Times New Roman"/>
          <w:noProof/>
          <w:sz w:val="28"/>
          <w:szCs w:val="28"/>
          <w:shd w:val="clear" w:color="auto" w:fill="FFFFFF"/>
        </w:rPr>
        <w:t xml:space="preserve">              (-) </w:t>
      </w:r>
      <w:r>
        <w:rPr>
          <w:rFonts w:ascii="Times New Roman" w:hAnsi="Times New Roman"/>
          <w:noProof/>
          <w:sz w:val="28"/>
          <w:szCs w:val="28"/>
          <w:shd w:val="clear" w:color="auto" w:fill="FFFFFF"/>
        </w:rPr>
        <w:t xml:space="preserve">катод: </w:t>
      </w:r>
      <w:r w:rsidRPr="00F229D5">
        <w:rPr>
          <w:rFonts w:ascii="Times New Roman" w:hAnsi="Times New Roman"/>
          <w:noProof/>
          <w:sz w:val="28"/>
          <w:szCs w:val="28"/>
          <w:shd w:val="clear" w:color="auto" w:fill="FFFFFF"/>
        </w:rPr>
        <w:t xml:space="preserve">  </w:t>
      </w:r>
      <w:r w:rsidRPr="00AF290A">
        <w:rPr>
          <w:rFonts w:ascii="Times New Roman" w:hAnsi="Times New Roman"/>
          <w:i/>
          <w:noProof/>
          <w:sz w:val="28"/>
          <w:szCs w:val="28"/>
          <w:shd w:val="clear" w:color="auto" w:fill="FFFFFF"/>
          <w:lang w:val="en-US"/>
        </w:rPr>
        <w:t>x</w:t>
      </w:r>
      <w:r>
        <w:rPr>
          <w:rFonts w:ascii="Times New Roman" w:hAnsi="Times New Roman"/>
          <w:noProof/>
          <w:sz w:val="28"/>
          <w:szCs w:val="28"/>
          <w:shd w:val="clear" w:color="auto" w:fill="FFFFFF"/>
          <w:lang w:val="en-US"/>
        </w:rPr>
        <w:t>Hg</w:t>
      </w:r>
      <w:r w:rsidRPr="00AF290A">
        <w:rPr>
          <w:rFonts w:ascii="Times New Roman" w:hAnsi="Times New Roman"/>
          <w:noProof/>
          <w:sz w:val="28"/>
          <w:szCs w:val="28"/>
          <w:shd w:val="clear" w:color="auto" w:fill="FFFFFF"/>
        </w:rPr>
        <w:t xml:space="preserve"> + </w:t>
      </w:r>
      <w:r>
        <w:rPr>
          <w:rFonts w:ascii="Times New Roman" w:hAnsi="Times New Roman"/>
          <w:noProof/>
          <w:sz w:val="28"/>
          <w:szCs w:val="28"/>
          <w:shd w:val="clear" w:color="auto" w:fill="FFFFFF"/>
          <w:lang w:val="en-US"/>
        </w:rPr>
        <w:t>Ce</w:t>
      </w:r>
      <w:r w:rsidRPr="00AF290A">
        <w:rPr>
          <w:rFonts w:ascii="Times New Roman" w:hAnsi="Times New Roman"/>
          <w:noProof/>
          <w:sz w:val="28"/>
          <w:szCs w:val="28"/>
          <w:shd w:val="clear" w:color="auto" w:fill="FFFFFF"/>
          <w:vertAlign w:val="superscript"/>
        </w:rPr>
        <w:t>3+</w:t>
      </w:r>
      <w:r w:rsidRPr="00AF290A">
        <w:rPr>
          <w:rFonts w:ascii="Times New Roman" w:hAnsi="Times New Roman"/>
          <w:noProof/>
          <w:sz w:val="28"/>
          <w:szCs w:val="28"/>
          <w:shd w:val="clear" w:color="auto" w:fill="FFFFFF"/>
        </w:rPr>
        <w:t xml:space="preserve"> + 3</w:t>
      </w:r>
      <w:r>
        <w:rPr>
          <w:rFonts w:ascii="Times New Roman" w:hAnsi="Times New Roman"/>
          <w:i/>
          <w:noProof/>
          <w:sz w:val="28"/>
          <w:szCs w:val="28"/>
          <w:shd w:val="clear" w:color="auto" w:fill="FFFFFF"/>
          <w:lang w:val="en-US"/>
        </w:rPr>
        <w:t>e</w:t>
      </w:r>
      <w:r w:rsidRPr="00AF290A">
        <w:rPr>
          <w:rFonts w:ascii="Times New Roman" w:hAnsi="Times New Roman"/>
          <w:i/>
          <w:noProof/>
          <w:sz w:val="28"/>
          <w:szCs w:val="28"/>
          <w:shd w:val="clear" w:color="auto" w:fill="FFFFFF"/>
        </w:rPr>
        <w:t xml:space="preserve"> </w:t>
      </w:r>
      <w:r w:rsidRPr="00AF290A">
        <w:rPr>
          <w:rFonts w:ascii="Times New Roman" w:hAnsi="Times New Roman"/>
          <w:noProof/>
          <w:sz w:val="28"/>
          <w:szCs w:val="28"/>
          <w:shd w:val="clear" w:color="auto" w:fill="FFFFFF"/>
        </w:rPr>
        <w:t xml:space="preserve">= </w:t>
      </w:r>
      <w:r>
        <w:rPr>
          <w:rFonts w:ascii="Times New Roman" w:hAnsi="Times New Roman"/>
          <w:noProof/>
          <w:sz w:val="28"/>
          <w:szCs w:val="28"/>
          <w:shd w:val="clear" w:color="auto" w:fill="FFFFFF"/>
          <w:lang w:val="en-US"/>
        </w:rPr>
        <w:t>Ce</w:t>
      </w:r>
      <w:r w:rsidRPr="00AF290A">
        <w:rPr>
          <w:rFonts w:ascii="Times New Roman" w:hAnsi="Times New Roman"/>
          <w:noProof/>
          <w:sz w:val="28"/>
          <w:szCs w:val="28"/>
          <w:shd w:val="clear" w:color="auto" w:fill="FFFFFF"/>
        </w:rPr>
        <w:t>(</w:t>
      </w:r>
      <w:r>
        <w:rPr>
          <w:rFonts w:ascii="Times New Roman" w:hAnsi="Times New Roman"/>
          <w:noProof/>
          <w:sz w:val="28"/>
          <w:szCs w:val="28"/>
          <w:shd w:val="clear" w:color="auto" w:fill="FFFFFF"/>
          <w:lang w:val="en-US"/>
        </w:rPr>
        <w:t>Hg</w:t>
      </w:r>
      <w:r w:rsidRPr="00AF290A">
        <w:rPr>
          <w:rFonts w:ascii="Times New Roman" w:hAnsi="Times New Roman"/>
          <w:noProof/>
          <w:sz w:val="28"/>
          <w:szCs w:val="28"/>
          <w:shd w:val="clear" w:color="auto" w:fill="FFFFFF"/>
        </w:rPr>
        <w:t>)</w:t>
      </w:r>
      <w:r>
        <w:rPr>
          <w:rFonts w:ascii="Times New Roman" w:hAnsi="Times New Roman"/>
          <w:noProof/>
          <w:sz w:val="28"/>
          <w:szCs w:val="28"/>
          <w:shd w:val="clear" w:color="auto" w:fill="FFFFFF"/>
          <w:vertAlign w:val="subscript"/>
          <w:lang w:val="en-US"/>
        </w:rPr>
        <w:t>x</w:t>
      </w:r>
    </w:p>
    <w:p w:rsidR="00391B33" w:rsidRPr="00EF1484" w:rsidRDefault="00391B33" w:rsidP="00FC7E45">
      <w:pPr>
        <w:spacing w:line="240" w:lineRule="auto"/>
        <w:jc w:val="both"/>
        <w:rPr>
          <w:rStyle w:val="BodyTextChar"/>
          <w:color w:val="000000"/>
          <w:sz w:val="28"/>
          <w:szCs w:val="28"/>
          <w:lang w:eastAsia="uk-UA"/>
        </w:rPr>
      </w:pPr>
    </w:p>
    <w:p w:rsidR="00391B33" w:rsidRPr="00F229D5" w:rsidRDefault="00391B33" w:rsidP="00FC7E45">
      <w:pPr>
        <w:spacing w:line="360" w:lineRule="auto"/>
        <w:jc w:val="both"/>
        <w:rPr>
          <w:rFonts w:ascii="Times New Roman" w:hAnsi="Times New Roman"/>
          <w:sz w:val="28"/>
          <w:szCs w:val="28"/>
        </w:rPr>
      </w:pPr>
      <w:r w:rsidRPr="00601E31">
        <w:rPr>
          <w:rStyle w:val="BodyTextChar"/>
          <w:color w:val="000000"/>
          <w:sz w:val="28"/>
          <w:szCs w:val="28"/>
          <w:lang w:eastAsia="uk-UA"/>
        </w:rPr>
        <w:t>Після відгонки ртуті у вакуумі виділяють рідкісноземельні метали у чистому стані:</w:t>
      </w:r>
      <w:r w:rsidRPr="00F229D5">
        <w:rPr>
          <w:rFonts w:ascii="Times New Roman" w:hAnsi="Times New Roman"/>
          <w:noProof/>
          <w:sz w:val="28"/>
          <w:szCs w:val="28"/>
          <w:shd w:val="clear" w:color="auto" w:fill="FFFFFF"/>
        </w:rPr>
        <w:t xml:space="preserve"> </w:t>
      </w:r>
      <w:r w:rsidRPr="008A6C82">
        <w:rPr>
          <w:rFonts w:ascii="Times New Roman" w:hAnsi="Times New Roman"/>
          <w:noProof/>
          <w:sz w:val="28"/>
          <w:szCs w:val="28"/>
          <w:shd w:val="clear" w:color="auto" w:fill="FFFFFF"/>
        </w:rPr>
        <w:t xml:space="preserve">               </w:t>
      </w:r>
      <w:r>
        <w:rPr>
          <w:rFonts w:ascii="Times New Roman" w:hAnsi="Times New Roman"/>
          <w:noProof/>
          <w:sz w:val="28"/>
          <w:szCs w:val="28"/>
          <w:shd w:val="clear" w:color="auto" w:fill="FFFFFF"/>
          <w:lang w:val="en-US"/>
        </w:rPr>
        <w:t>Ce</w:t>
      </w:r>
      <w:r w:rsidRPr="00AF290A">
        <w:rPr>
          <w:rFonts w:ascii="Times New Roman" w:hAnsi="Times New Roman"/>
          <w:noProof/>
          <w:sz w:val="28"/>
          <w:szCs w:val="28"/>
          <w:shd w:val="clear" w:color="auto" w:fill="FFFFFF"/>
        </w:rPr>
        <w:t>(</w:t>
      </w:r>
      <w:r>
        <w:rPr>
          <w:rFonts w:ascii="Times New Roman" w:hAnsi="Times New Roman"/>
          <w:noProof/>
          <w:sz w:val="28"/>
          <w:szCs w:val="28"/>
          <w:shd w:val="clear" w:color="auto" w:fill="FFFFFF"/>
          <w:lang w:val="en-US"/>
        </w:rPr>
        <w:t>Hg</w:t>
      </w:r>
      <w:r w:rsidRPr="00AF290A">
        <w:rPr>
          <w:rFonts w:ascii="Times New Roman" w:hAnsi="Times New Roman"/>
          <w:noProof/>
          <w:sz w:val="28"/>
          <w:szCs w:val="28"/>
          <w:shd w:val="clear" w:color="auto" w:fill="FFFFFF"/>
        </w:rPr>
        <w:t>)</w:t>
      </w:r>
      <w:r>
        <w:rPr>
          <w:rFonts w:ascii="Times New Roman" w:hAnsi="Times New Roman"/>
          <w:noProof/>
          <w:sz w:val="28"/>
          <w:szCs w:val="28"/>
          <w:shd w:val="clear" w:color="auto" w:fill="FFFFFF"/>
          <w:vertAlign w:val="subscript"/>
          <w:lang w:val="en-US"/>
        </w:rPr>
        <w:t>x</w:t>
      </w:r>
      <w:r w:rsidRPr="008A6C82">
        <w:rPr>
          <w:rFonts w:ascii="Times New Roman" w:hAnsi="Times New Roman"/>
          <w:noProof/>
          <w:sz w:val="28"/>
          <w:szCs w:val="28"/>
          <w:shd w:val="clear" w:color="auto" w:fill="FFFFFF"/>
          <w:vertAlign w:val="subscript"/>
        </w:rPr>
        <w:t xml:space="preserve"> </w:t>
      </w:r>
      <w:r w:rsidRPr="008A6C82">
        <w:rPr>
          <w:rFonts w:ascii="Times New Roman" w:hAnsi="Times New Roman"/>
          <w:noProof/>
          <w:sz w:val="28"/>
          <w:szCs w:val="28"/>
          <w:shd w:val="clear" w:color="auto" w:fill="FFFFFF"/>
        </w:rPr>
        <w:t xml:space="preserve">= </w:t>
      </w:r>
      <w:r w:rsidRPr="00AF290A">
        <w:rPr>
          <w:rFonts w:ascii="Times New Roman" w:hAnsi="Times New Roman"/>
          <w:i/>
          <w:noProof/>
          <w:sz w:val="28"/>
          <w:szCs w:val="28"/>
          <w:shd w:val="clear" w:color="auto" w:fill="FFFFFF"/>
          <w:lang w:val="en-US"/>
        </w:rPr>
        <w:t>x</w:t>
      </w:r>
      <w:r>
        <w:rPr>
          <w:rFonts w:ascii="Times New Roman" w:hAnsi="Times New Roman"/>
          <w:noProof/>
          <w:sz w:val="28"/>
          <w:szCs w:val="28"/>
          <w:shd w:val="clear" w:color="auto" w:fill="FFFFFF"/>
          <w:lang w:val="en-US"/>
        </w:rPr>
        <w:t>Hg</w:t>
      </w:r>
      <w:r>
        <w:object w:dxaOrig="168" w:dyaOrig="408">
          <v:shape id="_x0000_i1562" type="#_x0000_t75" style="width:8.25pt;height:20.25pt" o:ole="">
            <v:imagedata r:id="rId834" o:title=""/>
          </v:shape>
          <o:OLEObject Type="Embed" ProgID="ChemDraw.Document.6.0" ShapeID="_x0000_i1562" DrawAspect="Content" ObjectID="_1506892556" r:id="rId835"/>
        </w:object>
      </w:r>
      <w:r w:rsidRPr="008A6C82">
        <w:rPr>
          <w:rFonts w:ascii="Times New Roman" w:hAnsi="Times New Roman"/>
          <w:noProof/>
          <w:sz w:val="28"/>
          <w:szCs w:val="28"/>
          <w:shd w:val="clear" w:color="auto" w:fill="FFFFFF"/>
        </w:rPr>
        <w:t xml:space="preserve">+ </w:t>
      </w:r>
      <w:r>
        <w:rPr>
          <w:rFonts w:ascii="Times New Roman" w:hAnsi="Times New Roman"/>
          <w:noProof/>
          <w:sz w:val="28"/>
          <w:szCs w:val="28"/>
          <w:shd w:val="clear" w:color="auto" w:fill="FFFFFF"/>
          <w:lang w:val="en-US"/>
        </w:rPr>
        <w:t>Ce</w:t>
      </w:r>
    </w:p>
    <w:p w:rsidR="00391B33" w:rsidRPr="004E2C1A" w:rsidRDefault="00391B33" w:rsidP="004E2C1A">
      <w:pPr>
        <w:pStyle w:val="Title"/>
      </w:pPr>
      <w:r w:rsidRPr="004E2C1A">
        <w:rPr>
          <w:rStyle w:val="15"/>
          <w:rFonts w:ascii="Cambria" w:hAnsi="Cambria" w:cs="Times New Roman"/>
          <w:b w:val="0"/>
          <w:bCs w:val="0"/>
          <w:sz w:val="52"/>
          <w:szCs w:val="52"/>
          <w:shd w:val="clear" w:color="auto" w:fill="auto"/>
        </w:rPr>
        <w:t>СКЛАДАННЯ РІВНЯНЬ ОКИСЛЮВАЛЬНО-ВІДНОВНИХ РЕАКЦІЙ</w:t>
      </w:r>
    </w:p>
    <w:p w:rsidR="00391B33" w:rsidRPr="00474D9A" w:rsidRDefault="00391B33" w:rsidP="00FC7E45">
      <w:pPr>
        <w:spacing w:after="0" w:line="360" w:lineRule="auto"/>
        <w:ind w:firstLine="708"/>
        <w:jc w:val="both"/>
        <w:rPr>
          <w:rFonts w:ascii="Times New Roman" w:hAnsi="Times New Roman"/>
          <w:sz w:val="28"/>
          <w:szCs w:val="28"/>
        </w:rPr>
      </w:pPr>
      <w:r w:rsidRPr="00474D9A">
        <w:rPr>
          <w:rStyle w:val="BodyTextChar"/>
          <w:color w:val="000000"/>
          <w:sz w:val="28"/>
          <w:szCs w:val="28"/>
          <w:lang w:eastAsia="uk-UA"/>
        </w:rPr>
        <w:t>Щоб правильно скласти рівняння окислювально-відновної реакції, треба визначити, яка з реагуючих речовин може бути відновником, а яка окисником. Для цього порівнюють сту</w:t>
      </w:r>
      <w:r w:rsidRPr="00474D9A">
        <w:rPr>
          <w:rStyle w:val="BodyTextChar"/>
          <w:color w:val="000000"/>
          <w:sz w:val="28"/>
          <w:szCs w:val="28"/>
          <w:lang w:eastAsia="uk-UA"/>
        </w:rPr>
        <w:softHyphen/>
        <w:t>пені окислення всіх елементів, що входять до складу реа</w:t>
      </w:r>
      <w:r w:rsidRPr="00474D9A">
        <w:rPr>
          <w:rStyle w:val="BodyTextChar"/>
          <w:color w:val="000000"/>
          <w:sz w:val="28"/>
          <w:szCs w:val="28"/>
          <w:lang w:eastAsia="uk-UA"/>
        </w:rPr>
        <w:softHyphen/>
        <w:t>гуючих речовин. Розглянемо взаємодію перманганату калію та хлороводневої кислоти. З усіх елементів, що входять до скла</w:t>
      </w:r>
      <w:r w:rsidRPr="00474D9A">
        <w:rPr>
          <w:rStyle w:val="BodyTextChar"/>
          <w:color w:val="000000"/>
          <w:sz w:val="28"/>
          <w:szCs w:val="28"/>
          <w:lang w:eastAsia="uk-UA"/>
        </w:rPr>
        <w:softHyphen/>
        <w:t>ду цих сполук, лише два - марганець і хлор - зазнава</w:t>
      </w:r>
      <w:r w:rsidRPr="00474D9A">
        <w:rPr>
          <w:rStyle w:val="BodyTextChar"/>
          <w:color w:val="000000"/>
          <w:sz w:val="28"/>
          <w:szCs w:val="28"/>
          <w:lang w:eastAsia="uk-UA"/>
        </w:rPr>
        <w:softHyphen/>
        <w:t>тимуть окислювально-відновних перетворень. Характерні ступені окислення марганцю:</w:t>
      </w:r>
      <w:r>
        <w:rPr>
          <w:rStyle w:val="BodyTextChar"/>
          <w:color w:val="000000"/>
          <w:sz w:val="28"/>
          <w:szCs w:val="28"/>
          <w:lang w:eastAsia="uk-UA"/>
        </w:rPr>
        <w:t xml:space="preserve"> </w:t>
      </w:r>
      <w:r>
        <w:object w:dxaOrig="3478" w:dyaOrig="631">
          <v:shape id="_x0000_i1563" type="#_x0000_t75" style="width:174pt;height:31.5pt" o:ole="">
            <v:imagedata r:id="rId836" o:title=""/>
          </v:shape>
          <o:OLEObject Type="Embed" ProgID="ChemDraw.Document.6.0" ShapeID="_x0000_i1563" DrawAspect="Content" ObjectID="_1506892557" r:id="rId837"/>
        </w:object>
      </w:r>
      <w:r>
        <w:rPr>
          <w:rStyle w:val="BodyTextChar"/>
          <w:color w:val="000000"/>
          <w:sz w:val="28"/>
          <w:szCs w:val="28"/>
          <w:lang w:eastAsia="uk-UA"/>
        </w:rPr>
        <w:t xml:space="preserve"> </w:t>
      </w:r>
      <w:r w:rsidRPr="00474D9A">
        <w:rPr>
          <w:rStyle w:val="BodyTextChar"/>
          <w:color w:val="000000"/>
          <w:sz w:val="28"/>
          <w:szCs w:val="28"/>
          <w:lang w:eastAsia="uk-UA"/>
        </w:rPr>
        <w:t>, а хлору:</w:t>
      </w:r>
      <w:r w:rsidRPr="00F03C8B">
        <w:t xml:space="preserve"> </w:t>
      </w:r>
      <w:r>
        <w:object w:dxaOrig="2791" w:dyaOrig="646">
          <v:shape id="_x0000_i1564" type="#_x0000_t75" style="width:138pt;height:32.25pt" o:ole="">
            <v:imagedata r:id="rId838" o:title=""/>
          </v:shape>
          <o:OLEObject Type="Embed" ProgID="ChemDraw.Document.6.0" ShapeID="_x0000_i1564" DrawAspect="Content" ObjectID="_1506892558" r:id="rId839"/>
        </w:object>
      </w:r>
      <w:r w:rsidRPr="00474D9A">
        <w:rPr>
          <w:rStyle w:val="BodyTextChar"/>
          <w:color w:val="000000"/>
          <w:sz w:val="28"/>
          <w:szCs w:val="28"/>
          <w:lang w:eastAsia="uk-UA"/>
        </w:rPr>
        <w:t xml:space="preserve"> </w:t>
      </w:r>
      <w:r>
        <w:rPr>
          <w:rStyle w:val="BodyTextChar"/>
          <w:color w:val="000000"/>
          <w:sz w:val="28"/>
          <w:szCs w:val="28"/>
          <w:lang w:eastAsia="uk-UA"/>
        </w:rPr>
        <w:t xml:space="preserve"> </w:t>
      </w:r>
      <w:r w:rsidRPr="00474D9A">
        <w:rPr>
          <w:rStyle w:val="BodyTextChar"/>
          <w:color w:val="000000"/>
          <w:sz w:val="28"/>
          <w:szCs w:val="28"/>
          <w:lang w:eastAsia="uk-UA"/>
        </w:rPr>
        <w:t>Звідси видно, що реакція між</w:t>
      </w:r>
      <w:r w:rsidRPr="00474D9A">
        <w:rPr>
          <w:rFonts w:ascii="Times New Roman" w:hAnsi="Times New Roman"/>
          <w:sz w:val="28"/>
          <w:szCs w:val="28"/>
        </w:rPr>
        <w:t xml:space="preserve"> </w:t>
      </w:r>
      <w:r w:rsidRPr="00474D9A">
        <w:rPr>
          <w:rStyle w:val="BodyTextChar"/>
          <w:color w:val="000000"/>
          <w:sz w:val="28"/>
          <w:szCs w:val="28"/>
          <w:lang w:eastAsia="uk-UA"/>
        </w:rPr>
        <w:t>КМ</w:t>
      </w:r>
      <w:r>
        <w:rPr>
          <w:rStyle w:val="BodyTextChar"/>
          <w:color w:val="000000"/>
          <w:sz w:val="28"/>
          <w:szCs w:val="28"/>
          <w:lang w:val="en-US" w:eastAsia="uk-UA"/>
        </w:rPr>
        <w:t>nO</w:t>
      </w:r>
      <w:r w:rsidRPr="00474D9A">
        <w:rPr>
          <w:rStyle w:val="92TimesNewRoman"/>
          <w:color w:val="000000"/>
          <w:sz w:val="28"/>
          <w:szCs w:val="28"/>
          <w:vertAlign w:val="subscript"/>
          <w:lang w:eastAsia="uk-UA"/>
        </w:rPr>
        <w:t>4</w:t>
      </w:r>
      <w:r w:rsidRPr="00474D9A">
        <w:rPr>
          <w:rStyle w:val="BodyTextChar"/>
          <w:color w:val="000000"/>
          <w:sz w:val="28"/>
          <w:szCs w:val="28"/>
          <w:lang w:eastAsia="uk-UA"/>
        </w:rPr>
        <w:t xml:space="preserve"> і НС</w:t>
      </w:r>
      <w:r>
        <w:rPr>
          <w:rStyle w:val="BodyTextChar"/>
          <w:color w:val="000000"/>
          <w:sz w:val="28"/>
          <w:szCs w:val="28"/>
          <w:lang w:val="en-US" w:eastAsia="uk-UA"/>
        </w:rPr>
        <w:t>l</w:t>
      </w:r>
      <w:r w:rsidRPr="00474D9A">
        <w:rPr>
          <w:rStyle w:val="BodyTextChar"/>
          <w:color w:val="000000"/>
          <w:sz w:val="28"/>
          <w:szCs w:val="28"/>
          <w:lang w:eastAsia="uk-UA"/>
        </w:rPr>
        <w:t xml:space="preserve"> відбудеться при умові, якщо</w:t>
      </w:r>
      <w:r>
        <w:rPr>
          <w:rStyle w:val="BodyTextChar"/>
          <w:color w:val="000000"/>
          <w:sz w:val="28"/>
          <w:szCs w:val="28"/>
          <w:lang w:eastAsia="uk-UA"/>
        </w:rPr>
        <w:t xml:space="preserve"> </w:t>
      </w:r>
      <w:r>
        <w:object w:dxaOrig="401" w:dyaOrig="583">
          <v:shape id="_x0000_i1565" type="#_x0000_t75" style="width:24pt;height:34.5pt" o:ole="">
            <v:imagedata r:id="rId840" o:title=""/>
          </v:shape>
          <o:OLEObject Type="Embed" ProgID="ChemDraw.Document.6.0" ShapeID="_x0000_i1565" DrawAspect="Content" ObjectID="_1506892559" r:id="rId841"/>
        </w:object>
      </w:r>
      <w:r w:rsidRPr="00474D9A">
        <w:rPr>
          <w:rStyle w:val="BodyTextChar"/>
          <w:color w:val="000000"/>
          <w:sz w:val="28"/>
          <w:szCs w:val="28"/>
          <w:lang w:eastAsia="uk-UA"/>
        </w:rPr>
        <w:t xml:space="preserve"> буде окис</w:t>
      </w:r>
      <w:r w:rsidRPr="00474D9A">
        <w:rPr>
          <w:rStyle w:val="BodyTextChar"/>
          <w:color w:val="000000"/>
          <w:sz w:val="28"/>
          <w:szCs w:val="28"/>
          <w:lang w:eastAsia="uk-UA"/>
        </w:rPr>
        <w:softHyphen/>
        <w:t>ником, а</w:t>
      </w:r>
      <w:r>
        <w:rPr>
          <w:rStyle w:val="BodyTextChar"/>
          <w:color w:val="000000"/>
          <w:sz w:val="28"/>
          <w:szCs w:val="28"/>
          <w:lang w:eastAsia="uk-UA"/>
        </w:rPr>
        <w:t xml:space="preserve"> </w:t>
      </w:r>
      <w:r>
        <w:object w:dxaOrig="353" w:dyaOrig="237">
          <v:shape id="_x0000_i1566" type="#_x0000_t75" style="width:18.75pt;height:12pt" o:ole="">
            <v:imagedata r:id="rId842" o:title=""/>
          </v:shape>
          <o:OLEObject Type="Embed" ProgID="ChemDraw.Document.6.0" ShapeID="_x0000_i1566" DrawAspect="Content" ObjectID="_1506892560" r:id="rId843"/>
        </w:object>
      </w:r>
      <w:r w:rsidRPr="00474D9A">
        <w:rPr>
          <w:rStyle w:val="BodyTextChar"/>
          <w:color w:val="000000"/>
          <w:sz w:val="28"/>
          <w:szCs w:val="28"/>
          <w:lang w:eastAsia="uk-UA"/>
        </w:rPr>
        <w:t xml:space="preserve"> відновником.</w:t>
      </w:r>
    </w:p>
    <w:p w:rsidR="00391B33" w:rsidRPr="00474D9A" w:rsidRDefault="00391B33" w:rsidP="00FC7E45">
      <w:pPr>
        <w:spacing w:after="0" w:line="360" w:lineRule="auto"/>
        <w:ind w:firstLine="708"/>
        <w:jc w:val="both"/>
        <w:rPr>
          <w:rFonts w:ascii="Times New Roman" w:hAnsi="Times New Roman"/>
          <w:sz w:val="28"/>
          <w:szCs w:val="28"/>
        </w:rPr>
      </w:pPr>
      <w:r w:rsidRPr="00474D9A">
        <w:rPr>
          <w:rStyle w:val="BodyTextChar"/>
          <w:color w:val="000000"/>
          <w:sz w:val="28"/>
          <w:szCs w:val="28"/>
          <w:lang w:eastAsia="uk-UA"/>
        </w:rPr>
        <w:t>У лівій частині рівняння над символами елементів окис</w:t>
      </w:r>
      <w:r w:rsidRPr="00474D9A">
        <w:rPr>
          <w:rStyle w:val="BodyTextChar"/>
          <w:color w:val="000000"/>
          <w:sz w:val="28"/>
          <w:szCs w:val="28"/>
          <w:lang w:eastAsia="uk-UA"/>
        </w:rPr>
        <w:softHyphen/>
        <w:t>ника і відновника позначають їх ступені окислення:</w:t>
      </w:r>
    </w:p>
    <w:p w:rsidR="00391B33" w:rsidRPr="0055764A" w:rsidRDefault="00391B33" w:rsidP="00660D80">
      <w:pPr>
        <w:spacing w:after="0" w:line="360" w:lineRule="auto"/>
        <w:jc w:val="center"/>
        <w:rPr>
          <w:rFonts w:ascii="Times New Roman" w:hAnsi="Times New Roman"/>
          <w:sz w:val="28"/>
          <w:szCs w:val="28"/>
        </w:rPr>
      </w:pPr>
      <w:r>
        <w:object w:dxaOrig="1598" w:dyaOrig="655">
          <v:shape id="_x0000_i1567" type="#_x0000_t75" style="width:87pt;height:35.25pt" o:ole="">
            <v:imagedata r:id="rId844" o:title=""/>
          </v:shape>
          <o:OLEObject Type="Embed" ProgID="ChemDraw.Document.6.0" ShapeID="_x0000_i1567" DrawAspect="Content" ObjectID="_1506892561" r:id="rId845"/>
        </w:object>
      </w:r>
    </w:p>
    <w:p w:rsidR="00391B33" w:rsidRPr="00474D9A" w:rsidRDefault="00391B33" w:rsidP="00FC7E45">
      <w:pPr>
        <w:spacing w:after="0" w:line="360" w:lineRule="auto"/>
        <w:jc w:val="both"/>
        <w:rPr>
          <w:rFonts w:ascii="Times New Roman" w:hAnsi="Times New Roman"/>
          <w:sz w:val="28"/>
          <w:szCs w:val="28"/>
        </w:rPr>
      </w:pPr>
      <w:r w:rsidRPr="00474D9A">
        <w:rPr>
          <w:rStyle w:val="BodyTextChar"/>
          <w:color w:val="000000"/>
          <w:sz w:val="28"/>
          <w:szCs w:val="28"/>
          <w:lang w:eastAsia="uk-UA"/>
        </w:rPr>
        <w:t>Тепер визначаємо продукти реакції. Як відомо,</w:t>
      </w:r>
      <w:r w:rsidRPr="00C738DF">
        <w:t xml:space="preserve"> </w:t>
      </w:r>
      <w:r>
        <w:object w:dxaOrig="401" w:dyaOrig="583">
          <v:shape id="_x0000_i1568" type="#_x0000_t75" style="width:23.25pt;height:33.75pt" o:ole="">
            <v:imagedata r:id="rId846" o:title=""/>
          </v:shape>
          <o:OLEObject Type="Embed" ProgID="ChemDraw.Document.6.0" ShapeID="_x0000_i1568" DrawAspect="Content" ObjectID="_1506892562" r:id="rId847"/>
        </w:object>
      </w:r>
      <w:r w:rsidRPr="00474D9A">
        <w:rPr>
          <w:rStyle w:val="BodyTextChar"/>
          <w:color w:val="000000"/>
          <w:sz w:val="28"/>
          <w:szCs w:val="28"/>
          <w:lang w:eastAsia="uk-UA"/>
        </w:rPr>
        <w:t xml:space="preserve"> у кислому середовищі відновлюється до катіонного стану</w:t>
      </w:r>
      <w:r>
        <w:rPr>
          <w:rStyle w:val="BodyTextChar"/>
          <w:color w:val="000000"/>
          <w:sz w:val="28"/>
          <w:szCs w:val="28"/>
          <w:lang w:eastAsia="uk-UA"/>
        </w:rPr>
        <w:t xml:space="preserve"> </w:t>
      </w:r>
      <w:r>
        <w:object w:dxaOrig="401" w:dyaOrig="554">
          <v:shape id="_x0000_i1569" type="#_x0000_t75" style="width:24pt;height:33.75pt" o:ole="">
            <v:imagedata r:id="rId848" o:title=""/>
          </v:shape>
          <o:OLEObject Type="Embed" ProgID="ChemDraw.Document.6.0" ShapeID="_x0000_i1569" DrawAspect="Content" ObjectID="_1506892563" r:id="rId849"/>
        </w:object>
      </w:r>
      <w:r>
        <w:rPr>
          <w:rStyle w:val="BodyTextChar"/>
          <w:color w:val="000000"/>
          <w:sz w:val="28"/>
          <w:szCs w:val="28"/>
          <w:lang w:eastAsia="uk-UA"/>
        </w:rPr>
        <w:t xml:space="preserve"> </w:t>
      </w:r>
      <w:r w:rsidRPr="00474D9A">
        <w:rPr>
          <w:rStyle w:val="BodyTextChar"/>
          <w:color w:val="000000"/>
          <w:sz w:val="28"/>
          <w:szCs w:val="28"/>
          <w:lang w:eastAsia="uk-UA"/>
        </w:rPr>
        <w:t xml:space="preserve">. Кисле середовище створює сильна соляна кислота, яка є джерелом іонів водню. Аніони хлору </w:t>
      </w:r>
      <w:r>
        <w:object w:dxaOrig="353" w:dyaOrig="237">
          <v:shape id="_x0000_i1570" type="#_x0000_t75" style="width:18.75pt;height:12pt" o:ole="">
            <v:imagedata r:id="rId850" o:title=""/>
          </v:shape>
          <o:OLEObject Type="Embed" ProgID="ChemDraw.Document.6.0" ShapeID="_x0000_i1570" DrawAspect="Content" ObjectID="_1506892564" r:id="rId851"/>
        </w:object>
      </w:r>
      <w:r>
        <w:rPr>
          <w:rStyle w:val="BodyTextChar"/>
          <w:color w:val="000000"/>
          <w:sz w:val="28"/>
          <w:szCs w:val="28"/>
          <w:lang w:eastAsia="uk-UA"/>
        </w:rPr>
        <w:t xml:space="preserve"> </w:t>
      </w:r>
      <w:r w:rsidRPr="00474D9A">
        <w:rPr>
          <w:rStyle w:val="BodyTextChar"/>
          <w:color w:val="000000"/>
          <w:sz w:val="28"/>
          <w:szCs w:val="28"/>
          <w:lang w:eastAsia="uk-UA"/>
        </w:rPr>
        <w:t>найлегше окислю</w:t>
      </w:r>
      <w:r w:rsidRPr="00474D9A">
        <w:rPr>
          <w:rStyle w:val="BodyTextChar"/>
          <w:color w:val="000000"/>
          <w:sz w:val="28"/>
          <w:szCs w:val="28"/>
          <w:lang w:eastAsia="uk-UA"/>
        </w:rPr>
        <w:softHyphen/>
        <w:t>ються до вільного хлору:</w:t>
      </w:r>
    </w:p>
    <w:p w:rsidR="00391B33" w:rsidRPr="00474D9A" w:rsidRDefault="00391B33" w:rsidP="00660D80">
      <w:pPr>
        <w:spacing w:line="360" w:lineRule="auto"/>
        <w:jc w:val="center"/>
        <w:rPr>
          <w:rFonts w:ascii="Times New Roman" w:hAnsi="Times New Roman"/>
          <w:sz w:val="28"/>
          <w:szCs w:val="28"/>
        </w:rPr>
      </w:pPr>
      <w:r>
        <w:object w:dxaOrig="3792" w:dyaOrig="686">
          <v:shape id="_x0000_i1571" type="#_x0000_t75" style="width:201pt;height:36.75pt" o:ole="">
            <v:imagedata r:id="rId852" o:title=""/>
          </v:shape>
          <o:OLEObject Type="Embed" ProgID="ChemDraw.Document.6.0" ShapeID="_x0000_i1571" DrawAspect="Content" ObjectID="_1506892565" r:id="rId853"/>
        </w:object>
      </w:r>
    </w:p>
    <w:p w:rsidR="00391B33" w:rsidRPr="00474D9A" w:rsidRDefault="00391B33" w:rsidP="00FC7E45">
      <w:pPr>
        <w:spacing w:line="360" w:lineRule="auto"/>
        <w:ind w:firstLine="708"/>
        <w:jc w:val="both"/>
        <w:rPr>
          <w:rFonts w:ascii="Times New Roman" w:hAnsi="Times New Roman"/>
          <w:sz w:val="28"/>
          <w:szCs w:val="28"/>
        </w:rPr>
      </w:pPr>
      <w:r w:rsidRPr="00474D9A">
        <w:rPr>
          <w:rStyle w:val="BodyTextChar"/>
          <w:color w:val="000000"/>
          <w:sz w:val="28"/>
          <w:szCs w:val="28"/>
          <w:lang w:eastAsia="uk-UA"/>
        </w:rPr>
        <w:t>Складаємо електронно-іонну схему реакції:</w:t>
      </w:r>
    </w:p>
    <w:p w:rsidR="00391B33" w:rsidRPr="00474D9A" w:rsidRDefault="00391B33" w:rsidP="00660D80">
      <w:pPr>
        <w:spacing w:line="360" w:lineRule="auto"/>
        <w:jc w:val="center"/>
        <w:rPr>
          <w:rFonts w:ascii="Times New Roman" w:hAnsi="Times New Roman"/>
          <w:sz w:val="28"/>
          <w:szCs w:val="28"/>
        </w:rPr>
      </w:pPr>
      <w:r>
        <w:object w:dxaOrig="1930" w:dyaOrig="1020">
          <v:shape id="_x0000_i1572" type="#_x0000_t75" style="width:111pt;height:59.25pt" o:ole="">
            <v:imagedata r:id="rId854" o:title=""/>
          </v:shape>
          <o:OLEObject Type="Embed" ProgID="ChemDraw.Document.6.0" ShapeID="_x0000_i1572" DrawAspect="Content" ObjectID="_1506892566" r:id="rId855"/>
        </w:object>
      </w:r>
    </w:p>
    <w:p w:rsidR="00391B33" w:rsidRPr="00474D9A" w:rsidRDefault="00391B33" w:rsidP="00FC7E45">
      <w:pPr>
        <w:spacing w:line="360" w:lineRule="auto"/>
        <w:jc w:val="both"/>
        <w:rPr>
          <w:rFonts w:ascii="Times New Roman" w:hAnsi="Times New Roman"/>
          <w:color w:val="000000"/>
          <w:sz w:val="28"/>
          <w:szCs w:val="28"/>
          <w:shd w:val="clear" w:color="auto" w:fill="FFFFFF"/>
          <w:lang w:eastAsia="uk-UA"/>
        </w:rPr>
      </w:pPr>
      <w:r w:rsidRPr="00474D9A">
        <w:rPr>
          <w:rStyle w:val="BodyTextChar"/>
          <w:color w:val="000000"/>
          <w:sz w:val="28"/>
          <w:szCs w:val="28"/>
          <w:lang w:eastAsia="uk-UA"/>
        </w:rPr>
        <w:t>Під час знаходження спільного множника для обох електрон</w:t>
      </w:r>
      <w:r w:rsidRPr="00474D9A">
        <w:rPr>
          <w:rStyle w:val="BodyTextChar"/>
          <w:color w:val="000000"/>
          <w:sz w:val="28"/>
          <w:szCs w:val="28"/>
          <w:lang w:eastAsia="uk-UA"/>
        </w:rPr>
        <w:softHyphen/>
        <w:t>но-іонних рівнянь слід пам’ятати правило, за яким кількість електронів, які втрачає відновник, дорівнює кількості елект</w:t>
      </w:r>
      <w:r w:rsidRPr="00474D9A">
        <w:rPr>
          <w:rStyle w:val="BodyTextChar"/>
          <w:color w:val="000000"/>
          <w:sz w:val="28"/>
          <w:szCs w:val="28"/>
          <w:lang w:eastAsia="uk-UA"/>
        </w:rPr>
        <w:softHyphen/>
        <w:t xml:space="preserve">ронів, що їх приєднує окисник. У цьому разі рівність числа втрачених і приєднаних електронів наступить тоді, коли </w:t>
      </w:r>
      <w:r w:rsidRPr="00474D9A">
        <w:rPr>
          <w:rStyle w:val="92TimesNewRoman"/>
          <w:color w:val="000000"/>
          <w:sz w:val="28"/>
          <w:szCs w:val="28"/>
          <w:lang w:eastAsia="uk-UA"/>
        </w:rPr>
        <w:t xml:space="preserve">10 </w:t>
      </w:r>
      <w:r w:rsidRPr="00474D9A">
        <w:rPr>
          <w:rStyle w:val="BodyTextChar"/>
          <w:color w:val="000000"/>
          <w:sz w:val="28"/>
          <w:szCs w:val="28"/>
          <w:lang w:eastAsia="uk-UA"/>
        </w:rPr>
        <w:t>іонів хлору С</w:t>
      </w:r>
      <w:r>
        <w:rPr>
          <w:rStyle w:val="BodyTextChar"/>
          <w:color w:val="000000"/>
          <w:sz w:val="28"/>
          <w:szCs w:val="28"/>
          <w:lang w:val="en-US" w:eastAsia="uk-UA"/>
        </w:rPr>
        <w:t>l</w:t>
      </w:r>
      <w:r w:rsidRPr="00474D9A">
        <w:rPr>
          <w:rStyle w:val="BodyTextChar"/>
          <w:color w:val="000000"/>
          <w:sz w:val="28"/>
          <w:szCs w:val="28"/>
          <w:vertAlign w:val="superscript"/>
          <w:lang w:eastAsia="uk-UA"/>
        </w:rPr>
        <w:t>-</w:t>
      </w:r>
      <w:r w:rsidRPr="00474D9A">
        <w:rPr>
          <w:rStyle w:val="BodyTextChar"/>
          <w:color w:val="000000"/>
          <w:sz w:val="28"/>
          <w:szCs w:val="28"/>
          <w:lang w:eastAsia="uk-UA"/>
        </w:rPr>
        <w:t xml:space="preserve"> віддадуть 10 електронів, а 2 іони Мп</w:t>
      </w:r>
      <w:r w:rsidRPr="00474D9A">
        <w:rPr>
          <w:rStyle w:val="BodyTextChar"/>
          <w:color w:val="000000"/>
          <w:sz w:val="28"/>
          <w:szCs w:val="28"/>
          <w:vertAlign w:val="superscript"/>
          <w:lang w:eastAsia="uk-UA"/>
        </w:rPr>
        <w:t>7+</w:t>
      </w:r>
      <w:r w:rsidRPr="00474D9A">
        <w:rPr>
          <w:rStyle w:val="BodyTextChar"/>
          <w:color w:val="000000"/>
          <w:sz w:val="28"/>
          <w:szCs w:val="28"/>
          <w:lang w:eastAsia="uk-UA"/>
        </w:rPr>
        <w:t xml:space="preserve"> (на</w:t>
      </w:r>
      <w:r w:rsidRPr="00474D9A">
        <w:rPr>
          <w:rStyle w:val="BodyTextChar"/>
          <w:color w:val="000000"/>
          <w:sz w:val="28"/>
          <w:szCs w:val="28"/>
          <w:lang w:eastAsia="uk-UA"/>
        </w:rPr>
        <w:softHyphen/>
        <w:t xml:space="preserve">справді іони </w:t>
      </w:r>
      <w:r>
        <w:rPr>
          <w:rStyle w:val="BodyTextChar"/>
          <w:color w:val="000000"/>
          <w:sz w:val="28"/>
          <w:szCs w:val="28"/>
          <w:lang w:eastAsia="uk-UA"/>
        </w:rPr>
        <w:t>МnO</w:t>
      </w:r>
      <w:r w:rsidRPr="00474D9A">
        <w:rPr>
          <w:rStyle w:val="BodyTextChar"/>
          <w:color w:val="000000"/>
          <w:sz w:val="28"/>
          <w:szCs w:val="28"/>
          <w:vertAlign w:val="subscript"/>
          <w:lang w:eastAsia="uk-UA"/>
        </w:rPr>
        <w:t>4</w:t>
      </w:r>
      <w:r w:rsidRPr="00474D9A">
        <w:rPr>
          <w:rStyle w:val="BodyTextChar"/>
          <w:color w:val="000000"/>
          <w:sz w:val="28"/>
          <w:szCs w:val="28"/>
          <w:lang w:eastAsia="uk-UA"/>
        </w:rPr>
        <w:t>) їх приєднають:</w:t>
      </w:r>
    </w:p>
    <w:p w:rsidR="00391B33" w:rsidRPr="00474D9A" w:rsidRDefault="00391B33" w:rsidP="00660D80">
      <w:pPr>
        <w:spacing w:line="360" w:lineRule="auto"/>
        <w:jc w:val="center"/>
        <w:rPr>
          <w:rFonts w:ascii="Times New Roman" w:hAnsi="Times New Roman"/>
          <w:sz w:val="28"/>
          <w:szCs w:val="28"/>
        </w:rPr>
      </w:pPr>
      <w:r>
        <w:object w:dxaOrig="2145" w:dyaOrig="1020">
          <v:shape id="_x0000_i1573" type="#_x0000_t75" style="width:124.5pt;height:59.25pt" o:ole="">
            <v:imagedata r:id="rId856" o:title=""/>
          </v:shape>
          <o:OLEObject Type="Embed" ProgID="ChemDraw.Document.6.0" ShapeID="_x0000_i1573" DrawAspect="Content" ObjectID="_1506892567" r:id="rId857"/>
        </w:object>
      </w:r>
    </w:p>
    <w:p w:rsidR="00391B33" w:rsidRPr="00474D9A" w:rsidRDefault="00391B33" w:rsidP="00FC7E45">
      <w:pPr>
        <w:spacing w:after="0" w:line="360" w:lineRule="auto"/>
        <w:jc w:val="both"/>
        <w:rPr>
          <w:rFonts w:ascii="Times New Roman" w:hAnsi="Times New Roman"/>
          <w:sz w:val="28"/>
          <w:szCs w:val="28"/>
        </w:rPr>
      </w:pPr>
      <w:r w:rsidRPr="00474D9A">
        <w:rPr>
          <w:rStyle w:val="BodyTextChar"/>
          <w:color w:val="000000"/>
          <w:sz w:val="28"/>
          <w:szCs w:val="28"/>
          <w:lang w:eastAsia="uk-UA"/>
        </w:rPr>
        <w:t>Отже, спільний множник дорівнює 10, а додаткові множники 5</w:t>
      </w:r>
      <w:r w:rsidRPr="00474D9A">
        <w:rPr>
          <w:rFonts w:ascii="Times New Roman" w:hAnsi="Times New Roman"/>
          <w:sz w:val="28"/>
          <w:szCs w:val="28"/>
        </w:rPr>
        <w:t xml:space="preserve"> </w:t>
      </w:r>
      <w:r w:rsidRPr="00474D9A">
        <w:rPr>
          <w:rStyle w:val="BodyTextChar"/>
          <w:color w:val="000000"/>
          <w:sz w:val="28"/>
          <w:szCs w:val="28"/>
          <w:lang w:eastAsia="uk-UA"/>
        </w:rPr>
        <w:t>і 2 є коефіцієнтами біля хлору та марганцю у рівнянні реакції.</w:t>
      </w:r>
    </w:p>
    <w:p w:rsidR="00391B33" w:rsidRPr="00474D9A" w:rsidRDefault="00391B33" w:rsidP="00FC7E45">
      <w:pPr>
        <w:spacing w:line="360" w:lineRule="auto"/>
        <w:ind w:firstLine="708"/>
        <w:jc w:val="both"/>
        <w:rPr>
          <w:rFonts w:ascii="Times New Roman" w:hAnsi="Times New Roman"/>
          <w:sz w:val="28"/>
          <w:szCs w:val="28"/>
        </w:rPr>
      </w:pPr>
      <w:r w:rsidRPr="00474D9A">
        <w:rPr>
          <w:rStyle w:val="BodyTextChar"/>
          <w:color w:val="000000"/>
          <w:sz w:val="28"/>
          <w:szCs w:val="28"/>
          <w:lang w:eastAsia="uk-UA"/>
        </w:rPr>
        <w:t>Наступним етапом є написання молекулярних формул ре</w:t>
      </w:r>
      <w:r w:rsidRPr="00474D9A">
        <w:rPr>
          <w:rStyle w:val="BodyTextChar"/>
          <w:color w:val="000000"/>
          <w:sz w:val="28"/>
          <w:szCs w:val="28"/>
          <w:lang w:eastAsia="uk-UA"/>
        </w:rPr>
        <w:softHyphen/>
        <w:t>човин, які утворюються внаслідок окислювально-відновного процесу та розставлення основних коефіцієнтів:</w:t>
      </w:r>
    </w:p>
    <w:p w:rsidR="00391B33" w:rsidRPr="0055764A" w:rsidRDefault="00391B33" w:rsidP="00660D80">
      <w:pPr>
        <w:spacing w:line="360" w:lineRule="auto"/>
        <w:jc w:val="center"/>
        <w:rPr>
          <w:rFonts w:ascii="Times New Roman" w:hAnsi="Times New Roman"/>
          <w:sz w:val="28"/>
          <w:szCs w:val="28"/>
        </w:rPr>
      </w:pPr>
      <w:r w:rsidRPr="0055764A">
        <w:rPr>
          <w:rFonts w:ascii="Times New Roman" w:hAnsi="Times New Roman"/>
          <w:noProof/>
          <w:sz w:val="28"/>
          <w:szCs w:val="28"/>
          <w:shd w:val="clear" w:color="auto" w:fill="FFFFFF"/>
        </w:rPr>
        <w:t>2</w:t>
      </w:r>
      <w:r>
        <w:rPr>
          <w:rFonts w:ascii="Times New Roman" w:hAnsi="Times New Roman"/>
          <w:noProof/>
          <w:sz w:val="28"/>
          <w:szCs w:val="28"/>
          <w:shd w:val="clear" w:color="auto" w:fill="FFFFFF"/>
          <w:lang w:val="en-US"/>
        </w:rPr>
        <w:t>KMnO</w:t>
      </w:r>
      <w:r w:rsidRPr="0055764A">
        <w:rPr>
          <w:rFonts w:ascii="Times New Roman" w:hAnsi="Times New Roman"/>
          <w:noProof/>
          <w:sz w:val="28"/>
          <w:szCs w:val="28"/>
          <w:shd w:val="clear" w:color="auto" w:fill="FFFFFF"/>
          <w:vertAlign w:val="subscript"/>
        </w:rPr>
        <w:t xml:space="preserve">4 </w:t>
      </w:r>
      <w:r w:rsidRPr="0055764A">
        <w:rPr>
          <w:rFonts w:ascii="Times New Roman" w:hAnsi="Times New Roman"/>
          <w:noProof/>
          <w:sz w:val="28"/>
          <w:szCs w:val="28"/>
          <w:shd w:val="clear" w:color="auto" w:fill="FFFFFF"/>
        </w:rPr>
        <w:t xml:space="preserve"> + 10 </w:t>
      </w:r>
      <w:r>
        <w:rPr>
          <w:rFonts w:ascii="Times New Roman" w:hAnsi="Times New Roman"/>
          <w:noProof/>
          <w:sz w:val="28"/>
          <w:szCs w:val="28"/>
          <w:shd w:val="clear" w:color="auto" w:fill="FFFFFF"/>
          <w:lang w:val="en-US"/>
        </w:rPr>
        <w:t>HCl</w:t>
      </w:r>
      <w:r w:rsidRPr="0055764A">
        <w:rPr>
          <w:rFonts w:ascii="Times New Roman" w:hAnsi="Times New Roman"/>
          <w:noProof/>
          <w:sz w:val="28"/>
          <w:szCs w:val="28"/>
          <w:shd w:val="clear" w:color="auto" w:fill="FFFFFF"/>
        </w:rPr>
        <w:t xml:space="preserve"> = </w:t>
      </w:r>
      <w:r>
        <w:rPr>
          <w:rFonts w:ascii="Times New Roman" w:hAnsi="Times New Roman"/>
          <w:noProof/>
          <w:sz w:val="28"/>
          <w:szCs w:val="28"/>
          <w:shd w:val="clear" w:color="auto" w:fill="FFFFFF"/>
          <w:lang w:val="en-US"/>
        </w:rPr>
        <w:t>MnCl</w:t>
      </w:r>
      <w:r w:rsidRPr="0055764A">
        <w:rPr>
          <w:rFonts w:ascii="Times New Roman" w:hAnsi="Times New Roman"/>
          <w:noProof/>
          <w:sz w:val="28"/>
          <w:szCs w:val="28"/>
          <w:shd w:val="clear" w:color="auto" w:fill="FFFFFF"/>
          <w:vertAlign w:val="subscript"/>
        </w:rPr>
        <w:t xml:space="preserve">2 </w:t>
      </w:r>
      <w:r w:rsidRPr="0055764A">
        <w:rPr>
          <w:rFonts w:ascii="Times New Roman" w:hAnsi="Times New Roman"/>
          <w:noProof/>
          <w:sz w:val="28"/>
          <w:szCs w:val="28"/>
          <w:shd w:val="clear" w:color="auto" w:fill="FFFFFF"/>
        </w:rPr>
        <w:t xml:space="preserve"> + 5</w:t>
      </w:r>
      <w:r>
        <w:rPr>
          <w:rFonts w:ascii="Times New Roman" w:hAnsi="Times New Roman"/>
          <w:noProof/>
          <w:sz w:val="28"/>
          <w:szCs w:val="28"/>
          <w:shd w:val="clear" w:color="auto" w:fill="FFFFFF"/>
          <w:lang w:val="en-US"/>
        </w:rPr>
        <w:t>Cl</w:t>
      </w:r>
      <w:r w:rsidRPr="0055764A">
        <w:rPr>
          <w:rFonts w:ascii="Times New Roman" w:hAnsi="Times New Roman"/>
          <w:noProof/>
          <w:sz w:val="28"/>
          <w:szCs w:val="28"/>
          <w:shd w:val="clear" w:color="auto" w:fill="FFFFFF"/>
          <w:vertAlign w:val="subscript"/>
        </w:rPr>
        <w:t>2</w:t>
      </w:r>
      <w:r w:rsidRPr="0055764A">
        <w:rPr>
          <w:rFonts w:ascii="Times New Roman" w:hAnsi="Times New Roman"/>
          <w:noProof/>
          <w:sz w:val="28"/>
          <w:szCs w:val="28"/>
          <w:shd w:val="clear" w:color="auto" w:fill="FFFFFF"/>
        </w:rPr>
        <w:t xml:space="preserve"> + …</w:t>
      </w:r>
    </w:p>
    <w:p w:rsidR="00391B33" w:rsidRPr="00474D9A" w:rsidRDefault="00391B33" w:rsidP="00FC7E45">
      <w:pPr>
        <w:spacing w:line="360" w:lineRule="auto"/>
        <w:jc w:val="both"/>
        <w:rPr>
          <w:rFonts w:ascii="Times New Roman" w:hAnsi="Times New Roman"/>
          <w:sz w:val="28"/>
          <w:szCs w:val="28"/>
        </w:rPr>
      </w:pPr>
      <w:r w:rsidRPr="00474D9A">
        <w:rPr>
          <w:rStyle w:val="BodyTextChar"/>
          <w:color w:val="000000"/>
          <w:sz w:val="28"/>
          <w:szCs w:val="28"/>
          <w:lang w:eastAsia="uk-UA"/>
        </w:rPr>
        <w:t>Необхідно</w:t>
      </w:r>
      <w:r w:rsidRPr="0055764A">
        <w:rPr>
          <w:rStyle w:val="BodyTextChar"/>
          <w:color w:val="000000"/>
          <w:sz w:val="28"/>
          <w:szCs w:val="28"/>
          <w:lang w:eastAsia="uk-UA"/>
        </w:rPr>
        <w:t xml:space="preserve"> </w:t>
      </w:r>
      <w:r w:rsidRPr="00474D9A">
        <w:rPr>
          <w:rStyle w:val="BodyTextChar"/>
          <w:color w:val="000000"/>
          <w:sz w:val="28"/>
          <w:szCs w:val="28"/>
          <w:lang w:eastAsia="uk-UA"/>
        </w:rPr>
        <w:t>обчислити</w:t>
      </w:r>
      <w:r w:rsidRPr="0055764A">
        <w:rPr>
          <w:rStyle w:val="BodyTextChar"/>
          <w:color w:val="000000"/>
          <w:sz w:val="28"/>
          <w:szCs w:val="28"/>
          <w:lang w:eastAsia="uk-UA"/>
        </w:rPr>
        <w:t xml:space="preserve"> </w:t>
      </w:r>
      <w:r w:rsidRPr="00474D9A">
        <w:rPr>
          <w:rStyle w:val="BodyTextChar"/>
          <w:color w:val="000000"/>
          <w:sz w:val="28"/>
          <w:szCs w:val="28"/>
          <w:lang w:eastAsia="uk-UA"/>
        </w:rPr>
        <w:t>другорядні</w:t>
      </w:r>
      <w:r w:rsidRPr="0055764A">
        <w:rPr>
          <w:rStyle w:val="BodyTextChar"/>
          <w:color w:val="000000"/>
          <w:sz w:val="28"/>
          <w:szCs w:val="28"/>
          <w:lang w:eastAsia="uk-UA"/>
        </w:rPr>
        <w:t xml:space="preserve"> </w:t>
      </w:r>
      <w:r w:rsidRPr="00474D9A">
        <w:rPr>
          <w:rStyle w:val="BodyTextChar"/>
          <w:color w:val="000000"/>
          <w:sz w:val="28"/>
          <w:szCs w:val="28"/>
          <w:lang w:eastAsia="uk-UA"/>
        </w:rPr>
        <w:t>коефіцієнти</w:t>
      </w:r>
      <w:r w:rsidRPr="0055764A">
        <w:rPr>
          <w:rStyle w:val="BodyTextChar"/>
          <w:color w:val="000000"/>
          <w:sz w:val="28"/>
          <w:szCs w:val="28"/>
          <w:lang w:eastAsia="uk-UA"/>
        </w:rPr>
        <w:t xml:space="preserve">, </w:t>
      </w:r>
      <w:r w:rsidRPr="00474D9A">
        <w:rPr>
          <w:rStyle w:val="BodyTextChar"/>
          <w:color w:val="000000"/>
          <w:sz w:val="28"/>
          <w:szCs w:val="28"/>
          <w:lang w:eastAsia="uk-UA"/>
        </w:rPr>
        <w:t>тобто</w:t>
      </w:r>
      <w:r w:rsidRPr="0055764A">
        <w:rPr>
          <w:rStyle w:val="BodyTextChar"/>
          <w:color w:val="000000"/>
          <w:sz w:val="28"/>
          <w:szCs w:val="28"/>
          <w:lang w:eastAsia="uk-UA"/>
        </w:rPr>
        <w:t xml:space="preserve"> </w:t>
      </w:r>
      <w:r w:rsidRPr="00474D9A">
        <w:rPr>
          <w:rStyle w:val="BodyTextChar"/>
          <w:color w:val="000000"/>
          <w:sz w:val="28"/>
          <w:szCs w:val="28"/>
          <w:lang w:eastAsia="uk-UA"/>
        </w:rPr>
        <w:t>коефі</w:t>
      </w:r>
      <w:r w:rsidRPr="0055764A">
        <w:rPr>
          <w:rStyle w:val="BodyTextChar"/>
          <w:color w:val="000000"/>
          <w:sz w:val="28"/>
          <w:szCs w:val="28"/>
          <w:lang w:eastAsia="uk-UA"/>
        </w:rPr>
        <w:softHyphen/>
      </w:r>
      <w:r w:rsidRPr="00474D9A">
        <w:rPr>
          <w:rStyle w:val="BodyTextChar"/>
          <w:color w:val="000000"/>
          <w:sz w:val="28"/>
          <w:szCs w:val="28"/>
          <w:lang w:eastAsia="uk-UA"/>
        </w:rPr>
        <w:t>цієнти</w:t>
      </w:r>
      <w:r w:rsidRPr="0055764A">
        <w:rPr>
          <w:rStyle w:val="BodyTextChar"/>
          <w:color w:val="000000"/>
          <w:sz w:val="28"/>
          <w:szCs w:val="28"/>
          <w:lang w:eastAsia="uk-UA"/>
        </w:rPr>
        <w:t xml:space="preserve"> </w:t>
      </w:r>
      <w:r w:rsidRPr="00474D9A">
        <w:rPr>
          <w:rStyle w:val="BodyTextChar"/>
          <w:color w:val="000000"/>
          <w:sz w:val="28"/>
          <w:szCs w:val="28"/>
          <w:lang w:eastAsia="uk-UA"/>
        </w:rPr>
        <w:t>біля</w:t>
      </w:r>
      <w:r w:rsidRPr="0055764A">
        <w:rPr>
          <w:rStyle w:val="BodyTextChar"/>
          <w:color w:val="000000"/>
          <w:sz w:val="28"/>
          <w:szCs w:val="28"/>
          <w:lang w:eastAsia="uk-UA"/>
        </w:rPr>
        <w:t xml:space="preserve"> </w:t>
      </w:r>
      <w:r w:rsidRPr="00474D9A">
        <w:rPr>
          <w:rStyle w:val="BodyTextChar"/>
          <w:color w:val="000000"/>
          <w:sz w:val="28"/>
          <w:szCs w:val="28"/>
          <w:lang w:eastAsia="uk-UA"/>
        </w:rPr>
        <w:t>елементів</w:t>
      </w:r>
      <w:r w:rsidRPr="0055764A">
        <w:rPr>
          <w:rStyle w:val="BodyTextChar"/>
          <w:color w:val="000000"/>
          <w:sz w:val="28"/>
          <w:szCs w:val="28"/>
          <w:lang w:eastAsia="uk-UA"/>
        </w:rPr>
        <w:t xml:space="preserve">, </w:t>
      </w:r>
      <w:r w:rsidRPr="00474D9A">
        <w:rPr>
          <w:rStyle w:val="BodyTextChar"/>
          <w:color w:val="000000"/>
          <w:sz w:val="28"/>
          <w:szCs w:val="28"/>
          <w:lang w:eastAsia="uk-UA"/>
        </w:rPr>
        <w:t>що</w:t>
      </w:r>
      <w:r w:rsidRPr="0055764A">
        <w:rPr>
          <w:rStyle w:val="BodyTextChar"/>
          <w:color w:val="000000"/>
          <w:sz w:val="28"/>
          <w:szCs w:val="28"/>
          <w:lang w:eastAsia="uk-UA"/>
        </w:rPr>
        <w:t xml:space="preserve"> </w:t>
      </w:r>
      <w:r w:rsidRPr="00474D9A">
        <w:rPr>
          <w:rStyle w:val="BodyTextChar"/>
          <w:color w:val="000000"/>
          <w:sz w:val="28"/>
          <w:szCs w:val="28"/>
          <w:lang w:eastAsia="uk-UA"/>
        </w:rPr>
        <w:t>не</w:t>
      </w:r>
      <w:r w:rsidRPr="0055764A">
        <w:rPr>
          <w:rStyle w:val="BodyTextChar"/>
          <w:color w:val="000000"/>
          <w:sz w:val="28"/>
          <w:szCs w:val="28"/>
          <w:lang w:eastAsia="uk-UA"/>
        </w:rPr>
        <w:t xml:space="preserve"> </w:t>
      </w:r>
      <w:r w:rsidRPr="00474D9A">
        <w:rPr>
          <w:rStyle w:val="BodyTextChar"/>
          <w:color w:val="000000"/>
          <w:sz w:val="28"/>
          <w:szCs w:val="28"/>
          <w:lang w:eastAsia="uk-UA"/>
        </w:rPr>
        <w:t>змінюють</w:t>
      </w:r>
      <w:r w:rsidRPr="0055764A">
        <w:rPr>
          <w:rStyle w:val="BodyTextChar"/>
          <w:color w:val="000000"/>
          <w:sz w:val="28"/>
          <w:szCs w:val="28"/>
          <w:lang w:eastAsia="uk-UA"/>
        </w:rPr>
        <w:t xml:space="preserve"> </w:t>
      </w:r>
      <w:r w:rsidRPr="00474D9A">
        <w:rPr>
          <w:rStyle w:val="BodyTextChar"/>
          <w:color w:val="000000"/>
          <w:sz w:val="28"/>
          <w:szCs w:val="28"/>
          <w:lang w:eastAsia="uk-UA"/>
        </w:rPr>
        <w:t>своїх</w:t>
      </w:r>
      <w:r w:rsidRPr="0055764A">
        <w:rPr>
          <w:rStyle w:val="BodyTextChar"/>
          <w:color w:val="000000"/>
          <w:sz w:val="28"/>
          <w:szCs w:val="28"/>
          <w:lang w:eastAsia="uk-UA"/>
        </w:rPr>
        <w:t xml:space="preserve"> </w:t>
      </w:r>
      <w:r w:rsidRPr="00474D9A">
        <w:rPr>
          <w:rStyle w:val="BodyTextChar"/>
          <w:color w:val="000000"/>
          <w:sz w:val="28"/>
          <w:szCs w:val="28"/>
          <w:lang w:eastAsia="uk-UA"/>
        </w:rPr>
        <w:t>ступенів</w:t>
      </w:r>
      <w:r w:rsidRPr="0055764A">
        <w:rPr>
          <w:rStyle w:val="BodyTextChar"/>
          <w:color w:val="000000"/>
          <w:sz w:val="28"/>
          <w:szCs w:val="28"/>
          <w:lang w:eastAsia="uk-UA"/>
        </w:rPr>
        <w:t xml:space="preserve"> </w:t>
      </w:r>
      <w:r w:rsidRPr="00474D9A">
        <w:rPr>
          <w:rStyle w:val="BodyTextChar"/>
          <w:color w:val="000000"/>
          <w:sz w:val="28"/>
          <w:szCs w:val="28"/>
          <w:lang w:eastAsia="uk-UA"/>
        </w:rPr>
        <w:t>окис</w:t>
      </w:r>
      <w:r w:rsidRPr="0055764A">
        <w:rPr>
          <w:rStyle w:val="BodyTextChar"/>
          <w:color w:val="000000"/>
          <w:sz w:val="28"/>
          <w:szCs w:val="28"/>
          <w:lang w:eastAsia="uk-UA"/>
        </w:rPr>
        <w:softHyphen/>
      </w:r>
      <w:r w:rsidRPr="00474D9A">
        <w:rPr>
          <w:rStyle w:val="BodyTextChar"/>
          <w:color w:val="000000"/>
          <w:sz w:val="28"/>
          <w:szCs w:val="28"/>
          <w:lang w:eastAsia="uk-UA"/>
        </w:rPr>
        <w:t>лення</w:t>
      </w:r>
      <w:r w:rsidRPr="0055764A">
        <w:rPr>
          <w:rStyle w:val="BodyTextChar"/>
          <w:color w:val="000000"/>
          <w:sz w:val="28"/>
          <w:szCs w:val="28"/>
          <w:lang w:eastAsia="uk-UA"/>
        </w:rPr>
        <w:t xml:space="preserve">. </w:t>
      </w:r>
      <w:r w:rsidRPr="00474D9A">
        <w:rPr>
          <w:rStyle w:val="BodyTextChar"/>
          <w:color w:val="000000"/>
          <w:sz w:val="28"/>
          <w:szCs w:val="28"/>
          <w:lang w:eastAsia="uk-UA"/>
        </w:rPr>
        <w:t>У</w:t>
      </w:r>
      <w:r w:rsidRPr="0055764A">
        <w:rPr>
          <w:rStyle w:val="BodyTextChar"/>
          <w:color w:val="000000"/>
          <w:sz w:val="28"/>
          <w:szCs w:val="28"/>
          <w:lang w:eastAsia="uk-UA"/>
        </w:rPr>
        <w:t xml:space="preserve"> </w:t>
      </w:r>
      <w:r w:rsidRPr="00474D9A">
        <w:rPr>
          <w:rStyle w:val="BodyTextChar"/>
          <w:color w:val="000000"/>
          <w:sz w:val="28"/>
          <w:szCs w:val="28"/>
          <w:lang w:eastAsia="uk-UA"/>
        </w:rPr>
        <w:t>даному</w:t>
      </w:r>
      <w:r w:rsidRPr="0055764A">
        <w:rPr>
          <w:rStyle w:val="BodyTextChar"/>
          <w:color w:val="000000"/>
          <w:sz w:val="28"/>
          <w:szCs w:val="28"/>
          <w:lang w:eastAsia="uk-UA"/>
        </w:rPr>
        <w:t xml:space="preserve"> </w:t>
      </w:r>
      <w:r w:rsidRPr="00474D9A">
        <w:rPr>
          <w:rStyle w:val="BodyTextChar"/>
          <w:color w:val="000000"/>
          <w:sz w:val="28"/>
          <w:szCs w:val="28"/>
          <w:lang w:eastAsia="uk-UA"/>
        </w:rPr>
        <w:t>разі</w:t>
      </w:r>
      <w:r w:rsidRPr="0055764A">
        <w:rPr>
          <w:rStyle w:val="BodyTextChar"/>
          <w:color w:val="000000"/>
          <w:sz w:val="28"/>
          <w:szCs w:val="28"/>
          <w:lang w:eastAsia="uk-UA"/>
        </w:rPr>
        <w:t xml:space="preserve"> </w:t>
      </w:r>
      <w:r w:rsidRPr="00474D9A">
        <w:rPr>
          <w:rStyle w:val="BodyTextChar"/>
          <w:color w:val="000000"/>
          <w:sz w:val="28"/>
          <w:szCs w:val="28"/>
          <w:lang w:eastAsia="uk-UA"/>
        </w:rPr>
        <w:t>треба</w:t>
      </w:r>
      <w:r w:rsidRPr="0055764A">
        <w:rPr>
          <w:rStyle w:val="BodyTextChar"/>
          <w:color w:val="000000"/>
          <w:sz w:val="28"/>
          <w:szCs w:val="28"/>
          <w:lang w:eastAsia="uk-UA"/>
        </w:rPr>
        <w:t xml:space="preserve"> </w:t>
      </w:r>
      <w:r w:rsidRPr="00474D9A">
        <w:rPr>
          <w:rStyle w:val="BodyTextChar"/>
          <w:color w:val="000000"/>
          <w:sz w:val="28"/>
          <w:szCs w:val="28"/>
          <w:lang w:eastAsia="uk-UA"/>
        </w:rPr>
        <w:t>врахувати</w:t>
      </w:r>
      <w:r w:rsidRPr="0055764A">
        <w:rPr>
          <w:rStyle w:val="BodyTextChar"/>
          <w:color w:val="000000"/>
          <w:sz w:val="28"/>
          <w:szCs w:val="28"/>
          <w:lang w:eastAsia="uk-UA"/>
        </w:rPr>
        <w:t xml:space="preserve"> </w:t>
      </w:r>
      <w:r w:rsidRPr="00474D9A">
        <w:rPr>
          <w:rStyle w:val="BodyTextChar"/>
          <w:color w:val="000000"/>
          <w:sz w:val="28"/>
          <w:szCs w:val="28"/>
          <w:lang w:eastAsia="uk-UA"/>
        </w:rPr>
        <w:t>калій</w:t>
      </w:r>
      <w:r w:rsidRPr="0055764A">
        <w:rPr>
          <w:rStyle w:val="BodyTextChar"/>
          <w:color w:val="000000"/>
          <w:sz w:val="28"/>
          <w:szCs w:val="28"/>
          <w:lang w:eastAsia="uk-UA"/>
        </w:rPr>
        <w:t xml:space="preserve">, </w:t>
      </w:r>
      <w:r w:rsidRPr="00474D9A">
        <w:rPr>
          <w:rStyle w:val="BodyTextChar"/>
          <w:color w:val="000000"/>
          <w:sz w:val="28"/>
          <w:szCs w:val="28"/>
          <w:lang w:eastAsia="uk-UA"/>
        </w:rPr>
        <w:t>кисень</w:t>
      </w:r>
      <w:r w:rsidRPr="0055764A">
        <w:rPr>
          <w:rStyle w:val="BodyTextChar"/>
          <w:color w:val="000000"/>
          <w:sz w:val="28"/>
          <w:szCs w:val="28"/>
          <w:lang w:eastAsia="uk-UA"/>
        </w:rPr>
        <w:t xml:space="preserve"> </w:t>
      </w:r>
      <w:r w:rsidRPr="00474D9A">
        <w:rPr>
          <w:rStyle w:val="BodyTextChar"/>
          <w:color w:val="000000"/>
          <w:sz w:val="28"/>
          <w:szCs w:val="28"/>
          <w:lang w:eastAsia="uk-UA"/>
        </w:rPr>
        <w:t>і</w:t>
      </w:r>
      <w:r w:rsidRPr="0055764A">
        <w:rPr>
          <w:rStyle w:val="BodyTextChar"/>
          <w:color w:val="000000"/>
          <w:sz w:val="28"/>
          <w:szCs w:val="28"/>
          <w:lang w:eastAsia="uk-UA"/>
        </w:rPr>
        <w:t xml:space="preserve"> </w:t>
      </w:r>
      <w:r w:rsidRPr="00474D9A">
        <w:rPr>
          <w:rStyle w:val="BodyTextChar"/>
          <w:color w:val="000000"/>
          <w:sz w:val="28"/>
          <w:szCs w:val="28"/>
          <w:lang w:eastAsia="uk-UA"/>
        </w:rPr>
        <w:t>водень</w:t>
      </w:r>
      <w:r w:rsidRPr="0055764A">
        <w:rPr>
          <w:rStyle w:val="BodyTextChar"/>
          <w:color w:val="000000"/>
          <w:sz w:val="28"/>
          <w:szCs w:val="28"/>
          <w:lang w:eastAsia="uk-UA"/>
        </w:rPr>
        <w:t xml:space="preserve">. </w:t>
      </w:r>
      <w:r w:rsidRPr="00474D9A">
        <w:rPr>
          <w:rStyle w:val="BodyTextChar"/>
          <w:color w:val="000000"/>
          <w:sz w:val="28"/>
          <w:szCs w:val="28"/>
          <w:lang w:eastAsia="uk-UA"/>
        </w:rPr>
        <w:t>Іони</w:t>
      </w:r>
      <w:r w:rsidRPr="0055764A">
        <w:rPr>
          <w:rStyle w:val="BodyTextChar"/>
          <w:color w:val="000000"/>
          <w:sz w:val="28"/>
          <w:szCs w:val="28"/>
          <w:lang w:eastAsia="uk-UA"/>
        </w:rPr>
        <w:t xml:space="preserve"> </w:t>
      </w:r>
      <w:r w:rsidRPr="00474D9A">
        <w:rPr>
          <w:rStyle w:val="BodyTextChar"/>
          <w:color w:val="000000"/>
          <w:sz w:val="28"/>
          <w:szCs w:val="28"/>
          <w:lang w:eastAsia="uk-UA"/>
        </w:rPr>
        <w:t>водню</w:t>
      </w:r>
      <w:r w:rsidRPr="0055764A">
        <w:rPr>
          <w:rStyle w:val="BodyTextChar"/>
          <w:color w:val="000000"/>
          <w:sz w:val="28"/>
          <w:szCs w:val="28"/>
          <w:lang w:eastAsia="uk-UA"/>
        </w:rPr>
        <w:t xml:space="preserve"> </w:t>
      </w:r>
      <w:r w:rsidRPr="00474D9A">
        <w:rPr>
          <w:rStyle w:val="BodyTextChar"/>
          <w:color w:val="000000"/>
          <w:sz w:val="28"/>
          <w:szCs w:val="28"/>
          <w:lang w:eastAsia="uk-UA"/>
        </w:rPr>
        <w:t>зв</w:t>
      </w:r>
      <w:r w:rsidRPr="0055764A">
        <w:rPr>
          <w:rStyle w:val="BodyTextChar"/>
          <w:color w:val="000000"/>
          <w:sz w:val="28"/>
          <w:szCs w:val="28"/>
          <w:lang w:eastAsia="uk-UA"/>
        </w:rPr>
        <w:t>’</w:t>
      </w:r>
      <w:r w:rsidRPr="00474D9A">
        <w:rPr>
          <w:rStyle w:val="BodyTextChar"/>
          <w:color w:val="000000"/>
          <w:sz w:val="28"/>
          <w:szCs w:val="28"/>
          <w:lang w:eastAsia="uk-UA"/>
        </w:rPr>
        <w:t>язують</w:t>
      </w:r>
      <w:r w:rsidRPr="0055764A">
        <w:rPr>
          <w:rStyle w:val="BodyTextChar"/>
          <w:color w:val="000000"/>
          <w:sz w:val="28"/>
          <w:szCs w:val="28"/>
          <w:lang w:eastAsia="uk-UA"/>
        </w:rPr>
        <w:t xml:space="preserve"> </w:t>
      </w:r>
      <w:r w:rsidRPr="0055764A">
        <w:rPr>
          <w:rStyle w:val="92TimesNewRoman"/>
          <w:color w:val="000000"/>
          <w:sz w:val="28"/>
          <w:szCs w:val="28"/>
          <w:lang w:eastAsia="uk-UA"/>
        </w:rPr>
        <w:t>8</w:t>
      </w:r>
      <w:r w:rsidRPr="0055764A">
        <w:rPr>
          <w:rStyle w:val="BodyTextChar"/>
          <w:color w:val="000000"/>
          <w:sz w:val="28"/>
          <w:szCs w:val="28"/>
          <w:lang w:eastAsia="uk-UA"/>
        </w:rPr>
        <w:t xml:space="preserve"> </w:t>
      </w:r>
      <w:r w:rsidRPr="00474D9A">
        <w:rPr>
          <w:rStyle w:val="BodyTextChar"/>
          <w:color w:val="000000"/>
          <w:sz w:val="28"/>
          <w:szCs w:val="28"/>
          <w:lang w:eastAsia="uk-UA"/>
        </w:rPr>
        <w:t>атомів</w:t>
      </w:r>
      <w:r w:rsidRPr="0055764A">
        <w:rPr>
          <w:rStyle w:val="BodyTextChar"/>
          <w:color w:val="000000"/>
          <w:sz w:val="28"/>
          <w:szCs w:val="28"/>
          <w:lang w:eastAsia="uk-UA"/>
        </w:rPr>
        <w:t xml:space="preserve"> </w:t>
      </w:r>
      <w:r w:rsidRPr="00474D9A">
        <w:rPr>
          <w:rStyle w:val="BodyTextChar"/>
          <w:color w:val="000000"/>
          <w:sz w:val="28"/>
          <w:szCs w:val="28"/>
          <w:lang w:eastAsia="uk-UA"/>
        </w:rPr>
        <w:t>кисню</w:t>
      </w:r>
      <w:r w:rsidRPr="0055764A">
        <w:rPr>
          <w:rStyle w:val="BodyTextChar"/>
          <w:color w:val="000000"/>
          <w:sz w:val="28"/>
          <w:szCs w:val="28"/>
          <w:lang w:eastAsia="uk-UA"/>
        </w:rPr>
        <w:t xml:space="preserve"> </w:t>
      </w:r>
      <w:r w:rsidRPr="00474D9A">
        <w:rPr>
          <w:rStyle w:val="BodyTextChar"/>
          <w:color w:val="000000"/>
          <w:sz w:val="28"/>
          <w:szCs w:val="28"/>
          <w:lang w:eastAsia="uk-UA"/>
        </w:rPr>
        <w:t>і</w:t>
      </w:r>
      <w:r w:rsidRPr="0055764A">
        <w:rPr>
          <w:rStyle w:val="BodyTextChar"/>
          <w:color w:val="000000"/>
          <w:sz w:val="28"/>
          <w:szCs w:val="28"/>
          <w:lang w:eastAsia="uk-UA"/>
        </w:rPr>
        <w:t xml:space="preserve"> </w:t>
      </w:r>
      <w:r w:rsidRPr="00474D9A">
        <w:rPr>
          <w:rStyle w:val="BodyTextChar"/>
          <w:color w:val="000000"/>
          <w:sz w:val="28"/>
          <w:szCs w:val="28"/>
          <w:lang w:eastAsia="uk-UA"/>
        </w:rPr>
        <w:t>утворюють</w:t>
      </w:r>
      <w:r w:rsidRPr="0055764A">
        <w:rPr>
          <w:rStyle w:val="BodyTextChar"/>
          <w:color w:val="000000"/>
          <w:sz w:val="28"/>
          <w:szCs w:val="28"/>
          <w:lang w:eastAsia="uk-UA"/>
        </w:rPr>
        <w:t xml:space="preserve"> </w:t>
      </w:r>
      <w:r w:rsidRPr="0055764A">
        <w:rPr>
          <w:rStyle w:val="92TimesNewRoman"/>
          <w:color w:val="000000"/>
          <w:sz w:val="28"/>
          <w:szCs w:val="28"/>
          <w:lang w:eastAsia="uk-UA"/>
        </w:rPr>
        <w:t>8</w:t>
      </w:r>
      <w:r w:rsidRPr="0055764A">
        <w:rPr>
          <w:rStyle w:val="BodyTextChar"/>
          <w:color w:val="000000"/>
          <w:sz w:val="28"/>
          <w:szCs w:val="28"/>
          <w:lang w:eastAsia="uk-UA"/>
        </w:rPr>
        <w:t xml:space="preserve"> </w:t>
      </w:r>
      <w:r w:rsidRPr="00474D9A">
        <w:rPr>
          <w:rStyle w:val="BodyTextChar"/>
          <w:color w:val="000000"/>
          <w:sz w:val="28"/>
          <w:szCs w:val="28"/>
          <w:lang w:eastAsia="uk-UA"/>
        </w:rPr>
        <w:t>молекул</w:t>
      </w:r>
      <w:r w:rsidRPr="0055764A">
        <w:rPr>
          <w:rStyle w:val="BodyTextChar"/>
          <w:color w:val="000000"/>
          <w:sz w:val="28"/>
          <w:szCs w:val="28"/>
          <w:lang w:eastAsia="uk-UA"/>
        </w:rPr>
        <w:t xml:space="preserve"> </w:t>
      </w:r>
      <w:r w:rsidRPr="00474D9A">
        <w:rPr>
          <w:rStyle w:val="BodyTextChar"/>
          <w:color w:val="000000"/>
          <w:sz w:val="28"/>
          <w:szCs w:val="28"/>
          <w:lang w:eastAsia="uk-UA"/>
        </w:rPr>
        <w:t>води</w:t>
      </w:r>
      <w:r w:rsidRPr="0055764A">
        <w:rPr>
          <w:rStyle w:val="BodyTextChar"/>
          <w:color w:val="000000"/>
          <w:sz w:val="28"/>
          <w:szCs w:val="28"/>
          <w:lang w:eastAsia="uk-UA"/>
        </w:rPr>
        <w:t xml:space="preserve">. </w:t>
      </w:r>
      <w:r w:rsidRPr="00474D9A">
        <w:rPr>
          <w:rStyle w:val="BodyTextChar"/>
          <w:color w:val="000000"/>
          <w:sz w:val="28"/>
          <w:szCs w:val="28"/>
          <w:lang w:eastAsia="uk-UA"/>
        </w:rPr>
        <w:t>Як</w:t>
      </w:r>
      <w:r w:rsidRPr="0055764A">
        <w:rPr>
          <w:rStyle w:val="BodyTextChar"/>
          <w:color w:val="000000"/>
          <w:sz w:val="28"/>
          <w:szCs w:val="28"/>
          <w:lang w:eastAsia="uk-UA"/>
        </w:rPr>
        <w:t xml:space="preserve"> </w:t>
      </w:r>
      <w:r w:rsidRPr="00474D9A">
        <w:rPr>
          <w:rStyle w:val="BodyTextChar"/>
          <w:color w:val="000000"/>
          <w:sz w:val="28"/>
          <w:szCs w:val="28"/>
          <w:lang w:eastAsia="uk-UA"/>
        </w:rPr>
        <w:t>видно</w:t>
      </w:r>
      <w:r w:rsidRPr="0055764A">
        <w:rPr>
          <w:rStyle w:val="BodyTextChar"/>
          <w:color w:val="000000"/>
          <w:sz w:val="28"/>
          <w:szCs w:val="28"/>
          <w:lang w:eastAsia="uk-UA"/>
        </w:rPr>
        <w:t xml:space="preserve"> </w:t>
      </w:r>
      <w:r w:rsidRPr="00474D9A">
        <w:rPr>
          <w:rStyle w:val="BodyTextChar"/>
          <w:color w:val="000000"/>
          <w:sz w:val="28"/>
          <w:szCs w:val="28"/>
          <w:lang w:eastAsia="uk-UA"/>
        </w:rPr>
        <w:t>з</w:t>
      </w:r>
      <w:r w:rsidRPr="0055764A">
        <w:rPr>
          <w:rStyle w:val="BodyTextChar"/>
          <w:color w:val="000000"/>
          <w:sz w:val="28"/>
          <w:szCs w:val="28"/>
          <w:lang w:eastAsia="uk-UA"/>
        </w:rPr>
        <w:t xml:space="preserve"> </w:t>
      </w:r>
      <w:r w:rsidRPr="00474D9A">
        <w:rPr>
          <w:rStyle w:val="BodyTextChar"/>
          <w:color w:val="000000"/>
          <w:sz w:val="28"/>
          <w:szCs w:val="28"/>
          <w:lang w:eastAsia="uk-UA"/>
        </w:rPr>
        <w:t>електронно</w:t>
      </w:r>
      <w:r w:rsidRPr="0055764A">
        <w:rPr>
          <w:rStyle w:val="BodyTextChar"/>
          <w:color w:val="000000"/>
          <w:sz w:val="28"/>
          <w:szCs w:val="28"/>
          <w:lang w:eastAsia="uk-UA"/>
        </w:rPr>
        <w:t>-</w:t>
      </w:r>
      <w:r w:rsidRPr="00474D9A">
        <w:rPr>
          <w:rStyle w:val="BodyTextChar"/>
          <w:color w:val="000000"/>
          <w:sz w:val="28"/>
          <w:szCs w:val="28"/>
          <w:lang w:eastAsia="uk-UA"/>
        </w:rPr>
        <w:t>іонної</w:t>
      </w:r>
      <w:r w:rsidRPr="0055764A">
        <w:rPr>
          <w:rStyle w:val="BodyTextChar"/>
          <w:color w:val="000000"/>
          <w:sz w:val="28"/>
          <w:szCs w:val="28"/>
          <w:lang w:eastAsia="uk-UA"/>
        </w:rPr>
        <w:t xml:space="preserve"> </w:t>
      </w:r>
      <w:r w:rsidRPr="00474D9A">
        <w:rPr>
          <w:rStyle w:val="BodyTextChar"/>
          <w:color w:val="000000"/>
          <w:sz w:val="28"/>
          <w:szCs w:val="28"/>
          <w:lang w:eastAsia="uk-UA"/>
        </w:rPr>
        <w:t>схеми</w:t>
      </w:r>
      <w:r w:rsidRPr="0055764A">
        <w:rPr>
          <w:rStyle w:val="BodyTextChar"/>
          <w:color w:val="000000"/>
          <w:sz w:val="28"/>
          <w:szCs w:val="28"/>
          <w:lang w:eastAsia="uk-UA"/>
        </w:rPr>
        <w:t xml:space="preserve">, </w:t>
      </w:r>
      <w:r w:rsidRPr="00474D9A">
        <w:rPr>
          <w:rStyle w:val="BodyTextChar"/>
          <w:color w:val="000000"/>
          <w:sz w:val="28"/>
          <w:szCs w:val="28"/>
          <w:lang w:eastAsia="uk-UA"/>
        </w:rPr>
        <w:t>для</w:t>
      </w:r>
      <w:r w:rsidRPr="0055764A">
        <w:rPr>
          <w:rStyle w:val="BodyTextChar"/>
          <w:color w:val="000000"/>
          <w:sz w:val="28"/>
          <w:szCs w:val="28"/>
          <w:lang w:eastAsia="uk-UA"/>
        </w:rPr>
        <w:t xml:space="preserve"> </w:t>
      </w:r>
      <w:r w:rsidRPr="00474D9A">
        <w:rPr>
          <w:rStyle w:val="BodyTextChar"/>
          <w:color w:val="000000"/>
          <w:sz w:val="28"/>
          <w:szCs w:val="28"/>
          <w:lang w:eastAsia="uk-UA"/>
        </w:rPr>
        <w:t>відновлення</w:t>
      </w:r>
      <w:r w:rsidRPr="0055764A">
        <w:rPr>
          <w:rStyle w:val="BodyTextChar"/>
          <w:color w:val="000000"/>
          <w:sz w:val="28"/>
          <w:szCs w:val="28"/>
          <w:lang w:eastAsia="uk-UA"/>
        </w:rPr>
        <w:t xml:space="preserve"> </w:t>
      </w:r>
      <w:r w:rsidRPr="00474D9A">
        <w:rPr>
          <w:rStyle w:val="BodyTextChar"/>
          <w:color w:val="000000"/>
          <w:sz w:val="28"/>
          <w:szCs w:val="28"/>
          <w:lang w:eastAsia="uk-UA"/>
        </w:rPr>
        <w:t>двох</w:t>
      </w:r>
      <w:r w:rsidRPr="0055764A">
        <w:rPr>
          <w:rStyle w:val="BodyTextChar"/>
          <w:color w:val="000000"/>
          <w:sz w:val="28"/>
          <w:szCs w:val="28"/>
          <w:lang w:eastAsia="uk-UA"/>
        </w:rPr>
        <w:t xml:space="preserve"> </w:t>
      </w:r>
      <w:r w:rsidRPr="00474D9A">
        <w:rPr>
          <w:rStyle w:val="BodyTextChar"/>
          <w:color w:val="000000"/>
          <w:sz w:val="28"/>
          <w:szCs w:val="28"/>
          <w:lang w:eastAsia="uk-UA"/>
        </w:rPr>
        <w:t>формульних</w:t>
      </w:r>
      <w:r w:rsidRPr="0055764A">
        <w:rPr>
          <w:rStyle w:val="BodyTextChar"/>
          <w:color w:val="000000"/>
          <w:sz w:val="28"/>
          <w:szCs w:val="28"/>
          <w:lang w:eastAsia="uk-UA"/>
        </w:rPr>
        <w:t xml:space="preserve"> </w:t>
      </w:r>
      <w:r w:rsidRPr="00474D9A">
        <w:rPr>
          <w:rStyle w:val="BodyTextChar"/>
          <w:color w:val="000000"/>
          <w:sz w:val="28"/>
          <w:szCs w:val="28"/>
          <w:lang w:eastAsia="uk-UA"/>
        </w:rPr>
        <w:t>одиниць</w:t>
      </w:r>
      <w:r w:rsidRPr="0055764A">
        <w:rPr>
          <w:rStyle w:val="BodyTextChar"/>
          <w:color w:val="000000"/>
          <w:sz w:val="28"/>
          <w:szCs w:val="28"/>
          <w:lang w:eastAsia="uk-UA"/>
        </w:rPr>
        <w:t xml:space="preserve"> </w:t>
      </w:r>
      <w:r w:rsidRPr="00474D9A">
        <w:rPr>
          <w:rStyle w:val="BodyTextChar"/>
          <w:color w:val="000000"/>
          <w:sz w:val="28"/>
          <w:szCs w:val="28"/>
          <w:lang w:eastAsia="uk-UA"/>
        </w:rPr>
        <w:t>КМ</w:t>
      </w:r>
      <w:r>
        <w:rPr>
          <w:rStyle w:val="BodyTextChar"/>
          <w:color w:val="000000"/>
          <w:sz w:val="28"/>
          <w:szCs w:val="28"/>
          <w:lang w:val="en-US" w:eastAsia="uk-UA"/>
        </w:rPr>
        <w:t>nO</w:t>
      </w:r>
      <w:r w:rsidRPr="0055764A">
        <w:rPr>
          <w:rStyle w:val="92TimesNewRoman"/>
          <w:color w:val="000000"/>
          <w:sz w:val="28"/>
          <w:szCs w:val="28"/>
          <w:vertAlign w:val="subscript"/>
          <w:lang w:eastAsia="uk-UA"/>
        </w:rPr>
        <w:t>4</w:t>
      </w:r>
      <w:r w:rsidRPr="0055764A">
        <w:rPr>
          <w:rStyle w:val="BodyTextChar"/>
          <w:color w:val="000000"/>
          <w:sz w:val="28"/>
          <w:szCs w:val="28"/>
          <w:lang w:eastAsia="uk-UA"/>
        </w:rPr>
        <w:t xml:space="preserve"> </w:t>
      </w:r>
      <w:r w:rsidRPr="00474D9A">
        <w:rPr>
          <w:rStyle w:val="BodyTextChar"/>
          <w:color w:val="000000"/>
          <w:sz w:val="28"/>
          <w:szCs w:val="28"/>
          <w:lang w:eastAsia="uk-UA"/>
        </w:rPr>
        <w:t>потрібно</w:t>
      </w:r>
      <w:r w:rsidRPr="0055764A">
        <w:rPr>
          <w:rStyle w:val="BodyTextChar"/>
          <w:color w:val="000000"/>
          <w:sz w:val="28"/>
          <w:szCs w:val="28"/>
          <w:lang w:eastAsia="uk-UA"/>
        </w:rPr>
        <w:t xml:space="preserve"> 10 </w:t>
      </w:r>
      <w:r w:rsidRPr="00474D9A">
        <w:rPr>
          <w:rStyle w:val="BodyTextChar"/>
          <w:color w:val="000000"/>
          <w:sz w:val="28"/>
          <w:szCs w:val="28"/>
          <w:lang w:eastAsia="uk-UA"/>
        </w:rPr>
        <w:t>молекул</w:t>
      </w:r>
      <w:r w:rsidRPr="0055764A">
        <w:rPr>
          <w:rStyle w:val="BodyTextChar"/>
          <w:color w:val="000000"/>
          <w:sz w:val="28"/>
          <w:szCs w:val="28"/>
          <w:lang w:eastAsia="uk-UA"/>
        </w:rPr>
        <w:t xml:space="preserve"> </w:t>
      </w:r>
      <w:r w:rsidRPr="00474D9A">
        <w:rPr>
          <w:rStyle w:val="BodyTextChar"/>
          <w:color w:val="000000"/>
          <w:sz w:val="28"/>
          <w:szCs w:val="28"/>
          <w:lang w:eastAsia="uk-UA"/>
        </w:rPr>
        <w:t>НС</w:t>
      </w:r>
      <w:r>
        <w:rPr>
          <w:rStyle w:val="BodyTextChar"/>
          <w:color w:val="000000"/>
          <w:sz w:val="28"/>
          <w:szCs w:val="28"/>
          <w:lang w:val="en-US" w:eastAsia="uk-UA"/>
        </w:rPr>
        <w:t>l</w:t>
      </w:r>
      <w:r w:rsidRPr="0055764A">
        <w:rPr>
          <w:rStyle w:val="BodyTextChar"/>
          <w:color w:val="000000"/>
          <w:sz w:val="28"/>
          <w:szCs w:val="28"/>
          <w:lang w:eastAsia="uk-UA"/>
        </w:rPr>
        <w:t xml:space="preserve">; </w:t>
      </w:r>
      <w:r w:rsidRPr="00474D9A">
        <w:rPr>
          <w:rStyle w:val="BodyTextChar"/>
          <w:color w:val="000000"/>
          <w:sz w:val="28"/>
          <w:szCs w:val="28"/>
          <w:lang w:eastAsia="uk-UA"/>
        </w:rPr>
        <w:t>для</w:t>
      </w:r>
      <w:r w:rsidRPr="0055764A">
        <w:rPr>
          <w:rStyle w:val="BodyTextChar"/>
          <w:color w:val="000000"/>
          <w:sz w:val="28"/>
          <w:szCs w:val="28"/>
          <w:lang w:eastAsia="uk-UA"/>
        </w:rPr>
        <w:t xml:space="preserve"> </w:t>
      </w:r>
      <w:r w:rsidRPr="00474D9A">
        <w:rPr>
          <w:rStyle w:val="BodyTextChar"/>
          <w:color w:val="000000"/>
          <w:sz w:val="28"/>
          <w:szCs w:val="28"/>
          <w:lang w:eastAsia="uk-UA"/>
        </w:rPr>
        <w:t>зв</w:t>
      </w:r>
      <w:r w:rsidRPr="0055764A">
        <w:rPr>
          <w:rStyle w:val="BodyTextChar"/>
          <w:color w:val="000000"/>
          <w:sz w:val="28"/>
          <w:szCs w:val="28"/>
          <w:lang w:eastAsia="uk-UA"/>
        </w:rPr>
        <w:t>’</w:t>
      </w:r>
      <w:r w:rsidRPr="00474D9A">
        <w:rPr>
          <w:rStyle w:val="BodyTextChar"/>
          <w:color w:val="000000"/>
          <w:sz w:val="28"/>
          <w:szCs w:val="28"/>
          <w:lang w:eastAsia="uk-UA"/>
        </w:rPr>
        <w:t>язування</w:t>
      </w:r>
      <w:r w:rsidRPr="0055764A">
        <w:rPr>
          <w:rStyle w:val="BodyTextChar"/>
          <w:color w:val="000000"/>
          <w:sz w:val="28"/>
          <w:szCs w:val="28"/>
          <w:lang w:eastAsia="uk-UA"/>
        </w:rPr>
        <w:t xml:space="preserve"> </w:t>
      </w:r>
      <w:r w:rsidRPr="00474D9A">
        <w:rPr>
          <w:rStyle w:val="BodyTextChar"/>
          <w:color w:val="000000"/>
          <w:sz w:val="28"/>
          <w:szCs w:val="28"/>
          <w:lang w:eastAsia="uk-UA"/>
        </w:rPr>
        <w:t>двох</w:t>
      </w:r>
      <w:r w:rsidRPr="0055764A">
        <w:rPr>
          <w:rStyle w:val="BodyTextChar"/>
          <w:color w:val="000000"/>
          <w:sz w:val="28"/>
          <w:szCs w:val="28"/>
          <w:lang w:eastAsia="uk-UA"/>
        </w:rPr>
        <w:t xml:space="preserve"> </w:t>
      </w:r>
      <w:r w:rsidRPr="00474D9A">
        <w:rPr>
          <w:rStyle w:val="BodyTextChar"/>
          <w:color w:val="000000"/>
          <w:sz w:val="28"/>
          <w:szCs w:val="28"/>
          <w:lang w:eastAsia="uk-UA"/>
        </w:rPr>
        <w:t>іонів</w:t>
      </w:r>
      <w:r w:rsidRPr="0055764A">
        <w:rPr>
          <w:rStyle w:val="BodyTextChar"/>
          <w:color w:val="000000"/>
          <w:sz w:val="28"/>
          <w:szCs w:val="28"/>
          <w:lang w:eastAsia="uk-UA"/>
        </w:rPr>
        <w:t xml:space="preserve"> </w:t>
      </w:r>
      <w:r w:rsidRPr="00474D9A">
        <w:rPr>
          <w:rStyle w:val="BodyTextChar"/>
          <w:color w:val="000000"/>
          <w:sz w:val="28"/>
          <w:szCs w:val="28"/>
          <w:lang w:eastAsia="uk-UA"/>
        </w:rPr>
        <w:t>М</w:t>
      </w:r>
      <w:r>
        <w:rPr>
          <w:rStyle w:val="BodyTextChar"/>
          <w:color w:val="000000"/>
          <w:sz w:val="28"/>
          <w:szCs w:val="28"/>
          <w:lang w:val="en-US" w:eastAsia="uk-UA"/>
        </w:rPr>
        <w:t>n</w:t>
      </w:r>
      <w:r w:rsidRPr="0055764A">
        <w:rPr>
          <w:rStyle w:val="BodyTextChar"/>
          <w:color w:val="000000"/>
          <w:sz w:val="28"/>
          <w:szCs w:val="28"/>
          <w:vertAlign w:val="superscript"/>
          <w:lang w:eastAsia="uk-UA"/>
        </w:rPr>
        <w:t>2+</w:t>
      </w:r>
      <w:r w:rsidRPr="0055764A">
        <w:rPr>
          <w:rStyle w:val="BodyTextChar"/>
          <w:color w:val="000000"/>
          <w:sz w:val="28"/>
          <w:szCs w:val="28"/>
          <w:lang w:eastAsia="uk-UA"/>
        </w:rPr>
        <w:t xml:space="preserve"> </w:t>
      </w:r>
      <w:r w:rsidRPr="00474D9A">
        <w:rPr>
          <w:rStyle w:val="BodyTextChar"/>
          <w:color w:val="000000"/>
          <w:sz w:val="28"/>
          <w:szCs w:val="28"/>
          <w:lang w:eastAsia="uk-UA"/>
        </w:rPr>
        <w:t>і</w:t>
      </w:r>
      <w:r w:rsidRPr="0055764A">
        <w:rPr>
          <w:rStyle w:val="BodyTextChar"/>
          <w:color w:val="000000"/>
          <w:sz w:val="28"/>
          <w:szCs w:val="28"/>
          <w:lang w:eastAsia="uk-UA"/>
        </w:rPr>
        <w:t xml:space="preserve"> </w:t>
      </w:r>
      <w:r w:rsidRPr="00474D9A">
        <w:rPr>
          <w:rStyle w:val="BodyTextChar"/>
          <w:color w:val="000000"/>
          <w:sz w:val="28"/>
          <w:szCs w:val="28"/>
          <w:lang w:eastAsia="uk-UA"/>
        </w:rPr>
        <w:t>двох</w:t>
      </w:r>
      <w:r w:rsidRPr="0055764A">
        <w:rPr>
          <w:rStyle w:val="BodyTextChar"/>
          <w:color w:val="000000"/>
          <w:sz w:val="28"/>
          <w:szCs w:val="28"/>
          <w:lang w:eastAsia="uk-UA"/>
        </w:rPr>
        <w:t xml:space="preserve"> </w:t>
      </w:r>
      <w:r w:rsidRPr="00474D9A">
        <w:rPr>
          <w:rStyle w:val="BodyTextChar"/>
          <w:color w:val="000000"/>
          <w:sz w:val="28"/>
          <w:szCs w:val="28"/>
          <w:lang w:eastAsia="uk-UA"/>
        </w:rPr>
        <w:t>іонів</w:t>
      </w:r>
      <w:r w:rsidRPr="0055764A">
        <w:rPr>
          <w:rStyle w:val="BodyTextChar"/>
          <w:color w:val="000000"/>
          <w:sz w:val="28"/>
          <w:szCs w:val="28"/>
          <w:lang w:eastAsia="uk-UA"/>
        </w:rPr>
        <w:t xml:space="preserve"> </w:t>
      </w:r>
      <w:r w:rsidRPr="00474D9A">
        <w:rPr>
          <w:rStyle w:val="BodyTextChar"/>
          <w:color w:val="000000"/>
          <w:sz w:val="28"/>
          <w:szCs w:val="28"/>
          <w:lang w:eastAsia="uk-UA"/>
        </w:rPr>
        <w:t>К</w:t>
      </w:r>
      <w:r w:rsidRPr="0055764A">
        <w:rPr>
          <w:rStyle w:val="BodyTextChar"/>
          <w:color w:val="000000"/>
          <w:sz w:val="28"/>
          <w:szCs w:val="28"/>
          <w:vertAlign w:val="superscript"/>
          <w:lang w:eastAsia="uk-UA"/>
        </w:rPr>
        <w:t>+</w:t>
      </w:r>
      <w:r w:rsidRPr="0055764A">
        <w:rPr>
          <w:rStyle w:val="BodyTextChar"/>
          <w:color w:val="000000"/>
          <w:sz w:val="28"/>
          <w:szCs w:val="28"/>
          <w:lang w:eastAsia="uk-UA"/>
        </w:rPr>
        <w:t xml:space="preserve"> </w:t>
      </w:r>
      <w:r w:rsidRPr="00924385">
        <w:rPr>
          <w:rStyle w:val="92TimesNewRoman6"/>
          <w:color w:val="000000"/>
          <w:sz w:val="28"/>
          <w:szCs w:val="28"/>
          <w:lang w:eastAsia="uk-UA"/>
        </w:rPr>
        <w:t>з</w:t>
      </w:r>
      <w:r w:rsidRPr="0055764A">
        <w:rPr>
          <w:rStyle w:val="92TimesNewRoman6"/>
          <w:color w:val="000000"/>
          <w:sz w:val="28"/>
          <w:szCs w:val="28"/>
          <w:lang w:eastAsia="uk-UA"/>
        </w:rPr>
        <w:t xml:space="preserve"> </w:t>
      </w:r>
      <w:r w:rsidRPr="00474D9A">
        <w:rPr>
          <w:rStyle w:val="BodyTextChar"/>
          <w:color w:val="000000"/>
          <w:sz w:val="28"/>
          <w:szCs w:val="28"/>
          <w:lang w:eastAsia="uk-UA"/>
        </w:rPr>
        <w:t>утворен</w:t>
      </w:r>
      <w:r w:rsidRPr="0055764A">
        <w:rPr>
          <w:rStyle w:val="BodyTextChar"/>
          <w:color w:val="000000"/>
          <w:sz w:val="28"/>
          <w:szCs w:val="28"/>
          <w:lang w:eastAsia="uk-UA"/>
        </w:rPr>
        <w:softHyphen/>
      </w:r>
      <w:r w:rsidRPr="00474D9A">
        <w:rPr>
          <w:rStyle w:val="BodyTextChar"/>
          <w:color w:val="000000"/>
          <w:sz w:val="28"/>
          <w:szCs w:val="28"/>
          <w:lang w:eastAsia="uk-UA"/>
        </w:rPr>
        <w:t>ням</w:t>
      </w:r>
      <w:r w:rsidRPr="0055764A">
        <w:rPr>
          <w:rStyle w:val="BodyTextChar"/>
          <w:color w:val="000000"/>
          <w:sz w:val="28"/>
          <w:szCs w:val="28"/>
          <w:lang w:eastAsia="uk-UA"/>
        </w:rPr>
        <w:t xml:space="preserve"> </w:t>
      </w:r>
      <w:r w:rsidRPr="00474D9A">
        <w:rPr>
          <w:rStyle w:val="BodyTextChar"/>
          <w:color w:val="000000"/>
          <w:sz w:val="28"/>
          <w:szCs w:val="28"/>
          <w:lang w:eastAsia="uk-UA"/>
        </w:rPr>
        <w:t>відповідних</w:t>
      </w:r>
      <w:r w:rsidRPr="0055764A">
        <w:rPr>
          <w:rStyle w:val="BodyTextChar"/>
          <w:color w:val="000000"/>
          <w:sz w:val="28"/>
          <w:szCs w:val="28"/>
          <w:lang w:eastAsia="uk-UA"/>
        </w:rPr>
        <w:t xml:space="preserve"> </w:t>
      </w:r>
      <w:r w:rsidRPr="00474D9A">
        <w:rPr>
          <w:rStyle w:val="BodyTextChar"/>
          <w:color w:val="000000"/>
          <w:sz w:val="28"/>
          <w:szCs w:val="28"/>
          <w:lang w:eastAsia="uk-UA"/>
        </w:rPr>
        <w:t>хлоридів</w:t>
      </w:r>
      <w:r w:rsidRPr="0055764A">
        <w:rPr>
          <w:rStyle w:val="BodyTextChar"/>
          <w:color w:val="000000"/>
          <w:sz w:val="28"/>
          <w:szCs w:val="28"/>
          <w:lang w:eastAsia="uk-UA"/>
        </w:rPr>
        <w:t xml:space="preserve"> </w:t>
      </w:r>
      <w:r w:rsidRPr="00474D9A">
        <w:rPr>
          <w:rStyle w:val="BodyTextChar"/>
          <w:color w:val="000000"/>
          <w:sz w:val="28"/>
          <w:szCs w:val="28"/>
          <w:lang w:eastAsia="uk-UA"/>
        </w:rPr>
        <w:t>необхідно</w:t>
      </w:r>
      <w:r w:rsidRPr="0055764A">
        <w:rPr>
          <w:rStyle w:val="BodyTextChar"/>
          <w:color w:val="000000"/>
          <w:sz w:val="28"/>
          <w:szCs w:val="28"/>
          <w:lang w:eastAsia="uk-UA"/>
        </w:rPr>
        <w:t xml:space="preserve"> </w:t>
      </w:r>
      <w:r w:rsidRPr="00474D9A">
        <w:rPr>
          <w:rStyle w:val="BodyTextChar"/>
          <w:color w:val="000000"/>
          <w:sz w:val="28"/>
          <w:szCs w:val="28"/>
          <w:lang w:eastAsia="uk-UA"/>
        </w:rPr>
        <w:t>ще</w:t>
      </w:r>
      <w:r w:rsidRPr="0055764A">
        <w:rPr>
          <w:rStyle w:val="BodyTextChar"/>
          <w:color w:val="000000"/>
          <w:sz w:val="28"/>
          <w:szCs w:val="28"/>
          <w:lang w:eastAsia="uk-UA"/>
        </w:rPr>
        <w:t xml:space="preserve"> </w:t>
      </w:r>
      <w:r w:rsidRPr="0055764A">
        <w:rPr>
          <w:rStyle w:val="92TimesNewRoman"/>
          <w:color w:val="000000"/>
          <w:sz w:val="28"/>
          <w:szCs w:val="28"/>
          <w:lang w:eastAsia="uk-UA"/>
        </w:rPr>
        <w:t>6</w:t>
      </w:r>
      <w:r w:rsidRPr="0055764A">
        <w:rPr>
          <w:rStyle w:val="BodyTextChar"/>
          <w:color w:val="000000"/>
          <w:sz w:val="28"/>
          <w:szCs w:val="28"/>
          <w:lang w:eastAsia="uk-UA"/>
        </w:rPr>
        <w:t xml:space="preserve"> </w:t>
      </w:r>
      <w:r w:rsidRPr="00474D9A">
        <w:rPr>
          <w:rStyle w:val="BodyTextChar"/>
          <w:color w:val="000000"/>
          <w:sz w:val="28"/>
          <w:szCs w:val="28"/>
          <w:lang w:eastAsia="uk-UA"/>
        </w:rPr>
        <w:t>молекул</w:t>
      </w:r>
      <w:r w:rsidRPr="0055764A">
        <w:rPr>
          <w:rStyle w:val="BodyTextChar"/>
          <w:color w:val="000000"/>
          <w:sz w:val="28"/>
          <w:szCs w:val="28"/>
          <w:lang w:eastAsia="uk-UA"/>
        </w:rPr>
        <w:t xml:space="preserve"> </w:t>
      </w:r>
      <w:r w:rsidRPr="00474D9A">
        <w:rPr>
          <w:rStyle w:val="BodyTextChar"/>
          <w:color w:val="000000"/>
          <w:sz w:val="28"/>
          <w:szCs w:val="28"/>
          <w:lang w:eastAsia="uk-UA"/>
        </w:rPr>
        <w:t>НС</w:t>
      </w:r>
      <w:r>
        <w:rPr>
          <w:rStyle w:val="BodyTextChar"/>
          <w:color w:val="000000"/>
          <w:sz w:val="28"/>
          <w:szCs w:val="28"/>
          <w:lang w:val="en-US" w:eastAsia="uk-UA"/>
        </w:rPr>
        <w:t>l</w:t>
      </w:r>
      <w:r w:rsidRPr="0055764A">
        <w:rPr>
          <w:rStyle w:val="BodyTextChar"/>
          <w:color w:val="000000"/>
          <w:sz w:val="28"/>
          <w:szCs w:val="28"/>
          <w:lang w:eastAsia="uk-UA"/>
        </w:rPr>
        <w:t xml:space="preserve">. </w:t>
      </w:r>
      <w:r w:rsidRPr="00474D9A">
        <w:rPr>
          <w:rStyle w:val="BodyTextChar"/>
          <w:color w:val="000000"/>
          <w:sz w:val="28"/>
          <w:szCs w:val="28"/>
          <w:lang w:eastAsia="uk-UA"/>
        </w:rPr>
        <w:t>От</w:t>
      </w:r>
      <w:r w:rsidRPr="00474D9A">
        <w:rPr>
          <w:rStyle w:val="BodyTextChar"/>
          <w:color w:val="000000"/>
          <w:sz w:val="28"/>
          <w:szCs w:val="28"/>
          <w:lang w:eastAsia="uk-UA"/>
        </w:rPr>
        <w:softHyphen/>
        <w:t>же, загальна кількість молекул НС</w:t>
      </w:r>
      <w:r>
        <w:rPr>
          <w:rStyle w:val="BodyTextChar"/>
          <w:color w:val="000000"/>
          <w:sz w:val="28"/>
          <w:szCs w:val="28"/>
          <w:lang w:val="en-US" w:eastAsia="uk-UA"/>
        </w:rPr>
        <w:t>l</w:t>
      </w:r>
      <w:r w:rsidRPr="00474D9A">
        <w:rPr>
          <w:rStyle w:val="BodyTextChar"/>
          <w:color w:val="000000"/>
          <w:sz w:val="28"/>
          <w:szCs w:val="28"/>
          <w:lang w:eastAsia="uk-UA"/>
        </w:rPr>
        <w:t xml:space="preserve"> становить 16. Такі під</w:t>
      </w:r>
      <w:r w:rsidRPr="00474D9A">
        <w:rPr>
          <w:rStyle w:val="BodyTextChar"/>
          <w:color w:val="000000"/>
          <w:sz w:val="28"/>
          <w:szCs w:val="28"/>
          <w:lang w:eastAsia="uk-UA"/>
        </w:rPr>
        <w:softHyphen/>
        <w:t>рахунки дають змогу остаточно записати рівняння реакції:</w:t>
      </w:r>
    </w:p>
    <w:p w:rsidR="00391B33" w:rsidRPr="00474D9A" w:rsidRDefault="00391B33" w:rsidP="00660D80">
      <w:pPr>
        <w:spacing w:line="360" w:lineRule="auto"/>
        <w:jc w:val="center"/>
        <w:rPr>
          <w:rFonts w:ascii="Times New Roman" w:hAnsi="Times New Roman"/>
          <w:sz w:val="28"/>
          <w:szCs w:val="28"/>
        </w:rPr>
      </w:pPr>
      <w:r>
        <w:object w:dxaOrig="5753" w:dyaOrig="643">
          <v:shape id="_x0000_i1574" type="#_x0000_t75" style="width:333.75pt;height:37.5pt" o:ole="">
            <v:imagedata r:id="rId858" o:title=""/>
          </v:shape>
          <o:OLEObject Type="Embed" ProgID="ChemDraw.Document.6.0" ShapeID="_x0000_i1574" DrawAspect="Content" ObjectID="_1506892568" r:id="rId859"/>
        </w:object>
      </w:r>
    </w:p>
    <w:p w:rsidR="00391B33" w:rsidRPr="00474D9A" w:rsidRDefault="00391B33" w:rsidP="00FC7E45">
      <w:pPr>
        <w:spacing w:after="0" w:line="360" w:lineRule="auto"/>
        <w:jc w:val="both"/>
        <w:rPr>
          <w:rFonts w:ascii="Times New Roman" w:hAnsi="Times New Roman"/>
          <w:sz w:val="28"/>
          <w:szCs w:val="28"/>
        </w:rPr>
      </w:pPr>
      <w:r w:rsidRPr="00474D9A">
        <w:rPr>
          <w:rStyle w:val="BodyTextChar"/>
          <w:color w:val="000000"/>
          <w:sz w:val="28"/>
          <w:szCs w:val="28"/>
          <w:lang w:eastAsia="uk-UA"/>
        </w:rPr>
        <w:t>Правильність запису рівняння можна перевірити, підраху</w:t>
      </w:r>
      <w:r w:rsidRPr="00474D9A">
        <w:rPr>
          <w:rStyle w:val="BodyTextChar"/>
          <w:color w:val="000000"/>
          <w:sz w:val="28"/>
          <w:szCs w:val="28"/>
          <w:lang w:eastAsia="uk-UA"/>
        </w:rPr>
        <w:softHyphen/>
        <w:t>вавши кількість атомів кожного елемента у лівій і правій частинах рівняння.</w:t>
      </w:r>
    </w:p>
    <w:p w:rsidR="00391B33" w:rsidRPr="00924385" w:rsidRDefault="00391B33" w:rsidP="00FC7E45">
      <w:pPr>
        <w:spacing w:after="0" w:line="360" w:lineRule="auto"/>
        <w:ind w:firstLine="708"/>
        <w:jc w:val="both"/>
        <w:rPr>
          <w:rFonts w:ascii="Times New Roman" w:hAnsi="Times New Roman"/>
          <w:sz w:val="28"/>
          <w:szCs w:val="28"/>
        </w:rPr>
      </w:pPr>
      <w:r w:rsidRPr="00474D9A">
        <w:rPr>
          <w:rStyle w:val="BodyTextChar"/>
          <w:color w:val="000000"/>
          <w:sz w:val="28"/>
          <w:szCs w:val="28"/>
          <w:lang w:eastAsia="uk-UA"/>
        </w:rPr>
        <w:t>Щоб</w:t>
      </w:r>
      <w:r w:rsidRPr="00924385">
        <w:rPr>
          <w:rStyle w:val="BodyTextChar"/>
          <w:color w:val="000000"/>
          <w:sz w:val="28"/>
          <w:szCs w:val="28"/>
          <w:lang w:eastAsia="uk-UA"/>
        </w:rPr>
        <w:t xml:space="preserve"> </w:t>
      </w:r>
      <w:r w:rsidRPr="00474D9A">
        <w:rPr>
          <w:rStyle w:val="BodyTextChar"/>
          <w:color w:val="000000"/>
          <w:sz w:val="28"/>
          <w:szCs w:val="28"/>
          <w:lang w:eastAsia="uk-UA"/>
        </w:rPr>
        <w:t>швидко</w:t>
      </w:r>
      <w:r w:rsidRPr="00924385">
        <w:rPr>
          <w:rStyle w:val="BodyTextChar"/>
          <w:color w:val="000000"/>
          <w:sz w:val="28"/>
          <w:szCs w:val="28"/>
          <w:lang w:eastAsia="uk-UA"/>
        </w:rPr>
        <w:t xml:space="preserve"> </w:t>
      </w:r>
      <w:r w:rsidRPr="00474D9A">
        <w:rPr>
          <w:rStyle w:val="BodyTextChar"/>
          <w:color w:val="000000"/>
          <w:sz w:val="28"/>
          <w:szCs w:val="28"/>
          <w:lang w:eastAsia="uk-UA"/>
        </w:rPr>
        <w:t>й</w:t>
      </w:r>
      <w:r w:rsidRPr="00924385">
        <w:rPr>
          <w:rStyle w:val="BodyTextChar"/>
          <w:color w:val="000000"/>
          <w:sz w:val="28"/>
          <w:szCs w:val="28"/>
          <w:lang w:eastAsia="uk-UA"/>
        </w:rPr>
        <w:t xml:space="preserve"> </w:t>
      </w:r>
      <w:r w:rsidRPr="00474D9A">
        <w:rPr>
          <w:rStyle w:val="BodyTextChar"/>
          <w:color w:val="000000"/>
          <w:sz w:val="28"/>
          <w:szCs w:val="28"/>
          <w:lang w:eastAsia="uk-UA"/>
        </w:rPr>
        <w:t>безпомилково</w:t>
      </w:r>
      <w:r w:rsidRPr="00924385">
        <w:rPr>
          <w:rStyle w:val="BodyTextChar"/>
          <w:color w:val="000000"/>
          <w:sz w:val="28"/>
          <w:szCs w:val="28"/>
          <w:lang w:eastAsia="uk-UA"/>
        </w:rPr>
        <w:t xml:space="preserve"> </w:t>
      </w:r>
      <w:r w:rsidRPr="00474D9A">
        <w:rPr>
          <w:rStyle w:val="BodyTextChar"/>
          <w:color w:val="000000"/>
          <w:sz w:val="28"/>
          <w:szCs w:val="28"/>
          <w:lang w:eastAsia="uk-UA"/>
        </w:rPr>
        <w:t>знайти</w:t>
      </w:r>
      <w:r w:rsidRPr="00924385">
        <w:rPr>
          <w:rStyle w:val="BodyTextChar"/>
          <w:color w:val="000000"/>
          <w:sz w:val="28"/>
          <w:szCs w:val="28"/>
          <w:lang w:eastAsia="uk-UA"/>
        </w:rPr>
        <w:t xml:space="preserve"> </w:t>
      </w:r>
      <w:r w:rsidRPr="00474D9A">
        <w:rPr>
          <w:rStyle w:val="BodyTextChar"/>
          <w:color w:val="000000"/>
          <w:sz w:val="28"/>
          <w:szCs w:val="28"/>
          <w:lang w:eastAsia="uk-UA"/>
        </w:rPr>
        <w:t>коефіцієнти</w:t>
      </w:r>
      <w:r w:rsidRPr="00924385">
        <w:rPr>
          <w:rStyle w:val="BodyTextChar"/>
          <w:color w:val="000000"/>
          <w:sz w:val="28"/>
          <w:szCs w:val="28"/>
          <w:lang w:eastAsia="uk-UA"/>
        </w:rPr>
        <w:t xml:space="preserve"> </w:t>
      </w:r>
      <w:r w:rsidRPr="00474D9A">
        <w:rPr>
          <w:rStyle w:val="BodyTextChar"/>
          <w:color w:val="000000"/>
          <w:sz w:val="28"/>
          <w:szCs w:val="28"/>
          <w:lang w:eastAsia="uk-UA"/>
        </w:rPr>
        <w:t>при</w:t>
      </w:r>
      <w:r w:rsidRPr="00924385">
        <w:rPr>
          <w:rStyle w:val="BodyTextChar"/>
          <w:color w:val="000000"/>
          <w:sz w:val="28"/>
          <w:szCs w:val="28"/>
          <w:lang w:eastAsia="uk-UA"/>
        </w:rPr>
        <w:t xml:space="preserve"> </w:t>
      </w:r>
      <w:r w:rsidRPr="00474D9A">
        <w:rPr>
          <w:rStyle w:val="BodyTextChar"/>
          <w:color w:val="000000"/>
          <w:sz w:val="28"/>
          <w:szCs w:val="28"/>
          <w:lang w:eastAsia="uk-UA"/>
        </w:rPr>
        <w:t>скла</w:t>
      </w:r>
      <w:r w:rsidRPr="00924385">
        <w:rPr>
          <w:rStyle w:val="BodyTextChar"/>
          <w:color w:val="000000"/>
          <w:sz w:val="28"/>
          <w:szCs w:val="28"/>
          <w:lang w:eastAsia="uk-UA"/>
        </w:rPr>
        <w:softHyphen/>
      </w:r>
      <w:r w:rsidRPr="00474D9A">
        <w:rPr>
          <w:rStyle w:val="BodyTextChar"/>
          <w:color w:val="000000"/>
          <w:sz w:val="28"/>
          <w:szCs w:val="28"/>
          <w:lang w:eastAsia="uk-UA"/>
        </w:rPr>
        <w:t>данні</w:t>
      </w:r>
      <w:r w:rsidRPr="00924385">
        <w:rPr>
          <w:rStyle w:val="BodyTextChar"/>
          <w:color w:val="000000"/>
          <w:sz w:val="28"/>
          <w:szCs w:val="28"/>
          <w:lang w:eastAsia="uk-UA"/>
        </w:rPr>
        <w:t xml:space="preserve"> </w:t>
      </w:r>
      <w:r w:rsidRPr="00474D9A">
        <w:rPr>
          <w:rStyle w:val="BodyTextChar"/>
          <w:color w:val="000000"/>
          <w:sz w:val="28"/>
          <w:szCs w:val="28"/>
          <w:lang w:eastAsia="uk-UA"/>
        </w:rPr>
        <w:t>електронно</w:t>
      </w:r>
      <w:r w:rsidRPr="00924385">
        <w:rPr>
          <w:rStyle w:val="BodyTextChar"/>
          <w:color w:val="000000"/>
          <w:sz w:val="28"/>
          <w:szCs w:val="28"/>
          <w:lang w:eastAsia="uk-UA"/>
        </w:rPr>
        <w:t>-</w:t>
      </w:r>
      <w:r w:rsidRPr="00474D9A">
        <w:rPr>
          <w:rStyle w:val="BodyTextChar"/>
          <w:color w:val="000000"/>
          <w:sz w:val="28"/>
          <w:szCs w:val="28"/>
          <w:lang w:eastAsia="uk-UA"/>
        </w:rPr>
        <w:t>іонних</w:t>
      </w:r>
      <w:r w:rsidRPr="00924385">
        <w:rPr>
          <w:rStyle w:val="BodyTextChar"/>
          <w:color w:val="000000"/>
          <w:sz w:val="28"/>
          <w:szCs w:val="28"/>
          <w:lang w:eastAsia="uk-UA"/>
        </w:rPr>
        <w:t xml:space="preserve"> </w:t>
      </w:r>
      <w:r w:rsidRPr="00474D9A">
        <w:rPr>
          <w:rStyle w:val="BodyTextChar"/>
          <w:color w:val="000000"/>
          <w:sz w:val="28"/>
          <w:szCs w:val="28"/>
          <w:lang w:eastAsia="uk-UA"/>
        </w:rPr>
        <w:t>рівнянь</w:t>
      </w:r>
      <w:r w:rsidRPr="00924385">
        <w:rPr>
          <w:rStyle w:val="BodyTextChar"/>
          <w:color w:val="000000"/>
          <w:sz w:val="28"/>
          <w:szCs w:val="28"/>
          <w:lang w:eastAsia="uk-UA"/>
        </w:rPr>
        <w:t xml:space="preserve">, </w:t>
      </w:r>
      <w:r w:rsidRPr="00474D9A">
        <w:rPr>
          <w:rStyle w:val="BodyTextChar"/>
          <w:color w:val="000000"/>
          <w:sz w:val="28"/>
          <w:szCs w:val="28"/>
          <w:lang w:eastAsia="uk-UA"/>
        </w:rPr>
        <w:t>треба</w:t>
      </w:r>
      <w:r w:rsidRPr="00924385">
        <w:rPr>
          <w:rStyle w:val="BodyTextChar"/>
          <w:color w:val="000000"/>
          <w:sz w:val="28"/>
          <w:szCs w:val="28"/>
          <w:lang w:eastAsia="uk-UA"/>
        </w:rPr>
        <w:t xml:space="preserve"> </w:t>
      </w:r>
      <w:r w:rsidRPr="00474D9A">
        <w:rPr>
          <w:rStyle w:val="BodyTextChar"/>
          <w:color w:val="000000"/>
          <w:sz w:val="28"/>
          <w:szCs w:val="28"/>
          <w:lang w:eastAsia="uk-UA"/>
        </w:rPr>
        <w:t>взяти</w:t>
      </w:r>
      <w:r w:rsidRPr="00924385">
        <w:rPr>
          <w:rStyle w:val="BodyTextChar"/>
          <w:color w:val="000000"/>
          <w:sz w:val="28"/>
          <w:szCs w:val="28"/>
          <w:lang w:eastAsia="uk-UA"/>
        </w:rPr>
        <w:t xml:space="preserve"> </w:t>
      </w:r>
      <w:r w:rsidRPr="00474D9A">
        <w:rPr>
          <w:rStyle w:val="BodyTextChar"/>
          <w:color w:val="000000"/>
          <w:sz w:val="28"/>
          <w:szCs w:val="28"/>
          <w:lang w:eastAsia="uk-UA"/>
        </w:rPr>
        <w:t>таку</w:t>
      </w:r>
      <w:r w:rsidRPr="00924385">
        <w:rPr>
          <w:rStyle w:val="BodyTextChar"/>
          <w:color w:val="000000"/>
          <w:sz w:val="28"/>
          <w:szCs w:val="28"/>
          <w:lang w:eastAsia="uk-UA"/>
        </w:rPr>
        <w:t xml:space="preserve"> </w:t>
      </w:r>
      <w:r w:rsidRPr="00474D9A">
        <w:rPr>
          <w:rStyle w:val="BodyTextChar"/>
          <w:color w:val="000000"/>
          <w:sz w:val="28"/>
          <w:szCs w:val="28"/>
          <w:lang w:eastAsia="uk-UA"/>
        </w:rPr>
        <w:t>кі</w:t>
      </w:r>
      <w:r>
        <w:rPr>
          <w:rStyle w:val="BodyTextChar"/>
          <w:color w:val="000000"/>
          <w:sz w:val="28"/>
          <w:szCs w:val="28"/>
          <w:lang w:eastAsia="uk-UA"/>
        </w:rPr>
        <w:t>л</w:t>
      </w:r>
      <w:r w:rsidRPr="00474D9A">
        <w:rPr>
          <w:rStyle w:val="BodyTextChar"/>
          <w:color w:val="000000"/>
          <w:sz w:val="28"/>
          <w:szCs w:val="28"/>
          <w:lang w:eastAsia="uk-UA"/>
        </w:rPr>
        <w:t>ькість</w:t>
      </w:r>
      <w:r w:rsidRPr="00924385">
        <w:rPr>
          <w:rStyle w:val="BodyTextChar"/>
          <w:color w:val="000000"/>
          <w:sz w:val="28"/>
          <w:szCs w:val="28"/>
          <w:lang w:eastAsia="uk-UA"/>
        </w:rPr>
        <w:t xml:space="preserve"> </w:t>
      </w:r>
      <w:r w:rsidRPr="00474D9A">
        <w:rPr>
          <w:rStyle w:val="BodyTextChar"/>
          <w:color w:val="000000"/>
          <w:sz w:val="28"/>
          <w:szCs w:val="28"/>
          <w:lang w:eastAsia="uk-UA"/>
        </w:rPr>
        <w:t>атомів</w:t>
      </w:r>
      <w:r w:rsidRPr="00924385">
        <w:rPr>
          <w:rStyle w:val="BodyTextChar"/>
          <w:color w:val="000000"/>
          <w:sz w:val="28"/>
          <w:szCs w:val="28"/>
          <w:lang w:eastAsia="uk-UA"/>
        </w:rPr>
        <w:t xml:space="preserve"> </w:t>
      </w:r>
      <w:r w:rsidRPr="00474D9A">
        <w:rPr>
          <w:rStyle w:val="BodyTextChar"/>
          <w:color w:val="000000"/>
          <w:sz w:val="28"/>
          <w:szCs w:val="28"/>
          <w:lang w:eastAsia="uk-UA"/>
        </w:rPr>
        <w:t>або</w:t>
      </w:r>
      <w:r w:rsidRPr="00924385">
        <w:rPr>
          <w:rStyle w:val="BodyTextChar"/>
          <w:color w:val="000000"/>
          <w:sz w:val="28"/>
          <w:szCs w:val="28"/>
          <w:lang w:eastAsia="uk-UA"/>
        </w:rPr>
        <w:t xml:space="preserve"> </w:t>
      </w:r>
      <w:r w:rsidRPr="00474D9A">
        <w:rPr>
          <w:rStyle w:val="BodyTextChar"/>
          <w:color w:val="000000"/>
          <w:sz w:val="28"/>
          <w:szCs w:val="28"/>
          <w:lang w:eastAsia="uk-UA"/>
        </w:rPr>
        <w:t>іонів</w:t>
      </w:r>
      <w:r w:rsidRPr="00924385">
        <w:rPr>
          <w:rStyle w:val="BodyTextChar"/>
          <w:color w:val="000000"/>
          <w:sz w:val="28"/>
          <w:szCs w:val="28"/>
          <w:lang w:eastAsia="uk-UA"/>
        </w:rPr>
        <w:t xml:space="preserve"> </w:t>
      </w:r>
      <w:r w:rsidRPr="00474D9A">
        <w:rPr>
          <w:rStyle w:val="BodyTextChar"/>
          <w:color w:val="000000"/>
          <w:sz w:val="28"/>
          <w:szCs w:val="28"/>
          <w:lang w:eastAsia="uk-UA"/>
        </w:rPr>
        <w:t>кожного</w:t>
      </w:r>
      <w:r w:rsidRPr="00924385">
        <w:rPr>
          <w:rStyle w:val="BodyTextChar"/>
          <w:color w:val="000000"/>
          <w:sz w:val="28"/>
          <w:szCs w:val="28"/>
          <w:lang w:eastAsia="uk-UA"/>
        </w:rPr>
        <w:t xml:space="preserve"> </w:t>
      </w:r>
      <w:r w:rsidRPr="00474D9A">
        <w:rPr>
          <w:rStyle w:val="BodyTextChar"/>
          <w:color w:val="000000"/>
          <w:sz w:val="28"/>
          <w:szCs w:val="28"/>
          <w:lang w:eastAsia="uk-UA"/>
        </w:rPr>
        <w:t>елемента</w:t>
      </w:r>
      <w:r w:rsidRPr="00924385">
        <w:rPr>
          <w:rStyle w:val="BodyTextChar"/>
          <w:color w:val="000000"/>
          <w:sz w:val="28"/>
          <w:szCs w:val="28"/>
          <w:lang w:eastAsia="uk-UA"/>
        </w:rPr>
        <w:t xml:space="preserve">, </w:t>
      </w:r>
      <w:r w:rsidRPr="00474D9A">
        <w:rPr>
          <w:rStyle w:val="BodyTextChar"/>
          <w:color w:val="000000"/>
          <w:sz w:val="28"/>
          <w:szCs w:val="28"/>
          <w:lang w:eastAsia="uk-UA"/>
        </w:rPr>
        <w:t>яка</w:t>
      </w:r>
      <w:r w:rsidRPr="00924385">
        <w:rPr>
          <w:rStyle w:val="BodyTextChar"/>
          <w:color w:val="000000"/>
          <w:sz w:val="28"/>
          <w:szCs w:val="28"/>
          <w:lang w:eastAsia="uk-UA"/>
        </w:rPr>
        <w:t xml:space="preserve"> </w:t>
      </w:r>
      <w:r w:rsidRPr="00474D9A">
        <w:rPr>
          <w:rStyle w:val="BodyTextChar"/>
          <w:color w:val="000000"/>
          <w:sz w:val="28"/>
          <w:szCs w:val="28"/>
          <w:lang w:eastAsia="uk-UA"/>
        </w:rPr>
        <w:t>міститься</w:t>
      </w:r>
      <w:r w:rsidRPr="00924385">
        <w:rPr>
          <w:rStyle w:val="BodyTextChar"/>
          <w:color w:val="000000"/>
          <w:sz w:val="28"/>
          <w:szCs w:val="28"/>
          <w:lang w:eastAsia="uk-UA"/>
        </w:rPr>
        <w:t xml:space="preserve"> </w:t>
      </w:r>
      <w:r w:rsidRPr="00474D9A">
        <w:rPr>
          <w:rStyle w:val="BodyTextChar"/>
          <w:color w:val="000000"/>
          <w:sz w:val="28"/>
          <w:szCs w:val="28"/>
          <w:lang w:eastAsia="uk-UA"/>
        </w:rPr>
        <w:t>у</w:t>
      </w:r>
      <w:r w:rsidRPr="00924385">
        <w:rPr>
          <w:rStyle w:val="BodyTextChar"/>
          <w:color w:val="000000"/>
          <w:sz w:val="28"/>
          <w:szCs w:val="28"/>
          <w:lang w:eastAsia="uk-UA"/>
        </w:rPr>
        <w:t xml:space="preserve"> </w:t>
      </w:r>
      <w:r w:rsidRPr="00474D9A">
        <w:rPr>
          <w:rStyle w:val="BodyTextChar"/>
          <w:color w:val="000000"/>
          <w:sz w:val="28"/>
          <w:szCs w:val="28"/>
          <w:lang w:eastAsia="uk-UA"/>
        </w:rPr>
        <w:t>молекулі</w:t>
      </w:r>
      <w:r w:rsidRPr="00924385">
        <w:rPr>
          <w:rStyle w:val="BodyTextChar"/>
          <w:color w:val="000000"/>
          <w:sz w:val="28"/>
          <w:szCs w:val="28"/>
          <w:lang w:eastAsia="uk-UA"/>
        </w:rPr>
        <w:t xml:space="preserve"> </w:t>
      </w:r>
      <w:r w:rsidRPr="00474D9A">
        <w:rPr>
          <w:rStyle w:val="BodyTextChar"/>
          <w:color w:val="000000"/>
          <w:sz w:val="28"/>
          <w:szCs w:val="28"/>
          <w:lang w:eastAsia="uk-UA"/>
        </w:rPr>
        <w:t>або</w:t>
      </w:r>
      <w:r w:rsidRPr="00924385">
        <w:rPr>
          <w:rStyle w:val="BodyTextChar"/>
          <w:color w:val="000000"/>
          <w:sz w:val="28"/>
          <w:szCs w:val="28"/>
          <w:lang w:eastAsia="uk-UA"/>
        </w:rPr>
        <w:t xml:space="preserve"> </w:t>
      </w:r>
      <w:r w:rsidRPr="00474D9A">
        <w:rPr>
          <w:rStyle w:val="BodyTextChar"/>
          <w:color w:val="000000"/>
          <w:sz w:val="28"/>
          <w:szCs w:val="28"/>
          <w:lang w:eastAsia="uk-UA"/>
        </w:rPr>
        <w:t>формульній</w:t>
      </w:r>
      <w:r w:rsidRPr="00924385">
        <w:rPr>
          <w:rStyle w:val="BodyTextChar"/>
          <w:color w:val="000000"/>
          <w:sz w:val="28"/>
          <w:szCs w:val="28"/>
          <w:lang w:eastAsia="uk-UA"/>
        </w:rPr>
        <w:t xml:space="preserve"> </w:t>
      </w:r>
      <w:r w:rsidRPr="00474D9A">
        <w:rPr>
          <w:rStyle w:val="BodyTextChar"/>
          <w:color w:val="000000"/>
          <w:sz w:val="28"/>
          <w:szCs w:val="28"/>
          <w:lang w:eastAsia="uk-UA"/>
        </w:rPr>
        <w:t>одиниці</w:t>
      </w:r>
      <w:r w:rsidRPr="00924385">
        <w:rPr>
          <w:rStyle w:val="BodyTextChar"/>
          <w:color w:val="000000"/>
          <w:sz w:val="28"/>
          <w:szCs w:val="28"/>
          <w:lang w:eastAsia="uk-UA"/>
        </w:rPr>
        <w:t xml:space="preserve"> </w:t>
      </w:r>
      <w:r w:rsidRPr="00474D9A">
        <w:rPr>
          <w:rStyle w:val="BodyTextChar"/>
          <w:color w:val="000000"/>
          <w:sz w:val="28"/>
          <w:szCs w:val="28"/>
          <w:lang w:eastAsia="uk-UA"/>
        </w:rPr>
        <w:t>відновника</w:t>
      </w:r>
      <w:r w:rsidRPr="00924385">
        <w:rPr>
          <w:rStyle w:val="BodyTextChar"/>
          <w:color w:val="000000"/>
          <w:sz w:val="28"/>
          <w:szCs w:val="28"/>
          <w:lang w:eastAsia="uk-UA"/>
        </w:rPr>
        <w:t xml:space="preserve"> </w:t>
      </w:r>
      <w:r w:rsidRPr="00474D9A">
        <w:rPr>
          <w:rStyle w:val="BodyTextChar"/>
          <w:color w:val="000000"/>
          <w:sz w:val="28"/>
          <w:szCs w:val="28"/>
          <w:lang w:eastAsia="uk-UA"/>
        </w:rPr>
        <w:t>чи</w:t>
      </w:r>
      <w:r w:rsidRPr="00924385">
        <w:rPr>
          <w:rStyle w:val="BodyTextChar"/>
          <w:color w:val="000000"/>
          <w:sz w:val="28"/>
          <w:szCs w:val="28"/>
          <w:lang w:eastAsia="uk-UA"/>
        </w:rPr>
        <w:t xml:space="preserve"> </w:t>
      </w:r>
      <w:r w:rsidRPr="00474D9A">
        <w:rPr>
          <w:rStyle w:val="BodyTextChar"/>
          <w:color w:val="000000"/>
          <w:sz w:val="28"/>
          <w:szCs w:val="28"/>
          <w:lang w:eastAsia="uk-UA"/>
        </w:rPr>
        <w:t>окисника</w:t>
      </w:r>
      <w:r w:rsidRPr="00924385">
        <w:rPr>
          <w:rStyle w:val="BodyTextChar"/>
          <w:color w:val="000000"/>
          <w:sz w:val="28"/>
          <w:szCs w:val="28"/>
          <w:lang w:eastAsia="uk-UA"/>
        </w:rPr>
        <w:t xml:space="preserve"> </w:t>
      </w:r>
      <w:r w:rsidRPr="00474D9A">
        <w:rPr>
          <w:rStyle w:val="BodyTextChar"/>
          <w:color w:val="000000"/>
          <w:sz w:val="28"/>
          <w:szCs w:val="28"/>
          <w:lang w:eastAsia="uk-UA"/>
        </w:rPr>
        <w:t>та</w:t>
      </w:r>
      <w:r w:rsidRPr="00924385">
        <w:rPr>
          <w:rStyle w:val="BodyTextChar"/>
          <w:color w:val="000000"/>
          <w:sz w:val="28"/>
          <w:szCs w:val="28"/>
          <w:lang w:eastAsia="uk-UA"/>
        </w:rPr>
        <w:t xml:space="preserve"> </w:t>
      </w:r>
      <w:r w:rsidRPr="00474D9A">
        <w:rPr>
          <w:rStyle w:val="BodyTextChar"/>
          <w:color w:val="000000"/>
          <w:sz w:val="28"/>
          <w:szCs w:val="28"/>
          <w:lang w:eastAsia="uk-UA"/>
        </w:rPr>
        <w:t>в</w:t>
      </w:r>
      <w:r w:rsidRPr="00924385">
        <w:rPr>
          <w:rStyle w:val="BodyTextChar"/>
          <w:color w:val="000000"/>
          <w:sz w:val="28"/>
          <w:szCs w:val="28"/>
          <w:lang w:eastAsia="uk-UA"/>
        </w:rPr>
        <w:t xml:space="preserve"> </w:t>
      </w:r>
      <w:r w:rsidRPr="00474D9A">
        <w:rPr>
          <w:rStyle w:val="BodyTextChar"/>
          <w:color w:val="000000"/>
          <w:sz w:val="28"/>
          <w:szCs w:val="28"/>
          <w:lang w:eastAsia="uk-UA"/>
        </w:rPr>
        <w:t>продук</w:t>
      </w:r>
      <w:r w:rsidRPr="00924385">
        <w:rPr>
          <w:rStyle w:val="BodyTextChar"/>
          <w:color w:val="000000"/>
          <w:sz w:val="28"/>
          <w:szCs w:val="28"/>
          <w:lang w:eastAsia="uk-UA"/>
        </w:rPr>
        <w:softHyphen/>
      </w:r>
      <w:r w:rsidRPr="00474D9A">
        <w:rPr>
          <w:rStyle w:val="BodyTextChar"/>
          <w:color w:val="000000"/>
          <w:sz w:val="28"/>
          <w:szCs w:val="28"/>
          <w:lang w:eastAsia="uk-UA"/>
        </w:rPr>
        <w:t>тах</w:t>
      </w:r>
      <w:r w:rsidRPr="00924385">
        <w:rPr>
          <w:rStyle w:val="BodyTextChar"/>
          <w:color w:val="000000"/>
          <w:sz w:val="28"/>
          <w:szCs w:val="28"/>
          <w:lang w:eastAsia="uk-UA"/>
        </w:rPr>
        <w:t xml:space="preserve"> </w:t>
      </w:r>
      <w:r w:rsidRPr="00474D9A">
        <w:rPr>
          <w:rStyle w:val="BodyTextChar"/>
          <w:color w:val="000000"/>
          <w:sz w:val="28"/>
          <w:szCs w:val="28"/>
          <w:lang w:eastAsia="uk-UA"/>
        </w:rPr>
        <w:t>їх</w:t>
      </w:r>
      <w:r w:rsidRPr="00924385">
        <w:rPr>
          <w:rStyle w:val="BodyTextChar"/>
          <w:color w:val="000000"/>
          <w:sz w:val="28"/>
          <w:szCs w:val="28"/>
          <w:lang w:eastAsia="uk-UA"/>
        </w:rPr>
        <w:t xml:space="preserve"> </w:t>
      </w:r>
      <w:r w:rsidRPr="00474D9A">
        <w:rPr>
          <w:rStyle w:val="BodyTextChar"/>
          <w:color w:val="000000"/>
          <w:sz w:val="28"/>
          <w:szCs w:val="28"/>
          <w:lang w:eastAsia="uk-UA"/>
        </w:rPr>
        <w:t>окислення</w:t>
      </w:r>
      <w:r w:rsidRPr="00924385">
        <w:rPr>
          <w:rStyle w:val="BodyTextChar"/>
          <w:color w:val="000000"/>
          <w:sz w:val="28"/>
          <w:szCs w:val="28"/>
          <w:lang w:eastAsia="uk-UA"/>
        </w:rPr>
        <w:t xml:space="preserve"> </w:t>
      </w:r>
      <w:r w:rsidRPr="00474D9A">
        <w:rPr>
          <w:rStyle w:val="BodyTextChar"/>
          <w:color w:val="000000"/>
          <w:sz w:val="28"/>
          <w:szCs w:val="28"/>
          <w:lang w:eastAsia="uk-UA"/>
        </w:rPr>
        <w:t>й</w:t>
      </w:r>
      <w:r w:rsidRPr="00924385">
        <w:rPr>
          <w:rStyle w:val="BodyTextChar"/>
          <w:color w:val="000000"/>
          <w:sz w:val="28"/>
          <w:szCs w:val="28"/>
          <w:lang w:eastAsia="uk-UA"/>
        </w:rPr>
        <w:t xml:space="preserve"> </w:t>
      </w:r>
      <w:r w:rsidRPr="00474D9A">
        <w:rPr>
          <w:rStyle w:val="BodyTextChar"/>
          <w:color w:val="000000"/>
          <w:sz w:val="28"/>
          <w:szCs w:val="28"/>
          <w:lang w:eastAsia="uk-UA"/>
        </w:rPr>
        <w:t>відновлення</w:t>
      </w:r>
      <w:r w:rsidRPr="00924385">
        <w:rPr>
          <w:rStyle w:val="BodyTextChar"/>
          <w:color w:val="000000"/>
          <w:sz w:val="28"/>
          <w:szCs w:val="28"/>
          <w:lang w:eastAsia="uk-UA"/>
        </w:rPr>
        <w:t>:</w:t>
      </w:r>
    </w:p>
    <w:p w:rsidR="00391B33" w:rsidRDefault="00391B33" w:rsidP="00660D80">
      <w:pPr>
        <w:spacing w:line="360" w:lineRule="auto"/>
        <w:jc w:val="center"/>
      </w:pPr>
      <w:r>
        <w:object w:dxaOrig="4108" w:dyaOrig="1197">
          <v:shape id="_x0000_i1575" type="#_x0000_t75" style="width:230.25pt;height:66.75pt" o:ole="">
            <v:imagedata r:id="rId860" o:title=""/>
          </v:shape>
          <o:OLEObject Type="Embed" ProgID="ChemDraw.Document.6.0" ShapeID="_x0000_i1575" DrawAspect="Content" ObjectID="_1506892569" r:id="rId861"/>
        </w:object>
      </w:r>
    </w:p>
    <w:p w:rsidR="00391B33" w:rsidRPr="00474D9A" w:rsidRDefault="00391B33" w:rsidP="00660D80">
      <w:pPr>
        <w:spacing w:line="360" w:lineRule="auto"/>
        <w:jc w:val="center"/>
        <w:rPr>
          <w:rFonts w:ascii="Times New Roman" w:hAnsi="Times New Roman"/>
          <w:sz w:val="28"/>
          <w:szCs w:val="28"/>
        </w:rPr>
      </w:pPr>
      <w:r>
        <w:object w:dxaOrig="6167" w:dyaOrig="1137">
          <v:shape id="_x0000_i1576" type="#_x0000_t75" style="width:345pt;height:63.75pt" o:ole="">
            <v:imagedata r:id="rId862" o:title=""/>
          </v:shape>
          <o:OLEObject Type="Embed" ProgID="ChemDraw.Document.6.0" ShapeID="_x0000_i1576" DrawAspect="Content" ObjectID="_1506892570" r:id="rId863"/>
        </w:object>
      </w:r>
    </w:p>
    <w:p w:rsidR="00391B33" w:rsidRPr="00474D9A" w:rsidRDefault="00391B33" w:rsidP="00660D80">
      <w:pPr>
        <w:spacing w:line="360" w:lineRule="auto"/>
        <w:jc w:val="center"/>
        <w:rPr>
          <w:rFonts w:ascii="Times New Roman" w:hAnsi="Times New Roman"/>
          <w:sz w:val="28"/>
          <w:szCs w:val="28"/>
        </w:rPr>
      </w:pPr>
      <w:r>
        <w:object w:dxaOrig="4742" w:dyaOrig="2087">
          <v:shape id="_x0000_i1577" type="#_x0000_t75" style="width:255.75pt;height:111.75pt" o:ole="">
            <v:imagedata r:id="rId864" o:title=""/>
          </v:shape>
          <o:OLEObject Type="Embed" ProgID="ChemDraw.Document.6.0" ShapeID="_x0000_i1577" DrawAspect="Content" ObjectID="_1506892571" r:id="rId865"/>
        </w:object>
      </w:r>
    </w:p>
    <w:p w:rsidR="00391B33" w:rsidRPr="00474D9A" w:rsidRDefault="00391B33" w:rsidP="00FC7E45">
      <w:pPr>
        <w:spacing w:line="360" w:lineRule="auto"/>
        <w:jc w:val="both"/>
        <w:rPr>
          <w:rFonts w:ascii="Times New Roman" w:hAnsi="Times New Roman"/>
          <w:sz w:val="28"/>
          <w:szCs w:val="28"/>
        </w:rPr>
      </w:pPr>
      <w:r w:rsidRPr="00474D9A">
        <w:rPr>
          <w:rStyle w:val="BodyTextChar"/>
          <w:color w:val="000000"/>
          <w:sz w:val="28"/>
          <w:szCs w:val="28"/>
          <w:lang w:eastAsia="uk-UA"/>
        </w:rPr>
        <w:t xml:space="preserve">Розглянемо реакцію між дихроматом калію і </w:t>
      </w:r>
      <w:r w:rsidRPr="00474D9A">
        <w:rPr>
          <w:rStyle w:val="BodyTextChar"/>
          <w:color w:val="000000"/>
          <w:sz w:val="28"/>
          <w:szCs w:val="28"/>
        </w:rPr>
        <w:t xml:space="preserve">пероксидом </w:t>
      </w:r>
      <w:r w:rsidRPr="00474D9A">
        <w:rPr>
          <w:rStyle w:val="BodyTextChar"/>
          <w:color w:val="000000"/>
          <w:sz w:val="28"/>
          <w:szCs w:val="28"/>
          <w:lang w:eastAsia="uk-UA"/>
        </w:rPr>
        <w:t>водню у кислому середовищі. Як джерело іонів водню най</w:t>
      </w:r>
      <w:r w:rsidRPr="00474D9A">
        <w:rPr>
          <w:rStyle w:val="BodyTextChar"/>
          <w:color w:val="000000"/>
          <w:sz w:val="28"/>
          <w:szCs w:val="28"/>
          <w:lang w:eastAsia="uk-UA"/>
        </w:rPr>
        <w:softHyphen/>
        <w:t>частіше використовують розведену Н</w:t>
      </w:r>
      <w:r w:rsidRPr="00474D9A">
        <w:rPr>
          <w:rStyle w:val="BodyTextChar"/>
          <w:color w:val="000000"/>
          <w:sz w:val="28"/>
          <w:szCs w:val="28"/>
          <w:vertAlign w:val="subscript"/>
          <w:lang w:eastAsia="uk-UA"/>
        </w:rPr>
        <w:t>2</w:t>
      </w:r>
      <w:r>
        <w:rPr>
          <w:rStyle w:val="BodyTextChar"/>
          <w:color w:val="000000"/>
          <w:sz w:val="28"/>
          <w:szCs w:val="28"/>
          <w:lang w:val="en-US" w:eastAsia="uk-UA"/>
        </w:rPr>
        <w:t>SO</w:t>
      </w:r>
      <w:r w:rsidRPr="00474D9A">
        <w:rPr>
          <w:rStyle w:val="BodyTextChar"/>
          <w:color w:val="000000"/>
          <w:sz w:val="28"/>
          <w:szCs w:val="28"/>
          <w:vertAlign w:val="subscript"/>
          <w:lang w:eastAsia="uk-UA"/>
        </w:rPr>
        <w:t>4</w:t>
      </w:r>
      <w:r w:rsidRPr="00474D9A">
        <w:rPr>
          <w:rStyle w:val="BodyTextChar"/>
          <w:color w:val="000000"/>
          <w:sz w:val="28"/>
          <w:szCs w:val="28"/>
          <w:lang w:eastAsia="uk-UA"/>
        </w:rPr>
        <w:t>, яка у водному роз</w:t>
      </w:r>
      <w:r w:rsidRPr="00474D9A">
        <w:rPr>
          <w:rStyle w:val="BodyTextChar"/>
          <w:color w:val="000000"/>
          <w:sz w:val="28"/>
          <w:szCs w:val="28"/>
          <w:lang w:eastAsia="uk-UA"/>
        </w:rPr>
        <w:softHyphen/>
        <w:t>чині не є окисником. Порівняємо ступені окислення хрому</w:t>
      </w:r>
      <w:r>
        <w:rPr>
          <w:rStyle w:val="BodyTextChar"/>
          <w:color w:val="000000"/>
          <w:sz w:val="28"/>
          <w:szCs w:val="28"/>
          <w:lang w:eastAsia="uk-UA"/>
        </w:rPr>
        <w:t xml:space="preserve"> </w:t>
      </w:r>
      <w:r>
        <w:object w:dxaOrig="2686" w:dyaOrig="648">
          <v:shape id="_x0000_i1578" type="#_x0000_t75" style="width:156pt;height:37.5pt" o:ole="">
            <v:imagedata r:id="rId866" o:title=""/>
          </v:shape>
          <o:OLEObject Type="Embed" ProgID="ChemDraw.Document.6.0" ShapeID="_x0000_i1578" DrawAspect="Content" ObjectID="_1506892572" r:id="rId867"/>
        </w:object>
      </w:r>
      <w:r w:rsidRPr="00474D9A">
        <w:rPr>
          <w:rStyle w:val="BodyTextChar"/>
          <w:color w:val="000000"/>
          <w:sz w:val="28"/>
          <w:szCs w:val="28"/>
          <w:lang w:eastAsia="uk-UA"/>
        </w:rPr>
        <w:t xml:space="preserve"> </w:t>
      </w:r>
      <w:r>
        <w:rPr>
          <w:rStyle w:val="BodyTextChar"/>
          <w:color w:val="000000"/>
          <w:sz w:val="28"/>
          <w:szCs w:val="28"/>
          <w:lang w:eastAsia="uk-UA"/>
        </w:rPr>
        <w:t xml:space="preserve"> </w:t>
      </w:r>
      <w:r w:rsidRPr="00474D9A">
        <w:rPr>
          <w:rStyle w:val="BodyTextChar"/>
          <w:color w:val="000000"/>
          <w:sz w:val="28"/>
          <w:szCs w:val="28"/>
          <w:lang w:eastAsia="uk-UA"/>
        </w:rPr>
        <w:t>й кисню</w:t>
      </w:r>
      <w:r>
        <w:rPr>
          <w:rStyle w:val="BodyTextChar"/>
          <w:color w:val="000000"/>
          <w:sz w:val="28"/>
          <w:szCs w:val="28"/>
          <w:lang w:eastAsia="uk-UA"/>
        </w:rPr>
        <w:t xml:space="preserve"> </w:t>
      </w:r>
      <w:r>
        <w:object w:dxaOrig="2049" w:dyaOrig="646">
          <v:shape id="_x0000_i1579" type="#_x0000_t75" style="width:126.75pt;height:39pt" o:ole="">
            <v:imagedata r:id="rId868" o:title=""/>
          </v:shape>
          <o:OLEObject Type="Embed" ProgID="ChemDraw.Document.6.0" ShapeID="_x0000_i1579" DrawAspect="Content" ObjectID="_1506892573" r:id="rId869"/>
        </w:object>
      </w:r>
      <w:r w:rsidRPr="006B2FB6">
        <w:rPr>
          <w:rStyle w:val="BodyTextChar"/>
          <w:color w:val="000000"/>
          <w:sz w:val="28"/>
          <w:szCs w:val="28"/>
          <w:lang w:eastAsia="uk-UA"/>
        </w:rPr>
        <w:t xml:space="preserve"> </w:t>
      </w:r>
      <w:r w:rsidRPr="00474D9A">
        <w:rPr>
          <w:rStyle w:val="BodyTextChar"/>
          <w:color w:val="000000"/>
          <w:sz w:val="28"/>
          <w:szCs w:val="28"/>
          <w:lang w:eastAsia="uk-UA"/>
        </w:rPr>
        <w:t xml:space="preserve">У дихроматі калію </w:t>
      </w:r>
      <w:r w:rsidRPr="007513F8">
        <w:rPr>
          <w:rStyle w:val="a8"/>
          <w:color w:val="000000"/>
          <w:sz w:val="28"/>
          <w:szCs w:val="28"/>
          <w:lang w:eastAsia="uk-UA"/>
        </w:rPr>
        <w:t>К</w:t>
      </w:r>
      <w:r w:rsidRPr="007513F8">
        <w:rPr>
          <w:rStyle w:val="a8"/>
          <w:color w:val="000000"/>
          <w:sz w:val="28"/>
          <w:szCs w:val="28"/>
          <w:vertAlign w:val="subscript"/>
          <w:lang w:eastAsia="uk-UA"/>
        </w:rPr>
        <w:t>2</w:t>
      </w:r>
      <w:r>
        <w:rPr>
          <w:rStyle w:val="a8"/>
          <w:color w:val="000000"/>
          <w:sz w:val="28"/>
          <w:szCs w:val="28"/>
          <w:lang w:eastAsia="uk-UA"/>
        </w:rPr>
        <w:t>C</w:t>
      </w:r>
      <w:r w:rsidRPr="007513F8">
        <w:rPr>
          <w:rStyle w:val="BodyTextChar"/>
          <w:color w:val="000000"/>
          <w:sz w:val="28"/>
          <w:szCs w:val="28"/>
          <w:lang w:val="en-US" w:eastAsia="uk-UA"/>
        </w:rPr>
        <w:t>r</w:t>
      </w:r>
      <w:r w:rsidRPr="007513F8">
        <w:rPr>
          <w:rStyle w:val="a8"/>
          <w:color w:val="000000"/>
          <w:sz w:val="28"/>
          <w:szCs w:val="28"/>
          <w:vertAlign w:val="subscript"/>
          <w:lang w:eastAsia="uk-UA"/>
        </w:rPr>
        <w:t>2</w:t>
      </w:r>
      <w:r>
        <w:rPr>
          <w:rStyle w:val="a8"/>
          <w:color w:val="000000"/>
          <w:sz w:val="28"/>
          <w:szCs w:val="28"/>
          <w:lang w:val="en-US" w:eastAsia="uk-UA"/>
        </w:rPr>
        <w:t>O</w:t>
      </w:r>
      <w:r w:rsidRPr="007513F8">
        <w:rPr>
          <w:rStyle w:val="a8"/>
          <w:color w:val="000000"/>
          <w:sz w:val="28"/>
          <w:szCs w:val="28"/>
          <w:vertAlign w:val="subscript"/>
          <w:lang w:eastAsia="uk-UA"/>
        </w:rPr>
        <w:t>7</w:t>
      </w:r>
      <w:r w:rsidRPr="00474D9A">
        <w:rPr>
          <w:rStyle w:val="a8"/>
          <w:color w:val="000000"/>
          <w:sz w:val="28"/>
          <w:szCs w:val="28"/>
          <w:lang w:eastAsia="uk-UA"/>
        </w:rPr>
        <w:t xml:space="preserve"> </w:t>
      </w:r>
      <w:r w:rsidRPr="00474D9A">
        <w:rPr>
          <w:rStyle w:val="BodyTextChar"/>
          <w:color w:val="000000"/>
          <w:sz w:val="28"/>
          <w:szCs w:val="28"/>
          <w:lang w:eastAsia="uk-UA"/>
        </w:rPr>
        <w:t>хром перебуває у найвищому ступені окислен</w:t>
      </w:r>
      <w:r w:rsidRPr="00474D9A">
        <w:rPr>
          <w:rStyle w:val="BodyTextChar"/>
          <w:color w:val="000000"/>
          <w:sz w:val="28"/>
          <w:szCs w:val="28"/>
          <w:lang w:eastAsia="uk-UA"/>
        </w:rPr>
        <w:softHyphen/>
        <w:t>ня +</w:t>
      </w:r>
      <w:r w:rsidRPr="00474D9A">
        <w:rPr>
          <w:rStyle w:val="92TimesNewRoman"/>
          <w:color w:val="000000"/>
          <w:sz w:val="28"/>
          <w:szCs w:val="28"/>
          <w:lang w:eastAsia="uk-UA"/>
        </w:rPr>
        <w:t>6</w:t>
      </w:r>
      <w:r w:rsidRPr="00474D9A">
        <w:rPr>
          <w:rStyle w:val="BodyTextChar"/>
          <w:color w:val="000000"/>
          <w:sz w:val="28"/>
          <w:szCs w:val="28"/>
          <w:lang w:eastAsia="uk-UA"/>
        </w:rPr>
        <w:t xml:space="preserve">, а отже, у цій реакції він буде окисником. Кисень </w:t>
      </w:r>
      <w:r w:rsidRPr="00474D9A">
        <w:rPr>
          <w:rStyle w:val="BodyTextChar"/>
          <w:color w:val="000000"/>
          <w:sz w:val="28"/>
          <w:szCs w:val="28"/>
        </w:rPr>
        <w:t>перо</w:t>
      </w:r>
      <w:r w:rsidRPr="00474D9A">
        <w:rPr>
          <w:rStyle w:val="BodyTextChar"/>
          <w:color w:val="000000"/>
          <w:sz w:val="28"/>
          <w:szCs w:val="28"/>
        </w:rPr>
        <w:softHyphen/>
        <w:t xml:space="preserve">ксиду </w:t>
      </w:r>
      <w:r w:rsidRPr="00474D9A">
        <w:rPr>
          <w:rStyle w:val="BodyTextChar"/>
          <w:color w:val="000000"/>
          <w:sz w:val="28"/>
          <w:szCs w:val="28"/>
          <w:lang w:eastAsia="uk-UA"/>
        </w:rPr>
        <w:t xml:space="preserve">водню у проміжному ступені </w:t>
      </w:r>
      <w:r w:rsidRPr="007513F8">
        <w:rPr>
          <w:rStyle w:val="BodyTextChar"/>
          <w:color w:val="000000"/>
          <w:sz w:val="28"/>
          <w:szCs w:val="28"/>
          <w:lang w:eastAsia="uk-UA"/>
        </w:rPr>
        <w:t xml:space="preserve">окислення </w:t>
      </w:r>
      <w:r w:rsidRPr="007513F8">
        <w:rPr>
          <w:rStyle w:val="92TimesNewRoman"/>
          <w:color w:val="000000"/>
          <w:sz w:val="28"/>
          <w:szCs w:val="28"/>
          <w:lang w:eastAsia="uk-UA"/>
        </w:rPr>
        <w:t>-1</w:t>
      </w:r>
      <w:r w:rsidRPr="007513F8">
        <w:rPr>
          <w:rStyle w:val="BodyTextChar"/>
          <w:color w:val="000000"/>
          <w:sz w:val="28"/>
          <w:szCs w:val="28"/>
          <w:lang w:eastAsia="uk-UA"/>
        </w:rPr>
        <w:t xml:space="preserve"> - віднов</w:t>
      </w:r>
      <w:r w:rsidRPr="007513F8">
        <w:rPr>
          <w:rStyle w:val="BodyTextChar"/>
          <w:color w:val="000000"/>
          <w:sz w:val="28"/>
          <w:szCs w:val="28"/>
          <w:lang w:eastAsia="uk-UA"/>
        </w:rPr>
        <w:softHyphen/>
        <w:t xml:space="preserve">ник. Оскільки реакція відбувається у </w:t>
      </w:r>
      <w:r w:rsidRPr="007513F8">
        <w:rPr>
          <w:rStyle w:val="BodyTextChar"/>
          <w:color w:val="000000"/>
          <w:sz w:val="28"/>
          <w:szCs w:val="28"/>
        </w:rPr>
        <w:t>сильнокислотному</w:t>
      </w:r>
      <w:r w:rsidRPr="007513F8">
        <w:rPr>
          <w:rFonts w:ascii="Times New Roman" w:hAnsi="Times New Roman"/>
          <w:sz w:val="28"/>
          <w:szCs w:val="28"/>
        </w:rPr>
        <w:t xml:space="preserve"> </w:t>
      </w:r>
      <w:r w:rsidRPr="00474D9A">
        <w:rPr>
          <w:rStyle w:val="BodyTextChar"/>
          <w:color w:val="000000"/>
          <w:sz w:val="28"/>
          <w:szCs w:val="28"/>
          <w:lang w:eastAsia="uk-UA"/>
        </w:rPr>
        <w:t xml:space="preserve">середовищі, то </w:t>
      </w:r>
      <w:r w:rsidRPr="007513F8">
        <w:rPr>
          <w:rStyle w:val="BodyTextChar"/>
          <w:color w:val="000000"/>
          <w:sz w:val="28"/>
          <w:szCs w:val="28"/>
          <w:lang w:eastAsia="uk-UA"/>
        </w:rPr>
        <w:t>С</w:t>
      </w:r>
      <w:r w:rsidRPr="007513F8">
        <w:rPr>
          <w:rStyle w:val="BodyTextChar"/>
          <w:color w:val="000000"/>
          <w:sz w:val="28"/>
          <w:szCs w:val="28"/>
          <w:lang w:val="en-US" w:eastAsia="uk-UA"/>
        </w:rPr>
        <w:t>r</w:t>
      </w:r>
      <w:r w:rsidRPr="007513F8">
        <w:rPr>
          <w:rStyle w:val="BodyTextChar"/>
          <w:color w:val="000000"/>
          <w:sz w:val="28"/>
          <w:szCs w:val="28"/>
          <w:vertAlign w:val="superscript"/>
          <w:lang w:eastAsia="uk-UA"/>
        </w:rPr>
        <w:t>+6</w:t>
      </w:r>
      <w:r w:rsidRPr="00474D9A">
        <w:rPr>
          <w:rStyle w:val="BodyTextChar"/>
          <w:color w:val="000000"/>
          <w:sz w:val="28"/>
          <w:szCs w:val="28"/>
          <w:lang w:eastAsia="uk-UA"/>
        </w:rPr>
        <w:t xml:space="preserve"> відновлюється до </w:t>
      </w:r>
      <w:r w:rsidRPr="007513F8">
        <w:rPr>
          <w:rStyle w:val="BodyTextChar"/>
          <w:color w:val="000000"/>
          <w:sz w:val="28"/>
          <w:szCs w:val="28"/>
          <w:lang w:eastAsia="uk-UA"/>
        </w:rPr>
        <w:t>С</w:t>
      </w:r>
      <w:r w:rsidRPr="007513F8">
        <w:rPr>
          <w:rStyle w:val="BodyTextChar"/>
          <w:color w:val="000000"/>
          <w:sz w:val="28"/>
          <w:szCs w:val="28"/>
          <w:lang w:val="en-US" w:eastAsia="uk-UA"/>
        </w:rPr>
        <w:t>r</w:t>
      </w:r>
      <w:r w:rsidRPr="007513F8">
        <w:rPr>
          <w:rStyle w:val="BodyTextChar"/>
          <w:color w:val="000000"/>
          <w:sz w:val="28"/>
          <w:szCs w:val="28"/>
          <w:vertAlign w:val="superscript"/>
          <w:lang w:eastAsia="uk-UA"/>
        </w:rPr>
        <w:t>+3</w:t>
      </w:r>
      <w:r w:rsidRPr="00474D9A">
        <w:rPr>
          <w:rStyle w:val="BodyTextChar"/>
          <w:color w:val="000000"/>
          <w:sz w:val="28"/>
          <w:szCs w:val="28"/>
          <w:lang w:eastAsia="uk-UA"/>
        </w:rPr>
        <w:t xml:space="preserve">, а </w:t>
      </w:r>
      <w:r w:rsidRPr="007513F8">
        <w:rPr>
          <w:rStyle w:val="BodyTextChar"/>
          <w:color w:val="000000"/>
          <w:sz w:val="28"/>
          <w:szCs w:val="28"/>
          <w:lang w:eastAsia="uk-UA"/>
        </w:rPr>
        <w:t>О</w:t>
      </w:r>
      <w:r w:rsidRPr="007513F8">
        <w:rPr>
          <w:rStyle w:val="BodyTextChar"/>
          <w:color w:val="000000"/>
          <w:sz w:val="28"/>
          <w:szCs w:val="28"/>
          <w:vertAlign w:val="superscript"/>
          <w:lang w:eastAsia="uk-UA"/>
        </w:rPr>
        <w:t>-1</w:t>
      </w:r>
      <w:r w:rsidRPr="00474D9A">
        <w:rPr>
          <w:rStyle w:val="BodyTextChar"/>
          <w:color w:val="000000"/>
          <w:sz w:val="28"/>
          <w:szCs w:val="28"/>
          <w:lang w:eastAsia="uk-UA"/>
        </w:rPr>
        <w:t xml:space="preserve"> окислюється до віль</w:t>
      </w:r>
      <w:r w:rsidRPr="00474D9A">
        <w:rPr>
          <w:rStyle w:val="BodyTextChar"/>
          <w:color w:val="000000"/>
          <w:sz w:val="28"/>
          <w:szCs w:val="28"/>
          <w:lang w:eastAsia="uk-UA"/>
        </w:rPr>
        <w:softHyphen/>
        <w:t xml:space="preserve">ного кисню </w:t>
      </w:r>
      <w:r>
        <w:rPr>
          <w:rStyle w:val="92TimesNewRoman"/>
          <w:color w:val="000000"/>
          <w:sz w:val="28"/>
          <w:szCs w:val="28"/>
          <w:lang w:val="en-US" w:eastAsia="uk-UA"/>
        </w:rPr>
        <w:t>O</w:t>
      </w:r>
      <w:r w:rsidRPr="00474D9A">
        <w:rPr>
          <w:rStyle w:val="BodyTextChar"/>
          <w:color w:val="000000"/>
          <w:sz w:val="28"/>
          <w:szCs w:val="28"/>
          <w:vertAlign w:val="subscript"/>
          <w:lang w:eastAsia="uk-UA"/>
        </w:rPr>
        <w:t>2</w:t>
      </w:r>
      <w:r>
        <w:rPr>
          <w:rStyle w:val="BodyTextChar"/>
          <w:color w:val="000000"/>
          <w:sz w:val="28"/>
          <w:szCs w:val="28"/>
          <w:vertAlign w:val="superscript"/>
          <w:lang w:val="en-US" w:eastAsia="uk-UA"/>
        </w:rPr>
        <w:t>0</w:t>
      </w:r>
      <w:r w:rsidRPr="00474D9A">
        <w:rPr>
          <w:rStyle w:val="BodyTextChar"/>
          <w:color w:val="000000"/>
          <w:sz w:val="28"/>
          <w:szCs w:val="28"/>
          <w:lang w:eastAsia="uk-UA"/>
        </w:rPr>
        <w:t>:</w:t>
      </w:r>
    </w:p>
    <w:p w:rsidR="00391B33" w:rsidRPr="00474D9A" w:rsidRDefault="00391B33" w:rsidP="00660D80">
      <w:pPr>
        <w:spacing w:line="360" w:lineRule="auto"/>
        <w:jc w:val="center"/>
        <w:rPr>
          <w:rFonts w:ascii="Times New Roman" w:hAnsi="Times New Roman"/>
          <w:sz w:val="28"/>
          <w:szCs w:val="28"/>
        </w:rPr>
      </w:pPr>
      <w:r>
        <w:object w:dxaOrig="5297" w:dyaOrig="669">
          <v:shape id="_x0000_i1580" type="#_x0000_t75" style="width:288.75pt;height:36.75pt" o:ole="">
            <v:imagedata r:id="rId870" o:title=""/>
          </v:shape>
          <o:OLEObject Type="Embed" ProgID="ChemDraw.Document.6.0" ShapeID="_x0000_i1580" DrawAspect="Content" ObjectID="_1506892574" r:id="rId871"/>
        </w:object>
      </w:r>
    </w:p>
    <w:p w:rsidR="00391B33" w:rsidRPr="00474D9A" w:rsidRDefault="00391B33" w:rsidP="00FC7E45">
      <w:pPr>
        <w:spacing w:line="360" w:lineRule="auto"/>
        <w:jc w:val="both"/>
        <w:rPr>
          <w:rFonts w:ascii="Times New Roman" w:hAnsi="Times New Roman"/>
          <w:sz w:val="28"/>
          <w:szCs w:val="28"/>
        </w:rPr>
      </w:pPr>
      <w:r w:rsidRPr="00474D9A">
        <w:rPr>
          <w:rStyle w:val="BodyTextChar"/>
          <w:color w:val="000000"/>
          <w:sz w:val="28"/>
          <w:szCs w:val="28"/>
          <w:lang w:eastAsia="uk-UA"/>
        </w:rPr>
        <w:t>Складаємо електронно-іонну схему:</w:t>
      </w:r>
    </w:p>
    <w:p w:rsidR="00391B33" w:rsidRPr="00474D9A" w:rsidRDefault="00391B33" w:rsidP="00660D80">
      <w:pPr>
        <w:spacing w:line="360" w:lineRule="auto"/>
        <w:jc w:val="center"/>
        <w:rPr>
          <w:rFonts w:ascii="Times New Roman" w:hAnsi="Times New Roman"/>
          <w:sz w:val="28"/>
          <w:szCs w:val="28"/>
        </w:rPr>
      </w:pPr>
      <w:r>
        <w:object w:dxaOrig="2107" w:dyaOrig="1166">
          <v:shape id="_x0000_i1581" type="#_x0000_t75" style="width:130.5pt;height:73.5pt" o:ole="">
            <v:imagedata r:id="rId872" o:title=""/>
          </v:shape>
          <o:OLEObject Type="Embed" ProgID="ChemDraw.Document.6.0" ShapeID="_x0000_i1581" DrawAspect="Content" ObjectID="_1506892575" r:id="rId873"/>
        </w:object>
      </w:r>
    </w:p>
    <w:p w:rsidR="00391B33" w:rsidRPr="00474D9A" w:rsidRDefault="00391B33" w:rsidP="00FC7E45">
      <w:pPr>
        <w:spacing w:line="360" w:lineRule="auto"/>
        <w:jc w:val="both"/>
        <w:rPr>
          <w:rFonts w:ascii="Times New Roman" w:hAnsi="Times New Roman"/>
          <w:sz w:val="28"/>
          <w:szCs w:val="28"/>
        </w:rPr>
      </w:pPr>
      <w:r>
        <w:rPr>
          <w:rStyle w:val="BodyTextChar"/>
          <w:color w:val="000000"/>
          <w:sz w:val="28"/>
          <w:szCs w:val="28"/>
          <w:lang w:val="en-US" w:eastAsia="uk-UA"/>
        </w:rPr>
        <w:t>i</w:t>
      </w:r>
      <w:r w:rsidRPr="007513F8">
        <w:rPr>
          <w:rStyle w:val="BodyTextChar"/>
          <w:color w:val="000000"/>
          <w:sz w:val="28"/>
          <w:szCs w:val="28"/>
          <w:lang w:eastAsia="uk-UA"/>
        </w:rPr>
        <w:t xml:space="preserve"> </w:t>
      </w:r>
      <w:r w:rsidRPr="00474D9A">
        <w:rPr>
          <w:rStyle w:val="BodyTextChar"/>
          <w:color w:val="000000"/>
          <w:sz w:val="28"/>
          <w:szCs w:val="28"/>
          <w:lang w:eastAsia="uk-UA"/>
        </w:rPr>
        <w:t>знаходимо основні коефіцієнти 1 (біля К</w:t>
      </w:r>
      <w:r w:rsidRPr="007513F8">
        <w:rPr>
          <w:rStyle w:val="BodyTextChar"/>
          <w:color w:val="000000"/>
          <w:sz w:val="28"/>
          <w:szCs w:val="28"/>
          <w:vertAlign w:val="subscript"/>
          <w:lang w:eastAsia="uk-UA"/>
        </w:rPr>
        <w:t>2</w:t>
      </w:r>
      <w:r w:rsidRPr="00474D9A">
        <w:rPr>
          <w:rStyle w:val="BodyTextChar"/>
          <w:color w:val="000000"/>
          <w:sz w:val="28"/>
          <w:szCs w:val="28"/>
          <w:lang w:eastAsia="uk-UA"/>
        </w:rPr>
        <w:t>С</w:t>
      </w:r>
      <w:r>
        <w:rPr>
          <w:rStyle w:val="BodyTextChar"/>
          <w:color w:val="000000"/>
          <w:sz w:val="28"/>
          <w:szCs w:val="28"/>
          <w:lang w:val="en-US" w:eastAsia="uk-UA"/>
        </w:rPr>
        <w:t>r</w:t>
      </w:r>
      <w:r w:rsidRPr="00474D9A">
        <w:rPr>
          <w:rStyle w:val="92TimesNewRoman"/>
          <w:color w:val="000000"/>
          <w:sz w:val="28"/>
          <w:szCs w:val="28"/>
          <w:vertAlign w:val="subscript"/>
          <w:lang w:eastAsia="uk-UA"/>
        </w:rPr>
        <w:t>2</w:t>
      </w:r>
      <w:r>
        <w:rPr>
          <w:rStyle w:val="BodyTextChar"/>
          <w:color w:val="000000"/>
          <w:sz w:val="28"/>
          <w:szCs w:val="28"/>
          <w:lang w:val="en-US" w:eastAsia="uk-UA"/>
        </w:rPr>
        <w:t>O</w:t>
      </w:r>
      <w:r w:rsidRPr="00474D9A">
        <w:rPr>
          <w:rStyle w:val="BodyTextChar"/>
          <w:color w:val="000000"/>
          <w:sz w:val="28"/>
          <w:szCs w:val="28"/>
          <w:vertAlign w:val="subscript"/>
          <w:lang w:eastAsia="uk-UA"/>
        </w:rPr>
        <w:t>7</w:t>
      </w:r>
      <w:r w:rsidRPr="00474D9A">
        <w:rPr>
          <w:rStyle w:val="BodyTextChar"/>
          <w:color w:val="000000"/>
          <w:sz w:val="28"/>
          <w:szCs w:val="28"/>
          <w:lang w:eastAsia="uk-UA"/>
        </w:rPr>
        <w:t>) і 3 (біля</w:t>
      </w:r>
      <w:bookmarkStart w:id="9" w:name="bookmark10"/>
      <w:r w:rsidRPr="007513F8">
        <w:rPr>
          <w:rFonts w:ascii="Times New Roman" w:hAnsi="Times New Roman"/>
          <w:sz w:val="28"/>
          <w:szCs w:val="28"/>
        </w:rPr>
        <w:t xml:space="preserve"> </w:t>
      </w:r>
      <w:r w:rsidRPr="00474D9A">
        <w:rPr>
          <w:rStyle w:val="18"/>
          <w:b/>
          <w:bCs/>
          <w:color w:val="000000"/>
          <w:sz w:val="28"/>
          <w:szCs w:val="28"/>
          <w:lang w:eastAsia="uk-UA"/>
        </w:rPr>
        <w:t>Н</w:t>
      </w:r>
      <w:r w:rsidRPr="00474D9A">
        <w:rPr>
          <w:rStyle w:val="18"/>
          <w:b/>
          <w:bCs/>
          <w:color w:val="000000"/>
          <w:sz w:val="28"/>
          <w:szCs w:val="28"/>
          <w:vertAlign w:val="subscript"/>
          <w:lang w:eastAsia="uk-UA"/>
        </w:rPr>
        <w:t>2</w:t>
      </w:r>
      <w:r>
        <w:rPr>
          <w:rStyle w:val="18"/>
          <w:b/>
          <w:bCs/>
          <w:color w:val="000000"/>
          <w:sz w:val="28"/>
          <w:szCs w:val="28"/>
          <w:lang w:val="en-US" w:eastAsia="uk-UA"/>
        </w:rPr>
        <w:t>O</w:t>
      </w:r>
      <w:r w:rsidRPr="00474D9A">
        <w:rPr>
          <w:rStyle w:val="18"/>
          <w:b/>
          <w:bCs/>
          <w:color w:val="000000"/>
          <w:sz w:val="28"/>
          <w:szCs w:val="28"/>
          <w:vertAlign w:val="subscript"/>
          <w:lang w:eastAsia="uk-UA"/>
        </w:rPr>
        <w:t>2</w:t>
      </w:r>
      <w:r w:rsidRPr="00474D9A">
        <w:rPr>
          <w:rStyle w:val="18"/>
          <w:b/>
          <w:bCs/>
          <w:color w:val="000000"/>
          <w:sz w:val="28"/>
          <w:szCs w:val="28"/>
          <w:lang w:eastAsia="uk-UA"/>
        </w:rPr>
        <w:t>):</w:t>
      </w:r>
      <w:bookmarkEnd w:id="9"/>
    </w:p>
    <w:p w:rsidR="00391B33" w:rsidRPr="00474D9A" w:rsidRDefault="00391B33" w:rsidP="00660D80">
      <w:pPr>
        <w:spacing w:line="360" w:lineRule="auto"/>
        <w:jc w:val="center"/>
        <w:rPr>
          <w:rFonts w:ascii="Times New Roman" w:hAnsi="Times New Roman"/>
          <w:sz w:val="28"/>
          <w:szCs w:val="28"/>
        </w:rPr>
      </w:pPr>
      <w:r>
        <w:object w:dxaOrig="5297" w:dyaOrig="669">
          <v:shape id="_x0000_i1582" type="#_x0000_t75" style="width:291pt;height:37.5pt" o:ole="">
            <v:imagedata r:id="rId874" o:title=""/>
          </v:shape>
          <o:OLEObject Type="Embed" ProgID="ChemDraw.Document.6.0" ShapeID="_x0000_i1582" DrawAspect="Content" ObjectID="_1506892576" r:id="rId875"/>
        </w:object>
      </w:r>
    </w:p>
    <w:p w:rsidR="00391B33" w:rsidRPr="00F03C8B" w:rsidRDefault="00391B33" w:rsidP="00FC7E45">
      <w:pPr>
        <w:spacing w:line="360" w:lineRule="auto"/>
        <w:jc w:val="both"/>
        <w:rPr>
          <w:rFonts w:ascii="Times New Roman" w:hAnsi="Times New Roman"/>
          <w:noProof/>
          <w:sz w:val="28"/>
          <w:szCs w:val="28"/>
          <w:shd w:val="clear" w:color="auto" w:fill="FFFFFF"/>
        </w:rPr>
      </w:pPr>
      <w:r w:rsidRPr="00474D9A">
        <w:rPr>
          <w:rStyle w:val="BodyTextChar"/>
          <w:color w:val="000000"/>
          <w:sz w:val="28"/>
          <w:szCs w:val="28"/>
          <w:lang w:eastAsia="uk-UA"/>
        </w:rPr>
        <w:t>Для зв’язування двох іонів С</w:t>
      </w:r>
      <w:r>
        <w:rPr>
          <w:rStyle w:val="BodyTextChar"/>
          <w:color w:val="000000"/>
          <w:sz w:val="28"/>
          <w:szCs w:val="28"/>
          <w:lang w:val="en-US" w:eastAsia="uk-UA"/>
        </w:rPr>
        <w:t>r</w:t>
      </w:r>
      <w:r w:rsidRPr="00474D9A">
        <w:rPr>
          <w:rStyle w:val="BodyTextChar"/>
          <w:color w:val="000000"/>
          <w:sz w:val="28"/>
          <w:szCs w:val="28"/>
          <w:vertAlign w:val="superscript"/>
          <w:lang w:eastAsia="uk-UA"/>
        </w:rPr>
        <w:t>3</w:t>
      </w:r>
      <w:r w:rsidRPr="007513F8">
        <w:rPr>
          <w:rStyle w:val="BodyTextChar"/>
          <w:color w:val="000000"/>
          <w:sz w:val="28"/>
          <w:szCs w:val="28"/>
          <w:vertAlign w:val="superscript"/>
          <w:lang w:eastAsia="uk-UA"/>
        </w:rPr>
        <w:t>+</w:t>
      </w:r>
      <w:r w:rsidRPr="00474D9A">
        <w:rPr>
          <w:rStyle w:val="BodyTextChar"/>
          <w:color w:val="000000"/>
          <w:sz w:val="28"/>
          <w:szCs w:val="28"/>
          <w:lang w:eastAsia="uk-UA"/>
        </w:rPr>
        <w:t xml:space="preserve"> і двох іонів К</w:t>
      </w:r>
      <w:r w:rsidRPr="00474D9A">
        <w:rPr>
          <w:rStyle w:val="BodyTextChar"/>
          <w:color w:val="000000"/>
          <w:sz w:val="28"/>
          <w:szCs w:val="28"/>
          <w:vertAlign w:val="superscript"/>
          <w:lang w:eastAsia="uk-UA"/>
        </w:rPr>
        <w:t>+</w:t>
      </w:r>
      <w:r w:rsidRPr="00474D9A">
        <w:rPr>
          <w:rStyle w:val="BodyTextChar"/>
          <w:color w:val="000000"/>
          <w:sz w:val="28"/>
          <w:szCs w:val="28"/>
          <w:lang w:eastAsia="uk-UA"/>
        </w:rPr>
        <w:t xml:space="preserve"> потрібно</w:t>
      </w:r>
      <w:r w:rsidRPr="007513F8">
        <w:rPr>
          <w:rFonts w:ascii="Times New Roman" w:hAnsi="Times New Roman"/>
          <w:sz w:val="28"/>
          <w:szCs w:val="28"/>
        </w:rPr>
        <w:t xml:space="preserve"> 4 </w:t>
      </w:r>
      <w:r w:rsidRPr="00474D9A">
        <w:rPr>
          <w:rStyle w:val="BodyTextChar"/>
          <w:color w:val="000000"/>
          <w:sz w:val="28"/>
          <w:szCs w:val="28"/>
          <w:lang w:eastAsia="uk-UA"/>
        </w:rPr>
        <w:t xml:space="preserve">іони </w:t>
      </w:r>
      <w:r>
        <w:rPr>
          <w:rStyle w:val="BodyTextChar"/>
          <w:color w:val="000000"/>
          <w:sz w:val="28"/>
          <w:szCs w:val="28"/>
          <w:lang w:val="en-US" w:eastAsia="uk-UA"/>
        </w:rPr>
        <w:t>SO</w:t>
      </w:r>
      <w:r w:rsidRPr="007513F8">
        <w:rPr>
          <w:rStyle w:val="BodyTextChar"/>
          <w:color w:val="000000"/>
          <w:sz w:val="28"/>
          <w:szCs w:val="28"/>
          <w:vertAlign w:val="subscript"/>
          <w:lang w:eastAsia="uk-UA"/>
        </w:rPr>
        <w:t>4</w:t>
      </w:r>
      <w:r w:rsidRPr="007513F8">
        <w:rPr>
          <w:rStyle w:val="BodyTextChar"/>
          <w:color w:val="000000"/>
          <w:sz w:val="28"/>
          <w:szCs w:val="28"/>
          <w:vertAlign w:val="superscript"/>
          <w:lang w:eastAsia="uk-UA"/>
        </w:rPr>
        <w:t>2</w:t>
      </w:r>
      <w:r w:rsidRPr="00474D9A">
        <w:rPr>
          <w:rStyle w:val="BodyTextChar"/>
          <w:color w:val="000000"/>
          <w:sz w:val="28"/>
          <w:szCs w:val="28"/>
          <w:vertAlign w:val="superscript"/>
          <w:lang w:eastAsia="uk-UA"/>
        </w:rPr>
        <w:t>-</w:t>
      </w:r>
      <w:r w:rsidRPr="00474D9A">
        <w:rPr>
          <w:rStyle w:val="BodyTextChar"/>
          <w:color w:val="000000"/>
          <w:sz w:val="28"/>
          <w:szCs w:val="28"/>
          <w:lang w:eastAsia="uk-UA"/>
        </w:rPr>
        <w:t>. Три молекули Н</w:t>
      </w:r>
      <w:r w:rsidRPr="00474D9A">
        <w:rPr>
          <w:rStyle w:val="92TimesNewRoman"/>
          <w:color w:val="000000"/>
          <w:sz w:val="28"/>
          <w:szCs w:val="28"/>
          <w:vertAlign w:val="subscript"/>
          <w:lang w:eastAsia="uk-UA"/>
        </w:rPr>
        <w:t>2</w:t>
      </w:r>
      <w:r>
        <w:rPr>
          <w:rStyle w:val="BodyTextChar"/>
          <w:color w:val="000000"/>
          <w:sz w:val="28"/>
          <w:szCs w:val="28"/>
          <w:lang w:val="en-US" w:eastAsia="uk-UA"/>
        </w:rPr>
        <w:t>O</w:t>
      </w:r>
      <w:r w:rsidRPr="00474D9A">
        <w:rPr>
          <w:rStyle w:val="92TimesNewRoman"/>
          <w:color w:val="000000"/>
          <w:sz w:val="28"/>
          <w:szCs w:val="28"/>
          <w:vertAlign w:val="subscript"/>
          <w:lang w:eastAsia="uk-UA"/>
        </w:rPr>
        <w:t>2</w:t>
      </w:r>
      <w:r w:rsidRPr="00474D9A">
        <w:rPr>
          <w:rStyle w:val="BodyTextChar"/>
          <w:color w:val="000000"/>
          <w:sz w:val="28"/>
          <w:szCs w:val="28"/>
          <w:lang w:eastAsia="uk-UA"/>
        </w:rPr>
        <w:t xml:space="preserve"> і 4 молекули Н</w:t>
      </w:r>
      <w:r w:rsidRPr="00474D9A">
        <w:rPr>
          <w:rStyle w:val="BodyTextChar"/>
          <w:color w:val="000000"/>
          <w:sz w:val="28"/>
          <w:szCs w:val="28"/>
          <w:vertAlign w:val="subscript"/>
          <w:lang w:eastAsia="uk-UA"/>
        </w:rPr>
        <w:t>2</w:t>
      </w:r>
      <w:r>
        <w:rPr>
          <w:rStyle w:val="BodyTextChar"/>
          <w:color w:val="000000"/>
          <w:sz w:val="28"/>
          <w:szCs w:val="28"/>
          <w:lang w:val="en-US" w:eastAsia="uk-UA"/>
        </w:rPr>
        <w:t>SO</w:t>
      </w:r>
      <w:r w:rsidRPr="00474D9A">
        <w:rPr>
          <w:rStyle w:val="BodyTextChar"/>
          <w:color w:val="000000"/>
          <w:sz w:val="28"/>
          <w:szCs w:val="28"/>
          <w:vertAlign w:val="subscript"/>
          <w:lang w:eastAsia="uk-UA"/>
        </w:rPr>
        <w:t>4</w:t>
      </w:r>
      <w:r w:rsidRPr="00474D9A">
        <w:rPr>
          <w:rStyle w:val="BodyTextChar"/>
          <w:color w:val="000000"/>
          <w:sz w:val="28"/>
          <w:szCs w:val="28"/>
          <w:lang w:eastAsia="uk-UA"/>
        </w:rPr>
        <w:t xml:space="preserve"> дають</w:t>
      </w:r>
      <w:r w:rsidRPr="007513F8">
        <w:rPr>
          <w:rFonts w:ascii="Times New Roman" w:hAnsi="Times New Roman"/>
          <w:sz w:val="28"/>
          <w:szCs w:val="28"/>
        </w:rPr>
        <w:t xml:space="preserve"> 14 </w:t>
      </w:r>
      <w:r w:rsidRPr="00474D9A">
        <w:rPr>
          <w:rStyle w:val="BodyTextChar"/>
          <w:color w:val="000000"/>
          <w:sz w:val="28"/>
          <w:szCs w:val="28"/>
          <w:lang w:eastAsia="uk-UA"/>
        </w:rPr>
        <w:t>іонів водню, які й зв’язують 7 атомів кисню з К</w:t>
      </w:r>
      <w:r w:rsidRPr="00474D9A">
        <w:rPr>
          <w:rStyle w:val="92TimesNewRoman"/>
          <w:color w:val="000000"/>
          <w:sz w:val="28"/>
          <w:szCs w:val="28"/>
          <w:vertAlign w:val="subscript"/>
          <w:lang w:eastAsia="uk-UA"/>
        </w:rPr>
        <w:t>2</w:t>
      </w:r>
      <w:r w:rsidRPr="00474D9A">
        <w:rPr>
          <w:rStyle w:val="BodyTextChar"/>
          <w:color w:val="000000"/>
          <w:sz w:val="28"/>
          <w:szCs w:val="28"/>
          <w:lang w:eastAsia="uk-UA"/>
        </w:rPr>
        <w:t>С</w:t>
      </w:r>
      <w:r>
        <w:rPr>
          <w:rStyle w:val="BodyTextChar"/>
          <w:color w:val="000000"/>
          <w:sz w:val="28"/>
          <w:szCs w:val="28"/>
          <w:lang w:val="en-US" w:eastAsia="uk-UA"/>
        </w:rPr>
        <w:t>r</w:t>
      </w:r>
      <w:r w:rsidRPr="00474D9A">
        <w:rPr>
          <w:rStyle w:val="92TimesNewRoman"/>
          <w:color w:val="000000"/>
          <w:sz w:val="28"/>
          <w:szCs w:val="28"/>
          <w:vertAlign w:val="subscript"/>
          <w:lang w:eastAsia="uk-UA"/>
        </w:rPr>
        <w:t>2</w:t>
      </w:r>
      <w:r>
        <w:rPr>
          <w:rStyle w:val="BodyTextChar"/>
          <w:color w:val="000000"/>
          <w:sz w:val="28"/>
          <w:szCs w:val="28"/>
          <w:lang w:val="en-US" w:eastAsia="uk-UA"/>
        </w:rPr>
        <w:t>O</w:t>
      </w:r>
      <w:r w:rsidRPr="007513F8">
        <w:rPr>
          <w:rStyle w:val="BodyTextChar"/>
          <w:color w:val="000000"/>
          <w:sz w:val="28"/>
          <w:szCs w:val="28"/>
          <w:vertAlign w:val="subscript"/>
          <w:lang w:eastAsia="uk-UA"/>
        </w:rPr>
        <w:t>7</w:t>
      </w:r>
      <w:r w:rsidRPr="00474D9A">
        <w:rPr>
          <w:rStyle w:val="BodyTextChar"/>
          <w:color w:val="000000"/>
          <w:sz w:val="28"/>
          <w:szCs w:val="28"/>
          <w:lang w:eastAsia="uk-UA"/>
        </w:rPr>
        <w:t>, утво</w:t>
      </w:r>
      <w:r w:rsidRPr="00474D9A">
        <w:rPr>
          <w:rStyle w:val="BodyTextChar"/>
          <w:color w:val="000000"/>
          <w:sz w:val="28"/>
          <w:szCs w:val="28"/>
          <w:lang w:eastAsia="uk-UA"/>
        </w:rPr>
        <w:softHyphen/>
        <w:t>рюючи 7 молекул води. Остаточний запис рівняння цієї реак</w:t>
      </w:r>
      <w:r w:rsidRPr="00474D9A">
        <w:rPr>
          <w:rStyle w:val="BodyTextChar"/>
          <w:color w:val="000000"/>
          <w:sz w:val="28"/>
          <w:szCs w:val="28"/>
          <w:lang w:eastAsia="uk-UA"/>
        </w:rPr>
        <w:softHyphen/>
        <w:t>ції такий:</w:t>
      </w:r>
    </w:p>
    <w:p w:rsidR="00391B33" w:rsidRPr="007513F8" w:rsidRDefault="00391B33" w:rsidP="00660D80">
      <w:pPr>
        <w:spacing w:line="360" w:lineRule="auto"/>
        <w:jc w:val="center"/>
        <w:rPr>
          <w:rFonts w:ascii="Times New Roman" w:hAnsi="Times New Roman"/>
          <w:sz w:val="28"/>
          <w:szCs w:val="28"/>
          <w:lang w:val="en-US"/>
        </w:rPr>
      </w:pPr>
      <w:r>
        <w:object w:dxaOrig="7248" w:dyaOrig="387">
          <v:shape id="_x0000_i1583" type="#_x0000_t75" style="width:442.5pt;height:24pt" o:ole="">
            <v:imagedata r:id="rId876" o:title=""/>
          </v:shape>
          <o:OLEObject Type="Embed" ProgID="ChemDraw.Document.6.0" ShapeID="_x0000_i1583" DrawAspect="Content" ObjectID="_1506892577" r:id="rId877"/>
        </w:object>
      </w:r>
    </w:p>
    <w:p w:rsidR="00391B33" w:rsidRPr="00F03C8B" w:rsidRDefault="00391B33" w:rsidP="00FC7E45">
      <w:pPr>
        <w:spacing w:after="0" w:line="360" w:lineRule="auto"/>
        <w:ind w:firstLine="708"/>
        <w:jc w:val="both"/>
        <w:rPr>
          <w:rStyle w:val="BodyTextChar"/>
          <w:color w:val="000000"/>
          <w:sz w:val="28"/>
          <w:szCs w:val="28"/>
          <w:lang w:eastAsia="uk-UA"/>
        </w:rPr>
      </w:pPr>
      <w:r w:rsidRPr="00474D9A">
        <w:rPr>
          <w:rStyle w:val="BodyTextChar"/>
          <w:color w:val="000000"/>
          <w:sz w:val="28"/>
          <w:szCs w:val="28"/>
          <w:lang w:eastAsia="uk-UA"/>
        </w:rPr>
        <w:t xml:space="preserve">Розглянемо випадок, коли в одній реакції окислюються 2 елементи </w:t>
      </w:r>
      <w:r w:rsidRPr="007513F8">
        <w:rPr>
          <w:rStyle w:val="BodyTextChar"/>
          <w:color w:val="000000"/>
          <w:sz w:val="28"/>
          <w:szCs w:val="28"/>
          <w:lang w:eastAsia="uk-UA"/>
        </w:rPr>
        <w:t>-</w:t>
      </w:r>
      <w:r w:rsidRPr="00474D9A">
        <w:rPr>
          <w:rStyle w:val="BodyTextChar"/>
          <w:color w:val="000000"/>
          <w:sz w:val="28"/>
          <w:szCs w:val="28"/>
          <w:lang w:eastAsia="uk-UA"/>
        </w:rPr>
        <w:t>процес обпалювання піриту (залізного колчеда</w:t>
      </w:r>
      <w:r w:rsidRPr="00474D9A">
        <w:rPr>
          <w:rStyle w:val="BodyTextChar"/>
          <w:color w:val="000000"/>
          <w:sz w:val="28"/>
          <w:szCs w:val="28"/>
          <w:lang w:eastAsia="uk-UA"/>
        </w:rPr>
        <w:softHyphen/>
        <w:t xml:space="preserve">ну) або іскришу </w:t>
      </w:r>
      <w:r>
        <w:rPr>
          <w:rStyle w:val="BodyTextChar"/>
          <w:color w:val="000000"/>
          <w:sz w:val="28"/>
          <w:szCs w:val="28"/>
          <w:lang w:val="en-US" w:eastAsia="uk-UA"/>
        </w:rPr>
        <w:t>F</w:t>
      </w:r>
      <w:r w:rsidRPr="00474D9A">
        <w:rPr>
          <w:rStyle w:val="BodyTextChar"/>
          <w:color w:val="000000"/>
          <w:sz w:val="28"/>
          <w:szCs w:val="28"/>
          <w:lang w:eastAsia="uk-UA"/>
        </w:rPr>
        <w:t>е</w:t>
      </w:r>
      <w:r>
        <w:rPr>
          <w:rStyle w:val="BodyTextChar"/>
          <w:color w:val="000000"/>
          <w:sz w:val="28"/>
          <w:szCs w:val="28"/>
          <w:lang w:val="en-US" w:eastAsia="uk-UA"/>
        </w:rPr>
        <w:t>S</w:t>
      </w:r>
      <w:r w:rsidRPr="007513F8">
        <w:rPr>
          <w:rStyle w:val="BodyTextChar"/>
          <w:color w:val="000000"/>
          <w:sz w:val="28"/>
          <w:szCs w:val="28"/>
          <w:vertAlign w:val="subscript"/>
          <w:lang w:eastAsia="uk-UA"/>
        </w:rPr>
        <w:t>2</w:t>
      </w:r>
      <w:r w:rsidRPr="00474D9A">
        <w:rPr>
          <w:rStyle w:val="BodyTextChar"/>
          <w:color w:val="000000"/>
          <w:sz w:val="28"/>
          <w:szCs w:val="28"/>
          <w:lang w:eastAsia="uk-UA"/>
        </w:rPr>
        <w:t>. У формулах реагуючих речовин позна</w:t>
      </w:r>
      <w:r w:rsidRPr="00474D9A">
        <w:rPr>
          <w:rStyle w:val="BodyTextChar"/>
          <w:color w:val="000000"/>
          <w:sz w:val="28"/>
          <w:szCs w:val="28"/>
          <w:lang w:eastAsia="uk-UA"/>
        </w:rPr>
        <w:softHyphen/>
        <w:t xml:space="preserve">чаємо </w:t>
      </w:r>
      <w:r w:rsidRPr="007513F8">
        <w:rPr>
          <w:rStyle w:val="25"/>
          <w:color w:val="000000"/>
          <w:sz w:val="28"/>
          <w:szCs w:val="28"/>
          <w:lang w:eastAsia="uk-UA"/>
        </w:rPr>
        <w:t>ступені</w:t>
      </w:r>
      <w:r w:rsidRPr="00474D9A">
        <w:rPr>
          <w:rStyle w:val="25"/>
          <w:color w:val="000000"/>
          <w:sz w:val="28"/>
          <w:szCs w:val="28"/>
          <w:lang w:eastAsia="uk-UA"/>
        </w:rPr>
        <w:t xml:space="preserve"> </w:t>
      </w:r>
      <w:r w:rsidRPr="00474D9A">
        <w:rPr>
          <w:rStyle w:val="BodyTextChar"/>
          <w:color w:val="000000"/>
          <w:sz w:val="28"/>
          <w:szCs w:val="28"/>
          <w:lang w:eastAsia="uk-UA"/>
        </w:rPr>
        <w:t>окислення елементів-відновників</w:t>
      </w:r>
      <w:r>
        <w:rPr>
          <w:rStyle w:val="BodyTextChar"/>
          <w:color w:val="000000"/>
          <w:sz w:val="28"/>
          <w:szCs w:val="28"/>
          <w:lang w:eastAsia="uk-UA"/>
        </w:rPr>
        <w:t xml:space="preserve"> i</w:t>
      </w:r>
      <w:r w:rsidRPr="003F1E9C">
        <w:rPr>
          <w:rStyle w:val="25"/>
          <w:color w:val="000000"/>
          <w:sz w:val="28"/>
          <w:szCs w:val="28"/>
          <w:lang w:eastAsia="uk-UA"/>
        </w:rPr>
        <w:t xml:space="preserve"> елемента</w:t>
      </w:r>
      <w:r w:rsidRPr="00474D9A">
        <w:rPr>
          <w:rStyle w:val="25"/>
          <w:color w:val="000000"/>
          <w:sz w:val="28"/>
          <w:szCs w:val="28"/>
          <w:lang w:eastAsia="uk-UA"/>
        </w:rPr>
        <w:t xml:space="preserve">- </w:t>
      </w:r>
      <w:r w:rsidRPr="00474D9A">
        <w:rPr>
          <w:rStyle w:val="BodyTextChar"/>
          <w:color w:val="000000"/>
          <w:sz w:val="28"/>
          <w:szCs w:val="28"/>
          <w:lang w:eastAsia="uk-UA"/>
        </w:rPr>
        <w:t>окисника:</w:t>
      </w:r>
      <w:r w:rsidRPr="003F1E9C">
        <w:rPr>
          <w:rStyle w:val="BodyTextChar"/>
          <w:color w:val="000000"/>
          <w:sz w:val="28"/>
          <w:szCs w:val="28"/>
          <w:lang w:eastAsia="uk-UA"/>
        </w:rPr>
        <w:t xml:space="preserve">      </w:t>
      </w:r>
    </w:p>
    <w:p w:rsidR="00391B33" w:rsidRDefault="00391B33" w:rsidP="00660D80">
      <w:pPr>
        <w:spacing w:after="0" w:line="360" w:lineRule="auto"/>
        <w:ind w:firstLine="708"/>
        <w:jc w:val="center"/>
        <w:rPr>
          <w:rFonts w:ascii="Times New Roman" w:hAnsi="Times New Roman"/>
          <w:sz w:val="28"/>
          <w:szCs w:val="28"/>
          <w:lang w:val="en-US"/>
        </w:rPr>
      </w:pPr>
      <w:r>
        <w:object w:dxaOrig="1767" w:dyaOrig="672">
          <v:shape id="_x0000_i1584" type="#_x0000_t75" style="width:100.5pt;height:39pt" o:ole="">
            <v:imagedata r:id="rId878" o:title=""/>
          </v:shape>
          <o:OLEObject Type="Embed" ProgID="ChemDraw.Document.6.0" ShapeID="_x0000_i1584" DrawAspect="Content" ObjectID="_1506892578" r:id="rId879"/>
        </w:object>
      </w:r>
    </w:p>
    <w:p w:rsidR="00391B33" w:rsidRPr="0055764A" w:rsidRDefault="00391B33" w:rsidP="00FC7E45">
      <w:pPr>
        <w:spacing w:after="0" w:line="360" w:lineRule="auto"/>
        <w:ind w:firstLine="708"/>
        <w:jc w:val="both"/>
        <w:rPr>
          <w:rStyle w:val="BodyTextChar"/>
          <w:sz w:val="28"/>
          <w:szCs w:val="28"/>
          <w:shd w:val="clear" w:color="auto" w:fill="auto"/>
          <w:lang w:val="en-US"/>
        </w:rPr>
      </w:pPr>
      <w:r w:rsidRPr="00474D9A">
        <w:rPr>
          <w:rStyle w:val="BodyTextChar"/>
          <w:color w:val="000000"/>
          <w:sz w:val="28"/>
          <w:szCs w:val="28"/>
          <w:lang w:eastAsia="uk-UA"/>
        </w:rPr>
        <w:t>В</w:t>
      </w:r>
      <w:r w:rsidRPr="0055764A">
        <w:rPr>
          <w:rStyle w:val="BodyTextChar"/>
          <w:color w:val="000000"/>
          <w:sz w:val="28"/>
          <w:szCs w:val="28"/>
          <w:lang w:val="en-US" w:eastAsia="uk-UA"/>
        </w:rPr>
        <w:t xml:space="preserve"> </w:t>
      </w:r>
      <w:r w:rsidRPr="00474D9A">
        <w:rPr>
          <w:rStyle w:val="BodyTextChar"/>
          <w:color w:val="000000"/>
          <w:sz w:val="28"/>
          <w:szCs w:val="28"/>
          <w:lang w:eastAsia="uk-UA"/>
        </w:rPr>
        <w:t>результаті</w:t>
      </w:r>
      <w:r w:rsidRPr="0055764A">
        <w:rPr>
          <w:rStyle w:val="BodyTextChar"/>
          <w:color w:val="000000"/>
          <w:sz w:val="28"/>
          <w:szCs w:val="28"/>
          <w:lang w:val="en-US" w:eastAsia="uk-UA"/>
        </w:rPr>
        <w:t xml:space="preserve"> </w:t>
      </w:r>
      <w:r w:rsidRPr="00474D9A">
        <w:rPr>
          <w:rStyle w:val="BodyTextChar"/>
          <w:color w:val="000000"/>
          <w:sz w:val="28"/>
          <w:szCs w:val="28"/>
          <w:lang w:eastAsia="uk-UA"/>
        </w:rPr>
        <w:t>обпалювання</w:t>
      </w:r>
      <w:r w:rsidRPr="0055764A">
        <w:rPr>
          <w:rStyle w:val="BodyTextChar"/>
          <w:color w:val="000000"/>
          <w:sz w:val="28"/>
          <w:szCs w:val="28"/>
          <w:lang w:val="en-US" w:eastAsia="uk-UA"/>
        </w:rPr>
        <w:t xml:space="preserve"> </w:t>
      </w:r>
      <w:r w:rsidRPr="00474D9A">
        <w:rPr>
          <w:rStyle w:val="BodyTextChar"/>
          <w:color w:val="000000"/>
          <w:sz w:val="28"/>
          <w:szCs w:val="28"/>
          <w:lang w:eastAsia="uk-UA"/>
        </w:rPr>
        <w:t>сульфідів</w:t>
      </w:r>
      <w:r w:rsidRPr="0055764A">
        <w:rPr>
          <w:rStyle w:val="BodyTextChar"/>
          <w:color w:val="000000"/>
          <w:sz w:val="28"/>
          <w:szCs w:val="28"/>
          <w:lang w:val="en-US" w:eastAsia="uk-UA"/>
        </w:rPr>
        <w:t xml:space="preserve"> </w:t>
      </w:r>
      <w:r w:rsidRPr="00474D9A">
        <w:rPr>
          <w:rStyle w:val="BodyTextChar"/>
          <w:color w:val="000000"/>
          <w:sz w:val="28"/>
          <w:szCs w:val="28"/>
          <w:lang w:eastAsia="uk-UA"/>
        </w:rPr>
        <w:t>металів</w:t>
      </w:r>
      <w:r w:rsidRPr="0055764A">
        <w:rPr>
          <w:rStyle w:val="BodyTextChar"/>
          <w:color w:val="000000"/>
          <w:sz w:val="28"/>
          <w:szCs w:val="28"/>
          <w:lang w:val="en-US" w:eastAsia="uk-UA"/>
        </w:rPr>
        <w:t xml:space="preserve"> </w:t>
      </w:r>
      <w:r w:rsidRPr="00474D9A">
        <w:rPr>
          <w:rStyle w:val="BodyTextChar"/>
          <w:color w:val="000000"/>
          <w:sz w:val="28"/>
          <w:szCs w:val="28"/>
          <w:lang w:eastAsia="uk-UA"/>
        </w:rPr>
        <w:t>сульфідна</w:t>
      </w:r>
      <w:r w:rsidRPr="0055764A">
        <w:rPr>
          <w:rStyle w:val="BodyTextChar"/>
          <w:color w:val="000000"/>
          <w:sz w:val="28"/>
          <w:szCs w:val="28"/>
          <w:lang w:val="en-US" w:eastAsia="uk-UA"/>
        </w:rPr>
        <w:t xml:space="preserve"> </w:t>
      </w:r>
      <w:r w:rsidRPr="00474D9A">
        <w:rPr>
          <w:rStyle w:val="BodyTextChar"/>
          <w:color w:val="000000"/>
          <w:sz w:val="28"/>
          <w:szCs w:val="28"/>
          <w:lang w:eastAsia="uk-UA"/>
        </w:rPr>
        <w:t>сірка</w:t>
      </w:r>
      <w:r>
        <w:object w:dxaOrig="912" w:dyaOrig="617">
          <v:shape id="_x0000_i1585" type="#_x0000_t75" style="width:45pt;height:30.75pt" o:ole="">
            <v:imagedata r:id="rId880" o:title=""/>
          </v:shape>
          <o:OLEObject Type="Embed" ProgID="ChemDraw.Document.6.0" ShapeID="_x0000_i1585" DrawAspect="Content" ObjectID="_1506892579" r:id="rId881"/>
        </w:object>
      </w:r>
      <w:r w:rsidRPr="0055764A">
        <w:rPr>
          <w:rStyle w:val="BodyTextChar"/>
          <w:color w:val="000000"/>
          <w:sz w:val="28"/>
          <w:szCs w:val="28"/>
          <w:lang w:val="en-US" w:eastAsia="uk-UA"/>
        </w:rPr>
        <w:t xml:space="preserve">  </w:t>
      </w:r>
      <w:r w:rsidRPr="00474D9A">
        <w:rPr>
          <w:rStyle w:val="BodyTextChar"/>
          <w:color w:val="000000"/>
          <w:sz w:val="28"/>
          <w:szCs w:val="28"/>
          <w:lang w:eastAsia="uk-UA"/>
        </w:rPr>
        <w:t>окислюється</w:t>
      </w:r>
      <w:r w:rsidRPr="0055764A">
        <w:rPr>
          <w:rStyle w:val="BodyTextChar"/>
          <w:color w:val="000000"/>
          <w:sz w:val="28"/>
          <w:szCs w:val="28"/>
          <w:lang w:val="en-US" w:eastAsia="uk-UA"/>
        </w:rPr>
        <w:t xml:space="preserve"> </w:t>
      </w:r>
      <w:r w:rsidRPr="00474D9A">
        <w:rPr>
          <w:rStyle w:val="BodyTextChar"/>
          <w:color w:val="000000"/>
          <w:sz w:val="28"/>
          <w:szCs w:val="28"/>
          <w:lang w:eastAsia="uk-UA"/>
        </w:rPr>
        <w:t>до</w:t>
      </w:r>
      <w:r w:rsidRPr="0055764A">
        <w:rPr>
          <w:rStyle w:val="BodyTextChar"/>
          <w:color w:val="000000"/>
          <w:sz w:val="28"/>
          <w:szCs w:val="28"/>
          <w:lang w:val="en-US" w:eastAsia="uk-UA"/>
        </w:rPr>
        <w:t xml:space="preserve"> </w:t>
      </w:r>
      <w:r w:rsidRPr="00474D9A">
        <w:rPr>
          <w:rStyle w:val="BodyTextChar"/>
          <w:color w:val="000000"/>
          <w:sz w:val="28"/>
          <w:szCs w:val="28"/>
          <w:lang w:eastAsia="uk-UA"/>
        </w:rPr>
        <w:t>сульфітної</w:t>
      </w:r>
      <w:r w:rsidRPr="0055764A">
        <w:rPr>
          <w:rStyle w:val="BodyTextChar"/>
          <w:color w:val="000000"/>
          <w:sz w:val="28"/>
          <w:szCs w:val="28"/>
          <w:lang w:val="en-US" w:eastAsia="uk-UA"/>
        </w:rPr>
        <w:t xml:space="preserve"> </w:t>
      </w:r>
      <w:r>
        <w:object w:dxaOrig="393" w:dyaOrig="285">
          <v:shape id="_x0000_i1586" type="#_x0000_t75" style="width:19.5pt;height:14.25pt" o:ole="">
            <v:imagedata r:id="rId882" o:title=""/>
          </v:shape>
          <o:OLEObject Type="Embed" ProgID="ChemDraw.Document.6.0" ShapeID="_x0000_i1586" DrawAspect="Content" ObjectID="_1506892580" r:id="rId883"/>
        </w:object>
      </w:r>
      <w:r w:rsidRPr="0055764A">
        <w:rPr>
          <w:rStyle w:val="BodyTextChar"/>
          <w:color w:val="000000"/>
          <w:sz w:val="28"/>
          <w:szCs w:val="28"/>
          <w:lang w:val="en-US" w:eastAsia="uk-UA"/>
        </w:rPr>
        <w:t xml:space="preserve">  , </w:t>
      </w:r>
      <w:r w:rsidRPr="00474D9A">
        <w:rPr>
          <w:rStyle w:val="BodyTextChar"/>
          <w:color w:val="000000"/>
          <w:sz w:val="28"/>
          <w:szCs w:val="28"/>
          <w:lang w:eastAsia="uk-UA"/>
        </w:rPr>
        <w:t>утворюючи</w:t>
      </w:r>
      <w:r w:rsidRPr="0055764A">
        <w:rPr>
          <w:rStyle w:val="BodyTextChar"/>
          <w:color w:val="000000"/>
          <w:sz w:val="28"/>
          <w:szCs w:val="28"/>
          <w:lang w:val="en-US" w:eastAsia="uk-UA"/>
        </w:rPr>
        <w:t xml:space="preserve"> </w:t>
      </w:r>
      <w:r>
        <w:rPr>
          <w:rStyle w:val="BodyTextChar"/>
          <w:color w:val="000000"/>
          <w:sz w:val="28"/>
          <w:szCs w:val="28"/>
          <w:lang w:val="en-US" w:eastAsia="uk-UA"/>
        </w:rPr>
        <w:t>SO</w:t>
      </w:r>
      <w:r w:rsidRPr="0055764A">
        <w:rPr>
          <w:rStyle w:val="BodyTextChar"/>
          <w:color w:val="000000"/>
          <w:sz w:val="28"/>
          <w:szCs w:val="28"/>
          <w:vertAlign w:val="subscript"/>
          <w:lang w:val="en-US" w:eastAsia="uk-UA"/>
        </w:rPr>
        <w:t>2</w:t>
      </w:r>
      <w:r w:rsidRPr="0055764A">
        <w:rPr>
          <w:rStyle w:val="BodyTextChar"/>
          <w:color w:val="000000"/>
          <w:sz w:val="28"/>
          <w:szCs w:val="28"/>
          <w:lang w:val="en-US" w:eastAsia="uk-UA"/>
        </w:rPr>
        <w:t xml:space="preserve">, </w:t>
      </w:r>
      <w:r w:rsidRPr="00474D9A">
        <w:rPr>
          <w:rStyle w:val="BodyTextChar"/>
          <w:color w:val="000000"/>
          <w:sz w:val="28"/>
          <w:szCs w:val="28"/>
          <w:lang w:eastAsia="uk-UA"/>
        </w:rPr>
        <w:t>і</w:t>
      </w:r>
      <w:r w:rsidRPr="0055764A">
        <w:rPr>
          <w:rStyle w:val="BodyTextChar"/>
          <w:color w:val="000000"/>
          <w:sz w:val="28"/>
          <w:szCs w:val="28"/>
          <w:lang w:val="en-US" w:eastAsia="uk-UA"/>
        </w:rPr>
        <w:t xml:space="preserve"> </w:t>
      </w:r>
      <w:r w:rsidRPr="00474D9A">
        <w:rPr>
          <w:rStyle w:val="BodyTextChar"/>
          <w:color w:val="000000"/>
          <w:sz w:val="28"/>
          <w:szCs w:val="28"/>
          <w:lang w:eastAsia="uk-UA"/>
        </w:rPr>
        <w:t>частково</w:t>
      </w:r>
      <w:r w:rsidRPr="0055764A">
        <w:rPr>
          <w:rStyle w:val="BodyTextChar"/>
          <w:color w:val="000000"/>
          <w:sz w:val="28"/>
          <w:szCs w:val="28"/>
          <w:lang w:val="en-US" w:eastAsia="uk-UA"/>
        </w:rPr>
        <w:t xml:space="preserve"> </w:t>
      </w:r>
      <w:r w:rsidRPr="00474D9A">
        <w:rPr>
          <w:rStyle w:val="BodyTextChar"/>
          <w:color w:val="000000"/>
          <w:sz w:val="28"/>
          <w:szCs w:val="28"/>
          <w:lang w:eastAsia="uk-UA"/>
        </w:rPr>
        <w:t>до</w:t>
      </w:r>
      <w:r w:rsidRPr="0055764A">
        <w:rPr>
          <w:rStyle w:val="BodyTextChar"/>
          <w:color w:val="000000"/>
          <w:sz w:val="28"/>
          <w:szCs w:val="28"/>
          <w:lang w:val="en-US" w:eastAsia="uk-UA"/>
        </w:rPr>
        <w:t xml:space="preserve"> </w:t>
      </w:r>
      <w:r w:rsidRPr="00474D9A">
        <w:rPr>
          <w:rStyle w:val="BodyTextChar"/>
          <w:color w:val="000000"/>
          <w:sz w:val="28"/>
          <w:szCs w:val="28"/>
          <w:lang w:eastAsia="uk-UA"/>
        </w:rPr>
        <w:t>сульфатної</w:t>
      </w:r>
      <w:r w:rsidRPr="0055764A">
        <w:rPr>
          <w:rStyle w:val="BodyTextChar"/>
          <w:color w:val="000000"/>
          <w:sz w:val="28"/>
          <w:szCs w:val="28"/>
          <w:lang w:val="en-US" w:eastAsia="uk-UA"/>
        </w:rPr>
        <w:t xml:space="preserve">  </w:t>
      </w:r>
      <w:r>
        <w:object w:dxaOrig="391" w:dyaOrig="285">
          <v:shape id="_x0000_i1587" type="#_x0000_t75" style="width:19.5pt;height:14.25pt" o:ole="">
            <v:imagedata r:id="rId884" o:title=""/>
          </v:shape>
          <o:OLEObject Type="Embed" ProgID="ChemDraw.Document.6.0" ShapeID="_x0000_i1587" DrawAspect="Content" ObjectID="_1506892581" r:id="rId885"/>
        </w:object>
      </w:r>
      <w:r w:rsidRPr="0055764A">
        <w:rPr>
          <w:rStyle w:val="BodyTextChar"/>
          <w:color w:val="000000"/>
          <w:sz w:val="28"/>
          <w:szCs w:val="28"/>
          <w:lang w:val="en-US" w:eastAsia="uk-UA"/>
        </w:rPr>
        <w:t xml:space="preserve"> (</w:t>
      </w:r>
      <w:r>
        <w:rPr>
          <w:rStyle w:val="BodyTextChar"/>
          <w:color w:val="000000"/>
          <w:sz w:val="28"/>
          <w:szCs w:val="28"/>
          <w:lang w:val="en-US" w:eastAsia="uk-UA"/>
        </w:rPr>
        <w:t>SO</w:t>
      </w:r>
      <w:r w:rsidRPr="0055764A">
        <w:rPr>
          <w:rStyle w:val="BodyTextChar"/>
          <w:color w:val="000000"/>
          <w:sz w:val="28"/>
          <w:szCs w:val="28"/>
          <w:vertAlign w:val="subscript"/>
          <w:lang w:val="en-US" w:eastAsia="uk-UA"/>
        </w:rPr>
        <w:t>3</w:t>
      </w:r>
      <w:r w:rsidRPr="0055764A">
        <w:rPr>
          <w:rStyle w:val="BodyTextChar"/>
          <w:color w:val="000000"/>
          <w:sz w:val="28"/>
          <w:szCs w:val="28"/>
          <w:lang w:val="en-US" w:eastAsia="uk-UA"/>
        </w:rPr>
        <w:t xml:space="preserve"> </w:t>
      </w:r>
      <w:r w:rsidRPr="00474D9A">
        <w:rPr>
          <w:rStyle w:val="BodyTextChar"/>
          <w:color w:val="000000"/>
          <w:sz w:val="28"/>
          <w:szCs w:val="28"/>
          <w:lang w:eastAsia="uk-UA"/>
        </w:rPr>
        <w:t>та</w:t>
      </w:r>
      <w:r w:rsidRPr="0055764A">
        <w:rPr>
          <w:rStyle w:val="BodyTextChar"/>
          <w:color w:val="000000"/>
          <w:sz w:val="28"/>
          <w:szCs w:val="28"/>
          <w:lang w:val="en-US" w:eastAsia="uk-UA"/>
        </w:rPr>
        <w:t xml:space="preserve"> </w:t>
      </w:r>
      <w:r w:rsidRPr="00474D9A">
        <w:rPr>
          <w:rStyle w:val="BodyTextChar"/>
          <w:color w:val="000000"/>
          <w:sz w:val="28"/>
          <w:szCs w:val="28"/>
          <w:lang w:eastAsia="uk-UA"/>
        </w:rPr>
        <w:t>сульфати</w:t>
      </w:r>
      <w:r w:rsidRPr="0055764A">
        <w:rPr>
          <w:rStyle w:val="BodyTextChar"/>
          <w:color w:val="000000"/>
          <w:sz w:val="28"/>
          <w:szCs w:val="28"/>
          <w:lang w:val="en-US" w:eastAsia="uk-UA"/>
        </w:rPr>
        <w:t xml:space="preserve">). </w:t>
      </w:r>
      <w:r w:rsidRPr="00474D9A">
        <w:rPr>
          <w:rStyle w:val="BodyTextChar"/>
          <w:color w:val="000000"/>
          <w:sz w:val="28"/>
          <w:szCs w:val="28"/>
          <w:lang w:eastAsia="uk-UA"/>
        </w:rPr>
        <w:t>Двовалентне</w:t>
      </w:r>
      <w:r w:rsidRPr="0055764A">
        <w:rPr>
          <w:rStyle w:val="BodyTextChar"/>
          <w:color w:val="000000"/>
          <w:sz w:val="28"/>
          <w:szCs w:val="28"/>
          <w:lang w:val="en-US" w:eastAsia="uk-UA"/>
        </w:rPr>
        <w:t xml:space="preserve"> </w:t>
      </w:r>
      <w:r w:rsidRPr="00474D9A">
        <w:rPr>
          <w:rStyle w:val="BodyTextChar"/>
          <w:color w:val="000000"/>
          <w:sz w:val="28"/>
          <w:szCs w:val="28"/>
          <w:lang w:eastAsia="uk-UA"/>
        </w:rPr>
        <w:t>залізо</w:t>
      </w:r>
      <w:r w:rsidRPr="0055764A">
        <w:rPr>
          <w:rFonts w:ascii="Times New Roman" w:hAnsi="Times New Roman"/>
          <w:sz w:val="28"/>
          <w:szCs w:val="28"/>
          <w:lang w:val="en-US"/>
        </w:rPr>
        <w:t xml:space="preserve"> </w:t>
      </w:r>
      <w:r>
        <w:object w:dxaOrig="499" w:dyaOrig="286">
          <v:shape id="_x0000_i1588" type="#_x0000_t75" style="width:24pt;height:14.25pt" o:ole="">
            <v:imagedata r:id="rId886" o:title=""/>
          </v:shape>
          <o:OLEObject Type="Embed" ProgID="ChemDraw.Document.6.0" ShapeID="_x0000_i1588" DrawAspect="Content" ObjectID="_1506892582" r:id="rId887"/>
        </w:object>
      </w:r>
      <w:r w:rsidRPr="0055764A">
        <w:rPr>
          <w:rFonts w:ascii="Times New Roman" w:hAnsi="Times New Roman"/>
          <w:sz w:val="28"/>
          <w:szCs w:val="28"/>
          <w:lang w:val="en-US"/>
        </w:rPr>
        <w:t xml:space="preserve"> </w:t>
      </w:r>
      <w:r w:rsidRPr="00474D9A">
        <w:rPr>
          <w:rStyle w:val="BodyTextChar"/>
          <w:color w:val="000000"/>
          <w:sz w:val="28"/>
          <w:szCs w:val="28"/>
          <w:lang w:eastAsia="uk-UA"/>
        </w:rPr>
        <w:t>завжди</w:t>
      </w:r>
      <w:r w:rsidRPr="0055764A">
        <w:rPr>
          <w:rStyle w:val="BodyTextChar"/>
          <w:color w:val="000000"/>
          <w:sz w:val="28"/>
          <w:szCs w:val="28"/>
          <w:lang w:val="en-US" w:eastAsia="uk-UA"/>
        </w:rPr>
        <w:t xml:space="preserve"> </w:t>
      </w:r>
      <w:r w:rsidRPr="00474D9A">
        <w:rPr>
          <w:rStyle w:val="BodyTextChar"/>
          <w:color w:val="000000"/>
          <w:sz w:val="28"/>
          <w:szCs w:val="28"/>
          <w:lang w:eastAsia="uk-UA"/>
        </w:rPr>
        <w:t>окислюється</w:t>
      </w:r>
      <w:r w:rsidRPr="0055764A">
        <w:rPr>
          <w:rStyle w:val="BodyTextChar"/>
          <w:color w:val="000000"/>
          <w:sz w:val="28"/>
          <w:szCs w:val="28"/>
          <w:lang w:val="en-US" w:eastAsia="uk-UA"/>
        </w:rPr>
        <w:t xml:space="preserve"> </w:t>
      </w:r>
      <w:r w:rsidRPr="00474D9A">
        <w:rPr>
          <w:rStyle w:val="BodyTextChar"/>
          <w:color w:val="000000"/>
          <w:sz w:val="28"/>
          <w:szCs w:val="28"/>
          <w:lang w:eastAsia="uk-UA"/>
        </w:rPr>
        <w:t>молекулярним</w:t>
      </w:r>
      <w:r w:rsidRPr="0055764A">
        <w:rPr>
          <w:rStyle w:val="BodyTextChar"/>
          <w:color w:val="000000"/>
          <w:sz w:val="28"/>
          <w:szCs w:val="28"/>
          <w:lang w:val="en-US" w:eastAsia="uk-UA"/>
        </w:rPr>
        <w:t xml:space="preserve"> </w:t>
      </w:r>
      <w:r w:rsidRPr="00474D9A">
        <w:rPr>
          <w:rStyle w:val="BodyTextChar"/>
          <w:color w:val="000000"/>
          <w:sz w:val="28"/>
          <w:szCs w:val="28"/>
          <w:lang w:eastAsia="uk-UA"/>
        </w:rPr>
        <w:t>киснем</w:t>
      </w:r>
      <w:r w:rsidRPr="0055764A">
        <w:rPr>
          <w:rStyle w:val="BodyTextChar"/>
          <w:color w:val="000000"/>
          <w:sz w:val="28"/>
          <w:szCs w:val="28"/>
          <w:lang w:val="en-US" w:eastAsia="uk-UA"/>
        </w:rPr>
        <w:t xml:space="preserve"> </w:t>
      </w:r>
      <w:r w:rsidRPr="00474D9A">
        <w:rPr>
          <w:rStyle w:val="BodyTextChar"/>
          <w:color w:val="000000"/>
          <w:sz w:val="28"/>
          <w:szCs w:val="28"/>
          <w:lang w:eastAsia="uk-UA"/>
        </w:rPr>
        <w:t>до</w:t>
      </w:r>
      <w:r w:rsidRPr="0055764A">
        <w:rPr>
          <w:rStyle w:val="BodyTextChar"/>
          <w:color w:val="000000"/>
          <w:sz w:val="28"/>
          <w:szCs w:val="28"/>
          <w:lang w:val="en-US" w:eastAsia="uk-UA"/>
        </w:rPr>
        <w:t xml:space="preserve"> </w:t>
      </w:r>
      <w:r w:rsidRPr="00474D9A">
        <w:rPr>
          <w:rStyle w:val="BodyTextChar"/>
          <w:color w:val="000000"/>
          <w:sz w:val="28"/>
          <w:szCs w:val="28"/>
          <w:lang w:eastAsia="uk-UA"/>
        </w:rPr>
        <w:t>тривалент</w:t>
      </w:r>
      <w:r>
        <w:rPr>
          <w:rStyle w:val="BodyTextChar"/>
          <w:color w:val="000000"/>
          <w:sz w:val="28"/>
          <w:szCs w:val="28"/>
          <w:lang w:eastAsia="uk-UA"/>
        </w:rPr>
        <w:t>ного</w:t>
      </w:r>
      <w:r w:rsidRPr="0055764A">
        <w:rPr>
          <w:rStyle w:val="BodyTextChar"/>
          <w:color w:val="000000"/>
          <w:sz w:val="28"/>
          <w:szCs w:val="28"/>
          <w:lang w:val="en-US" w:eastAsia="uk-UA"/>
        </w:rPr>
        <w:t xml:space="preserve"> </w:t>
      </w:r>
      <w:r>
        <w:object w:dxaOrig="497" w:dyaOrig="286">
          <v:shape id="_x0000_i1589" type="#_x0000_t75" style="width:24pt;height:14.25pt" o:ole="">
            <v:imagedata r:id="rId888" o:title=""/>
          </v:shape>
          <o:OLEObject Type="Embed" ProgID="ChemDraw.Document.6.0" ShapeID="_x0000_i1589" DrawAspect="Content" ObjectID="_1506892583" r:id="rId889"/>
        </w:object>
      </w:r>
      <w:r w:rsidRPr="0055764A">
        <w:rPr>
          <w:rStyle w:val="BodyTextChar"/>
          <w:color w:val="000000"/>
          <w:sz w:val="28"/>
          <w:szCs w:val="28"/>
          <w:lang w:val="en-US" w:eastAsia="uk-UA"/>
        </w:rPr>
        <w:t xml:space="preserve">  :</w:t>
      </w:r>
    </w:p>
    <w:p w:rsidR="00391B33" w:rsidRDefault="00391B33" w:rsidP="00660D80">
      <w:pPr>
        <w:spacing w:line="360" w:lineRule="auto"/>
        <w:jc w:val="center"/>
        <w:rPr>
          <w:rFonts w:ascii="Times New Roman" w:hAnsi="Times New Roman"/>
          <w:sz w:val="28"/>
          <w:szCs w:val="28"/>
          <w:lang w:val="en-US"/>
        </w:rPr>
      </w:pPr>
      <w:r>
        <w:object w:dxaOrig="2892" w:dyaOrig="657">
          <v:shape id="_x0000_i1590" type="#_x0000_t75" style="width:150.75pt;height:34.5pt" o:ole="">
            <v:imagedata r:id="rId890" o:title=""/>
          </v:shape>
          <o:OLEObject Type="Embed" ProgID="ChemDraw.Document.6.0" ShapeID="_x0000_i1590" DrawAspect="Content" ObjectID="_1506892584" r:id="rId891"/>
        </w:object>
      </w:r>
    </w:p>
    <w:p w:rsidR="00391B33" w:rsidRDefault="00391B33" w:rsidP="00FC7E45">
      <w:pPr>
        <w:spacing w:line="360" w:lineRule="auto"/>
        <w:jc w:val="both"/>
        <w:rPr>
          <w:rFonts w:ascii="Times New Roman" w:hAnsi="Times New Roman"/>
          <w:sz w:val="28"/>
          <w:szCs w:val="28"/>
        </w:rPr>
      </w:pPr>
      <w:r>
        <w:rPr>
          <w:rFonts w:ascii="Times New Roman" w:hAnsi="Times New Roman"/>
          <w:sz w:val="28"/>
          <w:szCs w:val="28"/>
          <w:lang w:val="en-US"/>
        </w:rPr>
        <w:t>C</w:t>
      </w:r>
      <w:r>
        <w:rPr>
          <w:rFonts w:ascii="Times New Roman" w:hAnsi="Times New Roman"/>
          <w:sz w:val="28"/>
          <w:szCs w:val="28"/>
          <w:lang w:val="uk-UA"/>
        </w:rPr>
        <w:t xml:space="preserve">клавши 2 електронно-іонні схеми (оскільки окислюються 2 елементи </w:t>
      </w:r>
      <w:r>
        <w:object w:dxaOrig="499" w:dyaOrig="286">
          <v:shape id="_x0000_i1591" type="#_x0000_t75" style="width:24pt;height:14.25pt" o:ole="">
            <v:imagedata r:id="rId892" o:title=""/>
          </v:shape>
          <o:OLEObject Type="Embed" ProgID="ChemDraw.Document.6.0" ShapeID="_x0000_i1591" DrawAspect="Content" ObjectID="_1506892585" r:id="rId893"/>
        </w:object>
      </w:r>
      <w:r>
        <w:rPr>
          <w:rFonts w:ascii="Times New Roman" w:hAnsi="Times New Roman"/>
          <w:sz w:val="28"/>
          <w:szCs w:val="28"/>
          <w:lang w:val="uk-UA"/>
        </w:rPr>
        <w:t xml:space="preserve">  </w:t>
      </w:r>
      <w:r w:rsidRPr="005D74ED">
        <w:rPr>
          <w:rFonts w:ascii="Times New Roman" w:hAnsi="Times New Roman"/>
          <w:sz w:val="28"/>
          <w:szCs w:val="28"/>
          <w:lang w:val="en-US"/>
        </w:rPr>
        <w:t>i</w:t>
      </w:r>
      <w:r>
        <w:rPr>
          <w:rFonts w:ascii="Times New Roman" w:hAnsi="Times New Roman"/>
          <w:sz w:val="28"/>
          <w:szCs w:val="28"/>
        </w:rPr>
        <w:t xml:space="preserve">  </w:t>
      </w:r>
      <w:r>
        <w:object w:dxaOrig="350" w:dyaOrig="285">
          <v:shape id="_x0000_i1592" type="#_x0000_t75" style="width:16.5pt;height:14.25pt" o:ole="">
            <v:imagedata r:id="rId894" o:title=""/>
          </v:shape>
          <o:OLEObject Type="Embed" ProgID="ChemDraw.Document.6.0" ShapeID="_x0000_i1592" DrawAspect="Content" ObjectID="_1506892586" r:id="rId895"/>
        </w:object>
      </w:r>
      <w:r>
        <w:rPr>
          <w:rFonts w:ascii="Times New Roman" w:hAnsi="Times New Roman"/>
          <w:sz w:val="28"/>
          <w:szCs w:val="28"/>
          <w:lang w:val="uk-UA"/>
        </w:rPr>
        <w:t>)</w:t>
      </w:r>
      <w:r>
        <w:rPr>
          <w:rFonts w:ascii="Times New Roman" w:hAnsi="Times New Roman"/>
          <w:sz w:val="28"/>
          <w:szCs w:val="28"/>
        </w:rPr>
        <w:t xml:space="preserve">: </w:t>
      </w:r>
    </w:p>
    <w:p w:rsidR="00391B33" w:rsidRDefault="00391B33" w:rsidP="00660D80">
      <w:pPr>
        <w:spacing w:line="360" w:lineRule="auto"/>
        <w:jc w:val="center"/>
        <w:rPr>
          <w:rFonts w:ascii="Times New Roman" w:hAnsi="Times New Roman"/>
          <w:sz w:val="28"/>
          <w:szCs w:val="28"/>
        </w:rPr>
      </w:pPr>
      <w:r>
        <w:object w:dxaOrig="2018" w:dyaOrig="1107">
          <v:shape id="_x0000_i1593" type="#_x0000_t75" style="width:101.25pt;height:54.75pt" o:ole="">
            <v:imagedata r:id="rId896" o:title=""/>
          </v:shape>
          <o:OLEObject Type="Embed" ProgID="ChemDraw.Document.6.0" ShapeID="_x0000_i1593" DrawAspect="Content" ObjectID="_1506892587" r:id="rId897"/>
        </w:object>
      </w:r>
      <w:r>
        <w:t xml:space="preserve">            </w:t>
      </w:r>
      <w:r>
        <w:object w:dxaOrig="2378" w:dyaOrig="1078">
          <v:shape id="_x0000_i1594" type="#_x0000_t75" style="width:119.25pt;height:54.75pt" o:ole="">
            <v:imagedata r:id="rId898" o:title=""/>
          </v:shape>
          <o:OLEObject Type="Embed" ProgID="ChemDraw.Document.6.0" ShapeID="_x0000_i1594" DrawAspect="Content" ObjectID="_1506892588" r:id="rId899"/>
        </w:object>
      </w:r>
    </w:p>
    <w:p w:rsidR="00391B33" w:rsidRPr="003F1E9C" w:rsidRDefault="00391B33" w:rsidP="00FC7E45">
      <w:pPr>
        <w:spacing w:line="360" w:lineRule="auto"/>
        <w:jc w:val="both"/>
        <w:rPr>
          <w:rFonts w:ascii="Times New Roman" w:hAnsi="Times New Roman"/>
          <w:sz w:val="28"/>
          <w:szCs w:val="28"/>
        </w:rPr>
      </w:pPr>
      <w:r w:rsidRPr="003F1E9C">
        <w:rPr>
          <w:rStyle w:val="BodyTextChar"/>
          <w:color w:val="000000"/>
          <w:sz w:val="28"/>
          <w:szCs w:val="28"/>
          <w:lang w:eastAsia="uk-UA"/>
        </w:rPr>
        <w:t xml:space="preserve">знаходимо коефіцієнти: 4 (біля заліза), </w:t>
      </w:r>
      <w:r w:rsidRPr="003F1E9C">
        <w:rPr>
          <w:rStyle w:val="92TimesNewRoman"/>
          <w:color w:val="000000"/>
          <w:sz w:val="28"/>
          <w:szCs w:val="28"/>
          <w:lang w:eastAsia="uk-UA"/>
        </w:rPr>
        <w:t>8</w:t>
      </w:r>
      <w:r w:rsidRPr="003F1E9C">
        <w:rPr>
          <w:rStyle w:val="BodyTextChar"/>
          <w:color w:val="000000"/>
          <w:sz w:val="28"/>
          <w:szCs w:val="28"/>
          <w:lang w:eastAsia="uk-UA"/>
        </w:rPr>
        <w:t xml:space="preserve"> (біля сірки) або 4 (біля </w:t>
      </w:r>
      <w:r>
        <w:rPr>
          <w:rStyle w:val="BodyTextChar"/>
          <w:color w:val="000000"/>
          <w:sz w:val="28"/>
          <w:szCs w:val="28"/>
          <w:lang w:val="en-US" w:eastAsia="uk-UA"/>
        </w:rPr>
        <w:t>F</w:t>
      </w:r>
      <w:r w:rsidRPr="003F1E9C">
        <w:rPr>
          <w:rStyle w:val="BodyTextChar"/>
          <w:color w:val="000000"/>
          <w:sz w:val="28"/>
          <w:szCs w:val="28"/>
          <w:lang w:eastAsia="uk-UA"/>
        </w:rPr>
        <w:t>е</w:t>
      </w:r>
      <w:r>
        <w:rPr>
          <w:rStyle w:val="BodyTextChar"/>
          <w:color w:val="000000"/>
          <w:sz w:val="28"/>
          <w:szCs w:val="28"/>
          <w:lang w:val="en-US" w:eastAsia="uk-UA"/>
        </w:rPr>
        <w:t>S</w:t>
      </w:r>
      <w:r w:rsidRPr="003F1E9C">
        <w:rPr>
          <w:rStyle w:val="BodyTextChar"/>
          <w:color w:val="000000"/>
          <w:sz w:val="28"/>
          <w:szCs w:val="28"/>
          <w:vertAlign w:val="subscript"/>
          <w:lang w:eastAsia="uk-UA"/>
        </w:rPr>
        <w:t>2</w:t>
      </w:r>
      <w:r w:rsidRPr="003F1E9C">
        <w:rPr>
          <w:rStyle w:val="BodyTextChar"/>
          <w:color w:val="000000"/>
          <w:sz w:val="28"/>
          <w:szCs w:val="28"/>
          <w:lang w:eastAsia="uk-UA"/>
        </w:rPr>
        <w:t xml:space="preserve">). Для окислення 4-х іонів </w:t>
      </w:r>
      <w:r>
        <w:rPr>
          <w:rStyle w:val="BodyTextChar"/>
          <w:color w:val="000000"/>
          <w:sz w:val="28"/>
          <w:szCs w:val="28"/>
          <w:lang w:val="en-US" w:eastAsia="uk-UA"/>
        </w:rPr>
        <w:t>F</w:t>
      </w:r>
      <w:r w:rsidRPr="003F1E9C">
        <w:rPr>
          <w:rStyle w:val="BodyTextChar"/>
          <w:color w:val="000000"/>
          <w:sz w:val="28"/>
          <w:szCs w:val="28"/>
          <w:lang w:eastAsia="uk-UA"/>
        </w:rPr>
        <w:t>е</w:t>
      </w:r>
      <w:r w:rsidRPr="003F1E9C">
        <w:rPr>
          <w:rStyle w:val="BodyTextChar"/>
          <w:color w:val="000000"/>
          <w:sz w:val="28"/>
          <w:szCs w:val="28"/>
          <w:vertAlign w:val="superscript"/>
          <w:lang w:eastAsia="uk-UA"/>
        </w:rPr>
        <w:t>2</w:t>
      </w:r>
      <w:r w:rsidRPr="00FD3E3C">
        <w:rPr>
          <w:rStyle w:val="BodyTextChar"/>
          <w:color w:val="000000"/>
          <w:sz w:val="28"/>
          <w:szCs w:val="28"/>
          <w:vertAlign w:val="superscript"/>
          <w:lang w:eastAsia="uk-UA"/>
        </w:rPr>
        <w:t>+</w:t>
      </w:r>
      <w:r w:rsidRPr="003F1E9C">
        <w:rPr>
          <w:rStyle w:val="BodyTextChar"/>
          <w:color w:val="000000"/>
          <w:sz w:val="28"/>
          <w:szCs w:val="28"/>
          <w:lang w:eastAsia="uk-UA"/>
        </w:rPr>
        <w:t xml:space="preserve"> необхідна 1 моле</w:t>
      </w:r>
      <w:r w:rsidRPr="003F1E9C">
        <w:rPr>
          <w:rStyle w:val="BodyTextChar"/>
          <w:color w:val="000000"/>
          <w:sz w:val="28"/>
          <w:szCs w:val="28"/>
          <w:lang w:eastAsia="uk-UA"/>
        </w:rPr>
        <w:softHyphen/>
        <w:t>кула О</w:t>
      </w:r>
      <w:r w:rsidRPr="00FD3E3C">
        <w:rPr>
          <w:rStyle w:val="BodyTextChar"/>
          <w:color w:val="000000"/>
          <w:sz w:val="28"/>
          <w:szCs w:val="28"/>
          <w:vertAlign w:val="subscript"/>
          <w:lang w:eastAsia="uk-UA"/>
        </w:rPr>
        <w:t>2</w:t>
      </w:r>
      <w:r w:rsidRPr="003F1E9C">
        <w:rPr>
          <w:rStyle w:val="BodyTextChar"/>
          <w:color w:val="000000"/>
          <w:sz w:val="28"/>
          <w:szCs w:val="28"/>
          <w:lang w:eastAsia="uk-UA"/>
        </w:rPr>
        <w:t xml:space="preserve">, а для окислення </w:t>
      </w:r>
      <w:r w:rsidRPr="003F1E9C">
        <w:rPr>
          <w:rStyle w:val="92TimesNewRoman"/>
          <w:color w:val="000000"/>
          <w:sz w:val="28"/>
          <w:szCs w:val="28"/>
          <w:lang w:eastAsia="uk-UA"/>
        </w:rPr>
        <w:t>8</w:t>
      </w:r>
      <w:r w:rsidRPr="003F1E9C">
        <w:rPr>
          <w:rStyle w:val="BodyTextChar"/>
          <w:color w:val="000000"/>
          <w:sz w:val="28"/>
          <w:szCs w:val="28"/>
          <w:lang w:eastAsia="uk-UA"/>
        </w:rPr>
        <w:t xml:space="preserve">-ми атомів сірки або </w:t>
      </w:r>
      <w:r w:rsidRPr="00FD3E3C">
        <w:rPr>
          <w:rStyle w:val="25"/>
          <w:color w:val="000000"/>
          <w:sz w:val="28"/>
          <w:szCs w:val="28"/>
          <w:lang w:eastAsia="uk-UA"/>
        </w:rPr>
        <w:t>4-х</w:t>
      </w:r>
      <w:r w:rsidRPr="003F1E9C">
        <w:rPr>
          <w:rStyle w:val="25"/>
          <w:color w:val="000000"/>
          <w:sz w:val="28"/>
          <w:szCs w:val="28"/>
          <w:lang w:eastAsia="uk-UA"/>
        </w:rPr>
        <w:t xml:space="preserve"> </w:t>
      </w:r>
      <w:r w:rsidRPr="003F1E9C">
        <w:rPr>
          <w:rStyle w:val="BodyTextChar"/>
          <w:color w:val="000000"/>
          <w:sz w:val="28"/>
          <w:szCs w:val="28"/>
          <w:lang w:eastAsia="uk-UA"/>
        </w:rPr>
        <w:t xml:space="preserve">іонів </w:t>
      </w:r>
      <w:r>
        <w:rPr>
          <w:rStyle w:val="BodyTextChar"/>
          <w:color w:val="000000"/>
          <w:sz w:val="28"/>
          <w:szCs w:val="28"/>
          <w:lang w:val="en-US" w:eastAsia="uk-UA"/>
        </w:rPr>
        <w:t>S</w:t>
      </w:r>
      <w:r w:rsidRPr="00FD3E3C">
        <w:rPr>
          <w:rStyle w:val="BodyTextChar"/>
          <w:color w:val="000000"/>
          <w:sz w:val="28"/>
          <w:szCs w:val="28"/>
          <w:vertAlign w:val="subscript"/>
          <w:lang w:eastAsia="uk-UA"/>
        </w:rPr>
        <w:t>2</w:t>
      </w:r>
      <w:r w:rsidRPr="00FD3E3C">
        <w:rPr>
          <w:rStyle w:val="BodyTextChar"/>
          <w:color w:val="000000"/>
          <w:sz w:val="28"/>
          <w:szCs w:val="28"/>
          <w:vertAlign w:val="superscript"/>
          <w:lang w:eastAsia="uk-UA"/>
        </w:rPr>
        <w:t>2</w:t>
      </w:r>
      <w:r w:rsidRPr="003F1E9C">
        <w:rPr>
          <w:rStyle w:val="BodyTextChar"/>
          <w:color w:val="000000"/>
          <w:sz w:val="28"/>
          <w:szCs w:val="28"/>
          <w:vertAlign w:val="superscript"/>
          <w:lang w:eastAsia="uk-UA"/>
        </w:rPr>
        <w:t>-</w:t>
      </w:r>
      <w:r w:rsidRPr="003F1E9C">
        <w:rPr>
          <w:rStyle w:val="BodyTextChar"/>
          <w:color w:val="000000"/>
          <w:sz w:val="28"/>
          <w:szCs w:val="28"/>
          <w:lang w:eastAsia="uk-UA"/>
        </w:rPr>
        <w:t xml:space="preserve"> — 10 молекул О</w:t>
      </w:r>
      <w:r w:rsidRPr="00FD3E3C">
        <w:rPr>
          <w:rStyle w:val="BodyTextChar"/>
          <w:color w:val="000000"/>
          <w:sz w:val="28"/>
          <w:szCs w:val="28"/>
          <w:vertAlign w:val="subscript"/>
          <w:lang w:eastAsia="uk-UA"/>
        </w:rPr>
        <w:t>2</w:t>
      </w:r>
      <w:r w:rsidRPr="003F1E9C">
        <w:rPr>
          <w:rStyle w:val="BodyTextChar"/>
          <w:color w:val="000000"/>
          <w:sz w:val="28"/>
          <w:szCs w:val="28"/>
          <w:lang w:eastAsia="uk-UA"/>
        </w:rPr>
        <w:t>. Всього для окислення 4 формульних одиниць</w:t>
      </w:r>
      <w:r w:rsidRPr="00F03C8B">
        <w:rPr>
          <w:rStyle w:val="BodyTextChar"/>
          <w:color w:val="000000"/>
          <w:sz w:val="28"/>
          <w:szCs w:val="28"/>
          <w:lang w:eastAsia="uk-UA"/>
        </w:rPr>
        <w:t xml:space="preserve"> </w:t>
      </w:r>
      <w:r>
        <w:rPr>
          <w:rStyle w:val="BodyTextChar"/>
          <w:color w:val="000000"/>
          <w:sz w:val="28"/>
          <w:szCs w:val="28"/>
          <w:lang w:val="en-US" w:eastAsia="uk-UA"/>
        </w:rPr>
        <w:t>F</w:t>
      </w:r>
      <w:r w:rsidRPr="003F1E9C">
        <w:rPr>
          <w:rStyle w:val="BodyTextChar"/>
          <w:color w:val="000000"/>
          <w:sz w:val="28"/>
          <w:szCs w:val="28"/>
          <w:lang w:eastAsia="uk-UA"/>
        </w:rPr>
        <w:t>е</w:t>
      </w:r>
      <w:r>
        <w:rPr>
          <w:rStyle w:val="BodyTextChar"/>
          <w:color w:val="000000"/>
          <w:sz w:val="28"/>
          <w:szCs w:val="28"/>
          <w:lang w:val="en-US" w:eastAsia="uk-UA"/>
        </w:rPr>
        <w:t>S</w:t>
      </w:r>
      <w:r w:rsidRPr="003F1E9C">
        <w:rPr>
          <w:rStyle w:val="BodyTextChar"/>
          <w:color w:val="000000"/>
          <w:sz w:val="28"/>
          <w:szCs w:val="28"/>
          <w:vertAlign w:val="subscript"/>
          <w:lang w:eastAsia="uk-UA"/>
        </w:rPr>
        <w:t>2</w:t>
      </w:r>
      <w:r w:rsidRPr="003F1E9C">
        <w:rPr>
          <w:rStyle w:val="BodyTextChar"/>
          <w:color w:val="000000"/>
          <w:sz w:val="28"/>
          <w:szCs w:val="28"/>
          <w:lang w:eastAsia="uk-UA"/>
        </w:rPr>
        <w:t xml:space="preserve"> потрібно </w:t>
      </w:r>
      <w:r w:rsidRPr="003F1E9C">
        <w:rPr>
          <w:rStyle w:val="92TimesNewRoman"/>
          <w:color w:val="000000"/>
          <w:sz w:val="28"/>
          <w:szCs w:val="28"/>
          <w:lang w:eastAsia="uk-UA"/>
        </w:rPr>
        <w:t>11</w:t>
      </w:r>
      <w:r w:rsidRPr="003F1E9C">
        <w:rPr>
          <w:rStyle w:val="BodyTextChar"/>
          <w:color w:val="000000"/>
          <w:sz w:val="28"/>
          <w:szCs w:val="28"/>
          <w:lang w:eastAsia="uk-UA"/>
        </w:rPr>
        <w:t xml:space="preserve"> молекул О</w:t>
      </w:r>
      <w:r w:rsidRPr="00F03C8B">
        <w:rPr>
          <w:rStyle w:val="BodyTextChar"/>
          <w:color w:val="000000"/>
          <w:sz w:val="28"/>
          <w:szCs w:val="28"/>
          <w:vertAlign w:val="subscript"/>
          <w:lang w:eastAsia="uk-UA"/>
        </w:rPr>
        <w:t>2</w:t>
      </w:r>
      <w:r w:rsidRPr="003F1E9C">
        <w:rPr>
          <w:rStyle w:val="BodyTextChar"/>
          <w:color w:val="000000"/>
          <w:sz w:val="28"/>
          <w:szCs w:val="28"/>
          <w:lang w:eastAsia="uk-UA"/>
        </w:rPr>
        <w:t>. Остаточного вигляду рівняння набуде такого:</w:t>
      </w:r>
    </w:p>
    <w:p w:rsidR="00391B33" w:rsidRPr="003F1E9C" w:rsidRDefault="00391B33" w:rsidP="00660D80">
      <w:pPr>
        <w:spacing w:line="360" w:lineRule="auto"/>
        <w:jc w:val="center"/>
        <w:rPr>
          <w:rFonts w:ascii="Times New Roman" w:hAnsi="Times New Roman"/>
          <w:sz w:val="28"/>
          <w:szCs w:val="28"/>
        </w:rPr>
      </w:pPr>
      <w:r>
        <w:object w:dxaOrig="3506" w:dyaOrig="687">
          <v:shape id="_x0000_i1595" type="#_x0000_t75" style="width:175.5pt;height:34.5pt" o:ole="">
            <v:imagedata r:id="rId900" o:title=""/>
          </v:shape>
          <o:OLEObject Type="Embed" ProgID="ChemDraw.Document.6.0" ShapeID="_x0000_i1595" DrawAspect="Content" ObjectID="_1506892589" r:id="rId901"/>
        </w:object>
      </w:r>
    </w:p>
    <w:p w:rsidR="00391B33" w:rsidRPr="003F1E9C" w:rsidRDefault="00391B33" w:rsidP="00FC7E45">
      <w:pPr>
        <w:spacing w:line="360" w:lineRule="auto"/>
        <w:ind w:firstLine="708"/>
        <w:jc w:val="both"/>
        <w:rPr>
          <w:rFonts w:ascii="Times New Roman" w:hAnsi="Times New Roman"/>
          <w:sz w:val="28"/>
          <w:szCs w:val="28"/>
        </w:rPr>
      </w:pPr>
      <w:r w:rsidRPr="003F1E9C">
        <w:rPr>
          <w:rStyle w:val="BodyTextChar"/>
          <w:color w:val="000000"/>
          <w:sz w:val="28"/>
          <w:szCs w:val="28"/>
          <w:lang w:eastAsia="uk-UA"/>
        </w:rPr>
        <w:t>Коефіцієнти в наведеному рівнянні реакції можна відшу</w:t>
      </w:r>
      <w:r w:rsidRPr="003F1E9C">
        <w:rPr>
          <w:rStyle w:val="BodyTextChar"/>
          <w:color w:val="000000"/>
          <w:sz w:val="28"/>
          <w:szCs w:val="28"/>
          <w:lang w:eastAsia="uk-UA"/>
        </w:rPr>
        <w:softHyphen/>
        <w:t>кати й значно простіше. При цьому складають одну елект</w:t>
      </w:r>
      <w:r w:rsidRPr="003F1E9C">
        <w:rPr>
          <w:rStyle w:val="BodyTextChar"/>
          <w:color w:val="000000"/>
          <w:sz w:val="28"/>
          <w:szCs w:val="28"/>
          <w:lang w:eastAsia="uk-UA"/>
        </w:rPr>
        <w:softHyphen/>
        <w:t>ронно іонну схему, об’єднуючи елементи-відновники:</w:t>
      </w:r>
    </w:p>
    <w:p w:rsidR="00391B33" w:rsidRPr="003F1E9C" w:rsidRDefault="00391B33" w:rsidP="00660D80">
      <w:pPr>
        <w:spacing w:line="360" w:lineRule="auto"/>
        <w:jc w:val="center"/>
        <w:rPr>
          <w:rFonts w:ascii="Times New Roman" w:hAnsi="Times New Roman"/>
          <w:sz w:val="28"/>
          <w:szCs w:val="28"/>
        </w:rPr>
      </w:pPr>
      <w:r>
        <w:object w:dxaOrig="2536" w:dyaOrig="1738">
          <v:shape id="_x0000_i1596" type="#_x0000_t75" style="width:126.75pt;height:87pt" o:ole="">
            <v:imagedata r:id="rId902" o:title=""/>
          </v:shape>
          <o:OLEObject Type="Embed" ProgID="ChemDraw.Document.6.0" ShapeID="_x0000_i1596" DrawAspect="Content" ObjectID="_1506892590" r:id="rId903"/>
        </w:object>
      </w:r>
    </w:p>
    <w:p w:rsidR="00391B33" w:rsidRPr="00FD3E3C" w:rsidRDefault="00391B33" w:rsidP="00FC7E45">
      <w:pPr>
        <w:spacing w:after="0" w:line="360" w:lineRule="auto"/>
        <w:jc w:val="both"/>
        <w:rPr>
          <w:rStyle w:val="BodyTextChar"/>
          <w:color w:val="000000"/>
          <w:sz w:val="28"/>
          <w:szCs w:val="28"/>
          <w:lang w:eastAsia="uk-UA"/>
        </w:rPr>
      </w:pPr>
      <w:r w:rsidRPr="003F1E9C">
        <w:rPr>
          <w:rStyle w:val="BodyTextChar"/>
          <w:color w:val="000000"/>
          <w:sz w:val="28"/>
          <w:szCs w:val="28"/>
          <w:lang w:eastAsia="uk-UA"/>
        </w:rPr>
        <w:t xml:space="preserve">Один атом </w:t>
      </w:r>
      <w:r>
        <w:rPr>
          <w:rStyle w:val="BodyTextChar"/>
          <w:color w:val="000000"/>
          <w:sz w:val="28"/>
          <w:szCs w:val="28"/>
          <w:lang w:val="en-US" w:eastAsia="uk-UA"/>
        </w:rPr>
        <w:t>F</w:t>
      </w:r>
      <w:r w:rsidRPr="003F1E9C">
        <w:rPr>
          <w:rStyle w:val="BodyTextChar"/>
          <w:color w:val="000000"/>
          <w:sz w:val="28"/>
          <w:szCs w:val="28"/>
          <w:lang w:eastAsia="uk-UA"/>
        </w:rPr>
        <w:t>е</w:t>
      </w:r>
      <w:r w:rsidRPr="00FD3E3C">
        <w:rPr>
          <w:rStyle w:val="BodyTextChar"/>
          <w:color w:val="000000"/>
          <w:sz w:val="28"/>
          <w:szCs w:val="28"/>
          <w:vertAlign w:val="superscript"/>
          <w:lang w:eastAsia="uk-UA"/>
        </w:rPr>
        <w:t>+2</w:t>
      </w:r>
      <w:r w:rsidRPr="003F1E9C">
        <w:rPr>
          <w:rStyle w:val="BodyTextChar"/>
          <w:color w:val="000000"/>
          <w:sz w:val="28"/>
          <w:szCs w:val="28"/>
          <w:lang w:eastAsia="uk-UA"/>
        </w:rPr>
        <w:t xml:space="preserve"> і </w:t>
      </w:r>
      <w:r w:rsidRPr="003F1E9C">
        <w:rPr>
          <w:rStyle w:val="92TimesNewRoman"/>
          <w:color w:val="000000"/>
          <w:sz w:val="28"/>
          <w:szCs w:val="28"/>
          <w:lang w:eastAsia="uk-UA"/>
        </w:rPr>
        <w:t>2</w:t>
      </w:r>
      <w:r w:rsidRPr="003F1E9C">
        <w:rPr>
          <w:rStyle w:val="BodyTextChar"/>
          <w:color w:val="000000"/>
          <w:sz w:val="28"/>
          <w:szCs w:val="28"/>
          <w:lang w:eastAsia="uk-UA"/>
        </w:rPr>
        <w:t xml:space="preserve"> атоми </w:t>
      </w:r>
      <w:r>
        <w:rPr>
          <w:rStyle w:val="BodyTextChar"/>
          <w:color w:val="000000"/>
          <w:sz w:val="28"/>
          <w:szCs w:val="28"/>
          <w:lang w:val="en-US" w:eastAsia="uk-UA"/>
        </w:rPr>
        <w:t>S</w:t>
      </w:r>
      <w:r w:rsidRPr="00FD3E3C">
        <w:rPr>
          <w:rStyle w:val="BodyTextChar"/>
          <w:color w:val="000000"/>
          <w:sz w:val="28"/>
          <w:szCs w:val="28"/>
          <w:vertAlign w:val="superscript"/>
          <w:lang w:eastAsia="uk-UA"/>
        </w:rPr>
        <w:t>-1</w:t>
      </w:r>
      <w:r w:rsidRPr="003F1E9C">
        <w:rPr>
          <w:rStyle w:val="BodyTextChar"/>
          <w:color w:val="000000"/>
          <w:sz w:val="28"/>
          <w:szCs w:val="28"/>
          <w:lang w:eastAsia="uk-UA"/>
        </w:rPr>
        <w:t xml:space="preserve"> (тобто </w:t>
      </w:r>
      <w:r w:rsidRPr="003F1E9C">
        <w:rPr>
          <w:rStyle w:val="92TimesNewRoman"/>
          <w:color w:val="000000"/>
          <w:sz w:val="28"/>
          <w:szCs w:val="28"/>
          <w:lang w:eastAsia="uk-UA"/>
        </w:rPr>
        <w:t>1</w:t>
      </w:r>
      <w:r w:rsidRPr="003F1E9C">
        <w:rPr>
          <w:rStyle w:val="BodyTextChar"/>
          <w:color w:val="000000"/>
          <w:sz w:val="28"/>
          <w:szCs w:val="28"/>
          <w:lang w:eastAsia="uk-UA"/>
        </w:rPr>
        <w:t xml:space="preserve"> формульна одиниця</w:t>
      </w:r>
      <w:r w:rsidRPr="00FD3E3C">
        <w:rPr>
          <w:rStyle w:val="BodyTextChar"/>
          <w:color w:val="000000"/>
          <w:sz w:val="28"/>
          <w:szCs w:val="28"/>
          <w:lang w:eastAsia="uk-UA"/>
        </w:rPr>
        <w:t xml:space="preserve"> </w:t>
      </w:r>
      <w:r>
        <w:rPr>
          <w:rStyle w:val="BodyTextChar"/>
          <w:color w:val="000000"/>
          <w:sz w:val="28"/>
          <w:szCs w:val="28"/>
          <w:lang w:val="en-US" w:eastAsia="uk-UA"/>
        </w:rPr>
        <w:t>F</w:t>
      </w:r>
      <w:r w:rsidRPr="003F1E9C">
        <w:rPr>
          <w:rStyle w:val="BodyTextChar"/>
          <w:color w:val="000000"/>
          <w:sz w:val="28"/>
          <w:szCs w:val="28"/>
          <w:lang w:eastAsia="uk-UA"/>
        </w:rPr>
        <w:t>е</w:t>
      </w:r>
      <w:r>
        <w:rPr>
          <w:rStyle w:val="BodyTextChar"/>
          <w:color w:val="000000"/>
          <w:sz w:val="28"/>
          <w:szCs w:val="28"/>
          <w:lang w:val="en-US" w:eastAsia="uk-UA"/>
        </w:rPr>
        <w:t>S</w:t>
      </w:r>
      <w:r w:rsidRPr="003F1E9C">
        <w:rPr>
          <w:rStyle w:val="BodyTextChar"/>
          <w:color w:val="000000"/>
          <w:sz w:val="28"/>
          <w:szCs w:val="28"/>
          <w:vertAlign w:val="subscript"/>
          <w:lang w:eastAsia="uk-UA"/>
        </w:rPr>
        <w:t>2</w:t>
      </w:r>
      <w:r w:rsidRPr="003F1E9C">
        <w:rPr>
          <w:rStyle w:val="BodyTextChar"/>
          <w:color w:val="000000"/>
          <w:sz w:val="28"/>
          <w:szCs w:val="28"/>
          <w:lang w:eastAsia="uk-UA"/>
        </w:rPr>
        <w:t xml:space="preserve">), зазнаючи окислення, втрачають разом </w:t>
      </w:r>
      <w:r w:rsidRPr="003F1E9C">
        <w:rPr>
          <w:rStyle w:val="92TimesNewRoman"/>
          <w:color w:val="000000"/>
          <w:sz w:val="28"/>
          <w:szCs w:val="28"/>
          <w:lang w:eastAsia="uk-UA"/>
        </w:rPr>
        <w:t>11</w:t>
      </w:r>
      <w:r w:rsidRPr="003F1E9C">
        <w:rPr>
          <w:rStyle w:val="BodyTextChar"/>
          <w:color w:val="000000"/>
          <w:sz w:val="28"/>
          <w:szCs w:val="28"/>
          <w:lang w:eastAsia="uk-UA"/>
        </w:rPr>
        <w:t xml:space="preserve"> електронів, а моле</w:t>
      </w:r>
      <w:r w:rsidRPr="003F1E9C">
        <w:rPr>
          <w:rStyle w:val="BodyTextChar"/>
          <w:color w:val="000000"/>
          <w:sz w:val="28"/>
          <w:szCs w:val="28"/>
          <w:lang w:eastAsia="uk-UA"/>
        </w:rPr>
        <w:softHyphen/>
        <w:t xml:space="preserve">кула кисню, відновлюючись, приєднує 4 електрони. Отже, спільний множник дорівнює 44, а додаткові множники 4 і </w:t>
      </w:r>
      <w:r w:rsidRPr="00FD3E3C">
        <w:rPr>
          <w:rStyle w:val="BodyTextChar"/>
          <w:color w:val="000000"/>
          <w:sz w:val="28"/>
          <w:szCs w:val="28"/>
          <w:lang w:eastAsia="uk-UA"/>
        </w:rPr>
        <w:t>11</w:t>
      </w:r>
      <w:r w:rsidRPr="00FD3E3C">
        <w:rPr>
          <w:rFonts w:ascii="Times New Roman" w:hAnsi="Times New Roman"/>
          <w:sz w:val="28"/>
          <w:szCs w:val="28"/>
        </w:rPr>
        <w:t xml:space="preserve"> </w:t>
      </w:r>
      <w:r w:rsidRPr="003F1E9C">
        <w:rPr>
          <w:rStyle w:val="BodyTextChar"/>
          <w:color w:val="000000"/>
          <w:sz w:val="28"/>
          <w:szCs w:val="28"/>
          <w:lang w:eastAsia="uk-UA"/>
        </w:rPr>
        <w:t>визначають коефіцієнти відповідно біля заліза й сірки (тобто біля</w:t>
      </w:r>
      <w:r w:rsidRPr="00FD3E3C">
        <w:rPr>
          <w:rStyle w:val="BodyTextChar"/>
          <w:color w:val="000000"/>
          <w:sz w:val="28"/>
          <w:szCs w:val="28"/>
          <w:lang w:eastAsia="uk-UA"/>
        </w:rPr>
        <w:t xml:space="preserve"> </w:t>
      </w:r>
      <w:r>
        <w:rPr>
          <w:rStyle w:val="BodyTextChar"/>
          <w:color w:val="000000"/>
          <w:sz w:val="28"/>
          <w:szCs w:val="28"/>
          <w:lang w:val="en-US" w:eastAsia="uk-UA"/>
        </w:rPr>
        <w:t>F</w:t>
      </w:r>
      <w:r w:rsidRPr="003F1E9C">
        <w:rPr>
          <w:rStyle w:val="BodyTextChar"/>
          <w:color w:val="000000"/>
          <w:sz w:val="28"/>
          <w:szCs w:val="28"/>
          <w:lang w:eastAsia="uk-UA"/>
        </w:rPr>
        <w:t>е</w:t>
      </w:r>
      <w:r>
        <w:rPr>
          <w:rStyle w:val="BodyTextChar"/>
          <w:color w:val="000000"/>
          <w:sz w:val="28"/>
          <w:szCs w:val="28"/>
          <w:lang w:val="en-US" w:eastAsia="uk-UA"/>
        </w:rPr>
        <w:t>S</w:t>
      </w:r>
      <w:r w:rsidRPr="003F1E9C">
        <w:rPr>
          <w:rStyle w:val="BodyTextChar"/>
          <w:color w:val="000000"/>
          <w:sz w:val="28"/>
          <w:szCs w:val="28"/>
          <w:vertAlign w:val="subscript"/>
          <w:lang w:eastAsia="uk-UA"/>
        </w:rPr>
        <w:t>2</w:t>
      </w:r>
      <w:r w:rsidRPr="003F1E9C">
        <w:rPr>
          <w:rStyle w:val="BodyTextChar"/>
          <w:color w:val="000000"/>
          <w:sz w:val="28"/>
          <w:szCs w:val="28"/>
          <w:lang w:eastAsia="uk-UA"/>
        </w:rPr>
        <w:t>) і молекулярного</w:t>
      </w:r>
      <w:r>
        <w:rPr>
          <w:rStyle w:val="BodyTextChar"/>
          <w:color w:val="000000"/>
          <w:sz w:val="28"/>
          <w:szCs w:val="28"/>
          <w:lang w:eastAsia="uk-UA"/>
        </w:rPr>
        <w:t xml:space="preserve"> кисню у рівнянні даної реакції</w:t>
      </w:r>
      <w:r w:rsidRPr="00FD3E3C">
        <w:rPr>
          <w:rStyle w:val="BodyTextChar"/>
          <w:color w:val="000000"/>
          <w:sz w:val="28"/>
          <w:szCs w:val="28"/>
          <w:lang w:eastAsia="uk-UA"/>
        </w:rPr>
        <w:t xml:space="preserve">. </w:t>
      </w:r>
    </w:p>
    <w:p w:rsidR="00391B33" w:rsidRDefault="00391B33" w:rsidP="00FC7E45">
      <w:pPr>
        <w:spacing w:after="0" w:line="360" w:lineRule="auto"/>
        <w:ind w:firstLine="708"/>
        <w:jc w:val="both"/>
        <w:rPr>
          <w:rStyle w:val="BodyTextChar"/>
          <w:color w:val="000000"/>
          <w:sz w:val="28"/>
          <w:szCs w:val="28"/>
          <w:lang w:eastAsia="uk-UA"/>
        </w:rPr>
      </w:pPr>
      <w:r w:rsidRPr="003F1E9C">
        <w:rPr>
          <w:rStyle w:val="BodyTextChar"/>
          <w:color w:val="000000"/>
          <w:sz w:val="28"/>
          <w:szCs w:val="28"/>
          <w:lang w:eastAsia="uk-UA"/>
        </w:rPr>
        <w:t xml:space="preserve"> Під час вивчення процесу обпалення піриту (іскришу) у</w:t>
      </w:r>
      <w:r w:rsidRPr="00FD3E3C">
        <w:rPr>
          <w:rStyle w:val="BodyTextChar"/>
          <w:color w:val="000000"/>
          <w:sz w:val="28"/>
          <w:szCs w:val="28"/>
          <w:lang w:eastAsia="uk-UA"/>
        </w:rPr>
        <w:t xml:space="preserve"> </w:t>
      </w:r>
      <w:r>
        <w:rPr>
          <w:rStyle w:val="BodyTextChar"/>
          <w:color w:val="000000"/>
          <w:sz w:val="28"/>
          <w:szCs w:val="28"/>
          <w:lang w:val="en-US" w:eastAsia="uk-UA"/>
        </w:rPr>
        <w:t>VIII</w:t>
      </w:r>
      <w:r w:rsidRPr="00FD3E3C">
        <w:rPr>
          <w:rStyle w:val="BodyTextChar"/>
          <w:color w:val="000000"/>
          <w:sz w:val="28"/>
          <w:szCs w:val="28"/>
          <w:lang w:eastAsia="uk-UA"/>
        </w:rPr>
        <w:t xml:space="preserve"> </w:t>
      </w:r>
      <w:r w:rsidRPr="003F1E9C">
        <w:rPr>
          <w:rStyle w:val="BodyTextChar"/>
          <w:color w:val="000000"/>
          <w:sz w:val="28"/>
          <w:szCs w:val="28"/>
          <w:lang w:eastAsia="uk-UA"/>
        </w:rPr>
        <w:t>класі доцільно ознайоми</w:t>
      </w:r>
      <w:r>
        <w:rPr>
          <w:rStyle w:val="BodyTextChar"/>
          <w:color w:val="000000"/>
          <w:sz w:val="28"/>
          <w:szCs w:val="28"/>
          <w:lang w:eastAsia="uk-UA"/>
        </w:rPr>
        <w:t>ти учнів також з подібним обпа</w:t>
      </w:r>
      <w:r w:rsidRPr="003F1E9C">
        <w:rPr>
          <w:rStyle w:val="BodyTextChar"/>
          <w:color w:val="000000"/>
          <w:sz w:val="28"/>
          <w:szCs w:val="28"/>
          <w:lang w:eastAsia="uk-UA"/>
        </w:rPr>
        <w:t xml:space="preserve">ленням іншого сульфідного мінералу </w:t>
      </w:r>
      <w:r w:rsidRPr="00FD3E3C">
        <w:rPr>
          <w:rStyle w:val="BodyTextChar"/>
          <w:color w:val="000000"/>
          <w:sz w:val="28"/>
          <w:szCs w:val="28"/>
          <w:lang w:eastAsia="uk-UA"/>
        </w:rPr>
        <w:t>-</w:t>
      </w:r>
      <w:r w:rsidRPr="003F1E9C">
        <w:rPr>
          <w:rStyle w:val="BodyTextChar"/>
          <w:color w:val="000000"/>
          <w:sz w:val="28"/>
          <w:szCs w:val="28"/>
          <w:lang w:eastAsia="uk-UA"/>
        </w:rPr>
        <w:t xml:space="preserve"> молібденіту </w:t>
      </w:r>
      <w:r>
        <w:rPr>
          <w:rStyle w:val="BodyTextChar"/>
          <w:color w:val="000000"/>
          <w:sz w:val="28"/>
          <w:szCs w:val="28"/>
          <w:lang w:eastAsia="uk-UA"/>
        </w:rPr>
        <w:t>–</w:t>
      </w:r>
      <w:r w:rsidRPr="00FD3E3C">
        <w:rPr>
          <w:rStyle w:val="BodyTextChar"/>
          <w:color w:val="000000"/>
          <w:sz w:val="28"/>
          <w:szCs w:val="28"/>
          <w:lang w:eastAsia="uk-UA"/>
        </w:rPr>
        <w:t xml:space="preserve"> </w:t>
      </w:r>
      <w:r>
        <w:rPr>
          <w:rStyle w:val="BodyTextChar"/>
          <w:color w:val="000000"/>
          <w:sz w:val="28"/>
          <w:szCs w:val="28"/>
          <w:lang w:val="en-US" w:eastAsia="uk-UA"/>
        </w:rPr>
        <w:t>Mo</w:t>
      </w:r>
      <w:r w:rsidRPr="00FD3E3C">
        <w:rPr>
          <w:rStyle w:val="BodyTextChar"/>
          <w:color w:val="000000"/>
          <w:sz w:val="28"/>
          <w:szCs w:val="28"/>
          <w:lang w:eastAsia="uk-UA"/>
        </w:rPr>
        <w:t>(</w:t>
      </w:r>
      <w:r>
        <w:rPr>
          <w:rStyle w:val="BodyTextChar"/>
          <w:color w:val="000000"/>
          <w:sz w:val="28"/>
          <w:szCs w:val="28"/>
          <w:lang w:val="en-US" w:eastAsia="uk-UA"/>
        </w:rPr>
        <w:t>Re</w:t>
      </w:r>
      <w:r w:rsidRPr="00FD3E3C">
        <w:rPr>
          <w:rStyle w:val="BodyTextChar"/>
          <w:color w:val="000000"/>
          <w:sz w:val="28"/>
          <w:szCs w:val="28"/>
          <w:lang w:eastAsia="uk-UA"/>
        </w:rPr>
        <w:t>)</w:t>
      </w:r>
      <w:r>
        <w:rPr>
          <w:rStyle w:val="BodyTextChar"/>
          <w:color w:val="000000"/>
          <w:sz w:val="28"/>
          <w:szCs w:val="28"/>
          <w:lang w:val="en-US" w:eastAsia="uk-UA"/>
        </w:rPr>
        <w:t>S</w:t>
      </w:r>
      <w:r w:rsidRPr="00FD3E3C">
        <w:rPr>
          <w:rStyle w:val="BodyTextChar"/>
          <w:color w:val="000000"/>
          <w:sz w:val="28"/>
          <w:szCs w:val="28"/>
          <w:vertAlign w:val="subscript"/>
          <w:lang w:eastAsia="uk-UA"/>
        </w:rPr>
        <w:t>2</w:t>
      </w:r>
      <w:r>
        <w:rPr>
          <w:rStyle w:val="BodyTextChar"/>
          <w:color w:val="000000"/>
          <w:sz w:val="28"/>
          <w:szCs w:val="28"/>
          <w:lang w:eastAsia="uk-UA"/>
        </w:rPr>
        <w:t>:</w:t>
      </w:r>
    </w:p>
    <w:p w:rsidR="00391B33" w:rsidRDefault="00391B33" w:rsidP="00660D80">
      <w:pPr>
        <w:spacing w:after="0" w:line="360" w:lineRule="auto"/>
        <w:ind w:firstLine="708"/>
        <w:jc w:val="center"/>
        <w:rPr>
          <w:rFonts w:ascii="Times New Roman" w:hAnsi="Times New Roman"/>
          <w:sz w:val="28"/>
          <w:szCs w:val="28"/>
        </w:rPr>
      </w:pPr>
      <w:r>
        <w:object w:dxaOrig="3624" w:dyaOrig="1255">
          <v:shape id="_x0000_i1597" type="#_x0000_t75" style="width:195.75pt;height:67.5pt" o:ole="">
            <v:imagedata r:id="rId904" o:title=""/>
          </v:shape>
          <o:OLEObject Type="Embed" ProgID="ChemDraw.Document.6.0" ShapeID="_x0000_i1597" DrawAspect="Content" ObjectID="_1506892591" r:id="rId905"/>
        </w:object>
      </w:r>
    </w:p>
    <w:p w:rsidR="00391B33" w:rsidRPr="00FD3E3C" w:rsidRDefault="00391B33" w:rsidP="00FC7E45">
      <w:pPr>
        <w:spacing w:after="0" w:line="360" w:lineRule="auto"/>
        <w:jc w:val="both"/>
        <w:rPr>
          <w:rFonts w:ascii="Times New Roman" w:hAnsi="Times New Roman"/>
          <w:sz w:val="28"/>
          <w:szCs w:val="28"/>
        </w:rPr>
      </w:pPr>
      <w:r w:rsidRPr="00FD3E3C">
        <w:rPr>
          <w:rStyle w:val="BodyTextChar"/>
          <w:color w:val="000000"/>
          <w:sz w:val="28"/>
          <w:szCs w:val="28"/>
          <w:lang w:eastAsia="uk-UA"/>
        </w:rPr>
        <w:t>Коефіцієнти у цих рівняннях слід розраховувати вище роз</w:t>
      </w:r>
      <w:r w:rsidRPr="00FD3E3C">
        <w:rPr>
          <w:rStyle w:val="BodyTextChar"/>
          <w:color w:val="000000"/>
          <w:sz w:val="28"/>
          <w:szCs w:val="28"/>
          <w:lang w:eastAsia="uk-UA"/>
        </w:rPr>
        <w:softHyphen/>
        <w:t>глянутим способом, пояснивши утворення вищих оксидів молібдену і ренію розташуванням цих елементів у відповід</w:t>
      </w:r>
      <w:r w:rsidRPr="00FD3E3C">
        <w:rPr>
          <w:rStyle w:val="BodyTextChar"/>
          <w:color w:val="000000"/>
          <w:sz w:val="28"/>
          <w:szCs w:val="28"/>
          <w:lang w:eastAsia="uk-UA"/>
        </w:rPr>
        <w:softHyphen/>
        <w:t xml:space="preserve">них групах періодичної системи. Слід також вказати учням на те, що під час обпалення залізного колчедану сірчистий газ </w:t>
      </w:r>
      <w:r>
        <w:rPr>
          <w:rStyle w:val="BodyTextChar"/>
          <w:color w:val="000000"/>
          <w:sz w:val="28"/>
          <w:szCs w:val="28"/>
          <w:lang w:val="en-US" w:eastAsia="uk-UA"/>
        </w:rPr>
        <w:t>SO</w:t>
      </w:r>
      <w:r w:rsidRPr="00FD3E3C">
        <w:rPr>
          <w:rStyle w:val="BodyTextChar"/>
          <w:color w:val="000000"/>
          <w:sz w:val="28"/>
          <w:szCs w:val="28"/>
          <w:vertAlign w:val="subscript"/>
          <w:lang w:eastAsia="uk-UA"/>
        </w:rPr>
        <w:t>2</w:t>
      </w:r>
      <w:r w:rsidRPr="00FD3E3C">
        <w:rPr>
          <w:rStyle w:val="BodyTextChar"/>
          <w:color w:val="000000"/>
          <w:sz w:val="28"/>
          <w:szCs w:val="28"/>
          <w:lang w:eastAsia="uk-UA"/>
        </w:rPr>
        <w:t>, що утворюється, є основним продуктом цього про</w:t>
      </w:r>
      <w:r w:rsidRPr="00FD3E3C">
        <w:rPr>
          <w:rStyle w:val="BodyTextChar"/>
          <w:color w:val="000000"/>
          <w:sz w:val="28"/>
          <w:szCs w:val="28"/>
          <w:lang w:eastAsia="uk-UA"/>
        </w:rPr>
        <w:softHyphen/>
        <w:t>цесу. При обпаленні молібденіту основним продуктом є ок</w:t>
      </w:r>
      <w:r w:rsidRPr="00FD3E3C">
        <w:rPr>
          <w:rStyle w:val="BodyTextChar"/>
          <w:color w:val="000000"/>
          <w:sz w:val="28"/>
          <w:szCs w:val="28"/>
          <w:lang w:eastAsia="uk-UA"/>
        </w:rPr>
        <w:softHyphen/>
        <w:t>сид молібдену (VI) Мо</w:t>
      </w:r>
      <w:r>
        <w:rPr>
          <w:rStyle w:val="BodyTextChar"/>
          <w:color w:val="000000"/>
          <w:sz w:val="28"/>
          <w:szCs w:val="28"/>
          <w:lang w:val="en-US" w:eastAsia="uk-UA"/>
        </w:rPr>
        <w:t>O</w:t>
      </w:r>
      <w:r w:rsidRPr="00FD3E3C">
        <w:rPr>
          <w:rStyle w:val="92TimesNewRoman"/>
          <w:color w:val="000000"/>
          <w:sz w:val="28"/>
          <w:szCs w:val="28"/>
          <w:vertAlign w:val="subscript"/>
          <w:lang w:eastAsia="uk-UA"/>
        </w:rPr>
        <w:t>3</w:t>
      </w:r>
      <w:r w:rsidRPr="00FD3E3C">
        <w:rPr>
          <w:rStyle w:val="BodyTextChar"/>
          <w:color w:val="000000"/>
          <w:sz w:val="28"/>
          <w:szCs w:val="28"/>
          <w:lang w:eastAsia="uk-UA"/>
        </w:rPr>
        <w:t xml:space="preserve"> з домішкою оксиду ренію (VII) </w:t>
      </w:r>
      <w:r>
        <w:rPr>
          <w:rStyle w:val="BodyTextChar"/>
          <w:color w:val="000000"/>
          <w:sz w:val="28"/>
          <w:szCs w:val="28"/>
          <w:lang w:val="en-US" w:eastAsia="uk-UA"/>
        </w:rPr>
        <w:t>R</w:t>
      </w:r>
      <w:r w:rsidRPr="00FD3E3C">
        <w:rPr>
          <w:rStyle w:val="BodyTextChar"/>
          <w:color w:val="000000"/>
          <w:sz w:val="28"/>
          <w:szCs w:val="28"/>
          <w:lang w:eastAsia="uk-UA"/>
        </w:rPr>
        <w:t>е</w:t>
      </w:r>
      <w:r w:rsidRPr="00FD3E3C">
        <w:rPr>
          <w:rStyle w:val="92TimesNewRoman"/>
          <w:color w:val="000000"/>
          <w:sz w:val="28"/>
          <w:szCs w:val="28"/>
          <w:vertAlign w:val="subscript"/>
          <w:lang w:eastAsia="uk-UA"/>
        </w:rPr>
        <w:t>2</w:t>
      </w:r>
      <w:r>
        <w:rPr>
          <w:rStyle w:val="92TimesNewRoman"/>
          <w:color w:val="000000"/>
          <w:sz w:val="28"/>
          <w:szCs w:val="28"/>
          <w:lang w:val="en-US" w:eastAsia="uk-UA"/>
        </w:rPr>
        <w:t>O</w:t>
      </w:r>
      <w:r w:rsidRPr="00FD3E3C">
        <w:rPr>
          <w:rStyle w:val="BodyTextChar"/>
          <w:color w:val="000000"/>
          <w:sz w:val="28"/>
          <w:szCs w:val="28"/>
          <w:vertAlign w:val="subscript"/>
          <w:lang w:eastAsia="uk-UA"/>
        </w:rPr>
        <w:t>7</w:t>
      </w:r>
      <w:r w:rsidRPr="00FD3E3C">
        <w:rPr>
          <w:rStyle w:val="BodyTextChar"/>
          <w:color w:val="000000"/>
          <w:sz w:val="28"/>
          <w:szCs w:val="28"/>
          <w:lang w:eastAsia="uk-UA"/>
        </w:rPr>
        <w:t xml:space="preserve">, з яких одержують надзвичайно цінні і важливі для техніки метали. Діоксид сірки </w:t>
      </w:r>
      <w:r>
        <w:rPr>
          <w:rStyle w:val="BodyTextChar"/>
          <w:color w:val="000000"/>
          <w:sz w:val="28"/>
          <w:szCs w:val="28"/>
          <w:lang w:val="en-US" w:eastAsia="uk-UA"/>
        </w:rPr>
        <w:t>SO</w:t>
      </w:r>
      <w:r w:rsidRPr="00FD3E3C">
        <w:rPr>
          <w:rStyle w:val="BodyTextChar"/>
          <w:color w:val="000000"/>
          <w:sz w:val="28"/>
          <w:szCs w:val="28"/>
          <w:vertAlign w:val="subscript"/>
          <w:lang w:eastAsia="uk-UA"/>
        </w:rPr>
        <w:t>2</w:t>
      </w:r>
      <w:r w:rsidRPr="00FD3E3C">
        <w:rPr>
          <w:rStyle w:val="BodyTextChar"/>
          <w:color w:val="000000"/>
          <w:sz w:val="28"/>
          <w:szCs w:val="28"/>
          <w:lang w:eastAsia="uk-UA"/>
        </w:rPr>
        <w:t>, який виділяється, є по</w:t>
      </w:r>
      <w:r w:rsidRPr="00FD3E3C">
        <w:rPr>
          <w:rStyle w:val="BodyTextChar"/>
          <w:color w:val="000000"/>
          <w:sz w:val="28"/>
          <w:szCs w:val="28"/>
          <w:lang w:eastAsia="uk-UA"/>
        </w:rPr>
        <w:softHyphen/>
        <w:t>бічним продуктом. Для збереження чистоти навколишнього середовища його збирають і перетворюють контактним спосо</w:t>
      </w:r>
      <w:r w:rsidRPr="00FD3E3C">
        <w:rPr>
          <w:rStyle w:val="BodyTextChar"/>
          <w:color w:val="000000"/>
          <w:sz w:val="28"/>
          <w:szCs w:val="28"/>
          <w:lang w:eastAsia="uk-UA"/>
        </w:rPr>
        <w:softHyphen/>
        <w:t>бом у сірчану кислоту Н</w:t>
      </w:r>
      <w:r w:rsidRPr="00FD3E3C">
        <w:rPr>
          <w:rStyle w:val="BodyTextChar"/>
          <w:color w:val="000000"/>
          <w:sz w:val="28"/>
          <w:szCs w:val="28"/>
          <w:vertAlign w:val="subscript"/>
          <w:lang w:eastAsia="uk-UA"/>
        </w:rPr>
        <w:t>2</w:t>
      </w:r>
      <w:r>
        <w:rPr>
          <w:rStyle w:val="BodyTextChar"/>
          <w:color w:val="000000"/>
          <w:sz w:val="28"/>
          <w:szCs w:val="28"/>
          <w:lang w:val="en-US" w:eastAsia="uk-UA"/>
        </w:rPr>
        <w:t>SO</w:t>
      </w:r>
      <w:r w:rsidRPr="00FD3E3C">
        <w:rPr>
          <w:rStyle w:val="BodyTextChar"/>
          <w:color w:val="000000"/>
          <w:sz w:val="28"/>
          <w:szCs w:val="28"/>
          <w:vertAlign w:val="subscript"/>
          <w:lang w:eastAsia="uk-UA"/>
        </w:rPr>
        <w:t>4</w:t>
      </w:r>
      <w:r w:rsidRPr="00FD3E3C">
        <w:rPr>
          <w:rStyle w:val="BodyTextChar"/>
          <w:color w:val="000000"/>
          <w:sz w:val="28"/>
          <w:szCs w:val="28"/>
          <w:lang w:eastAsia="uk-UA"/>
        </w:rPr>
        <w:t>.</w:t>
      </w:r>
    </w:p>
    <w:p w:rsidR="00391B33" w:rsidRPr="00FD3E3C" w:rsidRDefault="00391B33" w:rsidP="00FC7E45">
      <w:pPr>
        <w:spacing w:after="0" w:line="360" w:lineRule="auto"/>
        <w:ind w:firstLine="708"/>
        <w:jc w:val="both"/>
        <w:rPr>
          <w:rFonts w:ascii="Times New Roman" w:hAnsi="Times New Roman"/>
          <w:sz w:val="28"/>
          <w:szCs w:val="28"/>
        </w:rPr>
      </w:pPr>
      <w:r w:rsidRPr="00FD3E3C">
        <w:rPr>
          <w:rStyle w:val="BodyTextChar"/>
          <w:color w:val="000000"/>
          <w:sz w:val="28"/>
          <w:szCs w:val="28"/>
          <w:lang w:eastAsia="uk-UA"/>
        </w:rPr>
        <w:t>Іноді для урівнювання коефіцієнтів у рівняння реакцій доводиться вводити формулу води. Складемо рівняння взає</w:t>
      </w:r>
      <w:r w:rsidRPr="00FD3E3C">
        <w:rPr>
          <w:rStyle w:val="BodyTextChar"/>
          <w:color w:val="000000"/>
          <w:sz w:val="28"/>
          <w:szCs w:val="28"/>
          <w:lang w:eastAsia="uk-UA"/>
        </w:rPr>
        <w:softHyphen/>
        <w:t>модії фосфору з азотною кислотою. Порівняємо найхарактерніші ступені окислення фосфору</w:t>
      </w:r>
      <w:r>
        <w:object w:dxaOrig="1730" w:dyaOrig="646">
          <v:shape id="_x0000_i1598" type="#_x0000_t75" style="width:85.5pt;height:32.25pt" o:ole="">
            <v:imagedata r:id="rId906" o:title=""/>
          </v:shape>
          <o:OLEObject Type="Embed" ProgID="ChemDraw.Document.6.0" ShapeID="_x0000_i1598" DrawAspect="Content" ObjectID="_1506892592" r:id="rId907"/>
        </w:object>
      </w:r>
      <w:r w:rsidRPr="00FD3E3C">
        <w:rPr>
          <w:rStyle w:val="BodyTextChar"/>
          <w:color w:val="000000"/>
          <w:sz w:val="28"/>
          <w:szCs w:val="28"/>
          <w:lang w:eastAsia="uk-UA"/>
        </w:rPr>
        <w:t xml:space="preserve">  й азоту </w:t>
      </w:r>
      <w:r>
        <w:object w:dxaOrig="3051" w:dyaOrig="662">
          <v:shape id="_x0000_i1599" type="#_x0000_t75" style="width:150.75pt;height:32.25pt" o:ole="">
            <v:imagedata r:id="rId908" o:title=""/>
          </v:shape>
          <o:OLEObject Type="Embed" ProgID="ChemDraw.Document.6.0" ShapeID="_x0000_i1599" DrawAspect="Content" ObjectID="_1506892593" r:id="rId909"/>
        </w:object>
      </w:r>
      <w:r>
        <w:rPr>
          <w:rStyle w:val="BodyTextChar"/>
          <w:color w:val="000000"/>
          <w:sz w:val="28"/>
          <w:szCs w:val="28"/>
          <w:lang w:eastAsia="uk-UA"/>
        </w:rPr>
        <w:t xml:space="preserve"> </w:t>
      </w:r>
      <w:r w:rsidRPr="00FD3E3C">
        <w:rPr>
          <w:rStyle w:val="BodyTextChar"/>
          <w:color w:val="000000"/>
          <w:sz w:val="28"/>
          <w:szCs w:val="28"/>
          <w:lang w:eastAsia="uk-UA"/>
        </w:rPr>
        <w:t>Звідси видно, що окисником буде азотна кислота, а відновником — фосфор.</w:t>
      </w:r>
    </w:p>
    <w:p w:rsidR="00391B33" w:rsidRPr="00F03C8B" w:rsidRDefault="00391B33" w:rsidP="00FC7E45">
      <w:pPr>
        <w:spacing w:line="360" w:lineRule="auto"/>
        <w:ind w:firstLine="708"/>
        <w:jc w:val="both"/>
        <w:rPr>
          <w:rStyle w:val="BodyTextChar"/>
          <w:color w:val="000000"/>
          <w:sz w:val="28"/>
          <w:szCs w:val="28"/>
          <w:lang w:eastAsia="uk-UA"/>
        </w:rPr>
      </w:pPr>
      <w:r w:rsidRPr="00FD3E3C">
        <w:rPr>
          <w:rStyle w:val="BodyTextChar"/>
          <w:color w:val="000000"/>
          <w:sz w:val="28"/>
          <w:szCs w:val="28"/>
          <w:lang w:eastAsia="uk-UA"/>
        </w:rPr>
        <w:t xml:space="preserve">Червоний, а особливо білий фосфор </w:t>
      </w:r>
      <w:r w:rsidRPr="000E571B">
        <w:rPr>
          <w:rStyle w:val="BodyTextChar"/>
          <w:color w:val="000000"/>
          <w:sz w:val="28"/>
          <w:szCs w:val="28"/>
          <w:lang w:eastAsia="uk-UA"/>
        </w:rPr>
        <w:t>-</w:t>
      </w:r>
      <w:r w:rsidRPr="00FD3E3C">
        <w:rPr>
          <w:rStyle w:val="BodyTextChar"/>
          <w:color w:val="000000"/>
          <w:sz w:val="28"/>
          <w:szCs w:val="28"/>
          <w:lang w:eastAsia="uk-UA"/>
        </w:rPr>
        <w:t xml:space="preserve"> активний віднов</w:t>
      </w:r>
      <w:r w:rsidRPr="00FD3E3C">
        <w:rPr>
          <w:rStyle w:val="BodyTextChar"/>
          <w:color w:val="000000"/>
          <w:sz w:val="28"/>
          <w:szCs w:val="28"/>
          <w:lang w:eastAsia="uk-UA"/>
        </w:rPr>
        <w:softHyphen/>
        <w:t xml:space="preserve">ник, а азотна кислота </w:t>
      </w:r>
      <w:r w:rsidRPr="000E571B">
        <w:rPr>
          <w:rStyle w:val="BodyTextChar"/>
          <w:color w:val="000000"/>
          <w:sz w:val="28"/>
          <w:szCs w:val="28"/>
          <w:lang w:eastAsia="uk-UA"/>
        </w:rPr>
        <w:t>-</w:t>
      </w:r>
      <w:r w:rsidRPr="00FD3E3C">
        <w:rPr>
          <w:rStyle w:val="BodyTextChar"/>
          <w:color w:val="000000"/>
          <w:sz w:val="28"/>
          <w:szCs w:val="28"/>
          <w:lang w:eastAsia="uk-UA"/>
        </w:rPr>
        <w:t xml:space="preserve"> сильний окисник. Як правило, азот</w:t>
      </w:r>
      <w:r w:rsidRPr="000E571B">
        <w:rPr>
          <w:rStyle w:val="BodyTextChar"/>
          <w:color w:val="000000"/>
          <w:sz w:val="28"/>
          <w:szCs w:val="28"/>
          <w:lang w:eastAsia="uk-UA"/>
        </w:rPr>
        <w:t xml:space="preserve"> </w:t>
      </w:r>
      <w:r>
        <w:object w:dxaOrig="676" w:dyaOrig="655">
          <v:shape id="_x0000_i1600" type="#_x0000_t75" style="width:33.75pt;height:33pt" o:ole="">
            <v:imagedata r:id="rId910" o:title=""/>
          </v:shape>
          <o:OLEObject Type="Embed" ProgID="ChemDraw.Document.6.0" ShapeID="_x0000_i1600" DrawAspect="Content" ObjectID="_1506892594" r:id="rId911"/>
        </w:object>
      </w:r>
      <w:r>
        <w:rPr>
          <w:rStyle w:val="BodyTextChar"/>
          <w:color w:val="000000"/>
          <w:sz w:val="28"/>
          <w:szCs w:val="28"/>
          <w:lang w:eastAsia="uk-UA"/>
        </w:rPr>
        <w:t xml:space="preserve"> </w:t>
      </w:r>
      <w:r w:rsidRPr="00FD3E3C">
        <w:rPr>
          <w:rStyle w:val="BodyTextChar"/>
          <w:color w:val="000000"/>
          <w:sz w:val="28"/>
          <w:szCs w:val="28"/>
          <w:lang w:eastAsia="uk-UA"/>
        </w:rPr>
        <w:t xml:space="preserve">відновлюється неметалами до </w:t>
      </w:r>
      <w:r>
        <w:object w:dxaOrig="432" w:dyaOrig="286">
          <v:shape id="_x0000_i1601" type="#_x0000_t75" style="width:21.75pt;height:14.25pt" o:ole="">
            <v:imagedata r:id="rId912" o:title=""/>
          </v:shape>
          <o:OLEObject Type="Embed" ProgID="ChemDraw.Document.6.0" ShapeID="_x0000_i1601" DrawAspect="Content" ObjectID="_1506892595" r:id="rId913"/>
        </w:object>
      </w:r>
      <w:r>
        <w:rPr>
          <w:rStyle w:val="BodyTextChar"/>
          <w:color w:val="000000"/>
          <w:sz w:val="28"/>
          <w:szCs w:val="28"/>
          <w:lang w:eastAsia="uk-UA"/>
        </w:rPr>
        <w:t xml:space="preserve"> </w:t>
      </w:r>
      <w:r w:rsidRPr="000E571B">
        <w:rPr>
          <w:rStyle w:val="BodyTextChar"/>
          <w:color w:val="000000"/>
          <w:sz w:val="28"/>
          <w:szCs w:val="28"/>
          <w:lang w:eastAsia="uk-UA"/>
        </w:rPr>
        <w:t xml:space="preserve">- </w:t>
      </w:r>
      <w:r w:rsidRPr="00FD3E3C">
        <w:rPr>
          <w:rStyle w:val="BodyTextChar"/>
          <w:color w:val="000000"/>
          <w:sz w:val="28"/>
          <w:szCs w:val="28"/>
          <w:lang w:eastAsia="uk-UA"/>
        </w:rPr>
        <w:t>оксиду азоту (II). Фосфор окислюватиметься азотною кислотою до найвищого</w:t>
      </w:r>
      <w:r w:rsidRPr="000E571B">
        <w:rPr>
          <w:rFonts w:ascii="Times New Roman" w:hAnsi="Times New Roman"/>
          <w:sz w:val="28"/>
          <w:szCs w:val="28"/>
        </w:rPr>
        <w:t xml:space="preserve"> </w:t>
      </w:r>
      <w:r w:rsidRPr="00FD3E3C">
        <w:rPr>
          <w:rStyle w:val="BodyTextChar"/>
          <w:color w:val="000000"/>
          <w:sz w:val="28"/>
          <w:szCs w:val="28"/>
          <w:lang w:eastAsia="uk-UA"/>
        </w:rPr>
        <w:t xml:space="preserve">ступеня окислення </w:t>
      </w:r>
      <w:r>
        <w:object w:dxaOrig="391" w:dyaOrig="278">
          <v:shape id="_x0000_i1602" type="#_x0000_t75" style="width:19.5pt;height:14.25pt" o:ole="">
            <v:imagedata r:id="rId914" o:title=""/>
          </v:shape>
          <o:OLEObject Type="Embed" ProgID="ChemDraw.Document.6.0" ShapeID="_x0000_i1602" DrawAspect="Content" ObjectID="_1506892596" r:id="rId915"/>
        </w:object>
      </w:r>
      <w:r>
        <w:rPr>
          <w:rStyle w:val="BodyTextChar"/>
          <w:color w:val="000000"/>
          <w:sz w:val="28"/>
          <w:szCs w:val="28"/>
          <w:lang w:eastAsia="uk-UA"/>
        </w:rPr>
        <w:t xml:space="preserve"> </w:t>
      </w:r>
      <w:r w:rsidRPr="00FD3E3C">
        <w:rPr>
          <w:rStyle w:val="BodyTextChar"/>
          <w:color w:val="000000"/>
          <w:sz w:val="28"/>
          <w:szCs w:val="28"/>
          <w:lang w:eastAsia="uk-UA"/>
        </w:rPr>
        <w:t>з утворенням фосфатних кислот (пере</w:t>
      </w:r>
      <w:r w:rsidRPr="00FD3E3C">
        <w:rPr>
          <w:rStyle w:val="BodyTextChar"/>
          <w:color w:val="000000"/>
          <w:sz w:val="28"/>
          <w:szCs w:val="28"/>
          <w:lang w:eastAsia="uk-UA"/>
        </w:rPr>
        <w:softHyphen/>
        <w:t>дусім Н</w:t>
      </w:r>
      <w:r w:rsidRPr="00FD3E3C">
        <w:rPr>
          <w:rStyle w:val="92TimesNewRoman"/>
          <w:color w:val="000000"/>
          <w:sz w:val="28"/>
          <w:szCs w:val="28"/>
          <w:vertAlign w:val="subscript"/>
          <w:lang w:eastAsia="uk-UA"/>
        </w:rPr>
        <w:t>3</w:t>
      </w:r>
      <w:r w:rsidRPr="00FD3E3C">
        <w:rPr>
          <w:rStyle w:val="BodyTextChar"/>
          <w:color w:val="000000"/>
          <w:sz w:val="28"/>
          <w:szCs w:val="28"/>
          <w:lang w:eastAsia="uk-UA"/>
        </w:rPr>
        <w:t>Р</w:t>
      </w:r>
      <w:r>
        <w:rPr>
          <w:rStyle w:val="BodyTextChar"/>
          <w:color w:val="000000"/>
          <w:sz w:val="28"/>
          <w:szCs w:val="28"/>
          <w:lang w:val="en-US" w:eastAsia="uk-UA"/>
        </w:rPr>
        <w:t>O</w:t>
      </w:r>
      <w:r w:rsidRPr="00FD3E3C">
        <w:rPr>
          <w:rStyle w:val="BodyTextChar"/>
          <w:color w:val="000000"/>
          <w:sz w:val="28"/>
          <w:szCs w:val="28"/>
          <w:vertAlign w:val="subscript"/>
          <w:lang w:eastAsia="uk-UA"/>
        </w:rPr>
        <w:t>4</w:t>
      </w:r>
      <w:r w:rsidRPr="00FD3E3C">
        <w:rPr>
          <w:rStyle w:val="BodyTextChar"/>
          <w:color w:val="000000"/>
          <w:sz w:val="28"/>
          <w:szCs w:val="28"/>
          <w:lang w:eastAsia="uk-UA"/>
        </w:rPr>
        <w:t>):</w:t>
      </w:r>
    </w:p>
    <w:p w:rsidR="00391B33" w:rsidRPr="0021613D" w:rsidRDefault="00391B33" w:rsidP="00DD756F">
      <w:pPr>
        <w:spacing w:line="360" w:lineRule="auto"/>
        <w:ind w:firstLine="708"/>
        <w:jc w:val="center"/>
        <w:rPr>
          <w:rFonts w:ascii="Times New Roman" w:hAnsi="Times New Roman"/>
          <w:sz w:val="28"/>
          <w:szCs w:val="28"/>
        </w:rPr>
      </w:pPr>
      <w:r>
        <w:object w:dxaOrig="3540" w:dyaOrig="686">
          <v:shape id="_x0000_i1603" type="#_x0000_t75" style="width:195pt;height:37.5pt" o:ole="">
            <v:imagedata r:id="rId916" o:title=""/>
          </v:shape>
          <o:OLEObject Type="Embed" ProgID="ChemDraw.Document.6.0" ShapeID="_x0000_i1603" DrawAspect="Content" ObjectID="_1506892597" r:id="rId917"/>
        </w:object>
      </w:r>
    </w:p>
    <w:p w:rsidR="00391B33" w:rsidRDefault="00391B33" w:rsidP="00FC7E45">
      <w:pPr>
        <w:spacing w:line="360" w:lineRule="auto"/>
        <w:jc w:val="both"/>
        <w:rPr>
          <w:rStyle w:val="BodyTextChar"/>
          <w:color w:val="000000"/>
          <w:sz w:val="28"/>
          <w:szCs w:val="28"/>
          <w:lang w:val="en-US" w:eastAsia="uk-UA"/>
        </w:rPr>
      </w:pPr>
      <w:r w:rsidRPr="000E571B">
        <w:rPr>
          <w:rStyle w:val="BodyTextChar"/>
          <w:color w:val="000000"/>
          <w:sz w:val="28"/>
          <w:szCs w:val="28"/>
          <w:lang w:eastAsia="uk-UA"/>
        </w:rPr>
        <w:t>Складаємо електронно-іонну схему:</w:t>
      </w:r>
    </w:p>
    <w:p w:rsidR="00391B33" w:rsidRDefault="00391B33" w:rsidP="00DD756F">
      <w:pPr>
        <w:spacing w:line="360" w:lineRule="auto"/>
        <w:jc w:val="center"/>
        <w:rPr>
          <w:sz w:val="28"/>
          <w:szCs w:val="28"/>
          <w:lang w:val="en-US"/>
        </w:rPr>
      </w:pPr>
      <w:r>
        <w:object w:dxaOrig="2145" w:dyaOrig="837">
          <v:shape id="_x0000_i1604" type="#_x0000_t75" style="width:110.25pt;height:44.25pt" o:ole="">
            <v:imagedata r:id="rId918" o:title=""/>
          </v:shape>
          <o:OLEObject Type="Embed" ProgID="ChemDraw.Document.6.0" ShapeID="_x0000_i1604" DrawAspect="Content" ObjectID="_1506892598" r:id="rId919"/>
        </w:object>
      </w:r>
    </w:p>
    <w:p w:rsidR="00391B33" w:rsidRPr="00E30E85" w:rsidRDefault="00391B33" w:rsidP="00FC7E45">
      <w:pPr>
        <w:spacing w:line="360" w:lineRule="auto"/>
        <w:jc w:val="both"/>
        <w:rPr>
          <w:rFonts w:ascii="Times New Roman" w:hAnsi="Times New Roman"/>
          <w:sz w:val="28"/>
          <w:szCs w:val="28"/>
          <w:lang w:val="en-US"/>
        </w:rPr>
      </w:pPr>
      <w:r w:rsidRPr="00E30E85">
        <w:rPr>
          <w:rFonts w:ascii="Times New Roman" w:hAnsi="Times New Roman"/>
          <w:sz w:val="28"/>
          <w:szCs w:val="28"/>
          <w:lang w:eastAsia="uk-UA"/>
        </w:rPr>
        <w:t>Спільний</w:t>
      </w:r>
      <w:r w:rsidRPr="00E30E85">
        <w:rPr>
          <w:rFonts w:ascii="Times New Roman" w:hAnsi="Times New Roman"/>
          <w:sz w:val="28"/>
          <w:szCs w:val="28"/>
          <w:lang w:val="en-US" w:eastAsia="uk-UA"/>
        </w:rPr>
        <w:t xml:space="preserve"> </w:t>
      </w:r>
      <w:r w:rsidRPr="00E30E85">
        <w:rPr>
          <w:rFonts w:ascii="Times New Roman" w:hAnsi="Times New Roman"/>
          <w:sz w:val="28"/>
          <w:szCs w:val="28"/>
          <w:lang w:eastAsia="uk-UA"/>
        </w:rPr>
        <w:t>множник</w:t>
      </w:r>
      <w:r w:rsidRPr="00E30E85">
        <w:rPr>
          <w:rFonts w:ascii="Times New Roman" w:hAnsi="Times New Roman"/>
          <w:sz w:val="28"/>
          <w:szCs w:val="28"/>
          <w:lang w:val="en-US" w:eastAsia="uk-UA"/>
        </w:rPr>
        <w:t xml:space="preserve"> 15, </w:t>
      </w:r>
      <w:r w:rsidRPr="00E30E85">
        <w:rPr>
          <w:rFonts w:ascii="Times New Roman" w:hAnsi="Times New Roman"/>
          <w:sz w:val="28"/>
          <w:szCs w:val="28"/>
          <w:lang w:eastAsia="uk-UA"/>
        </w:rPr>
        <w:t>а</w:t>
      </w:r>
      <w:r w:rsidRPr="00E30E85">
        <w:rPr>
          <w:rFonts w:ascii="Times New Roman" w:hAnsi="Times New Roman"/>
          <w:sz w:val="28"/>
          <w:szCs w:val="28"/>
          <w:lang w:val="en-US" w:eastAsia="uk-UA"/>
        </w:rPr>
        <w:t xml:space="preserve"> </w:t>
      </w:r>
      <w:r w:rsidRPr="00E30E85">
        <w:rPr>
          <w:rFonts w:ascii="Times New Roman" w:hAnsi="Times New Roman"/>
          <w:sz w:val="28"/>
          <w:szCs w:val="28"/>
          <w:lang w:eastAsia="uk-UA"/>
        </w:rPr>
        <w:t>додаткові</w:t>
      </w:r>
      <w:r w:rsidRPr="00E30E85">
        <w:rPr>
          <w:rFonts w:ascii="Times New Roman" w:hAnsi="Times New Roman"/>
          <w:sz w:val="28"/>
          <w:szCs w:val="28"/>
          <w:lang w:val="en-US" w:eastAsia="uk-UA"/>
        </w:rPr>
        <w:t xml:space="preserve"> </w:t>
      </w:r>
      <w:r w:rsidRPr="00E30E85">
        <w:rPr>
          <w:rFonts w:ascii="Times New Roman" w:hAnsi="Times New Roman"/>
          <w:sz w:val="28"/>
          <w:szCs w:val="28"/>
          <w:lang w:eastAsia="uk-UA"/>
        </w:rPr>
        <w:t>множники</w:t>
      </w:r>
      <w:r w:rsidRPr="00E30E85">
        <w:rPr>
          <w:rFonts w:ascii="Times New Roman" w:hAnsi="Times New Roman"/>
          <w:sz w:val="28"/>
          <w:szCs w:val="28"/>
          <w:lang w:val="en-US" w:eastAsia="uk-UA"/>
        </w:rPr>
        <w:t xml:space="preserve"> 3 </w:t>
      </w:r>
      <w:r w:rsidRPr="00E30E85">
        <w:rPr>
          <w:rFonts w:ascii="Times New Roman" w:hAnsi="Times New Roman"/>
          <w:sz w:val="28"/>
          <w:szCs w:val="28"/>
          <w:lang w:eastAsia="uk-UA"/>
        </w:rPr>
        <w:t>і</w:t>
      </w:r>
      <w:r w:rsidRPr="00E30E85">
        <w:rPr>
          <w:rFonts w:ascii="Times New Roman" w:hAnsi="Times New Roman"/>
          <w:sz w:val="28"/>
          <w:szCs w:val="28"/>
          <w:lang w:val="en-US" w:eastAsia="uk-UA"/>
        </w:rPr>
        <w:t xml:space="preserve"> 5 </w:t>
      </w:r>
      <w:r w:rsidRPr="00E30E85">
        <w:rPr>
          <w:rFonts w:ascii="Times New Roman" w:hAnsi="Times New Roman"/>
          <w:sz w:val="28"/>
          <w:szCs w:val="28"/>
          <w:lang w:eastAsia="uk-UA"/>
        </w:rPr>
        <w:t>визначають</w:t>
      </w:r>
      <w:r w:rsidRPr="00E30E85">
        <w:rPr>
          <w:rFonts w:ascii="Times New Roman" w:hAnsi="Times New Roman"/>
          <w:sz w:val="28"/>
          <w:szCs w:val="28"/>
          <w:lang w:val="en-US" w:eastAsia="uk-UA"/>
        </w:rPr>
        <w:t xml:space="preserve"> </w:t>
      </w:r>
      <w:r w:rsidRPr="00E30E85">
        <w:rPr>
          <w:rFonts w:ascii="Times New Roman" w:hAnsi="Times New Roman"/>
          <w:sz w:val="28"/>
          <w:szCs w:val="28"/>
          <w:lang w:eastAsia="uk-UA"/>
        </w:rPr>
        <w:t>основні</w:t>
      </w:r>
      <w:r w:rsidRPr="00E30E85">
        <w:rPr>
          <w:rFonts w:ascii="Times New Roman" w:hAnsi="Times New Roman"/>
          <w:sz w:val="28"/>
          <w:szCs w:val="28"/>
          <w:lang w:val="en-US" w:eastAsia="uk-UA"/>
        </w:rPr>
        <w:t xml:space="preserve"> </w:t>
      </w:r>
      <w:r w:rsidRPr="00E30E85">
        <w:rPr>
          <w:rFonts w:ascii="Times New Roman" w:hAnsi="Times New Roman"/>
          <w:sz w:val="28"/>
          <w:szCs w:val="28"/>
          <w:lang w:eastAsia="uk-UA"/>
        </w:rPr>
        <w:t>коефіцієнти</w:t>
      </w:r>
      <w:r w:rsidRPr="00E30E85">
        <w:rPr>
          <w:rFonts w:ascii="Times New Roman" w:hAnsi="Times New Roman"/>
          <w:sz w:val="28"/>
          <w:szCs w:val="28"/>
          <w:lang w:val="en-US" w:eastAsia="uk-UA"/>
        </w:rPr>
        <w:t xml:space="preserve"> </w:t>
      </w:r>
      <w:r w:rsidRPr="00E30E85">
        <w:rPr>
          <w:rFonts w:ascii="Times New Roman" w:hAnsi="Times New Roman"/>
          <w:sz w:val="28"/>
          <w:szCs w:val="28"/>
          <w:lang w:eastAsia="uk-UA"/>
        </w:rPr>
        <w:t>відповідно</w:t>
      </w:r>
      <w:r w:rsidRPr="00E30E85">
        <w:rPr>
          <w:rFonts w:ascii="Times New Roman" w:hAnsi="Times New Roman"/>
          <w:sz w:val="28"/>
          <w:szCs w:val="28"/>
          <w:lang w:val="en-US" w:eastAsia="uk-UA"/>
        </w:rPr>
        <w:t xml:space="preserve"> </w:t>
      </w:r>
      <w:r w:rsidRPr="00E30E85">
        <w:rPr>
          <w:rFonts w:ascii="Times New Roman" w:hAnsi="Times New Roman"/>
          <w:sz w:val="28"/>
          <w:szCs w:val="28"/>
          <w:lang w:eastAsia="uk-UA"/>
        </w:rPr>
        <w:t>біля</w:t>
      </w:r>
      <w:r w:rsidRPr="00E30E85">
        <w:rPr>
          <w:rFonts w:ascii="Times New Roman" w:hAnsi="Times New Roman"/>
          <w:sz w:val="28"/>
          <w:szCs w:val="28"/>
          <w:lang w:val="en-US" w:eastAsia="uk-UA"/>
        </w:rPr>
        <w:t xml:space="preserve"> </w:t>
      </w:r>
      <w:r w:rsidRPr="00E30E85">
        <w:rPr>
          <w:rFonts w:ascii="Times New Roman" w:hAnsi="Times New Roman"/>
          <w:sz w:val="28"/>
          <w:szCs w:val="28"/>
          <w:lang w:eastAsia="uk-UA"/>
        </w:rPr>
        <w:t>фосфору</w:t>
      </w:r>
      <w:r w:rsidRPr="00E30E85">
        <w:rPr>
          <w:rFonts w:ascii="Times New Roman" w:hAnsi="Times New Roman"/>
          <w:sz w:val="28"/>
          <w:szCs w:val="28"/>
          <w:lang w:val="en-US" w:eastAsia="uk-UA"/>
        </w:rPr>
        <w:t xml:space="preserve"> </w:t>
      </w:r>
      <w:r w:rsidRPr="00E30E85">
        <w:rPr>
          <w:rFonts w:ascii="Times New Roman" w:hAnsi="Times New Roman"/>
          <w:sz w:val="28"/>
          <w:szCs w:val="28"/>
          <w:lang w:eastAsia="uk-UA"/>
        </w:rPr>
        <w:t>й</w:t>
      </w:r>
      <w:r w:rsidRPr="00E30E85">
        <w:rPr>
          <w:rFonts w:ascii="Times New Roman" w:hAnsi="Times New Roman"/>
          <w:sz w:val="28"/>
          <w:szCs w:val="28"/>
          <w:lang w:val="en-US" w:eastAsia="uk-UA"/>
        </w:rPr>
        <w:t xml:space="preserve"> </w:t>
      </w:r>
      <w:r w:rsidRPr="00E30E85">
        <w:rPr>
          <w:rFonts w:ascii="Times New Roman" w:hAnsi="Times New Roman"/>
          <w:sz w:val="28"/>
          <w:szCs w:val="28"/>
          <w:lang w:eastAsia="uk-UA"/>
        </w:rPr>
        <w:t>азоту</w:t>
      </w:r>
      <w:r w:rsidRPr="00E30E85">
        <w:rPr>
          <w:rFonts w:ascii="Times New Roman" w:hAnsi="Times New Roman"/>
          <w:sz w:val="28"/>
          <w:szCs w:val="28"/>
          <w:lang w:val="en-US" w:eastAsia="uk-UA"/>
        </w:rPr>
        <w:t xml:space="preserve"> </w:t>
      </w:r>
      <w:r w:rsidRPr="00E30E85">
        <w:rPr>
          <w:rFonts w:ascii="Times New Roman" w:hAnsi="Times New Roman"/>
          <w:sz w:val="28"/>
          <w:szCs w:val="28"/>
          <w:lang w:eastAsia="uk-UA"/>
        </w:rPr>
        <w:t>у</w:t>
      </w:r>
      <w:r w:rsidRPr="00E30E85">
        <w:rPr>
          <w:rFonts w:ascii="Times New Roman" w:hAnsi="Times New Roman"/>
          <w:sz w:val="28"/>
          <w:szCs w:val="28"/>
          <w:lang w:val="en-US" w:eastAsia="uk-UA"/>
        </w:rPr>
        <w:t xml:space="preserve"> </w:t>
      </w:r>
      <w:r w:rsidRPr="00E30E85">
        <w:rPr>
          <w:rFonts w:ascii="Times New Roman" w:hAnsi="Times New Roman"/>
          <w:sz w:val="28"/>
          <w:szCs w:val="28"/>
          <w:lang w:eastAsia="uk-UA"/>
        </w:rPr>
        <w:t>рів</w:t>
      </w:r>
      <w:r w:rsidRPr="00E30E85">
        <w:rPr>
          <w:rFonts w:ascii="Times New Roman" w:hAnsi="Times New Roman"/>
          <w:sz w:val="28"/>
          <w:szCs w:val="28"/>
          <w:lang w:val="en-US" w:eastAsia="uk-UA"/>
        </w:rPr>
        <w:softHyphen/>
      </w:r>
      <w:r w:rsidRPr="00E30E85">
        <w:rPr>
          <w:rFonts w:ascii="Times New Roman" w:hAnsi="Times New Roman"/>
          <w:sz w:val="28"/>
          <w:szCs w:val="28"/>
          <w:lang w:eastAsia="uk-UA"/>
        </w:rPr>
        <w:t>нянні</w:t>
      </w:r>
      <w:r w:rsidRPr="00E30E85">
        <w:rPr>
          <w:rFonts w:ascii="Times New Roman" w:hAnsi="Times New Roman"/>
          <w:sz w:val="28"/>
          <w:szCs w:val="28"/>
          <w:lang w:val="en-US" w:eastAsia="uk-UA"/>
        </w:rPr>
        <w:t xml:space="preserve"> </w:t>
      </w:r>
      <w:r w:rsidRPr="00E30E85">
        <w:rPr>
          <w:rFonts w:ascii="Times New Roman" w:hAnsi="Times New Roman"/>
          <w:sz w:val="28"/>
          <w:szCs w:val="28"/>
          <w:lang w:eastAsia="uk-UA"/>
        </w:rPr>
        <w:t>реакції</w:t>
      </w:r>
      <w:r w:rsidRPr="00E30E85">
        <w:rPr>
          <w:rFonts w:ascii="Times New Roman" w:hAnsi="Times New Roman"/>
          <w:sz w:val="28"/>
          <w:szCs w:val="28"/>
          <w:lang w:val="en-US" w:eastAsia="uk-UA"/>
        </w:rPr>
        <w:t>:</w:t>
      </w:r>
    </w:p>
    <w:p w:rsidR="00391B33" w:rsidRPr="00E30E85" w:rsidRDefault="00391B33" w:rsidP="00DD756F">
      <w:pPr>
        <w:spacing w:line="360" w:lineRule="auto"/>
        <w:jc w:val="center"/>
        <w:rPr>
          <w:rFonts w:ascii="Times New Roman" w:hAnsi="Times New Roman"/>
          <w:sz w:val="28"/>
          <w:szCs w:val="28"/>
        </w:rPr>
      </w:pPr>
      <w:r>
        <w:object w:dxaOrig="4080" w:dyaOrig="686">
          <v:shape id="_x0000_i1605" type="#_x0000_t75" style="width:222pt;height:37.5pt" o:ole="">
            <v:imagedata r:id="rId920" o:title=""/>
          </v:shape>
          <o:OLEObject Type="Embed" ProgID="ChemDraw.Document.6.0" ShapeID="_x0000_i1605" DrawAspect="Content" ObjectID="_1506892599" r:id="rId921"/>
        </w:object>
      </w:r>
    </w:p>
    <w:p w:rsidR="00391B33" w:rsidRPr="00E30E85" w:rsidRDefault="00391B33" w:rsidP="00FC7E45">
      <w:pPr>
        <w:spacing w:line="360" w:lineRule="auto"/>
        <w:jc w:val="both"/>
        <w:rPr>
          <w:rFonts w:ascii="Times New Roman" w:hAnsi="Times New Roman"/>
          <w:sz w:val="28"/>
          <w:szCs w:val="28"/>
        </w:rPr>
      </w:pPr>
      <w:r w:rsidRPr="00E30E85">
        <w:rPr>
          <w:rFonts w:ascii="Times New Roman" w:hAnsi="Times New Roman"/>
          <w:sz w:val="28"/>
          <w:szCs w:val="28"/>
          <w:lang w:eastAsia="uk-UA"/>
        </w:rPr>
        <w:t>Щоб визначити другорядні коефіцієнти біля елементів, які не змінюють своїх ступенів окислення, у даному разі водню</w:t>
      </w:r>
      <w:r w:rsidRPr="0036121F">
        <w:rPr>
          <w:rFonts w:ascii="Times New Roman" w:hAnsi="Times New Roman"/>
          <w:sz w:val="28"/>
          <w:szCs w:val="28"/>
        </w:rPr>
        <w:t xml:space="preserve"> </w:t>
      </w:r>
      <w:r>
        <w:rPr>
          <w:rFonts w:ascii="Times New Roman" w:hAnsi="Times New Roman"/>
          <w:sz w:val="28"/>
          <w:szCs w:val="28"/>
          <w:lang w:val="en-US"/>
        </w:rPr>
        <w:t>i</w:t>
      </w:r>
      <w:r w:rsidRPr="0036121F">
        <w:rPr>
          <w:rFonts w:ascii="Times New Roman" w:hAnsi="Times New Roman"/>
          <w:sz w:val="28"/>
          <w:szCs w:val="28"/>
        </w:rPr>
        <w:t xml:space="preserve"> </w:t>
      </w:r>
      <w:r w:rsidRPr="00E30E85">
        <w:rPr>
          <w:rFonts w:ascii="Times New Roman" w:hAnsi="Times New Roman"/>
          <w:sz w:val="28"/>
          <w:szCs w:val="28"/>
          <w:lang w:eastAsia="uk-UA"/>
        </w:rPr>
        <w:t>кисню, потрібно підрахувати кількість атомів водню і кис</w:t>
      </w:r>
      <w:r w:rsidRPr="00E30E85">
        <w:rPr>
          <w:rFonts w:ascii="Times New Roman" w:hAnsi="Times New Roman"/>
          <w:sz w:val="28"/>
          <w:szCs w:val="28"/>
          <w:lang w:eastAsia="uk-UA"/>
        </w:rPr>
        <w:softHyphen/>
        <w:t>ню у лівій та правій частинах рівняння. Підрахунок пока</w:t>
      </w:r>
      <w:r w:rsidRPr="00E30E85">
        <w:rPr>
          <w:rFonts w:ascii="Times New Roman" w:hAnsi="Times New Roman"/>
          <w:sz w:val="28"/>
          <w:szCs w:val="28"/>
          <w:lang w:eastAsia="uk-UA"/>
        </w:rPr>
        <w:softHyphen/>
        <w:t>зує, що у лівій частині рівняння бракує 4 атомів водню і</w:t>
      </w:r>
      <w:r w:rsidRPr="0036121F">
        <w:rPr>
          <w:rFonts w:ascii="Times New Roman" w:hAnsi="Times New Roman"/>
          <w:sz w:val="28"/>
          <w:szCs w:val="28"/>
        </w:rPr>
        <w:t xml:space="preserve"> 2 </w:t>
      </w:r>
      <w:r w:rsidRPr="00E30E85">
        <w:rPr>
          <w:rFonts w:ascii="Times New Roman" w:hAnsi="Times New Roman"/>
          <w:sz w:val="28"/>
          <w:szCs w:val="28"/>
          <w:lang w:eastAsia="uk-UA"/>
        </w:rPr>
        <w:t>атомів кисню. Отже, у реакцію вступає ще 2 молекули (моля) води. Остаточний запис рівняння такий:</w:t>
      </w:r>
    </w:p>
    <w:p w:rsidR="00391B33" w:rsidRPr="00E30E85" w:rsidRDefault="00391B33" w:rsidP="00DD756F">
      <w:pPr>
        <w:spacing w:line="360" w:lineRule="auto"/>
        <w:jc w:val="center"/>
        <w:rPr>
          <w:rFonts w:ascii="Times New Roman" w:hAnsi="Times New Roman"/>
          <w:sz w:val="28"/>
          <w:szCs w:val="28"/>
        </w:rPr>
      </w:pPr>
      <w:r>
        <w:object w:dxaOrig="4430" w:dyaOrig="686">
          <v:shape id="_x0000_i1606" type="#_x0000_t75" style="width:219pt;height:34.5pt" o:ole="">
            <v:imagedata r:id="rId922" o:title=""/>
          </v:shape>
          <o:OLEObject Type="Embed" ProgID="ChemDraw.Document.6.0" ShapeID="_x0000_i1606" DrawAspect="Content" ObjectID="_1506892600" r:id="rId923"/>
        </w:object>
      </w:r>
    </w:p>
    <w:p w:rsidR="00391B33" w:rsidRPr="00E30E85" w:rsidRDefault="00391B33" w:rsidP="00FC7E45">
      <w:pPr>
        <w:spacing w:after="0" w:line="360" w:lineRule="auto"/>
        <w:ind w:firstLine="708"/>
        <w:jc w:val="both"/>
        <w:rPr>
          <w:rFonts w:ascii="Times New Roman" w:hAnsi="Times New Roman"/>
          <w:sz w:val="28"/>
          <w:szCs w:val="28"/>
        </w:rPr>
      </w:pPr>
      <w:r w:rsidRPr="00E30E85">
        <w:rPr>
          <w:rFonts w:ascii="Times New Roman" w:hAnsi="Times New Roman"/>
          <w:sz w:val="28"/>
          <w:szCs w:val="28"/>
          <w:lang w:eastAsia="uk-UA"/>
        </w:rPr>
        <w:t>Ми розглядали метод, за яким можна визначити коефі</w:t>
      </w:r>
      <w:r w:rsidRPr="00E30E85">
        <w:rPr>
          <w:rFonts w:ascii="Times New Roman" w:hAnsi="Times New Roman"/>
          <w:sz w:val="28"/>
          <w:szCs w:val="28"/>
          <w:lang w:eastAsia="uk-UA"/>
        </w:rPr>
        <w:softHyphen/>
        <w:t>цієнти у рівняннях окислювально-відновних реакцій з ура</w:t>
      </w:r>
      <w:r w:rsidRPr="00E30E85">
        <w:rPr>
          <w:rFonts w:ascii="Times New Roman" w:hAnsi="Times New Roman"/>
          <w:sz w:val="28"/>
          <w:szCs w:val="28"/>
          <w:lang w:eastAsia="uk-UA"/>
        </w:rPr>
        <w:softHyphen/>
        <w:t>хуванням ступенів окислення елементів. Проте є чимало ви</w:t>
      </w:r>
      <w:r w:rsidRPr="00E30E85">
        <w:rPr>
          <w:rFonts w:ascii="Times New Roman" w:hAnsi="Times New Roman"/>
          <w:sz w:val="28"/>
          <w:szCs w:val="28"/>
          <w:lang w:eastAsia="uk-UA"/>
        </w:rPr>
        <w:softHyphen/>
        <w:t>падків, коли не вдається однозначно визначити цю величину. Тоді використовуємо метод напівреакцій. Він поширюється переважно на окислювально-відновні реакції, які проходять у водних розчинах.</w:t>
      </w:r>
    </w:p>
    <w:p w:rsidR="00391B33" w:rsidRPr="00E30E85" w:rsidRDefault="00391B33" w:rsidP="00FC7E45">
      <w:pPr>
        <w:spacing w:after="0" w:line="360" w:lineRule="auto"/>
        <w:ind w:firstLine="708"/>
        <w:jc w:val="both"/>
        <w:rPr>
          <w:rFonts w:ascii="Times New Roman" w:hAnsi="Times New Roman"/>
          <w:sz w:val="28"/>
          <w:szCs w:val="28"/>
        </w:rPr>
      </w:pPr>
      <w:r w:rsidRPr="00E30E85">
        <w:rPr>
          <w:rFonts w:ascii="Times New Roman" w:hAnsi="Times New Roman"/>
          <w:sz w:val="28"/>
          <w:szCs w:val="28"/>
          <w:lang w:eastAsia="uk-UA"/>
        </w:rPr>
        <w:t>Рівняння окислювально-відновних реакцій, що відбува</w:t>
      </w:r>
      <w:r w:rsidRPr="00E30E85">
        <w:rPr>
          <w:rFonts w:ascii="Times New Roman" w:hAnsi="Times New Roman"/>
          <w:sz w:val="28"/>
          <w:szCs w:val="28"/>
          <w:lang w:eastAsia="uk-UA"/>
        </w:rPr>
        <w:softHyphen/>
        <w:t>ються у розчинах, часто записують в іонній формі. При цьо</w:t>
      </w:r>
      <w:r w:rsidRPr="00E30E85">
        <w:rPr>
          <w:rFonts w:ascii="Times New Roman" w:hAnsi="Times New Roman"/>
          <w:sz w:val="28"/>
          <w:szCs w:val="28"/>
          <w:lang w:eastAsia="uk-UA"/>
        </w:rPr>
        <w:softHyphen/>
        <w:t>му беруть до уваги всі правила, що стосуються запису рівнянь реакцій у молекулярній формі, а також правила зміщення іонної рівноваги.</w:t>
      </w:r>
    </w:p>
    <w:p w:rsidR="00391B33" w:rsidRPr="00F03C8B" w:rsidRDefault="00391B33" w:rsidP="00FC7E45">
      <w:pPr>
        <w:spacing w:line="360" w:lineRule="auto"/>
        <w:ind w:firstLine="708"/>
        <w:jc w:val="both"/>
        <w:rPr>
          <w:rFonts w:ascii="Times New Roman" w:hAnsi="Times New Roman"/>
          <w:noProof/>
          <w:sz w:val="28"/>
          <w:szCs w:val="28"/>
        </w:rPr>
      </w:pPr>
      <w:r w:rsidRPr="00E30E85">
        <w:rPr>
          <w:rFonts w:ascii="Times New Roman" w:hAnsi="Times New Roman"/>
          <w:sz w:val="28"/>
          <w:szCs w:val="28"/>
          <w:lang w:eastAsia="uk-UA"/>
        </w:rPr>
        <w:t>Для прикладу розглянемо взаємодію дихромату калію з сірководнем у кислому середовищі. Як джерело іонів водню візьмемо розведену Н</w:t>
      </w:r>
      <w:r w:rsidRPr="00E30E85">
        <w:rPr>
          <w:rFonts w:ascii="Times New Roman" w:hAnsi="Times New Roman"/>
          <w:sz w:val="28"/>
          <w:szCs w:val="28"/>
          <w:vertAlign w:val="subscript"/>
          <w:lang w:eastAsia="uk-UA"/>
        </w:rPr>
        <w:t>2</w:t>
      </w:r>
      <w:r>
        <w:rPr>
          <w:rFonts w:ascii="Times New Roman" w:hAnsi="Times New Roman"/>
          <w:sz w:val="28"/>
          <w:szCs w:val="28"/>
          <w:lang w:val="en-US" w:eastAsia="uk-UA"/>
        </w:rPr>
        <w:t>SO</w:t>
      </w:r>
      <w:r w:rsidRPr="00E30E85">
        <w:rPr>
          <w:rFonts w:ascii="Times New Roman" w:hAnsi="Times New Roman"/>
          <w:sz w:val="28"/>
          <w:szCs w:val="28"/>
          <w:vertAlign w:val="subscript"/>
          <w:lang w:eastAsia="uk-UA"/>
        </w:rPr>
        <w:t>4</w:t>
      </w:r>
      <w:r w:rsidRPr="00E30E85">
        <w:rPr>
          <w:rFonts w:ascii="Times New Roman" w:hAnsi="Times New Roman"/>
          <w:sz w:val="28"/>
          <w:szCs w:val="28"/>
          <w:lang w:eastAsia="uk-UA"/>
        </w:rPr>
        <w:t>. З цих трьох сполук у водному розчині лише К</w:t>
      </w:r>
      <w:r w:rsidRPr="00E30E85">
        <w:rPr>
          <w:rStyle w:val="Corbel1"/>
          <w:rFonts w:ascii="Times New Roman" w:hAnsi="Times New Roman" w:cs="Times New Roman"/>
          <w:color w:val="000000"/>
          <w:sz w:val="28"/>
          <w:szCs w:val="28"/>
          <w:vertAlign w:val="subscript"/>
          <w:lang w:eastAsia="uk-UA"/>
        </w:rPr>
        <w:t>2</w:t>
      </w:r>
      <w:r w:rsidRPr="00E30E85">
        <w:rPr>
          <w:rFonts w:ascii="Times New Roman" w:hAnsi="Times New Roman"/>
          <w:sz w:val="28"/>
          <w:szCs w:val="28"/>
          <w:lang w:eastAsia="uk-UA"/>
        </w:rPr>
        <w:t>С</w:t>
      </w:r>
      <w:r>
        <w:rPr>
          <w:rFonts w:ascii="Times New Roman" w:hAnsi="Times New Roman"/>
          <w:sz w:val="28"/>
          <w:szCs w:val="28"/>
          <w:lang w:val="en-US" w:eastAsia="uk-UA"/>
        </w:rPr>
        <w:t>r</w:t>
      </w:r>
      <w:r w:rsidRPr="00E30E85">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E30E85">
        <w:rPr>
          <w:rStyle w:val="Corbel1"/>
          <w:rFonts w:ascii="Times New Roman" w:hAnsi="Times New Roman" w:cs="Times New Roman"/>
          <w:color w:val="000000"/>
          <w:sz w:val="28"/>
          <w:szCs w:val="28"/>
          <w:vertAlign w:val="subscript"/>
          <w:lang w:eastAsia="uk-UA"/>
        </w:rPr>
        <w:t>7</w:t>
      </w:r>
      <w:r w:rsidRPr="00E30E85">
        <w:rPr>
          <w:rFonts w:ascii="Times New Roman" w:hAnsi="Times New Roman"/>
          <w:sz w:val="28"/>
          <w:szCs w:val="28"/>
          <w:lang w:eastAsia="uk-UA"/>
        </w:rPr>
        <w:t xml:space="preserve"> і Н</w:t>
      </w:r>
      <w:r w:rsidRPr="00E30E85">
        <w:rPr>
          <w:rFonts w:ascii="Times New Roman" w:hAnsi="Times New Roman"/>
          <w:sz w:val="28"/>
          <w:szCs w:val="28"/>
          <w:vertAlign w:val="subscript"/>
          <w:lang w:eastAsia="uk-UA"/>
        </w:rPr>
        <w:t>2</w:t>
      </w:r>
      <w:r>
        <w:rPr>
          <w:rFonts w:ascii="Times New Roman" w:hAnsi="Times New Roman"/>
          <w:sz w:val="28"/>
          <w:szCs w:val="28"/>
          <w:lang w:val="en-US" w:eastAsia="uk-UA"/>
        </w:rPr>
        <w:t>SO</w:t>
      </w:r>
      <w:r w:rsidRPr="00E30E85">
        <w:rPr>
          <w:rFonts w:ascii="Times New Roman" w:hAnsi="Times New Roman"/>
          <w:sz w:val="28"/>
          <w:szCs w:val="28"/>
          <w:vertAlign w:val="subscript"/>
          <w:lang w:eastAsia="uk-UA"/>
        </w:rPr>
        <w:t>4</w:t>
      </w:r>
      <w:r w:rsidRPr="00E30E85">
        <w:rPr>
          <w:rFonts w:ascii="Times New Roman" w:hAnsi="Times New Roman"/>
          <w:sz w:val="28"/>
          <w:szCs w:val="28"/>
          <w:lang w:eastAsia="uk-UA"/>
        </w:rPr>
        <w:t xml:space="preserve"> </w:t>
      </w:r>
      <w:r w:rsidRPr="0036121F">
        <w:rPr>
          <w:rFonts w:ascii="Times New Roman" w:hAnsi="Times New Roman"/>
          <w:sz w:val="28"/>
          <w:szCs w:val="28"/>
          <w:lang w:eastAsia="uk-UA"/>
        </w:rPr>
        <w:t>-</w:t>
      </w:r>
      <w:r w:rsidRPr="00E30E85">
        <w:rPr>
          <w:rFonts w:ascii="Times New Roman" w:hAnsi="Times New Roman"/>
          <w:sz w:val="28"/>
          <w:szCs w:val="28"/>
          <w:lang w:eastAsia="uk-UA"/>
        </w:rPr>
        <w:t xml:space="preserve"> сильні електроліти, а Н</w:t>
      </w:r>
      <w:r w:rsidRPr="00E30E85">
        <w:rPr>
          <w:rFonts w:ascii="Times New Roman" w:hAnsi="Times New Roman"/>
          <w:sz w:val="28"/>
          <w:szCs w:val="28"/>
          <w:vertAlign w:val="subscript"/>
          <w:lang w:eastAsia="uk-UA"/>
        </w:rPr>
        <w:t>2</w:t>
      </w:r>
      <w:r>
        <w:rPr>
          <w:rFonts w:ascii="Times New Roman" w:hAnsi="Times New Roman"/>
          <w:sz w:val="28"/>
          <w:szCs w:val="28"/>
          <w:lang w:val="en-US" w:eastAsia="uk-UA"/>
        </w:rPr>
        <w:t>S</w:t>
      </w:r>
      <w:r w:rsidRPr="00E30E85">
        <w:rPr>
          <w:rFonts w:ascii="Times New Roman" w:hAnsi="Times New Roman"/>
          <w:sz w:val="28"/>
          <w:szCs w:val="28"/>
          <w:lang w:eastAsia="uk-UA"/>
        </w:rPr>
        <w:t xml:space="preserve"> </w:t>
      </w:r>
      <w:r w:rsidRPr="0036121F">
        <w:rPr>
          <w:rFonts w:ascii="Times New Roman" w:hAnsi="Times New Roman"/>
          <w:sz w:val="28"/>
          <w:szCs w:val="28"/>
          <w:lang w:eastAsia="uk-UA"/>
        </w:rPr>
        <w:t>-</w:t>
      </w:r>
      <w:r w:rsidRPr="00E30E85">
        <w:rPr>
          <w:rFonts w:ascii="Times New Roman" w:hAnsi="Times New Roman"/>
          <w:sz w:val="28"/>
          <w:szCs w:val="28"/>
          <w:lang w:eastAsia="uk-UA"/>
        </w:rPr>
        <w:t xml:space="preserve"> слабкий електроліт. Отже, у розчині містяться іони К</w:t>
      </w:r>
      <w:r w:rsidRPr="00E30E85">
        <w:rPr>
          <w:rFonts w:ascii="Times New Roman" w:hAnsi="Times New Roman"/>
          <w:sz w:val="28"/>
          <w:szCs w:val="28"/>
          <w:vertAlign w:val="superscript"/>
          <w:lang w:eastAsia="uk-UA"/>
        </w:rPr>
        <w:t>+</w:t>
      </w:r>
      <w:r w:rsidRPr="00E30E85">
        <w:rPr>
          <w:rFonts w:ascii="Times New Roman" w:hAnsi="Times New Roman"/>
          <w:sz w:val="28"/>
          <w:szCs w:val="28"/>
          <w:lang w:eastAsia="uk-UA"/>
        </w:rPr>
        <w:t>, Н</w:t>
      </w:r>
      <w:r w:rsidRPr="0036121F">
        <w:rPr>
          <w:rFonts w:ascii="Times New Roman" w:hAnsi="Times New Roman"/>
          <w:sz w:val="28"/>
          <w:szCs w:val="28"/>
          <w:vertAlign w:val="superscript"/>
          <w:lang w:eastAsia="uk-UA"/>
        </w:rPr>
        <w:t>+</w:t>
      </w:r>
      <w:r w:rsidRPr="00E30E85">
        <w:rPr>
          <w:rFonts w:ascii="Times New Roman" w:hAnsi="Times New Roman"/>
          <w:sz w:val="28"/>
          <w:szCs w:val="28"/>
          <w:lang w:eastAsia="uk-UA"/>
        </w:rPr>
        <w:t xml:space="preserve"> (точніше Н</w:t>
      </w:r>
      <w:r w:rsidRPr="00E30E85">
        <w:rPr>
          <w:rStyle w:val="Corbel1"/>
          <w:rFonts w:ascii="Times New Roman" w:hAnsi="Times New Roman" w:cs="Times New Roman"/>
          <w:color w:val="000000"/>
          <w:sz w:val="28"/>
          <w:szCs w:val="28"/>
          <w:vertAlign w:val="subscript"/>
          <w:lang w:eastAsia="uk-UA"/>
        </w:rPr>
        <w:t>3</w:t>
      </w:r>
      <w:r>
        <w:rPr>
          <w:rFonts w:ascii="Times New Roman" w:hAnsi="Times New Roman"/>
          <w:sz w:val="28"/>
          <w:szCs w:val="28"/>
          <w:lang w:val="en-US" w:eastAsia="uk-UA"/>
        </w:rPr>
        <w:t>O</w:t>
      </w:r>
      <w:r w:rsidRPr="0036121F">
        <w:rPr>
          <w:rFonts w:ascii="Times New Roman" w:hAnsi="Times New Roman"/>
          <w:sz w:val="28"/>
          <w:szCs w:val="28"/>
          <w:vertAlign w:val="superscript"/>
          <w:lang w:eastAsia="uk-UA"/>
        </w:rPr>
        <w:t>+</w:t>
      </w:r>
      <w:r w:rsidRPr="00E30E85">
        <w:rPr>
          <w:rFonts w:ascii="Times New Roman" w:hAnsi="Times New Roman"/>
          <w:sz w:val="28"/>
          <w:szCs w:val="28"/>
          <w:lang w:eastAsia="uk-UA"/>
        </w:rPr>
        <w:t>), С</w:t>
      </w:r>
      <w:r>
        <w:rPr>
          <w:rFonts w:ascii="Times New Roman" w:hAnsi="Times New Roman"/>
          <w:sz w:val="28"/>
          <w:szCs w:val="28"/>
          <w:lang w:val="en-US" w:eastAsia="uk-UA"/>
        </w:rPr>
        <w:t>r</w:t>
      </w:r>
      <w:r w:rsidRPr="00E30E85">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36121F">
        <w:rPr>
          <w:rFonts w:ascii="Times New Roman" w:hAnsi="Times New Roman"/>
          <w:sz w:val="28"/>
          <w:szCs w:val="28"/>
          <w:vertAlign w:val="subscript"/>
          <w:lang w:eastAsia="uk-UA"/>
        </w:rPr>
        <w:t>7</w:t>
      </w:r>
      <w:r w:rsidRPr="0036121F">
        <w:rPr>
          <w:rFonts w:ascii="Times New Roman" w:hAnsi="Times New Roman"/>
          <w:sz w:val="28"/>
          <w:szCs w:val="28"/>
          <w:vertAlign w:val="superscript"/>
          <w:lang w:eastAsia="uk-UA"/>
        </w:rPr>
        <w:t>2-</w:t>
      </w:r>
      <w:r w:rsidRPr="00E30E85">
        <w:rPr>
          <w:rFonts w:ascii="Times New Roman" w:hAnsi="Times New Roman"/>
          <w:sz w:val="28"/>
          <w:szCs w:val="28"/>
          <w:lang w:eastAsia="uk-UA"/>
        </w:rPr>
        <w:t xml:space="preserve">, </w:t>
      </w:r>
      <w:r>
        <w:rPr>
          <w:rStyle w:val="Corbel1"/>
          <w:rFonts w:ascii="Times New Roman" w:hAnsi="Times New Roman" w:cs="Times New Roman"/>
          <w:color w:val="000000"/>
          <w:sz w:val="28"/>
          <w:szCs w:val="28"/>
          <w:lang w:val="en-US" w:eastAsia="uk-UA"/>
        </w:rPr>
        <w:t>SO</w:t>
      </w:r>
      <w:r w:rsidRPr="0036121F">
        <w:rPr>
          <w:rStyle w:val="Corbel1"/>
          <w:rFonts w:ascii="Times New Roman" w:hAnsi="Times New Roman" w:cs="Times New Roman"/>
          <w:color w:val="000000"/>
          <w:sz w:val="28"/>
          <w:szCs w:val="28"/>
          <w:vertAlign w:val="subscript"/>
          <w:lang w:eastAsia="uk-UA"/>
        </w:rPr>
        <w:t>4</w:t>
      </w:r>
      <w:r w:rsidRPr="0036121F">
        <w:rPr>
          <w:rFonts w:ascii="Times New Roman" w:hAnsi="Times New Roman"/>
          <w:sz w:val="28"/>
          <w:szCs w:val="28"/>
          <w:vertAlign w:val="superscript"/>
          <w:lang w:eastAsia="uk-UA"/>
        </w:rPr>
        <w:t>2</w:t>
      </w:r>
      <w:r w:rsidRPr="00E30E85">
        <w:rPr>
          <w:rFonts w:ascii="Times New Roman" w:hAnsi="Times New Roman"/>
          <w:sz w:val="28"/>
          <w:szCs w:val="28"/>
          <w:vertAlign w:val="superscript"/>
          <w:lang w:eastAsia="uk-UA"/>
        </w:rPr>
        <w:t>-</w:t>
      </w:r>
      <w:r>
        <w:rPr>
          <w:rFonts w:ascii="Times New Roman" w:hAnsi="Times New Roman"/>
          <w:sz w:val="28"/>
          <w:szCs w:val="28"/>
          <w:lang w:eastAsia="uk-UA"/>
        </w:rPr>
        <w:t xml:space="preserve"> і молекули малодисоційо</w:t>
      </w:r>
      <w:r w:rsidRPr="00E30E85">
        <w:rPr>
          <w:rFonts w:ascii="Times New Roman" w:hAnsi="Times New Roman"/>
          <w:sz w:val="28"/>
          <w:szCs w:val="28"/>
          <w:lang w:eastAsia="uk-UA"/>
        </w:rPr>
        <w:t>ваного Н</w:t>
      </w:r>
      <w:r w:rsidRPr="00E30E85">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S</w:t>
      </w:r>
      <w:r w:rsidRPr="00E30E85">
        <w:rPr>
          <w:rFonts w:ascii="Times New Roman" w:hAnsi="Times New Roman"/>
          <w:sz w:val="28"/>
          <w:szCs w:val="28"/>
          <w:lang w:eastAsia="uk-UA"/>
        </w:rPr>
        <w:t>.</w:t>
      </w:r>
      <w:r>
        <w:rPr>
          <w:rFonts w:ascii="Times New Roman" w:hAnsi="Times New Roman"/>
          <w:sz w:val="28"/>
          <w:szCs w:val="28"/>
          <w:lang w:val="uk-UA" w:eastAsia="uk-UA"/>
        </w:rPr>
        <w:t xml:space="preserve"> Іони</w:t>
      </w:r>
      <w:r w:rsidRPr="00E30E85">
        <w:rPr>
          <w:rStyle w:val="6pt2"/>
          <w:color w:val="000000"/>
          <w:sz w:val="28"/>
          <w:szCs w:val="28"/>
          <w:lang w:eastAsia="uk-UA"/>
        </w:rPr>
        <w:t xml:space="preserve"> </w:t>
      </w:r>
      <w:r w:rsidRPr="00E30E85">
        <w:rPr>
          <w:rFonts w:ascii="Times New Roman" w:hAnsi="Times New Roman"/>
          <w:sz w:val="28"/>
          <w:szCs w:val="28"/>
          <w:lang w:eastAsia="uk-UA"/>
        </w:rPr>
        <w:t>К</w:t>
      </w:r>
      <w:r w:rsidRPr="00E30E85">
        <w:rPr>
          <w:rFonts w:ascii="Times New Roman" w:hAnsi="Times New Roman"/>
          <w:sz w:val="28"/>
          <w:szCs w:val="28"/>
          <w:vertAlign w:val="superscript"/>
          <w:lang w:eastAsia="uk-UA"/>
        </w:rPr>
        <w:t>+</w:t>
      </w:r>
      <w:r w:rsidRPr="00E30E85">
        <w:rPr>
          <w:rFonts w:ascii="Times New Roman" w:hAnsi="Times New Roman"/>
          <w:sz w:val="28"/>
          <w:szCs w:val="28"/>
          <w:lang w:eastAsia="uk-UA"/>
        </w:rPr>
        <w:t xml:space="preserve"> і </w:t>
      </w:r>
      <w:r>
        <w:rPr>
          <w:rStyle w:val="Corbel1"/>
          <w:rFonts w:ascii="Times New Roman" w:hAnsi="Times New Roman" w:cs="Times New Roman"/>
          <w:color w:val="000000"/>
          <w:sz w:val="28"/>
          <w:szCs w:val="28"/>
          <w:lang w:val="en-US" w:eastAsia="uk-UA"/>
        </w:rPr>
        <w:t>SO</w:t>
      </w:r>
      <w:r w:rsidRPr="0036121F">
        <w:rPr>
          <w:rStyle w:val="Corbel1"/>
          <w:rFonts w:ascii="Times New Roman" w:hAnsi="Times New Roman" w:cs="Times New Roman"/>
          <w:color w:val="000000"/>
          <w:sz w:val="28"/>
          <w:szCs w:val="28"/>
          <w:vertAlign w:val="subscript"/>
          <w:lang w:eastAsia="uk-UA"/>
        </w:rPr>
        <w:t>4</w:t>
      </w:r>
      <w:r w:rsidRPr="0036121F">
        <w:rPr>
          <w:rFonts w:ascii="Times New Roman" w:hAnsi="Times New Roman"/>
          <w:sz w:val="28"/>
          <w:szCs w:val="28"/>
          <w:vertAlign w:val="superscript"/>
          <w:lang w:eastAsia="uk-UA"/>
        </w:rPr>
        <w:t>2</w:t>
      </w:r>
      <w:r w:rsidRPr="00E30E85">
        <w:rPr>
          <w:rFonts w:ascii="Times New Roman" w:hAnsi="Times New Roman"/>
          <w:sz w:val="28"/>
          <w:szCs w:val="28"/>
          <w:vertAlign w:val="superscript"/>
          <w:lang w:eastAsia="uk-UA"/>
        </w:rPr>
        <w:t>-</w:t>
      </w:r>
      <w:r w:rsidRPr="00E30E85">
        <w:rPr>
          <w:rFonts w:ascii="Times New Roman" w:hAnsi="Times New Roman"/>
          <w:sz w:val="28"/>
          <w:szCs w:val="28"/>
          <w:lang w:eastAsia="uk-UA"/>
        </w:rPr>
        <w:t xml:space="preserve"> не зазнають окислення-від</w:t>
      </w:r>
      <w:r w:rsidRPr="00E30E85">
        <w:rPr>
          <w:rFonts w:ascii="Times New Roman" w:hAnsi="Times New Roman"/>
          <w:sz w:val="28"/>
          <w:szCs w:val="28"/>
          <w:lang w:eastAsia="uk-UA"/>
        </w:rPr>
        <w:softHyphen/>
        <w:t>новлення і взагалі не беруть участі у цій реакції. В реак</w:t>
      </w:r>
      <w:r w:rsidRPr="00E30E85">
        <w:rPr>
          <w:rFonts w:ascii="Times New Roman" w:hAnsi="Times New Roman"/>
          <w:sz w:val="28"/>
          <w:szCs w:val="28"/>
          <w:lang w:eastAsia="uk-UA"/>
        </w:rPr>
        <w:softHyphen/>
        <w:t>цію вступають лише іони</w:t>
      </w:r>
      <w:r w:rsidRPr="0036121F">
        <w:rPr>
          <w:rFonts w:ascii="Times New Roman" w:hAnsi="Times New Roman"/>
          <w:sz w:val="28"/>
          <w:szCs w:val="28"/>
          <w:lang w:eastAsia="uk-UA"/>
        </w:rPr>
        <w:t xml:space="preserve"> </w:t>
      </w:r>
      <w:r w:rsidRPr="00E30E85">
        <w:rPr>
          <w:rFonts w:ascii="Times New Roman" w:hAnsi="Times New Roman"/>
          <w:sz w:val="28"/>
          <w:szCs w:val="28"/>
          <w:lang w:eastAsia="uk-UA"/>
        </w:rPr>
        <w:t>С</w:t>
      </w:r>
      <w:r>
        <w:rPr>
          <w:rFonts w:ascii="Times New Roman" w:hAnsi="Times New Roman"/>
          <w:sz w:val="28"/>
          <w:szCs w:val="28"/>
          <w:lang w:val="en-US" w:eastAsia="uk-UA"/>
        </w:rPr>
        <w:t>r</w:t>
      </w:r>
      <w:r w:rsidRPr="00E30E85">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36121F">
        <w:rPr>
          <w:rFonts w:ascii="Times New Roman" w:hAnsi="Times New Roman"/>
          <w:sz w:val="28"/>
          <w:szCs w:val="28"/>
          <w:vertAlign w:val="subscript"/>
          <w:lang w:eastAsia="uk-UA"/>
        </w:rPr>
        <w:t>7</w:t>
      </w:r>
      <w:r w:rsidRPr="0036121F">
        <w:rPr>
          <w:rFonts w:ascii="Times New Roman" w:hAnsi="Times New Roman"/>
          <w:sz w:val="28"/>
          <w:szCs w:val="28"/>
          <w:vertAlign w:val="superscript"/>
          <w:lang w:eastAsia="uk-UA"/>
        </w:rPr>
        <w:t>2-</w:t>
      </w:r>
      <w:r w:rsidRPr="00E30E85">
        <w:rPr>
          <w:rFonts w:ascii="Times New Roman" w:hAnsi="Times New Roman"/>
          <w:sz w:val="28"/>
          <w:szCs w:val="28"/>
          <w:lang w:eastAsia="uk-UA"/>
        </w:rPr>
        <w:t>, Н</w:t>
      </w:r>
      <w:r w:rsidRPr="0036121F">
        <w:rPr>
          <w:rFonts w:ascii="Times New Roman" w:hAnsi="Times New Roman"/>
          <w:sz w:val="28"/>
          <w:szCs w:val="28"/>
          <w:vertAlign w:val="superscript"/>
          <w:lang w:eastAsia="uk-UA"/>
        </w:rPr>
        <w:t>+</w:t>
      </w:r>
      <w:r w:rsidRPr="00E30E85">
        <w:rPr>
          <w:rFonts w:ascii="Times New Roman" w:hAnsi="Times New Roman"/>
          <w:sz w:val="28"/>
          <w:szCs w:val="28"/>
          <w:lang w:eastAsia="uk-UA"/>
        </w:rPr>
        <w:t xml:space="preserve"> та молекули сірковод</w:t>
      </w:r>
      <w:r w:rsidRPr="00E30E85">
        <w:rPr>
          <w:rFonts w:ascii="Times New Roman" w:hAnsi="Times New Roman"/>
          <w:sz w:val="28"/>
          <w:szCs w:val="28"/>
          <w:lang w:eastAsia="uk-UA"/>
        </w:rPr>
        <w:softHyphen/>
        <w:t>ню Н</w:t>
      </w:r>
      <w:r w:rsidRPr="00E30E85">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S</w:t>
      </w:r>
      <w:r w:rsidRPr="00E30E85">
        <w:rPr>
          <w:rFonts w:ascii="Times New Roman" w:hAnsi="Times New Roman"/>
          <w:sz w:val="28"/>
          <w:szCs w:val="28"/>
          <w:lang w:eastAsia="uk-UA"/>
        </w:rPr>
        <w:t>. Сірководень зазнаватиме окислення з утворенням вільної сірки:</w:t>
      </w:r>
    </w:p>
    <w:p w:rsidR="00391B33" w:rsidRPr="00F03C8B" w:rsidRDefault="00391B33" w:rsidP="00DD756F">
      <w:pPr>
        <w:spacing w:line="360" w:lineRule="auto"/>
        <w:ind w:firstLine="708"/>
        <w:jc w:val="center"/>
        <w:rPr>
          <w:rFonts w:ascii="Times New Roman" w:hAnsi="Times New Roman"/>
          <w:sz w:val="28"/>
          <w:szCs w:val="28"/>
        </w:rPr>
      </w:pPr>
      <w:r>
        <w:rPr>
          <w:noProof/>
        </w:rPr>
        <w:pict>
          <v:shape id="AutoShape 135" o:spid="_x0000_s1169" type="#_x0000_t32" style="position:absolute;left:0;text-align:left;margin-left:210.45pt;margin-top:3.25pt;width:0;height:14.25pt;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">
            <v:stroke endarrow="block"/>
          </v:shape>
        </w:pict>
      </w:r>
      <w:r>
        <w:rPr>
          <w:noProof/>
        </w:rPr>
        <w:pict>
          <v:shape id="AutoShape 136" o:spid="_x0000_s1170" type="#_x0000_t32" style="position:absolute;left:0;text-align:left;margin-left:263.7pt;margin-top:3.25pt;width:4.5pt;height:0;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"/>
        </w:pict>
      </w:r>
      <w:r>
        <w:rPr>
          <w:rFonts w:ascii="Times New Roman" w:hAnsi="Times New Roman"/>
          <w:noProof/>
          <w:sz w:val="28"/>
          <w:szCs w:val="28"/>
          <w:lang w:val="en-US"/>
        </w:rPr>
        <w:t>H</w:t>
      </w:r>
      <w:r w:rsidRPr="00F03C8B">
        <w:rPr>
          <w:rFonts w:ascii="Times New Roman" w:hAnsi="Times New Roman"/>
          <w:noProof/>
          <w:sz w:val="28"/>
          <w:szCs w:val="28"/>
          <w:vertAlign w:val="subscript"/>
        </w:rPr>
        <w:t>2</w:t>
      </w:r>
      <w:r>
        <w:rPr>
          <w:rFonts w:ascii="Times New Roman" w:hAnsi="Times New Roman"/>
          <w:noProof/>
          <w:sz w:val="28"/>
          <w:szCs w:val="28"/>
          <w:lang w:val="en-US"/>
        </w:rPr>
        <w:t>S</w:t>
      </w:r>
      <w:r w:rsidRPr="00F03C8B">
        <w:rPr>
          <w:rFonts w:ascii="Times New Roman" w:hAnsi="Times New Roman"/>
          <w:noProof/>
          <w:sz w:val="28"/>
          <w:szCs w:val="28"/>
        </w:rPr>
        <w:t xml:space="preserve"> = </w:t>
      </w:r>
      <w:r>
        <w:rPr>
          <w:rFonts w:ascii="Times New Roman" w:hAnsi="Times New Roman"/>
          <w:noProof/>
          <w:sz w:val="28"/>
          <w:szCs w:val="28"/>
          <w:lang w:val="en-US"/>
        </w:rPr>
        <w:t>S</w:t>
      </w:r>
      <w:r w:rsidRPr="00F03C8B">
        <w:rPr>
          <w:rFonts w:ascii="Times New Roman" w:hAnsi="Times New Roman"/>
          <w:noProof/>
          <w:sz w:val="28"/>
          <w:szCs w:val="28"/>
        </w:rPr>
        <w:t xml:space="preserve">  + 2</w:t>
      </w:r>
      <w:r>
        <w:rPr>
          <w:rFonts w:ascii="Times New Roman" w:hAnsi="Times New Roman"/>
          <w:noProof/>
          <w:sz w:val="28"/>
          <w:szCs w:val="28"/>
          <w:lang w:val="en-US"/>
        </w:rPr>
        <w:t>H</w:t>
      </w:r>
      <w:r w:rsidRPr="00F03C8B">
        <w:rPr>
          <w:rFonts w:ascii="Times New Roman" w:hAnsi="Times New Roman"/>
          <w:noProof/>
          <w:sz w:val="28"/>
          <w:szCs w:val="28"/>
          <w:vertAlign w:val="superscript"/>
        </w:rPr>
        <w:t>+</w:t>
      </w:r>
      <w:r w:rsidRPr="00F03C8B">
        <w:rPr>
          <w:rFonts w:ascii="Times New Roman" w:hAnsi="Times New Roman"/>
          <w:noProof/>
          <w:sz w:val="28"/>
          <w:szCs w:val="28"/>
        </w:rPr>
        <w:t xml:space="preserve"> + 2</w:t>
      </w:r>
      <w:r w:rsidRPr="0036121F">
        <w:rPr>
          <w:rFonts w:ascii="Times New Roman" w:hAnsi="Times New Roman"/>
          <w:i/>
          <w:noProof/>
          <w:sz w:val="28"/>
          <w:szCs w:val="28"/>
          <w:lang w:val="en-US"/>
        </w:rPr>
        <w:t>e</w:t>
      </w:r>
    </w:p>
    <w:p w:rsidR="00391B33" w:rsidRPr="00F03C8B" w:rsidRDefault="00391B33" w:rsidP="00FC7E45">
      <w:pPr>
        <w:spacing w:line="360" w:lineRule="auto"/>
        <w:jc w:val="both"/>
        <w:rPr>
          <w:rFonts w:ascii="Times New Roman" w:hAnsi="Times New Roman"/>
          <w:noProof/>
          <w:sz w:val="28"/>
          <w:szCs w:val="28"/>
        </w:rPr>
      </w:pPr>
      <w:r w:rsidRPr="00E30E85">
        <w:rPr>
          <w:rFonts w:ascii="Times New Roman" w:hAnsi="Times New Roman"/>
          <w:sz w:val="28"/>
          <w:szCs w:val="28"/>
          <w:lang w:eastAsia="uk-UA"/>
        </w:rPr>
        <w:t>Іон</w:t>
      </w:r>
      <w:r w:rsidRPr="0036121F">
        <w:rPr>
          <w:rFonts w:ascii="Times New Roman" w:hAnsi="Times New Roman"/>
          <w:sz w:val="28"/>
          <w:szCs w:val="28"/>
          <w:lang w:eastAsia="uk-UA"/>
        </w:rPr>
        <w:t xml:space="preserve"> </w:t>
      </w:r>
      <w:r w:rsidRPr="00E30E85">
        <w:rPr>
          <w:rFonts w:ascii="Times New Roman" w:hAnsi="Times New Roman"/>
          <w:sz w:val="28"/>
          <w:szCs w:val="28"/>
          <w:lang w:eastAsia="uk-UA"/>
        </w:rPr>
        <w:t>С</w:t>
      </w:r>
      <w:r>
        <w:rPr>
          <w:rFonts w:ascii="Times New Roman" w:hAnsi="Times New Roman"/>
          <w:sz w:val="28"/>
          <w:szCs w:val="28"/>
          <w:lang w:val="en-US" w:eastAsia="uk-UA"/>
        </w:rPr>
        <w:t>r</w:t>
      </w:r>
      <w:r w:rsidRPr="0036121F">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36121F">
        <w:rPr>
          <w:rFonts w:ascii="Times New Roman" w:hAnsi="Times New Roman"/>
          <w:sz w:val="28"/>
          <w:szCs w:val="28"/>
          <w:vertAlign w:val="subscript"/>
          <w:lang w:eastAsia="uk-UA"/>
        </w:rPr>
        <w:t>7</w:t>
      </w:r>
      <w:r w:rsidRPr="0036121F">
        <w:rPr>
          <w:rFonts w:ascii="Times New Roman" w:hAnsi="Times New Roman"/>
          <w:sz w:val="28"/>
          <w:szCs w:val="28"/>
          <w:vertAlign w:val="superscript"/>
          <w:lang w:eastAsia="uk-UA"/>
        </w:rPr>
        <w:t xml:space="preserve">2- </w:t>
      </w:r>
      <w:r w:rsidRPr="00E30E85">
        <w:rPr>
          <w:rFonts w:ascii="Times New Roman" w:hAnsi="Times New Roman"/>
          <w:sz w:val="28"/>
          <w:szCs w:val="28"/>
          <w:lang w:eastAsia="uk-UA"/>
        </w:rPr>
        <w:t>у</w:t>
      </w:r>
      <w:r w:rsidRPr="0036121F">
        <w:rPr>
          <w:rFonts w:ascii="Times New Roman" w:hAnsi="Times New Roman"/>
          <w:sz w:val="28"/>
          <w:szCs w:val="28"/>
          <w:lang w:eastAsia="uk-UA"/>
        </w:rPr>
        <w:t xml:space="preserve"> </w:t>
      </w:r>
      <w:r w:rsidRPr="00E30E85">
        <w:rPr>
          <w:rFonts w:ascii="Times New Roman" w:hAnsi="Times New Roman"/>
          <w:sz w:val="28"/>
          <w:szCs w:val="28"/>
          <w:lang w:eastAsia="uk-UA"/>
        </w:rPr>
        <w:t>кислому</w:t>
      </w:r>
      <w:r w:rsidRPr="0036121F">
        <w:rPr>
          <w:rFonts w:ascii="Times New Roman" w:hAnsi="Times New Roman"/>
          <w:sz w:val="28"/>
          <w:szCs w:val="28"/>
          <w:lang w:eastAsia="uk-UA"/>
        </w:rPr>
        <w:t xml:space="preserve"> </w:t>
      </w:r>
      <w:r w:rsidRPr="00E30E85">
        <w:rPr>
          <w:rFonts w:ascii="Times New Roman" w:hAnsi="Times New Roman"/>
          <w:sz w:val="28"/>
          <w:szCs w:val="28"/>
          <w:lang w:eastAsia="uk-UA"/>
        </w:rPr>
        <w:t>середовищі</w:t>
      </w:r>
      <w:r w:rsidRPr="0036121F">
        <w:rPr>
          <w:rFonts w:ascii="Times New Roman" w:hAnsi="Times New Roman"/>
          <w:sz w:val="28"/>
          <w:szCs w:val="28"/>
          <w:lang w:eastAsia="uk-UA"/>
        </w:rPr>
        <w:t xml:space="preserve"> </w:t>
      </w:r>
      <w:r w:rsidRPr="00E30E85">
        <w:rPr>
          <w:rFonts w:ascii="Times New Roman" w:hAnsi="Times New Roman"/>
          <w:sz w:val="28"/>
          <w:szCs w:val="28"/>
          <w:lang w:eastAsia="uk-UA"/>
        </w:rPr>
        <w:t>відновлюється</w:t>
      </w:r>
      <w:r w:rsidRPr="0036121F">
        <w:rPr>
          <w:rFonts w:ascii="Times New Roman" w:hAnsi="Times New Roman"/>
          <w:sz w:val="28"/>
          <w:szCs w:val="28"/>
          <w:lang w:eastAsia="uk-UA"/>
        </w:rPr>
        <w:t xml:space="preserve"> </w:t>
      </w:r>
      <w:r w:rsidRPr="00E30E85">
        <w:rPr>
          <w:rFonts w:ascii="Times New Roman" w:hAnsi="Times New Roman"/>
          <w:sz w:val="28"/>
          <w:szCs w:val="28"/>
          <w:lang w:eastAsia="uk-UA"/>
        </w:rPr>
        <w:t>до</w:t>
      </w:r>
      <w:r w:rsidRPr="0036121F">
        <w:rPr>
          <w:rFonts w:ascii="Times New Roman" w:hAnsi="Times New Roman"/>
          <w:sz w:val="28"/>
          <w:szCs w:val="28"/>
          <w:lang w:eastAsia="uk-UA"/>
        </w:rPr>
        <w:t xml:space="preserve"> </w:t>
      </w:r>
      <w:r w:rsidRPr="00E30E85">
        <w:rPr>
          <w:rFonts w:ascii="Times New Roman" w:hAnsi="Times New Roman"/>
          <w:sz w:val="28"/>
          <w:szCs w:val="28"/>
          <w:lang w:eastAsia="uk-UA"/>
        </w:rPr>
        <w:t>Сг</w:t>
      </w:r>
      <w:r w:rsidRPr="0036121F">
        <w:rPr>
          <w:rFonts w:ascii="Times New Roman" w:hAnsi="Times New Roman"/>
          <w:sz w:val="28"/>
          <w:szCs w:val="28"/>
          <w:vertAlign w:val="superscript"/>
          <w:lang w:eastAsia="uk-UA"/>
        </w:rPr>
        <w:t>3+</w:t>
      </w:r>
      <w:r w:rsidRPr="0036121F">
        <w:rPr>
          <w:rFonts w:ascii="Times New Roman" w:hAnsi="Times New Roman"/>
          <w:sz w:val="28"/>
          <w:szCs w:val="28"/>
          <w:lang w:eastAsia="uk-UA"/>
        </w:rPr>
        <w:t xml:space="preserve"> </w:t>
      </w:r>
      <w:r w:rsidRPr="00E30E85">
        <w:rPr>
          <w:rFonts w:ascii="Times New Roman" w:hAnsi="Times New Roman"/>
          <w:sz w:val="28"/>
          <w:szCs w:val="28"/>
          <w:lang w:eastAsia="uk-UA"/>
        </w:rPr>
        <w:t>за</w:t>
      </w:r>
      <w:r w:rsidRPr="0036121F">
        <w:rPr>
          <w:rFonts w:ascii="Times New Roman" w:hAnsi="Times New Roman"/>
          <w:sz w:val="28"/>
          <w:szCs w:val="28"/>
          <w:lang w:eastAsia="uk-UA"/>
        </w:rPr>
        <w:t xml:space="preserve"> </w:t>
      </w:r>
      <w:r w:rsidRPr="00E30E85">
        <w:rPr>
          <w:rFonts w:ascii="Times New Roman" w:hAnsi="Times New Roman"/>
          <w:sz w:val="28"/>
          <w:szCs w:val="28"/>
          <w:lang w:eastAsia="uk-UA"/>
        </w:rPr>
        <w:t>рівнянням</w:t>
      </w:r>
      <w:r w:rsidRPr="0036121F">
        <w:rPr>
          <w:rFonts w:ascii="Times New Roman" w:hAnsi="Times New Roman"/>
          <w:sz w:val="28"/>
          <w:szCs w:val="28"/>
          <w:lang w:eastAsia="uk-UA"/>
        </w:rPr>
        <w:t xml:space="preserve"> </w:t>
      </w:r>
      <w:r w:rsidRPr="00E30E85">
        <w:rPr>
          <w:rFonts w:ascii="Times New Roman" w:hAnsi="Times New Roman"/>
          <w:sz w:val="28"/>
          <w:szCs w:val="28"/>
          <w:lang w:eastAsia="uk-UA"/>
        </w:rPr>
        <w:t>такої</w:t>
      </w:r>
      <w:r w:rsidRPr="0036121F">
        <w:rPr>
          <w:rFonts w:ascii="Times New Roman" w:hAnsi="Times New Roman"/>
          <w:sz w:val="28"/>
          <w:szCs w:val="28"/>
          <w:lang w:eastAsia="uk-UA"/>
        </w:rPr>
        <w:t xml:space="preserve"> </w:t>
      </w:r>
      <w:r w:rsidRPr="00E30E85">
        <w:rPr>
          <w:rFonts w:ascii="Times New Roman" w:hAnsi="Times New Roman"/>
          <w:sz w:val="28"/>
          <w:szCs w:val="28"/>
          <w:lang w:eastAsia="uk-UA"/>
        </w:rPr>
        <w:t>напівреакції</w:t>
      </w:r>
      <w:r w:rsidRPr="0036121F">
        <w:rPr>
          <w:rFonts w:ascii="Times New Roman" w:hAnsi="Times New Roman"/>
          <w:sz w:val="28"/>
          <w:szCs w:val="28"/>
          <w:lang w:eastAsia="uk-UA"/>
        </w:rPr>
        <w:t xml:space="preserve">: </w:t>
      </w:r>
    </w:p>
    <w:p w:rsidR="00391B33" w:rsidRPr="0055764A" w:rsidRDefault="00391B33" w:rsidP="00DD756F">
      <w:pPr>
        <w:spacing w:line="360" w:lineRule="auto"/>
        <w:jc w:val="center"/>
        <w:rPr>
          <w:rFonts w:ascii="Times New Roman" w:hAnsi="Times New Roman"/>
          <w:sz w:val="28"/>
          <w:szCs w:val="28"/>
        </w:rPr>
      </w:pPr>
      <w:r>
        <w:rPr>
          <w:noProof/>
        </w:rPr>
        <w:pict>
          <v:shape id="AutoShape 137" o:spid="_x0000_s1171" type="#_x0000_t32" style="position:absolute;left:0;text-align:left;margin-left:216.45pt;margin-top:.8pt;width:6pt;height:0;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"/>
        </w:pict>
      </w:r>
      <w:r w:rsidRPr="00E30E85">
        <w:rPr>
          <w:rFonts w:ascii="Times New Roman" w:hAnsi="Times New Roman"/>
          <w:sz w:val="28"/>
          <w:szCs w:val="28"/>
          <w:lang w:eastAsia="uk-UA"/>
        </w:rPr>
        <w:t>С</w:t>
      </w:r>
      <w:r>
        <w:rPr>
          <w:rFonts w:ascii="Times New Roman" w:hAnsi="Times New Roman"/>
          <w:sz w:val="28"/>
          <w:szCs w:val="28"/>
          <w:lang w:val="en-US" w:eastAsia="uk-UA"/>
        </w:rPr>
        <w:t>r</w:t>
      </w:r>
      <w:r w:rsidRPr="00E30E85">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36121F">
        <w:rPr>
          <w:rFonts w:ascii="Times New Roman" w:hAnsi="Times New Roman"/>
          <w:sz w:val="28"/>
          <w:szCs w:val="28"/>
          <w:vertAlign w:val="subscript"/>
          <w:lang w:eastAsia="uk-UA"/>
        </w:rPr>
        <w:t>7</w:t>
      </w:r>
      <w:r w:rsidRPr="0036121F">
        <w:rPr>
          <w:rFonts w:ascii="Times New Roman" w:hAnsi="Times New Roman"/>
          <w:sz w:val="28"/>
          <w:szCs w:val="28"/>
          <w:vertAlign w:val="superscript"/>
          <w:lang w:eastAsia="uk-UA"/>
        </w:rPr>
        <w:t>2-</w:t>
      </w:r>
      <w:r w:rsidRPr="0055764A">
        <w:rPr>
          <w:rFonts w:ascii="Times New Roman" w:hAnsi="Times New Roman"/>
          <w:sz w:val="28"/>
          <w:szCs w:val="28"/>
          <w:lang w:eastAsia="uk-UA"/>
        </w:rPr>
        <w:t xml:space="preserve"> + 14</w:t>
      </w:r>
      <w:r>
        <w:rPr>
          <w:rFonts w:ascii="Times New Roman" w:hAnsi="Times New Roman"/>
          <w:noProof/>
          <w:sz w:val="28"/>
          <w:szCs w:val="28"/>
          <w:lang w:val="en-US"/>
        </w:rPr>
        <w:t>H</w:t>
      </w:r>
      <w:r w:rsidRPr="0055764A">
        <w:rPr>
          <w:rFonts w:ascii="Times New Roman" w:hAnsi="Times New Roman"/>
          <w:noProof/>
          <w:sz w:val="28"/>
          <w:szCs w:val="28"/>
          <w:vertAlign w:val="superscript"/>
        </w:rPr>
        <w:t>+</w:t>
      </w:r>
      <w:r w:rsidRPr="0055764A">
        <w:rPr>
          <w:rFonts w:ascii="Times New Roman" w:hAnsi="Times New Roman"/>
          <w:noProof/>
          <w:sz w:val="28"/>
          <w:szCs w:val="28"/>
        </w:rPr>
        <w:t xml:space="preserve"> + 6</w:t>
      </w:r>
      <w:r w:rsidRPr="0036121F">
        <w:rPr>
          <w:rFonts w:ascii="Times New Roman" w:hAnsi="Times New Roman"/>
          <w:i/>
          <w:noProof/>
          <w:sz w:val="28"/>
          <w:szCs w:val="28"/>
          <w:lang w:val="en-US"/>
        </w:rPr>
        <w:t>e</w:t>
      </w:r>
      <w:r w:rsidRPr="0055764A">
        <w:rPr>
          <w:rFonts w:ascii="Times New Roman" w:hAnsi="Times New Roman"/>
          <w:i/>
          <w:noProof/>
          <w:sz w:val="28"/>
          <w:szCs w:val="28"/>
        </w:rPr>
        <w:t xml:space="preserve"> =</w:t>
      </w:r>
      <w:r w:rsidRPr="0055764A">
        <w:rPr>
          <w:rFonts w:ascii="Times New Roman" w:hAnsi="Times New Roman"/>
          <w:noProof/>
          <w:sz w:val="28"/>
          <w:szCs w:val="28"/>
        </w:rPr>
        <w:t>2</w:t>
      </w:r>
      <w:r>
        <w:rPr>
          <w:rFonts w:ascii="Times New Roman" w:hAnsi="Times New Roman"/>
          <w:noProof/>
          <w:sz w:val="28"/>
          <w:szCs w:val="28"/>
          <w:lang w:val="en-US"/>
        </w:rPr>
        <w:t>Cr</w:t>
      </w:r>
      <w:r w:rsidRPr="0055764A">
        <w:rPr>
          <w:rFonts w:ascii="Times New Roman" w:hAnsi="Times New Roman"/>
          <w:noProof/>
          <w:sz w:val="28"/>
          <w:szCs w:val="28"/>
          <w:vertAlign w:val="superscript"/>
        </w:rPr>
        <w:t>3+</w:t>
      </w:r>
      <w:r w:rsidRPr="0055764A">
        <w:rPr>
          <w:rFonts w:ascii="Times New Roman" w:hAnsi="Times New Roman"/>
          <w:noProof/>
          <w:sz w:val="28"/>
          <w:szCs w:val="28"/>
        </w:rPr>
        <w:t xml:space="preserve"> + 7</w:t>
      </w:r>
      <w:r>
        <w:rPr>
          <w:rFonts w:ascii="Times New Roman" w:hAnsi="Times New Roman"/>
          <w:noProof/>
          <w:sz w:val="28"/>
          <w:szCs w:val="28"/>
          <w:lang w:val="en-US"/>
        </w:rPr>
        <w:t>H</w:t>
      </w:r>
      <w:r w:rsidRPr="0055764A">
        <w:rPr>
          <w:rFonts w:ascii="Times New Roman" w:hAnsi="Times New Roman"/>
          <w:noProof/>
          <w:sz w:val="28"/>
          <w:szCs w:val="28"/>
          <w:vertAlign w:val="subscript"/>
        </w:rPr>
        <w:t>2</w:t>
      </w:r>
      <w:r>
        <w:rPr>
          <w:rFonts w:ascii="Times New Roman" w:hAnsi="Times New Roman"/>
          <w:noProof/>
          <w:sz w:val="28"/>
          <w:szCs w:val="28"/>
          <w:lang w:val="en-US"/>
        </w:rPr>
        <w:t>O</w:t>
      </w:r>
    </w:p>
    <w:p w:rsidR="00391B33" w:rsidRPr="00E30E85" w:rsidRDefault="00391B33" w:rsidP="00FC7E45">
      <w:pPr>
        <w:spacing w:line="360" w:lineRule="auto"/>
        <w:jc w:val="both"/>
        <w:rPr>
          <w:rFonts w:ascii="Times New Roman" w:hAnsi="Times New Roman"/>
          <w:sz w:val="28"/>
          <w:szCs w:val="28"/>
        </w:rPr>
      </w:pPr>
      <w:r w:rsidRPr="00E30E85">
        <w:rPr>
          <w:rFonts w:ascii="Times New Roman" w:hAnsi="Times New Roman"/>
          <w:sz w:val="28"/>
          <w:szCs w:val="28"/>
          <w:lang w:eastAsia="uk-UA"/>
        </w:rPr>
        <w:t>Потім записують наведені рівняння напівреакцій одне над одним:</w:t>
      </w:r>
    </w:p>
    <w:p w:rsidR="00391B33" w:rsidRDefault="00391B33" w:rsidP="00FC7E45">
      <w:pPr>
        <w:spacing w:after="0" w:line="360" w:lineRule="auto"/>
        <w:ind w:firstLine="708"/>
        <w:jc w:val="both"/>
        <w:rPr>
          <w:rFonts w:ascii="Times New Roman" w:hAnsi="Times New Roman"/>
          <w:i/>
          <w:noProof/>
          <w:sz w:val="28"/>
          <w:szCs w:val="28"/>
          <w:lang w:val="en-US"/>
        </w:rPr>
      </w:pPr>
      <w:r>
        <w:rPr>
          <w:noProof/>
        </w:rPr>
        <w:pict>
          <v:shape id="AutoShape 138" o:spid="_x0000_s1172" type="#_x0000_t32" style="position:absolute;left:0;text-align:left;margin-left:173.5pt;margin-top:.75pt;width:0;height:14.25pt;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">
            <v:stroke endarrow="block"/>
          </v:shape>
        </w:pict>
      </w:r>
      <w:r>
        <w:rPr>
          <w:noProof/>
        </w:rPr>
        <w:pict>
          <v:shape id="AutoShape 139" o:spid="_x0000_s1173" type="#_x0000_t32" style="position:absolute;left:0;text-align:left;margin-left:227.7pt;margin-top:4.5pt;width:4.5pt;height:0;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8ltYIAIAAD0EAAAOAAAAZHJzL2Uyb0RvYy54bWysU02P2jAQvVfqf7B8hyRsYC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"/>
        </w:pict>
      </w:r>
      <w:r w:rsidRPr="0023240C">
        <w:rPr>
          <w:rFonts w:ascii="Times New Roman" w:hAnsi="Times New Roman"/>
          <w:noProof/>
          <w:sz w:val="28"/>
          <w:szCs w:val="28"/>
          <w:lang w:val="en-US"/>
        </w:rPr>
        <w:t xml:space="preserve">                        </w:t>
      </w:r>
      <w:r>
        <w:rPr>
          <w:rFonts w:ascii="Times New Roman" w:hAnsi="Times New Roman"/>
          <w:noProof/>
          <w:sz w:val="28"/>
          <w:szCs w:val="28"/>
          <w:lang w:val="en-US"/>
        </w:rPr>
        <w:t>H</w:t>
      </w:r>
      <w:r w:rsidRPr="0036121F">
        <w:rPr>
          <w:rFonts w:ascii="Times New Roman" w:hAnsi="Times New Roman"/>
          <w:noProof/>
          <w:sz w:val="28"/>
          <w:szCs w:val="28"/>
          <w:vertAlign w:val="subscript"/>
          <w:lang w:val="en-US"/>
        </w:rPr>
        <w:t>2</w:t>
      </w:r>
      <w:r>
        <w:rPr>
          <w:rFonts w:ascii="Times New Roman" w:hAnsi="Times New Roman"/>
          <w:noProof/>
          <w:sz w:val="28"/>
          <w:szCs w:val="28"/>
          <w:lang w:val="en-US"/>
        </w:rPr>
        <w:t>S = S  + 2H</w:t>
      </w:r>
      <w:r w:rsidRPr="0036121F">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+ 2</w:t>
      </w:r>
      <w:r w:rsidRPr="0036121F">
        <w:rPr>
          <w:rFonts w:ascii="Times New Roman" w:hAnsi="Times New Roman"/>
          <w:i/>
          <w:noProof/>
          <w:sz w:val="28"/>
          <w:szCs w:val="28"/>
          <w:lang w:val="en-US"/>
        </w:rPr>
        <w:t>e</w:t>
      </w:r>
    </w:p>
    <w:p w:rsidR="00391B33" w:rsidRPr="00B87855" w:rsidRDefault="00391B33" w:rsidP="00FC7E45">
      <w:pPr>
        <w:spacing w:after="0" w:line="360" w:lineRule="auto"/>
        <w:ind w:firstLine="708"/>
        <w:jc w:val="both"/>
        <w:rPr>
          <w:rFonts w:ascii="Times New Roman" w:hAnsi="Times New Roman"/>
          <w:noProof/>
          <w:sz w:val="28"/>
          <w:szCs w:val="28"/>
          <w:lang w:val="en-US"/>
        </w:rPr>
      </w:pPr>
      <w:r>
        <w:rPr>
          <w:noProof/>
        </w:rPr>
        <w:pict>
          <v:shape id="AutoShape 141" o:spid="_x0000_s1174" type="#_x0000_t32" style="position:absolute;left:0;text-align:left;margin-left:115.95pt;margin-top:18.6pt;width:210pt;height:.75pt;flip:y;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"/>
        </w:pict>
      </w:r>
      <w:r>
        <w:rPr>
          <w:noProof/>
        </w:rPr>
        <w:pict>
          <v:shape id="AutoShape 140" o:spid="_x0000_s1175" type="#_x0000_t32" style="position:absolute;left:0;text-align:left;margin-left:227.7pt;margin-top:3.6pt;width:4.5pt;height:0;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"/>
        </w:pict>
      </w:r>
      <w:r>
        <w:rPr>
          <w:rFonts w:ascii="Times New Roman" w:hAnsi="Times New Roman"/>
          <w:sz w:val="28"/>
          <w:szCs w:val="28"/>
          <w:lang w:val="en-US" w:eastAsia="uk-UA"/>
        </w:rPr>
        <w:t xml:space="preserve">                        </w:t>
      </w:r>
      <w:r w:rsidRPr="00E30E85">
        <w:rPr>
          <w:rFonts w:ascii="Times New Roman" w:hAnsi="Times New Roman"/>
          <w:sz w:val="28"/>
          <w:szCs w:val="28"/>
          <w:lang w:eastAsia="uk-UA"/>
        </w:rPr>
        <w:t>С</w:t>
      </w:r>
      <w:r>
        <w:rPr>
          <w:rFonts w:ascii="Times New Roman" w:hAnsi="Times New Roman"/>
          <w:sz w:val="28"/>
          <w:szCs w:val="28"/>
          <w:lang w:val="en-US" w:eastAsia="uk-UA"/>
        </w:rPr>
        <w:t>r</w:t>
      </w:r>
      <w:r w:rsidRPr="00B87855">
        <w:rPr>
          <w:rStyle w:val="Corbel1"/>
          <w:rFonts w:ascii="Times New Roman" w:hAnsi="Times New Roman" w:cs="Times New Roman"/>
          <w:color w:val="000000"/>
          <w:sz w:val="28"/>
          <w:szCs w:val="28"/>
          <w:vertAlign w:val="subscript"/>
          <w:lang w:val="en-US" w:eastAsia="uk-UA"/>
        </w:rPr>
        <w:t>2</w:t>
      </w:r>
      <w:r>
        <w:rPr>
          <w:rFonts w:ascii="Times New Roman" w:hAnsi="Times New Roman"/>
          <w:sz w:val="28"/>
          <w:szCs w:val="28"/>
          <w:lang w:val="en-US" w:eastAsia="uk-UA"/>
        </w:rPr>
        <w:t>O</w:t>
      </w:r>
      <w:r w:rsidRPr="00B87855">
        <w:rPr>
          <w:rFonts w:ascii="Times New Roman" w:hAnsi="Times New Roman"/>
          <w:sz w:val="28"/>
          <w:szCs w:val="28"/>
          <w:vertAlign w:val="subscript"/>
          <w:lang w:val="en-US" w:eastAsia="uk-UA"/>
        </w:rPr>
        <w:t>7</w:t>
      </w:r>
      <w:r w:rsidRPr="00B87855">
        <w:rPr>
          <w:rFonts w:ascii="Times New Roman" w:hAnsi="Times New Roman"/>
          <w:sz w:val="28"/>
          <w:szCs w:val="28"/>
          <w:vertAlign w:val="superscript"/>
          <w:lang w:val="en-US" w:eastAsia="uk-UA"/>
        </w:rPr>
        <w:t>2-</w:t>
      </w:r>
      <w:r>
        <w:rPr>
          <w:rFonts w:ascii="Times New Roman" w:hAnsi="Times New Roman"/>
          <w:sz w:val="28"/>
          <w:szCs w:val="28"/>
          <w:lang w:val="en-US" w:eastAsia="uk-UA"/>
        </w:rPr>
        <w:t xml:space="preserve"> + 14</w:t>
      </w:r>
      <w:r>
        <w:rPr>
          <w:rFonts w:ascii="Times New Roman" w:hAnsi="Times New Roman"/>
          <w:noProof/>
          <w:sz w:val="28"/>
          <w:szCs w:val="28"/>
          <w:lang w:val="en-US"/>
        </w:rPr>
        <w:t>H</w:t>
      </w:r>
      <w:r w:rsidRPr="0036121F">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+ 6</w:t>
      </w:r>
      <w:r w:rsidRPr="0036121F">
        <w:rPr>
          <w:rFonts w:ascii="Times New Roman" w:hAnsi="Times New Roman"/>
          <w:i/>
          <w:noProof/>
          <w:sz w:val="28"/>
          <w:szCs w:val="28"/>
          <w:lang w:val="en-US"/>
        </w:rPr>
        <w:t>e</w:t>
      </w:r>
      <w:r>
        <w:rPr>
          <w:rFonts w:ascii="Times New Roman" w:hAnsi="Times New Roman"/>
          <w:i/>
          <w:noProof/>
          <w:sz w:val="28"/>
          <w:szCs w:val="28"/>
          <w:lang w:val="en-US"/>
        </w:rPr>
        <w:t xml:space="preserve"> =</w:t>
      </w:r>
      <w:r>
        <w:rPr>
          <w:rFonts w:ascii="Times New Roman" w:hAnsi="Times New Roman"/>
          <w:noProof/>
          <w:sz w:val="28"/>
          <w:szCs w:val="28"/>
          <w:lang w:val="en-US"/>
        </w:rPr>
        <w:t>2Cr</w:t>
      </w:r>
      <w:r w:rsidRPr="00B87855">
        <w:rPr>
          <w:rFonts w:ascii="Times New Roman" w:hAnsi="Times New Roman"/>
          <w:noProof/>
          <w:sz w:val="28"/>
          <w:szCs w:val="28"/>
          <w:vertAlign w:val="superscript"/>
          <w:lang w:val="en-US"/>
        </w:rPr>
        <w:t>3+</w:t>
      </w:r>
      <w:r>
        <w:rPr>
          <w:rFonts w:ascii="Times New Roman" w:hAnsi="Times New Roman"/>
          <w:noProof/>
          <w:sz w:val="28"/>
          <w:szCs w:val="28"/>
          <w:lang w:val="en-US"/>
        </w:rPr>
        <w:t xml:space="preserve"> + 7H</w:t>
      </w:r>
      <w:r w:rsidRPr="00B87855">
        <w:rPr>
          <w:rFonts w:ascii="Times New Roman" w:hAnsi="Times New Roman"/>
          <w:noProof/>
          <w:sz w:val="28"/>
          <w:szCs w:val="28"/>
          <w:vertAlign w:val="subscript"/>
          <w:lang w:val="en-US"/>
        </w:rPr>
        <w:t>2</w:t>
      </w:r>
      <w:r>
        <w:rPr>
          <w:rFonts w:ascii="Times New Roman" w:hAnsi="Times New Roman"/>
          <w:noProof/>
          <w:sz w:val="28"/>
          <w:szCs w:val="28"/>
          <w:lang w:val="en-US"/>
        </w:rPr>
        <w:t>O</w:t>
      </w:r>
    </w:p>
    <w:p w:rsidR="00391B33" w:rsidRPr="00B87855" w:rsidRDefault="00391B33" w:rsidP="00FC7E45">
      <w:pPr>
        <w:spacing w:line="360" w:lineRule="auto"/>
        <w:jc w:val="both"/>
        <w:rPr>
          <w:rFonts w:ascii="Times New Roman" w:hAnsi="Times New Roman"/>
          <w:sz w:val="28"/>
          <w:szCs w:val="28"/>
        </w:rPr>
      </w:pPr>
      <w:r>
        <w:rPr>
          <w:rFonts w:ascii="Times New Roman" w:hAnsi="Times New Roman"/>
          <w:sz w:val="28"/>
          <w:szCs w:val="28"/>
          <w:lang w:val="en-US" w:eastAsia="uk-UA"/>
        </w:rPr>
        <w:t>i</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знаходять</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спільний</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множник</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для</w:t>
      </w:r>
      <w:r w:rsidRPr="00B87855">
        <w:rPr>
          <w:rFonts w:ascii="Times New Roman" w:hAnsi="Times New Roman"/>
          <w:sz w:val="28"/>
          <w:szCs w:val="28"/>
          <w:lang w:eastAsia="uk-UA"/>
        </w:rPr>
        <w:t xml:space="preserve"> </w:t>
      </w:r>
      <w:r w:rsidRPr="00B87855">
        <w:rPr>
          <w:rStyle w:val="Corbel1"/>
          <w:rFonts w:ascii="Times New Roman" w:hAnsi="Times New Roman" w:cs="Times New Roman"/>
          <w:color w:val="000000"/>
          <w:sz w:val="28"/>
          <w:szCs w:val="28"/>
          <w:lang w:eastAsia="uk-UA"/>
        </w:rPr>
        <w:t>2</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і</w:t>
      </w:r>
      <w:r w:rsidRPr="00B87855">
        <w:rPr>
          <w:rFonts w:ascii="Times New Roman" w:hAnsi="Times New Roman"/>
          <w:sz w:val="28"/>
          <w:szCs w:val="28"/>
          <w:lang w:eastAsia="uk-UA"/>
        </w:rPr>
        <w:t xml:space="preserve"> </w:t>
      </w:r>
      <w:r w:rsidRPr="00B87855">
        <w:rPr>
          <w:rStyle w:val="Corbel1"/>
          <w:rFonts w:ascii="Times New Roman" w:hAnsi="Times New Roman" w:cs="Times New Roman"/>
          <w:color w:val="000000"/>
          <w:sz w:val="28"/>
          <w:szCs w:val="28"/>
          <w:lang w:eastAsia="uk-UA"/>
        </w:rPr>
        <w:t>6</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електронів</w:t>
      </w:r>
      <w:r w:rsidRPr="00B87855">
        <w:rPr>
          <w:rFonts w:ascii="Times New Roman" w:hAnsi="Times New Roman"/>
          <w:sz w:val="28"/>
          <w:szCs w:val="28"/>
          <w:lang w:eastAsia="uk-UA"/>
        </w:rPr>
        <w:t xml:space="preserve"> (</w:t>
      </w:r>
      <w:r w:rsidRPr="00B87855">
        <w:rPr>
          <w:rStyle w:val="Corbel1"/>
          <w:rFonts w:ascii="Times New Roman" w:hAnsi="Times New Roman" w:cs="Times New Roman"/>
          <w:color w:val="000000"/>
          <w:sz w:val="28"/>
          <w:szCs w:val="28"/>
          <w:lang w:eastAsia="uk-UA"/>
        </w:rPr>
        <w:t>6</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а</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та</w:t>
      </w:r>
      <w:r w:rsidRPr="00B87855">
        <w:rPr>
          <w:rFonts w:ascii="Times New Roman" w:hAnsi="Times New Roman"/>
          <w:sz w:val="28"/>
          <w:szCs w:val="28"/>
          <w:lang w:eastAsia="uk-UA"/>
        </w:rPr>
        <w:softHyphen/>
      </w:r>
      <w:r w:rsidRPr="00E30E85">
        <w:rPr>
          <w:rFonts w:ascii="Times New Roman" w:hAnsi="Times New Roman"/>
          <w:sz w:val="28"/>
          <w:szCs w:val="28"/>
          <w:lang w:eastAsia="uk-UA"/>
        </w:rPr>
        <w:t>кож</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додаткові</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множники</w:t>
      </w:r>
      <w:r w:rsidRPr="00B87855">
        <w:rPr>
          <w:rFonts w:ascii="Times New Roman" w:hAnsi="Times New Roman"/>
          <w:sz w:val="28"/>
          <w:szCs w:val="28"/>
          <w:lang w:eastAsia="uk-UA"/>
        </w:rPr>
        <w:t xml:space="preserve"> — 3 </w:t>
      </w:r>
      <w:r w:rsidRPr="00E30E85">
        <w:rPr>
          <w:rFonts w:ascii="Times New Roman" w:hAnsi="Times New Roman"/>
          <w:sz w:val="28"/>
          <w:szCs w:val="28"/>
          <w:lang w:eastAsia="uk-UA"/>
        </w:rPr>
        <w:t>і</w:t>
      </w:r>
      <w:r w:rsidRPr="00B87855">
        <w:rPr>
          <w:rFonts w:ascii="Times New Roman" w:hAnsi="Times New Roman"/>
          <w:sz w:val="28"/>
          <w:szCs w:val="28"/>
          <w:lang w:eastAsia="uk-UA"/>
        </w:rPr>
        <w:t xml:space="preserve"> </w:t>
      </w:r>
      <w:r w:rsidRPr="00B87855">
        <w:rPr>
          <w:rStyle w:val="Corbel1"/>
          <w:rFonts w:ascii="Times New Roman" w:hAnsi="Times New Roman" w:cs="Times New Roman"/>
          <w:color w:val="000000"/>
          <w:sz w:val="28"/>
          <w:szCs w:val="28"/>
          <w:lang w:eastAsia="uk-UA"/>
        </w:rPr>
        <w:t>1</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відповідно</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до</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рівнянь</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пер</w:t>
      </w:r>
      <w:r w:rsidRPr="00B87855">
        <w:rPr>
          <w:rFonts w:ascii="Times New Roman" w:hAnsi="Times New Roman"/>
          <w:sz w:val="28"/>
          <w:szCs w:val="28"/>
          <w:lang w:eastAsia="uk-UA"/>
        </w:rPr>
        <w:softHyphen/>
      </w:r>
      <w:r w:rsidRPr="00E30E85">
        <w:rPr>
          <w:rFonts w:ascii="Times New Roman" w:hAnsi="Times New Roman"/>
          <w:sz w:val="28"/>
          <w:szCs w:val="28"/>
          <w:lang w:eastAsia="uk-UA"/>
        </w:rPr>
        <w:t>шої</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та</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другої</w:t>
      </w:r>
      <w:r w:rsidRPr="00B87855">
        <w:rPr>
          <w:rFonts w:ascii="Times New Roman" w:hAnsi="Times New Roman"/>
          <w:sz w:val="28"/>
          <w:szCs w:val="28"/>
          <w:lang w:eastAsia="uk-UA"/>
        </w:rPr>
        <w:t xml:space="preserve"> </w:t>
      </w:r>
      <w:r w:rsidRPr="00E30E85">
        <w:rPr>
          <w:rFonts w:ascii="Times New Roman" w:hAnsi="Times New Roman"/>
          <w:sz w:val="28"/>
          <w:szCs w:val="28"/>
          <w:lang w:eastAsia="uk-UA"/>
        </w:rPr>
        <w:t>напівреакцій</w:t>
      </w:r>
      <w:r w:rsidRPr="00B87855">
        <w:rPr>
          <w:rFonts w:ascii="Times New Roman" w:hAnsi="Times New Roman"/>
          <w:sz w:val="28"/>
          <w:szCs w:val="28"/>
          <w:lang w:eastAsia="uk-UA"/>
        </w:rPr>
        <w:t>:</w:t>
      </w:r>
    </w:p>
    <w:p w:rsidR="00391B33" w:rsidRDefault="00391B33" w:rsidP="00FC7E45">
      <w:pPr>
        <w:spacing w:after="0" w:line="360" w:lineRule="auto"/>
        <w:ind w:firstLine="708"/>
        <w:jc w:val="both"/>
        <w:rPr>
          <w:rFonts w:ascii="Times New Roman" w:hAnsi="Times New Roman"/>
          <w:i/>
          <w:noProof/>
          <w:sz w:val="28"/>
          <w:szCs w:val="28"/>
          <w:lang w:val="en-US"/>
        </w:rPr>
      </w:pPr>
      <w:r>
        <w:rPr>
          <w:noProof/>
        </w:rPr>
        <w:pict>
          <v:shape id="AutoShape 144" o:spid="_x0000_s1176" type="#_x0000_t32" style="position:absolute;left:0;text-align:left;margin-left:181pt;margin-top:2.9pt;width:0;height:14.2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GBQNAIAAGAEAAAOAAAAZHJzL2Uyb0RvYy54bWysVMGO2jAQvVfqP1i+QxIaW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">
            <v:stroke endarrow="block"/>
          </v:shape>
        </w:pict>
      </w:r>
      <w:r>
        <w:rPr>
          <w:noProof/>
        </w:rPr>
        <w:pict>
          <v:shape id="AutoShape 145" o:spid="_x0000_s1177" type="#_x0000_t32" style="position:absolute;left:0;text-align:left;margin-left:236.7pt;margin-top:2.9pt;width:4.5pt;height:0;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"/>
        </w:pict>
      </w:r>
      <w:r>
        <w:rPr>
          <w:noProof/>
        </w:rPr>
        <w:pict>
          <v:shape id="AutoShape 146" o:spid="_x0000_s1178" type="#_x0000_t32" style="position:absolute;left:0;text-align:left;margin-left:107.7pt;margin-top:2.9pt;width:1.5pt;height:49.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"/>
        </w:pict>
      </w:r>
      <w:r w:rsidRPr="0023240C">
        <w:rPr>
          <w:rFonts w:ascii="Times New Roman" w:hAnsi="Times New Roman"/>
          <w:noProof/>
          <w:sz w:val="28"/>
          <w:szCs w:val="28"/>
          <w:lang w:val="en-US"/>
        </w:rPr>
        <w:t xml:space="preserve">               </w:t>
      </w:r>
      <w:r>
        <w:rPr>
          <w:rFonts w:ascii="Times New Roman" w:hAnsi="Times New Roman"/>
          <w:noProof/>
          <w:sz w:val="28"/>
          <w:szCs w:val="28"/>
          <w:lang w:val="en-US"/>
        </w:rPr>
        <w:t xml:space="preserve">3   </w:t>
      </w:r>
      <w:r w:rsidRPr="00B87855">
        <w:rPr>
          <w:rFonts w:ascii="Times New Roman" w:hAnsi="Times New Roman"/>
          <w:noProof/>
          <w:sz w:val="28"/>
          <w:szCs w:val="28"/>
          <w:lang w:val="en-US"/>
        </w:rPr>
        <w:t xml:space="preserve">      </w:t>
      </w:r>
      <w:r>
        <w:rPr>
          <w:rFonts w:ascii="Times New Roman" w:hAnsi="Times New Roman"/>
          <w:noProof/>
          <w:sz w:val="28"/>
          <w:szCs w:val="28"/>
          <w:lang w:val="en-US"/>
        </w:rPr>
        <w:t>H</w:t>
      </w:r>
      <w:r w:rsidRPr="0036121F">
        <w:rPr>
          <w:rFonts w:ascii="Times New Roman" w:hAnsi="Times New Roman"/>
          <w:noProof/>
          <w:sz w:val="28"/>
          <w:szCs w:val="28"/>
          <w:vertAlign w:val="subscript"/>
          <w:lang w:val="en-US"/>
        </w:rPr>
        <w:t>2</w:t>
      </w:r>
      <w:r>
        <w:rPr>
          <w:rFonts w:ascii="Times New Roman" w:hAnsi="Times New Roman"/>
          <w:noProof/>
          <w:sz w:val="28"/>
          <w:szCs w:val="28"/>
          <w:lang w:val="en-US"/>
        </w:rPr>
        <w:t>S = S  + 2H</w:t>
      </w:r>
      <w:r w:rsidRPr="0036121F">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+ 2</w:t>
      </w:r>
      <w:r w:rsidRPr="0036121F">
        <w:rPr>
          <w:rFonts w:ascii="Times New Roman" w:hAnsi="Times New Roman"/>
          <w:i/>
          <w:noProof/>
          <w:sz w:val="28"/>
          <w:szCs w:val="28"/>
          <w:lang w:val="en-US"/>
        </w:rPr>
        <w:t>e</w:t>
      </w:r>
    </w:p>
    <w:p w:rsidR="00391B33" w:rsidRPr="00B87855" w:rsidRDefault="00391B33" w:rsidP="00FC7E45">
      <w:pPr>
        <w:spacing w:after="0" w:line="360" w:lineRule="auto"/>
        <w:ind w:firstLine="708"/>
        <w:jc w:val="both"/>
        <w:rPr>
          <w:rFonts w:ascii="Times New Roman" w:hAnsi="Times New Roman"/>
          <w:noProof/>
          <w:sz w:val="28"/>
          <w:szCs w:val="28"/>
          <w:lang w:val="en-US"/>
        </w:rPr>
      </w:pPr>
      <w:r>
        <w:rPr>
          <w:noProof/>
        </w:rPr>
        <w:pict>
          <v:shape id="AutoShape 142" o:spid="_x0000_s1179" type="#_x0000_t32" style="position:absolute;left:0;text-align:left;margin-left:232.2pt;margin-top:3.6pt;width:4.5pt;height:0;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"/>
        </w:pict>
      </w:r>
      <w:r>
        <w:rPr>
          <w:noProof/>
        </w:rPr>
        <w:pict>
          <v:shape id="AutoShape 147" o:spid="_x0000_s1180" type="#_x0000_t32" style="position:absolute;left:0;text-align:left;margin-left:85.2pt;margin-top:19.35pt;width:18.75pt;height:0;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"/>
        </w:pict>
      </w:r>
      <w:r>
        <w:rPr>
          <w:noProof/>
        </w:rPr>
        <w:pict>
          <v:shape id="AutoShape 143" o:spid="_x0000_s1181" type="#_x0000_t32" style="position:absolute;left:0;text-align:left;margin-left:115.95pt;margin-top:18.6pt;width:210pt;height:.75pt;flip:y;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"/>
        </w:pict>
      </w:r>
      <w:r>
        <w:rPr>
          <w:rFonts w:ascii="Times New Roman" w:hAnsi="Times New Roman"/>
          <w:sz w:val="28"/>
          <w:szCs w:val="28"/>
          <w:lang w:val="en-US" w:eastAsia="uk-UA"/>
        </w:rPr>
        <w:t xml:space="preserve">               1         </w:t>
      </w:r>
      <w:r w:rsidRPr="00E30E85">
        <w:rPr>
          <w:rFonts w:ascii="Times New Roman" w:hAnsi="Times New Roman"/>
          <w:sz w:val="28"/>
          <w:szCs w:val="28"/>
          <w:lang w:eastAsia="uk-UA"/>
        </w:rPr>
        <w:t>С</w:t>
      </w:r>
      <w:r>
        <w:rPr>
          <w:rFonts w:ascii="Times New Roman" w:hAnsi="Times New Roman"/>
          <w:sz w:val="28"/>
          <w:szCs w:val="28"/>
          <w:lang w:val="en-US" w:eastAsia="uk-UA"/>
        </w:rPr>
        <w:t>r</w:t>
      </w:r>
      <w:r w:rsidRPr="00B87855">
        <w:rPr>
          <w:rStyle w:val="Corbel1"/>
          <w:rFonts w:ascii="Times New Roman" w:hAnsi="Times New Roman" w:cs="Times New Roman"/>
          <w:color w:val="000000"/>
          <w:sz w:val="28"/>
          <w:szCs w:val="28"/>
          <w:vertAlign w:val="subscript"/>
          <w:lang w:val="en-US" w:eastAsia="uk-UA"/>
        </w:rPr>
        <w:t>2</w:t>
      </w:r>
      <w:r>
        <w:rPr>
          <w:rFonts w:ascii="Times New Roman" w:hAnsi="Times New Roman"/>
          <w:sz w:val="28"/>
          <w:szCs w:val="28"/>
          <w:lang w:val="en-US" w:eastAsia="uk-UA"/>
        </w:rPr>
        <w:t>O</w:t>
      </w:r>
      <w:r w:rsidRPr="00B87855">
        <w:rPr>
          <w:rFonts w:ascii="Times New Roman" w:hAnsi="Times New Roman"/>
          <w:sz w:val="28"/>
          <w:szCs w:val="28"/>
          <w:vertAlign w:val="subscript"/>
          <w:lang w:val="en-US" w:eastAsia="uk-UA"/>
        </w:rPr>
        <w:t>7</w:t>
      </w:r>
      <w:r w:rsidRPr="00B87855">
        <w:rPr>
          <w:rFonts w:ascii="Times New Roman" w:hAnsi="Times New Roman"/>
          <w:sz w:val="28"/>
          <w:szCs w:val="28"/>
          <w:vertAlign w:val="superscript"/>
          <w:lang w:val="en-US" w:eastAsia="uk-UA"/>
        </w:rPr>
        <w:t>2-</w:t>
      </w:r>
      <w:r>
        <w:rPr>
          <w:rFonts w:ascii="Times New Roman" w:hAnsi="Times New Roman"/>
          <w:sz w:val="28"/>
          <w:szCs w:val="28"/>
          <w:lang w:val="en-US" w:eastAsia="uk-UA"/>
        </w:rPr>
        <w:t xml:space="preserve"> + 14</w:t>
      </w:r>
      <w:r>
        <w:rPr>
          <w:rFonts w:ascii="Times New Roman" w:hAnsi="Times New Roman"/>
          <w:noProof/>
          <w:sz w:val="28"/>
          <w:szCs w:val="28"/>
          <w:lang w:val="en-US"/>
        </w:rPr>
        <w:t>H</w:t>
      </w:r>
      <w:r w:rsidRPr="0036121F">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+ 6</w:t>
      </w:r>
      <w:r w:rsidRPr="0036121F">
        <w:rPr>
          <w:rFonts w:ascii="Times New Roman" w:hAnsi="Times New Roman"/>
          <w:i/>
          <w:noProof/>
          <w:sz w:val="28"/>
          <w:szCs w:val="28"/>
          <w:lang w:val="en-US"/>
        </w:rPr>
        <w:t>e</w:t>
      </w:r>
      <w:r>
        <w:rPr>
          <w:rFonts w:ascii="Times New Roman" w:hAnsi="Times New Roman"/>
          <w:i/>
          <w:noProof/>
          <w:sz w:val="28"/>
          <w:szCs w:val="28"/>
          <w:lang w:val="en-US"/>
        </w:rPr>
        <w:t xml:space="preserve"> =</w:t>
      </w:r>
      <w:r>
        <w:rPr>
          <w:rFonts w:ascii="Times New Roman" w:hAnsi="Times New Roman"/>
          <w:noProof/>
          <w:sz w:val="28"/>
          <w:szCs w:val="28"/>
          <w:lang w:val="en-US"/>
        </w:rPr>
        <w:t>2Cr</w:t>
      </w:r>
      <w:r w:rsidRPr="00B87855">
        <w:rPr>
          <w:rFonts w:ascii="Times New Roman" w:hAnsi="Times New Roman"/>
          <w:noProof/>
          <w:sz w:val="28"/>
          <w:szCs w:val="28"/>
          <w:vertAlign w:val="superscript"/>
          <w:lang w:val="en-US"/>
        </w:rPr>
        <w:t>3+</w:t>
      </w:r>
      <w:r>
        <w:rPr>
          <w:rFonts w:ascii="Times New Roman" w:hAnsi="Times New Roman"/>
          <w:noProof/>
          <w:sz w:val="28"/>
          <w:szCs w:val="28"/>
          <w:lang w:val="en-US"/>
        </w:rPr>
        <w:t xml:space="preserve"> + 7H</w:t>
      </w:r>
      <w:r w:rsidRPr="00B87855">
        <w:rPr>
          <w:rFonts w:ascii="Times New Roman" w:hAnsi="Times New Roman"/>
          <w:noProof/>
          <w:sz w:val="28"/>
          <w:szCs w:val="28"/>
          <w:vertAlign w:val="subscript"/>
          <w:lang w:val="en-US"/>
        </w:rPr>
        <w:t>2</w:t>
      </w:r>
      <w:r>
        <w:rPr>
          <w:rFonts w:ascii="Times New Roman" w:hAnsi="Times New Roman"/>
          <w:noProof/>
          <w:sz w:val="28"/>
          <w:szCs w:val="28"/>
          <w:lang w:val="en-US"/>
        </w:rPr>
        <w:t>O</w:t>
      </w:r>
    </w:p>
    <w:p w:rsidR="00391B33" w:rsidRPr="00E30E85" w:rsidRDefault="00391B33" w:rsidP="00FC7E45">
      <w:pPr>
        <w:spacing w:line="360" w:lineRule="auto"/>
        <w:jc w:val="both"/>
        <w:rPr>
          <w:rFonts w:ascii="Times New Roman" w:hAnsi="Times New Roman"/>
          <w:sz w:val="28"/>
          <w:szCs w:val="28"/>
          <w:lang w:val="en-US"/>
        </w:rPr>
      </w:pPr>
    </w:p>
    <w:p w:rsidR="00391B33" w:rsidRPr="00E30E85" w:rsidRDefault="00391B33" w:rsidP="00FC7E45">
      <w:pPr>
        <w:spacing w:line="360" w:lineRule="auto"/>
        <w:jc w:val="both"/>
        <w:rPr>
          <w:rFonts w:ascii="Times New Roman" w:hAnsi="Times New Roman"/>
          <w:sz w:val="28"/>
          <w:szCs w:val="28"/>
        </w:rPr>
      </w:pPr>
      <w:r>
        <w:rPr>
          <w:noProof/>
        </w:rPr>
        <w:pict>
          <v:shape id="AutoShape 151" o:spid="_x0000_s1182" type="#_x0000_t32" style="position:absolute;left:0;text-align:left;margin-left:111.45pt;margin-top:81.3pt;width:0;height:63.7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"/>
        </w:pict>
      </w:r>
      <w:r w:rsidRPr="00E30E85">
        <w:rPr>
          <w:color w:val="000000"/>
          <w:sz w:val="28"/>
          <w:szCs w:val="28"/>
          <w:lang w:eastAsia="uk-UA"/>
        </w:rPr>
        <w:t>Перемножують</w:t>
      </w:r>
      <w:r w:rsidRPr="00E30E85">
        <w:rPr>
          <w:color w:val="000000"/>
          <w:sz w:val="28"/>
          <w:szCs w:val="28"/>
          <w:lang w:val="en-US" w:eastAsia="uk-UA"/>
        </w:rPr>
        <w:t xml:space="preserve"> </w:t>
      </w:r>
      <w:r w:rsidRPr="00E30E85">
        <w:rPr>
          <w:color w:val="000000"/>
          <w:sz w:val="28"/>
          <w:szCs w:val="28"/>
          <w:lang w:eastAsia="uk-UA"/>
        </w:rPr>
        <w:t>знайдені</w:t>
      </w:r>
      <w:r w:rsidRPr="00E30E85">
        <w:rPr>
          <w:color w:val="000000"/>
          <w:sz w:val="28"/>
          <w:szCs w:val="28"/>
          <w:lang w:val="en-US" w:eastAsia="uk-UA"/>
        </w:rPr>
        <w:t xml:space="preserve"> </w:t>
      </w:r>
      <w:r w:rsidRPr="00E30E85">
        <w:rPr>
          <w:color w:val="000000"/>
          <w:sz w:val="28"/>
          <w:szCs w:val="28"/>
          <w:lang w:eastAsia="uk-UA"/>
        </w:rPr>
        <w:t>допоміжні</w:t>
      </w:r>
      <w:r w:rsidRPr="00E30E85">
        <w:rPr>
          <w:color w:val="000000"/>
          <w:sz w:val="28"/>
          <w:szCs w:val="28"/>
          <w:lang w:val="en-US" w:eastAsia="uk-UA"/>
        </w:rPr>
        <w:t xml:space="preserve"> </w:t>
      </w:r>
      <w:r w:rsidRPr="00E30E85">
        <w:rPr>
          <w:color w:val="000000"/>
          <w:sz w:val="28"/>
          <w:szCs w:val="28"/>
          <w:lang w:eastAsia="uk-UA"/>
        </w:rPr>
        <w:t>множники</w:t>
      </w:r>
      <w:r w:rsidRPr="00E30E85">
        <w:rPr>
          <w:color w:val="000000"/>
          <w:sz w:val="28"/>
          <w:szCs w:val="28"/>
          <w:lang w:val="en-US" w:eastAsia="uk-UA"/>
        </w:rPr>
        <w:t xml:space="preserve"> </w:t>
      </w:r>
      <w:r w:rsidRPr="00E30E85">
        <w:rPr>
          <w:color w:val="000000"/>
          <w:sz w:val="28"/>
          <w:szCs w:val="28"/>
          <w:lang w:eastAsia="uk-UA"/>
        </w:rPr>
        <w:t>на</w:t>
      </w:r>
      <w:r w:rsidRPr="00E30E85">
        <w:rPr>
          <w:color w:val="000000"/>
          <w:sz w:val="28"/>
          <w:szCs w:val="28"/>
          <w:lang w:val="en-US" w:eastAsia="uk-UA"/>
        </w:rPr>
        <w:t xml:space="preserve"> </w:t>
      </w:r>
      <w:r w:rsidRPr="00E30E85">
        <w:rPr>
          <w:color w:val="000000"/>
          <w:sz w:val="28"/>
          <w:szCs w:val="28"/>
          <w:lang w:eastAsia="uk-UA"/>
        </w:rPr>
        <w:t>кількість</w:t>
      </w:r>
      <w:r w:rsidRPr="00E30E85">
        <w:rPr>
          <w:color w:val="000000"/>
          <w:sz w:val="28"/>
          <w:szCs w:val="28"/>
          <w:lang w:val="en-US" w:eastAsia="uk-UA"/>
        </w:rPr>
        <w:t xml:space="preserve"> </w:t>
      </w:r>
      <w:r w:rsidRPr="00E30E85">
        <w:rPr>
          <w:color w:val="000000"/>
          <w:sz w:val="28"/>
          <w:szCs w:val="28"/>
          <w:lang w:eastAsia="uk-UA"/>
        </w:rPr>
        <w:t>молекул</w:t>
      </w:r>
      <w:r w:rsidRPr="00E30E85">
        <w:rPr>
          <w:color w:val="000000"/>
          <w:sz w:val="28"/>
          <w:szCs w:val="28"/>
          <w:lang w:val="en-US" w:eastAsia="uk-UA"/>
        </w:rPr>
        <w:t xml:space="preserve">, </w:t>
      </w:r>
      <w:r w:rsidRPr="00E30E85">
        <w:rPr>
          <w:color w:val="000000"/>
          <w:sz w:val="28"/>
          <w:szCs w:val="28"/>
          <w:lang w:eastAsia="uk-UA"/>
        </w:rPr>
        <w:t>атомів</w:t>
      </w:r>
      <w:r w:rsidRPr="00E30E85">
        <w:rPr>
          <w:color w:val="000000"/>
          <w:sz w:val="28"/>
          <w:szCs w:val="28"/>
          <w:lang w:val="en-US" w:eastAsia="uk-UA"/>
        </w:rPr>
        <w:t xml:space="preserve"> </w:t>
      </w:r>
      <w:r w:rsidRPr="00E30E85">
        <w:rPr>
          <w:color w:val="000000"/>
          <w:sz w:val="28"/>
          <w:szCs w:val="28"/>
          <w:lang w:eastAsia="uk-UA"/>
        </w:rPr>
        <w:t>та</w:t>
      </w:r>
      <w:r w:rsidRPr="00E30E85">
        <w:rPr>
          <w:color w:val="000000"/>
          <w:sz w:val="28"/>
          <w:szCs w:val="28"/>
          <w:lang w:val="en-US" w:eastAsia="uk-UA"/>
        </w:rPr>
        <w:t xml:space="preserve"> </w:t>
      </w:r>
      <w:r w:rsidRPr="00E30E85">
        <w:rPr>
          <w:color w:val="000000"/>
          <w:sz w:val="28"/>
          <w:szCs w:val="28"/>
          <w:lang w:eastAsia="uk-UA"/>
        </w:rPr>
        <w:t>іонів</w:t>
      </w:r>
      <w:r w:rsidRPr="00E30E85">
        <w:rPr>
          <w:color w:val="000000"/>
          <w:sz w:val="28"/>
          <w:szCs w:val="28"/>
          <w:lang w:val="en-US" w:eastAsia="uk-UA"/>
        </w:rPr>
        <w:t xml:space="preserve"> </w:t>
      </w:r>
      <w:r w:rsidRPr="00E30E85">
        <w:rPr>
          <w:color w:val="000000"/>
          <w:sz w:val="28"/>
          <w:szCs w:val="28"/>
          <w:lang w:eastAsia="uk-UA"/>
        </w:rPr>
        <w:t>спочатку</w:t>
      </w:r>
      <w:r w:rsidRPr="00E30E85">
        <w:rPr>
          <w:color w:val="000000"/>
          <w:sz w:val="28"/>
          <w:szCs w:val="28"/>
          <w:lang w:val="en-US" w:eastAsia="uk-UA"/>
        </w:rPr>
        <w:t xml:space="preserve"> </w:t>
      </w:r>
      <w:r w:rsidRPr="00E30E85">
        <w:rPr>
          <w:color w:val="000000"/>
          <w:sz w:val="28"/>
          <w:szCs w:val="28"/>
          <w:lang w:eastAsia="uk-UA"/>
        </w:rPr>
        <w:t>у</w:t>
      </w:r>
      <w:r w:rsidRPr="00E30E85">
        <w:rPr>
          <w:color w:val="000000"/>
          <w:sz w:val="28"/>
          <w:szCs w:val="28"/>
          <w:lang w:val="en-US" w:eastAsia="uk-UA"/>
        </w:rPr>
        <w:t xml:space="preserve"> </w:t>
      </w:r>
      <w:r w:rsidRPr="00E30E85">
        <w:rPr>
          <w:color w:val="000000"/>
          <w:sz w:val="28"/>
          <w:szCs w:val="28"/>
          <w:lang w:eastAsia="uk-UA"/>
        </w:rPr>
        <w:t>лівих</w:t>
      </w:r>
      <w:r w:rsidRPr="00E30E85">
        <w:rPr>
          <w:color w:val="000000"/>
          <w:sz w:val="28"/>
          <w:szCs w:val="28"/>
          <w:lang w:val="en-US" w:eastAsia="uk-UA"/>
        </w:rPr>
        <w:t xml:space="preserve"> </w:t>
      </w:r>
      <w:r w:rsidRPr="00E30E85">
        <w:rPr>
          <w:color w:val="000000"/>
          <w:sz w:val="28"/>
          <w:szCs w:val="28"/>
          <w:lang w:eastAsia="uk-UA"/>
        </w:rPr>
        <w:t>частинах</w:t>
      </w:r>
      <w:r w:rsidRPr="00E30E85">
        <w:rPr>
          <w:color w:val="000000"/>
          <w:sz w:val="28"/>
          <w:szCs w:val="28"/>
          <w:lang w:val="en-US" w:eastAsia="uk-UA"/>
        </w:rPr>
        <w:t xml:space="preserve"> </w:t>
      </w:r>
      <w:r w:rsidRPr="00E30E85">
        <w:rPr>
          <w:color w:val="000000"/>
          <w:sz w:val="28"/>
          <w:szCs w:val="28"/>
          <w:lang w:eastAsia="uk-UA"/>
        </w:rPr>
        <w:t>рівнянь</w:t>
      </w:r>
      <w:r w:rsidRPr="00E30E85">
        <w:rPr>
          <w:color w:val="000000"/>
          <w:sz w:val="28"/>
          <w:szCs w:val="28"/>
          <w:lang w:val="en-US" w:eastAsia="uk-UA"/>
        </w:rPr>
        <w:t xml:space="preserve"> </w:t>
      </w:r>
      <w:r w:rsidRPr="00E30E85">
        <w:rPr>
          <w:color w:val="000000"/>
          <w:sz w:val="28"/>
          <w:szCs w:val="28"/>
          <w:lang w:eastAsia="uk-UA"/>
        </w:rPr>
        <w:t>цих</w:t>
      </w:r>
      <w:r w:rsidRPr="00E30E85">
        <w:rPr>
          <w:color w:val="000000"/>
          <w:sz w:val="28"/>
          <w:szCs w:val="28"/>
          <w:lang w:val="en-US" w:eastAsia="uk-UA"/>
        </w:rPr>
        <w:t xml:space="preserve"> </w:t>
      </w:r>
      <w:r w:rsidRPr="00E30E85">
        <w:rPr>
          <w:color w:val="000000"/>
          <w:sz w:val="28"/>
          <w:szCs w:val="28"/>
          <w:lang w:eastAsia="uk-UA"/>
        </w:rPr>
        <w:t>напівреакцій</w:t>
      </w:r>
      <w:r w:rsidRPr="00E30E85">
        <w:rPr>
          <w:color w:val="000000"/>
          <w:sz w:val="28"/>
          <w:szCs w:val="28"/>
          <w:lang w:val="en-US" w:eastAsia="uk-UA"/>
        </w:rPr>
        <w:t xml:space="preserve"> </w:t>
      </w:r>
      <w:r w:rsidRPr="00E30E85">
        <w:rPr>
          <w:color w:val="000000"/>
          <w:sz w:val="28"/>
          <w:szCs w:val="28"/>
          <w:lang w:eastAsia="uk-UA"/>
        </w:rPr>
        <w:t>і</w:t>
      </w:r>
      <w:r w:rsidRPr="00E30E85">
        <w:rPr>
          <w:color w:val="000000"/>
          <w:sz w:val="28"/>
          <w:szCs w:val="28"/>
          <w:lang w:val="en-US" w:eastAsia="uk-UA"/>
        </w:rPr>
        <w:t xml:space="preserve"> </w:t>
      </w:r>
      <w:r w:rsidRPr="00E30E85">
        <w:rPr>
          <w:color w:val="000000"/>
          <w:sz w:val="28"/>
          <w:szCs w:val="28"/>
          <w:lang w:eastAsia="uk-UA"/>
        </w:rPr>
        <w:t>додають</w:t>
      </w:r>
      <w:r w:rsidRPr="00E30E85">
        <w:rPr>
          <w:color w:val="000000"/>
          <w:sz w:val="28"/>
          <w:szCs w:val="28"/>
          <w:lang w:val="en-US" w:eastAsia="uk-UA"/>
        </w:rPr>
        <w:t xml:space="preserve"> </w:t>
      </w:r>
      <w:r w:rsidRPr="00E30E85">
        <w:rPr>
          <w:color w:val="000000"/>
          <w:sz w:val="28"/>
          <w:szCs w:val="28"/>
          <w:lang w:eastAsia="uk-UA"/>
        </w:rPr>
        <w:t>їх</w:t>
      </w:r>
      <w:r w:rsidRPr="00E30E85">
        <w:rPr>
          <w:color w:val="000000"/>
          <w:sz w:val="28"/>
          <w:szCs w:val="28"/>
          <w:lang w:val="en-US" w:eastAsia="uk-UA"/>
        </w:rPr>
        <w:t xml:space="preserve">. </w:t>
      </w:r>
      <w:r w:rsidRPr="00E30E85">
        <w:rPr>
          <w:color w:val="000000"/>
          <w:sz w:val="28"/>
          <w:szCs w:val="28"/>
          <w:lang w:eastAsia="uk-UA"/>
        </w:rPr>
        <w:t>Так само роблять з правими частинами цих рівнянь. Дістаємо сумарне рівняння:</w:t>
      </w:r>
    </w:p>
    <w:p w:rsidR="00391B33" w:rsidRPr="00D36EC7" w:rsidRDefault="00391B33" w:rsidP="00FC7E45">
      <w:pPr>
        <w:spacing w:after="0" w:line="360" w:lineRule="auto"/>
        <w:ind w:firstLine="708"/>
        <w:jc w:val="both"/>
        <w:rPr>
          <w:rFonts w:ascii="Times New Roman" w:hAnsi="Times New Roman"/>
          <w:i/>
          <w:noProof/>
          <w:sz w:val="28"/>
          <w:szCs w:val="28"/>
          <w:lang w:val="en-GB"/>
        </w:rPr>
      </w:pPr>
      <w:r>
        <w:rPr>
          <w:noProof/>
        </w:rPr>
        <w:pict>
          <v:shape id="AutoShape 152" o:spid="_x0000_s1183" type="#_x0000_t32" style="position:absolute;left:0;text-align:left;margin-left:171.45pt;margin-top:2.25pt;width:0;height:1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">
            <v:stroke endarrow="block"/>
          </v:shape>
        </w:pict>
      </w:r>
      <w:r w:rsidRPr="0023240C">
        <w:rPr>
          <w:rFonts w:ascii="Times New Roman" w:hAnsi="Times New Roman"/>
          <w:noProof/>
          <w:sz w:val="28"/>
          <w:szCs w:val="28"/>
          <w:lang w:val="en-US"/>
        </w:rPr>
        <w:t xml:space="preserve">                  </w:t>
      </w:r>
      <w:r w:rsidRPr="00D36EC7">
        <w:rPr>
          <w:rFonts w:ascii="Times New Roman" w:hAnsi="Times New Roman"/>
          <w:noProof/>
          <w:sz w:val="28"/>
          <w:szCs w:val="28"/>
          <w:lang w:val="en-GB"/>
        </w:rPr>
        <w:t xml:space="preserve">3   </w:t>
      </w:r>
      <w:r>
        <w:rPr>
          <w:rFonts w:ascii="Times New Roman" w:hAnsi="Times New Roman"/>
          <w:noProof/>
          <w:sz w:val="28"/>
          <w:szCs w:val="28"/>
          <w:lang w:val="en-US"/>
        </w:rPr>
        <w:t>H</w:t>
      </w:r>
      <w:r w:rsidRPr="00D36EC7">
        <w:rPr>
          <w:rFonts w:ascii="Times New Roman" w:hAnsi="Times New Roman"/>
          <w:noProof/>
          <w:sz w:val="28"/>
          <w:szCs w:val="28"/>
          <w:vertAlign w:val="subscript"/>
          <w:lang w:val="en-GB"/>
        </w:rPr>
        <w:t>2</w:t>
      </w:r>
      <w:r>
        <w:rPr>
          <w:rFonts w:ascii="Times New Roman" w:hAnsi="Times New Roman"/>
          <w:noProof/>
          <w:sz w:val="28"/>
          <w:szCs w:val="28"/>
          <w:lang w:val="en-US"/>
        </w:rPr>
        <w:t>S</w:t>
      </w:r>
      <w:r w:rsidRPr="00D36EC7">
        <w:rPr>
          <w:rFonts w:ascii="Times New Roman" w:hAnsi="Times New Roman"/>
          <w:noProof/>
          <w:sz w:val="28"/>
          <w:szCs w:val="28"/>
          <w:lang w:val="en-GB"/>
        </w:rPr>
        <w:t xml:space="preserve"> = </w:t>
      </w:r>
      <w:r>
        <w:rPr>
          <w:rFonts w:ascii="Times New Roman" w:hAnsi="Times New Roman"/>
          <w:noProof/>
          <w:sz w:val="28"/>
          <w:szCs w:val="28"/>
          <w:lang w:val="en-US"/>
        </w:rPr>
        <w:t>S</w:t>
      </w:r>
      <w:r w:rsidRPr="00D36EC7">
        <w:rPr>
          <w:rFonts w:ascii="Times New Roman" w:hAnsi="Times New Roman"/>
          <w:noProof/>
          <w:sz w:val="28"/>
          <w:szCs w:val="28"/>
          <w:lang w:val="en-GB"/>
        </w:rPr>
        <w:t xml:space="preserve">  + 2</w:t>
      </w:r>
      <w:r>
        <w:rPr>
          <w:rFonts w:ascii="Times New Roman" w:hAnsi="Times New Roman"/>
          <w:noProof/>
          <w:sz w:val="28"/>
          <w:szCs w:val="28"/>
          <w:lang w:val="en-US"/>
        </w:rPr>
        <w:t>H</w:t>
      </w:r>
      <w:r w:rsidRPr="00D36EC7">
        <w:rPr>
          <w:rFonts w:ascii="Times New Roman" w:hAnsi="Times New Roman"/>
          <w:noProof/>
          <w:sz w:val="28"/>
          <w:szCs w:val="28"/>
          <w:vertAlign w:val="superscript"/>
          <w:lang w:val="en-GB"/>
        </w:rPr>
        <w:t>+</w:t>
      </w:r>
      <w:r w:rsidRPr="00D36EC7">
        <w:rPr>
          <w:rFonts w:ascii="Times New Roman" w:hAnsi="Times New Roman"/>
          <w:noProof/>
          <w:sz w:val="28"/>
          <w:szCs w:val="28"/>
          <w:lang w:val="en-GB"/>
        </w:rPr>
        <w:t xml:space="preserve"> + 2</w:t>
      </w:r>
      <w:r w:rsidRPr="0036121F">
        <w:rPr>
          <w:rFonts w:ascii="Times New Roman" w:hAnsi="Times New Roman"/>
          <w:i/>
          <w:noProof/>
          <w:sz w:val="28"/>
          <w:szCs w:val="28"/>
          <w:lang w:val="en-US"/>
        </w:rPr>
        <w:t>e</w:t>
      </w:r>
    </w:p>
    <w:p w:rsidR="00391B33" w:rsidRPr="00D36EC7" w:rsidRDefault="00391B33" w:rsidP="00FC7E45">
      <w:pPr>
        <w:spacing w:after="0" w:line="360" w:lineRule="auto"/>
        <w:ind w:firstLine="708"/>
        <w:jc w:val="both"/>
        <w:rPr>
          <w:rFonts w:ascii="Times New Roman" w:hAnsi="Times New Roman"/>
          <w:noProof/>
          <w:sz w:val="28"/>
          <w:szCs w:val="28"/>
          <w:lang w:val="en-GB"/>
        </w:rPr>
      </w:pPr>
      <w:r>
        <w:rPr>
          <w:noProof/>
        </w:rPr>
        <w:pict>
          <v:shape id="AutoShape 148" o:spid="_x0000_s1184" type="#_x0000_t32" style="position:absolute;left:0;text-align:left;margin-left:223.2pt;margin-top:3.6pt;width:4.5pt;height:0;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iLQIAIAAD0EAAAOAAAAZHJzL2Uyb0RvYy54bWysU02P2jAQvVfqf7B8hyRsYC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"/>
        </w:pict>
      </w:r>
      <w:r>
        <w:rPr>
          <w:noProof/>
        </w:rPr>
        <w:pict>
          <v:shape id="AutoShape 150" o:spid="_x0000_s1185" type="#_x0000_t32" style="position:absolute;left:0;text-align:left;margin-left:92.7pt;margin-top:18.6pt;width:18.75pt;height:0;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"/>
        </w:pict>
      </w:r>
      <w:r>
        <w:rPr>
          <w:noProof/>
        </w:rPr>
        <w:pict>
          <v:shape id="AutoShape 149" o:spid="_x0000_s1186" type="#_x0000_t32" style="position:absolute;left:0;text-align:left;margin-left:115.95pt;margin-top:18.6pt;width:210pt;height:.75pt;flip:y;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"/>
        </w:pict>
      </w:r>
      <w:r w:rsidRPr="00D36EC7">
        <w:rPr>
          <w:rFonts w:ascii="Times New Roman" w:hAnsi="Times New Roman"/>
          <w:sz w:val="28"/>
          <w:szCs w:val="28"/>
          <w:lang w:val="en-GB" w:eastAsia="uk-UA"/>
        </w:rPr>
        <w:t xml:space="preserve">                  1   </w:t>
      </w:r>
      <w:r w:rsidRPr="00E30E85">
        <w:rPr>
          <w:rFonts w:ascii="Times New Roman" w:hAnsi="Times New Roman"/>
          <w:sz w:val="28"/>
          <w:szCs w:val="28"/>
          <w:lang w:eastAsia="uk-UA"/>
        </w:rPr>
        <w:t>С</w:t>
      </w:r>
      <w:r>
        <w:rPr>
          <w:rFonts w:ascii="Times New Roman" w:hAnsi="Times New Roman"/>
          <w:sz w:val="28"/>
          <w:szCs w:val="28"/>
          <w:lang w:val="en-US" w:eastAsia="uk-UA"/>
        </w:rPr>
        <w:t>r</w:t>
      </w:r>
      <w:r w:rsidRPr="00D36EC7">
        <w:rPr>
          <w:rStyle w:val="Corbel1"/>
          <w:rFonts w:ascii="Times New Roman" w:hAnsi="Times New Roman" w:cs="Times New Roman"/>
          <w:color w:val="000000"/>
          <w:sz w:val="28"/>
          <w:szCs w:val="28"/>
          <w:vertAlign w:val="subscript"/>
          <w:lang w:val="en-GB" w:eastAsia="uk-UA"/>
        </w:rPr>
        <w:t>2</w:t>
      </w:r>
      <w:r>
        <w:rPr>
          <w:rFonts w:ascii="Times New Roman" w:hAnsi="Times New Roman"/>
          <w:sz w:val="28"/>
          <w:szCs w:val="28"/>
          <w:lang w:val="en-US" w:eastAsia="uk-UA"/>
        </w:rPr>
        <w:t>O</w:t>
      </w:r>
      <w:r w:rsidRPr="00D36EC7">
        <w:rPr>
          <w:rFonts w:ascii="Times New Roman" w:hAnsi="Times New Roman"/>
          <w:sz w:val="28"/>
          <w:szCs w:val="28"/>
          <w:vertAlign w:val="subscript"/>
          <w:lang w:val="en-GB" w:eastAsia="uk-UA"/>
        </w:rPr>
        <w:t>7</w:t>
      </w:r>
      <w:r w:rsidRPr="00D36EC7">
        <w:rPr>
          <w:rFonts w:ascii="Times New Roman" w:hAnsi="Times New Roman"/>
          <w:sz w:val="28"/>
          <w:szCs w:val="28"/>
          <w:vertAlign w:val="superscript"/>
          <w:lang w:val="en-GB" w:eastAsia="uk-UA"/>
        </w:rPr>
        <w:t>2-</w:t>
      </w:r>
      <w:r w:rsidRPr="00D36EC7">
        <w:rPr>
          <w:rFonts w:ascii="Times New Roman" w:hAnsi="Times New Roman"/>
          <w:sz w:val="28"/>
          <w:szCs w:val="28"/>
          <w:lang w:val="en-GB" w:eastAsia="uk-UA"/>
        </w:rPr>
        <w:t xml:space="preserve"> + 14</w:t>
      </w:r>
      <w:r>
        <w:rPr>
          <w:rFonts w:ascii="Times New Roman" w:hAnsi="Times New Roman"/>
          <w:noProof/>
          <w:sz w:val="28"/>
          <w:szCs w:val="28"/>
          <w:lang w:val="en-US"/>
        </w:rPr>
        <w:t>H</w:t>
      </w:r>
      <w:r w:rsidRPr="00D36EC7">
        <w:rPr>
          <w:rFonts w:ascii="Times New Roman" w:hAnsi="Times New Roman"/>
          <w:noProof/>
          <w:sz w:val="28"/>
          <w:szCs w:val="28"/>
          <w:vertAlign w:val="superscript"/>
          <w:lang w:val="en-GB"/>
        </w:rPr>
        <w:t>+</w:t>
      </w:r>
      <w:r w:rsidRPr="00D36EC7">
        <w:rPr>
          <w:rFonts w:ascii="Times New Roman" w:hAnsi="Times New Roman"/>
          <w:noProof/>
          <w:sz w:val="28"/>
          <w:szCs w:val="28"/>
          <w:lang w:val="en-GB"/>
        </w:rPr>
        <w:t xml:space="preserve"> + 6</w:t>
      </w:r>
      <w:r w:rsidRPr="0036121F">
        <w:rPr>
          <w:rFonts w:ascii="Times New Roman" w:hAnsi="Times New Roman"/>
          <w:i/>
          <w:noProof/>
          <w:sz w:val="28"/>
          <w:szCs w:val="28"/>
          <w:lang w:val="en-US"/>
        </w:rPr>
        <w:t>e</w:t>
      </w:r>
      <w:r w:rsidRPr="00D36EC7">
        <w:rPr>
          <w:rFonts w:ascii="Times New Roman" w:hAnsi="Times New Roman"/>
          <w:i/>
          <w:noProof/>
          <w:sz w:val="28"/>
          <w:szCs w:val="28"/>
          <w:lang w:val="en-GB"/>
        </w:rPr>
        <w:t xml:space="preserve"> =</w:t>
      </w:r>
      <w:r w:rsidRPr="00D36EC7">
        <w:rPr>
          <w:rFonts w:ascii="Times New Roman" w:hAnsi="Times New Roman"/>
          <w:noProof/>
          <w:sz w:val="28"/>
          <w:szCs w:val="28"/>
          <w:lang w:val="en-GB"/>
        </w:rPr>
        <w:t>2</w:t>
      </w:r>
      <w:r w:rsidRPr="00F13C1A">
        <w:rPr>
          <w:rFonts w:ascii="Times New Roman" w:hAnsi="Times New Roman"/>
          <w:noProof/>
          <w:sz w:val="28"/>
          <w:szCs w:val="28"/>
          <w:lang w:val="en-US"/>
        </w:rPr>
        <w:t>Cr</w:t>
      </w:r>
      <w:r w:rsidRPr="00D36EC7">
        <w:rPr>
          <w:rFonts w:ascii="Times New Roman" w:hAnsi="Times New Roman"/>
          <w:noProof/>
          <w:sz w:val="28"/>
          <w:szCs w:val="28"/>
          <w:vertAlign w:val="superscript"/>
          <w:lang w:val="en-GB"/>
        </w:rPr>
        <w:t>3+</w:t>
      </w:r>
      <w:r w:rsidRPr="00D36EC7">
        <w:rPr>
          <w:rFonts w:ascii="Times New Roman" w:hAnsi="Times New Roman"/>
          <w:noProof/>
          <w:sz w:val="28"/>
          <w:szCs w:val="28"/>
          <w:lang w:val="en-GB"/>
        </w:rPr>
        <w:t xml:space="preserve"> + 7</w:t>
      </w:r>
      <w:r>
        <w:rPr>
          <w:rFonts w:ascii="Times New Roman" w:hAnsi="Times New Roman"/>
          <w:noProof/>
          <w:sz w:val="28"/>
          <w:szCs w:val="28"/>
          <w:lang w:val="en-US"/>
        </w:rPr>
        <w:t>H</w:t>
      </w:r>
      <w:r w:rsidRPr="00D36EC7">
        <w:rPr>
          <w:rFonts w:ascii="Times New Roman" w:hAnsi="Times New Roman"/>
          <w:noProof/>
          <w:sz w:val="28"/>
          <w:szCs w:val="28"/>
          <w:vertAlign w:val="subscript"/>
          <w:lang w:val="en-GB"/>
        </w:rPr>
        <w:t>2</w:t>
      </w:r>
      <w:r>
        <w:rPr>
          <w:rFonts w:ascii="Times New Roman" w:hAnsi="Times New Roman"/>
          <w:noProof/>
          <w:sz w:val="28"/>
          <w:szCs w:val="28"/>
          <w:lang w:val="en-US"/>
        </w:rPr>
        <w:t>O</w:t>
      </w:r>
    </w:p>
    <w:p w:rsidR="00391B33" w:rsidRPr="00F13C1A" w:rsidRDefault="00391B33" w:rsidP="00FC7E45">
      <w:pPr>
        <w:tabs>
          <w:tab w:val="left" w:pos="2415"/>
        </w:tabs>
        <w:spacing w:line="360" w:lineRule="auto"/>
        <w:jc w:val="both"/>
        <w:rPr>
          <w:rFonts w:ascii="Times New Roman" w:hAnsi="Times New Roman"/>
          <w:sz w:val="28"/>
          <w:szCs w:val="28"/>
          <w:lang w:val="en-US"/>
        </w:rPr>
      </w:pPr>
      <w:r>
        <w:rPr>
          <w:noProof/>
        </w:rPr>
        <w:pict>
          <v:shape id="AutoShape 855" o:spid="_x0000_s1187" type="#_x0000_t32" style="position:absolute;left:0;text-align:left;margin-left:288.45pt;margin-top:1.95pt;width:0;height:14.25pt;z-index:251799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GJVNgIAAGA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">
            <v:stroke endarrow="block"/>
          </v:shape>
        </w:pict>
      </w:r>
      <w:r>
        <w:rPr>
          <w:noProof/>
        </w:rPr>
        <w:pict>
          <v:shape id="AutoShape 154" o:spid="_x0000_s1188" type="#_x0000_t32" style="position:absolute;left:0;text-align:left;margin-left:295.2pt;margin-top:14.3pt;width:17.25pt;height:0;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"/>
        </w:pict>
      </w:r>
      <w:r>
        <w:rPr>
          <w:noProof/>
        </w:rPr>
        <w:pict>
          <v:shape id="AutoShape 153" o:spid="_x0000_s1189" type="#_x0000_t32" style="position:absolute;left:0;text-align:left;margin-left:223.2pt;margin-top:14.3pt;width:21.75pt;height:0;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"/>
        </w:pict>
      </w:r>
      <w:r w:rsidRPr="008E786A">
        <w:rPr>
          <w:rFonts w:ascii="Times New Roman" w:hAnsi="Times New Roman"/>
          <w:sz w:val="28"/>
          <w:szCs w:val="28"/>
          <w:lang w:val="en-GB"/>
        </w:rPr>
        <w:tab/>
      </w:r>
      <w:r>
        <w:rPr>
          <w:rFonts w:ascii="Times New Roman" w:hAnsi="Times New Roman"/>
          <w:sz w:val="28"/>
          <w:szCs w:val="28"/>
          <w:lang w:val="en-US"/>
        </w:rPr>
        <w:t>3</w:t>
      </w:r>
      <w:r w:rsidRPr="00F13C1A">
        <w:rPr>
          <w:rFonts w:ascii="Times New Roman" w:hAnsi="Times New Roman"/>
          <w:noProof/>
          <w:sz w:val="28"/>
          <w:szCs w:val="28"/>
          <w:lang w:val="en-US"/>
        </w:rPr>
        <w:t xml:space="preserve"> </w:t>
      </w:r>
      <w:r>
        <w:rPr>
          <w:rFonts w:ascii="Times New Roman" w:hAnsi="Times New Roman"/>
          <w:noProof/>
          <w:sz w:val="28"/>
          <w:szCs w:val="28"/>
          <w:lang w:val="en-US"/>
        </w:rPr>
        <w:t>H</w:t>
      </w:r>
      <w:r w:rsidRPr="0036121F">
        <w:rPr>
          <w:rFonts w:ascii="Times New Roman" w:hAnsi="Times New Roman"/>
          <w:noProof/>
          <w:sz w:val="28"/>
          <w:szCs w:val="28"/>
          <w:vertAlign w:val="subscript"/>
          <w:lang w:val="en-US"/>
        </w:rPr>
        <w:t>2</w:t>
      </w:r>
      <w:r>
        <w:rPr>
          <w:rFonts w:ascii="Times New Roman" w:hAnsi="Times New Roman"/>
          <w:noProof/>
          <w:sz w:val="28"/>
          <w:szCs w:val="28"/>
          <w:lang w:val="en-US"/>
        </w:rPr>
        <w:t xml:space="preserve">S + </w:t>
      </w:r>
      <w:r w:rsidRPr="00E30E85">
        <w:rPr>
          <w:rFonts w:ascii="Times New Roman" w:hAnsi="Times New Roman"/>
          <w:sz w:val="28"/>
          <w:szCs w:val="28"/>
          <w:lang w:eastAsia="uk-UA"/>
        </w:rPr>
        <w:t>С</w:t>
      </w:r>
      <w:r>
        <w:rPr>
          <w:rFonts w:ascii="Times New Roman" w:hAnsi="Times New Roman"/>
          <w:sz w:val="28"/>
          <w:szCs w:val="28"/>
          <w:lang w:val="en-US" w:eastAsia="uk-UA"/>
        </w:rPr>
        <w:t>r</w:t>
      </w:r>
      <w:r w:rsidRPr="00B87855">
        <w:rPr>
          <w:rStyle w:val="Corbel1"/>
          <w:rFonts w:ascii="Times New Roman" w:hAnsi="Times New Roman" w:cs="Times New Roman"/>
          <w:color w:val="000000"/>
          <w:sz w:val="28"/>
          <w:szCs w:val="28"/>
          <w:vertAlign w:val="subscript"/>
          <w:lang w:val="en-US" w:eastAsia="uk-UA"/>
        </w:rPr>
        <w:t>2</w:t>
      </w:r>
      <w:r>
        <w:rPr>
          <w:rFonts w:ascii="Times New Roman" w:hAnsi="Times New Roman"/>
          <w:sz w:val="28"/>
          <w:szCs w:val="28"/>
          <w:lang w:val="en-US" w:eastAsia="uk-UA"/>
        </w:rPr>
        <w:t>O</w:t>
      </w:r>
      <w:r w:rsidRPr="00B87855">
        <w:rPr>
          <w:rFonts w:ascii="Times New Roman" w:hAnsi="Times New Roman"/>
          <w:sz w:val="28"/>
          <w:szCs w:val="28"/>
          <w:vertAlign w:val="subscript"/>
          <w:lang w:val="en-US" w:eastAsia="uk-UA"/>
        </w:rPr>
        <w:t>7</w:t>
      </w:r>
      <w:r w:rsidRPr="00B87855">
        <w:rPr>
          <w:rFonts w:ascii="Times New Roman" w:hAnsi="Times New Roman"/>
          <w:sz w:val="28"/>
          <w:szCs w:val="28"/>
          <w:vertAlign w:val="superscript"/>
          <w:lang w:val="en-US" w:eastAsia="uk-UA"/>
        </w:rPr>
        <w:t>2-</w:t>
      </w:r>
      <w:r>
        <w:rPr>
          <w:rFonts w:ascii="Times New Roman" w:hAnsi="Times New Roman"/>
          <w:sz w:val="28"/>
          <w:szCs w:val="28"/>
          <w:lang w:val="en-US" w:eastAsia="uk-UA"/>
        </w:rPr>
        <w:t xml:space="preserve"> +14</w:t>
      </w:r>
      <w:r>
        <w:rPr>
          <w:rFonts w:ascii="Times New Roman" w:hAnsi="Times New Roman"/>
          <w:noProof/>
          <w:sz w:val="28"/>
          <w:szCs w:val="28"/>
          <w:lang w:val="en-US"/>
        </w:rPr>
        <w:t>H</w:t>
      </w:r>
      <w:r w:rsidRPr="0036121F">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3S + 6H</w:t>
      </w:r>
      <w:r w:rsidRPr="0036121F">
        <w:rPr>
          <w:rFonts w:ascii="Times New Roman" w:hAnsi="Times New Roman"/>
          <w:noProof/>
          <w:sz w:val="28"/>
          <w:szCs w:val="28"/>
          <w:vertAlign w:val="superscript"/>
          <w:lang w:val="en-US"/>
        </w:rPr>
        <w:t>+</w:t>
      </w:r>
      <w:r>
        <w:rPr>
          <w:rFonts w:ascii="Times New Roman" w:hAnsi="Times New Roman"/>
          <w:noProof/>
          <w:sz w:val="28"/>
          <w:szCs w:val="28"/>
          <w:lang w:val="en-US"/>
        </w:rPr>
        <w:t>+ 2</w:t>
      </w:r>
      <w:r w:rsidRPr="00F13C1A">
        <w:rPr>
          <w:rFonts w:ascii="Times New Roman" w:hAnsi="Times New Roman"/>
          <w:noProof/>
          <w:sz w:val="28"/>
          <w:szCs w:val="28"/>
          <w:lang w:val="en-US"/>
        </w:rPr>
        <w:t>Cr</w:t>
      </w:r>
      <w:r w:rsidRPr="00F13C1A">
        <w:rPr>
          <w:rFonts w:ascii="Times New Roman" w:hAnsi="Times New Roman"/>
          <w:noProof/>
          <w:sz w:val="28"/>
          <w:szCs w:val="28"/>
          <w:vertAlign w:val="superscript"/>
          <w:lang w:val="en-US"/>
        </w:rPr>
        <w:t>3</w:t>
      </w:r>
      <w:r w:rsidRPr="00B87855">
        <w:rPr>
          <w:rFonts w:ascii="Times New Roman" w:hAnsi="Times New Roman"/>
          <w:noProof/>
          <w:sz w:val="28"/>
          <w:szCs w:val="28"/>
          <w:vertAlign w:val="superscript"/>
          <w:lang w:val="en-US"/>
        </w:rPr>
        <w:t>+</w:t>
      </w:r>
      <w:r>
        <w:rPr>
          <w:rFonts w:ascii="Times New Roman" w:hAnsi="Times New Roman"/>
          <w:noProof/>
          <w:sz w:val="28"/>
          <w:szCs w:val="28"/>
          <w:lang w:val="en-US"/>
        </w:rPr>
        <w:t>+ 7H</w:t>
      </w:r>
      <w:r w:rsidRPr="00B87855">
        <w:rPr>
          <w:rFonts w:ascii="Times New Roman" w:hAnsi="Times New Roman"/>
          <w:noProof/>
          <w:sz w:val="28"/>
          <w:szCs w:val="28"/>
          <w:vertAlign w:val="subscript"/>
          <w:lang w:val="en-US"/>
        </w:rPr>
        <w:t>2</w:t>
      </w:r>
      <w:r>
        <w:rPr>
          <w:rFonts w:ascii="Times New Roman" w:hAnsi="Times New Roman"/>
          <w:noProof/>
          <w:sz w:val="28"/>
          <w:szCs w:val="28"/>
          <w:lang w:val="en-US"/>
        </w:rPr>
        <w:t>O</w:t>
      </w:r>
    </w:p>
    <w:p w:rsidR="00391B33" w:rsidRPr="00E30E85" w:rsidRDefault="00391B33" w:rsidP="00FC7E45">
      <w:pPr>
        <w:spacing w:after="0" w:line="360" w:lineRule="auto"/>
        <w:jc w:val="both"/>
        <w:rPr>
          <w:rFonts w:ascii="Times New Roman" w:hAnsi="Times New Roman"/>
          <w:sz w:val="28"/>
          <w:szCs w:val="28"/>
        </w:rPr>
      </w:pPr>
      <w:r>
        <w:rPr>
          <w:noProof/>
        </w:rPr>
        <w:pict>
          <v:shape id="AutoShape 155" o:spid="_x0000_s1190" type="#_x0000_t32" style="position:absolute;left:0;text-align:left;margin-left:232.2pt;margin-top:71.65pt;width:.75pt;height:15.7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">
            <v:stroke endarrow="block"/>
          </v:shape>
        </w:pict>
      </w:r>
      <w:r w:rsidRPr="00E30E85">
        <w:rPr>
          <w:rFonts w:ascii="Times New Roman" w:hAnsi="Times New Roman"/>
          <w:sz w:val="28"/>
          <w:szCs w:val="28"/>
          <w:lang w:eastAsia="uk-UA"/>
        </w:rPr>
        <w:t xml:space="preserve">У лівій частині рівняння маємо 14 іонів водню, а у правій </w:t>
      </w:r>
      <w:r w:rsidRPr="00E30E85">
        <w:rPr>
          <w:rStyle w:val="Corbel1"/>
          <w:rFonts w:ascii="Times New Roman" w:hAnsi="Times New Roman" w:cs="Times New Roman"/>
          <w:color w:val="000000"/>
          <w:sz w:val="28"/>
          <w:szCs w:val="28"/>
          <w:lang w:eastAsia="uk-UA"/>
        </w:rPr>
        <w:t>6</w:t>
      </w:r>
      <w:r w:rsidRPr="00E30E85">
        <w:rPr>
          <w:rFonts w:ascii="Times New Roman" w:hAnsi="Times New Roman"/>
          <w:sz w:val="28"/>
          <w:szCs w:val="28"/>
          <w:lang w:eastAsia="uk-UA"/>
        </w:rPr>
        <w:t xml:space="preserve">, тому, скоротивши їх число у обох частинах рівняння на </w:t>
      </w:r>
      <w:r w:rsidRPr="00E30E85">
        <w:rPr>
          <w:rStyle w:val="Corbel1"/>
          <w:rFonts w:ascii="Times New Roman" w:hAnsi="Times New Roman" w:cs="Times New Roman"/>
          <w:color w:val="000000"/>
          <w:sz w:val="28"/>
          <w:szCs w:val="28"/>
          <w:lang w:eastAsia="uk-UA"/>
        </w:rPr>
        <w:t>6</w:t>
      </w:r>
      <w:r w:rsidRPr="00E30E85">
        <w:rPr>
          <w:rFonts w:ascii="Times New Roman" w:hAnsi="Times New Roman"/>
          <w:sz w:val="28"/>
          <w:szCs w:val="28"/>
          <w:lang w:eastAsia="uk-UA"/>
        </w:rPr>
        <w:t>, прийдемо до такого рівняння:</w:t>
      </w:r>
    </w:p>
    <w:p w:rsidR="00391B33" w:rsidRPr="00F13C1A" w:rsidRDefault="00391B33" w:rsidP="00FC7E45">
      <w:pPr>
        <w:spacing w:after="0" w:line="360" w:lineRule="auto"/>
        <w:jc w:val="both"/>
        <w:rPr>
          <w:rFonts w:ascii="Times New Roman" w:hAnsi="Times New Roman"/>
          <w:sz w:val="28"/>
          <w:szCs w:val="28"/>
          <w:lang w:val="en-US"/>
        </w:rPr>
      </w:pPr>
      <w:r w:rsidRPr="00F03C8B">
        <w:rPr>
          <w:rFonts w:ascii="Times New Roman" w:hAnsi="Times New Roman"/>
          <w:sz w:val="28"/>
          <w:szCs w:val="28"/>
        </w:rPr>
        <w:t xml:space="preserve">                   </w:t>
      </w:r>
      <w:r>
        <w:rPr>
          <w:rFonts w:ascii="Times New Roman" w:hAnsi="Times New Roman"/>
          <w:sz w:val="28"/>
          <w:szCs w:val="28"/>
          <w:lang w:val="en-US"/>
        </w:rPr>
        <w:t>3</w:t>
      </w:r>
      <w:r w:rsidRPr="00F13C1A">
        <w:rPr>
          <w:rFonts w:ascii="Times New Roman" w:hAnsi="Times New Roman"/>
          <w:noProof/>
          <w:sz w:val="28"/>
          <w:szCs w:val="28"/>
          <w:lang w:val="en-US"/>
        </w:rPr>
        <w:t xml:space="preserve"> </w:t>
      </w:r>
      <w:r>
        <w:rPr>
          <w:rFonts w:ascii="Times New Roman" w:hAnsi="Times New Roman"/>
          <w:noProof/>
          <w:sz w:val="28"/>
          <w:szCs w:val="28"/>
          <w:lang w:val="en-US"/>
        </w:rPr>
        <w:t>H</w:t>
      </w:r>
      <w:r w:rsidRPr="0036121F">
        <w:rPr>
          <w:rFonts w:ascii="Times New Roman" w:hAnsi="Times New Roman"/>
          <w:noProof/>
          <w:sz w:val="28"/>
          <w:szCs w:val="28"/>
          <w:vertAlign w:val="subscript"/>
          <w:lang w:val="en-US"/>
        </w:rPr>
        <w:t>2</w:t>
      </w:r>
      <w:r>
        <w:rPr>
          <w:rFonts w:ascii="Times New Roman" w:hAnsi="Times New Roman"/>
          <w:noProof/>
          <w:sz w:val="28"/>
          <w:szCs w:val="28"/>
          <w:lang w:val="en-US"/>
        </w:rPr>
        <w:t xml:space="preserve">S + </w:t>
      </w:r>
      <w:r w:rsidRPr="00E30E85">
        <w:rPr>
          <w:rFonts w:ascii="Times New Roman" w:hAnsi="Times New Roman"/>
          <w:sz w:val="28"/>
          <w:szCs w:val="28"/>
          <w:lang w:eastAsia="uk-UA"/>
        </w:rPr>
        <w:t>С</w:t>
      </w:r>
      <w:r>
        <w:rPr>
          <w:rFonts w:ascii="Times New Roman" w:hAnsi="Times New Roman"/>
          <w:sz w:val="28"/>
          <w:szCs w:val="28"/>
          <w:lang w:val="en-US" w:eastAsia="uk-UA"/>
        </w:rPr>
        <w:t>r</w:t>
      </w:r>
      <w:r w:rsidRPr="00B87855">
        <w:rPr>
          <w:rStyle w:val="Corbel1"/>
          <w:rFonts w:ascii="Times New Roman" w:hAnsi="Times New Roman" w:cs="Times New Roman"/>
          <w:color w:val="000000"/>
          <w:sz w:val="28"/>
          <w:szCs w:val="28"/>
          <w:vertAlign w:val="subscript"/>
          <w:lang w:val="en-US" w:eastAsia="uk-UA"/>
        </w:rPr>
        <w:t>2</w:t>
      </w:r>
      <w:r>
        <w:rPr>
          <w:rFonts w:ascii="Times New Roman" w:hAnsi="Times New Roman"/>
          <w:sz w:val="28"/>
          <w:szCs w:val="28"/>
          <w:lang w:val="en-US" w:eastAsia="uk-UA"/>
        </w:rPr>
        <w:t>O</w:t>
      </w:r>
      <w:r w:rsidRPr="00B87855">
        <w:rPr>
          <w:rFonts w:ascii="Times New Roman" w:hAnsi="Times New Roman"/>
          <w:sz w:val="28"/>
          <w:szCs w:val="28"/>
          <w:vertAlign w:val="subscript"/>
          <w:lang w:val="en-US" w:eastAsia="uk-UA"/>
        </w:rPr>
        <w:t>7</w:t>
      </w:r>
      <w:r w:rsidRPr="00B87855">
        <w:rPr>
          <w:rFonts w:ascii="Times New Roman" w:hAnsi="Times New Roman"/>
          <w:sz w:val="28"/>
          <w:szCs w:val="28"/>
          <w:vertAlign w:val="superscript"/>
          <w:lang w:val="en-US" w:eastAsia="uk-UA"/>
        </w:rPr>
        <w:t>2-</w:t>
      </w:r>
      <w:r>
        <w:rPr>
          <w:rFonts w:ascii="Times New Roman" w:hAnsi="Times New Roman"/>
          <w:sz w:val="28"/>
          <w:szCs w:val="28"/>
          <w:lang w:val="en-US" w:eastAsia="uk-UA"/>
        </w:rPr>
        <w:t xml:space="preserve"> +8</w:t>
      </w:r>
      <w:r>
        <w:rPr>
          <w:rFonts w:ascii="Times New Roman" w:hAnsi="Times New Roman"/>
          <w:noProof/>
          <w:sz w:val="28"/>
          <w:szCs w:val="28"/>
          <w:lang w:val="en-US"/>
        </w:rPr>
        <w:t>H</w:t>
      </w:r>
      <w:r w:rsidRPr="0036121F">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3S + 2</w:t>
      </w:r>
      <w:r w:rsidRPr="00F13C1A">
        <w:rPr>
          <w:rFonts w:ascii="Times New Roman" w:hAnsi="Times New Roman"/>
          <w:noProof/>
          <w:sz w:val="28"/>
          <w:szCs w:val="28"/>
          <w:lang w:val="en-US"/>
        </w:rPr>
        <w:t>Cr</w:t>
      </w:r>
      <w:r w:rsidRPr="00F13C1A">
        <w:rPr>
          <w:rFonts w:ascii="Times New Roman" w:hAnsi="Times New Roman"/>
          <w:noProof/>
          <w:sz w:val="28"/>
          <w:szCs w:val="28"/>
          <w:vertAlign w:val="superscript"/>
          <w:lang w:val="en-US"/>
        </w:rPr>
        <w:t>3</w:t>
      </w:r>
      <w:r w:rsidRPr="00B87855">
        <w:rPr>
          <w:rFonts w:ascii="Times New Roman" w:hAnsi="Times New Roman"/>
          <w:noProof/>
          <w:sz w:val="28"/>
          <w:szCs w:val="28"/>
          <w:vertAlign w:val="superscript"/>
          <w:lang w:val="en-US"/>
        </w:rPr>
        <w:t>+</w:t>
      </w:r>
      <w:r>
        <w:rPr>
          <w:rFonts w:ascii="Times New Roman" w:hAnsi="Times New Roman"/>
          <w:noProof/>
          <w:sz w:val="28"/>
          <w:szCs w:val="28"/>
          <w:lang w:val="en-US"/>
        </w:rPr>
        <w:t>+ 7H</w:t>
      </w:r>
      <w:r w:rsidRPr="00B87855">
        <w:rPr>
          <w:rFonts w:ascii="Times New Roman" w:hAnsi="Times New Roman"/>
          <w:noProof/>
          <w:sz w:val="28"/>
          <w:szCs w:val="28"/>
          <w:vertAlign w:val="subscript"/>
          <w:lang w:val="en-US"/>
        </w:rPr>
        <w:t>2</w:t>
      </w:r>
      <w:r>
        <w:rPr>
          <w:rFonts w:ascii="Times New Roman" w:hAnsi="Times New Roman"/>
          <w:noProof/>
          <w:sz w:val="28"/>
          <w:szCs w:val="28"/>
          <w:lang w:val="en-US"/>
        </w:rPr>
        <w:t>O</w:t>
      </w:r>
    </w:p>
    <w:p w:rsidR="00391B33" w:rsidRPr="00E30E85" w:rsidRDefault="00391B33" w:rsidP="00FC7E45">
      <w:pPr>
        <w:spacing w:after="0" w:line="360" w:lineRule="auto"/>
        <w:jc w:val="both"/>
        <w:rPr>
          <w:rFonts w:ascii="Times New Roman" w:hAnsi="Times New Roman"/>
          <w:sz w:val="28"/>
          <w:szCs w:val="28"/>
        </w:rPr>
      </w:pPr>
      <w:r w:rsidRPr="00E30E85">
        <w:rPr>
          <w:rFonts w:ascii="Times New Roman" w:hAnsi="Times New Roman"/>
          <w:sz w:val="28"/>
          <w:szCs w:val="28"/>
          <w:lang w:eastAsia="uk-UA"/>
        </w:rPr>
        <w:t>Складаючи рівняння реакцій в іонному вигляді, слід пам’я</w:t>
      </w:r>
      <w:r w:rsidRPr="00E30E85">
        <w:rPr>
          <w:rFonts w:ascii="Times New Roman" w:hAnsi="Times New Roman"/>
          <w:sz w:val="28"/>
          <w:szCs w:val="28"/>
          <w:lang w:eastAsia="uk-UA"/>
        </w:rPr>
        <w:softHyphen/>
        <w:t>тати, що сума зарядів іонів в обох частинах рівняння одна</w:t>
      </w:r>
      <w:r w:rsidRPr="00E30E85">
        <w:rPr>
          <w:rFonts w:ascii="Times New Roman" w:hAnsi="Times New Roman"/>
          <w:sz w:val="28"/>
          <w:szCs w:val="28"/>
          <w:lang w:eastAsia="uk-UA"/>
        </w:rPr>
        <w:softHyphen/>
        <w:t>кова.</w:t>
      </w:r>
    </w:p>
    <w:p w:rsidR="00391B33" w:rsidRPr="00F13C1A" w:rsidRDefault="00391B33" w:rsidP="00FC7E45">
      <w:pPr>
        <w:spacing w:after="0" w:line="360" w:lineRule="auto"/>
        <w:ind w:firstLine="708"/>
        <w:jc w:val="both"/>
        <w:rPr>
          <w:rFonts w:ascii="Times New Roman" w:hAnsi="Times New Roman"/>
          <w:sz w:val="28"/>
          <w:szCs w:val="28"/>
        </w:rPr>
      </w:pPr>
      <w:r w:rsidRPr="00E30E85">
        <w:rPr>
          <w:rFonts w:ascii="Times New Roman" w:hAnsi="Times New Roman"/>
          <w:sz w:val="28"/>
          <w:szCs w:val="28"/>
          <w:lang w:eastAsia="uk-UA"/>
        </w:rPr>
        <w:t>Щоб</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записати</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вище</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наведене</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молекулярно</w:t>
      </w:r>
      <w:r w:rsidRPr="00F13C1A">
        <w:rPr>
          <w:rFonts w:ascii="Times New Roman" w:hAnsi="Times New Roman"/>
          <w:sz w:val="28"/>
          <w:szCs w:val="28"/>
          <w:lang w:eastAsia="uk-UA"/>
        </w:rPr>
        <w:t>-</w:t>
      </w:r>
      <w:r w:rsidRPr="00E30E85">
        <w:rPr>
          <w:rFonts w:ascii="Times New Roman" w:hAnsi="Times New Roman"/>
          <w:sz w:val="28"/>
          <w:szCs w:val="28"/>
          <w:lang w:eastAsia="uk-UA"/>
        </w:rPr>
        <w:t>іонне</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рівняння</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у</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молекулярній</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формі</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треба</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до</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нього</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додати</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стільки</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від</w:t>
      </w:r>
      <w:r w:rsidRPr="00F13C1A">
        <w:rPr>
          <w:rFonts w:ascii="Times New Roman" w:hAnsi="Times New Roman"/>
          <w:sz w:val="28"/>
          <w:szCs w:val="28"/>
          <w:lang w:eastAsia="uk-UA"/>
        </w:rPr>
        <w:softHyphen/>
      </w:r>
      <w:r w:rsidRPr="00E30E85">
        <w:rPr>
          <w:rFonts w:ascii="Times New Roman" w:hAnsi="Times New Roman"/>
          <w:sz w:val="28"/>
          <w:szCs w:val="28"/>
          <w:lang w:eastAsia="uk-UA"/>
        </w:rPr>
        <w:t>повідних</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зайвих</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катіонів</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К</w:t>
      </w:r>
      <w:r w:rsidRPr="00F13C1A">
        <w:rPr>
          <w:rFonts w:ascii="Times New Roman" w:hAnsi="Times New Roman"/>
          <w:sz w:val="28"/>
          <w:szCs w:val="28"/>
          <w:vertAlign w:val="superscript"/>
          <w:lang w:eastAsia="uk-UA"/>
        </w:rPr>
        <w:t>+</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та</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аніонів</w:t>
      </w:r>
      <w:r w:rsidRPr="00F13C1A">
        <w:rPr>
          <w:rFonts w:ascii="Times New Roman" w:hAnsi="Times New Roman"/>
          <w:sz w:val="28"/>
          <w:szCs w:val="28"/>
          <w:lang w:eastAsia="uk-UA"/>
        </w:rPr>
        <w:t xml:space="preserve"> (</w:t>
      </w:r>
      <w:r>
        <w:rPr>
          <w:rStyle w:val="Corbel1"/>
          <w:rFonts w:ascii="Times New Roman" w:hAnsi="Times New Roman" w:cs="Times New Roman"/>
          <w:color w:val="000000"/>
          <w:sz w:val="28"/>
          <w:szCs w:val="28"/>
          <w:lang w:val="en-US" w:eastAsia="uk-UA"/>
        </w:rPr>
        <w:t>SO</w:t>
      </w:r>
      <w:r w:rsidRPr="00F13C1A">
        <w:rPr>
          <w:rStyle w:val="Corbel1"/>
          <w:rFonts w:ascii="Times New Roman" w:hAnsi="Times New Roman" w:cs="Times New Roman"/>
          <w:color w:val="000000"/>
          <w:sz w:val="28"/>
          <w:szCs w:val="28"/>
          <w:vertAlign w:val="subscript"/>
          <w:lang w:eastAsia="uk-UA"/>
        </w:rPr>
        <w:t>4</w:t>
      </w:r>
      <w:r w:rsidRPr="00F13C1A">
        <w:rPr>
          <w:rStyle w:val="Corbel1"/>
          <w:rFonts w:ascii="Times New Roman" w:hAnsi="Times New Roman" w:cs="Times New Roman"/>
          <w:color w:val="000000"/>
          <w:sz w:val="28"/>
          <w:szCs w:val="28"/>
          <w:vertAlign w:val="superscript"/>
          <w:lang w:eastAsia="uk-UA"/>
        </w:rPr>
        <w:t>2-</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які</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не</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брали</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участі</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в</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окислювально</w:t>
      </w:r>
      <w:r w:rsidRPr="00F13C1A">
        <w:rPr>
          <w:rFonts w:ascii="Times New Roman" w:hAnsi="Times New Roman"/>
          <w:sz w:val="28"/>
          <w:szCs w:val="28"/>
          <w:lang w:eastAsia="uk-UA"/>
        </w:rPr>
        <w:t>-</w:t>
      </w:r>
      <w:r w:rsidRPr="00E30E85">
        <w:rPr>
          <w:rFonts w:ascii="Times New Roman" w:hAnsi="Times New Roman"/>
          <w:sz w:val="28"/>
          <w:szCs w:val="28"/>
          <w:lang w:eastAsia="uk-UA"/>
        </w:rPr>
        <w:t>відновному</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процесі</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щоб</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су</w:t>
      </w:r>
      <w:r w:rsidRPr="00F13C1A">
        <w:rPr>
          <w:rFonts w:ascii="Times New Roman" w:hAnsi="Times New Roman"/>
          <w:sz w:val="28"/>
          <w:szCs w:val="28"/>
          <w:lang w:eastAsia="uk-UA"/>
        </w:rPr>
        <w:softHyphen/>
      </w:r>
      <w:r w:rsidRPr="00E30E85">
        <w:rPr>
          <w:rFonts w:ascii="Times New Roman" w:hAnsi="Times New Roman"/>
          <w:sz w:val="28"/>
          <w:szCs w:val="28"/>
          <w:lang w:eastAsia="uk-UA"/>
        </w:rPr>
        <w:t>марні</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заряди</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у</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лівій</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і</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правій</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частинах</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рівняння</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дорівнювали</w:t>
      </w:r>
      <w:r w:rsidRPr="00F13C1A">
        <w:rPr>
          <w:rFonts w:ascii="Times New Roman" w:hAnsi="Times New Roman"/>
          <w:sz w:val="28"/>
          <w:szCs w:val="28"/>
        </w:rPr>
        <w:t xml:space="preserve"> </w:t>
      </w:r>
      <w:r>
        <w:rPr>
          <w:rFonts w:ascii="Times New Roman" w:hAnsi="Times New Roman"/>
          <w:sz w:val="28"/>
          <w:szCs w:val="28"/>
          <w:lang w:eastAsia="uk-UA"/>
        </w:rPr>
        <w:t>б</w:t>
      </w:r>
      <w:r w:rsidRPr="00F13C1A">
        <w:rPr>
          <w:rFonts w:ascii="Times New Roman" w:hAnsi="Times New Roman"/>
          <w:sz w:val="28"/>
          <w:szCs w:val="28"/>
          <w:lang w:eastAsia="uk-UA"/>
        </w:rPr>
        <w:t xml:space="preserve"> </w:t>
      </w:r>
      <w:r w:rsidRPr="00E30E85">
        <w:rPr>
          <w:rFonts w:ascii="Times New Roman" w:hAnsi="Times New Roman"/>
          <w:sz w:val="28"/>
          <w:szCs w:val="28"/>
          <w:lang w:eastAsia="uk-UA"/>
        </w:rPr>
        <w:t>нулю:</w:t>
      </w:r>
    </w:p>
    <w:p w:rsidR="00391B33" w:rsidRPr="00414211" w:rsidRDefault="00391B33" w:rsidP="00FC7E45">
      <w:pPr>
        <w:spacing w:line="360" w:lineRule="auto"/>
        <w:jc w:val="both"/>
        <w:rPr>
          <w:rFonts w:ascii="Times New Roman" w:hAnsi="Times New Roman"/>
          <w:sz w:val="28"/>
          <w:szCs w:val="28"/>
          <w:lang w:val="en-US"/>
        </w:rPr>
      </w:pPr>
      <w:r>
        <w:rPr>
          <w:noProof/>
        </w:rPr>
        <w:pict>
          <v:shape id="AutoShape 156" o:spid="_x0000_s1191" type="#_x0000_t32" style="position:absolute;left:0;text-align:left;margin-left:192.65pt;margin-top:-.15pt;width:.75pt;height:15.7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">
            <v:stroke endarrow="block"/>
          </v:shape>
        </w:pict>
      </w:r>
      <w:r w:rsidRPr="0023240C">
        <w:rPr>
          <w:rFonts w:ascii="Times New Roman" w:hAnsi="Times New Roman"/>
          <w:sz w:val="28"/>
          <w:szCs w:val="28"/>
          <w:lang w:val="en-US"/>
        </w:rPr>
        <w:t xml:space="preserve">   </w:t>
      </w:r>
      <w:r>
        <w:rPr>
          <w:rFonts w:ascii="Times New Roman" w:hAnsi="Times New Roman"/>
          <w:sz w:val="28"/>
          <w:szCs w:val="28"/>
          <w:lang w:val="en-US"/>
        </w:rPr>
        <w:t>3</w:t>
      </w:r>
      <w:r>
        <w:rPr>
          <w:rFonts w:ascii="Times New Roman" w:hAnsi="Times New Roman"/>
          <w:noProof/>
          <w:sz w:val="28"/>
          <w:szCs w:val="28"/>
          <w:lang w:val="en-US"/>
        </w:rPr>
        <w:t>H</w:t>
      </w:r>
      <w:r w:rsidRPr="0036121F">
        <w:rPr>
          <w:rFonts w:ascii="Times New Roman" w:hAnsi="Times New Roman"/>
          <w:noProof/>
          <w:sz w:val="28"/>
          <w:szCs w:val="28"/>
          <w:vertAlign w:val="subscript"/>
          <w:lang w:val="en-US"/>
        </w:rPr>
        <w:t>2</w:t>
      </w:r>
      <w:r>
        <w:rPr>
          <w:rFonts w:ascii="Times New Roman" w:hAnsi="Times New Roman"/>
          <w:noProof/>
          <w:sz w:val="28"/>
          <w:szCs w:val="28"/>
          <w:lang w:val="en-US"/>
        </w:rPr>
        <w:t>S +</w:t>
      </w:r>
      <w:r w:rsidRPr="00F13C1A">
        <w:rPr>
          <w:rFonts w:ascii="Times New Roman" w:hAnsi="Times New Roman"/>
          <w:sz w:val="28"/>
          <w:szCs w:val="28"/>
          <w:lang w:val="en-US" w:eastAsia="uk-UA"/>
        </w:rPr>
        <w:t xml:space="preserve"> </w:t>
      </w:r>
      <w:r>
        <w:rPr>
          <w:rFonts w:ascii="Times New Roman" w:hAnsi="Times New Roman"/>
          <w:sz w:val="28"/>
          <w:szCs w:val="28"/>
          <w:lang w:val="en-US" w:eastAsia="uk-UA"/>
        </w:rPr>
        <w:t>K</w:t>
      </w:r>
      <w:r w:rsidRPr="00F13C1A">
        <w:rPr>
          <w:rFonts w:ascii="Times New Roman" w:hAnsi="Times New Roman"/>
          <w:sz w:val="28"/>
          <w:szCs w:val="28"/>
          <w:vertAlign w:val="subscript"/>
          <w:lang w:val="en-US" w:eastAsia="uk-UA"/>
        </w:rPr>
        <w:t>2</w:t>
      </w:r>
      <w:r w:rsidRPr="00E30E85">
        <w:rPr>
          <w:rFonts w:ascii="Times New Roman" w:hAnsi="Times New Roman"/>
          <w:sz w:val="28"/>
          <w:szCs w:val="28"/>
          <w:lang w:eastAsia="uk-UA"/>
        </w:rPr>
        <w:t>С</w:t>
      </w:r>
      <w:r>
        <w:rPr>
          <w:rFonts w:ascii="Times New Roman" w:hAnsi="Times New Roman"/>
          <w:sz w:val="28"/>
          <w:szCs w:val="28"/>
          <w:lang w:val="en-US" w:eastAsia="uk-UA"/>
        </w:rPr>
        <w:t>r</w:t>
      </w:r>
      <w:r w:rsidRPr="00B87855">
        <w:rPr>
          <w:rStyle w:val="Corbel1"/>
          <w:rFonts w:ascii="Times New Roman" w:hAnsi="Times New Roman" w:cs="Times New Roman"/>
          <w:color w:val="000000"/>
          <w:sz w:val="28"/>
          <w:szCs w:val="28"/>
          <w:vertAlign w:val="subscript"/>
          <w:lang w:val="en-US" w:eastAsia="uk-UA"/>
        </w:rPr>
        <w:t>2</w:t>
      </w:r>
      <w:r>
        <w:rPr>
          <w:rFonts w:ascii="Times New Roman" w:hAnsi="Times New Roman"/>
          <w:sz w:val="28"/>
          <w:szCs w:val="28"/>
          <w:lang w:val="en-US" w:eastAsia="uk-UA"/>
        </w:rPr>
        <w:t>O</w:t>
      </w:r>
      <w:r w:rsidRPr="00B87855">
        <w:rPr>
          <w:rFonts w:ascii="Times New Roman" w:hAnsi="Times New Roman"/>
          <w:sz w:val="28"/>
          <w:szCs w:val="28"/>
          <w:vertAlign w:val="subscript"/>
          <w:lang w:val="en-US" w:eastAsia="uk-UA"/>
        </w:rPr>
        <w:t>7</w:t>
      </w:r>
      <w:r>
        <w:rPr>
          <w:rFonts w:ascii="Times New Roman" w:hAnsi="Times New Roman"/>
          <w:sz w:val="28"/>
          <w:szCs w:val="28"/>
          <w:lang w:val="en-US" w:eastAsia="uk-UA"/>
        </w:rPr>
        <w:t xml:space="preserve"> + </w:t>
      </w:r>
      <w:r w:rsidRPr="00F13C1A">
        <w:rPr>
          <w:rFonts w:ascii="Times New Roman" w:hAnsi="Times New Roman"/>
          <w:sz w:val="28"/>
          <w:szCs w:val="28"/>
          <w:lang w:val="en-US" w:eastAsia="uk-UA"/>
        </w:rPr>
        <w:t>H</w:t>
      </w:r>
      <w:r w:rsidRPr="00F13C1A">
        <w:rPr>
          <w:rFonts w:ascii="Times New Roman" w:hAnsi="Times New Roman"/>
          <w:sz w:val="28"/>
          <w:szCs w:val="28"/>
          <w:vertAlign w:val="subscript"/>
          <w:lang w:val="en-US" w:eastAsia="uk-UA"/>
        </w:rPr>
        <w:t>2</w:t>
      </w:r>
      <w:r w:rsidRPr="00F13C1A">
        <w:rPr>
          <w:rStyle w:val="Corbel1"/>
          <w:rFonts w:ascii="Times New Roman" w:hAnsi="Times New Roman" w:cs="Times New Roman"/>
          <w:color w:val="000000"/>
          <w:sz w:val="28"/>
          <w:szCs w:val="28"/>
          <w:lang w:val="en-US" w:eastAsia="uk-UA"/>
        </w:rPr>
        <w:t>SO</w:t>
      </w:r>
      <w:r w:rsidRPr="00F13C1A">
        <w:rPr>
          <w:rStyle w:val="Corbel1"/>
          <w:rFonts w:ascii="Times New Roman" w:hAnsi="Times New Roman" w:cs="Times New Roman"/>
          <w:color w:val="000000"/>
          <w:sz w:val="28"/>
          <w:szCs w:val="28"/>
          <w:vertAlign w:val="subscript"/>
          <w:lang w:val="en-US" w:eastAsia="uk-UA"/>
        </w:rPr>
        <w:t>4</w:t>
      </w:r>
      <w:r>
        <w:rPr>
          <w:rStyle w:val="Corbel1"/>
          <w:rFonts w:ascii="Times New Roman" w:hAnsi="Times New Roman" w:cs="Times New Roman"/>
          <w:color w:val="000000"/>
          <w:sz w:val="28"/>
          <w:szCs w:val="28"/>
          <w:lang w:val="en-US" w:eastAsia="uk-UA"/>
        </w:rPr>
        <w:t xml:space="preserve"> = </w:t>
      </w:r>
      <w:r>
        <w:rPr>
          <w:rFonts w:ascii="Times New Roman" w:hAnsi="Times New Roman"/>
          <w:noProof/>
          <w:sz w:val="28"/>
          <w:szCs w:val="28"/>
          <w:lang w:val="en-US"/>
        </w:rPr>
        <w:t>3S  + Cr</w:t>
      </w:r>
      <w:r w:rsidRPr="00F13C1A">
        <w:rPr>
          <w:rFonts w:ascii="Times New Roman" w:hAnsi="Times New Roman"/>
          <w:noProof/>
          <w:sz w:val="28"/>
          <w:szCs w:val="28"/>
          <w:vertAlign w:val="subscript"/>
          <w:lang w:val="en-US"/>
        </w:rPr>
        <w:t>2</w:t>
      </w:r>
      <w:r>
        <w:rPr>
          <w:rFonts w:ascii="Times New Roman" w:hAnsi="Times New Roman"/>
          <w:noProof/>
          <w:sz w:val="28"/>
          <w:szCs w:val="28"/>
          <w:lang w:val="en-US"/>
        </w:rPr>
        <w:t>(SO</w:t>
      </w:r>
      <w:r w:rsidRPr="00F13C1A">
        <w:rPr>
          <w:rFonts w:ascii="Times New Roman" w:hAnsi="Times New Roman"/>
          <w:noProof/>
          <w:sz w:val="28"/>
          <w:szCs w:val="28"/>
          <w:vertAlign w:val="subscript"/>
          <w:lang w:val="en-US"/>
        </w:rPr>
        <w:t>4</w:t>
      </w:r>
      <w:r>
        <w:rPr>
          <w:rFonts w:ascii="Times New Roman" w:hAnsi="Times New Roman"/>
          <w:noProof/>
          <w:sz w:val="28"/>
          <w:szCs w:val="28"/>
          <w:lang w:val="en-US"/>
        </w:rPr>
        <w:t>)</w:t>
      </w:r>
      <w:r w:rsidRPr="00F13C1A">
        <w:rPr>
          <w:rFonts w:ascii="Times New Roman" w:hAnsi="Times New Roman"/>
          <w:noProof/>
          <w:sz w:val="28"/>
          <w:szCs w:val="28"/>
          <w:vertAlign w:val="subscript"/>
          <w:lang w:val="en-US"/>
        </w:rPr>
        <w:t>3</w:t>
      </w:r>
      <w:r>
        <w:rPr>
          <w:rFonts w:ascii="Times New Roman" w:hAnsi="Times New Roman"/>
          <w:noProof/>
          <w:sz w:val="28"/>
          <w:szCs w:val="28"/>
          <w:lang w:val="en-US"/>
        </w:rPr>
        <w:t xml:space="preserve"> +K</w:t>
      </w:r>
      <w:r w:rsidRPr="00414211">
        <w:rPr>
          <w:rFonts w:ascii="Times New Roman" w:hAnsi="Times New Roman"/>
          <w:noProof/>
          <w:sz w:val="28"/>
          <w:szCs w:val="28"/>
          <w:vertAlign w:val="subscript"/>
          <w:lang w:val="en-US"/>
        </w:rPr>
        <w:t>2</w:t>
      </w:r>
      <w:r>
        <w:rPr>
          <w:rFonts w:ascii="Times New Roman" w:hAnsi="Times New Roman"/>
          <w:noProof/>
          <w:sz w:val="28"/>
          <w:szCs w:val="28"/>
          <w:lang w:val="en-US"/>
        </w:rPr>
        <w:t>SO</w:t>
      </w:r>
      <w:r w:rsidRPr="00414211">
        <w:rPr>
          <w:rFonts w:ascii="Times New Roman" w:hAnsi="Times New Roman"/>
          <w:noProof/>
          <w:sz w:val="28"/>
          <w:szCs w:val="28"/>
          <w:vertAlign w:val="subscript"/>
          <w:lang w:val="en-US"/>
        </w:rPr>
        <w:t>4</w:t>
      </w:r>
      <w:r>
        <w:rPr>
          <w:rFonts w:ascii="Times New Roman" w:hAnsi="Times New Roman"/>
          <w:noProof/>
          <w:sz w:val="28"/>
          <w:szCs w:val="28"/>
          <w:lang w:val="en-US"/>
        </w:rPr>
        <w:t xml:space="preserve"> + 7H</w:t>
      </w:r>
      <w:r w:rsidRPr="00414211">
        <w:rPr>
          <w:rFonts w:ascii="Times New Roman" w:hAnsi="Times New Roman"/>
          <w:noProof/>
          <w:sz w:val="28"/>
          <w:szCs w:val="28"/>
          <w:vertAlign w:val="subscript"/>
          <w:lang w:val="en-US"/>
        </w:rPr>
        <w:t>2</w:t>
      </w:r>
      <w:r>
        <w:rPr>
          <w:rFonts w:ascii="Times New Roman" w:hAnsi="Times New Roman"/>
          <w:noProof/>
          <w:sz w:val="28"/>
          <w:szCs w:val="28"/>
          <w:lang w:val="en-US"/>
        </w:rPr>
        <w:t>O</w:t>
      </w:r>
    </w:p>
    <w:p w:rsidR="00391B33" w:rsidRPr="00E30E85" w:rsidRDefault="00391B33" w:rsidP="00FC7E45">
      <w:pPr>
        <w:spacing w:line="360" w:lineRule="auto"/>
        <w:ind w:firstLine="708"/>
        <w:jc w:val="both"/>
        <w:rPr>
          <w:rFonts w:ascii="Times New Roman" w:hAnsi="Times New Roman"/>
          <w:sz w:val="28"/>
          <w:szCs w:val="28"/>
        </w:rPr>
      </w:pPr>
      <w:r w:rsidRPr="00E30E85">
        <w:rPr>
          <w:rFonts w:ascii="Times New Roman" w:hAnsi="Times New Roman"/>
          <w:sz w:val="28"/>
          <w:szCs w:val="28"/>
          <w:lang w:eastAsia="uk-UA"/>
        </w:rPr>
        <w:t xml:space="preserve">Тіосульфат натрію </w:t>
      </w:r>
      <w:r>
        <w:rPr>
          <w:rFonts w:ascii="Times New Roman" w:hAnsi="Times New Roman"/>
          <w:sz w:val="28"/>
          <w:szCs w:val="28"/>
          <w:lang w:val="en-US" w:eastAsia="uk-UA"/>
        </w:rPr>
        <w:t>Na</w:t>
      </w:r>
      <w:r w:rsidRPr="00414211">
        <w:rPr>
          <w:rFonts w:ascii="Times New Roman" w:hAnsi="Times New Roman"/>
          <w:sz w:val="28"/>
          <w:szCs w:val="28"/>
          <w:vertAlign w:val="subscript"/>
          <w:lang w:eastAsia="uk-UA"/>
        </w:rPr>
        <w:t>2</w:t>
      </w:r>
      <w:r>
        <w:rPr>
          <w:rFonts w:ascii="Times New Roman" w:hAnsi="Times New Roman"/>
          <w:sz w:val="28"/>
          <w:szCs w:val="28"/>
          <w:lang w:val="en-US" w:eastAsia="uk-UA"/>
        </w:rPr>
        <w:t>S</w:t>
      </w:r>
      <w:r w:rsidRPr="00E30E85">
        <w:rPr>
          <w:rFonts w:ascii="Times New Roman" w:hAnsi="Times New Roman"/>
          <w:sz w:val="28"/>
          <w:szCs w:val="28"/>
          <w:vertAlign w:val="subscript"/>
          <w:lang w:eastAsia="uk-UA"/>
        </w:rPr>
        <w:t>2</w:t>
      </w:r>
      <w:r>
        <w:rPr>
          <w:rFonts w:ascii="Times New Roman" w:hAnsi="Times New Roman"/>
          <w:sz w:val="28"/>
          <w:szCs w:val="28"/>
          <w:lang w:val="en-US" w:eastAsia="uk-UA"/>
        </w:rPr>
        <w:t>O</w:t>
      </w:r>
      <w:r w:rsidRPr="00E30E85">
        <w:rPr>
          <w:rFonts w:ascii="Times New Roman" w:hAnsi="Times New Roman"/>
          <w:sz w:val="28"/>
          <w:szCs w:val="28"/>
          <w:vertAlign w:val="subscript"/>
          <w:lang w:eastAsia="uk-UA"/>
        </w:rPr>
        <w:t>3</w:t>
      </w:r>
      <w:r w:rsidRPr="00E30E85">
        <w:rPr>
          <w:rFonts w:ascii="Times New Roman" w:hAnsi="Times New Roman"/>
          <w:sz w:val="28"/>
          <w:szCs w:val="28"/>
          <w:lang w:eastAsia="uk-UA"/>
        </w:rPr>
        <w:t xml:space="preserve"> </w:t>
      </w:r>
      <w:r>
        <w:rPr>
          <w:rFonts w:ascii="Times New Roman" w:hAnsi="Times New Roman"/>
          <w:sz w:val="28"/>
          <w:szCs w:val="28"/>
          <w:lang w:eastAsia="uk-UA"/>
        </w:rPr>
        <w:t>∙</w:t>
      </w:r>
      <w:r w:rsidRPr="00E30E85">
        <w:rPr>
          <w:rFonts w:ascii="Times New Roman" w:hAnsi="Times New Roman"/>
          <w:sz w:val="28"/>
          <w:szCs w:val="28"/>
          <w:lang w:eastAsia="uk-UA"/>
        </w:rPr>
        <w:t xml:space="preserve"> 5Н</w:t>
      </w:r>
      <w:r w:rsidRPr="00E30E85">
        <w:rPr>
          <w:rFonts w:ascii="Times New Roman" w:hAnsi="Times New Roman"/>
          <w:sz w:val="28"/>
          <w:szCs w:val="28"/>
          <w:vertAlign w:val="subscript"/>
          <w:lang w:eastAsia="uk-UA"/>
        </w:rPr>
        <w:t>2</w:t>
      </w:r>
      <w:r>
        <w:rPr>
          <w:rFonts w:ascii="Times New Roman" w:hAnsi="Times New Roman"/>
          <w:sz w:val="28"/>
          <w:szCs w:val="28"/>
          <w:lang w:val="en-US" w:eastAsia="uk-UA"/>
        </w:rPr>
        <w:t>O</w:t>
      </w:r>
      <w:r w:rsidRPr="00E30E85">
        <w:rPr>
          <w:rFonts w:ascii="Times New Roman" w:hAnsi="Times New Roman"/>
          <w:sz w:val="28"/>
          <w:szCs w:val="28"/>
          <w:lang w:eastAsia="uk-UA"/>
        </w:rPr>
        <w:t xml:space="preserve"> («антихлор») </w:t>
      </w:r>
      <w:r w:rsidRPr="00414211">
        <w:rPr>
          <w:rFonts w:ascii="Times New Roman" w:hAnsi="Times New Roman"/>
          <w:sz w:val="28"/>
          <w:szCs w:val="28"/>
          <w:lang w:eastAsia="uk-UA"/>
        </w:rPr>
        <w:t>-</w:t>
      </w:r>
      <w:r w:rsidRPr="00E30E85">
        <w:rPr>
          <w:rFonts w:ascii="Times New Roman" w:hAnsi="Times New Roman"/>
          <w:sz w:val="28"/>
          <w:szCs w:val="28"/>
          <w:lang w:eastAsia="uk-UA"/>
        </w:rPr>
        <w:t xml:space="preserve"> актив</w:t>
      </w:r>
      <w:r w:rsidRPr="00E30E85">
        <w:rPr>
          <w:rFonts w:ascii="Times New Roman" w:hAnsi="Times New Roman"/>
          <w:sz w:val="28"/>
          <w:szCs w:val="28"/>
          <w:lang w:eastAsia="uk-UA"/>
        </w:rPr>
        <w:softHyphen/>
        <w:t xml:space="preserve">ний відновник, що знезаражує хлор </w:t>
      </w:r>
      <w:r w:rsidRPr="00414211">
        <w:rPr>
          <w:rFonts w:ascii="Times New Roman" w:hAnsi="Times New Roman"/>
          <w:sz w:val="28"/>
          <w:szCs w:val="28"/>
          <w:lang w:eastAsia="uk-UA"/>
        </w:rPr>
        <w:t>-</w:t>
      </w:r>
      <w:r w:rsidRPr="00E30E85">
        <w:rPr>
          <w:rFonts w:ascii="Times New Roman" w:hAnsi="Times New Roman"/>
          <w:sz w:val="28"/>
          <w:szCs w:val="28"/>
          <w:lang w:eastAsia="uk-UA"/>
        </w:rPr>
        <w:t xml:space="preserve"> сильний окисник: С</w:t>
      </w:r>
      <w:r>
        <w:rPr>
          <w:rFonts w:ascii="Times New Roman" w:hAnsi="Times New Roman"/>
          <w:sz w:val="28"/>
          <w:szCs w:val="28"/>
          <w:lang w:val="en-US" w:eastAsia="uk-UA"/>
        </w:rPr>
        <w:t>l</w:t>
      </w:r>
      <w:r w:rsidRPr="00E30E85">
        <w:rPr>
          <w:rStyle w:val="Corbel1"/>
          <w:rFonts w:ascii="Times New Roman" w:hAnsi="Times New Roman" w:cs="Times New Roman"/>
          <w:color w:val="000000"/>
          <w:sz w:val="28"/>
          <w:szCs w:val="28"/>
          <w:vertAlign w:val="subscript"/>
          <w:lang w:eastAsia="uk-UA"/>
        </w:rPr>
        <w:t>2</w:t>
      </w:r>
      <w:r w:rsidRPr="00E30E85">
        <w:rPr>
          <w:rFonts w:ascii="Times New Roman" w:hAnsi="Times New Roman"/>
          <w:sz w:val="28"/>
          <w:szCs w:val="28"/>
          <w:lang w:eastAsia="uk-UA"/>
        </w:rPr>
        <w:t xml:space="preserve"> </w:t>
      </w:r>
      <w:r w:rsidRPr="00E30E85">
        <w:rPr>
          <w:rStyle w:val="19"/>
          <w:color w:val="000000"/>
          <w:sz w:val="28"/>
          <w:szCs w:val="28"/>
          <w:lang w:eastAsia="uk-UA"/>
        </w:rPr>
        <w:t>+ 2е =</w:t>
      </w:r>
      <w:r w:rsidRPr="00E30E85">
        <w:rPr>
          <w:rFonts w:ascii="Times New Roman" w:hAnsi="Times New Roman"/>
          <w:sz w:val="28"/>
          <w:szCs w:val="28"/>
          <w:lang w:eastAsia="uk-UA"/>
        </w:rPr>
        <w:t xml:space="preserve"> 2С1</w:t>
      </w:r>
      <w:r w:rsidRPr="00414211">
        <w:rPr>
          <w:rFonts w:ascii="Times New Roman" w:hAnsi="Times New Roman"/>
          <w:sz w:val="28"/>
          <w:szCs w:val="28"/>
          <w:vertAlign w:val="superscript"/>
          <w:lang w:eastAsia="uk-UA"/>
        </w:rPr>
        <w:t>-</w:t>
      </w:r>
      <w:r w:rsidRPr="00E30E85">
        <w:rPr>
          <w:rFonts w:ascii="Times New Roman" w:hAnsi="Times New Roman"/>
          <w:sz w:val="28"/>
          <w:szCs w:val="28"/>
          <w:lang w:eastAsia="uk-UA"/>
        </w:rPr>
        <w:t xml:space="preserve">. При повному окисленні іон </w:t>
      </w:r>
      <w:r>
        <w:rPr>
          <w:rFonts w:ascii="Times New Roman" w:hAnsi="Times New Roman"/>
          <w:sz w:val="28"/>
          <w:szCs w:val="28"/>
          <w:lang w:val="en-US" w:eastAsia="uk-UA"/>
        </w:rPr>
        <w:t>S</w:t>
      </w:r>
      <w:r w:rsidRPr="00E30E85">
        <w:rPr>
          <w:rFonts w:ascii="Times New Roman" w:hAnsi="Times New Roman"/>
          <w:sz w:val="28"/>
          <w:szCs w:val="28"/>
          <w:vertAlign w:val="subscript"/>
          <w:lang w:eastAsia="uk-UA"/>
        </w:rPr>
        <w:t>2</w:t>
      </w:r>
      <w:r>
        <w:rPr>
          <w:rFonts w:ascii="Times New Roman" w:hAnsi="Times New Roman"/>
          <w:sz w:val="28"/>
          <w:szCs w:val="28"/>
          <w:lang w:val="en-US" w:eastAsia="uk-UA"/>
        </w:rPr>
        <w:t>O</w:t>
      </w:r>
      <w:r w:rsidRPr="00E30E85">
        <w:rPr>
          <w:rFonts w:ascii="Times New Roman" w:hAnsi="Times New Roman"/>
          <w:sz w:val="28"/>
          <w:szCs w:val="28"/>
          <w:vertAlign w:val="subscript"/>
          <w:lang w:eastAsia="uk-UA"/>
        </w:rPr>
        <w:t>3</w:t>
      </w:r>
      <w:r w:rsidRPr="00414211">
        <w:rPr>
          <w:rFonts w:ascii="Times New Roman" w:hAnsi="Times New Roman"/>
          <w:sz w:val="28"/>
          <w:szCs w:val="28"/>
          <w:vertAlign w:val="subscript"/>
          <w:lang w:eastAsia="uk-UA"/>
        </w:rPr>
        <w:t xml:space="preserve"> </w:t>
      </w:r>
      <w:r w:rsidRPr="00414211">
        <w:rPr>
          <w:rFonts w:ascii="Times New Roman" w:hAnsi="Times New Roman"/>
          <w:sz w:val="28"/>
          <w:szCs w:val="28"/>
          <w:vertAlign w:val="superscript"/>
          <w:lang w:eastAsia="uk-UA"/>
        </w:rPr>
        <w:t xml:space="preserve">2- </w:t>
      </w:r>
      <w:r>
        <w:rPr>
          <w:rFonts w:ascii="Times New Roman" w:hAnsi="Times New Roman"/>
          <w:sz w:val="28"/>
          <w:szCs w:val="28"/>
          <w:lang w:eastAsia="uk-UA"/>
        </w:rPr>
        <w:t>окис</w:t>
      </w:r>
      <w:r>
        <w:rPr>
          <w:rFonts w:ascii="Times New Roman" w:hAnsi="Times New Roman"/>
          <w:sz w:val="28"/>
          <w:szCs w:val="28"/>
          <w:lang w:eastAsia="uk-UA"/>
        </w:rPr>
        <w:softHyphen/>
        <w:t>люється до</w:t>
      </w:r>
      <w:r w:rsidRPr="00414211">
        <w:rPr>
          <w:rFonts w:ascii="Times New Roman" w:hAnsi="Times New Roman"/>
          <w:sz w:val="28"/>
          <w:szCs w:val="28"/>
          <w:lang w:eastAsia="uk-UA"/>
        </w:rPr>
        <w:t xml:space="preserve"> </w:t>
      </w:r>
      <w:r>
        <w:rPr>
          <w:rFonts w:ascii="Times New Roman" w:hAnsi="Times New Roman"/>
          <w:sz w:val="28"/>
          <w:szCs w:val="28"/>
          <w:lang w:val="en-US" w:eastAsia="uk-UA"/>
        </w:rPr>
        <w:t>SO</w:t>
      </w:r>
      <w:r w:rsidRPr="00414211">
        <w:rPr>
          <w:rFonts w:ascii="Times New Roman" w:hAnsi="Times New Roman"/>
          <w:sz w:val="28"/>
          <w:szCs w:val="28"/>
          <w:vertAlign w:val="subscript"/>
          <w:lang w:eastAsia="uk-UA"/>
        </w:rPr>
        <w:t>4</w:t>
      </w:r>
      <w:r w:rsidRPr="00414211">
        <w:rPr>
          <w:rFonts w:ascii="Times New Roman" w:hAnsi="Times New Roman"/>
          <w:sz w:val="28"/>
          <w:szCs w:val="28"/>
          <w:vertAlign w:val="superscript"/>
          <w:lang w:eastAsia="uk-UA"/>
        </w:rPr>
        <w:t>2-</w:t>
      </w:r>
      <w:r w:rsidRPr="00E30E85">
        <w:rPr>
          <w:rFonts w:ascii="Times New Roman" w:hAnsi="Times New Roman"/>
          <w:sz w:val="28"/>
          <w:szCs w:val="28"/>
          <w:lang w:eastAsia="uk-UA"/>
        </w:rPr>
        <w:t>:</w:t>
      </w:r>
    </w:p>
    <w:p w:rsidR="00391B33" w:rsidRPr="00414211" w:rsidRDefault="00391B33" w:rsidP="00FC7E45">
      <w:pPr>
        <w:spacing w:line="360" w:lineRule="auto"/>
        <w:jc w:val="both"/>
        <w:rPr>
          <w:rFonts w:ascii="Times New Roman" w:hAnsi="Times New Roman"/>
          <w:sz w:val="28"/>
          <w:szCs w:val="28"/>
        </w:rPr>
      </w:pPr>
      <w:r>
        <w:rPr>
          <w:noProof/>
        </w:rPr>
        <w:pict>
          <v:shape id="AutoShape 157" o:spid="_x0000_s1192" type="#_x0000_t32" style="position:absolute;left:0;text-align:left;margin-left:210.45pt;margin-top:11.2pt;width:22.5pt;height:0;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">
            <v:stroke endarrow="block"/>
          </v:shape>
        </w:pict>
      </w:r>
      <w:r w:rsidRPr="00414211">
        <w:rPr>
          <w:rFonts w:ascii="Times New Roman" w:hAnsi="Times New Roman"/>
          <w:sz w:val="28"/>
          <w:szCs w:val="28"/>
          <w:lang w:eastAsia="uk-UA"/>
        </w:rPr>
        <w:t xml:space="preserve">                                                 </w:t>
      </w:r>
      <w:r>
        <w:rPr>
          <w:rFonts w:ascii="Times New Roman" w:hAnsi="Times New Roman"/>
          <w:sz w:val="28"/>
          <w:szCs w:val="28"/>
          <w:lang w:val="en-US" w:eastAsia="uk-UA"/>
        </w:rPr>
        <w:t>S</w:t>
      </w:r>
      <w:r w:rsidRPr="00E30E85">
        <w:rPr>
          <w:rFonts w:ascii="Times New Roman" w:hAnsi="Times New Roman"/>
          <w:sz w:val="28"/>
          <w:szCs w:val="28"/>
          <w:vertAlign w:val="subscript"/>
          <w:lang w:eastAsia="uk-UA"/>
        </w:rPr>
        <w:t>2</w:t>
      </w:r>
      <w:r>
        <w:rPr>
          <w:rFonts w:ascii="Times New Roman" w:hAnsi="Times New Roman"/>
          <w:sz w:val="28"/>
          <w:szCs w:val="28"/>
          <w:lang w:val="en-US" w:eastAsia="uk-UA"/>
        </w:rPr>
        <w:t>O</w:t>
      </w:r>
      <w:r w:rsidRPr="00E30E85">
        <w:rPr>
          <w:rFonts w:ascii="Times New Roman" w:hAnsi="Times New Roman"/>
          <w:sz w:val="28"/>
          <w:szCs w:val="28"/>
          <w:vertAlign w:val="subscript"/>
          <w:lang w:eastAsia="uk-UA"/>
        </w:rPr>
        <w:t>3</w:t>
      </w:r>
      <w:r w:rsidRPr="00414211">
        <w:rPr>
          <w:rFonts w:ascii="Times New Roman" w:hAnsi="Times New Roman"/>
          <w:sz w:val="28"/>
          <w:szCs w:val="28"/>
          <w:vertAlign w:val="subscript"/>
          <w:lang w:eastAsia="uk-UA"/>
        </w:rPr>
        <w:t xml:space="preserve"> </w:t>
      </w:r>
      <w:r w:rsidRPr="00414211">
        <w:rPr>
          <w:rFonts w:ascii="Times New Roman" w:hAnsi="Times New Roman"/>
          <w:sz w:val="28"/>
          <w:szCs w:val="28"/>
          <w:vertAlign w:val="superscript"/>
          <w:lang w:eastAsia="uk-UA"/>
        </w:rPr>
        <w:t xml:space="preserve">2-             </w:t>
      </w:r>
      <w:r>
        <w:rPr>
          <w:rFonts w:ascii="Times New Roman" w:hAnsi="Times New Roman"/>
          <w:sz w:val="28"/>
          <w:szCs w:val="28"/>
          <w:lang w:val="en-US" w:eastAsia="uk-UA"/>
        </w:rPr>
        <w:t>SO</w:t>
      </w:r>
      <w:r w:rsidRPr="00414211">
        <w:rPr>
          <w:rFonts w:ascii="Times New Roman" w:hAnsi="Times New Roman"/>
          <w:sz w:val="28"/>
          <w:szCs w:val="28"/>
          <w:vertAlign w:val="subscript"/>
          <w:lang w:eastAsia="uk-UA"/>
        </w:rPr>
        <w:t>4</w:t>
      </w:r>
      <w:r w:rsidRPr="00414211">
        <w:rPr>
          <w:rFonts w:ascii="Times New Roman" w:hAnsi="Times New Roman"/>
          <w:sz w:val="28"/>
          <w:szCs w:val="28"/>
          <w:vertAlign w:val="superscript"/>
          <w:lang w:eastAsia="uk-UA"/>
        </w:rPr>
        <w:t>2-</w:t>
      </w:r>
    </w:p>
    <w:p w:rsidR="00391B33" w:rsidRPr="00F03C8B" w:rsidRDefault="00391B33" w:rsidP="00FC7E45">
      <w:pPr>
        <w:spacing w:line="360" w:lineRule="auto"/>
        <w:jc w:val="both"/>
        <w:rPr>
          <w:rFonts w:ascii="Times New Roman" w:hAnsi="Times New Roman"/>
          <w:noProof/>
          <w:sz w:val="28"/>
          <w:szCs w:val="28"/>
        </w:rPr>
      </w:pPr>
      <w:r w:rsidRPr="00E30E85">
        <w:rPr>
          <w:rFonts w:ascii="Times New Roman" w:hAnsi="Times New Roman"/>
          <w:sz w:val="28"/>
          <w:szCs w:val="28"/>
          <w:lang w:eastAsia="uk-UA"/>
        </w:rPr>
        <w:t xml:space="preserve">Для перетворення одного </w:t>
      </w:r>
      <w:r>
        <w:rPr>
          <w:rFonts w:ascii="Times New Roman" w:hAnsi="Times New Roman"/>
          <w:sz w:val="28"/>
          <w:szCs w:val="28"/>
          <w:lang w:eastAsia="uk-UA"/>
        </w:rPr>
        <w:t>тіосульфат-іону у дваї сульфат-</w:t>
      </w:r>
      <w:r w:rsidRPr="00E30E85">
        <w:rPr>
          <w:rFonts w:ascii="Times New Roman" w:hAnsi="Times New Roman"/>
          <w:sz w:val="28"/>
          <w:szCs w:val="28"/>
          <w:lang w:eastAsia="uk-UA"/>
        </w:rPr>
        <w:t>іони бракує 5 кисневих атомів, джерелом яких є 5 молекул води:</w:t>
      </w:r>
    </w:p>
    <w:p w:rsidR="00391B33" w:rsidRPr="0055764A" w:rsidRDefault="00391B33" w:rsidP="00FC7E45">
      <w:pPr>
        <w:spacing w:line="360" w:lineRule="auto"/>
        <w:jc w:val="both"/>
        <w:rPr>
          <w:rFonts w:ascii="Times New Roman" w:hAnsi="Times New Roman"/>
          <w:i/>
          <w:sz w:val="28"/>
          <w:szCs w:val="28"/>
        </w:rPr>
      </w:pPr>
      <w:r w:rsidRPr="00F03C8B">
        <w:rPr>
          <w:rFonts w:ascii="Times New Roman" w:hAnsi="Times New Roman"/>
          <w:sz w:val="28"/>
          <w:szCs w:val="28"/>
          <w:lang w:eastAsia="uk-UA"/>
        </w:rPr>
        <w:t xml:space="preserve">                              </w:t>
      </w:r>
      <w:r>
        <w:rPr>
          <w:rFonts w:ascii="Times New Roman" w:hAnsi="Times New Roman"/>
          <w:sz w:val="28"/>
          <w:szCs w:val="28"/>
          <w:lang w:val="en-US" w:eastAsia="uk-UA"/>
        </w:rPr>
        <w:t>S</w:t>
      </w:r>
      <w:r w:rsidRPr="0055764A">
        <w:rPr>
          <w:rFonts w:ascii="Times New Roman" w:hAnsi="Times New Roman"/>
          <w:sz w:val="28"/>
          <w:szCs w:val="28"/>
          <w:vertAlign w:val="subscript"/>
          <w:lang w:eastAsia="uk-UA"/>
        </w:rPr>
        <w:t>2</w:t>
      </w:r>
      <w:r>
        <w:rPr>
          <w:rFonts w:ascii="Times New Roman" w:hAnsi="Times New Roman"/>
          <w:sz w:val="28"/>
          <w:szCs w:val="28"/>
          <w:lang w:val="en-US" w:eastAsia="uk-UA"/>
        </w:rPr>
        <w:t>O</w:t>
      </w:r>
      <w:r w:rsidRPr="0055764A">
        <w:rPr>
          <w:rFonts w:ascii="Times New Roman" w:hAnsi="Times New Roman"/>
          <w:sz w:val="28"/>
          <w:szCs w:val="28"/>
          <w:vertAlign w:val="subscript"/>
          <w:lang w:eastAsia="uk-UA"/>
        </w:rPr>
        <w:t xml:space="preserve">3 </w:t>
      </w:r>
      <w:r w:rsidRPr="0055764A">
        <w:rPr>
          <w:rFonts w:ascii="Times New Roman" w:hAnsi="Times New Roman"/>
          <w:sz w:val="28"/>
          <w:szCs w:val="28"/>
          <w:vertAlign w:val="superscript"/>
          <w:lang w:eastAsia="uk-UA"/>
        </w:rPr>
        <w:t xml:space="preserve">2- </w:t>
      </w:r>
      <w:r w:rsidRPr="0055764A">
        <w:rPr>
          <w:rFonts w:ascii="Times New Roman" w:hAnsi="Times New Roman"/>
          <w:noProof/>
          <w:sz w:val="28"/>
          <w:szCs w:val="28"/>
        </w:rPr>
        <w:t>+ 5</w:t>
      </w:r>
      <w:r>
        <w:rPr>
          <w:rFonts w:ascii="Times New Roman" w:hAnsi="Times New Roman"/>
          <w:noProof/>
          <w:sz w:val="28"/>
          <w:szCs w:val="28"/>
          <w:lang w:val="en-US"/>
        </w:rPr>
        <w:t>H</w:t>
      </w:r>
      <w:r w:rsidRPr="0055764A">
        <w:rPr>
          <w:rFonts w:ascii="Times New Roman" w:hAnsi="Times New Roman"/>
          <w:noProof/>
          <w:sz w:val="28"/>
          <w:szCs w:val="28"/>
          <w:vertAlign w:val="subscript"/>
        </w:rPr>
        <w:t>2</w:t>
      </w:r>
      <w:r>
        <w:rPr>
          <w:rFonts w:ascii="Times New Roman" w:hAnsi="Times New Roman"/>
          <w:noProof/>
          <w:sz w:val="28"/>
          <w:szCs w:val="28"/>
          <w:lang w:val="en-US"/>
        </w:rPr>
        <w:t>O</w:t>
      </w:r>
      <w:r w:rsidRPr="0055764A">
        <w:rPr>
          <w:rFonts w:ascii="Times New Roman" w:hAnsi="Times New Roman"/>
          <w:noProof/>
          <w:sz w:val="28"/>
          <w:szCs w:val="28"/>
        </w:rPr>
        <w:t xml:space="preserve"> = 2</w:t>
      </w:r>
      <w:r>
        <w:rPr>
          <w:rFonts w:ascii="Times New Roman" w:hAnsi="Times New Roman"/>
          <w:sz w:val="28"/>
          <w:szCs w:val="28"/>
          <w:lang w:val="en-US" w:eastAsia="uk-UA"/>
        </w:rPr>
        <w:t>SO</w:t>
      </w:r>
      <w:r w:rsidRPr="0055764A">
        <w:rPr>
          <w:rFonts w:ascii="Times New Roman" w:hAnsi="Times New Roman"/>
          <w:sz w:val="28"/>
          <w:szCs w:val="28"/>
          <w:vertAlign w:val="subscript"/>
          <w:lang w:eastAsia="uk-UA"/>
        </w:rPr>
        <w:t>4</w:t>
      </w:r>
      <w:r w:rsidRPr="0055764A">
        <w:rPr>
          <w:rFonts w:ascii="Times New Roman" w:hAnsi="Times New Roman"/>
          <w:sz w:val="28"/>
          <w:szCs w:val="28"/>
          <w:vertAlign w:val="superscript"/>
          <w:lang w:eastAsia="uk-UA"/>
        </w:rPr>
        <w:t xml:space="preserve">2- </w:t>
      </w:r>
      <w:r w:rsidRPr="0055764A">
        <w:rPr>
          <w:rFonts w:ascii="Times New Roman" w:hAnsi="Times New Roman"/>
          <w:sz w:val="28"/>
          <w:szCs w:val="28"/>
          <w:lang w:eastAsia="uk-UA"/>
        </w:rPr>
        <w:t>+10</w:t>
      </w:r>
      <w:r>
        <w:rPr>
          <w:rFonts w:ascii="Times New Roman" w:hAnsi="Times New Roman"/>
          <w:noProof/>
          <w:sz w:val="28"/>
          <w:szCs w:val="28"/>
          <w:lang w:val="en-US"/>
        </w:rPr>
        <w:t>H</w:t>
      </w:r>
      <w:r w:rsidRPr="0055764A">
        <w:rPr>
          <w:rFonts w:ascii="Times New Roman" w:hAnsi="Times New Roman"/>
          <w:noProof/>
          <w:sz w:val="28"/>
          <w:szCs w:val="28"/>
          <w:vertAlign w:val="superscript"/>
        </w:rPr>
        <w:t xml:space="preserve">+ </w:t>
      </w:r>
      <w:r w:rsidRPr="0055764A">
        <w:rPr>
          <w:rFonts w:ascii="Times New Roman" w:hAnsi="Times New Roman"/>
          <w:noProof/>
          <w:sz w:val="28"/>
          <w:szCs w:val="28"/>
        </w:rPr>
        <w:t>+8</w:t>
      </w:r>
      <w:r>
        <w:rPr>
          <w:rFonts w:ascii="Times New Roman" w:hAnsi="Times New Roman"/>
          <w:i/>
          <w:noProof/>
          <w:sz w:val="28"/>
          <w:szCs w:val="28"/>
          <w:lang w:val="en-US"/>
        </w:rPr>
        <w:t>e</w:t>
      </w:r>
    </w:p>
    <w:p w:rsidR="00391B33" w:rsidRPr="0055764A" w:rsidRDefault="00391B33" w:rsidP="00FC7E45">
      <w:pPr>
        <w:spacing w:line="360" w:lineRule="auto"/>
        <w:ind w:firstLine="708"/>
        <w:jc w:val="both"/>
        <w:rPr>
          <w:rFonts w:ascii="Times New Roman" w:hAnsi="Times New Roman"/>
          <w:sz w:val="28"/>
          <w:szCs w:val="28"/>
          <w:lang w:eastAsia="uk-UA"/>
        </w:rPr>
      </w:pPr>
      <w:r>
        <w:rPr>
          <w:noProof/>
        </w:rPr>
        <w:pict>
          <v:shape id="AutoShape 159" o:spid="_x0000_s1193" type="#_x0000_t32" style="position:absolute;left:0;text-align:left;margin-left:112.2pt;margin-top:78.3pt;width:.75pt;height:69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"/>
        </w:pict>
      </w:r>
      <w:r w:rsidRPr="00E30E85">
        <w:rPr>
          <w:rFonts w:ascii="Times New Roman" w:hAnsi="Times New Roman"/>
          <w:sz w:val="28"/>
          <w:szCs w:val="28"/>
          <w:lang w:eastAsia="uk-UA"/>
        </w:rPr>
        <w:t>Виходячи</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із</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законів</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атомного</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і</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електронного</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балансів</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та</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рівності</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сумарних</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зарядів</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у</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обох</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частинах</w:t>
      </w:r>
      <w:r w:rsidRPr="0055764A">
        <w:rPr>
          <w:rFonts w:ascii="Times New Roman" w:hAnsi="Times New Roman"/>
          <w:sz w:val="28"/>
          <w:szCs w:val="28"/>
          <w:lang w:eastAsia="uk-UA"/>
        </w:rPr>
        <w:t xml:space="preserve"> </w:t>
      </w:r>
      <w:r>
        <w:rPr>
          <w:rFonts w:ascii="Times New Roman" w:hAnsi="Times New Roman"/>
          <w:sz w:val="28"/>
          <w:szCs w:val="28"/>
          <w:lang w:eastAsia="uk-UA"/>
        </w:rPr>
        <w:t>рівнян</w:t>
      </w:r>
      <w:r w:rsidRPr="00E30E85">
        <w:rPr>
          <w:rFonts w:ascii="Times New Roman" w:hAnsi="Times New Roman"/>
          <w:sz w:val="28"/>
          <w:szCs w:val="28"/>
          <w:lang w:eastAsia="uk-UA"/>
        </w:rPr>
        <w:t>ь</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складає</w:t>
      </w:r>
      <w:r w:rsidRPr="0055764A">
        <w:rPr>
          <w:rFonts w:ascii="Times New Roman" w:hAnsi="Times New Roman"/>
          <w:sz w:val="28"/>
          <w:szCs w:val="28"/>
          <w:lang w:eastAsia="uk-UA"/>
        </w:rPr>
        <w:softHyphen/>
      </w:r>
      <w:r w:rsidRPr="00E30E85">
        <w:rPr>
          <w:rFonts w:ascii="Times New Roman" w:hAnsi="Times New Roman"/>
          <w:sz w:val="28"/>
          <w:szCs w:val="28"/>
          <w:lang w:eastAsia="uk-UA"/>
        </w:rPr>
        <w:t>мо</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сумарне</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рівняння</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окислення</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тіосульфат</w:t>
      </w:r>
      <w:r w:rsidRPr="0055764A">
        <w:rPr>
          <w:rFonts w:ascii="Times New Roman" w:hAnsi="Times New Roman"/>
          <w:sz w:val="28"/>
          <w:szCs w:val="28"/>
          <w:lang w:eastAsia="uk-UA"/>
        </w:rPr>
        <w:t>-</w:t>
      </w:r>
      <w:r w:rsidRPr="00E30E85">
        <w:rPr>
          <w:rFonts w:ascii="Times New Roman" w:hAnsi="Times New Roman"/>
          <w:sz w:val="28"/>
          <w:szCs w:val="28"/>
          <w:lang w:eastAsia="uk-UA"/>
        </w:rPr>
        <w:t>іону</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вільним</w:t>
      </w:r>
      <w:r w:rsidRPr="0055764A">
        <w:rPr>
          <w:rFonts w:ascii="Times New Roman" w:hAnsi="Times New Roman"/>
          <w:sz w:val="28"/>
          <w:szCs w:val="28"/>
          <w:lang w:eastAsia="uk-UA"/>
        </w:rPr>
        <w:t xml:space="preserve"> </w:t>
      </w:r>
      <w:r w:rsidRPr="00E30E85">
        <w:rPr>
          <w:rFonts w:ascii="Times New Roman" w:hAnsi="Times New Roman"/>
          <w:sz w:val="28"/>
          <w:szCs w:val="28"/>
          <w:lang w:eastAsia="uk-UA"/>
        </w:rPr>
        <w:t>хлором</w:t>
      </w:r>
      <w:r w:rsidRPr="0055764A">
        <w:rPr>
          <w:rFonts w:ascii="Times New Roman" w:hAnsi="Times New Roman"/>
          <w:sz w:val="28"/>
          <w:szCs w:val="28"/>
          <w:lang w:eastAsia="uk-UA"/>
        </w:rPr>
        <w:t>:</w:t>
      </w:r>
    </w:p>
    <w:p w:rsidR="00391B33" w:rsidRDefault="00391B33" w:rsidP="00FC7E45">
      <w:pPr>
        <w:spacing w:after="0" w:line="360" w:lineRule="auto"/>
        <w:jc w:val="both"/>
        <w:rPr>
          <w:rFonts w:ascii="Times New Roman" w:hAnsi="Times New Roman"/>
          <w:i/>
          <w:noProof/>
          <w:sz w:val="28"/>
          <w:szCs w:val="28"/>
          <w:lang w:val="en-US"/>
        </w:rPr>
      </w:pPr>
      <w:r w:rsidRPr="0055764A">
        <w:rPr>
          <w:rFonts w:ascii="Times New Roman" w:hAnsi="Times New Roman"/>
          <w:sz w:val="28"/>
          <w:szCs w:val="28"/>
          <w:lang w:eastAsia="uk-UA"/>
        </w:rPr>
        <w:t xml:space="preserve">                           </w:t>
      </w:r>
      <w:r>
        <w:rPr>
          <w:rFonts w:ascii="Times New Roman" w:hAnsi="Times New Roman"/>
          <w:sz w:val="28"/>
          <w:szCs w:val="28"/>
          <w:lang w:val="en-US" w:eastAsia="uk-UA"/>
        </w:rPr>
        <w:t>1    S</w:t>
      </w:r>
      <w:r w:rsidRPr="00414211">
        <w:rPr>
          <w:rFonts w:ascii="Times New Roman" w:hAnsi="Times New Roman"/>
          <w:sz w:val="28"/>
          <w:szCs w:val="28"/>
          <w:vertAlign w:val="subscript"/>
          <w:lang w:val="en-US" w:eastAsia="uk-UA"/>
        </w:rPr>
        <w:t>2</w:t>
      </w:r>
      <w:r>
        <w:rPr>
          <w:rFonts w:ascii="Times New Roman" w:hAnsi="Times New Roman"/>
          <w:sz w:val="28"/>
          <w:szCs w:val="28"/>
          <w:lang w:val="en-US" w:eastAsia="uk-UA"/>
        </w:rPr>
        <w:t>O</w:t>
      </w:r>
      <w:r w:rsidRPr="00414211">
        <w:rPr>
          <w:rFonts w:ascii="Times New Roman" w:hAnsi="Times New Roman"/>
          <w:sz w:val="28"/>
          <w:szCs w:val="28"/>
          <w:vertAlign w:val="subscript"/>
          <w:lang w:val="en-US" w:eastAsia="uk-UA"/>
        </w:rPr>
        <w:t xml:space="preserve">3 </w:t>
      </w:r>
      <w:r w:rsidRPr="00414211">
        <w:rPr>
          <w:rFonts w:ascii="Times New Roman" w:hAnsi="Times New Roman"/>
          <w:sz w:val="28"/>
          <w:szCs w:val="28"/>
          <w:vertAlign w:val="superscript"/>
          <w:lang w:val="en-US" w:eastAsia="uk-UA"/>
        </w:rPr>
        <w:t>2-</w:t>
      </w:r>
      <w:r>
        <w:rPr>
          <w:rFonts w:ascii="Times New Roman" w:hAnsi="Times New Roman"/>
          <w:sz w:val="28"/>
          <w:szCs w:val="28"/>
          <w:vertAlign w:val="superscript"/>
          <w:lang w:val="en-US" w:eastAsia="uk-UA"/>
        </w:rPr>
        <w:t xml:space="preserve"> </w:t>
      </w:r>
      <w:r>
        <w:rPr>
          <w:rFonts w:ascii="Times New Roman" w:hAnsi="Times New Roman"/>
          <w:noProof/>
          <w:sz w:val="28"/>
          <w:szCs w:val="28"/>
          <w:lang w:val="en-US"/>
        </w:rPr>
        <w:t>+ 5H</w:t>
      </w:r>
      <w:r w:rsidRPr="00414211">
        <w:rPr>
          <w:rFonts w:ascii="Times New Roman" w:hAnsi="Times New Roman"/>
          <w:noProof/>
          <w:sz w:val="28"/>
          <w:szCs w:val="28"/>
          <w:vertAlign w:val="subscript"/>
          <w:lang w:val="en-US"/>
        </w:rPr>
        <w:t>2</w:t>
      </w:r>
      <w:r>
        <w:rPr>
          <w:rFonts w:ascii="Times New Roman" w:hAnsi="Times New Roman"/>
          <w:noProof/>
          <w:sz w:val="28"/>
          <w:szCs w:val="28"/>
          <w:lang w:val="en-US"/>
        </w:rPr>
        <w:t>O = 2</w:t>
      </w:r>
      <w:r>
        <w:rPr>
          <w:rFonts w:ascii="Times New Roman" w:hAnsi="Times New Roman"/>
          <w:sz w:val="28"/>
          <w:szCs w:val="28"/>
          <w:lang w:val="en-US" w:eastAsia="uk-UA"/>
        </w:rPr>
        <w:t>SO</w:t>
      </w:r>
      <w:r w:rsidRPr="00414211">
        <w:rPr>
          <w:rFonts w:ascii="Times New Roman" w:hAnsi="Times New Roman"/>
          <w:sz w:val="28"/>
          <w:szCs w:val="28"/>
          <w:vertAlign w:val="subscript"/>
          <w:lang w:val="en-US" w:eastAsia="uk-UA"/>
        </w:rPr>
        <w:t>4</w:t>
      </w:r>
      <w:r w:rsidRPr="00414211">
        <w:rPr>
          <w:rFonts w:ascii="Times New Roman" w:hAnsi="Times New Roman"/>
          <w:sz w:val="28"/>
          <w:szCs w:val="28"/>
          <w:vertAlign w:val="superscript"/>
          <w:lang w:val="en-US" w:eastAsia="uk-UA"/>
        </w:rPr>
        <w:t>2-</w:t>
      </w:r>
      <w:r>
        <w:rPr>
          <w:rFonts w:ascii="Times New Roman" w:hAnsi="Times New Roman"/>
          <w:sz w:val="28"/>
          <w:szCs w:val="28"/>
          <w:vertAlign w:val="superscript"/>
          <w:lang w:val="en-US" w:eastAsia="uk-UA"/>
        </w:rPr>
        <w:t xml:space="preserve"> </w:t>
      </w:r>
      <w:r>
        <w:rPr>
          <w:rFonts w:ascii="Times New Roman" w:hAnsi="Times New Roman"/>
          <w:sz w:val="28"/>
          <w:szCs w:val="28"/>
          <w:lang w:val="en-US" w:eastAsia="uk-UA"/>
        </w:rPr>
        <w:t>+10</w:t>
      </w:r>
      <w:r>
        <w:rPr>
          <w:rFonts w:ascii="Times New Roman" w:hAnsi="Times New Roman"/>
          <w:noProof/>
          <w:sz w:val="28"/>
          <w:szCs w:val="28"/>
          <w:lang w:val="en-US"/>
        </w:rPr>
        <w:t>H</w:t>
      </w:r>
      <w:r w:rsidRPr="0036121F">
        <w:rPr>
          <w:rFonts w:ascii="Times New Roman" w:hAnsi="Times New Roman"/>
          <w:noProof/>
          <w:sz w:val="28"/>
          <w:szCs w:val="28"/>
          <w:vertAlign w:val="superscript"/>
          <w:lang w:val="en-US"/>
        </w:rPr>
        <w:t>+</w:t>
      </w:r>
      <w:r>
        <w:rPr>
          <w:rFonts w:ascii="Times New Roman" w:hAnsi="Times New Roman"/>
          <w:noProof/>
          <w:sz w:val="28"/>
          <w:szCs w:val="28"/>
          <w:vertAlign w:val="superscript"/>
          <w:lang w:val="en-US"/>
        </w:rPr>
        <w:t xml:space="preserve"> </w:t>
      </w:r>
      <w:r>
        <w:rPr>
          <w:rFonts w:ascii="Times New Roman" w:hAnsi="Times New Roman"/>
          <w:noProof/>
          <w:sz w:val="28"/>
          <w:szCs w:val="28"/>
          <w:lang w:val="en-US"/>
        </w:rPr>
        <w:t>+8</w:t>
      </w:r>
      <w:r>
        <w:rPr>
          <w:rFonts w:ascii="Times New Roman" w:hAnsi="Times New Roman"/>
          <w:i/>
          <w:noProof/>
          <w:sz w:val="28"/>
          <w:szCs w:val="28"/>
          <w:lang w:val="en-US"/>
        </w:rPr>
        <w:t>e</w:t>
      </w:r>
    </w:p>
    <w:p w:rsidR="00391B33" w:rsidRPr="005303BC" w:rsidRDefault="00391B33" w:rsidP="00FC7E45">
      <w:pPr>
        <w:spacing w:after="0" w:line="360" w:lineRule="auto"/>
        <w:jc w:val="both"/>
        <w:rPr>
          <w:rFonts w:ascii="Times New Roman" w:hAnsi="Times New Roman"/>
          <w:noProof/>
          <w:sz w:val="28"/>
          <w:szCs w:val="28"/>
          <w:vertAlign w:val="superscript"/>
          <w:lang w:val="en-US"/>
        </w:rPr>
      </w:pPr>
      <w:r>
        <w:rPr>
          <w:noProof/>
        </w:rPr>
        <w:pict>
          <v:shape id="AutoShape 158" o:spid="_x0000_s1194" type="#_x0000_t32" style="position:absolute;left:0;text-align:left;margin-left:78.45pt;margin-top:19.7pt;width:287.25pt;height:.7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"/>
        </w:pict>
      </w:r>
      <w:r>
        <w:rPr>
          <w:rFonts w:ascii="Times New Roman" w:hAnsi="Times New Roman"/>
          <w:noProof/>
          <w:sz w:val="28"/>
          <w:szCs w:val="28"/>
          <w:lang w:val="en-US"/>
        </w:rPr>
        <w:t xml:space="preserve">                           4    Cl</w:t>
      </w:r>
      <w:r w:rsidRPr="00414211">
        <w:rPr>
          <w:rFonts w:ascii="Times New Roman" w:hAnsi="Times New Roman"/>
          <w:noProof/>
          <w:sz w:val="28"/>
          <w:szCs w:val="28"/>
          <w:vertAlign w:val="subscript"/>
          <w:lang w:val="en-US"/>
        </w:rPr>
        <w:t>2</w:t>
      </w:r>
      <w:r>
        <w:rPr>
          <w:rFonts w:ascii="Times New Roman" w:hAnsi="Times New Roman"/>
          <w:noProof/>
          <w:sz w:val="28"/>
          <w:szCs w:val="28"/>
          <w:lang w:val="en-US"/>
        </w:rPr>
        <w:t xml:space="preserve"> + 2</w:t>
      </w:r>
      <w:r w:rsidRPr="00414211">
        <w:rPr>
          <w:rFonts w:ascii="Times New Roman" w:hAnsi="Times New Roman"/>
          <w:i/>
          <w:noProof/>
          <w:sz w:val="28"/>
          <w:szCs w:val="28"/>
          <w:lang w:val="en-US"/>
        </w:rPr>
        <w:t>e</w:t>
      </w:r>
      <w:r>
        <w:rPr>
          <w:rFonts w:ascii="Times New Roman" w:hAnsi="Times New Roman"/>
          <w:noProof/>
          <w:sz w:val="28"/>
          <w:szCs w:val="28"/>
          <w:lang w:val="en-US"/>
        </w:rPr>
        <w:t xml:space="preserve"> = 2Cl</w:t>
      </w:r>
      <w:r w:rsidRPr="00414211">
        <w:rPr>
          <w:rFonts w:ascii="Times New Roman" w:hAnsi="Times New Roman"/>
          <w:noProof/>
          <w:sz w:val="28"/>
          <w:szCs w:val="28"/>
          <w:vertAlign w:val="superscript"/>
          <w:lang w:val="en-US"/>
        </w:rPr>
        <w:t>-</w:t>
      </w:r>
    </w:p>
    <w:p w:rsidR="00391B33" w:rsidRPr="00414211" w:rsidRDefault="00391B33" w:rsidP="00FC7E45">
      <w:pPr>
        <w:spacing w:after="0" w:line="360" w:lineRule="auto"/>
        <w:jc w:val="both"/>
        <w:rPr>
          <w:rFonts w:ascii="Times New Roman" w:hAnsi="Times New Roman"/>
          <w:sz w:val="28"/>
          <w:szCs w:val="28"/>
          <w:lang w:val="en-US"/>
        </w:rPr>
      </w:pPr>
      <w:r>
        <w:rPr>
          <w:rFonts w:ascii="Times New Roman" w:hAnsi="Times New Roman"/>
          <w:noProof/>
          <w:sz w:val="28"/>
          <w:szCs w:val="28"/>
          <w:lang w:val="en-US"/>
        </w:rPr>
        <w:t xml:space="preserve">                                 </w:t>
      </w:r>
      <w:r>
        <w:rPr>
          <w:rFonts w:ascii="Times New Roman" w:hAnsi="Times New Roman"/>
          <w:sz w:val="28"/>
          <w:szCs w:val="28"/>
          <w:lang w:val="en-US" w:eastAsia="uk-UA"/>
        </w:rPr>
        <w:t>S</w:t>
      </w:r>
      <w:r w:rsidRPr="00414211">
        <w:rPr>
          <w:rFonts w:ascii="Times New Roman" w:hAnsi="Times New Roman"/>
          <w:sz w:val="28"/>
          <w:szCs w:val="28"/>
          <w:vertAlign w:val="subscript"/>
          <w:lang w:val="en-US" w:eastAsia="uk-UA"/>
        </w:rPr>
        <w:t>2</w:t>
      </w:r>
      <w:r>
        <w:rPr>
          <w:rFonts w:ascii="Times New Roman" w:hAnsi="Times New Roman"/>
          <w:sz w:val="28"/>
          <w:szCs w:val="28"/>
          <w:lang w:val="en-US" w:eastAsia="uk-UA"/>
        </w:rPr>
        <w:t>O</w:t>
      </w:r>
      <w:r w:rsidRPr="00414211">
        <w:rPr>
          <w:rFonts w:ascii="Times New Roman" w:hAnsi="Times New Roman"/>
          <w:sz w:val="28"/>
          <w:szCs w:val="28"/>
          <w:vertAlign w:val="subscript"/>
          <w:lang w:val="en-US" w:eastAsia="uk-UA"/>
        </w:rPr>
        <w:t xml:space="preserve">3 </w:t>
      </w:r>
      <w:r w:rsidRPr="00414211">
        <w:rPr>
          <w:rFonts w:ascii="Times New Roman" w:hAnsi="Times New Roman"/>
          <w:sz w:val="28"/>
          <w:szCs w:val="28"/>
          <w:vertAlign w:val="superscript"/>
          <w:lang w:val="en-US" w:eastAsia="uk-UA"/>
        </w:rPr>
        <w:t>2-</w:t>
      </w:r>
      <w:r>
        <w:rPr>
          <w:rFonts w:ascii="Times New Roman" w:hAnsi="Times New Roman"/>
          <w:sz w:val="28"/>
          <w:szCs w:val="28"/>
          <w:vertAlign w:val="superscript"/>
          <w:lang w:val="en-US" w:eastAsia="uk-UA"/>
        </w:rPr>
        <w:t xml:space="preserve"> </w:t>
      </w:r>
      <w:r>
        <w:rPr>
          <w:rFonts w:ascii="Times New Roman" w:hAnsi="Times New Roman"/>
          <w:noProof/>
          <w:sz w:val="28"/>
          <w:szCs w:val="28"/>
          <w:lang w:val="en-US"/>
        </w:rPr>
        <w:t>+ 5H</w:t>
      </w:r>
      <w:r w:rsidRPr="00414211">
        <w:rPr>
          <w:rFonts w:ascii="Times New Roman" w:hAnsi="Times New Roman"/>
          <w:noProof/>
          <w:sz w:val="28"/>
          <w:szCs w:val="28"/>
          <w:vertAlign w:val="subscript"/>
          <w:lang w:val="en-US"/>
        </w:rPr>
        <w:t>2</w:t>
      </w:r>
      <w:r>
        <w:rPr>
          <w:rFonts w:ascii="Times New Roman" w:hAnsi="Times New Roman"/>
          <w:noProof/>
          <w:sz w:val="28"/>
          <w:szCs w:val="28"/>
          <w:lang w:val="en-US"/>
        </w:rPr>
        <w:t>O + 4Cl</w:t>
      </w:r>
      <w:r w:rsidRPr="00414211">
        <w:rPr>
          <w:rFonts w:ascii="Times New Roman" w:hAnsi="Times New Roman"/>
          <w:noProof/>
          <w:sz w:val="28"/>
          <w:szCs w:val="28"/>
          <w:vertAlign w:val="subscript"/>
          <w:lang w:val="en-US"/>
        </w:rPr>
        <w:t>2</w:t>
      </w:r>
      <w:r>
        <w:rPr>
          <w:rFonts w:ascii="Times New Roman" w:hAnsi="Times New Roman"/>
          <w:noProof/>
          <w:sz w:val="28"/>
          <w:szCs w:val="28"/>
          <w:lang w:val="en-US"/>
        </w:rPr>
        <w:t xml:space="preserve"> = 2</w:t>
      </w:r>
      <w:r>
        <w:rPr>
          <w:rFonts w:ascii="Times New Roman" w:hAnsi="Times New Roman"/>
          <w:sz w:val="28"/>
          <w:szCs w:val="28"/>
          <w:lang w:val="en-US" w:eastAsia="uk-UA"/>
        </w:rPr>
        <w:t>SO</w:t>
      </w:r>
      <w:r w:rsidRPr="00414211">
        <w:rPr>
          <w:rFonts w:ascii="Times New Roman" w:hAnsi="Times New Roman"/>
          <w:sz w:val="28"/>
          <w:szCs w:val="28"/>
          <w:vertAlign w:val="subscript"/>
          <w:lang w:val="en-US" w:eastAsia="uk-UA"/>
        </w:rPr>
        <w:t>4</w:t>
      </w:r>
      <w:r w:rsidRPr="00414211">
        <w:rPr>
          <w:rFonts w:ascii="Times New Roman" w:hAnsi="Times New Roman"/>
          <w:sz w:val="28"/>
          <w:szCs w:val="28"/>
          <w:vertAlign w:val="superscript"/>
          <w:lang w:val="en-US" w:eastAsia="uk-UA"/>
        </w:rPr>
        <w:t>2-</w:t>
      </w:r>
      <w:r>
        <w:rPr>
          <w:rFonts w:ascii="Times New Roman" w:hAnsi="Times New Roman"/>
          <w:sz w:val="28"/>
          <w:szCs w:val="28"/>
          <w:vertAlign w:val="superscript"/>
          <w:lang w:val="en-US" w:eastAsia="uk-UA"/>
        </w:rPr>
        <w:t xml:space="preserve"> </w:t>
      </w:r>
      <w:r>
        <w:rPr>
          <w:rFonts w:ascii="Times New Roman" w:hAnsi="Times New Roman"/>
          <w:sz w:val="28"/>
          <w:szCs w:val="28"/>
          <w:lang w:val="en-US" w:eastAsia="uk-UA"/>
        </w:rPr>
        <w:t>+10</w:t>
      </w:r>
      <w:r>
        <w:rPr>
          <w:rFonts w:ascii="Times New Roman" w:hAnsi="Times New Roman"/>
          <w:noProof/>
          <w:sz w:val="28"/>
          <w:szCs w:val="28"/>
          <w:lang w:val="en-US"/>
        </w:rPr>
        <w:t>H</w:t>
      </w:r>
      <w:r w:rsidRPr="0036121F">
        <w:rPr>
          <w:rFonts w:ascii="Times New Roman" w:hAnsi="Times New Roman"/>
          <w:noProof/>
          <w:sz w:val="28"/>
          <w:szCs w:val="28"/>
          <w:vertAlign w:val="superscript"/>
          <w:lang w:val="en-US"/>
        </w:rPr>
        <w:t>+</w:t>
      </w:r>
      <w:r>
        <w:rPr>
          <w:rFonts w:ascii="Times New Roman" w:hAnsi="Times New Roman"/>
          <w:noProof/>
          <w:sz w:val="28"/>
          <w:szCs w:val="28"/>
          <w:vertAlign w:val="superscript"/>
          <w:lang w:val="en-US"/>
        </w:rPr>
        <w:t xml:space="preserve"> </w:t>
      </w:r>
      <w:r>
        <w:rPr>
          <w:rFonts w:ascii="Times New Roman" w:hAnsi="Times New Roman"/>
          <w:noProof/>
          <w:sz w:val="28"/>
          <w:szCs w:val="28"/>
          <w:lang w:val="en-US"/>
        </w:rPr>
        <w:t>+ 8Cl</w:t>
      </w:r>
      <w:r w:rsidRPr="00414211">
        <w:rPr>
          <w:rFonts w:ascii="Times New Roman" w:hAnsi="Times New Roman"/>
          <w:noProof/>
          <w:sz w:val="28"/>
          <w:szCs w:val="28"/>
          <w:vertAlign w:val="superscript"/>
          <w:lang w:val="en-US"/>
        </w:rPr>
        <w:t>-</w:t>
      </w:r>
    </w:p>
    <w:p w:rsidR="00391B33" w:rsidRPr="00F03C8B" w:rsidRDefault="00391B33" w:rsidP="00FC7E45">
      <w:pPr>
        <w:spacing w:line="360" w:lineRule="auto"/>
        <w:jc w:val="both"/>
        <w:rPr>
          <w:color w:val="000000"/>
          <w:sz w:val="28"/>
          <w:szCs w:val="28"/>
          <w:lang w:eastAsia="uk-UA"/>
        </w:rPr>
      </w:pPr>
      <w:r w:rsidRPr="00E30E85">
        <w:rPr>
          <w:color w:val="000000"/>
          <w:sz w:val="28"/>
          <w:szCs w:val="28"/>
          <w:lang w:eastAsia="uk-UA"/>
        </w:rPr>
        <w:t>У молекулярній формі це саме рівняння набуде такого виг</w:t>
      </w:r>
      <w:r w:rsidRPr="00E30E85">
        <w:rPr>
          <w:color w:val="000000"/>
          <w:sz w:val="28"/>
          <w:szCs w:val="28"/>
          <w:lang w:eastAsia="uk-UA"/>
        </w:rPr>
        <w:softHyphen/>
        <w:t>ляду:</w:t>
      </w:r>
    </w:p>
    <w:p w:rsidR="00391B33" w:rsidRDefault="00391B33" w:rsidP="00FC7E45">
      <w:pPr>
        <w:spacing w:after="0" w:line="360" w:lineRule="auto"/>
        <w:jc w:val="both"/>
        <w:rPr>
          <w:rFonts w:ascii="Times New Roman" w:hAnsi="Times New Roman"/>
          <w:sz w:val="28"/>
          <w:szCs w:val="28"/>
          <w:lang w:val="en-US" w:eastAsia="uk-UA"/>
        </w:rPr>
      </w:pPr>
      <w:r w:rsidRPr="00F03C8B">
        <w:rPr>
          <w:rFonts w:ascii="Times New Roman" w:hAnsi="Times New Roman"/>
          <w:sz w:val="28"/>
          <w:szCs w:val="28"/>
        </w:rPr>
        <w:t xml:space="preserve">                            </w:t>
      </w:r>
      <w:r>
        <w:rPr>
          <w:rFonts w:ascii="Times New Roman" w:hAnsi="Times New Roman"/>
          <w:sz w:val="28"/>
          <w:szCs w:val="28"/>
          <w:lang w:val="en-US"/>
        </w:rPr>
        <w:t>Na</w:t>
      </w:r>
      <w:r>
        <w:rPr>
          <w:rFonts w:ascii="Times New Roman" w:hAnsi="Times New Roman"/>
          <w:sz w:val="28"/>
          <w:szCs w:val="28"/>
          <w:vertAlign w:val="subscript"/>
          <w:lang w:val="en-US"/>
        </w:rPr>
        <w:t>2</w:t>
      </w:r>
      <w:r>
        <w:rPr>
          <w:rFonts w:ascii="Times New Roman" w:hAnsi="Times New Roman"/>
          <w:sz w:val="28"/>
          <w:szCs w:val="28"/>
          <w:lang w:val="en-US" w:eastAsia="uk-UA"/>
        </w:rPr>
        <w:t>S</w:t>
      </w:r>
      <w:r w:rsidRPr="00414211">
        <w:rPr>
          <w:rFonts w:ascii="Times New Roman" w:hAnsi="Times New Roman"/>
          <w:sz w:val="28"/>
          <w:szCs w:val="28"/>
          <w:vertAlign w:val="subscript"/>
          <w:lang w:val="en-US" w:eastAsia="uk-UA"/>
        </w:rPr>
        <w:t>2</w:t>
      </w:r>
      <w:r>
        <w:rPr>
          <w:rFonts w:ascii="Times New Roman" w:hAnsi="Times New Roman"/>
          <w:sz w:val="28"/>
          <w:szCs w:val="28"/>
          <w:lang w:val="en-US" w:eastAsia="uk-UA"/>
        </w:rPr>
        <w:t>O</w:t>
      </w:r>
      <w:r w:rsidRPr="00414211">
        <w:rPr>
          <w:rFonts w:ascii="Times New Roman" w:hAnsi="Times New Roman"/>
          <w:sz w:val="28"/>
          <w:szCs w:val="28"/>
          <w:vertAlign w:val="subscript"/>
          <w:lang w:val="en-US" w:eastAsia="uk-UA"/>
        </w:rPr>
        <w:t>3</w:t>
      </w:r>
      <w:r>
        <w:rPr>
          <w:rFonts w:ascii="Times New Roman" w:hAnsi="Times New Roman"/>
          <w:sz w:val="28"/>
          <w:szCs w:val="28"/>
          <w:lang w:val="en-US" w:eastAsia="uk-UA"/>
        </w:rPr>
        <w:t xml:space="preserve"> + </w:t>
      </w:r>
      <w:r>
        <w:rPr>
          <w:rFonts w:ascii="Times New Roman" w:hAnsi="Times New Roman"/>
          <w:noProof/>
          <w:sz w:val="28"/>
          <w:szCs w:val="28"/>
          <w:lang w:val="en-US"/>
        </w:rPr>
        <w:t>5H</w:t>
      </w:r>
      <w:r w:rsidRPr="00414211">
        <w:rPr>
          <w:rFonts w:ascii="Times New Roman" w:hAnsi="Times New Roman"/>
          <w:noProof/>
          <w:sz w:val="28"/>
          <w:szCs w:val="28"/>
          <w:vertAlign w:val="subscript"/>
          <w:lang w:val="en-US"/>
        </w:rPr>
        <w:t>2</w:t>
      </w:r>
      <w:r>
        <w:rPr>
          <w:rFonts w:ascii="Times New Roman" w:hAnsi="Times New Roman"/>
          <w:noProof/>
          <w:sz w:val="28"/>
          <w:szCs w:val="28"/>
          <w:lang w:val="en-US"/>
        </w:rPr>
        <w:t>O + 4Cl</w:t>
      </w:r>
      <w:r w:rsidRPr="00414211">
        <w:rPr>
          <w:rFonts w:ascii="Times New Roman" w:hAnsi="Times New Roman"/>
          <w:noProof/>
          <w:sz w:val="28"/>
          <w:szCs w:val="28"/>
          <w:vertAlign w:val="subscript"/>
          <w:lang w:val="en-US"/>
        </w:rPr>
        <w:t>2</w:t>
      </w:r>
      <w:r>
        <w:rPr>
          <w:rFonts w:ascii="Times New Roman" w:hAnsi="Times New Roman"/>
          <w:noProof/>
          <w:sz w:val="28"/>
          <w:szCs w:val="28"/>
          <w:vertAlign w:val="subscript"/>
          <w:lang w:val="en-US"/>
        </w:rPr>
        <w:t xml:space="preserve"> </w:t>
      </w:r>
      <w:r>
        <w:rPr>
          <w:rFonts w:ascii="Times New Roman" w:hAnsi="Times New Roman"/>
          <w:noProof/>
          <w:sz w:val="28"/>
          <w:szCs w:val="28"/>
          <w:lang w:val="en-US"/>
        </w:rPr>
        <w:t>=2NaHSO</w:t>
      </w:r>
      <w:r w:rsidRPr="00AE5046">
        <w:rPr>
          <w:rFonts w:ascii="Times New Roman" w:hAnsi="Times New Roman"/>
          <w:noProof/>
          <w:sz w:val="28"/>
          <w:szCs w:val="28"/>
          <w:vertAlign w:val="subscript"/>
          <w:lang w:val="en-US"/>
        </w:rPr>
        <w:t>4</w:t>
      </w:r>
      <w:r>
        <w:rPr>
          <w:rFonts w:ascii="Times New Roman" w:hAnsi="Times New Roman"/>
          <w:noProof/>
          <w:sz w:val="28"/>
          <w:szCs w:val="28"/>
          <w:lang w:val="en-US"/>
        </w:rPr>
        <w:t xml:space="preserve"> + 8HCl,</w:t>
      </w:r>
      <w:r>
        <w:rPr>
          <w:rFonts w:ascii="Times New Roman" w:hAnsi="Times New Roman"/>
          <w:sz w:val="28"/>
          <w:szCs w:val="28"/>
          <w:lang w:val="en-US"/>
        </w:rPr>
        <w:t xml:space="preserve">  </w:t>
      </w:r>
      <w:r w:rsidRPr="00E30E85">
        <w:rPr>
          <w:rFonts w:ascii="Times New Roman" w:hAnsi="Times New Roman"/>
          <w:sz w:val="28"/>
          <w:szCs w:val="28"/>
          <w:lang w:eastAsia="uk-UA"/>
        </w:rPr>
        <w:t>або</w:t>
      </w:r>
    </w:p>
    <w:p w:rsidR="00391B33" w:rsidRPr="00AE5046" w:rsidRDefault="00391B33" w:rsidP="00FC7E45">
      <w:pPr>
        <w:spacing w:after="0" w:line="360" w:lineRule="auto"/>
        <w:jc w:val="both"/>
        <w:rPr>
          <w:rFonts w:ascii="Times New Roman" w:hAnsi="Times New Roman"/>
          <w:sz w:val="28"/>
          <w:szCs w:val="28"/>
          <w:lang w:val="en-US"/>
        </w:rPr>
      </w:pPr>
      <w:r>
        <w:rPr>
          <w:rFonts w:ascii="Times New Roman" w:hAnsi="Times New Roman"/>
          <w:sz w:val="28"/>
          <w:szCs w:val="28"/>
          <w:lang w:val="en-US" w:eastAsia="uk-UA"/>
        </w:rPr>
        <w:t xml:space="preserve">                            </w:t>
      </w:r>
      <w:r>
        <w:rPr>
          <w:rFonts w:ascii="Times New Roman" w:hAnsi="Times New Roman"/>
          <w:sz w:val="28"/>
          <w:szCs w:val="28"/>
          <w:lang w:val="en-US"/>
        </w:rPr>
        <w:t>Na</w:t>
      </w:r>
      <w:r>
        <w:rPr>
          <w:rFonts w:ascii="Times New Roman" w:hAnsi="Times New Roman"/>
          <w:sz w:val="28"/>
          <w:szCs w:val="28"/>
          <w:vertAlign w:val="subscript"/>
          <w:lang w:val="en-US"/>
        </w:rPr>
        <w:t>2</w:t>
      </w:r>
      <w:r>
        <w:rPr>
          <w:rFonts w:ascii="Times New Roman" w:hAnsi="Times New Roman"/>
          <w:sz w:val="28"/>
          <w:szCs w:val="28"/>
          <w:lang w:val="en-US" w:eastAsia="uk-UA"/>
        </w:rPr>
        <w:t>S</w:t>
      </w:r>
      <w:r w:rsidRPr="00414211">
        <w:rPr>
          <w:rFonts w:ascii="Times New Roman" w:hAnsi="Times New Roman"/>
          <w:sz w:val="28"/>
          <w:szCs w:val="28"/>
          <w:vertAlign w:val="subscript"/>
          <w:lang w:val="en-US" w:eastAsia="uk-UA"/>
        </w:rPr>
        <w:t>2</w:t>
      </w:r>
      <w:r>
        <w:rPr>
          <w:rFonts w:ascii="Times New Roman" w:hAnsi="Times New Roman"/>
          <w:sz w:val="28"/>
          <w:szCs w:val="28"/>
          <w:lang w:val="en-US" w:eastAsia="uk-UA"/>
        </w:rPr>
        <w:t>O</w:t>
      </w:r>
      <w:r w:rsidRPr="00414211">
        <w:rPr>
          <w:rFonts w:ascii="Times New Roman" w:hAnsi="Times New Roman"/>
          <w:sz w:val="28"/>
          <w:szCs w:val="28"/>
          <w:vertAlign w:val="subscript"/>
          <w:lang w:val="en-US" w:eastAsia="uk-UA"/>
        </w:rPr>
        <w:t>3</w:t>
      </w:r>
      <w:r>
        <w:rPr>
          <w:rFonts w:ascii="Times New Roman" w:hAnsi="Times New Roman"/>
          <w:sz w:val="28"/>
          <w:szCs w:val="28"/>
          <w:lang w:val="en-US" w:eastAsia="uk-UA"/>
        </w:rPr>
        <w:t xml:space="preserve"> ∙</w:t>
      </w:r>
      <w:r>
        <w:rPr>
          <w:rFonts w:ascii="Times New Roman" w:hAnsi="Times New Roman"/>
          <w:noProof/>
          <w:sz w:val="28"/>
          <w:szCs w:val="28"/>
          <w:lang w:val="en-US"/>
        </w:rPr>
        <w:t>5H</w:t>
      </w:r>
      <w:r w:rsidRPr="00414211">
        <w:rPr>
          <w:rFonts w:ascii="Times New Roman" w:hAnsi="Times New Roman"/>
          <w:noProof/>
          <w:sz w:val="28"/>
          <w:szCs w:val="28"/>
          <w:vertAlign w:val="subscript"/>
          <w:lang w:val="en-US"/>
        </w:rPr>
        <w:t>2</w:t>
      </w:r>
      <w:r>
        <w:rPr>
          <w:rFonts w:ascii="Times New Roman" w:hAnsi="Times New Roman"/>
          <w:noProof/>
          <w:sz w:val="28"/>
          <w:szCs w:val="28"/>
          <w:lang w:val="en-US"/>
        </w:rPr>
        <w:t>O + 4Cl</w:t>
      </w:r>
      <w:r w:rsidRPr="00414211">
        <w:rPr>
          <w:rFonts w:ascii="Times New Roman" w:hAnsi="Times New Roman"/>
          <w:noProof/>
          <w:sz w:val="28"/>
          <w:szCs w:val="28"/>
          <w:vertAlign w:val="subscript"/>
          <w:lang w:val="en-US"/>
        </w:rPr>
        <w:t>2</w:t>
      </w:r>
      <w:r>
        <w:rPr>
          <w:rFonts w:ascii="Times New Roman" w:hAnsi="Times New Roman"/>
          <w:noProof/>
          <w:sz w:val="28"/>
          <w:szCs w:val="28"/>
          <w:vertAlign w:val="subscript"/>
          <w:lang w:val="en-US"/>
        </w:rPr>
        <w:t xml:space="preserve"> </w:t>
      </w:r>
      <w:r>
        <w:rPr>
          <w:rFonts w:ascii="Times New Roman" w:hAnsi="Times New Roman"/>
          <w:noProof/>
          <w:sz w:val="28"/>
          <w:szCs w:val="28"/>
          <w:lang w:val="en-US"/>
        </w:rPr>
        <w:t>=2NaHSO</w:t>
      </w:r>
      <w:r w:rsidRPr="00AE5046">
        <w:rPr>
          <w:rFonts w:ascii="Times New Roman" w:hAnsi="Times New Roman"/>
          <w:noProof/>
          <w:sz w:val="28"/>
          <w:szCs w:val="28"/>
          <w:vertAlign w:val="subscript"/>
          <w:lang w:val="en-US"/>
        </w:rPr>
        <w:t>4</w:t>
      </w:r>
      <w:r>
        <w:rPr>
          <w:rFonts w:ascii="Times New Roman" w:hAnsi="Times New Roman"/>
          <w:noProof/>
          <w:sz w:val="28"/>
          <w:szCs w:val="28"/>
          <w:lang w:val="en-US"/>
        </w:rPr>
        <w:t xml:space="preserve"> + 8HCl</w:t>
      </w:r>
    </w:p>
    <w:p w:rsidR="00391B33" w:rsidRPr="00AE5046" w:rsidRDefault="00391B33" w:rsidP="00FC7E45">
      <w:pPr>
        <w:spacing w:after="0" w:line="360" w:lineRule="auto"/>
        <w:jc w:val="both"/>
        <w:rPr>
          <w:rFonts w:ascii="Times New Roman" w:hAnsi="Times New Roman"/>
          <w:sz w:val="28"/>
          <w:szCs w:val="28"/>
          <w:lang w:val="en-US"/>
        </w:rPr>
      </w:pPr>
      <w:r w:rsidRPr="00E30E85">
        <w:rPr>
          <w:rFonts w:ascii="Times New Roman" w:hAnsi="Times New Roman"/>
          <w:sz w:val="28"/>
          <w:szCs w:val="28"/>
          <w:lang w:eastAsia="uk-UA"/>
        </w:rPr>
        <w:t>Отже</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хлор</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окислюватиме</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тіосульфат</w:t>
      </w:r>
      <w:r w:rsidRPr="00AE5046">
        <w:rPr>
          <w:rFonts w:ascii="Times New Roman" w:hAnsi="Times New Roman"/>
          <w:sz w:val="28"/>
          <w:szCs w:val="28"/>
          <w:lang w:val="en-US" w:eastAsia="uk-UA"/>
        </w:rPr>
        <w:t>-</w:t>
      </w:r>
      <w:r w:rsidRPr="00E30E85">
        <w:rPr>
          <w:rFonts w:ascii="Times New Roman" w:hAnsi="Times New Roman"/>
          <w:sz w:val="28"/>
          <w:szCs w:val="28"/>
          <w:lang w:eastAsia="uk-UA"/>
        </w:rPr>
        <w:t>іон</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до</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сульфат</w:t>
      </w:r>
      <w:r w:rsidRPr="00AE5046">
        <w:rPr>
          <w:rFonts w:ascii="Times New Roman" w:hAnsi="Times New Roman"/>
          <w:sz w:val="28"/>
          <w:szCs w:val="28"/>
          <w:lang w:val="en-US" w:eastAsia="uk-UA"/>
        </w:rPr>
        <w:t>-</w:t>
      </w:r>
      <w:r w:rsidRPr="00E30E85">
        <w:rPr>
          <w:rFonts w:ascii="Times New Roman" w:hAnsi="Times New Roman"/>
          <w:sz w:val="28"/>
          <w:szCs w:val="28"/>
          <w:lang w:eastAsia="uk-UA"/>
        </w:rPr>
        <w:t>іону</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у</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розчині</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і</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обкурюванні</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ним</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сухого</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кристалогідрату</w:t>
      </w:r>
      <w:r>
        <w:rPr>
          <w:rFonts w:ascii="Times New Roman" w:hAnsi="Times New Roman"/>
          <w:sz w:val="28"/>
          <w:szCs w:val="28"/>
          <w:lang w:val="en-US"/>
        </w:rPr>
        <w:t xml:space="preserve"> Na</w:t>
      </w:r>
      <w:r>
        <w:rPr>
          <w:rFonts w:ascii="Times New Roman" w:hAnsi="Times New Roman"/>
          <w:sz w:val="28"/>
          <w:szCs w:val="28"/>
          <w:vertAlign w:val="subscript"/>
          <w:lang w:val="en-US"/>
        </w:rPr>
        <w:t>2</w:t>
      </w:r>
      <w:r>
        <w:rPr>
          <w:rFonts w:ascii="Times New Roman" w:hAnsi="Times New Roman"/>
          <w:sz w:val="28"/>
          <w:szCs w:val="28"/>
          <w:lang w:val="en-US" w:eastAsia="uk-UA"/>
        </w:rPr>
        <w:t>S</w:t>
      </w:r>
      <w:r w:rsidRPr="00414211">
        <w:rPr>
          <w:rFonts w:ascii="Times New Roman" w:hAnsi="Times New Roman"/>
          <w:sz w:val="28"/>
          <w:szCs w:val="28"/>
          <w:vertAlign w:val="subscript"/>
          <w:lang w:val="en-US" w:eastAsia="uk-UA"/>
        </w:rPr>
        <w:t>2</w:t>
      </w:r>
      <w:r>
        <w:rPr>
          <w:rFonts w:ascii="Times New Roman" w:hAnsi="Times New Roman"/>
          <w:sz w:val="28"/>
          <w:szCs w:val="28"/>
          <w:lang w:val="en-US" w:eastAsia="uk-UA"/>
        </w:rPr>
        <w:t>O</w:t>
      </w:r>
      <w:r w:rsidRPr="00414211">
        <w:rPr>
          <w:rFonts w:ascii="Times New Roman" w:hAnsi="Times New Roman"/>
          <w:sz w:val="28"/>
          <w:szCs w:val="28"/>
          <w:vertAlign w:val="subscript"/>
          <w:lang w:val="en-US" w:eastAsia="uk-UA"/>
        </w:rPr>
        <w:t>3</w:t>
      </w:r>
      <w:r>
        <w:rPr>
          <w:rFonts w:ascii="Times New Roman" w:hAnsi="Times New Roman"/>
          <w:sz w:val="28"/>
          <w:szCs w:val="28"/>
          <w:lang w:val="en-US" w:eastAsia="uk-UA"/>
        </w:rPr>
        <w:t xml:space="preserve"> ∙</w:t>
      </w:r>
      <w:r>
        <w:rPr>
          <w:rFonts w:ascii="Times New Roman" w:hAnsi="Times New Roman"/>
          <w:noProof/>
          <w:sz w:val="28"/>
          <w:szCs w:val="28"/>
          <w:lang w:val="en-US"/>
        </w:rPr>
        <w:t>5H</w:t>
      </w:r>
      <w:r w:rsidRPr="00414211">
        <w:rPr>
          <w:rFonts w:ascii="Times New Roman" w:hAnsi="Times New Roman"/>
          <w:noProof/>
          <w:sz w:val="28"/>
          <w:szCs w:val="28"/>
          <w:vertAlign w:val="subscript"/>
          <w:lang w:val="en-US"/>
        </w:rPr>
        <w:t>2</w:t>
      </w:r>
      <w:r>
        <w:rPr>
          <w:rFonts w:ascii="Times New Roman" w:hAnsi="Times New Roman"/>
          <w:noProof/>
          <w:sz w:val="28"/>
          <w:szCs w:val="28"/>
          <w:lang w:val="en-US"/>
        </w:rPr>
        <w:t>O</w:t>
      </w:r>
      <w:r w:rsidRPr="00AE5046">
        <w:rPr>
          <w:rFonts w:ascii="Times New Roman" w:hAnsi="Times New Roman"/>
          <w:sz w:val="28"/>
          <w:szCs w:val="28"/>
          <w:lang w:val="en-US" w:eastAsia="uk-UA"/>
        </w:rPr>
        <w:t>.</w:t>
      </w:r>
    </w:p>
    <w:p w:rsidR="00391B33" w:rsidRPr="00E30E85" w:rsidRDefault="00391B33" w:rsidP="00FC7E45">
      <w:pPr>
        <w:spacing w:after="0" w:line="360" w:lineRule="auto"/>
        <w:ind w:firstLine="708"/>
        <w:jc w:val="both"/>
        <w:rPr>
          <w:rFonts w:ascii="Times New Roman" w:hAnsi="Times New Roman"/>
          <w:sz w:val="28"/>
          <w:szCs w:val="28"/>
        </w:rPr>
      </w:pPr>
      <w:r w:rsidRPr="00E30E85">
        <w:rPr>
          <w:rFonts w:ascii="Times New Roman" w:hAnsi="Times New Roman"/>
          <w:sz w:val="28"/>
          <w:szCs w:val="28"/>
          <w:lang w:eastAsia="uk-UA"/>
        </w:rPr>
        <w:t>При</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змішуванні</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з</w:t>
      </w:r>
      <w:r w:rsidRPr="00AE5046">
        <w:rPr>
          <w:rFonts w:ascii="Times New Roman" w:hAnsi="Times New Roman"/>
          <w:sz w:val="28"/>
          <w:szCs w:val="28"/>
          <w:lang w:val="en-US" w:eastAsia="uk-UA"/>
        </w:rPr>
        <w:t xml:space="preserve"> </w:t>
      </w:r>
      <w:r w:rsidRPr="00E30E85">
        <w:rPr>
          <w:rFonts w:ascii="Times New Roman" w:hAnsi="Times New Roman"/>
          <w:sz w:val="28"/>
          <w:szCs w:val="28"/>
        </w:rPr>
        <w:t>пероксидом</w:t>
      </w:r>
      <w:r w:rsidRPr="00AE5046">
        <w:rPr>
          <w:rFonts w:ascii="Times New Roman" w:hAnsi="Times New Roman"/>
          <w:sz w:val="28"/>
          <w:szCs w:val="28"/>
          <w:lang w:val="en-US"/>
        </w:rPr>
        <w:t xml:space="preserve"> </w:t>
      </w:r>
      <w:r w:rsidRPr="00E30E85">
        <w:rPr>
          <w:rFonts w:ascii="Times New Roman" w:hAnsi="Times New Roman"/>
          <w:sz w:val="28"/>
          <w:szCs w:val="28"/>
          <w:lang w:eastAsia="uk-UA"/>
        </w:rPr>
        <w:t>водню</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лужні</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смарагдово</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зелені</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розчини</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хромітів</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жовтіють</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Внаслідок</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окислювально</w:t>
      </w:r>
      <w:r>
        <w:rPr>
          <w:rFonts w:ascii="Times New Roman" w:hAnsi="Times New Roman"/>
          <w:sz w:val="28"/>
          <w:szCs w:val="28"/>
          <w:lang w:val="en-US" w:eastAsia="uk-UA"/>
        </w:rPr>
        <w:t>-</w:t>
      </w:r>
      <w:r w:rsidRPr="00E30E85">
        <w:rPr>
          <w:rFonts w:ascii="Times New Roman" w:hAnsi="Times New Roman"/>
          <w:sz w:val="28"/>
          <w:szCs w:val="28"/>
          <w:lang w:eastAsia="uk-UA"/>
        </w:rPr>
        <w:t>відновних</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перетворень</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виникають</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цитриново</w:t>
      </w:r>
      <w:r w:rsidRPr="00AE5046">
        <w:rPr>
          <w:rFonts w:ascii="Times New Roman" w:hAnsi="Times New Roman"/>
          <w:sz w:val="28"/>
          <w:szCs w:val="28"/>
          <w:lang w:val="en-US" w:eastAsia="uk-UA"/>
        </w:rPr>
        <w:t>-</w:t>
      </w:r>
      <w:r w:rsidRPr="00E30E85">
        <w:rPr>
          <w:rFonts w:ascii="Times New Roman" w:hAnsi="Times New Roman"/>
          <w:sz w:val="28"/>
          <w:szCs w:val="28"/>
          <w:lang w:eastAsia="uk-UA"/>
        </w:rPr>
        <w:t>жовті</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іони</w:t>
      </w:r>
      <w:r>
        <w:rPr>
          <w:rFonts w:ascii="Times New Roman" w:hAnsi="Times New Roman"/>
          <w:sz w:val="28"/>
          <w:szCs w:val="28"/>
          <w:lang w:val="en-US" w:eastAsia="uk-UA"/>
        </w:rPr>
        <w:t xml:space="preserve"> </w:t>
      </w:r>
      <w:r w:rsidRPr="00E30E85">
        <w:rPr>
          <w:rFonts w:ascii="Times New Roman" w:hAnsi="Times New Roman"/>
          <w:sz w:val="28"/>
          <w:szCs w:val="28"/>
          <w:lang w:eastAsia="uk-UA"/>
        </w:rPr>
        <w:t>С</w:t>
      </w:r>
      <w:r>
        <w:rPr>
          <w:rFonts w:ascii="Times New Roman" w:hAnsi="Times New Roman"/>
          <w:sz w:val="28"/>
          <w:szCs w:val="28"/>
          <w:lang w:val="en-US" w:eastAsia="uk-UA"/>
        </w:rPr>
        <w:t>rO</w:t>
      </w:r>
      <w:r>
        <w:rPr>
          <w:rFonts w:ascii="Times New Roman" w:hAnsi="Times New Roman"/>
          <w:sz w:val="28"/>
          <w:szCs w:val="28"/>
          <w:vertAlign w:val="subscript"/>
          <w:lang w:val="en-US" w:eastAsia="uk-UA"/>
        </w:rPr>
        <w:t>4</w:t>
      </w:r>
      <w:r w:rsidRPr="00B87855">
        <w:rPr>
          <w:rFonts w:ascii="Times New Roman" w:hAnsi="Times New Roman"/>
          <w:sz w:val="28"/>
          <w:szCs w:val="28"/>
          <w:vertAlign w:val="superscript"/>
          <w:lang w:val="en-US" w:eastAsia="uk-UA"/>
        </w:rPr>
        <w:t>2-</w:t>
      </w:r>
      <w:r w:rsidRPr="00AE5046">
        <w:rPr>
          <w:rFonts w:ascii="Times New Roman" w:hAnsi="Times New Roman"/>
          <w:sz w:val="28"/>
          <w:szCs w:val="28"/>
          <w:lang w:val="en-US" w:eastAsia="uk-UA"/>
        </w:rPr>
        <w:t xml:space="preserve">. </w:t>
      </w:r>
      <w:r w:rsidRPr="00E30E85">
        <w:rPr>
          <w:rFonts w:ascii="Times New Roman" w:hAnsi="Times New Roman"/>
          <w:sz w:val="28"/>
          <w:szCs w:val="28"/>
          <w:lang w:eastAsia="uk-UA"/>
        </w:rPr>
        <w:t>Відновником у цій реакції виступають хромітні комплекси [С</w:t>
      </w:r>
      <w:r>
        <w:rPr>
          <w:rFonts w:ascii="Times New Roman" w:hAnsi="Times New Roman"/>
          <w:sz w:val="28"/>
          <w:szCs w:val="28"/>
          <w:lang w:val="en-US" w:eastAsia="uk-UA"/>
        </w:rPr>
        <w:t>r</w:t>
      </w:r>
      <w:r w:rsidRPr="00E30E85">
        <w:rPr>
          <w:rFonts w:ascii="Times New Roman" w:hAnsi="Times New Roman"/>
          <w:sz w:val="28"/>
          <w:szCs w:val="28"/>
          <w:lang w:eastAsia="uk-UA"/>
        </w:rPr>
        <w:t>(ОН)</w:t>
      </w:r>
      <w:r w:rsidRPr="00E30E85">
        <w:rPr>
          <w:rStyle w:val="Corbel1"/>
          <w:rFonts w:ascii="Times New Roman" w:hAnsi="Times New Roman" w:cs="Times New Roman"/>
          <w:color w:val="000000"/>
          <w:sz w:val="28"/>
          <w:szCs w:val="28"/>
          <w:vertAlign w:val="subscript"/>
          <w:lang w:eastAsia="uk-UA"/>
        </w:rPr>
        <w:t>4</w:t>
      </w:r>
      <w:r w:rsidRPr="00AE5046">
        <w:rPr>
          <w:rFonts w:ascii="Times New Roman" w:hAnsi="Times New Roman"/>
          <w:sz w:val="28"/>
          <w:szCs w:val="28"/>
          <w:lang w:eastAsia="uk-UA"/>
        </w:rPr>
        <w:t>]</w:t>
      </w:r>
      <w:r w:rsidRPr="00E30E85">
        <w:rPr>
          <w:rFonts w:ascii="Times New Roman" w:hAnsi="Times New Roman"/>
          <w:sz w:val="28"/>
          <w:szCs w:val="28"/>
          <w:vertAlign w:val="superscript"/>
          <w:lang w:eastAsia="uk-UA"/>
        </w:rPr>
        <w:t>-</w:t>
      </w:r>
      <w:r w:rsidRPr="00E30E85">
        <w:rPr>
          <w:rFonts w:ascii="Times New Roman" w:hAnsi="Times New Roman"/>
          <w:sz w:val="28"/>
          <w:szCs w:val="28"/>
          <w:lang w:eastAsia="uk-UA"/>
        </w:rPr>
        <w:t xml:space="preserve"> (точніше [С</w:t>
      </w:r>
      <w:r>
        <w:rPr>
          <w:rFonts w:ascii="Times New Roman" w:hAnsi="Times New Roman"/>
          <w:sz w:val="28"/>
          <w:szCs w:val="28"/>
          <w:lang w:val="en-US" w:eastAsia="uk-UA"/>
        </w:rPr>
        <w:t>r</w:t>
      </w:r>
      <w:r w:rsidRPr="00E30E85">
        <w:rPr>
          <w:rFonts w:ascii="Times New Roman" w:hAnsi="Times New Roman"/>
          <w:sz w:val="28"/>
          <w:szCs w:val="28"/>
          <w:lang w:eastAsia="uk-UA"/>
        </w:rPr>
        <w:t>(ОН</w:t>
      </w:r>
      <w:r w:rsidRPr="00E30E85">
        <w:rPr>
          <w:rStyle w:val="Corbel1"/>
          <w:rFonts w:ascii="Times New Roman" w:hAnsi="Times New Roman" w:cs="Times New Roman"/>
          <w:color w:val="000000"/>
          <w:sz w:val="28"/>
          <w:szCs w:val="28"/>
          <w:lang w:eastAsia="uk-UA"/>
        </w:rPr>
        <w:t>)</w:t>
      </w:r>
      <w:r w:rsidRPr="00E30E85">
        <w:rPr>
          <w:rStyle w:val="Corbel1"/>
          <w:rFonts w:ascii="Times New Roman" w:hAnsi="Times New Roman" w:cs="Times New Roman"/>
          <w:color w:val="000000"/>
          <w:sz w:val="28"/>
          <w:szCs w:val="28"/>
          <w:vertAlign w:val="subscript"/>
          <w:lang w:eastAsia="uk-UA"/>
        </w:rPr>
        <w:t>4</w:t>
      </w:r>
      <w:r w:rsidRPr="00E30E85">
        <w:rPr>
          <w:rFonts w:ascii="Times New Roman" w:hAnsi="Times New Roman"/>
          <w:sz w:val="28"/>
          <w:szCs w:val="28"/>
          <w:lang w:eastAsia="uk-UA"/>
        </w:rPr>
        <w:t>(ОН</w:t>
      </w:r>
      <w:r w:rsidRPr="00E30E85">
        <w:rPr>
          <w:rFonts w:ascii="Times New Roman" w:hAnsi="Times New Roman"/>
          <w:sz w:val="28"/>
          <w:szCs w:val="28"/>
          <w:vertAlign w:val="subscript"/>
          <w:lang w:eastAsia="uk-UA"/>
        </w:rPr>
        <w:t>2</w:t>
      </w:r>
      <w:r w:rsidRPr="00E30E85">
        <w:rPr>
          <w:rFonts w:ascii="Times New Roman" w:hAnsi="Times New Roman"/>
          <w:sz w:val="28"/>
          <w:szCs w:val="28"/>
          <w:lang w:eastAsia="uk-UA"/>
        </w:rPr>
        <w:t>)</w:t>
      </w:r>
      <w:r w:rsidRPr="00E30E85">
        <w:rPr>
          <w:rFonts w:ascii="Times New Roman" w:hAnsi="Times New Roman"/>
          <w:sz w:val="28"/>
          <w:szCs w:val="28"/>
          <w:vertAlign w:val="subscript"/>
          <w:lang w:eastAsia="uk-UA"/>
        </w:rPr>
        <w:t>2</w:t>
      </w:r>
      <w:r w:rsidRPr="00E30E85">
        <w:rPr>
          <w:rFonts w:ascii="Times New Roman" w:hAnsi="Times New Roman"/>
          <w:sz w:val="28"/>
          <w:szCs w:val="28"/>
          <w:lang w:eastAsia="uk-UA"/>
        </w:rPr>
        <w:t>]</w:t>
      </w:r>
      <w:r w:rsidRPr="00AE5046">
        <w:rPr>
          <w:rFonts w:ascii="Times New Roman" w:hAnsi="Times New Roman"/>
          <w:sz w:val="28"/>
          <w:szCs w:val="28"/>
          <w:vertAlign w:val="superscript"/>
          <w:lang w:eastAsia="uk-UA"/>
        </w:rPr>
        <w:t>-</w:t>
      </w:r>
      <w:r w:rsidRPr="00E30E85">
        <w:rPr>
          <w:rFonts w:ascii="Times New Roman" w:hAnsi="Times New Roman"/>
          <w:sz w:val="28"/>
          <w:szCs w:val="28"/>
          <w:lang w:eastAsia="uk-UA"/>
        </w:rPr>
        <w:t xml:space="preserve"> або </w:t>
      </w:r>
      <w:r w:rsidRPr="00AE5046">
        <w:rPr>
          <w:rFonts w:ascii="Times New Roman" w:hAnsi="Times New Roman"/>
          <w:sz w:val="28"/>
          <w:szCs w:val="28"/>
          <w:lang w:eastAsia="uk-UA"/>
        </w:rPr>
        <w:t xml:space="preserve">  </w:t>
      </w:r>
      <w:r w:rsidRPr="00E30E85">
        <w:rPr>
          <w:rFonts w:ascii="Times New Roman" w:hAnsi="Times New Roman"/>
          <w:sz w:val="28"/>
          <w:szCs w:val="28"/>
          <w:lang w:eastAsia="uk-UA"/>
        </w:rPr>
        <w:t>[С</w:t>
      </w:r>
      <w:r>
        <w:rPr>
          <w:rFonts w:ascii="Times New Roman" w:hAnsi="Times New Roman"/>
          <w:sz w:val="28"/>
          <w:szCs w:val="28"/>
          <w:lang w:val="en-US" w:eastAsia="uk-UA"/>
        </w:rPr>
        <w:t>r</w:t>
      </w:r>
      <w:r w:rsidRPr="00E30E85">
        <w:rPr>
          <w:rFonts w:ascii="Times New Roman" w:hAnsi="Times New Roman"/>
          <w:sz w:val="28"/>
          <w:szCs w:val="28"/>
          <w:lang w:eastAsia="uk-UA"/>
        </w:rPr>
        <w:t>(ОН)</w:t>
      </w:r>
      <w:r w:rsidRPr="00AE5046">
        <w:rPr>
          <w:rFonts w:ascii="Times New Roman" w:hAnsi="Times New Roman"/>
          <w:sz w:val="28"/>
          <w:szCs w:val="28"/>
          <w:vertAlign w:val="subscript"/>
          <w:lang w:eastAsia="uk-UA"/>
        </w:rPr>
        <w:t>6</w:t>
      </w:r>
      <w:r w:rsidRPr="00AE5046">
        <w:rPr>
          <w:rFonts w:ascii="Times New Roman" w:hAnsi="Times New Roman"/>
          <w:sz w:val="28"/>
          <w:szCs w:val="28"/>
          <w:lang w:eastAsia="uk-UA"/>
        </w:rPr>
        <w:t>]</w:t>
      </w:r>
      <w:r w:rsidRPr="00AE5046">
        <w:rPr>
          <w:rStyle w:val="Corbel1"/>
          <w:rFonts w:ascii="Times New Roman" w:hAnsi="Times New Roman" w:cs="Times New Roman"/>
          <w:color w:val="000000"/>
          <w:sz w:val="28"/>
          <w:szCs w:val="28"/>
          <w:vertAlign w:val="superscript"/>
          <w:lang w:eastAsia="uk-UA"/>
        </w:rPr>
        <w:t>3-</w:t>
      </w:r>
      <w:r w:rsidRPr="00E30E85">
        <w:rPr>
          <w:rFonts w:ascii="Times New Roman" w:hAnsi="Times New Roman"/>
          <w:sz w:val="28"/>
          <w:szCs w:val="28"/>
          <w:lang w:eastAsia="uk-UA"/>
        </w:rPr>
        <w:t xml:space="preserve"> .</w:t>
      </w:r>
    </w:p>
    <w:p w:rsidR="00391B33" w:rsidRPr="00F03C8B" w:rsidRDefault="00391B33" w:rsidP="00FC7E45">
      <w:pPr>
        <w:spacing w:line="360" w:lineRule="auto"/>
        <w:ind w:firstLine="708"/>
        <w:jc w:val="both"/>
        <w:rPr>
          <w:rFonts w:ascii="Times New Roman" w:hAnsi="Times New Roman"/>
          <w:noProof/>
          <w:sz w:val="28"/>
          <w:szCs w:val="28"/>
        </w:rPr>
      </w:pPr>
      <w:r w:rsidRPr="00E30E85">
        <w:rPr>
          <w:rFonts w:ascii="Times New Roman" w:hAnsi="Times New Roman"/>
          <w:sz w:val="28"/>
          <w:szCs w:val="28"/>
          <w:lang w:eastAsia="uk-UA"/>
        </w:rPr>
        <w:t>Оскільки від двох гідроксид-іонів відщеплюється 1 моле</w:t>
      </w:r>
      <w:r w:rsidRPr="00E30E85">
        <w:rPr>
          <w:rFonts w:ascii="Times New Roman" w:hAnsi="Times New Roman"/>
          <w:sz w:val="28"/>
          <w:szCs w:val="28"/>
          <w:lang w:eastAsia="uk-UA"/>
        </w:rPr>
        <w:softHyphen/>
        <w:t>кула води</w:t>
      </w:r>
    </w:p>
    <w:p w:rsidR="00391B33" w:rsidRPr="00AE5046" w:rsidRDefault="00391B33" w:rsidP="00FC7E45">
      <w:pPr>
        <w:spacing w:after="0" w:line="360" w:lineRule="auto"/>
        <w:ind w:firstLine="708"/>
        <w:jc w:val="both"/>
        <w:rPr>
          <w:rFonts w:ascii="Times New Roman" w:hAnsi="Times New Roman"/>
          <w:sz w:val="28"/>
          <w:szCs w:val="28"/>
        </w:rPr>
      </w:pPr>
      <w:r w:rsidRPr="00AE5046">
        <w:rPr>
          <w:rFonts w:ascii="Times New Roman" w:hAnsi="Times New Roman"/>
          <w:noProof/>
          <w:sz w:val="28"/>
          <w:szCs w:val="28"/>
        </w:rPr>
        <w:t xml:space="preserve">                                          2</w:t>
      </w:r>
      <w:r>
        <w:rPr>
          <w:rFonts w:ascii="Times New Roman" w:hAnsi="Times New Roman"/>
          <w:noProof/>
          <w:sz w:val="28"/>
          <w:szCs w:val="28"/>
          <w:lang w:val="en-US"/>
        </w:rPr>
        <w:t>OH</w:t>
      </w:r>
      <w:r w:rsidRPr="00AE5046">
        <w:rPr>
          <w:rFonts w:ascii="Times New Roman" w:hAnsi="Times New Roman"/>
          <w:noProof/>
          <w:sz w:val="28"/>
          <w:szCs w:val="28"/>
          <w:vertAlign w:val="superscript"/>
        </w:rPr>
        <w:t xml:space="preserve">- </w:t>
      </w:r>
      <w:r w:rsidRPr="00AE5046">
        <w:rPr>
          <w:rFonts w:ascii="Times New Roman" w:hAnsi="Times New Roman"/>
          <w:noProof/>
          <w:sz w:val="28"/>
          <w:szCs w:val="28"/>
        </w:rPr>
        <w:t xml:space="preserve">= </w:t>
      </w:r>
      <w:r>
        <w:rPr>
          <w:rFonts w:ascii="Times New Roman" w:hAnsi="Times New Roman"/>
          <w:noProof/>
          <w:sz w:val="28"/>
          <w:szCs w:val="28"/>
          <w:lang w:val="en-US"/>
        </w:rPr>
        <w:t>H</w:t>
      </w:r>
      <w:r w:rsidRPr="00AE5046">
        <w:rPr>
          <w:rFonts w:ascii="Times New Roman" w:hAnsi="Times New Roman"/>
          <w:noProof/>
          <w:sz w:val="28"/>
          <w:szCs w:val="28"/>
          <w:vertAlign w:val="subscript"/>
        </w:rPr>
        <w:t>2</w:t>
      </w:r>
      <w:r>
        <w:rPr>
          <w:rFonts w:ascii="Times New Roman" w:hAnsi="Times New Roman"/>
          <w:noProof/>
          <w:sz w:val="28"/>
          <w:szCs w:val="28"/>
          <w:lang w:val="en-US"/>
        </w:rPr>
        <w:t>O</w:t>
      </w:r>
      <w:r w:rsidRPr="00AE5046">
        <w:rPr>
          <w:rFonts w:ascii="Times New Roman" w:hAnsi="Times New Roman"/>
          <w:noProof/>
          <w:sz w:val="28"/>
          <w:szCs w:val="28"/>
        </w:rPr>
        <w:t xml:space="preserve"> + </w:t>
      </w:r>
      <w:r>
        <w:rPr>
          <w:rFonts w:ascii="Times New Roman" w:hAnsi="Times New Roman"/>
          <w:noProof/>
          <w:sz w:val="28"/>
          <w:szCs w:val="28"/>
          <w:lang w:val="en-US"/>
        </w:rPr>
        <w:t>O</w:t>
      </w:r>
      <w:r w:rsidRPr="00AE5046">
        <w:rPr>
          <w:rFonts w:ascii="Times New Roman" w:hAnsi="Times New Roman"/>
          <w:noProof/>
          <w:sz w:val="28"/>
          <w:szCs w:val="28"/>
          <w:vertAlign w:val="superscript"/>
        </w:rPr>
        <w:t>2-</w:t>
      </w:r>
    </w:p>
    <w:p w:rsidR="00391B33" w:rsidRPr="00E30E85" w:rsidRDefault="00391B33" w:rsidP="00FC7E45">
      <w:pPr>
        <w:spacing w:after="0" w:line="360" w:lineRule="auto"/>
        <w:jc w:val="both"/>
        <w:rPr>
          <w:rFonts w:ascii="Times New Roman" w:hAnsi="Times New Roman"/>
          <w:sz w:val="28"/>
          <w:szCs w:val="28"/>
        </w:rPr>
      </w:pPr>
      <w:r w:rsidRPr="00E30E85">
        <w:rPr>
          <w:rFonts w:ascii="Times New Roman" w:hAnsi="Times New Roman"/>
          <w:sz w:val="28"/>
          <w:szCs w:val="28"/>
          <w:lang w:eastAsia="uk-UA"/>
        </w:rPr>
        <w:t>а залишковий оксид-іон приєднується до окисленого атома хрому з утворенням тетраедричного хромат (</w:t>
      </w:r>
      <w:r>
        <w:rPr>
          <w:rFonts w:ascii="Times New Roman" w:hAnsi="Times New Roman"/>
          <w:sz w:val="28"/>
          <w:szCs w:val="28"/>
          <w:lang w:val="en-US" w:eastAsia="uk-UA"/>
        </w:rPr>
        <w:t>V</w:t>
      </w:r>
      <w:r w:rsidRPr="00E30E85">
        <w:rPr>
          <w:rFonts w:ascii="Times New Roman" w:hAnsi="Times New Roman"/>
          <w:sz w:val="28"/>
          <w:szCs w:val="28"/>
          <w:lang w:eastAsia="uk-UA"/>
        </w:rPr>
        <w:t xml:space="preserve">І)-іону, то для формування останнього необхідно </w:t>
      </w:r>
      <w:r w:rsidRPr="00E30E85">
        <w:rPr>
          <w:rStyle w:val="Corbel1"/>
          <w:rFonts w:ascii="Times New Roman" w:hAnsi="Times New Roman" w:cs="Times New Roman"/>
          <w:color w:val="000000"/>
          <w:sz w:val="28"/>
          <w:szCs w:val="28"/>
          <w:lang w:eastAsia="uk-UA"/>
        </w:rPr>
        <w:t>8</w:t>
      </w:r>
      <w:r w:rsidRPr="00E30E85">
        <w:rPr>
          <w:rFonts w:ascii="Times New Roman" w:hAnsi="Times New Roman"/>
          <w:sz w:val="28"/>
          <w:szCs w:val="28"/>
          <w:lang w:eastAsia="uk-UA"/>
        </w:rPr>
        <w:t xml:space="preserve"> іонів ОН</w:t>
      </w:r>
      <w:r w:rsidRPr="00AE5046">
        <w:rPr>
          <w:rFonts w:ascii="Times New Roman" w:hAnsi="Times New Roman"/>
          <w:sz w:val="28"/>
          <w:szCs w:val="28"/>
          <w:vertAlign w:val="superscript"/>
          <w:lang w:eastAsia="uk-UA"/>
        </w:rPr>
        <w:t>-</w:t>
      </w:r>
      <w:r w:rsidRPr="00E30E85">
        <w:rPr>
          <w:rFonts w:ascii="Times New Roman" w:hAnsi="Times New Roman"/>
          <w:sz w:val="28"/>
          <w:szCs w:val="28"/>
          <w:lang w:eastAsia="uk-UA"/>
        </w:rPr>
        <w:t>:</w:t>
      </w:r>
    </w:p>
    <w:p w:rsidR="00391B33" w:rsidRPr="00AE5046" w:rsidRDefault="00391B33" w:rsidP="00FC7E45">
      <w:pPr>
        <w:spacing w:after="0" w:line="360" w:lineRule="auto"/>
        <w:jc w:val="both"/>
        <w:rPr>
          <w:rFonts w:ascii="Times New Roman" w:hAnsi="Times New Roman"/>
          <w:sz w:val="28"/>
          <w:szCs w:val="28"/>
        </w:rPr>
      </w:pPr>
      <w:r w:rsidRPr="00AE5046">
        <w:rPr>
          <w:rFonts w:ascii="Times New Roman" w:hAnsi="Times New Roman"/>
          <w:sz w:val="28"/>
          <w:szCs w:val="28"/>
          <w:lang w:eastAsia="uk-UA"/>
        </w:rPr>
        <w:t xml:space="preserve">                               </w:t>
      </w:r>
      <w:r w:rsidRPr="00E30E85">
        <w:rPr>
          <w:rFonts w:ascii="Times New Roman" w:hAnsi="Times New Roman"/>
          <w:sz w:val="28"/>
          <w:szCs w:val="28"/>
          <w:lang w:eastAsia="uk-UA"/>
        </w:rPr>
        <w:t>[С</w:t>
      </w:r>
      <w:r>
        <w:rPr>
          <w:rFonts w:ascii="Times New Roman" w:hAnsi="Times New Roman"/>
          <w:sz w:val="28"/>
          <w:szCs w:val="28"/>
          <w:lang w:val="en-US" w:eastAsia="uk-UA"/>
        </w:rPr>
        <w:t>r</w:t>
      </w:r>
      <w:r w:rsidRPr="00E30E85">
        <w:rPr>
          <w:rFonts w:ascii="Times New Roman" w:hAnsi="Times New Roman"/>
          <w:sz w:val="28"/>
          <w:szCs w:val="28"/>
          <w:lang w:eastAsia="uk-UA"/>
        </w:rPr>
        <w:t>(ОН)</w:t>
      </w:r>
      <w:r w:rsidRPr="00AE5046">
        <w:rPr>
          <w:rStyle w:val="Corbel1"/>
          <w:rFonts w:ascii="Times New Roman" w:hAnsi="Times New Roman" w:cs="Times New Roman"/>
          <w:color w:val="000000"/>
          <w:sz w:val="28"/>
          <w:szCs w:val="28"/>
          <w:vertAlign w:val="subscript"/>
          <w:lang w:eastAsia="uk-UA"/>
        </w:rPr>
        <w:t>6</w:t>
      </w:r>
      <w:r w:rsidRPr="00AE5046">
        <w:rPr>
          <w:rFonts w:ascii="Times New Roman" w:hAnsi="Times New Roman"/>
          <w:sz w:val="28"/>
          <w:szCs w:val="28"/>
          <w:lang w:eastAsia="uk-UA"/>
        </w:rPr>
        <w:t>]</w:t>
      </w:r>
      <w:r w:rsidRPr="00AE5046">
        <w:rPr>
          <w:rFonts w:ascii="Times New Roman" w:hAnsi="Times New Roman"/>
          <w:sz w:val="28"/>
          <w:szCs w:val="28"/>
          <w:vertAlign w:val="superscript"/>
          <w:lang w:eastAsia="uk-UA"/>
        </w:rPr>
        <w:t>3</w:t>
      </w:r>
      <w:r w:rsidRPr="00E30E85">
        <w:rPr>
          <w:rFonts w:ascii="Times New Roman" w:hAnsi="Times New Roman"/>
          <w:sz w:val="28"/>
          <w:szCs w:val="28"/>
          <w:vertAlign w:val="superscript"/>
          <w:lang w:eastAsia="uk-UA"/>
        </w:rPr>
        <w:t>-</w:t>
      </w:r>
      <w:r w:rsidRPr="00AE5046">
        <w:rPr>
          <w:rFonts w:ascii="Times New Roman" w:hAnsi="Times New Roman"/>
          <w:sz w:val="28"/>
          <w:szCs w:val="28"/>
          <w:vertAlign w:val="superscript"/>
          <w:lang w:eastAsia="uk-UA"/>
        </w:rPr>
        <w:t xml:space="preserve"> </w:t>
      </w:r>
      <w:r w:rsidRPr="00AE5046">
        <w:rPr>
          <w:rFonts w:ascii="Times New Roman" w:hAnsi="Times New Roman"/>
          <w:sz w:val="28"/>
          <w:szCs w:val="28"/>
          <w:lang w:eastAsia="uk-UA"/>
        </w:rPr>
        <w:t>+ 2</w:t>
      </w:r>
      <w:r>
        <w:rPr>
          <w:rFonts w:ascii="Times New Roman" w:hAnsi="Times New Roman"/>
          <w:sz w:val="28"/>
          <w:szCs w:val="28"/>
          <w:lang w:val="en-US" w:eastAsia="uk-UA"/>
        </w:rPr>
        <w:t>OH</w:t>
      </w:r>
      <w:r w:rsidRPr="00AE5046">
        <w:rPr>
          <w:rFonts w:ascii="Times New Roman" w:hAnsi="Times New Roman"/>
          <w:sz w:val="28"/>
          <w:szCs w:val="28"/>
          <w:vertAlign w:val="superscript"/>
          <w:lang w:eastAsia="uk-UA"/>
        </w:rPr>
        <w:t xml:space="preserve">- </w:t>
      </w:r>
      <w:r w:rsidRPr="00AE5046">
        <w:rPr>
          <w:rFonts w:ascii="Times New Roman" w:hAnsi="Times New Roman"/>
          <w:sz w:val="28"/>
          <w:szCs w:val="28"/>
          <w:lang w:eastAsia="uk-UA"/>
        </w:rPr>
        <w:t xml:space="preserve"> = </w:t>
      </w:r>
      <w:r w:rsidRPr="00E30E85">
        <w:rPr>
          <w:rFonts w:ascii="Times New Roman" w:hAnsi="Times New Roman"/>
          <w:sz w:val="28"/>
          <w:szCs w:val="28"/>
          <w:lang w:eastAsia="uk-UA"/>
        </w:rPr>
        <w:t>С</w:t>
      </w:r>
      <w:r>
        <w:rPr>
          <w:rFonts w:ascii="Times New Roman" w:hAnsi="Times New Roman"/>
          <w:sz w:val="28"/>
          <w:szCs w:val="28"/>
          <w:lang w:val="en-US" w:eastAsia="uk-UA"/>
        </w:rPr>
        <w:t>rO</w:t>
      </w:r>
      <w:r w:rsidRPr="00AE5046">
        <w:rPr>
          <w:rFonts w:ascii="Times New Roman" w:hAnsi="Times New Roman"/>
          <w:sz w:val="28"/>
          <w:szCs w:val="28"/>
          <w:vertAlign w:val="subscript"/>
          <w:lang w:eastAsia="uk-UA"/>
        </w:rPr>
        <w:t>4</w:t>
      </w:r>
      <w:r w:rsidRPr="00AE5046">
        <w:rPr>
          <w:rFonts w:ascii="Times New Roman" w:hAnsi="Times New Roman"/>
          <w:sz w:val="28"/>
          <w:szCs w:val="28"/>
          <w:vertAlign w:val="superscript"/>
          <w:lang w:eastAsia="uk-UA"/>
        </w:rPr>
        <w:t>2-</w:t>
      </w:r>
      <w:r w:rsidRPr="00AE5046">
        <w:rPr>
          <w:rFonts w:ascii="Times New Roman" w:hAnsi="Times New Roman"/>
          <w:sz w:val="28"/>
          <w:szCs w:val="28"/>
          <w:lang w:eastAsia="uk-UA"/>
        </w:rPr>
        <w:t xml:space="preserve"> + 4</w:t>
      </w:r>
      <w:r>
        <w:rPr>
          <w:rFonts w:ascii="Times New Roman" w:hAnsi="Times New Roman"/>
          <w:noProof/>
          <w:sz w:val="28"/>
          <w:szCs w:val="28"/>
          <w:lang w:val="en-US"/>
        </w:rPr>
        <w:t>H</w:t>
      </w:r>
      <w:r w:rsidRPr="00AE5046">
        <w:rPr>
          <w:rFonts w:ascii="Times New Roman" w:hAnsi="Times New Roman"/>
          <w:noProof/>
          <w:sz w:val="28"/>
          <w:szCs w:val="28"/>
          <w:vertAlign w:val="subscript"/>
        </w:rPr>
        <w:t>2</w:t>
      </w:r>
      <w:r>
        <w:rPr>
          <w:rFonts w:ascii="Times New Roman" w:hAnsi="Times New Roman"/>
          <w:noProof/>
          <w:sz w:val="28"/>
          <w:szCs w:val="28"/>
          <w:lang w:val="en-US"/>
        </w:rPr>
        <w:t>O</w:t>
      </w:r>
      <w:r w:rsidRPr="00AE5046">
        <w:rPr>
          <w:rFonts w:ascii="Times New Roman" w:hAnsi="Times New Roman"/>
          <w:noProof/>
          <w:sz w:val="28"/>
          <w:szCs w:val="28"/>
        </w:rPr>
        <w:t xml:space="preserve"> +3</w:t>
      </w:r>
      <w:r w:rsidRPr="00AE5046">
        <w:rPr>
          <w:rFonts w:ascii="Times New Roman" w:hAnsi="Times New Roman"/>
          <w:i/>
          <w:noProof/>
          <w:sz w:val="28"/>
          <w:szCs w:val="28"/>
          <w:lang w:val="en-US"/>
        </w:rPr>
        <w:t>e</w:t>
      </w:r>
    </w:p>
    <w:p w:rsidR="00391B33" w:rsidRPr="00FC6E7B" w:rsidRDefault="00391B33" w:rsidP="00FC7E45">
      <w:pPr>
        <w:spacing w:after="0" w:line="360" w:lineRule="auto"/>
        <w:ind w:firstLine="708"/>
        <w:jc w:val="both"/>
        <w:rPr>
          <w:rFonts w:ascii="Times New Roman" w:hAnsi="Times New Roman"/>
          <w:sz w:val="28"/>
          <w:szCs w:val="28"/>
        </w:rPr>
      </w:pPr>
      <w:r w:rsidRPr="00E30E85">
        <w:rPr>
          <w:rFonts w:ascii="Times New Roman" w:hAnsi="Times New Roman"/>
          <w:sz w:val="28"/>
          <w:szCs w:val="28"/>
          <w:lang w:eastAsia="uk-UA"/>
        </w:rPr>
        <w:t>Пероксид водню виступає сильним окисником, утворю</w:t>
      </w:r>
      <w:r w:rsidRPr="00E30E85">
        <w:rPr>
          <w:rFonts w:ascii="Times New Roman" w:hAnsi="Times New Roman"/>
          <w:sz w:val="28"/>
          <w:szCs w:val="28"/>
          <w:lang w:eastAsia="uk-UA"/>
        </w:rPr>
        <w:softHyphen/>
        <w:t>ючи гідроксид-іони:</w:t>
      </w:r>
      <w:r w:rsidRPr="00FC6E7B">
        <w:rPr>
          <w:rFonts w:ascii="Times New Roman" w:hAnsi="Times New Roman"/>
          <w:noProof/>
          <w:sz w:val="28"/>
          <w:szCs w:val="28"/>
        </w:rPr>
        <w:t xml:space="preserve">                                       </w:t>
      </w:r>
      <w:r>
        <w:rPr>
          <w:rFonts w:ascii="Times New Roman" w:hAnsi="Times New Roman"/>
          <w:noProof/>
          <w:sz w:val="28"/>
          <w:szCs w:val="28"/>
          <w:lang w:val="en-US"/>
        </w:rPr>
        <w:t>H</w:t>
      </w:r>
      <w:r w:rsidRPr="00AE5046">
        <w:rPr>
          <w:rFonts w:ascii="Times New Roman" w:hAnsi="Times New Roman"/>
          <w:noProof/>
          <w:sz w:val="28"/>
          <w:szCs w:val="28"/>
          <w:vertAlign w:val="subscript"/>
        </w:rPr>
        <w:t>2</w:t>
      </w:r>
      <w:r>
        <w:rPr>
          <w:rFonts w:ascii="Times New Roman" w:hAnsi="Times New Roman"/>
          <w:noProof/>
          <w:sz w:val="28"/>
          <w:szCs w:val="28"/>
          <w:lang w:val="en-US"/>
        </w:rPr>
        <w:t>O</w:t>
      </w:r>
      <w:r w:rsidRPr="00FC6E7B">
        <w:rPr>
          <w:rFonts w:ascii="Times New Roman" w:hAnsi="Times New Roman"/>
          <w:noProof/>
          <w:sz w:val="28"/>
          <w:szCs w:val="28"/>
          <w:vertAlign w:val="subscript"/>
        </w:rPr>
        <w:t>2</w:t>
      </w:r>
      <w:r w:rsidRPr="00FC6E7B">
        <w:rPr>
          <w:rFonts w:ascii="Times New Roman" w:hAnsi="Times New Roman"/>
          <w:noProof/>
          <w:sz w:val="28"/>
          <w:szCs w:val="28"/>
        </w:rPr>
        <w:t xml:space="preserve"> + 2</w:t>
      </w:r>
      <w:r w:rsidRPr="00FC6E7B">
        <w:rPr>
          <w:rFonts w:ascii="Times New Roman" w:hAnsi="Times New Roman"/>
          <w:i/>
          <w:noProof/>
          <w:sz w:val="28"/>
          <w:szCs w:val="28"/>
          <w:lang w:val="en-US"/>
        </w:rPr>
        <w:t>e</w:t>
      </w:r>
      <w:r w:rsidRPr="00FC6E7B">
        <w:rPr>
          <w:rFonts w:ascii="Times New Roman" w:hAnsi="Times New Roman"/>
          <w:noProof/>
          <w:sz w:val="28"/>
          <w:szCs w:val="28"/>
        </w:rPr>
        <w:t xml:space="preserve"> = </w:t>
      </w:r>
      <w:r w:rsidRPr="00AE5046">
        <w:rPr>
          <w:rFonts w:ascii="Times New Roman" w:hAnsi="Times New Roman"/>
          <w:sz w:val="28"/>
          <w:szCs w:val="28"/>
          <w:lang w:eastAsia="uk-UA"/>
        </w:rPr>
        <w:t>2</w:t>
      </w:r>
      <w:r>
        <w:rPr>
          <w:rFonts w:ascii="Times New Roman" w:hAnsi="Times New Roman"/>
          <w:sz w:val="28"/>
          <w:szCs w:val="28"/>
          <w:lang w:val="en-US" w:eastAsia="uk-UA"/>
        </w:rPr>
        <w:t>OH</w:t>
      </w:r>
      <w:r w:rsidRPr="00AE5046">
        <w:rPr>
          <w:rFonts w:ascii="Times New Roman" w:hAnsi="Times New Roman"/>
          <w:sz w:val="28"/>
          <w:szCs w:val="28"/>
          <w:vertAlign w:val="superscript"/>
          <w:lang w:eastAsia="uk-UA"/>
        </w:rPr>
        <w:t>-</w:t>
      </w:r>
    </w:p>
    <w:p w:rsidR="00391B33" w:rsidRPr="00E30E85" w:rsidRDefault="00391B33" w:rsidP="00FC7E45">
      <w:pPr>
        <w:spacing w:line="360" w:lineRule="auto"/>
        <w:ind w:firstLine="708"/>
        <w:jc w:val="both"/>
        <w:rPr>
          <w:rFonts w:ascii="Times New Roman" w:hAnsi="Times New Roman"/>
          <w:sz w:val="28"/>
          <w:szCs w:val="28"/>
        </w:rPr>
      </w:pPr>
      <w:r>
        <w:rPr>
          <w:noProof/>
        </w:rPr>
        <w:pict>
          <v:shape id="AutoShape 161" o:spid="_x0000_s1195" type="#_x0000_t32" style="position:absolute;left:0;text-align:left;margin-left:122.7pt;margin-top:33.5pt;width:1.5pt;height:75.7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"/>
        </w:pict>
      </w:r>
      <w:r w:rsidRPr="00E30E85">
        <w:rPr>
          <w:color w:val="000000"/>
          <w:sz w:val="28"/>
          <w:szCs w:val="28"/>
          <w:lang w:eastAsia="uk-UA"/>
        </w:rPr>
        <w:t>На основі рівнянь цих напівреакцій складаємо сумарне рівняння:</w:t>
      </w:r>
    </w:p>
    <w:p w:rsidR="00391B33" w:rsidRPr="00FC6E7B" w:rsidRDefault="00391B33" w:rsidP="00FC7E45">
      <w:pPr>
        <w:spacing w:after="0" w:line="360" w:lineRule="auto"/>
        <w:jc w:val="both"/>
        <w:rPr>
          <w:rFonts w:ascii="Times New Roman" w:hAnsi="Times New Roman"/>
          <w:i/>
          <w:noProof/>
          <w:sz w:val="28"/>
          <w:szCs w:val="28"/>
        </w:rPr>
      </w:pPr>
      <w:r w:rsidRPr="00FC6E7B">
        <w:rPr>
          <w:rFonts w:ascii="Times New Roman" w:hAnsi="Times New Roman"/>
          <w:sz w:val="28"/>
          <w:szCs w:val="28"/>
          <w:lang w:eastAsia="uk-UA"/>
        </w:rPr>
        <w:t xml:space="preserve">                              2</w:t>
      </w:r>
      <w:r>
        <w:rPr>
          <w:rFonts w:ascii="Times New Roman" w:hAnsi="Times New Roman"/>
          <w:sz w:val="28"/>
          <w:szCs w:val="28"/>
          <w:lang w:eastAsia="uk-UA"/>
        </w:rPr>
        <w:t xml:space="preserve">   </w:t>
      </w:r>
      <w:r w:rsidRPr="00FC6E7B">
        <w:rPr>
          <w:rFonts w:ascii="Times New Roman" w:hAnsi="Times New Roman"/>
          <w:sz w:val="28"/>
          <w:szCs w:val="28"/>
          <w:lang w:eastAsia="uk-UA"/>
        </w:rPr>
        <w:t xml:space="preserve"> </w:t>
      </w:r>
      <w:r w:rsidRPr="00E30E85">
        <w:rPr>
          <w:rFonts w:ascii="Times New Roman" w:hAnsi="Times New Roman"/>
          <w:sz w:val="28"/>
          <w:szCs w:val="28"/>
          <w:lang w:eastAsia="uk-UA"/>
        </w:rPr>
        <w:t>[С</w:t>
      </w:r>
      <w:r>
        <w:rPr>
          <w:rFonts w:ascii="Times New Roman" w:hAnsi="Times New Roman"/>
          <w:sz w:val="28"/>
          <w:szCs w:val="28"/>
          <w:lang w:val="en-US" w:eastAsia="uk-UA"/>
        </w:rPr>
        <w:t>r</w:t>
      </w:r>
      <w:r w:rsidRPr="00E30E85">
        <w:rPr>
          <w:rFonts w:ascii="Times New Roman" w:hAnsi="Times New Roman"/>
          <w:sz w:val="28"/>
          <w:szCs w:val="28"/>
          <w:lang w:eastAsia="uk-UA"/>
        </w:rPr>
        <w:t>(ОН)</w:t>
      </w:r>
      <w:r w:rsidRPr="00AE5046">
        <w:rPr>
          <w:rStyle w:val="Corbel1"/>
          <w:rFonts w:ascii="Times New Roman" w:hAnsi="Times New Roman" w:cs="Times New Roman"/>
          <w:color w:val="000000"/>
          <w:sz w:val="28"/>
          <w:szCs w:val="28"/>
          <w:vertAlign w:val="subscript"/>
          <w:lang w:eastAsia="uk-UA"/>
        </w:rPr>
        <w:t>6</w:t>
      </w:r>
      <w:r w:rsidRPr="00AE5046">
        <w:rPr>
          <w:rFonts w:ascii="Times New Roman" w:hAnsi="Times New Roman"/>
          <w:sz w:val="28"/>
          <w:szCs w:val="28"/>
          <w:lang w:eastAsia="uk-UA"/>
        </w:rPr>
        <w:t>]</w:t>
      </w:r>
      <w:r w:rsidRPr="00AE5046">
        <w:rPr>
          <w:rFonts w:ascii="Times New Roman" w:hAnsi="Times New Roman"/>
          <w:sz w:val="28"/>
          <w:szCs w:val="28"/>
          <w:vertAlign w:val="superscript"/>
          <w:lang w:eastAsia="uk-UA"/>
        </w:rPr>
        <w:t>3</w:t>
      </w:r>
      <w:r w:rsidRPr="00E30E85">
        <w:rPr>
          <w:rFonts w:ascii="Times New Roman" w:hAnsi="Times New Roman"/>
          <w:sz w:val="28"/>
          <w:szCs w:val="28"/>
          <w:vertAlign w:val="superscript"/>
          <w:lang w:eastAsia="uk-UA"/>
        </w:rPr>
        <w:t>-</w:t>
      </w:r>
      <w:r w:rsidRPr="00AE5046">
        <w:rPr>
          <w:rFonts w:ascii="Times New Roman" w:hAnsi="Times New Roman"/>
          <w:sz w:val="28"/>
          <w:szCs w:val="28"/>
          <w:vertAlign w:val="superscript"/>
          <w:lang w:eastAsia="uk-UA"/>
        </w:rPr>
        <w:t xml:space="preserve"> </w:t>
      </w:r>
      <w:r w:rsidRPr="00AE5046">
        <w:rPr>
          <w:rFonts w:ascii="Times New Roman" w:hAnsi="Times New Roman"/>
          <w:sz w:val="28"/>
          <w:szCs w:val="28"/>
          <w:lang w:eastAsia="uk-UA"/>
        </w:rPr>
        <w:t>+ 2</w:t>
      </w:r>
      <w:r>
        <w:rPr>
          <w:rFonts w:ascii="Times New Roman" w:hAnsi="Times New Roman"/>
          <w:sz w:val="28"/>
          <w:szCs w:val="28"/>
          <w:lang w:val="en-US" w:eastAsia="uk-UA"/>
        </w:rPr>
        <w:t>OH</w:t>
      </w:r>
      <w:r w:rsidRPr="00AE5046">
        <w:rPr>
          <w:rFonts w:ascii="Times New Roman" w:hAnsi="Times New Roman"/>
          <w:sz w:val="28"/>
          <w:szCs w:val="28"/>
          <w:vertAlign w:val="superscript"/>
          <w:lang w:eastAsia="uk-UA"/>
        </w:rPr>
        <w:t xml:space="preserve">- </w:t>
      </w:r>
      <w:r w:rsidRPr="00AE5046">
        <w:rPr>
          <w:rFonts w:ascii="Times New Roman" w:hAnsi="Times New Roman"/>
          <w:sz w:val="28"/>
          <w:szCs w:val="28"/>
          <w:lang w:eastAsia="uk-UA"/>
        </w:rPr>
        <w:t xml:space="preserve"> = </w:t>
      </w:r>
      <w:r w:rsidRPr="00E30E85">
        <w:rPr>
          <w:rFonts w:ascii="Times New Roman" w:hAnsi="Times New Roman"/>
          <w:sz w:val="28"/>
          <w:szCs w:val="28"/>
          <w:lang w:eastAsia="uk-UA"/>
        </w:rPr>
        <w:t>С</w:t>
      </w:r>
      <w:r>
        <w:rPr>
          <w:rFonts w:ascii="Times New Roman" w:hAnsi="Times New Roman"/>
          <w:sz w:val="28"/>
          <w:szCs w:val="28"/>
          <w:lang w:val="en-US" w:eastAsia="uk-UA"/>
        </w:rPr>
        <w:t>rO</w:t>
      </w:r>
      <w:r w:rsidRPr="00AE5046">
        <w:rPr>
          <w:rFonts w:ascii="Times New Roman" w:hAnsi="Times New Roman"/>
          <w:sz w:val="28"/>
          <w:szCs w:val="28"/>
          <w:vertAlign w:val="subscript"/>
          <w:lang w:eastAsia="uk-UA"/>
        </w:rPr>
        <w:t>4</w:t>
      </w:r>
      <w:r w:rsidRPr="00AE5046">
        <w:rPr>
          <w:rFonts w:ascii="Times New Roman" w:hAnsi="Times New Roman"/>
          <w:sz w:val="28"/>
          <w:szCs w:val="28"/>
          <w:vertAlign w:val="superscript"/>
          <w:lang w:eastAsia="uk-UA"/>
        </w:rPr>
        <w:t>2-</w:t>
      </w:r>
      <w:r w:rsidRPr="00AE5046">
        <w:rPr>
          <w:rFonts w:ascii="Times New Roman" w:hAnsi="Times New Roman"/>
          <w:sz w:val="28"/>
          <w:szCs w:val="28"/>
          <w:lang w:eastAsia="uk-UA"/>
        </w:rPr>
        <w:t xml:space="preserve"> + 4</w:t>
      </w:r>
      <w:r>
        <w:rPr>
          <w:rFonts w:ascii="Times New Roman" w:hAnsi="Times New Roman"/>
          <w:noProof/>
          <w:sz w:val="28"/>
          <w:szCs w:val="28"/>
          <w:lang w:val="en-US"/>
        </w:rPr>
        <w:t>H</w:t>
      </w:r>
      <w:r w:rsidRPr="00AE5046">
        <w:rPr>
          <w:rFonts w:ascii="Times New Roman" w:hAnsi="Times New Roman"/>
          <w:noProof/>
          <w:sz w:val="28"/>
          <w:szCs w:val="28"/>
          <w:vertAlign w:val="subscript"/>
        </w:rPr>
        <w:t>2</w:t>
      </w:r>
      <w:r>
        <w:rPr>
          <w:rFonts w:ascii="Times New Roman" w:hAnsi="Times New Roman"/>
          <w:noProof/>
          <w:sz w:val="28"/>
          <w:szCs w:val="28"/>
          <w:lang w:val="en-US"/>
        </w:rPr>
        <w:t>O</w:t>
      </w:r>
      <w:r w:rsidRPr="00AE5046">
        <w:rPr>
          <w:rFonts w:ascii="Times New Roman" w:hAnsi="Times New Roman"/>
          <w:noProof/>
          <w:sz w:val="28"/>
          <w:szCs w:val="28"/>
        </w:rPr>
        <w:t xml:space="preserve"> +3</w:t>
      </w:r>
      <w:r w:rsidRPr="00AE5046">
        <w:rPr>
          <w:rFonts w:ascii="Times New Roman" w:hAnsi="Times New Roman"/>
          <w:i/>
          <w:noProof/>
          <w:sz w:val="28"/>
          <w:szCs w:val="28"/>
          <w:lang w:val="en-US"/>
        </w:rPr>
        <w:t>e</w:t>
      </w:r>
    </w:p>
    <w:p w:rsidR="00391B33" w:rsidRPr="00FC6E7B" w:rsidRDefault="00391B33" w:rsidP="00FC7E45">
      <w:pPr>
        <w:spacing w:after="0" w:line="360" w:lineRule="auto"/>
        <w:jc w:val="both"/>
        <w:rPr>
          <w:rFonts w:ascii="Times New Roman" w:hAnsi="Times New Roman"/>
          <w:sz w:val="28"/>
          <w:szCs w:val="28"/>
          <w:vertAlign w:val="superscript"/>
          <w:lang w:eastAsia="uk-UA"/>
        </w:rPr>
      </w:pPr>
      <w:r>
        <w:rPr>
          <w:noProof/>
        </w:rPr>
        <w:pict>
          <v:shape id="AutoShape 160" o:spid="_x0000_s1196" type="#_x0000_t32" style="position:absolute;left:0;text-align:left;margin-left:101.7pt;margin-top:19.45pt;width:330pt;height:1.5pt;flip:y;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"/>
        </w:pict>
      </w:r>
      <w:r w:rsidRPr="00FC6E7B">
        <w:rPr>
          <w:rFonts w:ascii="Times New Roman" w:hAnsi="Times New Roman"/>
          <w:noProof/>
          <w:sz w:val="28"/>
          <w:szCs w:val="28"/>
        </w:rPr>
        <w:t xml:space="preserve">                              3</w:t>
      </w:r>
      <w:r>
        <w:rPr>
          <w:rFonts w:ascii="Times New Roman" w:hAnsi="Times New Roman"/>
          <w:noProof/>
          <w:sz w:val="28"/>
          <w:szCs w:val="28"/>
        </w:rPr>
        <w:t xml:space="preserve">    </w:t>
      </w:r>
      <w:r>
        <w:rPr>
          <w:rFonts w:ascii="Times New Roman" w:hAnsi="Times New Roman"/>
          <w:noProof/>
          <w:sz w:val="28"/>
          <w:szCs w:val="28"/>
          <w:lang w:val="en-US"/>
        </w:rPr>
        <w:t>H</w:t>
      </w:r>
      <w:r w:rsidRPr="00AE5046">
        <w:rPr>
          <w:rFonts w:ascii="Times New Roman" w:hAnsi="Times New Roman"/>
          <w:noProof/>
          <w:sz w:val="28"/>
          <w:szCs w:val="28"/>
          <w:vertAlign w:val="subscript"/>
        </w:rPr>
        <w:t>2</w:t>
      </w:r>
      <w:r>
        <w:rPr>
          <w:rFonts w:ascii="Times New Roman" w:hAnsi="Times New Roman"/>
          <w:noProof/>
          <w:sz w:val="28"/>
          <w:szCs w:val="28"/>
          <w:lang w:val="en-US"/>
        </w:rPr>
        <w:t>O</w:t>
      </w:r>
      <w:r w:rsidRPr="00FC6E7B">
        <w:rPr>
          <w:rFonts w:ascii="Times New Roman" w:hAnsi="Times New Roman"/>
          <w:noProof/>
          <w:sz w:val="28"/>
          <w:szCs w:val="28"/>
          <w:vertAlign w:val="subscript"/>
        </w:rPr>
        <w:t>2</w:t>
      </w:r>
      <w:r w:rsidRPr="00FC6E7B">
        <w:rPr>
          <w:rFonts w:ascii="Times New Roman" w:hAnsi="Times New Roman"/>
          <w:noProof/>
          <w:sz w:val="28"/>
          <w:szCs w:val="28"/>
        </w:rPr>
        <w:t xml:space="preserve"> + 2</w:t>
      </w:r>
      <w:r w:rsidRPr="00FC6E7B">
        <w:rPr>
          <w:rFonts w:ascii="Times New Roman" w:hAnsi="Times New Roman"/>
          <w:i/>
          <w:noProof/>
          <w:sz w:val="28"/>
          <w:szCs w:val="28"/>
          <w:lang w:val="en-US"/>
        </w:rPr>
        <w:t>e</w:t>
      </w:r>
      <w:r w:rsidRPr="00FC6E7B">
        <w:rPr>
          <w:rFonts w:ascii="Times New Roman" w:hAnsi="Times New Roman"/>
          <w:noProof/>
          <w:sz w:val="28"/>
          <w:szCs w:val="28"/>
        </w:rPr>
        <w:t xml:space="preserve"> = </w:t>
      </w:r>
      <w:r w:rsidRPr="00AE5046">
        <w:rPr>
          <w:rFonts w:ascii="Times New Roman" w:hAnsi="Times New Roman"/>
          <w:sz w:val="28"/>
          <w:szCs w:val="28"/>
          <w:lang w:eastAsia="uk-UA"/>
        </w:rPr>
        <w:t>2</w:t>
      </w:r>
      <w:r>
        <w:rPr>
          <w:rFonts w:ascii="Times New Roman" w:hAnsi="Times New Roman"/>
          <w:sz w:val="28"/>
          <w:szCs w:val="28"/>
          <w:lang w:val="en-US" w:eastAsia="uk-UA"/>
        </w:rPr>
        <w:t>OH</w:t>
      </w:r>
      <w:r w:rsidRPr="00AE5046">
        <w:rPr>
          <w:rFonts w:ascii="Times New Roman" w:hAnsi="Times New Roman"/>
          <w:sz w:val="28"/>
          <w:szCs w:val="28"/>
          <w:vertAlign w:val="superscript"/>
          <w:lang w:eastAsia="uk-UA"/>
        </w:rPr>
        <w:t>-</w:t>
      </w:r>
    </w:p>
    <w:p w:rsidR="00391B33" w:rsidRPr="00FC6E7B" w:rsidRDefault="00391B33" w:rsidP="00FC7E45">
      <w:pPr>
        <w:spacing w:after="0" w:line="360" w:lineRule="auto"/>
        <w:jc w:val="both"/>
        <w:rPr>
          <w:rFonts w:ascii="Times New Roman" w:hAnsi="Times New Roman"/>
          <w:sz w:val="28"/>
          <w:szCs w:val="28"/>
        </w:rPr>
      </w:pPr>
      <w:r w:rsidRPr="00FC6E7B">
        <w:rPr>
          <w:rFonts w:ascii="Times New Roman" w:hAnsi="Times New Roman"/>
          <w:sz w:val="28"/>
          <w:szCs w:val="28"/>
          <w:lang w:eastAsia="uk-UA"/>
        </w:rPr>
        <w:t xml:space="preserve">                                    2[</w:t>
      </w:r>
      <w:r w:rsidRPr="00E30E85">
        <w:rPr>
          <w:rFonts w:ascii="Times New Roman" w:hAnsi="Times New Roman"/>
          <w:sz w:val="28"/>
          <w:szCs w:val="28"/>
          <w:lang w:eastAsia="uk-UA"/>
        </w:rPr>
        <w:t>С</w:t>
      </w:r>
      <w:r>
        <w:rPr>
          <w:rFonts w:ascii="Times New Roman" w:hAnsi="Times New Roman"/>
          <w:sz w:val="28"/>
          <w:szCs w:val="28"/>
          <w:lang w:val="en-US" w:eastAsia="uk-UA"/>
        </w:rPr>
        <w:t>r</w:t>
      </w:r>
      <w:r w:rsidRPr="00FC6E7B">
        <w:rPr>
          <w:rFonts w:ascii="Times New Roman" w:hAnsi="Times New Roman"/>
          <w:sz w:val="28"/>
          <w:szCs w:val="28"/>
          <w:lang w:eastAsia="uk-UA"/>
        </w:rPr>
        <w:t>(</w:t>
      </w:r>
      <w:r w:rsidRPr="00E30E85">
        <w:rPr>
          <w:rFonts w:ascii="Times New Roman" w:hAnsi="Times New Roman"/>
          <w:sz w:val="28"/>
          <w:szCs w:val="28"/>
          <w:lang w:eastAsia="uk-UA"/>
        </w:rPr>
        <w:t>ОН</w:t>
      </w:r>
      <w:r w:rsidRPr="00FC6E7B">
        <w:rPr>
          <w:rFonts w:ascii="Times New Roman" w:hAnsi="Times New Roman"/>
          <w:sz w:val="28"/>
          <w:szCs w:val="28"/>
          <w:lang w:eastAsia="uk-UA"/>
        </w:rPr>
        <w:t>)</w:t>
      </w:r>
      <w:r w:rsidRPr="00FC6E7B">
        <w:rPr>
          <w:rStyle w:val="Corbel1"/>
          <w:rFonts w:ascii="Times New Roman" w:hAnsi="Times New Roman" w:cs="Times New Roman"/>
          <w:color w:val="000000"/>
          <w:sz w:val="28"/>
          <w:szCs w:val="28"/>
          <w:vertAlign w:val="subscript"/>
          <w:lang w:eastAsia="uk-UA"/>
        </w:rPr>
        <w:t>6</w:t>
      </w:r>
      <w:r w:rsidRPr="00FC6E7B">
        <w:rPr>
          <w:rFonts w:ascii="Times New Roman" w:hAnsi="Times New Roman"/>
          <w:sz w:val="28"/>
          <w:szCs w:val="28"/>
          <w:lang w:eastAsia="uk-UA"/>
        </w:rPr>
        <w:t>]</w:t>
      </w:r>
      <w:r w:rsidRPr="00FC6E7B">
        <w:rPr>
          <w:rFonts w:ascii="Times New Roman" w:hAnsi="Times New Roman"/>
          <w:sz w:val="28"/>
          <w:szCs w:val="28"/>
          <w:vertAlign w:val="superscript"/>
          <w:lang w:eastAsia="uk-UA"/>
        </w:rPr>
        <w:t xml:space="preserve">3- </w:t>
      </w:r>
      <w:r w:rsidRPr="00FC6E7B">
        <w:rPr>
          <w:rFonts w:ascii="Times New Roman" w:hAnsi="Times New Roman"/>
          <w:sz w:val="28"/>
          <w:szCs w:val="28"/>
          <w:lang w:eastAsia="uk-UA"/>
        </w:rPr>
        <w:t xml:space="preserve">+ </w:t>
      </w:r>
      <w:r w:rsidRPr="005303BC">
        <w:rPr>
          <w:rFonts w:ascii="Times New Roman" w:hAnsi="Times New Roman"/>
          <w:sz w:val="28"/>
          <w:szCs w:val="28"/>
          <w:u w:val="single"/>
          <w:lang w:eastAsia="uk-UA"/>
        </w:rPr>
        <w:t>4</w:t>
      </w:r>
      <w:r w:rsidRPr="005303BC">
        <w:rPr>
          <w:rFonts w:ascii="Times New Roman" w:hAnsi="Times New Roman"/>
          <w:sz w:val="28"/>
          <w:szCs w:val="28"/>
          <w:u w:val="single"/>
          <w:lang w:val="en-US" w:eastAsia="uk-UA"/>
        </w:rPr>
        <w:t>OH</w:t>
      </w:r>
      <w:r w:rsidRPr="00FC6E7B">
        <w:rPr>
          <w:rFonts w:ascii="Times New Roman" w:hAnsi="Times New Roman"/>
          <w:sz w:val="28"/>
          <w:szCs w:val="28"/>
          <w:vertAlign w:val="superscript"/>
          <w:lang w:eastAsia="uk-UA"/>
        </w:rPr>
        <w:t xml:space="preserve">- </w:t>
      </w:r>
      <w:r w:rsidRPr="00FC6E7B">
        <w:rPr>
          <w:rFonts w:ascii="Times New Roman" w:hAnsi="Times New Roman"/>
          <w:sz w:val="28"/>
          <w:szCs w:val="28"/>
          <w:lang w:eastAsia="uk-UA"/>
        </w:rPr>
        <w:t>+3</w:t>
      </w:r>
      <w:r>
        <w:rPr>
          <w:rFonts w:ascii="Times New Roman" w:hAnsi="Times New Roman"/>
          <w:noProof/>
          <w:sz w:val="28"/>
          <w:szCs w:val="28"/>
          <w:lang w:val="en-US"/>
        </w:rPr>
        <w:t>H</w:t>
      </w:r>
      <w:r w:rsidRPr="00FC6E7B">
        <w:rPr>
          <w:rFonts w:ascii="Times New Roman" w:hAnsi="Times New Roman"/>
          <w:noProof/>
          <w:sz w:val="28"/>
          <w:szCs w:val="28"/>
          <w:vertAlign w:val="subscript"/>
        </w:rPr>
        <w:t>2</w:t>
      </w:r>
      <w:r>
        <w:rPr>
          <w:rFonts w:ascii="Times New Roman" w:hAnsi="Times New Roman"/>
          <w:noProof/>
          <w:sz w:val="28"/>
          <w:szCs w:val="28"/>
          <w:lang w:val="en-US"/>
        </w:rPr>
        <w:t>O</w:t>
      </w:r>
      <w:r w:rsidRPr="00FC6E7B">
        <w:rPr>
          <w:rFonts w:ascii="Times New Roman" w:hAnsi="Times New Roman"/>
          <w:noProof/>
          <w:sz w:val="28"/>
          <w:szCs w:val="28"/>
          <w:vertAlign w:val="subscript"/>
        </w:rPr>
        <w:t>2</w:t>
      </w:r>
      <w:r w:rsidRPr="00FC6E7B">
        <w:rPr>
          <w:rFonts w:ascii="Times New Roman" w:hAnsi="Times New Roman"/>
          <w:noProof/>
          <w:sz w:val="28"/>
          <w:szCs w:val="28"/>
        </w:rPr>
        <w:t xml:space="preserve"> = 2</w:t>
      </w:r>
      <w:r w:rsidRPr="00E30E85">
        <w:rPr>
          <w:rFonts w:ascii="Times New Roman" w:hAnsi="Times New Roman"/>
          <w:sz w:val="28"/>
          <w:szCs w:val="28"/>
          <w:lang w:eastAsia="uk-UA"/>
        </w:rPr>
        <w:t>С</w:t>
      </w:r>
      <w:r>
        <w:rPr>
          <w:rFonts w:ascii="Times New Roman" w:hAnsi="Times New Roman"/>
          <w:sz w:val="28"/>
          <w:szCs w:val="28"/>
          <w:lang w:val="en-US" w:eastAsia="uk-UA"/>
        </w:rPr>
        <w:t>rO</w:t>
      </w:r>
      <w:r w:rsidRPr="00FC6E7B">
        <w:rPr>
          <w:rFonts w:ascii="Times New Roman" w:hAnsi="Times New Roman"/>
          <w:sz w:val="28"/>
          <w:szCs w:val="28"/>
          <w:vertAlign w:val="subscript"/>
          <w:lang w:eastAsia="uk-UA"/>
        </w:rPr>
        <w:t>4</w:t>
      </w:r>
      <w:r w:rsidRPr="00FC6E7B">
        <w:rPr>
          <w:rFonts w:ascii="Times New Roman" w:hAnsi="Times New Roman"/>
          <w:sz w:val="28"/>
          <w:szCs w:val="28"/>
          <w:vertAlign w:val="superscript"/>
          <w:lang w:eastAsia="uk-UA"/>
        </w:rPr>
        <w:t>2-</w:t>
      </w:r>
      <w:r w:rsidRPr="00FC6E7B">
        <w:rPr>
          <w:rFonts w:ascii="Times New Roman" w:hAnsi="Times New Roman"/>
          <w:sz w:val="28"/>
          <w:szCs w:val="28"/>
          <w:lang w:eastAsia="uk-UA"/>
        </w:rPr>
        <w:t xml:space="preserve"> + 8</w:t>
      </w:r>
      <w:r>
        <w:rPr>
          <w:rFonts w:ascii="Times New Roman" w:hAnsi="Times New Roman"/>
          <w:noProof/>
          <w:sz w:val="28"/>
          <w:szCs w:val="28"/>
          <w:lang w:val="en-US"/>
        </w:rPr>
        <w:t>H</w:t>
      </w:r>
      <w:r w:rsidRPr="00FC6E7B">
        <w:rPr>
          <w:rFonts w:ascii="Times New Roman" w:hAnsi="Times New Roman"/>
          <w:noProof/>
          <w:sz w:val="28"/>
          <w:szCs w:val="28"/>
          <w:vertAlign w:val="subscript"/>
        </w:rPr>
        <w:t>2</w:t>
      </w:r>
      <w:r>
        <w:rPr>
          <w:rFonts w:ascii="Times New Roman" w:hAnsi="Times New Roman"/>
          <w:noProof/>
          <w:sz w:val="28"/>
          <w:szCs w:val="28"/>
          <w:lang w:val="en-US"/>
        </w:rPr>
        <w:t>O</w:t>
      </w:r>
      <w:r w:rsidRPr="00FC6E7B">
        <w:rPr>
          <w:rFonts w:ascii="Times New Roman" w:hAnsi="Times New Roman"/>
          <w:sz w:val="28"/>
          <w:szCs w:val="28"/>
          <w:lang w:eastAsia="uk-UA"/>
        </w:rPr>
        <w:t xml:space="preserve">+ </w:t>
      </w:r>
      <w:r w:rsidRPr="005303BC">
        <w:rPr>
          <w:rFonts w:ascii="Times New Roman" w:hAnsi="Times New Roman"/>
          <w:sz w:val="28"/>
          <w:szCs w:val="28"/>
          <w:u w:val="single"/>
          <w:lang w:eastAsia="uk-UA"/>
        </w:rPr>
        <w:t>6</w:t>
      </w:r>
      <w:r w:rsidRPr="005303BC">
        <w:rPr>
          <w:rFonts w:ascii="Times New Roman" w:hAnsi="Times New Roman"/>
          <w:sz w:val="28"/>
          <w:szCs w:val="28"/>
          <w:u w:val="single"/>
          <w:lang w:val="en-US" w:eastAsia="uk-UA"/>
        </w:rPr>
        <w:t>OH</w:t>
      </w:r>
      <w:r w:rsidRPr="005303BC">
        <w:rPr>
          <w:rFonts w:ascii="Times New Roman" w:hAnsi="Times New Roman"/>
          <w:sz w:val="28"/>
          <w:szCs w:val="28"/>
          <w:u w:val="single"/>
          <w:vertAlign w:val="superscript"/>
          <w:lang w:eastAsia="uk-UA"/>
        </w:rPr>
        <w:t>-</w:t>
      </w:r>
      <w:r w:rsidRPr="00FC6E7B">
        <w:rPr>
          <w:rFonts w:ascii="Times New Roman" w:hAnsi="Times New Roman"/>
          <w:sz w:val="28"/>
          <w:szCs w:val="28"/>
          <w:vertAlign w:val="superscript"/>
          <w:lang w:eastAsia="uk-UA"/>
        </w:rPr>
        <w:t xml:space="preserve"> </w:t>
      </w:r>
      <w:r w:rsidRPr="00FC6E7B">
        <w:rPr>
          <w:rFonts w:ascii="Times New Roman" w:hAnsi="Times New Roman"/>
          <w:sz w:val="28"/>
          <w:szCs w:val="28"/>
          <w:lang w:eastAsia="uk-UA"/>
        </w:rPr>
        <w:t xml:space="preserve"> </w:t>
      </w:r>
    </w:p>
    <w:p w:rsidR="00391B33" w:rsidRPr="00F03C8B" w:rsidRDefault="00391B33" w:rsidP="00FC7E45">
      <w:pPr>
        <w:spacing w:after="0" w:line="360" w:lineRule="auto"/>
        <w:ind w:firstLine="708"/>
        <w:jc w:val="both"/>
        <w:rPr>
          <w:rFonts w:ascii="Times New Roman" w:hAnsi="Times New Roman"/>
          <w:sz w:val="28"/>
          <w:szCs w:val="28"/>
          <w:lang w:eastAsia="uk-UA"/>
        </w:rPr>
      </w:pPr>
      <w:r w:rsidRPr="00E30E85">
        <w:rPr>
          <w:rFonts w:ascii="Times New Roman" w:hAnsi="Times New Roman"/>
          <w:sz w:val="28"/>
          <w:szCs w:val="28"/>
          <w:lang w:eastAsia="uk-UA"/>
        </w:rPr>
        <w:t xml:space="preserve">Після скорочення у лівій </w:t>
      </w:r>
      <w:r>
        <w:rPr>
          <w:rStyle w:val="Corbel1"/>
          <w:rFonts w:ascii="Times New Roman" w:hAnsi="Times New Roman" w:cs="Times New Roman"/>
          <w:color w:val="000000"/>
          <w:sz w:val="28"/>
          <w:szCs w:val="28"/>
          <w:lang w:val="en-US" w:eastAsia="uk-UA"/>
        </w:rPr>
        <w:t>i</w:t>
      </w:r>
      <w:r w:rsidRPr="00E30E85">
        <w:rPr>
          <w:rFonts w:ascii="Times New Roman" w:hAnsi="Times New Roman"/>
          <w:sz w:val="28"/>
          <w:szCs w:val="28"/>
          <w:lang w:eastAsia="uk-UA"/>
        </w:rPr>
        <w:t xml:space="preserve"> правій частинах рівняння (вилучення 4-х іонів ОН</w:t>
      </w:r>
      <w:r w:rsidRPr="00FC6E7B">
        <w:rPr>
          <w:rFonts w:ascii="Times New Roman" w:hAnsi="Times New Roman"/>
          <w:sz w:val="28"/>
          <w:szCs w:val="28"/>
          <w:vertAlign w:val="superscript"/>
          <w:lang w:eastAsia="uk-UA"/>
        </w:rPr>
        <w:t>-</w:t>
      </w:r>
      <w:r w:rsidRPr="00E30E85">
        <w:rPr>
          <w:rFonts w:ascii="Times New Roman" w:hAnsi="Times New Roman"/>
          <w:sz w:val="28"/>
          <w:szCs w:val="28"/>
          <w:lang w:eastAsia="uk-UA"/>
        </w:rPr>
        <w:t>) маємо рівняння в остаточному виг</w:t>
      </w:r>
      <w:r w:rsidRPr="00E30E85">
        <w:rPr>
          <w:rFonts w:ascii="Times New Roman" w:hAnsi="Times New Roman"/>
          <w:sz w:val="28"/>
          <w:szCs w:val="28"/>
          <w:lang w:eastAsia="uk-UA"/>
        </w:rPr>
        <w:softHyphen/>
        <w:t>ляді:</w:t>
      </w:r>
    </w:p>
    <w:p w:rsidR="00391B33" w:rsidRPr="00F03C8B" w:rsidRDefault="00391B33" w:rsidP="00FC7E45">
      <w:pPr>
        <w:spacing w:after="0" w:line="360" w:lineRule="auto"/>
        <w:ind w:firstLine="708"/>
        <w:jc w:val="both"/>
        <w:rPr>
          <w:rFonts w:ascii="Times New Roman" w:hAnsi="Times New Roman"/>
          <w:sz w:val="28"/>
          <w:szCs w:val="28"/>
          <w:lang w:eastAsia="uk-UA"/>
        </w:rPr>
      </w:pPr>
      <w:r w:rsidRPr="00F03C8B">
        <w:rPr>
          <w:rFonts w:ascii="Times New Roman" w:hAnsi="Times New Roman"/>
          <w:sz w:val="28"/>
          <w:szCs w:val="28"/>
          <w:lang w:eastAsia="uk-UA"/>
        </w:rPr>
        <w:t>2[</w:t>
      </w:r>
      <w:r w:rsidRPr="00E30E85">
        <w:rPr>
          <w:rFonts w:ascii="Times New Roman" w:hAnsi="Times New Roman"/>
          <w:sz w:val="28"/>
          <w:szCs w:val="28"/>
          <w:lang w:eastAsia="uk-UA"/>
        </w:rPr>
        <w:t>С</w:t>
      </w:r>
      <w:r>
        <w:rPr>
          <w:rFonts w:ascii="Times New Roman" w:hAnsi="Times New Roman"/>
          <w:sz w:val="28"/>
          <w:szCs w:val="28"/>
          <w:lang w:val="en-US" w:eastAsia="uk-UA"/>
        </w:rPr>
        <w:t>r</w:t>
      </w:r>
      <w:r w:rsidRPr="00F03C8B">
        <w:rPr>
          <w:rFonts w:ascii="Times New Roman" w:hAnsi="Times New Roman"/>
          <w:sz w:val="28"/>
          <w:szCs w:val="28"/>
          <w:lang w:eastAsia="uk-UA"/>
        </w:rPr>
        <w:t>(</w:t>
      </w:r>
      <w:r w:rsidRPr="00E30E85">
        <w:rPr>
          <w:rFonts w:ascii="Times New Roman" w:hAnsi="Times New Roman"/>
          <w:sz w:val="28"/>
          <w:szCs w:val="28"/>
          <w:lang w:eastAsia="uk-UA"/>
        </w:rPr>
        <w:t>ОН</w:t>
      </w:r>
      <w:r w:rsidRPr="00F03C8B">
        <w:rPr>
          <w:rFonts w:ascii="Times New Roman" w:hAnsi="Times New Roman"/>
          <w:sz w:val="28"/>
          <w:szCs w:val="28"/>
          <w:lang w:eastAsia="uk-UA"/>
        </w:rPr>
        <w:t>)</w:t>
      </w:r>
      <w:r w:rsidRPr="00F03C8B">
        <w:rPr>
          <w:rStyle w:val="Corbel1"/>
          <w:rFonts w:ascii="Times New Roman" w:hAnsi="Times New Roman" w:cs="Times New Roman"/>
          <w:color w:val="000000"/>
          <w:sz w:val="28"/>
          <w:szCs w:val="28"/>
          <w:vertAlign w:val="subscript"/>
          <w:lang w:eastAsia="uk-UA"/>
        </w:rPr>
        <w:t>6</w:t>
      </w:r>
      <w:r w:rsidRPr="00F03C8B">
        <w:rPr>
          <w:rFonts w:ascii="Times New Roman" w:hAnsi="Times New Roman"/>
          <w:sz w:val="28"/>
          <w:szCs w:val="28"/>
          <w:lang w:eastAsia="uk-UA"/>
        </w:rPr>
        <w:t>]</w:t>
      </w:r>
      <w:r w:rsidRPr="00F03C8B">
        <w:rPr>
          <w:rFonts w:ascii="Times New Roman" w:hAnsi="Times New Roman"/>
          <w:sz w:val="28"/>
          <w:szCs w:val="28"/>
          <w:vertAlign w:val="superscript"/>
          <w:lang w:eastAsia="uk-UA"/>
        </w:rPr>
        <w:t>3-</w:t>
      </w:r>
      <w:r w:rsidRPr="00F03C8B">
        <w:rPr>
          <w:rFonts w:ascii="Times New Roman" w:hAnsi="Times New Roman"/>
          <w:sz w:val="28"/>
          <w:szCs w:val="28"/>
          <w:lang w:eastAsia="uk-UA"/>
        </w:rPr>
        <w:t xml:space="preserve"> + 3</w:t>
      </w:r>
      <w:r>
        <w:rPr>
          <w:rFonts w:ascii="Times New Roman" w:hAnsi="Times New Roman"/>
          <w:noProof/>
          <w:sz w:val="28"/>
          <w:szCs w:val="28"/>
          <w:lang w:val="en-US"/>
        </w:rPr>
        <w:t>H</w:t>
      </w:r>
      <w:r w:rsidRPr="00F03C8B">
        <w:rPr>
          <w:rFonts w:ascii="Times New Roman" w:hAnsi="Times New Roman"/>
          <w:noProof/>
          <w:sz w:val="28"/>
          <w:szCs w:val="28"/>
          <w:vertAlign w:val="subscript"/>
        </w:rPr>
        <w:t>2</w:t>
      </w:r>
      <w:r>
        <w:rPr>
          <w:rFonts w:ascii="Times New Roman" w:hAnsi="Times New Roman"/>
          <w:noProof/>
          <w:sz w:val="28"/>
          <w:szCs w:val="28"/>
          <w:lang w:val="en-US"/>
        </w:rPr>
        <w:t>O</w:t>
      </w:r>
      <w:r w:rsidRPr="00F03C8B">
        <w:rPr>
          <w:rFonts w:ascii="Times New Roman" w:hAnsi="Times New Roman"/>
          <w:noProof/>
          <w:sz w:val="28"/>
          <w:szCs w:val="28"/>
          <w:vertAlign w:val="subscript"/>
        </w:rPr>
        <w:t>2</w:t>
      </w:r>
      <w:r w:rsidRPr="00F03C8B">
        <w:rPr>
          <w:rFonts w:ascii="Times New Roman" w:hAnsi="Times New Roman"/>
          <w:noProof/>
          <w:sz w:val="28"/>
          <w:szCs w:val="28"/>
        </w:rPr>
        <w:t xml:space="preserve"> = 2</w:t>
      </w:r>
      <w:r w:rsidRPr="00E30E85">
        <w:rPr>
          <w:rFonts w:ascii="Times New Roman" w:hAnsi="Times New Roman"/>
          <w:sz w:val="28"/>
          <w:szCs w:val="28"/>
          <w:lang w:eastAsia="uk-UA"/>
        </w:rPr>
        <w:t>С</w:t>
      </w:r>
      <w:r>
        <w:rPr>
          <w:rFonts w:ascii="Times New Roman" w:hAnsi="Times New Roman"/>
          <w:sz w:val="28"/>
          <w:szCs w:val="28"/>
          <w:lang w:val="en-US" w:eastAsia="uk-UA"/>
        </w:rPr>
        <w:t>rO</w:t>
      </w:r>
      <w:r w:rsidRPr="00F03C8B">
        <w:rPr>
          <w:rFonts w:ascii="Times New Roman" w:hAnsi="Times New Roman"/>
          <w:sz w:val="28"/>
          <w:szCs w:val="28"/>
          <w:vertAlign w:val="subscript"/>
          <w:lang w:eastAsia="uk-UA"/>
        </w:rPr>
        <w:t>4</w:t>
      </w:r>
      <w:r w:rsidRPr="00F03C8B">
        <w:rPr>
          <w:rFonts w:ascii="Times New Roman" w:hAnsi="Times New Roman"/>
          <w:sz w:val="28"/>
          <w:szCs w:val="28"/>
          <w:vertAlign w:val="superscript"/>
          <w:lang w:eastAsia="uk-UA"/>
        </w:rPr>
        <w:t xml:space="preserve">2- </w:t>
      </w:r>
      <w:r w:rsidRPr="00F03C8B">
        <w:rPr>
          <w:rFonts w:ascii="Times New Roman" w:hAnsi="Times New Roman"/>
          <w:sz w:val="28"/>
          <w:szCs w:val="28"/>
          <w:lang w:eastAsia="uk-UA"/>
        </w:rPr>
        <w:t>+ 8</w:t>
      </w:r>
      <w:r>
        <w:rPr>
          <w:rFonts w:ascii="Times New Roman" w:hAnsi="Times New Roman"/>
          <w:noProof/>
          <w:sz w:val="28"/>
          <w:szCs w:val="28"/>
          <w:lang w:val="en-US"/>
        </w:rPr>
        <w:t>H</w:t>
      </w:r>
      <w:r w:rsidRPr="00F03C8B">
        <w:rPr>
          <w:rFonts w:ascii="Times New Roman" w:hAnsi="Times New Roman"/>
          <w:noProof/>
          <w:sz w:val="28"/>
          <w:szCs w:val="28"/>
          <w:vertAlign w:val="subscript"/>
        </w:rPr>
        <w:t>2</w:t>
      </w:r>
      <w:r>
        <w:rPr>
          <w:rFonts w:ascii="Times New Roman" w:hAnsi="Times New Roman"/>
          <w:noProof/>
          <w:sz w:val="28"/>
          <w:szCs w:val="28"/>
          <w:lang w:val="en-US"/>
        </w:rPr>
        <w:t>O</w:t>
      </w:r>
      <w:r w:rsidRPr="00F03C8B">
        <w:rPr>
          <w:rFonts w:ascii="Times New Roman" w:hAnsi="Times New Roman"/>
          <w:noProof/>
          <w:sz w:val="28"/>
          <w:szCs w:val="28"/>
        </w:rPr>
        <w:t xml:space="preserve"> </w:t>
      </w:r>
      <w:r w:rsidRPr="00F03C8B">
        <w:rPr>
          <w:rFonts w:ascii="Times New Roman" w:hAnsi="Times New Roman"/>
          <w:sz w:val="28"/>
          <w:szCs w:val="28"/>
          <w:lang w:eastAsia="uk-UA"/>
        </w:rPr>
        <w:t>+ 2</w:t>
      </w:r>
      <w:r>
        <w:rPr>
          <w:rFonts w:ascii="Times New Roman" w:hAnsi="Times New Roman"/>
          <w:sz w:val="28"/>
          <w:szCs w:val="28"/>
          <w:lang w:val="en-US" w:eastAsia="uk-UA"/>
        </w:rPr>
        <w:t>OH</w:t>
      </w:r>
      <w:r w:rsidRPr="00F03C8B">
        <w:rPr>
          <w:rFonts w:ascii="Times New Roman" w:hAnsi="Times New Roman"/>
          <w:sz w:val="28"/>
          <w:szCs w:val="28"/>
          <w:vertAlign w:val="superscript"/>
          <w:lang w:eastAsia="uk-UA"/>
        </w:rPr>
        <w:t>-</w:t>
      </w:r>
      <w:r w:rsidRPr="00F03C8B">
        <w:rPr>
          <w:rFonts w:ascii="Times New Roman" w:hAnsi="Times New Roman"/>
          <w:sz w:val="28"/>
          <w:szCs w:val="28"/>
        </w:rPr>
        <w:t xml:space="preserve">    </w:t>
      </w:r>
      <w:r w:rsidRPr="00E30E85">
        <w:rPr>
          <w:rFonts w:ascii="Times New Roman" w:hAnsi="Times New Roman"/>
          <w:sz w:val="28"/>
          <w:szCs w:val="28"/>
          <w:lang w:eastAsia="uk-UA"/>
        </w:rPr>
        <w:t>або</w:t>
      </w:r>
    </w:p>
    <w:p w:rsidR="00391B33" w:rsidRPr="00F03C8B" w:rsidRDefault="00391B33" w:rsidP="00FC7E45">
      <w:pPr>
        <w:spacing w:after="0" w:line="360" w:lineRule="auto"/>
        <w:ind w:firstLine="708"/>
        <w:jc w:val="both"/>
        <w:rPr>
          <w:rFonts w:ascii="Times New Roman" w:hAnsi="Times New Roman"/>
          <w:sz w:val="28"/>
          <w:szCs w:val="28"/>
        </w:rPr>
      </w:pPr>
      <w:r w:rsidRPr="00F03C8B">
        <w:rPr>
          <w:rFonts w:ascii="Times New Roman" w:hAnsi="Times New Roman"/>
          <w:sz w:val="28"/>
          <w:szCs w:val="28"/>
          <w:lang w:eastAsia="uk-UA"/>
        </w:rPr>
        <w:t>2</w:t>
      </w:r>
      <w:r>
        <w:rPr>
          <w:rFonts w:ascii="Times New Roman" w:hAnsi="Times New Roman"/>
          <w:sz w:val="28"/>
          <w:szCs w:val="28"/>
          <w:lang w:val="en-US" w:eastAsia="uk-UA"/>
        </w:rPr>
        <w:t>K</w:t>
      </w:r>
      <w:r w:rsidRPr="00F03C8B">
        <w:rPr>
          <w:rFonts w:ascii="Times New Roman" w:hAnsi="Times New Roman"/>
          <w:sz w:val="28"/>
          <w:szCs w:val="28"/>
          <w:vertAlign w:val="subscript"/>
          <w:lang w:eastAsia="uk-UA"/>
        </w:rPr>
        <w:t>3</w:t>
      </w:r>
      <w:r w:rsidRPr="00F03C8B">
        <w:rPr>
          <w:rFonts w:ascii="Times New Roman" w:hAnsi="Times New Roman"/>
          <w:sz w:val="28"/>
          <w:szCs w:val="28"/>
          <w:lang w:eastAsia="uk-UA"/>
        </w:rPr>
        <w:t>[</w:t>
      </w:r>
      <w:r w:rsidRPr="00E30E85">
        <w:rPr>
          <w:rFonts w:ascii="Times New Roman" w:hAnsi="Times New Roman"/>
          <w:sz w:val="28"/>
          <w:szCs w:val="28"/>
          <w:lang w:eastAsia="uk-UA"/>
        </w:rPr>
        <w:t>С</w:t>
      </w:r>
      <w:r>
        <w:rPr>
          <w:rFonts w:ascii="Times New Roman" w:hAnsi="Times New Roman"/>
          <w:sz w:val="28"/>
          <w:szCs w:val="28"/>
          <w:lang w:val="en-US" w:eastAsia="uk-UA"/>
        </w:rPr>
        <w:t>r</w:t>
      </w:r>
      <w:r w:rsidRPr="00F03C8B">
        <w:rPr>
          <w:rFonts w:ascii="Times New Roman" w:hAnsi="Times New Roman"/>
          <w:sz w:val="28"/>
          <w:szCs w:val="28"/>
          <w:lang w:eastAsia="uk-UA"/>
        </w:rPr>
        <w:t>(</w:t>
      </w:r>
      <w:r w:rsidRPr="00E30E85">
        <w:rPr>
          <w:rFonts w:ascii="Times New Roman" w:hAnsi="Times New Roman"/>
          <w:sz w:val="28"/>
          <w:szCs w:val="28"/>
          <w:lang w:eastAsia="uk-UA"/>
        </w:rPr>
        <w:t>ОН</w:t>
      </w:r>
      <w:r w:rsidRPr="00F03C8B">
        <w:rPr>
          <w:rFonts w:ascii="Times New Roman" w:hAnsi="Times New Roman"/>
          <w:sz w:val="28"/>
          <w:szCs w:val="28"/>
          <w:lang w:eastAsia="uk-UA"/>
        </w:rPr>
        <w:t>)</w:t>
      </w:r>
      <w:r w:rsidRPr="00F03C8B">
        <w:rPr>
          <w:rStyle w:val="Corbel1"/>
          <w:rFonts w:ascii="Times New Roman" w:hAnsi="Times New Roman" w:cs="Times New Roman"/>
          <w:color w:val="000000"/>
          <w:sz w:val="28"/>
          <w:szCs w:val="28"/>
          <w:vertAlign w:val="subscript"/>
          <w:lang w:eastAsia="uk-UA"/>
        </w:rPr>
        <w:t>6</w:t>
      </w:r>
      <w:r w:rsidRPr="00F03C8B">
        <w:rPr>
          <w:rFonts w:ascii="Times New Roman" w:hAnsi="Times New Roman"/>
          <w:sz w:val="28"/>
          <w:szCs w:val="28"/>
          <w:lang w:eastAsia="uk-UA"/>
        </w:rPr>
        <w:t>] + 3</w:t>
      </w:r>
      <w:r>
        <w:rPr>
          <w:rFonts w:ascii="Times New Roman" w:hAnsi="Times New Roman"/>
          <w:noProof/>
          <w:sz w:val="28"/>
          <w:szCs w:val="28"/>
          <w:lang w:val="en-US"/>
        </w:rPr>
        <w:t>H</w:t>
      </w:r>
      <w:r w:rsidRPr="00F03C8B">
        <w:rPr>
          <w:rFonts w:ascii="Times New Roman" w:hAnsi="Times New Roman"/>
          <w:noProof/>
          <w:sz w:val="28"/>
          <w:szCs w:val="28"/>
          <w:vertAlign w:val="subscript"/>
        </w:rPr>
        <w:t>2</w:t>
      </w:r>
      <w:r>
        <w:rPr>
          <w:rFonts w:ascii="Times New Roman" w:hAnsi="Times New Roman"/>
          <w:noProof/>
          <w:sz w:val="28"/>
          <w:szCs w:val="28"/>
          <w:lang w:val="en-US"/>
        </w:rPr>
        <w:t>O</w:t>
      </w:r>
      <w:r w:rsidRPr="00F03C8B">
        <w:rPr>
          <w:rFonts w:ascii="Times New Roman" w:hAnsi="Times New Roman"/>
          <w:noProof/>
          <w:sz w:val="28"/>
          <w:szCs w:val="28"/>
          <w:vertAlign w:val="subscript"/>
        </w:rPr>
        <w:t>2</w:t>
      </w:r>
      <w:r w:rsidRPr="00F03C8B">
        <w:rPr>
          <w:rFonts w:ascii="Times New Roman" w:hAnsi="Times New Roman"/>
          <w:noProof/>
          <w:sz w:val="28"/>
          <w:szCs w:val="28"/>
        </w:rPr>
        <w:t xml:space="preserve"> = 2</w:t>
      </w:r>
      <w:r>
        <w:rPr>
          <w:rFonts w:ascii="Times New Roman" w:hAnsi="Times New Roman"/>
          <w:noProof/>
          <w:sz w:val="28"/>
          <w:szCs w:val="28"/>
          <w:lang w:val="en-US"/>
        </w:rPr>
        <w:t>K</w:t>
      </w:r>
      <w:r w:rsidRPr="00F03C8B">
        <w:rPr>
          <w:rFonts w:ascii="Times New Roman" w:hAnsi="Times New Roman"/>
          <w:noProof/>
          <w:sz w:val="28"/>
          <w:szCs w:val="28"/>
          <w:vertAlign w:val="subscript"/>
        </w:rPr>
        <w:t>2</w:t>
      </w:r>
      <w:r w:rsidRPr="00E30E85">
        <w:rPr>
          <w:rFonts w:ascii="Times New Roman" w:hAnsi="Times New Roman"/>
          <w:sz w:val="28"/>
          <w:szCs w:val="28"/>
          <w:lang w:eastAsia="uk-UA"/>
        </w:rPr>
        <w:t>С</w:t>
      </w:r>
      <w:r>
        <w:rPr>
          <w:rFonts w:ascii="Times New Roman" w:hAnsi="Times New Roman"/>
          <w:sz w:val="28"/>
          <w:szCs w:val="28"/>
          <w:lang w:val="en-US" w:eastAsia="uk-UA"/>
        </w:rPr>
        <w:t>rO</w:t>
      </w:r>
      <w:r w:rsidRPr="00F03C8B">
        <w:rPr>
          <w:rFonts w:ascii="Times New Roman" w:hAnsi="Times New Roman"/>
          <w:sz w:val="28"/>
          <w:szCs w:val="28"/>
          <w:vertAlign w:val="subscript"/>
          <w:lang w:eastAsia="uk-UA"/>
        </w:rPr>
        <w:t>4</w:t>
      </w:r>
      <w:r w:rsidRPr="00F03C8B">
        <w:rPr>
          <w:rFonts w:ascii="Times New Roman" w:hAnsi="Times New Roman"/>
          <w:sz w:val="28"/>
          <w:szCs w:val="28"/>
          <w:lang w:eastAsia="uk-UA"/>
        </w:rPr>
        <w:t>+ 8</w:t>
      </w:r>
      <w:r>
        <w:rPr>
          <w:rFonts w:ascii="Times New Roman" w:hAnsi="Times New Roman"/>
          <w:noProof/>
          <w:sz w:val="28"/>
          <w:szCs w:val="28"/>
          <w:lang w:val="en-US"/>
        </w:rPr>
        <w:t>H</w:t>
      </w:r>
      <w:r w:rsidRPr="00F03C8B">
        <w:rPr>
          <w:rFonts w:ascii="Times New Roman" w:hAnsi="Times New Roman"/>
          <w:noProof/>
          <w:sz w:val="28"/>
          <w:szCs w:val="28"/>
          <w:vertAlign w:val="subscript"/>
        </w:rPr>
        <w:t>2</w:t>
      </w:r>
      <w:r>
        <w:rPr>
          <w:rFonts w:ascii="Times New Roman" w:hAnsi="Times New Roman"/>
          <w:noProof/>
          <w:sz w:val="28"/>
          <w:szCs w:val="28"/>
          <w:lang w:val="en-US"/>
        </w:rPr>
        <w:t>O</w:t>
      </w:r>
      <w:r w:rsidRPr="00F03C8B">
        <w:rPr>
          <w:rFonts w:ascii="Times New Roman" w:hAnsi="Times New Roman"/>
          <w:noProof/>
          <w:sz w:val="28"/>
          <w:szCs w:val="28"/>
        </w:rPr>
        <w:t xml:space="preserve"> </w:t>
      </w:r>
      <w:r w:rsidRPr="00F03C8B">
        <w:rPr>
          <w:rFonts w:ascii="Times New Roman" w:hAnsi="Times New Roman"/>
          <w:sz w:val="28"/>
          <w:szCs w:val="28"/>
          <w:lang w:eastAsia="uk-UA"/>
        </w:rPr>
        <w:t>+ 2</w:t>
      </w:r>
      <w:r>
        <w:rPr>
          <w:rFonts w:ascii="Times New Roman" w:hAnsi="Times New Roman"/>
          <w:sz w:val="28"/>
          <w:szCs w:val="28"/>
          <w:lang w:val="en-US" w:eastAsia="uk-UA"/>
        </w:rPr>
        <w:t>KOH</w:t>
      </w:r>
      <w:r w:rsidRPr="00F03C8B">
        <w:rPr>
          <w:rFonts w:ascii="Times New Roman" w:hAnsi="Times New Roman"/>
          <w:sz w:val="28"/>
          <w:szCs w:val="28"/>
        </w:rPr>
        <w:t xml:space="preserve">    </w:t>
      </w:r>
    </w:p>
    <w:p w:rsidR="00391B33" w:rsidRPr="00E30E85" w:rsidRDefault="00391B33" w:rsidP="00FC7E45">
      <w:pPr>
        <w:spacing w:line="360" w:lineRule="auto"/>
        <w:ind w:firstLine="708"/>
        <w:jc w:val="both"/>
        <w:rPr>
          <w:rFonts w:ascii="Times New Roman" w:hAnsi="Times New Roman"/>
          <w:sz w:val="28"/>
          <w:szCs w:val="28"/>
          <w:lang w:eastAsia="uk-UA"/>
        </w:rPr>
      </w:pPr>
      <w:r>
        <w:rPr>
          <w:noProof/>
        </w:rPr>
        <w:pict>
          <v:shape id="AutoShape 163" o:spid="_x0000_s1197" type="#_x0000_t32" style="position:absolute;left:0;text-align:left;margin-left:92.7pt;margin-top:100.95pt;width:0;height:1in;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"/>
        </w:pict>
      </w:r>
      <w:r>
        <w:rPr>
          <w:noProof/>
        </w:rPr>
        <w:pict>
          <v:shape id="AutoShape 164" o:spid="_x0000_s1198" type="#_x0000_t32" style="position:absolute;left:0;text-align:left;margin-left:266.7pt;margin-top:105.45pt;width:0;height:20.2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">
            <v:stroke endarrow="block"/>
          </v:shape>
        </w:pict>
      </w:r>
      <w:r w:rsidRPr="00E30E85">
        <w:rPr>
          <w:rFonts w:ascii="Times New Roman" w:hAnsi="Times New Roman"/>
          <w:sz w:val="28"/>
          <w:szCs w:val="28"/>
          <w:lang w:eastAsia="uk-UA"/>
        </w:rPr>
        <w:t>При зливанні блідо-рожевого розчину солі марганцю (II), наприклад М</w:t>
      </w:r>
      <w:r>
        <w:rPr>
          <w:rFonts w:ascii="Times New Roman" w:hAnsi="Times New Roman"/>
          <w:sz w:val="28"/>
          <w:szCs w:val="28"/>
          <w:lang w:val="en-US" w:eastAsia="uk-UA"/>
        </w:rPr>
        <w:t>nSO</w:t>
      </w:r>
      <w:r w:rsidRPr="00E30E85">
        <w:rPr>
          <w:rFonts w:ascii="Times New Roman" w:hAnsi="Times New Roman"/>
          <w:sz w:val="28"/>
          <w:szCs w:val="28"/>
          <w:vertAlign w:val="subscript"/>
          <w:lang w:eastAsia="uk-UA"/>
        </w:rPr>
        <w:t>4</w:t>
      </w:r>
      <w:r w:rsidRPr="00E30E85">
        <w:rPr>
          <w:rFonts w:ascii="Times New Roman" w:hAnsi="Times New Roman"/>
          <w:sz w:val="28"/>
          <w:szCs w:val="28"/>
          <w:lang w:eastAsia="uk-UA"/>
        </w:rPr>
        <w:t xml:space="preserve"> </w:t>
      </w:r>
      <w:r>
        <w:rPr>
          <w:rFonts w:ascii="Times New Roman" w:hAnsi="Times New Roman"/>
          <w:sz w:val="28"/>
          <w:szCs w:val="28"/>
          <w:lang w:eastAsia="uk-UA"/>
        </w:rPr>
        <w:t>∙</w:t>
      </w:r>
      <w:r w:rsidRPr="00E30E85">
        <w:rPr>
          <w:rFonts w:ascii="Times New Roman" w:hAnsi="Times New Roman"/>
          <w:sz w:val="28"/>
          <w:szCs w:val="28"/>
          <w:lang w:eastAsia="uk-UA"/>
        </w:rPr>
        <w:t>5Н</w:t>
      </w:r>
      <w:r w:rsidRPr="00E30E85">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E30E85">
        <w:rPr>
          <w:rFonts w:ascii="Times New Roman" w:hAnsi="Times New Roman"/>
          <w:sz w:val="28"/>
          <w:szCs w:val="28"/>
          <w:lang w:eastAsia="uk-UA"/>
        </w:rPr>
        <w:t>, з розчином КМ</w:t>
      </w:r>
      <w:r>
        <w:rPr>
          <w:rFonts w:ascii="Times New Roman" w:hAnsi="Times New Roman"/>
          <w:sz w:val="28"/>
          <w:szCs w:val="28"/>
          <w:lang w:val="en-US" w:eastAsia="uk-UA"/>
        </w:rPr>
        <w:t>nO</w:t>
      </w:r>
      <w:r w:rsidRPr="00E30E85">
        <w:rPr>
          <w:rFonts w:ascii="Times New Roman" w:hAnsi="Times New Roman"/>
          <w:sz w:val="28"/>
          <w:szCs w:val="28"/>
          <w:vertAlign w:val="subscript"/>
          <w:lang w:eastAsia="uk-UA"/>
        </w:rPr>
        <w:t>4</w:t>
      </w:r>
      <w:r w:rsidRPr="00E30E85">
        <w:rPr>
          <w:rFonts w:ascii="Times New Roman" w:hAnsi="Times New Roman"/>
          <w:sz w:val="28"/>
          <w:szCs w:val="28"/>
          <w:lang w:eastAsia="uk-UA"/>
        </w:rPr>
        <w:t>, фіалко</w:t>
      </w:r>
      <w:r w:rsidRPr="00E30E85">
        <w:rPr>
          <w:rFonts w:ascii="Times New Roman" w:hAnsi="Times New Roman"/>
          <w:sz w:val="28"/>
          <w:szCs w:val="28"/>
          <w:lang w:eastAsia="uk-UA"/>
        </w:rPr>
        <w:softHyphen/>
        <w:t>вий колір останнього миттю</w:t>
      </w:r>
      <w:r w:rsidRPr="00AF7CE7">
        <w:rPr>
          <w:rFonts w:ascii="Times New Roman" w:hAnsi="Times New Roman"/>
          <w:sz w:val="28"/>
          <w:szCs w:val="28"/>
          <w:lang w:eastAsia="uk-UA"/>
        </w:rPr>
        <w:t xml:space="preserve"> </w:t>
      </w:r>
      <w:r w:rsidRPr="00E30E85">
        <w:rPr>
          <w:rFonts w:ascii="Times New Roman" w:hAnsi="Times New Roman"/>
          <w:sz w:val="28"/>
          <w:szCs w:val="28"/>
          <w:lang w:eastAsia="uk-UA"/>
        </w:rPr>
        <w:t>перетворюється на коричневий (випадає осад гідроксиду марганцю (IV), а розчин над осадом стає сильнокислим (реакція Гайярда):</w:t>
      </w:r>
    </w:p>
    <w:p w:rsidR="00391B33" w:rsidRPr="00F03C8B" w:rsidRDefault="00391B33" w:rsidP="00FC7E45">
      <w:pPr>
        <w:spacing w:after="0" w:line="360" w:lineRule="auto"/>
        <w:jc w:val="both"/>
        <w:rPr>
          <w:rFonts w:ascii="Times New Roman" w:hAnsi="Times New Roman"/>
          <w:noProof/>
          <w:sz w:val="28"/>
          <w:szCs w:val="28"/>
        </w:rPr>
      </w:pPr>
      <w:r w:rsidRPr="00F03C8B">
        <w:rPr>
          <w:rFonts w:ascii="Times New Roman" w:hAnsi="Times New Roman"/>
          <w:noProof/>
          <w:sz w:val="28"/>
          <w:szCs w:val="28"/>
        </w:rPr>
        <w:t xml:space="preserve">                      3     </w:t>
      </w:r>
      <w:r>
        <w:rPr>
          <w:rFonts w:ascii="Times New Roman" w:hAnsi="Times New Roman"/>
          <w:noProof/>
          <w:sz w:val="28"/>
          <w:szCs w:val="28"/>
          <w:lang w:val="en-US"/>
        </w:rPr>
        <w:t>Mn</w:t>
      </w:r>
      <w:r w:rsidRPr="00F03C8B">
        <w:rPr>
          <w:rFonts w:ascii="Times New Roman" w:hAnsi="Times New Roman"/>
          <w:noProof/>
          <w:sz w:val="28"/>
          <w:szCs w:val="28"/>
          <w:vertAlign w:val="superscript"/>
        </w:rPr>
        <w:t>2+</w:t>
      </w:r>
      <w:r w:rsidRPr="00F03C8B">
        <w:rPr>
          <w:rFonts w:ascii="Times New Roman" w:hAnsi="Times New Roman"/>
          <w:noProof/>
          <w:sz w:val="28"/>
          <w:szCs w:val="28"/>
        </w:rPr>
        <w:t xml:space="preserve"> + 4</w:t>
      </w:r>
      <w:r>
        <w:rPr>
          <w:rFonts w:ascii="Times New Roman" w:hAnsi="Times New Roman"/>
          <w:noProof/>
          <w:sz w:val="28"/>
          <w:szCs w:val="28"/>
          <w:lang w:val="en-US"/>
        </w:rPr>
        <w:t>HOH</w:t>
      </w:r>
      <w:r w:rsidRPr="00F03C8B">
        <w:rPr>
          <w:rFonts w:ascii="Times New Roman" w:hAnsi="Times New Roman"/>
          <w:noProof/>
          <w:sz w:val="28"/>
          <w:szCs w:val="28"/>
        </w:rPr>
        <w:t xml:space="preserve"> = </w:t>
      </w:r>
      <w:r>
        <w:rPr>
          <w:rFonts w:ascii="Times New Roman" w:hAnsi="Times New Roman"/>
          <w:noProof/>
          <w:sz w:val="28"/>
          <w:szCs w:val="28"/>
          <w:lang w:val="en-US"/>
        </w:rPr>
        <w:t>Mn</w:t>
      </w:r>
      <w:r w:rsidRPr="00F03C8B">
        <w:rPr>
          <w:rFonts w:ascii="Times New Roman" w:hAnsi="Times New Roman"/>
          <w:noProof/>
          <w:sz w:val="28"/>
          <w:szCs w:val="28"/>
        </w:rPr>
        <w:t>(</w:t>
      </w:r>
      <w:r>
        <w:rPr>
          <w:rFonts w:ascii="Times New Roman" w:hAnsi="Times New Roman"/>
          <w:noProof/>
          <w:sz w:val="28"/>
          <w:szCs w:val="28"/>
          <w:lang w:val="en-US"/>
        </w:rPr>
        <w:t>OH</w:t>
      </w:r>
      <w:r w:rsidRPr="00F03C8B">
        <w:rPr>
          <w:rFonts w:ascii="Times New Roman" w:hAnsi="Times New Roman"/>
          <w:noProof/>
          <w:sz w:val="28"/>
          <w:szCs w:val="28"/>
        </w:rPr>
        <w:t>)</w:t>
      </w:r>
      <w:r w:rsidRPr="00F03C8B">
        <w:rPr>
          <w:rFonts w:ascii="Times New Roman" w:hAnsi="Times New Roman"/>
          <w:noProof/>
          <w:sz w:val="28"/>
          <w:szCs w:val="28"/>
          <w:vertAlign w:val="subscript"/>
        </w:rPr>
        <w:t>4</w:t>
      </w:r>
      <w:r w:rsidRPr="00F03C8B">
        <w:rPr>
          <w:rFonts w:ascii="Times New Roman" w:hAnsi="Times New Roman"/>
          <w:noProof/>
          <w:sz w:val="28"/>
          <w:szCs w:val="28"/>
        </w:rPr>
        <w:t xml:space="preserve">   + 4</w:t>
      </w:r>
      <w:r>
        <w:rPr>
          <w:rFonts w:ascii="Times New Roman" w:hAnsi="Times New Roman"/>
          <w:noProof/>
          <w:sz w:val="28"/>
          <w:szCs w:val="28"/>
          <w:lang w:val="en-US"/>
        </w:rPr>
        <w:t>H</w:t>
      </w:r>
      <w:r w:rsidRPr="00F03C8B">
        <w:rPr>
          <w:rFonts w:ascii="Times New Roman" w:hAnsi="Times New Roman"/>
          <w:noProof/>
          <w:sz w:val="28"/>
          <w:szCs w:val="28"/>
          <w:vertAlign w:val="superscript"/>
        </w:rPr>
        <w:t>+</w:t>
      </w:r>
      <w:r w:rsidRPr="00F03C8B">
        <w:rPr>
          <w:rFonts w:ascii="Times New Roman" w:hAnsi="Times New Roman"/>
          <w:noProof/>
          <w:sz w:val="28"/>
          <w:szCs w:val="28"/>
        </w:rPr>
        <w:t xml:space="preserve"> +2</w:t>
      </w:r>
      <w:r>
        <w:rPr>
          <w:rFonts w:ascii="Times New Roman" w:hAnsi="Times New Roman"/>
          <w:noProof/>
          <w:sz w:val="28"/>
          <w:szCs w:val="28"/>
          <w:lang w:val="en-US"/>
        </w:rPr>
        <w:t>e</w:t>
      </w:r>
    </w:p>
    <w:p w:rsidR="00391B33" w:rsidRDefault="00391B33" w:rsidP="00FC7E45">
      <w:pPr>
        <w:spacing w:after="0" w:line="360" w:lineRule="auto"/>
        <w:jc w:val="both"/>
        <w:rPr>
          <w:rFonts w:ascii="Times New Roman" w:hAnsi="Times New Roman"/>
          <w:noProof/>
          <w:sz w:val="28"/>
          <w:szCs w:val="28"/>
          <w:lang w:val="en-US"/>
        </w:rPr>
      </w:pPr>
      <w:r>
        <w:rPr>
          <w:noProof/>
        </w:rPr>
        <w:pict>
          <v:shape id="AutoShape 165" o:spid="_x0000_s1199" type="#_x0000_t32" style="position:absolute;left:0;text-align:left;margin-left:285.45pt;margin-top:.2pt;width:.75pt;height:18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">
            <v:stroke endarrow="block"/>
          </v:shape>
        </w:pict>
      </w:r>
      <w:r>
        <w:rPr>
          <w:noProof/>
        </w:rPr>
        <w:pict>
          <v:shape id="AutoShape 166" o:spid="_x0000_s1200" type="#_x0000_t32" style="position:absolute;left:0;text-align:left;margin-left:384.45pt;margin-top:21.95pt;width:0;height:20.2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">
            <v:stroke endarrow="block"/>
          </v:shape>
        </w:pict>
      </w:r>
      <w:r>
        <w:rPr>
          <w:noProof/>
        </w:rPr>
        <w:pict>
          <v:shape id="AutoShape 162" o:spid="_x0000_s1201" type="#_x0000_t32" style="position:absolute;left:0;text-align:left;margin-left:72.45pt;margin-top:21.95pt;width:344.25pt;height:0;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hrqIgIAAD8EAAAOAAAAZHJzL2Uyb0RvYy54bWysU02P2jAQvVfqf7B8hyRsYC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"/>
        </w:pict>
      </w:r>
      <w:r w:rsidRPr="0023240C">
        <w:rPr>
          <w:rFonts w:ascii="Times New Roman" w:hAnsi="Times New Roman"/>
          <w:noProof/>
          <w:sz w:val="28"/>
          <w:szCs w:val="28"/>
          <w:lang w:val="en-US"/>
        </w:rPr>
        <w:t xml:space="preserve">                      </w:t>
      </w:r>
      <w:r>
        <w:rPr>
          <w:rFonts w:ascii="Times New Roman" w:hAnsi="Times New Roman"/>
          <w:noProof/>
          <w:sz w:val="28"/>
          <w:szCs w:val="28"/>
          <w:lang w:val="en-US"/>
        </w:rPr>
        <w:t>2     MnO</w:t>
      </w:r>
      <w:r w:rsidRPr="00571D08">
        <w:rPr>
          <w:rFonts w:ascii="Times New Roman" w:hAnsi="Times New Roman"/>
          <w:noProof/>
          <w:sz w:val="28"/>
          <w:szCs w:val="28"/>
          <w:vertAlign w:val="subscript"/>
          <w:lang w:val="en-US"/>
        </w:rPr>
        <w:t>4</w:t>
      </w:r>
      <w:r w:rsidRPr="00571D08">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+ 4H</w:t>
      </w:r>
      <w:r w:rsidRPr="00571D08">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+ 3e = Mn</w:t>
      </w:r>
      <w:r w:rsidRPr="00571D08">
        <w:rPr>
          <w:rFonts w:ascii="Times New Roman" w:hAnsi="Times New Roman"/>
          <w:noProof/>
          <w:sz w:val="28"/>
          <w:szCs w:val="28"/>
          <w:lang w:val="en-US"/>
        </w:rPr>
        <w:t>(</w:t>
      </w:r>
      <w:r>
        <w:rPr>
          <w:rFonts w:ascii="Times New Roman" w:hAnsi="Times New Roman"/>
          <w:noProof/>
          <w:sz w:val="28"/>
          <w:szCs w:val="28"/>
          <w:lang w:val="en-US"/>
        </w:rPr>
        <w:t>OH</w:t>
      </w:r>
      <w:r w:rsidRPr="00571D08">
        <w:rPr>
          <w:rFonts w:ascii="Times New Roman" w:hAnsi="Times New Roman"/>
          <w:noProof/>
          <w:sz w:val="28"/>
          <w:szCs w:val="28"/>
          <w:lang w:val="en-US"/>
        </w:rPr>
        <w:t>)</w:t>
      </w:r>
      <w:r w:rsidRPr="00571D08">
        <w:rPr>
          <w:rFonts w:ascii="Times New Roman" w:hAnsi="Times New Roman"/>
          <w:noProof/>
          <w:sz w:val="28"/>
          <w:szCs w:val="28"/>
          <w:vertAlign w:val="subscript"/>
          <w:lang w:val="en-US"/>
        </w:rPr>
        <w:t>4</w:t>
      </w:r>
      <w:r>
        <w:rPr>
          <w:rFonts w:ascii="Times New Roman" w:hAnsi="Times New Roman"/>
          <w:noProof/>
          <w:sz w:val="28"/>
          <w:szCs w:val="28"/>
          <w:lang w:val="en-US"/>
        </w:rPr>
        <w:t xml:space="preserve">  </w:t>
      </w:r>
    </w:p>
    <w:p w:rsidR="00391B33" w:rsidRPr="00571D08" w:rsidRDefault="00391B33" w:rsidP="00FC7E45">
      <w:pPr>
        <w:spacing w:after="0" w:line="360" w:lineRule="auto"/>
        <w:jc w:val="both"/>
        <w:rPr>
          <w:rFonts w:ascii="Times New Roman" w:hAnsi="Times New Roman"/>
          <w:sz w:val="28"/>
          <w:szCs w:val="28"/>
          <w:lang w:val="en-US"/>
        </w:rPr>
      </w:pPr>
      <w:r>
        <w:rPr>
          <w:rFonts w:ascii="Times New Roman" w:hAnsi="Times New Roman"/>
          <w:noProof/>
          <w:sz w:val="28"/>
          <w:szCs w:val="28"/>
          <w:lang w:val="en-US"/>
        </w:rPr>
        <w:t xml:space="preserve">                             3Mn</w:t>
      </w:r>
      <w:r w:rsidRPr="00571D08">
        <w:rPr>
          <w:rFonts w:ascii="Times New Roman" w:hAnsi="Times New Roman"/>
          <w:noProof/>
          <w:sz w:val="28"/>
          <w:szCs w:val="28"/>
          <w:vertAlign w:val="superscript"/>
          <w:lang w:val="en-US"/>
        </w:rPr>
        <w:t>2+</w:t>
      </w:r>
      <w:r>
        <w:rPr>
          <w:rFonts w:ascii="Times New Roman" w:hAnsi="Times New Roman"/>
          <w:noProof/>
          <w:sz w:val="28"/>
          <w:szCs w:val="28"/>
          <w:vertAlign w:val="superscript"/>
          <w:lang w:val="en-US"/>
        </w:rPr>
        <w:t xml:space="preserve"> </w:t>
      </w:r>
      <w:r>
        <w:rPr>
          <w:rFonts w:ascii="Times New Roman" w:hAnsi="Times New Roman"/>
          <w:noProof/>
          <w:sz w:val="28"/>
          <w:szCs w:val="28"/>
          <w:lang w:val="en-US"/>
        </w:rPr>
        <w:t>+ 2MnO</w:t>
      </w:r>
      <w:r w:rsidRPr="00571D08">
        <w:rPr>
          <w:rFonts w:ascii="Times New Roman" w:hAnsi="Times New Roman"/>
          <w:noProof/>
          <w:sz w:val="28"/>
          <w:szCs w:val="28"/>
          <w:vertAlign w:val="subscript"/>
          <w:lang w:val="en-US"/>
        </w:rPr>
        <w:t>4</w:t>
      </w:r>
      <w:r w:rsidRPr="00571D08">
        <w:rPr>
          <w:rFonts w:ascii="Times New Roman" w:hAnsi="Times New Roman"/>
          <w:noProof/>
          <w:sz w:val="28"/>
          <w:szCs w:val="28"/>
          <w:vertAlign w:val="superscript"/>
          <w:lang w:val="en-US"/>
        </w:rPr>
        <w:t>-</w:t>
      </w:r>
      <w:r>
        <w:rPr>
          <w:rFonts w:ascii="Times New Roman" w:hAnsi="Times New Roman"/>
          <w:noProof/>
          <w:sz w:val="28"/>
          <w:szCs w:val="28"/>
          <w:vertAlign w:val="superscript"/>
          <w:lang w:val="en-US"/>
        </w:rPr>
        <w:t xml:space="preserve"> </w:t>
      </w:r>
      <w:r w:rsidRPr="00571D08">
        <w:rPr>
          <w:rFonts w:ascii="Times New Roman" w:hAnsi="Times New Roman"/>
          <w:noProof/>
          <w:sz w:val="28"/>
          <w:szCs w:val="28"/>
          <w:lang w:val="en-US"/>
        </w:rPr>
        <w:t xml:space="preserve">+ </w:t>
      </w:r>
      <w:r>
        <w:rPr>
          <w:rFonts w:ascii="Times New Roman" w:hAnsi="Times New Roman"/>
          <w:noProof/>
          <w:sz w:val="28"/>
          <w:szCs w:val="28"/>
          <w:lang w:val="en-US"/>
        </w:rPr>
        <w:t xml:space="preserve">12HOH + </w:t>
      </w:r>
      <w:r w:rsidRPr="005303BC">
        <w:rPr>
          <w:rFonts w:ascii="Times New Roman" w:hAnsi="Times New Roman"/>
          <w:noProof/>
          <w:sz w:val="28"/>
          <w:szCs w:val="28"/>
          <w:u w:val="single"/>
          <w:lang w:val="en-US"/>
        </w:rPr>
        <w:t>8H</w:t>
      </w:r>
      <w:r w:rsidRPr="005303BC">
        <w:rPr>
          <w:rFonts w:ascii="Times New Roman" w:hAnsi="Times New Roman"/>
          <w:noProof/>
          <w:sz w:val="28"/>
          <w:szCs w:val="28"/>
          <w:u w:val="single"/>
          <w:vertAlign w:val="superscript"/>
          <w:lang w:val="en-US"/>
        </w:rPr>
        <w:t>+</w:t>
      </w:r>
      <w:r>
        <w:rPr>
          <w:rFonts w:ascii="Times New Roman" w:hAnsi="Times New Roman"/>
          <w:noProof/>
          <w:sz w:val="28"/>
          <w:szCs w:val="28"/>
          <w:vertAlign w:val="superscript"/>
          <w:lang w:val="en-US"/>
        </w:rPr>
        <w:t xml:space="preserve"> </w:t>
      </w:r>
      <w:r>
        <w:rPr>
          <w:rFonts w:ascii="Times New Roman" w:hAnsi="Times New Roman"/>
          <w:noProof/>
          <w:sz w:val="28"/>
          <w:szCs w:val="28"/>
          <w:lang w:val="en-US"/>
        </w:rPr>
        <w:t>= 5Mn</w:t>
      </w:r>
      <w:r w:rsidRPr="00571D08">
        <w:rPr>
          <w:rFonts w:ascii="Times New Roman" w:hAnsi="Times New Roman"/>
          <w:noProof/>
          <w:sz w:val="28"/>
          <w:szCs w:val="28"/>
          <w:lang w:val="en-US"/>
        </w:rPr>
        <w:t>(</w:t>
      </w:r>
      <w:r>
        <w:rPr>
          <w:rFonts w:ascii="Times New Roman" w:hAnsi="Times New Roman"/>
          <w:noProof/>
          <w:sz w:val="28"/>
          <w:szCs w:val="28"/>
          <w:lang w:val="en-US"/>
        </w:rPr>
        <w:t>OH</w:t>
      </w:r>
      <w:r w:rsidRPr="00571D08">
        <w:rPr>
          <w:rFonts w:ascii="Times New Roman" w:hAnsi="Times New Roman"/>
          <w:noProof/>
          <w:sz w:val="28"/>
          <w:szCs w:val="28"/>
          <w:lang w:val="en-US"/>
        </w:rPr>
        <w:t>)</w:t>
      </w:r>
      <w:r w:rsidRPr="00571D08">
        <w:rPr>
          <w:rFonts w:ascii="Times New Roman" w:hAnsi="Times New Roman"/>
          <w:noProof/>
          <w:sz w:val="28"/>
          <w:szCs w:val="28"/>
          <w:vertAlign w:val="subscript"/>
          <w:lang w:val="en-US"/>
        </w:rPr>
        <w:t>4</w:t>
      </w:r>
      <w:r>
        <w:rPr>
          <w:rFonts w:ascii="Times New Roman" w:hAnsi="Times New Roman"/>
          <w:noProof/>
          <w:sz w:val="28"/>
          <w:szCs w:val="28"/>
          <w:lang w:val="en-US"/>
        </w:rPr>
        <w:t xml:space="preserve">   + </w:t>
      </w:r>
      <w:r w:rsidRPr="005303BC">
        <w:rPr>
          <w:rFonts w:ascii="Times New Roman" w:hAnsi="Times New Roman"/>
          <w:noProof/>
          <w:sz w:val="28"/>
          <w:szCs w:val="28"/>
          <w:u w:val="single"/>
          <w:lang w:val="en-US"/>
        </w:rPr>
        <w:t>12H</w:t>
      </w:r>
      <w:r w:rsidRPr="005303BC">
        <w:rPr>
          <w:rFonts w:ascii="Times New Roman" w:hAnsi="Times New Roman"/>
          <w:noProof/>
          <w:sz w:val="28"/>
          <w:szCs w:val="28"/>
          <w:u w:val="single"/>
          <w:vertAlign w:val="superscript"/>
          <w:lang w:val="en-US"/>
        </w:rPr>
        <w:t>+</w:t>
      </w:r>
    </w:p>
    <w:p w:rsidR="00391B33" w:rsidRPr="00E30E85" w:rsidRDefault="00391B33" w:rsidP="00FC7E45">
      <w:pPr>
        <w:spacing w:after="0" w:line="360" w:lineRule="auto"/>
        <w:jc w:val="both"/>
        <w:rPr>
          <w:rFonts w:ascii="Times New Roman" w:hAnsi="Times New Roman"/>
          <w:sz w:val="28"/>
          <w:szCs w:val="28"/>
        </w:rPr>
      </w:pPr>
      <w:r>
        <w:rPr>
          <w:noProof/>
        </w:rPr>
        <w:pict>
          <v:shape id="AutoShape 167" o:spid="_x0000_s1202" type="#_x0000_t32" style="position:absolute;left:0;text-align:left;margin-left:293.7pt;margin-top:44.9pt;width:0;height:20.2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">
            <v:stroke endarrow="block"/>
          </v:shape>
        </w:pict>
      </w:r>
      <w:r w:rsidRPr="00E30E85">
        <w:rPr>
          <w:rFonts w:ascii="Times New Roman" w:hAnsi="Times New Roman"/>
          <w:sz w:val="28"/>
          <w:szCs w:val="28"/>
          <w:lang w:eastAsia="uk-UA"/>
        </w:rPr>
        <w:t xml:space="preserve">або після скорочення (на </w:t>
      </w:r>
      <w:r w:rsidRPr="00E30E85">
        <w:rPr>
          <w:rStyle w:val="Corbel1"/>
          <w:rFonts w:ascii="Times New Roman" w:hAnsi="Times New Roman" w:cs="Times New Roman"/>
          <w:color w:val="000000"/>
          <w:sz w:val="28"/>
          <w:szCs w:val="28"/>
          <w:lang w:eastAsia="uk-UA"/>
        </w:rPr>
        <w:t>8</w:t>
      </w:r>
      <w:r w:rsidRPr="00E30E85">
        <w:rPr>
          <w:rFonts w:ascii="Times New Roman" w:hAnsi="Times New Roman"/>
          <w:sz w:val="28"/>
          <w:szCs w:val="28"/>
          <w:lang w:eastAsia="uk-UA"/>
        </w:rPr>
        <w:t xml:space="preserve"> Н</w:t>
      </w:r>
      <w:r w:rsidRPr="00571D08">
        <w:rPr>
          <w:rFonts w:ascii="Times New Roman" w:hAnsi="Times New Roman"/>
          <w:sz w:val="28"/>
          <w:szCs w:val="28"/>
          <w:vertAlign w:val="superscript"/>
          <w:lang w:eastAsia="uk-UA"/>
        </w:rPr>
        <w:t>+</w:t>
      </w:r>
      <w:r w:rsidRPr="00E30E85">
        <w:rPr>
          <w:rFonts w:ascii="Times New Roman" w:hAnsi="Times New Roman"/>
          <w:sz w:val="28"/>
          <w:szCs w:val="28"/>
          <w:lang w:eastAsia="uk-UA"/>
        </w:rPr>
        <w:t xml:space="preserve"> у лівій і правій частинах рів</w:t>
      </w:r>
      <w:r w:rsidRPr="00E30E85">
        <w:rPr>
          <w:rFonts w:ascii="Times New Roman" w:hAnsi="Times New Roman"/>
          <w:sz w:val="28"/>
          <w:szCs w:val="28"/>
          <w:lang w:eastAsia="uk-UA"/>
        </w:rPr>
        <w:softHyphen/>
        <w:t>няння) маємо таке остаточне рівняння:</w:t>
      </w:r>
    </w:p>
    <w:p w:rsidR="00391B33" w:rsidRPr="00571D08" w:rsidRDefault="00391B33" w:rsidP="00FC7E45">
      <w:pPr>
        <w:spacing w:after="0" w:line="360" w:lineRule="auto"/>
        <w:jc w:val="both"/>
        <w:rPr>
          <w:rFonts w:ascii="Times New Roman" w:hAnsi="Times New Roman"/>
          <w:sz w:val="28"/>
          <w:szCs w:val="28"/>
          <w:lang w:val="en-US"/>
        </w:rPr>
      </w:pPr>
      <w:r w:rsidRPr="00F03C8B">
        <w:rPr>
          <w:rFonts w:ascii="Times New Roman" w:hAnsi="Times New Roman"/>
          <w:noProof/>
          <w:sz w:val="28"/>
          <w:szCs w:val="28"/>
        </w:rPr>
        <w:t xml:space="preserve">                </w:t>
      </w:r>
      <w:r>
        <w:rPr>
          <w:rFonts w:ascii="Times New Roman" w:hAnsi="Times New Roman"/>
          <w:noProof/>
          <w:sz w:val="28"/>
          <w:szCs w:val="28"/>
          <w:lang w:val="en-US"/>
        </w:rPr>
        <w:t>3Mn</w:t>
      </w:r>
      <w:r w:rsidRPr="00571D08">
        <w:rPr>
          <w:rFonts w:ascii="Times New Roman" w:hAnsi="Times New Roman"/>
          <w:noProof/>
          <w:sz w:val="28"/>
          <w:szCs w:val="28"/>
          <w:vertAlign w:val="superscript"/>
          <w:lang w:val="en-US"/>
        </w:rPr>
        <w:t>2+</w:t>
      </w:r>
      <w:r>
        <w:rPr>
          <w:rFonts w:ascii="Times New Roman" w:hAnsi="Times New Roman"/>
          <w:noProof/>
          <w:sz w:val="28"/>
          <w:szCs w:val="28"/>
          <w:vertAlign w:val="superscript"/>
          <w:lang w:val="en-US"/>
        </w:rPr>
        <w:t xml:space="preserve"> </w:t>
      </w:r>
      <w:r>
        <w:rPr>
          <w:rFonts w:ascii="Times New Roman" w:hAnsi="Times New Roman"/>
          <w:noProof/>
          <w:sz w:val="28"/>
          <w:szCs w:val="28"/>
          <w:lang w:val="en-US"/>
        </w:rPr>
        <w:t>+ 2MnO</w:t>
      </w:r>
      <w:r w:rsidRPr="00571D08">
        <w:rPr>
          <w:rFonts w:ascii="Times New Roman" w:hAnsi="Times New Roman"/>
          <w:noProof/>
          <w:sz w:val="28"/>
          <w:szCs w:val="28"/>
          <w:vertAlign w:val="subscript"/>
          <w:lang w:val="en-US"/>
        </w:rPr>
        <w:t>4</w:t>
      </w:r>
      <w:r w:rsidRPr="00571D08">
        <w:rPr>
          <w:rFonts w:ascii="Times New Roman" w:hAnsi="Times New Roman"/>
          <w:noProof/>
          <w:sz w:val="28"/>
          <w:szCs w:val="28"/>
          <w:vertAlign w:val="superscript"/>
          <w:lang w:val="en-US"/>
        </w:rPr>
        <w:t>-</w:t>
      </w:r>
      <w:r>
        <w:rPr>
          <w:rFonts w:ascii="Times New Roman" w:hAnsi="Times New Roman"/>
          <w:noProof/>
          <w:sz w:val="28"/>
          <w:szCs w:val="28"/>
          <w:vertAlign w:val="superscript"/>
          <w:lang w:val="en-US"/>
        </w:rPr>
        <w:t xml:space="preserve"> </w:t>
      </w:r>
      <w:r w:rsidRPr="00571D08">
        <w:rPr>
          <w:rFonts w:ascii="Times New Roman" w:hAnsi="Times New Roman"/>
          <w:noProof/>
          <w:sz w:val="28"/>
          <w:szCs w:val="28"/>
          <w:lang w:val="en-US"/>
        </w:rPr>
        <w:t xml:space="preserve">+ </w:t>
      </w:r>
      <w:r>
        <w:rPr>
          <w:rFonts w:ascii="Times New Roman" w:hAnsi="Times New Roman"/>
          <w:noProof/>
          <w:sz w:val="28"/>
          <w:szCs w:val="28"/>
          <w:lang w:val="en-US"/>
        </w:rPr>
        <w:t>12H</w:t>
      </w:r>
      <w:r>
        <w:rPr>
          <w:rFonts w:ascii="Times New Roman" w:hAnsi="Times New Roman"/>
          <w:noProof/>
          <w:sz w:val="28"/>
          <w:szCs w:val="28"/>
          <w:vertAlign w:val="subscript"/>
          <w:lang w:val="en-US"/>
        </w:rPr>
        <w:t>2</w:t>
      </w:r>
      <w:r>
        <w:rPr>
          <w:rFonts w:ascii="Times New Roman" w:hAnsi="Times New Roman"/>
          <w:noProof/>
          <w:sz w:val="28"/>
          <w:szCs w:val="28"/>
          <w:lang w:val="en-US"/>
        </w:rPr>
        <w:t>O = 5Mn</w:t>
      </w:r>
      <w:r w:rsidRPr="00571D08">
        <w:rPr>
          <w:rFonts w:ascii="Times New Roman" w:hAnsi="Times New Roman"/>
          <w:noProof/>
          <w:sz w:val="28"/>
          <w:szCs w:val="28"/>
          <w:lang w:val="en-US"/>
        </w:rPr>
        <w:t>(</w:t>
      </w:r>
      <w:r>
        <w:rPr>
          <w:rFonts w:ascii="Times New Roman" w:hAnsi="Times New Roman"/>
          <w:noProof/>
          <w:sz w:val="28"/>
          <w:szCs w:val="28"/>
          <w:lang w:val="en-US"/>
        </w:rPr>
        <w:t>OH</w:t>
      </w:r>
      <w:r w:rsidRPr="00571D08">
        <w:rPr>
          <w:rFonts w:ascii="Times New Roman" w:hAnsi="Times New Roman"/>
          <w:noProof/>
          <w:sz w:val="28"/>
          <w:szCs w:val="28"/>
          <w:lang w:val="en-US"/>
        </w:rPr>
        <w:t>)</w:t>
      </w:r>
      <w:r w:rsidRPr="00571D08">
        <w:rPr>
          <w:rFonts w:ascii="Times New Roman" w:hAnsi="Times New Roman"/>
          <w:noProof/>
          <w:sz w:val="28"/>
          <w:szCs w:val="28"/>
          <w:vertAlign w:val="subscript"/>
          <w:lang w:val="en-US"/>
        </w:rPr>
        <w:t>4</w:t>
      </w:r>
      <w:r>
        <w:rPr>
          <w:rFonts w:ascii="Times New Roman" w:hAnsi="Times New Roman"/>
          <w:noProof/>
          <w:sz w:val="28"/>
          <w:szCs w:val="28"/>
          <w:lang w:val="en-US"/>
        </w:rPr>
        <w:t xml:space="preserve">   + 4H</w:t>
      </w:r>
      <w:r w:rsidRPr="00571D08">
        <w:rPr>
          <w:rFonts w:ascii="Times New Roman" w:hAnsi="Times New Roman"/>
          <w:noProof/>
          <w:sz w:val="28"/>
          <w:szCs w:val="28"/>
          <w:vertAlign w:val="superscript"/>
          <w:lang w:val="en-US"/>
        </w:rPr>
        <w:t>+</w:t>
      </w:r>
    </w:p>
    <w:p w:rsidR="00391B33" w:rsidRDefault="00391B33" w:rsidP="00FC7E45">
      <w:pPr>
        <w:spacing w:line="360" w:lineRule="auto"/>
        <w:jc w:val="both"/>
        <w:rPr>
          <w:rFonts w:ascii="Times New Roman" w:hAnsi="Times New Roman"/>
          <w:sz w:val="28"/>
          <w:szCs w:val="28"/>
          <w:lang w:val="en-US" w:eastAsia="uk-UA"/>
        </w:rPr>
      </w:pPr>
      <w:r>
        <w:rPr>
          <w:noProof/>
        </w:rPr>
        <w:pict>
          <v:shape id="AutoShape 168" o:spid="_x0000_s1203" type="#_x0000_t32" style="position:absolute;left:0;text-align:left;margin-left:310.2pt;margin-top:32.5pt;width:0;height:18.7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">
            <v:stroke endarrow="block"/>
          </v:shape>
        </w:pict>
      </w:r>
      <w:r w:rsidRPr="00E30E85">
        <w:rPr>
          <w:rFonts w:ascii="Times New Roman" w:hAnsi="Times New Roman"/>
          <w:sz w:val="28"/>
          <w:szCs w:val="28"/>
          <w:lang w:eastAsia="uk-UA"/>
        </w:rPr>
        <w:t>або</w:t>
      </w:r>
      <w:r w:rsidRPr="00C84ABF">
        <w:rPr>
          <w:rFonts w:ascii="Times New Roman" w:hAnsi="Times New Roman"/>
          <w:sz w:val="28"/>
          <w:szCs w:val="28"/>
          <w:lang w:val="en-US" w:eastAsia="uk-UA"/>
        </w:rPr>
        <w:t xml:space="preserve"> </w:t>
      </w:r>
      <w:r w:rsidRPr="00E30E85">
        <w:rPr>
          <w:rFonts w:ascii="Times New Roman" w:hAnsi="Times New Roman"/>
          <w:sz w:val="28"/>
          <w:szCs w:val="28"/>
          <w:lang w:eastAsia="uk-UA"/>
        </w:rPr>
        <w:t>у</w:t>
      </w:r>
      <w:r w:rsidRPr="00C84ABF">
        <w:rPr>
          <w:rFonts w:ascii="Times New Roman" w:hAnsi="Times New Roman"/>
          <w:sz w:val="28"/>
          <w:szCs w:val="28"/>
          <w:lang w:val="en-US" w:eastAsia="uk-UA"/>
        </w:rPr>
        <w:t xml:space="preserve"> </w:t>
      </w:r>
      <w:r w:rsidRPr="00E30E85">
        <w:rPr>
          <w:rFonts w:ascii="Times New Roman" w:hAnsi="Times New Roman"/>
          <w:sz w:val="28"/>
          <w:szCs w:val="28"/>
          <w:lang w:eastAsia="uk-UA"/>
        </w:rPr>
        <w:t>молекулярній</w:t>
      </w:r>
      <w:r w:rsidRPr="00C84ABF">
        <w:rPr>
          <w:rFonts w:ascii="Times New Roman" w:hAnsi="Times New Roman"/>
          <w:sz w:val="28"/>
          <w:szCs w:val="28"/>
          <w:lang w:val="en-US" w:eastAsia="uk-UA"/>
        </w:rPr>
        <w:t xml:space="preserve"> </w:t>
      </w:r>
      <w:r w:rsidRPr="00E30E85">
        <w:rPr>
          <w:rFonts w:ascii="Times New Roman" w:hAnsi="Times New Roman"/>
          <w:sz w:val="28"/>
          <w:szCs w:val="28"/>
          <w:lang w:eastAsia="uk-UA"/>
        </w:rPr>
        <w:t>формі</w:t>
      </w:r>
      <w:r w:rsidRPr="00C84ABF">
        <w:rPr>
          <w:rFonts w:ascii="Times New Roman" w:hAnsi="Times New Roman"/>
          <w:sz w:val="28"/>
          <w:szCs w:val="28"/>
          <w:lang w:val="en-US" w:eastAsia="uk-UA"/>
        </w:rPr>
        <w:t>:</w:t>
      </w:r>
    </w:p>
    <w:p w:rsidR="00391B33" w:rsidRPr="00C84ABF" w:rsidRDefault="00391B33" w:rsidP="00FC7E45">
      <w:pPr>
        <w:spacing w:after="0" w:line="360" w:lineRule="auto"/>
        <w:jc w:val="both"/>
        <w:rPr>
          <w:rFonts w:ascii="Times New Roman" w:hAnsi="Times New Roman"/>
          <w:sz w:val="28"/>
          <w:szCs w:val="28"/>
          <w:vertAlign w:val="subscript"/>
          <w:lang w:val="en-US"/>
        </w:rPr>
      </w:pPr>
      <w:r>
        <w:rPr>
          <w:rFonts w:ascii="Times New Roman" w:hAnsi="Times New Roman"/>
          <w:noProof/>
          <w:sz w:val="28"/>
          <w:szCs w:val="28"/>
          <w:lang w:val="en-US"/>
        </w:rPr>
        <w:t xml:space="preserve">               3MnSO</w:t>
      </w:r>
      <w:r>
        <w:rPr>
          <w:rFonts w:ascii="Times New Roman" w:hAnsi="Times New Roman"/>
          <w:noProof/>
          <w:sz w:val="28"/>
          <w:szCs w:val="28"/>
          <w:vertAlign w:val="subscript"/>
          <w:lang w:val="en-US"/>
        </w:rPr>
        <w:t>4</w:t>
      </w:r>
      <w:r>
        <w:rPr>
          <w:rFonts w:ascii="Times New Roman" w:hAnsi="Times New Roman"/>
          <w:noProof/>
          <w:sz w:val="28"/>
          <w:szCs w:val="28"/>
          <w:vertAlign w:val="superscript"/>
          <w:lang w:val="en-US"/>
        </w:rPr>
        <w:t xml:space="preserve"> </w:t>
      </w:r>
      <w:r>
        <w:rPr>
          <w:rFonts w:ascii="Times New Roman" w:hAnsi="Times New Roman"/>
          <w:noProof/>
          <w:sz w:val="28"/>
          <w:szCs w:val="28"/>
          <w:lang w:val="en-US"/>
        </w:rPr>
        <w:t>+ 2KMnO</w:t>
      </w:r>
      <w:r w:rsidRPr="00571D08">
        <w:rPr>
          <w:rFonts w:ascii="Times New Roman" w:hAnsi="Times New Roman"/>
          <w:noProof/>
          <w:sz w:val="28"/>
          <w:szCs w:val="28"/>
          <w:vertAlign w:val="subscript"/>
          <w:lang w:val="en-US"/>
        </w:rPr>
        <w:t>4</w:t>
      </w:r>
      <w:r>
        <w:rPr>
          <w:rFonts w:ascii="Times New Roman" w:hAnsi="Times New Roman"/>
          <w:noProof/>
          <w:sz w:val="28"/>
          <w:szCs w:val="28"/>
          <w:vertAlign w:val="superscript"/>
          <w:lang w:val="en-US"/>
        </w:rPr>
        <w:t xml:space="preserve"> </w:t>
      </w:r>
      <w:r w:rsidRPr="00571D08">
        <w:rPr>
          <w:rFonts w:ascii="Times New Roman" w:hAnsi="Times New Roman"/>
          <w:noProof/>
          <w:sz w:val="28"/>
          <w:szCs w:val="28"/>
          <w:lang w:val="en-US"/>
        </w:rPr>
        <w:t xml:space="preserve">+ </w:t>
      </w:r>
      <w:r>
        <w:rPr>
          <w:rFonts w:ascii="Times New Roman" w:hAnsi="Times New Roman"/>
          <w:noProof/>
          <w:sz w:val="28"/>
          <w:szCs w:val="28"/>
          <w:lang w:val="en-US"/>
        </w:rPr>
        <w:t>12H</w:t>
      </w:r>
      <w:r>
        <w:rPr>
          <w:rFonts w:ascii="Times New Roman" w:hAnsi="Times New Roman"/>
          <w:noProof/>
          <w:sz w:val="28"/>
          <w:szCs w:val="28"/>
          <w:vertAlign w:val="subscript"/>
          <w:lang w:val="en-US"/>
        </w:rPr>
        <w:t>2</w:t>
      </w:r>
      <w:r>
        <w:rPr>
          <w:rFonts w:ascii="Times New Roman" w:hAnsi="Times New Roman"/>
          <w:noProof/>
          <w:sz w:val="28"/>
          <w:szCs w:val="28"/>
          <w:lang w:val="en-US"/>
        </w:rPr>
        <w:t>O = 5Mn</w:t>
      </w:r>
      <w:r w:rsidRPr="00571D08">
        <w:rPr>
          <w:rFonts w:ascii="Times New Roman" w:hAnsi="Times New Roman"/>
          <w:noProof/>
          <w:sz w:val="28"/>
          <w:szCs w:val="28"/>
          <w:lang w:val="en-US"/>
        </w:rPr>
        <w:t>(</w:t>
      </w:r>
      <w:r>
        <w:rPr>
          <w:rFonts w:ascii="Times New Roman" w:hAnsi="Times New Roman"/>
          <w:noProof/>
          <w:sz w:val="28"/>
          <w:szCs w:val="28"/>
          <w:lang w:val="en-US"/>
        </w:rPr>
        <w:t>OH</w:t>
      </w:r>
      <w:r w:rsidRPr="00571D08">
        <w:rPr>
          <w:rFonts w:ascii="Times New Roman" w:hAnsi="Times New Roman"/>
          <w:noProof/>
          <w:sz w:val="28"/>
          <w:szCs w:val="28"/>
          <w:lang w:val="en-US"/>
        </w:rPr>
        <w:t>)</w:t>
      </w:r>
      <w:r w:rsidRPr="00571D08">
        <w:rPr>
          <w:rFonts w:ascii="Times New Roman" w:hAnsi="Times New Roman"/>
          <w:noProof/>
          <w:sz w:val="28"/>
          <w:szCs w:val="28"/>
          <w:vertAlign w:val="subscript"/>
          <w:lang w:val="en-US"/>
        </w:rPr>
        <w:t>4</w:t>
      </w:r>
      <w:r>
        <w:rPr>
          <w:rFonts w:ascii="Times New Roman" w:hAnsi="Times New Roman"/>
          <w:noProof/>
          <w:sz w:val="28"/>
          <w:szCs w:val="28"/>
          <w:lang w:val="en-US"/>
        </w:rPr>
        <w:t xml:space="preserve">   + </w:t>
      </w:r>
      <w:r w:rsidRPr="00C84ABF">
        <w:rPr>
          <w:rFonts w:ascii="Times New Roman" w:hAnsi="Times New Roman"/>
          <w:noProof/>
          <w:sz w:val="28"/>
          <w:szCs w:val="28"/>
          <w:lang w:val="en-US"/>
        </w:rPr>
        <w:t>K</w:t>
      </w:r>
      <w:r w:rsidRPr="00C84ABF">
        <w:rPr>
          <w:rFonts w:ascii="Times New Roman" w:hAnsi="Times New Roman"/>
          <w:noProof/>
          <w:sz w:val="28"/>
          <w:szCs w:val="28"/>
          <w:vertAlign w:val="subscript"/>
          <w:lang w:val="en-US"/>
        </w:rPr>
        <w:t>2</w:t>
      </w:r>
      <w:r>
        <w:rPr>
          <w:rFonts w:ascii="Times New Roman" w:hAnsi="Times New Roman"/>
          <w:noProof/>
          <w:sz w:val="28"/>
          <w:szCs w:val="28"/>
          <w:lang w:val="en-US"/>
        </w:rPr>
        <w:t>SO</w:t>
      </w:r>
      <w:r w:rsidRPr="00C84ABF">
        <w:rPr>
          <w:rFonts w:ascii="Times New Roman" w:hAnsi="Times New Roman"/>
          <w:noProof/>
          <w:sz w:val="28"/>
          <w:szCs w:val="28"/>
          <w:vertAlign w:val="subscript"/>
          <w:lang w:val="en-US"/>
        </w:rPr>
        <w:t>4</w:t>
      </w:r>
      <w:r>
        <w:rPr>
          <w:rFonts w:ascii="Times New Roman" w:hAnsi="Times New Roman"/>
          <w:noProof/>
          <w:sz w:val="28"/>
          <w:szCs w:val="28"/>
          <w:lang w:val="en-US"/>
        </w:rPr>
        <w:t xml:space="preserve"> +2</w:t>
      </w:r>
      <w:r w:rsidRPr="00C84ABF">
        <w:rPr>
          <w:rFonts w:ascii="Times New Roman" w:hAnsi="Times New Roman"/>
          <w:noProof/>
          <w:sz w:val="28"/>
          <w:szCs w:val="28"/>
          <w:lang w:val="en-US"/>
        </w:rPr>
        <w:t>H</w:t>
      </w:r>
      <w:r>
        <w:rPr>
          <w:rFonts w:ascii="Times New Roman" w:hAnsi="Times New Roman"/>
          <w:noProof/>
          <w:sz w:val="28"/>
          <w:szCs w:val="28"/>
          <w:vertAlign w:val="subscript"/>
          <w:lang w:val="en-US"/>
        </w:rPr>
        <w:t>2</w:t>
      </w:r>
      <w:r>
        <w:rPr>
          <w:rFonts w:ascii="Times New Roman" w:hAnsi="Times New Roman"/>
          <w:noProof/>
          <w:sz w:val="28"/>
          <w:szCs w:val="28"/>
          <w:lang w:val="en-US"/>
        </w:rPr>
        <w:t>SO</w:t>
      </w:r>
      <w:r>
        <w:rPr>
          <w:rFonts w:ascii="Times New Roman" w:hAnsi="Times New Roman"/>
          <w:noProof/>
          <w:sz w:val="28"/>
          <w:szCs w:val="28"/>
          <w:vertAlign w:val="subscript"/>
          <w:lang w:val="en-US"/>
        </w:rPr>
        <w:t>4</w:t>
      </w:r>
    </w:p>
    <w:p w:rsidR="00391B33" w:rsidRPr="00E30E85" w:rsidRDefault="00391B33" w:rsidP="00FC7E45">
      <w:pPr>
        <w:spacing w:line="360" w:lineRule="auto"/>
        <w:ind w:firstLine="708"/>
        <w:jc w:val="both"/>
        <w:rPr>
          <w:rFonts w:ascii="Times New Roman" w:hAnsi="Times New Roman"/>
          <w:sz w:val="28"/>
          <w:szCs w:val="28"/>
        </w:rPr>
      </w:pPr>
      <w:r>
        <w:rPr>
          <w:noProof/>
        </w:rPr>
        <w:pict>
          <v:shape id="AutoShape 170" o:spid="_x0000_s1204" type="#_x0000_t32" style="position:absolute;left:0;text-align:left;margin-left:92.7pt;margin-top:76.2pt;width:1.5pt;height:70.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"/>
        </w:pict>
      </w:r>
      <w:r w:rsidRPr="00E30E85">
        <w:rPr>
          <w:rFonts w:ascii="Times New Roman" w:hAnsi="Times New Roman"/>
          <w:sz w:val="28"/>
          <w:szCs w:val="28"/>
          <w:lang w:eastAsia="uk-UA"/>
        </w:rPr>
        <w:t>Розглянемо розчинення білого фосфору Р</w:t>
      </w:r>
      <w:r w:rsidRPr="00E30E85">
        <w:rPr>
          <w:rStyle w:val="Corbel1"/>
          <w:rFonts w:ascii="Times New Roman" w:hAnsi="Times New Roman" w:cs="Times New Roman"/>
          <w:color w:val="000000"/>
          <w:sz w:val="28"/>
          <w:szCs w:val="28"/>
          <w:vertAlign w:val="subscript"/>
          <w:lang w:eastAsia="uk-UA"/>
        </w:rPr>
        <w:t>4</w:t>
      </w:r>
      <w:r w:rsidRPr="00E30E85">
        <w:rPr>
          <w:rFonts w:ascii="Times New Roman" w:hAnsi="Times New Roman"/>
          <w:sz w:val="28"/>
          <w:szCs w:val="28"/>
          <w:lang w:eastAsia="uk-UA"/>
        </w:rPr>
        <w:t xml:space="preserve"> у лугах. Так можна добути гіпофосфіти лужних, лужноземельних металів і талію (І) та надзвичайно отруйний газ фосфороводень — фосфін.</w:t>
      </w:r>
    </w:p>
    <w:p w:rsidR="00391B33" w:rsidRPr="00F03C8B" w:rsidRDefault="00391B33" w:rsidP="00FC7E45">
      <w:pPr>
        <w:spacing w:after="0" w:line="360" w:lineRule="auto"/>
        <w:jc w:val="both"/>
        <w:rPr>
          <w:rFonts w:ascii="Times New Roman" w:hAnsi="Times New Roman"/>
          <w:noProof/>
          <w:sz w:val="28"/>
          <w:szCs w:val="28"/>
        </w:rPr>
      </w:pPr>
      <w:r>
        <w:rPr>
          <w:noProof/>
        </w:rPr>
        <w:pict>
          <v:shape id="AutoShape 171" o:spid="_x0000_s1205" type="#_x0000_t32" style="position:absolute;left:0;text-align:left;margin-left:277.95pt;margin-top:21.5pt;width:.75pt;height:18.75pt;flip:x y;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">
            <v:stroke endarrow="block"/>
          </v:shape>
        </w:pict>
      </w:r>
      <w:r w:rsidRPr="00F03C8B">
        <w:rPr>
          <w:rFonts w:ascii="Times New Roman" w:hAnsi="Times New Roman"/>
          <w:noProof/>
          <w:sz w:val="28"/>
          <w:szCs w:val="28"/>
        </w:rPr>
        <w:t xml:space="preserve">                       3      </w:t>
      </w:r>
      <w:r>
        <w:rPr>
          <w:rFonts w:ascii="Times New Roman" w:hAnsi="Times New Roman"/>
          <w:noProof/>
          <w:sz w:val="28"/>
          <w:szCs w:val="28"/>
          <w:lang w:val="en-US"/>
        </w:rPr>
        <w:t>P</w:t>
      </w:r>
      <w:r w:rsidRPr="00F03C8B">
        <w:rPr>
          <w:rFonts w:ascii="Times New Roman" w:hAnsi="Times New Roman"/>
          <w:noProof/>
          <w:sz w:val="28"/>
          <w:szCs w:val="28"/>
          <w:vertAlign w:val="subscript"/>
        </w:rPr>
        <w:t>4</w:t>
      </w:r>
      <w:r w:rsidRPr="00F03C8B">
        <w:rPr>
          <w:rFonts w:ascii="Times New Roman" w:hAnsi="Times New Roman"/>
          <w:noProof/>
          <w:sz w:val="28"/>
          <w:szCs w:val="28"/>
        </w:rPr>
        <w:t xml:space="preserve"> + 8</w:t>
      </w:r>
      <w:r>
        <w:rPr>
          <w:rFonts w:ascii="Times New Roman" w:hAnsi="Times New Roman"/>
          <w:noProof/>
          <w:sz w:val="28"/>
          <w:szCs w:val="28"/>
          <w:lang w:val="en-US"/>
        </w:rPr>
        <w:t>OH</w:t>
      </w:r>
      <w:r w:rsidRPr="00F03C8B">
        <w:rPr>
          <w:rFonts w:ascii="Times New Roman" w:hAnsi="Times New Roman"/>
          <w:noProof/>
          <w:sz w:val="28"/>
          <w:szCs w:val="28"/>
          <w:vertAlign w:val="superscript"/>
        </w:rPr>
        <w:t>-</w:t>
      </w:r>
      <w:r w:rsidRPr="00F03C8B">
        <w:rPr>
          <w:rFonts w:ascii="Times New Roman" w:hAnsi="Times New Roman"/>
          <w:noProof/>
          <w:sz w:val="28"/>
          <w:szCs w:val="28"/>
        </w:rPr>
        <w:t xml:space="preserve"> = 4</w:t>
      </w:r>
      <w:r>
        <w:rPr>
          <w:rFonts w:ascii="Times New Roman" w:hAnsi="Times New Roman"/>
          <w:noProof/>
          <w:sz w:val="28"/>
          <w:szCs w:val="28"/>
          <w:lang w:val="en-US"/>
        </w:rPr>
        <w:t>H</w:t>
      </w:r>
      <w:r w:rsidRPr="00F03C8B">
        <w:rPr>
          <w:rFonts w:ascii="Times New Roman" w:hAnsi="Times New Roman"/>
          <w:noProof/>
          <w:sz w:val="28"/>
          <w:szCs w:val="28"/>
          <w:vertAlign w:val="subscript"/>
        </w:rPr>
        <w:t>2</w:t>
      </w:r>
      <w:r>
        <w:rPr>
          <w:rFonts w:ascii="Times New Roman" w:hAnsi="Times New Roman"/>
          <w:noProof/>
          <w:sz w:val="28"/>
          <w:szCs w:val="28"/>
          <w:lang w:val="en-US"/>
        </w:rPr>
        <w:t>PO</w:t>
      </w:r>
      <w:r w:rsidRPr="00F03C8B">
        <w:rPr>
          <w:rFonts w:ascii="Times New Roman" w:hAnsi="Times New Roman"/>
          <w:noProof/>
          <w:sz w:val="28"/>
          <w:szCs w:val="28"/>
          <w:vertAlign w:val="subscript"/>
        </w:rPr>
        <w:t>2</w:t>
      </w:r>
      <w:r w:rsidRPr="00F03C8B">
        <w:rPr>
          <w:rFonts w:ascii="Times New Roman" w:hAnsi="Times New Roman"/>
          <w:noProof/>
          <w:sz w:val="28"/>
          <w:szCs w:val="28"/>
          <w:vertAlign w:val="superscript"/>
        </w:rPr>
        <w:t>-</w:t>
      </w:r>
      <w:r w:rsidRPr="00F03C8B">
        <w:rPr>
          <w:rFonts w:ascii="Times New Roman" w:hAnsi="Times New Roman"/>
          <w:noProof/>
          <w:sz w:val="28"/>
          <w:szCs w:val="28"/>
        </w:rPr>
        <w:t xml:space="preserve"> + 4</w:t>
      </w:r>
      <w:r>
        <w:rPr>
          <w:rFonts w:ascii="Times New Roman" w:hAnsi="Times New Roman"/>
          <w:i/>
          <w:noProof/>
          <w:sz w:val="28"/>
          <w:szCs w:val="28"/>
          <w:lang w:val="en-US"/>
        </w:rPr>
        <w:t>e</w:t>
      </w:r>
    </w:p>
    <w:p w:rsidR="00391B33" w:rsidRPr="00C84ABF" w:rsidRDefault="00391B33" w:rsidP="00FC7E45">
      <w:pPr>
        <w:spacing w:after="0" w:line="360" w:lineRule="auto"/>
        <w:jc w:val="both"/>
        <w:rPr>
          <w:rFonts w:ascii="Times New Roman" w:hAnsi="Times New Roman"/>
          <w:noProof/>
          <w:sz w:val="28"/>
          <w:szCs w:val="28"/>
          <w:vertAlign w:val="superscript"/>
          <w:lang w:val="en-US"/>
        </w:rPr>
      </w:pPr>
      <w:r>
        <w:rPr>
          <w:noProof/>
        </w:rPr>
        <w:pict>
          <v:shape id="AutoShape 172" o:spid="_x0000_s1206" type="#_x0000_t32" style="position:absolute;left:0;text-align:left;margin-left:373.95pt;margin-top:19.9pt;width:0;height:15.75pt;flip:y;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">
            <v:stroke endarrow="block"/>
          </v:shape>
        </w:pict>
      </w:r>
      <w:r>
        <w:rPr>
          <w:noProof/>
        </w:rPr>
        <w:pict>
          <v:shape id="AutoShape 169" o:spid="_x0000_s1207" type="#_x0000_t32" style="position:absolute;left:0;text-align:left;margin-left:72.45pt;margin-top:19.9pt;width:335.25pt;height:0;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DIvIgIAAD8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"/>
        </w:pict>
      </w:r>
      <w:r w:rsidRPr="0023240C">
        <w:rPr>
          <w:rFonts w:ascii="Times New Roman" w:hAnsi="Times New Roman"/>
          <w:noProof/>
          <w:sz w:val="28"/>
          <w:szCs w:val="28"/>
          <w:lang w:val="en-US"/>
        </w:rPr>
        <w:t xml:space="preserve">                       </w:t>
      </w:r>
      <w:r w:rsidRPr="00C84ABF">
        <w:rPr>
          <w:rFonts w:ascii="Times New Roman" w:hAnsi="Times New Roman"/>
          <w:noProof/>
          <w:sz w:val="28"/>
          <w:szCs w:val="28"/>
          <w:lang w:val="en-US"/>
        </w:rPr>
        <w:t xml:space="preserve">1      </w:t>
      </w:r>
      <w:r>
        <w:rPr>
          <w:rFonts w:ascii="Times New Roman" w:hAnsi="Times New Roman"/>
          <w:noProof/>
          <w:sz w:val="28"/>
          <w:szCs w:val="28"/>
          <w:lang w:val="en-US"/>
        </w:rPr>
        <w:t>P</w:t>
      </w:r>
      <w:r w:rsidRPr="00C84ABF">
        <w:rPr>
          <w:rFonts w:ascii="Times New Roman" w:hAnsi="Times New Roman"/>
          <w:noProof/>
          <w:sz w:val="28"/>
          <w:szCs w:val="28"/>
          <w:vertAlign w:val="subscript"/>
          <w:lang w:val="en-US"/>
        </w:rPr>
        <w:t>4</w:t>
      </w:r>
      <w:r w:rsidRPr="00C84ABF">
        <w:rPr>
          <w:rFonts w:ascii="Times New Roman" w:hAnsi="Times New Roman"/>
          <w:noProof/>
          <w:sz w:val="28"/>
          <w:szCs w:val="28"/>
          <w:lang w:val="en-US"/>
        </w:rPr>
        <w:t xml:space="preserve"> + 12</w:t>
      </w:r>
      <w:r>
        <w:rPr>
          <w:rFonts w:ascii="Times New Roman" w:hAnsi="Times New Roman"/>
          <w:noProof/>
          <w:sz w:val="28"/>
          <w:szCs w:val="28"/>
          <w:lang w:val="en-US"/>
        </w:rPr>
        <w:t>HOH</w:t>
      </w:r>
      <w:r w:rsidRPr="00C84ABF">
        <w:rPr>
          <w:rFonts w:ascii="Times New Roman" w:hAnsi="Times New Roman"/>
          <w:noProof/>
          <w:sz w:val="28"/>
          <w:szCs w:val="28"/>
          <w:lang w:val="en-US"/>
        </w:rPr>
        <w:t xml:space="preserve"> + 12</w:t>
      </w:r>
      <w:r>
        <w:rPr>
          <w:rFonts w:ascii="Times New Roman" w:hAnsi="Times New Roman"/>
          <w:i/>
          <w:noProof/>
          <w:sz w:val="28"/>
          <w:szCs w:val="28"/>
          <w:lang w:val="en-US"/>
        </w:rPr>
        <w:t>e</w:t>
      </w:r>
      <w:r w:rsidRPr="00C84ABF">
        <w:rPr>
          <w:rFonts w:ascii="Times New Roman" w:hAnsi="Times New Roman"/>
          <w:noProof/>
          <w:sz w:val="28"/>
          <w:szCs w:val="28"/>
          <w:lang w:val="en-US"/>
        </w:rPr>
        <w:t xml:space="preserve">  = 4</w:t>
      </w:r>
      <w:r>
        <w:rPr>
          <w:rFonts w:ascii="Times New Roman" w:hAnsi="Times New Roman"/>
          <w:noProof/>
          <w:sz w:val="28"/>
          <w:szCs w:val="28"/>
          <w:lang w:val="en-US"/>
        </w:rPr>
        <w:t>PH</w:t>
      </w:r>
      <w:r w:rsidRPr="00C84ABF">
        <w:rPr>
          <w:rFonts w:ascii="Times New Roman" w:hAnsi="Times New Roman"/>
          <w:noProof/>
          <w:sz w:val="28"/>
          <w:szCs w:val="28"/>
          <w:vertAlign w:val="subscript"/>
          <w:lang w:val="en-US"/>
        </w:rPr>
        <w:t>3</w:t>
      </w:r>
      <w:r w:rsidRPr="00C84ABF">
        <w:rPr>
          <w:rFonts w:ascii="Times New Roman" w:hAnsi="Times New Roman"/>
          <w:noProof/>
          <w:sz w:val="28"/>
          <w:szCs w:val="28"/>
          <w:lang w:val="en-US"/>
        </w:rPr>
        <w:t xml:space="preserve">  + 12</w:t>
      </w:r>
      <w:r>
        <w:rPr>
          <w:rFonts w:ascii="Times New Roman" w:hAnsi="Times New Roman"/>
          <w:noProof/>
          <w:sz w:val="28"/>
          <w:szCs w:val="28"/>
          <w:lang w:val="en-US"/>
        </w:rPr>
        <w:t>OH</w:t>
      </w:r>
      <w:r w:rsidRPr="00C84ABF">
        <w:rPr>
          <w:rFonts w:ascii="Times New Roman" w:hAnsi="Times New Roman"/>
          <w:noProof/>
          <w:sz w:val="28"/>
          <w:szCs w:val="28"/>
          <w:vertAlign w:val="superscript"/>
          <w:lang w:val="en-US"/>
        </w:rPr>
        <w:t>-</w:t>
      </w:r>
    </w:p>
    <w:p w:rsidR="00391B33" w:rsidRPr="00C84ABF" w:rsidRDefault="00391B33" w:rsidP="00FC7E45">
      <w:pPr>
        <w:spacing w:after="0" w:line="360" w:lineRule="auto"/>
        <w:jc w:val="both"/>
        <w:rPr>
          <w:rFonts w:ascii="Times New Roman" w:hAnsi="Times New Roman"/>
          <w:noProof/>
          <w:sz w:val="28"/>
          <w:szCs w:val="28"/>
          <w:vertAlign w:val="superscript"/>
          <w:lang w:val="en-US"/>
        </w:rPr>
      </w:pPr>
      <w:r w:rsidRPr="00C84ABF">
        <w:rPr>
          <w:rFonts w:ascii="Times New Roman" w:hAnsi="Times New Roman"/>
          <w:noProof/>
          <w:sz w:val="28"/>
          <w:szCs w:val="28"/>
          <w:lang w:val="en-US"/>
        </w:rPr>
        <w:t xml:space="preserve">                               4</w:t>
      </w:r>
      <w:r>
        <w:rPr>
          <w:rFonts w:ascii="Times New Roman" w:hAnsi="Times New Roman"/>
          <w:noProof/>
          <w:sz w:val="28"/>
          <w:szCs w:val="28"/>
          <w:lang w:val="en-US"/>
        </w:rPr>
        <w:t>P</w:t>
      </w:r>
      <w:r w:rsidRPr="00C84ABF">
        <w:rPr>
          <w:rFonts w:ascii="Times New Roman" w:hAnsi="Times New Roman"/>
          <w:noProof/>
          <w:sz w:val="28"/>
          <w:szCs w:val="28"/>
          <w:vertAlign w:val="subscript"/>
          <w:lang w:val="en-US"/>
        </w:rPr>
        <w:t xml:space="preserve">4 </w:t>
      </w:r>
      <w:r w:rsidRPr="00C84ABF">
        <w:rPr>
          <w:rFonts w:ascii="Times New Roman" w:hAnsi="Times New Roman"/>
          <w:noProof/>
          <w:sz w:val="28"/>
          <w:szCs w:val="28"/>
          <w:lang w:val="en-US"/>
        </w:rPr>
        <w:t xml:space="preserve"> </w:t>
      </w:r>
      <w:r w:rsidRPr="005303BC">
        <w:rPr>
          <w:rFonts w:ascii="Times New Roman" w:hAnsi="Times New Roman"/>
          <w:noProof/>
          <w:sz w:val="28"/>
          <w:szCs w:val="28"/>
          <w:u w:val="single"/>
          <w:lang w:val="en-US"/>
        </w:rPr>
        <w:t>+ 24OH</w:t>
      </w:r>
      <w:r w:rsidRPr="005303BC">
        <w:rPr>
          <w:rFonts w:ascii="Times New Roman" w:hAnsi="Times New Roman"/>
          <w:noProof/>
          <w:sz w:val="28"/>
          <w:szCs w:val="28"/>
          <w:u w:val="single"/>
          <w:vertAlign w:val="superscript"/>
          <w:lang w:val="en-US"/>
        </w:rPr>
        <w:t>-</w:t>
      </w:r>
      <w:r w:rsidRPr="00C84ABF">
        <w:rPr>
          <w:rFonts w:ascii="Times New Roman" w:hAnsi="Times New Roman"/>
          <w:noProof/>
          <w:sz w:val="28"/>
          <w:szCs w:val="28"/>
          <w:vertAlign w:val="superscript"/>
          <w:lang w:val="en-US"/>
        </w:rPr>
        <w:t xml:space="preserve"> </w:t>
      </w:r>
      <w:r w:rsidRPr="00C84ABF">
        <w:rPr>
          <w:rFonts w:ascii="Times New Roman" w:hAnsi="Times New Roman"/>
          <w:noProof/>
          <w:sz w:val="28"/>
          <w:szCs w:val="28"/>
          <w:lang w:val="en-US"/>
        </w:rPr>
        <w:t>+ 12</w:t>
      </w:r>
      <w:r>
        <w:rPr>
          <w:rFonts w:ascii="Times New Roman" w:hAnsi="Times New Roman"/>
          <w:noProof/>
          <w:sz w:val="28"/>
          <w:szCs w:val="28"/>
          <w:lang w:val="en-US"/>
        </w:rPr>
        <w:t>HOH</w:t>
      </w:r>
      <w:r w:rsidRPr="00C84ABF">
        <w:rPr>
          <w:rFonts w:ascii="Times New Roman" w:hAnsi="Times New Roman"/>
          <w:noProof/>
          <w:sz w:val="28"/>
          <w:szCs w:val="28"/>
          <w:lang w:val="en-US"/>
        </w:rPr>
        <w:t xml:space="preserve"> = 12</w:t>
      </w:r>
      <w:r>
        <w:rPr>
          <w:rFonts w:ascii="Times New Roman" w:hAnsi="Times New Roman"/>
          <w:noProof/>
          <w:sz w:val="28"/>
          <w:szCs w:val="28"/>
          <w:lang w:val="en-US"/>
        </w:rPr>
        <w:t>H</w:t>
      </w:r>
      <w:r w:rsidRPr="00C84ABF">
        <w:rPr>
          <w:rFonts w:ascii="Times New Roman" w:hAnsi="Times New Roman"/>
          <w:noProof/>
          <w:sz w:val="28"/>
          <w:szCs w:val="28"/>
          <w:vertAlign w:val="subscript"/>
          <w:lang w:val="en-US"/>
        </w:rPr>
        <w:t>2</w:t>
      </w:r>
      <w:r>
        <w:rPr>
          <w:rFonts w:ascii="Times New Roman" w:hAnsi="Times New Roman"/>
          <w:noProof/>
          <w:sz w:val="28"/>
          <w:szCs w:val="28"/>
          <w:lang w:val="en-US"/>
        </w:rPr>
        <w:t>PO</w:t>
      </w:r>
      <w:r w:rsidRPr="00C84ABF">
        <w:rPr>
          <w:rFonts w:ascii="Times New Roman" w:hAnsi="Times New Roman"/>
          <w:noProof/>
          <w:sz w:val="28"/>
          <w:szCs w:val="28"/>
          <w:vertAlign w:val="subscript"/>
          <w:lang w:val="en-US"/>
        </w:rPr>
        <w:t>2</w:t>
      </w:r>
      <w:r w:rsidRPr="00C84ABF">
        <w:rPr>
          <w:rFonts w:ascii="Times New Roman" w:hAnsi="Times New Roman"/>
          <w:noProof/>
          <w:sz w:val="28"/>
          <w:szCs w:val="28"/>
          <w:vertAlign w:val="superscript"/>
          <w:lang w:val="en-US"/>
        </w:rPr>
        <w:t>-</w:t>
      </w:r>
      <w:r w:rsidRPr="00C84ABF">
        <w:rPr>
          <w:rFonts w:ascii="Times New Roman" w:hAnsi="Times New Roman"/>
          <w:noProof/>
          <w:sz w:val="28"/>
          <w:szCs w:val="28"/>
          <w:lang w:val="en-US"/>
        </w:rPr>
        <w:t xml:space="preserve"> + 4</w:t>
      </w:r>
      <w:r>
        <w:rPr>
          <w:rFonts w:ascii="Times New Roman" w:hAnsi="Times New Roman"/>
          <w:noProof/>
          <w:sz w:val="28"/>
          <w:szCs w:val="28"/>
          <w:lang w:val="en-US"/>
        </w:rPr>
        <w:t>PH</w:t>
      </w:r>
      <w:r w:rsidRPr="00C84ABF">
        <w:rPr>
          <w:rFonts w:ascii="Times New Roman" w:hAnsi="Times New Roman"/>
          <w:noProof/>
          <w:sz w:val="28"/>
          <w:szCs w:val="28"/>
          <w:vertAlign w:val="subscript"/>
          <w:lang w:val="en-US"/>
        </w:rPr>
        <w:t>3</w:t>
      </w:r>
      <w:r w:rsidRPr="00C84ABF">
        <w:rPr>
          <w:rFonts w:ascii="Times New Roman" w:hAnsi="Times New Roman"/>
          <w:noProof/>
          <w:sz w:val="28"/>
          <w:szCs w:val="28"/>
          <w:lang w:val="en-US"/>
        </w:rPr>
        <w:t xml:space="preserve">   + </w:t>
      </w:r>
      <w:r w:rsidRPr="005303BC">
        <w:rPr>
          <w:rFonts w:ascii="Times New Roman" w:hAnsi="Times New Roman"/>
          <w:noProof/>
          <w:sz w:val="28"/>
          <w:szCs w:val="28"/>
          <w:u w:val="single"/>
          <w:lang w:val="en-US"/>
        </w:rPr>
        <w:t>12OH</w:t>
      </w:r>
      <w:r w:rsidRPr="005303BC">
        <w:rPr>
          <w:rFonts w:ascii="Times New Roman" w:hAnsi="Times New Roman"/>
          <w:noProof/>
          <w:sz w:val="28"/>
          <w:szCs w:val="28"/>
          <w:u w:val="single"/>
          <w:vertAlign w:val="superscript"/>
          <w:lang w:val="en-US"/>
        </w:rPr>
        <w:t>-</w:t>
      </w:r>
    </w:p>
    <w:p w:rsidR="00391B33" w:rsidRDefault="00391B33" w:rsidP="00FC7E45">
      <w:pPr>
        <w:spacing w:after="0" w:line="360" w:lineRule="auto"/>
        <w:jc w:val="both"/>
        <w:rPr>
          <w:rFonts w:ascii="Times New Roman" w:hAnsi="Times New Roman"/>
          <w:noProof/>
          <w:sz w:val="28"/>
          <w:szCs w:val="28"/>
          <w:vertAlign w:val="superscript"/>
          <w:lang w:val="en-US"/>
        </w:rPr>
      </w:pPr>
      <w:r>
        <w:rPr>
          <w:noProof/>
        </w:rPr>
        <w:pict>
          <v:shape id="AutoShape 173" o:spid="_x0000_s1208" type="#_x0000_t32" style="position:absolute;left:0;text-align:left;margin-left:310.95pt;margin-top:.7pt;width:0;height:15pt;flip:y;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">
            <v:stroke endarrow="block"/>
          </v:shape>
        </w:pict>
      </w:r>
      <w:r>
        <w:rPr>
          <w:rFonts w:ascii="Times New Roman" w:hAnsi="Times New Roman"/>
          <w:noProof/>
          <w:sz w:val="28"/>
          <w:szCs w:val="28"/>
        </w:rPr>
        <w:t>або</w:t>
      </w:r>
      <w:r w:rsidRPr="00C84ABF">
        <w:rPr>
          <w:rFonts w:ascii="Times New Roman" w:hAnsi="Times New Roman"/>
          <w:noProof/>
          <w:sz w:val="28"/>
          <w:szCs w:val="28"/>
          <w:lang w:val="en-US"/>
        </w:rPr>
        <w:t xml:space="preserve">       </w:t>
      </w:r>
      <w:r>
        <w:rPr>
          <w:rFonts w:ascii="Times New Roman" w:hAnsi="Times New Roman"/>
          <w:noProof/>
          <w:sz w:val="28"/>
          <w:szCs w:val="28"/>
          <w:lang w:val="en-US"/>
        </w:rPr>
        <w:t>4P</w:t>
      </w:r>
      <w:r w:rsidRPr="00C84ABF">
        <w:rPr>
          <w:rFonts w:ascii="Times New Roman" w:hAnsi="Times New Roman"/>
          <w:noProof/>
          <w:sz w:val="28"/>
          <w:szCs w:val="28"/>
          <w:vertAlign w:val="subscript"/>
          <w:lang w:val="en-US"/>
        </w:rPr>
        <w:t>4</w:t>
      </w:r>
      <w:r>
        <w:rPr>
          <w:rFonts w:ascii="Times New Roman" w:hAnsi="Times New Roman"/>
          <w:noProof/>
          <w:sz w:val="28"/>
          <w:szCs w:val="28"/>
          <w:vertAlign w:val="subscript"/>
          <w:lang w:val="en-US"/>
        </w:rPr>
        <w:t xml:space="preserve"> </w:t>
      </w:r>
      <w:r>
        <w:rPr>
          <w:rFonts w:ascii="Times New Roman" w:hAnsi="Times New Roman"/>
          <w:noProof/>
          <w:sz w:val="28"/>
          <w:szCs w:val="28"/>
          <w:lang w:val="en-US"/>
        </w:rPr>
        <w:t xml:space="preserve"> + 12OH</w:t>
      </w:r>
      <w:r>
        <w:rPr>
          <w:rFonts w:ascii="Times New Roman" w:hAnsi="Times New Roman"/>
          <w:noProof/>
          <w:sz w:val="28"/>
          <w:szCs w:val="28"/>
          <w:vertAlign w:val="superscript"/>
          <w:lang w:val="en-US"/>
        </w:rPr>
        <w:t xml:space="preserve">- </w:t>
      </w:r>
      <w:r>
        <w:rPr>
          <w:rFonts w:ascii="Times New Roman" w:hAnsi="Times New Roman"/>
          <w:noProof/>
          <w:sz w:val="28"/>
          <w:szCs w:val="28"/>
          <w:lang w:val="en-US"/>
        </w:rPr>
        <w:t>+ 12HOH = 12H</w:t>
      </w:r>
      <w:r w:rsidRPr="00C84ABF">
        <w:rPr>
          <w:rFonts w:ascii="Times New Roman" w:hAnsi="Times New Roman"/>
          <w:noProof/>
          <w:sz w:val="28"/>
          <w:szCs w:val="28"/>
          <w:vertAlign w:val="subscript"/>
          <w:lang w:val="en-US"/>
        </w:rPr>
        <w:t>2</w:t>
      </w:r>
      <w:r>
        <w:rPr>
          <w:rFonts w:ascii="Times New Roman" w:hAnsi="Times New Roman"/>
          <w:noProof/>
          <w:sz w:val="28"/>
          <w:szCs w:val="28"/>
          <w:lang w:val="en-US"/>
        </w:rPr>
        <w:t>PO</w:t>
      </w:r>
      <w:r w:rsidRPr="00C84ABF">
        <w:rPr>
          <w:rFonts w:ascii="Times New Roman" w:hAnsi="Times New Roman"/>
          <w:noProof/>
          <w:sz w:val="28"/>
          <w:szCs w:val="28"/>
          <w:vertAlign w:val="subscript"/>
          <w:lang w:val="en-US"/>
        </w:rPr>
        <w:t>2</w:t>
      </w:r>
      <w:r w:rsidRPr="00C84ABF">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+ 4PH</w:t>
      </w:r>
      <w:r>
        <w:rPr>
          <w:rFonts w:ascii="Times New Roman" w:hAnsi="Times New Roman"/>
          <w:noProof/>
          <w:sz w:val="28"/>
          <w:szCs w:val="28"/>
          <w:vertAlign w:val="subscript"/>
          <w:lang w:val="en-US"/>
        </w:rPr>
        <w:t>3</w:t>
      </w:r>
      <w:r>
        <w:rPr>
          <w:rFonts w:ascii="Times New Roman" w:hAnsi="Times New Roman"/>
          <w:noProof/>
          <w:sz w:val="28"/>
          <w:szCs w:val="28"/>
          <w:lang w:val="en-US"/>
        </w:rPr>
        <w:t xml:space="preserve"> </w:t>
      </w:r>
    </w:p>
    <w:p w:rsidR="00391B33" w:rsidRPr="00E30E85" w:rsidRDefault="00391B33" w:rsidP="00FC7E45">
      <w:pPr>
        <w:spacing w:after="0" w:line="360" w:lineRule="auto"/>
        <w:ind w:firstLine="708"/>
        <w:jc w:val="both"/>
        <w:rPr>
          <w:rFonts w:ascii="Times New Roman" w:hAnsi="Times New Roman"/>
          <w:sz w:val="28"/>
          <w:szCs w:val="28"/>
        </w:rPr>
      </w:pPr>
      <w:r w:rsidRPr="00E30E85">
        <w:rPr>
          <w:color w:val="000000"/>
          <w:sz w:val="28"/>
          <w:szCs w:val="28"/>
          <w:lang w:eastAsia="uk-UA"/>
        </w:rPr>
        <w:t>Поділивши всі коефіцієнти у даному рівнянні на 4, мати</w:t>
      </w:r>
      <w:r w:rsidRPr="00E30E85">
        <w:rPr>
          <w:color w:val="000000"/>
          <w:sz w:val="28"/>
          <w:szCs w:val="28"/>
          <w:lang w:eastAsia="uk-UA"/>
        </w:rPr>
        <w:softHyphen/>
        <w:t>мемо:</w:t>
      </w:r>
    </w:p>
    <w:p w:rsidR="00391B33" w:rsidRPr="0055764A" w:rsidRDefault="00391B33" w:rsidP="00FC7E45">
      <w:pPr>
        <w:spacing w:after="0" w:line="360" w:lineRule="auto"/>
        <w:jc w:val="both"/>
        <w:rPr>
          <w:rFonts w:ascii="Times New Roman" w:hAnsi="Times New Roman"/>
          <w:noProof/>
          <w:sz w:val="28"/>
          <w:szCs w:val="28"/>
          <w:vertAlign w:val="superscript"/>
        </w:rPr>
      </w:pPr>
      <w:r>
        <w:rPr>
          <w:noProof/>
        </w:rPr>
        <w:pict>
          <v:shape id="AutoShape 174" o:spid="_x0000_s1209" type="#_x0000_t32" style="position:absolute;left:0;text-align:left;margin-left:322.2pt;margin-top:-.25pt;width:0;height:14.25pt;flip:y;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">
            <v:stroke endarrow="block"/>
          </v:shape>
        </w:pict>
      </w:r>
      <w:r w:rsidRPr="00F03C8B">
        <w:rPr>
          <w:rFonts w:ascii="Times New Roman" w:hAnsi="Times New Roman"/>
          <w:noProof/>
          <w:sz w:val="28"/>
          <w:szCs w:val="28"/>
        </w:rPr>
        <w:t xml:space="preserve">                           </w:t>
      </w:r>
      <w:r>
        <w:rPr>
          <w:rFonts w:ascii="Times New Roman" w:hAnsi="Times New Roman"/>
          <w:noProof/>
          <w:sz w:val="28"/>
          <w:szCs w:val="28"/>
          <w:lang w:val="en-US"/>
        </w:rPr>
        <w:t>P</w:t>
      </w:r>
      <w:r w:rsidRPr="0055764A">
        <w:rPr>
          <w:rFonts w:ascii="Times New Roman" w:hAnsi="Times New Roman"/>
          <w:noProof/>
          <w:sz w:val="28"/>
          <w:szCs w:val="28"/>
          <w:vertAlign w:val="subscript"/>
        </w:rPr>
        <w:t xml:space="preserve">4 </w:t>
      </w:r>
      <w:r w:rsidRPr="0055764A">
        <w:rPr>
          <w:rFonts w:ascii="Times New Roman" w:hAnsi="Times New Roman"/>
          <w:noProof/>
          <w:sz w:val="28"/>
          <w:szCs w:val="28"/>
        </w:rPr>
        <w:t xml:space="preserve"> + 3</w:t>
      </w:r>
      <w:r>
        <w:rPr>
          <w:rFonts w:ascii="Times New Roman" w:hAnsi="Times New Roman"/>
          <w:noProof/>
          <w:sz w:val="28"/>
          <w:szCs w:val="28"/>
          <w:lang w:val="en-US"/>
        </w:rPr>
        <w:t>OH</w:t>
      </w:r>
      <w:r w:rsidRPr="0055764A">
        <w:rPr>
          <w:rFonts w:ascii="Times New Roman" w:hAnsi="Times New Roman"/>
          <w:noProof/>
          <w:sz w:val="28"/>
          <w:szCs w:val="28"/>
          <w:vertAlign w:val="superscript"/>
        </w:rPr>
        <w:t xml:space="preserve">- </w:t>
      </w:r>
      <w:r w:rsidRPr="0055764A">
        <w:rPr>
          <w:rFonts w:ascii="Times New Roman" w:hAnsi="Times New Roman"/>
          <w:noProof/>
          <w:sz w:val="28"/>
          <w:szCs w:val="28"/>
        </w:rPr>
        <w:t>+ 3</w:t>
      </w:r>
      <w:r>
        <w:rPr>
          <w:rFonts w:ascii="Times New Roman" w:hAnsi="Times New Roman"/>
          <w:noProof/>
          <w:sz w:val="28"/>
          <w:szCs w:val="28"/>
          <w:lang w:val="en-US"/>
        </w:rPr>
        <w:t>HOH</w:t>
      </w:r>
      <w:r w:rsidRPr="0055764A">
        <w:rPr>
          <w:rFonts w:ascii="Times New Roman" w:hAnsi="Times New Roman"/>
          <w:noProof/>
          <w:sz w:val="28"/>
          <w:szCs w:val="28"/>
        </w:rPr>
        <w:t xml:space="preserve"> = 3</w:t>
      </w:r>
      <w:r>
        <w:rPr>
          <w:rFonts w:ascii="Times New Roman" w:hAnsi="Times New Roman"/>
          <w:noProof/>
          <w:sz w:val="28"/>
          <w:szCs w:val="28"/>
          <w:lang w:val="en-US"/>
        </w:rPr>
        <w:t>H</w:t>
      </w:r>
      <w:r w:rsidRPr="0055764A">
        <w:rPr>
          <w:rFonts w:ascii="Times New Roman" w:hAnsi="Times New Roman"/>
          <w:noProof/>
          <w:sz w:val="28"/>
          <w:szCs w:val="28"/>
          <w:vertAlign w:val="subscript"/>
        </w:rPr>
        <w:t>2</w:t>
      </w:r>
      <w:r>
        <w:rPr>
          <w:rFonts w:ascii="Times New Roman" w:hAnsi="Times New Roman"/>
          <w:noProof/>
          <w:sz w:val="28"/>
          <w:szCs w:val="28"/>
          <w:lang w:val="en-US"/>
        </w:rPr>
        <w:t>PO</w:t>
      </w:r>
      <w:r w:rsidRPr="0055764A">
        <w:rPr>
          <w:rFonts w:ascii="Times New Roman" w:hAnsi="Times New Roman"/>
          <w:noProof/>
          <w:sz w:val="28"/>
          <w:szCs w:val="28"/>
          <w:vertAlign w:val="subscript"/>
        </w:rPr>
        <w:t>2</w:t>
      </w:r>
      <w:r w:rsidRPr="0055764A">
        <w:rPr>
          <w:rFonts w:ascii="Times New Roman" w:hAnsi="Times New Roman"/>
          <w:noProof/>
          <w:sz w:val="28"/>
          <w:szCs w:val="28"/>
          <w:vertAlign w:val="superscript"/>
        </w:rPr>
        <w:t>-</w:t>
      </w:r>
      <w:r w:rsidRPr="0055764A">
        <w:rPr>
          <w:rFonts w:ascii="Times New Roman" w:hAnsi="Times New Roman"/>
          <w:noProof/>
          <w:sz w:val="28"/>
          <w:szCs w:val="28"/>
        </w:rPr>
        <w:t xml:space="preserve"> + </w:t>
      </w:r>
      <w:r>
        <w:rPr>
          <w:rFonts w:ascii="Times New Roman" w:hAnsi="Times New Roman"/>
          <w:noProof/>
          <w:sz w:val="28"/>
          <w:szCs w:val="28"/>
          <w:lang w:val="en-US"/>
        </w:rPr>
        <w:t>PH</w:t>
      </w:r>
      <w:r w:rsidRPr="0055764A">
        <w:rPr>
          <w:rFonts w:ascii="Times New Roman" w:hAnsi="Times New Roman"/>
          <w:noProof/>
          <w:sz w:val="28"/>
          <w:szCs w:val="28"/>
          <w:vertAlign w:val="subscript"/>
        </w:rPr>
        <w:t>3</w:t>
      </w:r>
      <w:r w:rsidRPr="0055764A">
        <w:rPr>
          <w:rFonts w:ascii="Times New Roman" w:hAnsi="Times New Roman"/>
          <w:noProof/>
          <w:sz w:val="28"/>
          <w:szCs w:val="28"/>
        </w:rPr>
        <w:t xml:space="preserve"> </w:t>
      </w:r>
    </w:p>
    <w:p w:rsidR="00391B33" w:rsidRPr="00F03C8B" w:rsidRDefault="00391B33" w:rsidP="00FC7E45">
      <w:pPr>
        <w:spacing w:line="360" w:lineRule="auto"/>
        <w:jc w:val="both"/>
        <w:rPr>
          <w:rFonts w:ascii="Times New Roman" w:hAnsi="Times New Roman"/>
          <w:sz w:val="28"/>
          <w:szCs w:val="28"/>
          <w:lang w:eastAsia="uk-UA"/>
        </w:rPr>
      </w:pPr>
      <w:r>
        <w:rPr>
          <w:noProof/>
        </w:rPr>
        <w:pict>
          <v:shape id="AutoShape 175" o:spid="_x0000_s1210" type="#_x0000_t32" style="position:absolute;left:0;text-align:left;margin-left:354.45pt;margin-top:54.1pt;width:0;height:15.75pt;flip:y;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">
            <v:stroke endarrow="block"/>
          </v:shape>
        </w:pict>
      </w:r>
      <w:r w:rsidRPr="00E30E85">
        <w:rPr>
          <w:rFonts w:ascii="Times New Roman" w:hAnsi="Times New Roman"/>
          <w:sz w:val="28"/>
          <w:szCs w:val="28"/>
          <w:lang w:eastAsia="uk-UA"/>
        </w:rPr>
        <w:t>Рівняння реакції розчинення білого фосфору у гідроксиді барію у молекулярній формі</w:t>
      </w:r>
      <w:r w:rsidRPr="002253FF">
        <w:rPr>
          <w:rFonts w:ascii="Times New Roman" w:hAnsi="Times New Roman"/>
          <w:sz w:val="28"/>
          <w:szCs w:val="28"/>
          <w:lang w:eastAsia="uk-UA"/>
        </w:rPr>
        <w:t xml:space="preserve"> </w:t>
      </w:r>
      <w:r w:rsidRPr="00E30E85">
        <w:rPr>
          <w:rFonts w:ascii="Times New Roman" w:hAnsi="Times New Roman"/>
          <w:sz w:val="28"/>
          <w:szCs w:val="28"/>
          <w:lang w:eastAsia="uk-UA"/>
        </w:rPr>
        <w:t>набуде такого вигляду:</w:t>
      </w:r>
    </w:p>
    <w:p w:rsidR="00391B33" w:rsidRDefault="00391B33" w:rsidP="00FC7E45">
      <w:pPr>
        <w:spacing w:line="360" w:lineRule="auto"/>
        <w:jc w:val="both"/>
        <w:rPr>
          <w:rFonts w:ascii="Times New Roman" w:hAnsi="Times New Roman"/>
          <w:sz w:val="28"/>
          <w:szCs w:val="28"/>
          <w:lang w:val="en-US" w:eastAsia="uk-UA"/>
        </w:rPr>
      </w:pPr>
      <w:r w:rsidRPr="005303BC">
        <w:rPr>
          <w:rFonts w:ascii="Times New Roman" w:hAnsi="Times New Roman"/>
          <w:noProof/>
          <w:sz w:val="28"/>
          <w:szCs w:val="28"/>
        </w:rPr>
        <w:t xml:space="preserve">                   </w:t>
      </w:r>
      <w:r>
        <w:rPr>
          <w:rFonts w:ascii="Times New Roman" w:hAnsi="Times New Roman"/>
          <w:noProof/>
          <w:sz w:val="28"/>
          <w:szCs w:val="28"/>
          <w:lang w:val="en-US"/>
        </w:rPr>
        <w:t>2P</w:t>
      </w:r>
      <w:r w:rsidRPr="00C84ABF">
        <w:rPr>
          <w:rFonts w:ascii="Times New Roman" w:hAnsi="Times New Roman"/>
          <w:noProof/>
          <w:sz w:val="28"/>
          <w:szCs w:val="28"/>
          <w:vertAlign w:val="subscript"/>
          <w:lang w:val="en-US"/>
        </w:rPr>
        <w:t>4</w:t>
      </w:r>
      <w:r>
        <w:rPr>
          <w:rFonts w:ascii="Times New Roman" w:hAnsi="Times New Roman"/>
          <w:noProof/>
          <w:sz w:val="28"/>
          <w:szCs w:val="28"/>
          <w:lang w:val="en-US"/>
        </w:rPr>
        <w:t xml:space="preserve"> + 3Ba(OH)</w:t>
      </w:r>
      <w:r>
        <w:rPr>
          <w:rFonts w:ascii="Times New Roman" w:hAnsi="Times New Roman"/>
          <w:noProof/>
          <w:sz w:val="28"/>
          <w:szCs w:val="28"/>
          <w:vertAlign w:val="subscript"/>
          <w:lang w:val="en-US"/>
        </w:rPr>
        <w:t>2</w:t>
      </w:r>
      <w:r>
        <w:rPr>
          <w:rFonts w:ascii="Times New Roman" w:hAnsi="Times New Roman"/>
          <w:noProof/>
          <w:sz w:val="28"/>
          <w:szCs w:val="28"/>
          <w:lang w:val="en-US"/>
        </w:rPr>
        <w:t xml:space="preserve"> + 6H</w:t>
      </w:r>
      <w:r>
        <w:rPr>
          <w:rFonts w:ascii="Times New Roman" w:hAnsi="Times New Roman"/>
          <w:noProof/>
          <w:sz w:val="28"/>
          <w:szCs w:val="28"/>
          <w:vertAlign w:val="subscript"/>
          <w:lang w:val="en-US"/>
        </w:rPr>
        <w:t>2</w:t>
      </w:r>
      <w:r>
        <w:rPr>
          <w:rFonts w:ascii="Times New Roman" w:hAnsi="Times New Roman"/>
          <w:noProof/>
          <w:sz w:val="28"/>
          <w:szCs w:val="28"/>
          <w:lang w:val="en-US"/>
        </w:rPr>
        <w:t>O = 3Ba(H</w:t>
      </w:r>
      <w:r w:rsidRPr="00C84ABF">
        <w:rPr>
          <w:rFonts w:ascii="Times New Roman" w:hAnsi="Times New Roman"/>
          <w:noProof/>
          <w:sz w:val="28"/>
          <w:szCs w:val="28"/>
          <w:vertAlign w:val="subscript"/>
          <w:lang w:val="en-US"/>
        </w:rPr>
        <w:t>2</w:t>
      </w:r>
      <w:r>
        <w:rPr>
          <w:rFonts w:ascii="Times New Roman" w:hAnsi="Times New Roman"/>
          <w:noProof/>
          <w:sz w:val="28"/>
          <w:szCs w:val="28"/>
          <w:lang w:val="en-US"/>
        </w:rPr>
        <w:t>PO</w:t>
      </w:r>
      <w:r w:rsidRPr="00C84ABF">
        <w:rPr>
          <w:rFonts w:ascii="Times New Roman" w:hAnsi="Times New Roman"/>
          <w:noProof/>
          <w:sz w:val="28"/>
          <w:szCs w:val="28"/>
          <w:vertAlign w:val="subscript"/>
          <w:lang w:val="en-US"/>
        </w:rPr>
        <w:t>2</w:t>
      </w:r>
      <w:r>
        <w:rPr>
          <w:rFonts w:ascii="Times New Roman" w:hAnsi="Times New Roman"/>
          <w:noProof/>
          <w:sz w:val="28"/>
          <w:szCs w:val="28"/>
          <w:lang w:val="en-US"/>
        </w:rPr>
        <w:t>)</w:t>
      </w:r>
      <w:r>
        <w:rPr>
          <w:rFonts w:ascii="Times New Roman" w:hAnsi="Times New Roman"/>
          <w:noProof/>
          <w:sz w:val="28"/>
          <w:szCs w:val="28"/>
          <w:vertAlign w:val="subscript"/>
          <w:lang w:val="en-US"/>
        </w:rPr>
        <w:t>2</w:t>
      </w:r>
      <w:r>
        <w:rPr>
          <w:rFonts w:ascii="Times New Roman" w:hAnsi="Times New Roman"/>
          <w:noProof/>
          <w:sz w:val="28"/>
          <w:szCs w:val="28"/>
          <w:lang w:val="en-US"/>
        </w:rPr>
        <w:t xml:space="preserve"> + 2PH</w:t>
      </w:r>
      <w:r>
        <w:rPr>
          <w:rFonts w:ascii="Times New Roman" w:hAnsi="Times New Roman"/>
          <w:noProof/>
          <w:sz w:val="28"/>
          <w:szCs w:val="28"/>
          <w:vertAlign w:val="subscript"/>
          <w:lang w:val="en-US"/>
        </w:rPr>
        <w:t>3</w:t>
      </w:r>
    </w:p>
    <w:p w:rsidR="00391B33" w:rsidRPr="00F03C8B" w:rsidRDefault="00391B33" w:rsidP="00FC7E45">
      <w:pPr>
        <w:spacing w:line="360" w:lineRule="auto"/>
        <w:jc w:val="both"/>
        <w:rPr>
          <w:rFonts w:ascii="Times New Roman" w:hAnsi="Times New Roman"/>
          <w:sz w:val="28"/>
          <w:szCs w:val="28"/>
          <w:lang w:eastAsia="uk-UA"/>
        </w:rPr>
      </w:pPr>
      <w:r w:rsidRPr="00E30E85">
        <w:rPr>
          <w:rFonts w:ascii="Times New Roman" w:hAnsi="Times New Roman"/>
          <w:sz w:val="28"/>
          <w:szCs w:val="28"/>
          <w:lang w:eastAsia="uk-UA"/>
        </w:rPr>
        <w:t>Порівнюючи</w:t>
      </w:r>
      <w:r w:rsidRPr="002253FF">
        <w:rPr>
          <w:rFonts w:ascii="Times New Roman" w:hAnsi="Times New Roman"/>
          <w:sz w:val="28"/>
          <w:szCs w:val="28"/>
          <w:lang w:val="en-US" w:eastAsia="uk-UA"/>
        </w:rPr>
        <w:t xml:space="preserve"> </w:t>
      </w:r>
      <w:r w:rsidRPr="00E30E85">
        <w:rPr>
          <w:rFonts w:ascii="Times New Roman" w:hAnsi="Times New Roman"/>
          <w:sz w:val="28"/>
          <w:szCs w:val="28"/>
          <w:lang w:eastAsia="uk-UA"/>
        </w:rPr>
        <w:t>два</w:t>
      </w:r>
      <w:r w:rsidRPr="002253FF">
        <w:rPr>
          <w:rFonts w:ascii="Times New Roman" w:hAnsi="Times New Roman"/>
          <w:sz w:val="28"/>
          <w:szCs w:val="28"/>
          <w:lang w:val="en-US" w:eastAsia="uk-UA"/>
        </w:rPr>
        <w:t xml:space="preserve"> </w:t>
      </w:r>
      <w:r w:rsidRPr="00E30E85">
        <w:rPr>
          <w:rFonts w:ascii="Times New Roman" w:hAnsi="Times New Roman"/>
          <w:sz w:val="28"/>
          <w:szCs w:val="28"/>
          <w:lang w:eastAsia="uk-UA"/>
        </w:rPr>
        <w:t>розглянуті</w:t>
      </w:r>
      <w:r w:rsidRPr="002253FF">
        <w:rPr>
          <w:rFonts w:ascii="Times New Roman" w:hAnsi="Times New Roman"/>
          <w:sz w:val="28"/>
          <w:szCs w:val="28"/>
          <w:lang w:val="en-US" w:eastAsia="uk-UA"/>
        </w:rPr>
        <w:t xml:space="preserve"> </w:t>
      </w:r>
      <w:r w:rsidRPr="00E30E85">
        <w:rPr>
          <w:rFonts w:ascii="Times New Roman" w:hAnsi="Times New Roman"/>
          <w:sz w:val="28"/>
          <w:szCs w:val="28"/>
          <w:lang w:eastAsia="uk-UA"/>
        </w:rPr>
        <w:t>методи</w:t>
      </w:r>
      <w:r w:rsidRPr="002253FF">
        <w:rPr>
          <w:rFonts w:ascii="Times New Roman" w:hAnsi="Times New Roman"/>
          <w:sz w:val="28"/>
          <w:szCs w:val="28"/>
          <w:lang w:val="en-US" w:eastAsia="uk-UA"/>
        </w:rPr>
        <w:t xml:space="preserve"> </w:t>
      </w:r>
      <w:r w:rsidRPr="00E30E85">
        <w:rPr>
          <w:rFonts w:ascii="Times New Roman" w:hAnsi="Times New Roman"/>
          <w:sz w:val="28"/>
          <w:szCs w:val="28"/>
          <w:lang w:eastAsia="uk-UA"/>
        </w:rPr>
        <w:t>розрахунку</w:t>
      </w:r>
      <w:r w:rsidRPr="002253FF">
        <w:rPr>
          <w:rFonts w:ascii="Times New Roman" w:hAnsi="Times New Roman"/>
          <w:sz w:val="28"/>
          <w:szCs w:val="28"/>
          <w:lang w:val="en-US" w:eastAsia="uk-UA"/>
        </w:rPr>
        <w:t xml:space="preserve"> </w:t>
      </w:r>
      <w:r w:rsidRPr="00E30E85">
        <w:rPr>
          <w:rFonts w:ascii="Times New Roman" w:hAnsi="Times New Roman"/>
          <w:sz w:val="28"/>
          <w:szCs w:val="28"/>
          <w:lang w:eastAsia="uk-UA"/>
        </w:rPr>
        <w:t>коефі</w:t>
      </w:r>
      <w:r w:rsidRPr="002253FF">
        <w:rPr>
          <w:rFonts w:ascii="Times New Roman" w:hAnsi="Times New Roman"/>
          <w:sz w:val="28"/>
          <w:szCs w:val="28"/>
          <w:lang w:val="en-US" w:eastAsia="uk-UA"/>
        </w:rPr>
        <w:softHyphen/>
      </w:r>
      <w:r w:rsidRPr="00E30E85">
        <w:rPr>
          <w:rFonts w:ascii="Times New Roman" w:hAnsi="Times New Roman"/>
          <w:sz w:val="28"/>
          <w:szCs w:val="28"/>
          <w:lang w:eastAsia="uk-UA"/>
        </w:rPr>
        <w:t>цієнтів</w:t>
      </w:r>
      <w:r w:rsidRPr="002253FF">
        <w:rPr>
          <w:rFonts w:ascii="Times New Roman" w:hAnsi="Times New Roman"/>
          <w:sz w:val="28"/>
          <w:szCs w:val="28"/>
          <w:lang w:val="en-US" w:eastAsia="uk-UA"/>
        </w:rPr>
        <w:t xml:space="preserve">, </w:t>
      </w:r>
      <w:r w:rsidRPr="00E30E85">
        <w:rPr>
          <w:rFonts w:ascii="Times New Roman" w:hAnsi="Times New Roman"/>
          <w:sz w:val="28"/>
          <w:szCs w:val="28"/>
          <w:lang w:eastAsia="uk-UA"/>
        </w:rPr>
        <w:t>бачимо</w:t>
      </w:r>
      <w:r w:rsidRPr="002253FF">
        <w:rPr>
          <w:rFonts w:ascii="Times New Roman" w:hAnsi="Times New Roman"/>
          <w:sz w:val="28"/>
          <w:szCs w:val="28"/>
          <w:lang w:val="en-US" w:eastAsia="uk-UA"/>
        </w:rPr>
        <w:t xml:space="preserve">, </w:t>
      </w:r>
      <w:r w:rsidRPr="00E30E85">
        <w:rPr>
          <w:rFonts w:ascii="Times New Roman" w:hAnsi="Times New Roman"/>
          <w:sz w:val="28"/>
          <w:szCs w:val="28"/>
          <w:lang w:eastAsia="uk-UA"/>
        </w:rPr>
        <w:t>що</w:t>
      </w:r>
      <w:r w:rsidRPr="002253FF">
        <w:rPr>
          <w:rFonts w:ascii="Times New Roman" w:hAnsi="Times New Roman"/>
          <w:sz w:val="28"/>
          <w:szCs w:val="28"/>
          <w:lang w:val="en-US" w:eastAsia="uk-UA"/>
        </w:rPr>
        <w:t xml:space="preserve"> </w:t>
      </w:r>
      <w:r w:rsidRPr="00E30E85">
        <w:rPr>
          <w:rFonts w:ascii="Times New Roman" w:hAnsi="Times New Roman"/>
          <w:sz w:val="28"/>
          <w:szCs w:val="28"/>
          <w:lang w:eastAsia="uk-UA"/>
        </w:rPr>
        <w:t>метод</w:t>
      </w:r>
      <w:r w:rsidRPr="002253FF">
        <w:rPr>
          <w:rFonts w:ascii="Times New Roman" w:hAnsi="Times New Roman"/>
          <w:sz w:val="28"/>
          <w:szCs w:val="28"/>
          <w:lang w:val="en-US" w:eastAsia="uk-UA"/>
        </w:rPr>
        <w:t xml:space="preserve"> </w:t>
      </w:r>
      <w:r w:rsidRPr="00E30E85">
        <w:rPr>
          <w:rFonts w:ascii="Times New Roman" w:hAnsi="Times New Roman"/>
          <w:sz w:val="28"/>
          <w:szCs w:val="28"/>
          <w:lang w:eastAsia="uk-UA"/>
        </w:rPr>
        <w:t>напівреакцій</w:t>
      </w:r>
      <w:r w:rsidRPr="002253FF">
        <w:rPr>
          <w:rFonts w:ascii="Times New Roman" w:hAnsi="Times New Roman"/>
          <w:sz w:val="28"/>
          <w:szCs w:val="28"/>
          <w:lang w:val="en-US" w:eastAsia="uk-UA"/>
        </w:rPr>
        <w:t xml:space="preserve"> </w:t>
      </w:r>
      <w:r w:rsidRPr="00E30E85">
        <w:rPr>
          <w:rFonts w:ascii="Times New Roman" w:hAnsi="Times New Roman"/>
          <w:sz w:val="28"/>
          <w:szCs w:val="28"/>
          <w:lang w:eastAsia="uk-UA"/>
        </w:rPr>
        <w:t>точніше</w:t>
      </w:r>
      <w:r w:rsidRPr="002253FF">
        <w:rPr>
          <w:rFonts w:ascii="Times New Roman" w:hAnsi="Times New Roman"/>
          <w:sz w:val="28"/>
          <w:szCs w:val="28"/>
          <w:lang w:val="en-US" w:eastAsia="uk-UA"/>
        </w:rPr>
        <w:t xml:space="preserve"> </w:t>
      </w:r>
      <w:r w:rsidRPr="00E30E85">
        <w:rPr>
          <w:rFonts w:ascii="Times New Roman" w:hAnsi="Times New Roman"/>
          <w:sz w:val="28"/>
          <w:szCs w:val="28"/>
          <w:lang w:eastAsia="uk-UA"/>
        </w:rPr>
        <w:t>відображує</w:t>
      </w:r>
      <w:r>
        <w:rPr>
          <w:rFonts w:ascii="Times New Roman" w:hAnsi="Times New Roman"/>
          <w:sz w:val="28"/>
          <w:szCs w:val="28"/>
          <w:lang w:val="en-US" w:eastAsia="uk-UA"/>
        </w:rPr>
        <w:t xml:space="preserve"> </w:t>
      </w:r>
      <w:r w:rsidRPr="00E30E85">
        <w:rPr>
          <w:rFonts w:ascii="Times New Roman" w:hAnsi="Times New Roman"/>
          <w:sz w:val="28"/>
          <w:szCs w:val="28"/>
          <w:lang w:eastAsia="uk-UA"/>
        </w:rPr>
        <w:t>хімізм</w:t>
      </w:r>
      <w:r w:rsidRPr="002253FF">
        <w:rPr>
          <w:rFonts w:ascii="Times New Roman" w:hAnsi="Times New Roman"/>
          <w:sz w:val="28"/>
          <w:szCs w:val="28"/>
          <w:lang w:val="en-US" w:eastAsia="uk-UA"/>
        </w:rPr>
        <w:t xml:space="preserve"> </w:t>
      </w:r>
      <w:r w:rsidRPr="00E30E85">
        <w:rPr>
          <w:rFonts w:ascii="Times New Roman" w:hAnsi="Times New Roman"/>
          <w:sz w:val="28"/>
          <w:szCs w:val="28"/>
          <w:lang w:eastAsia="uk-UA"/>
        </w:rPr>
        <w:t>окислювально</w:t>
      </w:r>
      <w:r w:rsidRPr="002253FF">
        <w:rPr>
          <w:rFonts w:ascii="Times New Roman" w:hAnsi="Times New Roman"/>
          <w:sz w:val="28"/>
          <w:szCs w:val="28"/>
          <w:lang w:val="en-US" w:eastAsia="uk-UA"/>
        </w:rPr>
        <w:t>-</w:t>
      </w:r>
      <w:r w:rsidRPr="00E30E85">
        <w:rPr>
          <w:rFonts w:ascii="Times New Roman" w:hAnsi="Times New Roman"/>
          <w:sz w:val="28"/>
          <w:szCs w:val="28"/>
          <w:lang w:eastAsia="uk-UA"/>
        </w:rPr>
        <w:t>відновних</w:t>
      </w:r>
      <w:r w:rsidRPr="002253FF">
        <w:rPr>
          <w:rFonts w:ascii="Times New Roman" w:hAnsi="Times New Roman"/>
          <w:sz w:val="28"/>
          <w:szCs w:val="28"/>
          <w:lang w:val="en-US" w:eastAsia="uk-UA"/>
        </w:rPr>
        <w:t xml:space="preserve"> </w:t>
      </w:r>
      <w:r w:rsidRPr="00E30E85">
        <w:rPr>
          <w:rFonts w:ascii="Times New Roman" w:hAnsi="Times New Roman"/>
          <w:sz w:val="28"/>
          <w:szCs w:val="28"/>
          <w:lang w:eastAsia="uk-UA"/>
        </w:rPr>
        <w:t>перетворень</w:t>
      </w:r>
      <w:r w:rsidRPr="002253FF">
        <w:rPr>
          <w:rFonts w:ascii="Times New Roman" w:hAnsi="Times New Roman"/>
          <w:sz w:val="28"/>
          <w:szCs w:val="28"/>
          <w:lang w:val="en-US" w:eastAsia="uk-UA"/>
        </w:rPr>
        <w:t xml:space="preserve">. </w:t>
      </w:r>
      <w:r w:rsidRPr="00E30E85">
        <w:rPr>
          <w:rFonts w:ascii="Times New Roman" w:hAnsi="Times New Roman"/>
          <w:sz w:val="28"/>
          <w:szCs w:val="28"/>
          <w:lang w:eastAsia="uk-UA"/>
        </w:rPr>
        <w:t>У цьому методі оперують із справжніми (реальними) іонами та молекула</w:t>
      </w:r>
      <w:r w:rsidRPr="00E30E85">
        <w:rPr>
          <w:rFonts w:ascii="Times New Roman" w:hAnsi="Times New Roman"/>
          <w:sz w:val="28"/>
          <w:szCs w:val="28"/>
          <w:lang w:eastAsia="uk-UA"/>
        </w:rPr>
        <w:softHyphen/>
        <w:t xml:space="preserve">ми типу </w:t>
      </w:r>
      <w:r w:rsidRPr="002253FF">
        <w:rPr>
          <w:rFonts w:ascii="Times New Roman" w:hAnsi="Times New Roman"/>
          <w:sz w:val="28"/>
          <w:szCs w:val="28"/>
          <w:lang w:eastAsia="uk-UA"/>
        </w:rPr>
        <w:t>С</w:t>
      </w:r>
      <w:r w:rsidRPr="002253FF">
        <w:rPr>
          <w:rFonts w:ascii="Times New Roman" w:hAnsi="Times New Roman"/>
          <w:sz w:val="28"/>
          <w:szCs w:val="28"/>
          <w:lang w:val="en-US" w:eastAsia="uk-UA"/>
        </w:rPr>
        <w:t>r</w:t>
      </w:r>
      <w:r w:rsidRPr="002253FF">
        <w:rPr>
          <w:rFonts w:ascii="Times New Roman" w:hAnsi="Times New Roman"/>
          <w:sz w:val="28"/>
          <w:szCs w:val="28"/>
          <w:vertAlign w:val="subscript"/>
          <w:lang w:eastAsia="uk-UA"/>
        </w:rPr>
        <w:t>2</w:t>
      </w:r>
      <w:r w:rsidRPr="002253FF">
        <w:rPr>
          <w:rFonts w:ascii="Times New Roman" w:hAnsi="Times New Roman"/>
          <w:sz w:val="28"/>
          <w:szCs w:val="28"/>
          <w:lang w:val="en-US" w:eastAsia="uk-UA"/>
        </w:rPr>
        <w:t>O</w:t>
      </w:r>
      <w:r w:rsidRPr="002253FF">
        <w:rPr>
          <w:rFonts w:ascii="Times New Roman" w:hAnsi="Times New Roman"/>
          <w:sz w:val="28"/>
          <w:szCs w:val="28"/>
          <w:vertAlign w:val="subscript"/>
          <w:lang w:eastAsia="uk-UA"/>
        </w:rPr>
        <w:t>4</w:t>
      </w:r>
      <w:r w:rsidRPr="002253FF">
        <w:rPr>
          <w:rFonts w:ascii="Times New Roman" w:hAnsi="Times New Roman"/>
          <w:sz w:val="28"/>
          <w:szCs w:val="28"/>
          <w:vertAlign w:val="superscript"/>
          <w:lang w:eastAsia="uk-UA"/>
        </w:rPr>
        <w:t>2-</w:t>
      </w:r>
      <w:r w:rsidRPr="002253FF">
        <w:rPr>
          <w:rFonts w:ascii="Times New Roman" w:hAnsi="Times New Roman"/>
          <w:sz w:val="28"/>
          <w:szCs w:val="28"/>
          <w:lang w:eastAsia="uk-UA"/>
        </w:rPr>
        <w:t xml:space="preserve">, </w:t>
      </w:r>
      <w:r w:rsidRPr="002253FF">
        <w:rPr>
          <w:rFonts w:ascii="Times New Roman" w:hAnsi="Times New Roman"/>
          <w:sz w:val="28"/>
          <w:szCs w:val="28"/>
          <w:vertAlign w:val="subscript"/>
          <w:lang w:eastAsia="uk-UA"/>
        </w:rPr>
        <w:t xml:space="preserve"> </w:t>
      </w:r>
      <w:r w:rsidRPr="002253FF">
        <w:rPr>
          <w:rFonts w:ascii="Times New Roman" w:hAnsi="Times New Roman"/>
          <w:sz w:val="28"/>
          <w:szCs w:val="28"/>
          <w:lang w:eastAsia="uk-UA"/>
        </w:rPr>
        <w:t>М</w:t>
      </w:r>
      <w:r>
        <w:rPr>
          <w:rFonts w:ascii="Times New Roman" w:hAnsi="Times New Roman"/>
          <w:sz w:val="28"/>
          <w:szCs w:val="28"/>
          <w:lang w:val="en-US" w:eastAsia="uk-UA"/>
        </w:rPr>
        <w:t>n</w:t>
      </w:r>
      <w:r w:rsidRPr="002253FF">
        <w:rPr>
          <w:rFonts w:ascii="Times New Roman" w:hAnsi="Times New Roman"/>
          <w:sz w:val="28"/>
          <w:szCs w:val="28"/>
          <w:lang w:eastAsia="uk-UA"/>
        </w:rPr>
        <w:t>О</w:t>
      </w:r>
      <w:r w:rsidRPr="002253FF">
        <w:rPr>
          <w:rFonts w:ascii="Times New Roman" w:hAnsi="Times New Roman"/>
          <w:sz w:val="28"/>
          <w:szCs w:val="28"/>
          <w:vertAlign w:val="subscript"/>
          <w:lang w:eastAsia="uk-UA"/>
        </w:rPr>
        <w:t>4</w:t>
      </w:r>
      <w:r w:rsidRPr="002253FF">
        <w:rPr>
          <w:rFonts w:ascii="Times New Roman" w:hAnsi="Times New Roman"/>
          <w:sz w:val="28"/>
          <w:szCs w:val="28"/>
          <w:vertAlign w:val="superscript"/>
          <w:lang w:eastAsia="uk-UA"/>
        </w:rPr>
        <w:t>-</w:t>
      </w:r>
      <w:r w:rsidRPr="00E30E85">
        <w:rPr>
          <w:rFonts w:ascii="Times New Roman" w:hAnsi="Times New Roman"/>
          <w:sz w:val="28"/>
          <w:szCs w:val="28"/>
          <w:lang w:eastAsia="uk-UA"/>
        </w:rPr>
        <w:t>,</w:t>
      </w:r>
      <w:r w:rsidRPr="002253FF">
        <w:rPr>
          <w:rFonts w:ascii="Times New Roman" w:hAnsi="Times New Roman"/>
          <w:noProof/>
          <w:sz w:val="28"/>
          <w:szCs w:val="28"/>
        </w:rPr>
        <w:t xml:space="preserve"> </w:t>
      </w:r>
      <w:r>
        <w:rPr>
          <w:rFonts w:ascii="Times New Roman" w:hAnsi="Times New Roman"/>
          <w:noProof/>
          <w:sz w:val="28"/>
          <w:szCs w:val="28"/>
          <w:lang w:val="en-US"/>
        </w:rPr>
        <w:t>H</w:t>
      </w:r>
      <w:r w:rsidRPr="002253FF">
        <w:rPr>
          <w:rFonts w:ascii="Times New Roman" w:hAnsi="Times New Roman"/>
          <w:noProof/>
          <w:sz w:val="28"/>
          <w:szCs w:val="28"/>
          <w:vertAlign w:val="subscript"/>
        </w:rPr>
        <w:t>2</w:t>
      </w:r>
      <w:r>
        <w:rPr>
          <w:rFonts w:ascii="Times New Roman" w:hAnsi="Times New Roman"/>
          <w:noProof/>
          <w:sz w:val="28"/>
          <w:szCs w:val="28"/>
          <w:lang w:val="en-US"/>
        </w:rPr>
        <w:t>PO</w:t>
      </w:r>
      <w:r w:rsidRPr="002253FF">
        <w:rPr>
          <w:rFonts w:ascii="Times New Roman" w:hAnsi="Times New Roman"/>
          <w:noProof/>
          <w:sz w:val="28"/>
          <w:szCs w:val="28"/>
          <w:vertAlign w:val="subscript"/>
        </w:rPr>
        <w:t>2</w:t>
      </w:r>
      <w:r w:rsidRPr="002253FF">
        <w:rPr>
          <w:rFonts w:ascii="Times New Roman" w:hAnsi="Times New Roman"/>
          <w:noProof/>
          <w:sz w:val="28"/>
          <w:szCs w:val="28"/>
          <w:vertAlign w:val="superscript"/>
        </w:rPr>
        <w:t>-</w:t>
      </w:r>
      <w:r w:rsidRPr="00E30E85">
        <w:rPr>
          <w:rFonts w:ascii="Times New Roman" w:hAnsi="Times New Roman"/>
          <w:sz w:val="28"/>
          <w:szCs w:val="28"/>
          <w:lang w:eastAsia="uk-UA"/>
        </w:rPr>
        <w:t xml:space="preserve"> , Н</w:t>
      </w:r>
      <w:r w:rsidRPr="00E30E85">
        <w:rPr>
          <w:rStyle w:val="Corbel1"/>
          <w:rFonts w:ascii="Times New Roman" w:hAnsi="Times New Roman" w:cs="Times New Roman"/>
          <w:color w:val="000000"/>
          <w:sz w:val="28"/>
          <w:szCs w:val="28"/>
          <w:vertAlign w:val="subscript"/>
          <w:lang w:eastAsia="uk-UA"/>
        </w:rPr>
        <w:t>2</w:t>
      </w:r>
      <w:r>
        <w:rPr>
          <w:rStyle w:val="Corbel1"/>
          <w:rFonts w:ascii="Times New Roman" w:hAnsi="Times New Roman" w:cs="Times New Roman"/>
          <w:color w:val="000000"/>
          <w:sz w:val="28"/>
          <w:szCs w:val="28"/>
          <w:lang w:val="en-US" w:eastAsia="uk-UA"/>
        </w:rPr>
        <w:t>O</w:t>
      </w:r>
      <w:r w:rsidRPr="00E30E85">
        <w:rPr>
          <w:rFonts w:ascii="Times New Roman" w:hAnsi="Times New Roman"/>
          <w:sz w:val="28"/>
          <w:szCs w:val="28"/>
          <w:vertAlign w:val="subscript"/>
          <w:lang w:eastAsia="uk-UA"/>
        </w:rPr>
        <w:t>2</w:t>
      </w:r>
      <w:r w:rsidRPr="00E30E85">
        <w:rPr>
          <w:rFonts w:ascii="Times New Roman" w:hAnsi="Times New Roman"/>
          <w:sz w:val="28"/>
          <w:szCs w:val="28"/>
          <w:lang w:eastAsia="uk-UA"/>
        </w:rPr>
        <w:t>, РН</w:t>
      </w:r>
      <w:r w:rsidRPr="00E30E85">
        <w:rPr>
          <w:rFonts w:ascii="Times New Roman" w:hAnsi="Times New Roman"/>
          <w:sz w:val="28"/>
          <w:szCs w:val="28"/>
          <w:vertAlign w:val="subscript"/>
          <w:lang w:eastAsia="uk-UA"/>
        </w:rPr>
        <w:t>3</w:t>
      </w:r>
      <w:r w:rsidRPr="00E30E85">
        <w:rPr>
          <w:rFonts w:ascii="Times New Roman" w:hAnsi="Times New Roman"/>
          <w:sz w:val="28"/>
          <w:szCs w:val="28"/>
          <w:lang w:eastAsia="uk-UA"/>
        </w:rPr>
        <w:t xml:space="preserve">, а не іонами </w:t>
      </w:r>
      <w:r>
        <w:rPr>
          <w:rFonts w:ascii="Times New Roman" w:hAnsi="Times New Roman"/>
          <w:sz w:val="28"/>
          <w:szCs w:val="28"/>
          <w:lang w:val="en-US" w:eastAsia="uk-UA"/>
        </w:rPr>
        <w:t>Cr</w:t>
      </w:r>
      <w:r w:rsidRPr="00E30E85">
        <w:rPr>
          <w:rFonts w:ascii="Times New Roman" w:hAnsi="Times New Roman"/>
          <w:sz w:val="28"/>
          <w:szCs w:val="28"/>
          <w:vertAlign w:val="superscript"/>
          <w:lang w:eastAsia="uk-UA"/>
        </w:rPr>
        <w:t>6</w:t>
      </w:r>
      <w:r w:rsidRPr="002253FF">
        <w:rPr>
          <w:rFonts w:ascii="Times New Roman" w:hAnsi="Times New Roman"/>
          <w:sz w:val="28"/>
          <w:szCs w:val="28"/>
          <w:vertAlign w:val="superscript"/>
          <w:lang w:eastAsia="uk-UA"/>
        </w:rPr>
        <w:t>+</w:t>
      </w:r>
      <w:r w:rsidRPr="00E30E85">
        <w:rPr>
          <w:rFonts w:ascii="Times New Roman" w:hAnsi="Times New Roman"/>
          <w:sz w:val="28"/>
          <w:szCs w:val="28"/>
          <w:lang w:eastAsia="uk-UA"/>
        </w:rPr>
        <w:t>, М</w:t>
      </w:r>
      <w:r>
        <w:rPr>
          <w:rFonts w:ascii="Times New Roman" w:hAnsi="Times New Roman"/>
          <w:sz w:val="28"/>
          <w:szCs w:val="28"/>
          <w:lang w:val="en-US" w:eastAsia="uk-UA"/>
        </w:rPr>
        <w:t>n</w:t>
      </w:r>
      <w:r w:rsidRPr="00E30E85">
        <w:rPr>
          <w:rFonts w:ascii="Times New Roman" w:hAnsi="Times New Roman"/>
          <w:sz w:val="28"/>
          <w:szCs w:val="28"/>
          <w:vertAlign w:val="superscript"/>
          <w:lang w:eastAsia="uk-UA"/>
        </w:rPr>
        <w:t>7</w:t>
      </w:r>
      <w:r w:rsidRPr="002253FF">
        <w:rPr>
          <w:rFonts w:ascii="Times New Roman" w:hAnsi="Times New Roman"/>
          <w:sz w:val="28"/>
          <w:szCs w:val="28"/>
          <w:vertAlign w:val="superscript"/>
          <w:lang w:eastAsia="uk-UA"/>
        </w:rPr>
        <w:t>+</w:t>
      </w:r>
      <w:r w:rsidRPr="00E30E85">
        <w:rPr>
          <w:rFonts w:ascii="Times New Roman" w:hAnsi="Times New Roman"/>
          <w:sz w:val="28"/>
          <w:szCs w:val="28"/>
          <w:lang w:eastAsia="uk-UA"/>
        </w:rPr>
        <w:t>, Р</w:t>
      </w:r>
      <w:r w:rsidRPr="002253FF">
        <w:rPr>
          <w:rFonts w:ascii="Times New Roman" w:hAnsi="Times New Roman"/>
          <w:sz w:val="28"/>
          <w:szCs w:val="28"/>
          <w:vertAlign w:val="superscript"/>
          <w:lang w:eastAsia="uk-UA"/>
        </w:rPr>
        <w:t>+</w:t>
      </w:r>
      <w:r w:rsidRPr="00E30E85">
        <w:rPr>
          <w:rFonts w:ascii="Times New Roman" w:hAnsi="Times New Roman"/>
          <w:sz w:val="28"/>
          <w:szCs w:val="28"/>
          <w:lang w:eastAsia="uk-UA"/>
        </w:rPr>
        <w:t>, О</w:t>
      </w:r>
      <w:r w:rsidRPr="002253FF">
        <w:rPr>
          <w:rFonts w:ascii="Times New Roman" w:hAnsi="Times New Roman"/>
          <w:sz w:val="28"/>
          <w:szCs w:val="28"/>
          <w:vertAlign w:val="superscript"/>
          <w:lang w:eastAsia="uk-UA"/>
        </w:rPr>
        <w:t>-</w:t>
      </w:r>
      <w:r w:rsidRPr="00E30E85">
        <w:rPr>
          <w:rFonts w:ascii="Times New Roman" w:hAnsi="Times New Roman"/>
          <w:sz w:val="28"/>
          <w:szCs w:val="28"/>
          <w:lang w:eastAsia="uk-UA"/>
        </w:rPr>
        <w:t>, яких у дійсності не існує. Таким чином, метод напівреакцій зовсім не потребує визначення ступенів окислення елементів. Однак цей метод обмежений, він не поширюється на всі окислювально-відновні реакції. Метод розрахунку коефіцієнтів із урахуванням ступенів окислен</w:t>
      </w:r>
      <w:r w:rsidRPr="00E30E85">
        <w:rPr>
          <w:rFonts w:ascii="Times New Roman" w:hAnsi="Times New Roman"/>
          <w:sz w:val="28"/>
          <w:szCs w:val="28"/>
          <w:lang w:eastAsia="uk-UA"/>
        </w:rPr>
        <w:softHyphen/>
        <w:t>ня можна вважати більш універсальним.</w:t>
      </w:r>
    </w:p>
    <w:p w:rsidR="00391B33" w:rsidRPr="00E30E85" w:rsidRDefault="00391B33" w:rsidP="00FC7E45">
      <w:pPr>
        <w:spacing w:line="360" w:lineRule="auto"/>
        <w:jc w:val="both"/>
        <w:rPr>
          <w:sz w:val="28"/>
          <w:szCs w:val="28"/>
        </w:rPr>
      </w:pPr>
    </w:p>
    <w:p w:rsidR="00391B33" w:rsidRPr="004E2C1A" w:rsidRDefault="00391B33" w:rsidP="004E2C1A">
      <w:pPr>
        <w:pStyle w:val="Title"/>
      </w:pPr>
      <w:r w:rsidRPr="004E2C1A">
        <w:rPr>
          <w:rStyle w:val="150"/>
          <w:rFonts w:ascii="Cambria" w:hAnsi="Cambria" w:cs="Times New Roman"/>
          <w:b w:val="0"/>
          <w:bCs w:val="0"/>
          <w:sz w:val="52"/>
          <w:szCs w:val="52"/>
          <w:shd w:val="clear" w:color="auto" w:fill="auto"/>
        </w:rPr>
        <w:t>КЛАСИФІКАЦІЯ ОКИСЛЮВАЛЬНО-ВІДНОВНИХ ПРОЦЕСІВ</w:t>
      </w:r>
    </w:p>
    <w:p w:rsidR="00391B33" w:rsidRPr="00FB7646" w:rsidRDefault="00391B33" w:rsidP="00FC7E45">
      <w:pPr>
        <w:spacing w:after="0" w:line="360" w:lineRule="auto"/>
        <w:ind w:firstLine="708"/>
        <w:jc w:val="both"/>
        <w:rPr>
          <w:rFonts w:ascii="Times New Roman" w:hAnsi="Times New Roman"/>
          <w:sz w:val="28"/>
          <w:szCs w:val="28"/>
          <w:lang w:eastAsia="uk-UA"/>
        </w:rPr>
      </w:pPr>
      <w:r w:rsidRPr="00F069BB">
        <w:rPr>
          <w:rFonts w:ascii="Times New Roman" w:hAnsi="Times New Roman"/>
          <w:sz w:val="28"/>
          <w:szCs w:val="28"/>
          <w:lang w:eastAsia="uk-UA"/>
        </w:rPr>
        <w:t>Питання про класифікацію окислювально-відновних про</w:t>
      </w:r>
      <w:r w:rsidRPr="00F069BB">
        <w:rPr>
          <w:rFonts w:ascii="Times New Roman" w:hAnsi="Times New Roman"/>
          <w:sz w:val="28"/>
          <w:szCs w:val="28"/>
          <w:lang w:eastAsia="uk-UA"/>
        </w:rPr>
        <w:softHyphen/>
        <w:t>цесів набагато складніше,</w:t>
      </w:r>
      <w:r>
        <w:rPr>
          <w:rFonts w:ascii="Times New Roman" w:hAnsi="Times New Roman"/>
          <w:sz w:val="28"/>
          <w:szCs w:val="28"/>
          <w:lang w:eastAsia="uk-UA"/>
        </w:rPr>
        <w:t xml:space="preserve"> ніж класифікація реакцій нева</w:t>
      </w:r>
      <w:r w:rsidRPr="00F069BB">
        <w:rPr>
          <w:rFonts w:ascii="Times New Roman" w:hAnsi="Times New Roman"/>
          <w:sz w:val="28"/>
          <w:szCs w:val="28"/>
          <w:lang w:eastAsia="uk-UA"/>
        </w:rPr>
        <w:t>лентних перетворень. Це й не дивно, адже окислювально-відновні перетворення за своєю природою та характером взаємодії речовин складніші й різноманітніші, ніж реакції невалентних перетворень. Вони зумовлюють глибокі зміни у структурі електронних оболонок атомів, іонів і молекул.</w:t>
      </w:r>
    </w:p>
    <w:p w:rsidR="00391B33" w:rsidRPr="00FB7646" w:rsidRDefault="00391B33" w:rsidP="00FC7E45">
      <w:pPr>
        <w:spacing w:after="0" w:line="360" w:lineRule="auto"/>
        <w:ind w:firstLine="708"/>
        <w:jc w:val="both"/>
        <w:rPr>
          <w:rFonts w:ascii="Times New Roman" w:hAnsi="Times New Roman"/>
          <w:sz w:val="28"/>
          <w:szCs w:val="28"/>
          <w:lang w:eastAsia="uk-UA"/>
        </w:rPr>
      </w:pPr>
      <w:r w:rsidRPr="00F069BB">
        <w:rPr>
          <w:rFonts w:ascii="Times New Roman" w:hAnsi="Times New Roman"/>
          <w:sz w:val="28"/>
          <w:szCs w:val="28"/>
          <w:lang w:eastAsia="uk-UA"/>
        </w:rPr>
        <w:t>Як і реакції невалентних перетворень, окислювально-від</w:t>
      </w:r>
      <w:r w:rsidRPr="00F069BB">
        <w:rPr>
          <w:rFonts w:ascii="Times New Roman" w:hAnsi="Times New Roman"/>
          <w:sz w:val="28"/>
          <w:szCs w:val="28"/>
          <w:lang w:eastAsia="uk-UA"/>
        </w:rPr>
        <w:softHyphen/>
        <w:t>новні процеси можуть мати характер сполучення простіших речовин у складніші:</w:t>
      </w:r>
    </w:p>
    <w:p w:rsidR="00391B33" w:rsidRDefault="00391B33" w:rsidP="00DD756F">
      <w:pPr>
        <w:spacing w:after="0" w:line="360" w:lineRule="auto"/>
        <w:ind w:firstLine="708"/>
        <w:jc w:val="center"/>
        <w:rPr>
          <w:noProof/>
          <w:color w:val="000000"/>
          <w:lang w:val="en-US"/>
        </w:rPr>
      </w:pPr>
      <w:r>
        <w:object w:dxaOrig="6460" w:dyaOrig="2726">
          <v:shape id="_x0000_i1607" type="#_x0000_t75" style="width:323.25pt;height:136.5pt" o:ole="">
            <v:imagedata r:id="rId924" o:title=""/>
          </v:shape>
          <o:OLEObject Type="Embed" ProgID="ChemDraw.Document.6.0" ShapeID="_x0000_i1607" DrawAspect="Content" ObjectID="_1506892601" r:id="rId925"/>
        </w:object>
      </w:r>
    </w:p>
    <w:p w:rsidR="00391B33" w:rsidRPr="00FB7646" w:rsidRDefault="00391B33" w:rsidP="00FC7E45">
      <w:pPr>
        <w:spacing w:line="360" w:lineRule="auto"/>
        <w:ind w:firstLine="708"/>
        <w:jc w:val="both"/>
        <w:rPr>
          <w:rFonts w:ascii="Times New Roman" w:hAnsi="Times New Roman"/>
          <w:sz w:val="28"/>
          <w:szCs w:val="28"/>
          <w:lang w:eastAsia="uk-UA"/>
        </w:rPr>
      </w:pPr>
      <w:r w:rsidRPr="00F069BB">
        <w:rPr>
          <w:rFonts w:ascii="Times New Roman" w:hAnsi="Times New Roman"/>
          <w:sz w:val="28"/>
          <w:szCs w:val="28"/>
          <w:lang w:eastAsia="uk-UA"/>
        </w:rPr>
        <w:t>Окислювально-відновними реакціями може бути розклад складніших речовин на простіші:</w:t>
      </w:r>
    </w:p>
    <w:p w:rsidR="00391B33" w:rsidRPr="00140647" w:rsidRDefault="00391B33" w:rsidP="00DD756F">
      <w:pPr>
        <w:spacing w:line="360" w:lineRule="auto"/>
        <w:ind w:firstLine="708"/>
        <w:jc w:val="center"/>
        <w:rPr>
          <w:rFonts w:ascii="Times New Roman" w:hAnsi="Times New Roman"/>
          <w:sz w:val="28"/>
          <w:szCs w:val="28"/>
        </w:rPr>
      </w:pPr>
      <w:r>
        <w:object w:dxaOrig="6952" w:dyaOrig="1720">
          <v:shape id="_x0000_i1608" type="#_x0000_t75" style="width:347.25pt;height:86.25pt" o:ole="">
            <v:imagedata r:id="rId926" o:title=""/>
          </v:shape>
          <o:OLEObject Type="Embed" ProgID="ChemDraw.Document.6.0" ShapeID="_x0000_i1608" DrawAspect="Content" ObjectID="_1506892602" r:id="rId927"/>
        </w:object>
      </w:r>
    </w:p>
    <w:p w:rsidR="00391B33" w:rsidRDefault="00391B33" w:rsidP="00FC7E45">
      <w:pPr>
        <w:spacing w:line="360" w:lineRule="auto"/>
        <w:jc w:val="both"/>
        <w:rPr>
          <w:rFonts w:ascii="Times New Roman" w:hAnsi="Times New Roman"/>
          <w:sz w:val="28"/>
          <w:szCs w:val="28"/>
          <w:lang w:val="uk-UA" w:eastAsia="uk-UA"/>
        </w:rPr>
      </w:pPr>
      <w:r w:rsidRPr="00F069BB">
        <w:rPr>
          <w:rFonts w:ascii="Times New Roman" w:hAnsi="Times New Roman"/>
          <w:sz w:val="28"/>
          <w:szCs w:val="28"/>
          <w:lang w:eastAsia="uk-UA"/>
        </w:rPr>
        <w:t>До цієї групи можна віднести</w:t>
      </w:r>
      <w:r>
        <w:rPr>
          <w:rFonts w:ascii="Times New Roman" w:hAnsi="Times New Roman"/>
          <w:sz w:val="28"/>
          <w:szCs w:val="28"/>
          <w:lang w:eastAsia="uk-UA"/>
        </w:rPr>
        <w:t xml:space="preserve"> й так звані реакції диспропор</w:t>
      </w:r>
      <w:r w:rsidRPr="00F069BB">
        <w:rPr>
          <w:rFonts w:ascii="Times New Roman" w:hAnsi="Times New Roman"/>
          <w:sz w:val="28"/>
          <w:szCs w:val="28"/>
          <w:lang w:eastAsia="uk-UA"/>
        </w:rPr>
        <w:t xml:space="preserve">ціонування, або самоокислення-самовідновлення, які </w:t>
      </w:r>
      <w:r>
        <w:rPr>
          <w:rFonts w:ascii="Times New Roman" w:hAnsi="Times New Roman"/>
          <w:sz w:val="28"/>
          <w:szCs w:val="28"/>
          <w:lang w:eastAsia="uk-UA"/>
        </w:rPr>
        <w:t>роз</w:t>
      </w:r>
      <w:r>
        <w:rPr>
          <w:rFonts w:ascii="Times New Roman" w:hAnsi="Times New Roman"/>
          <w:sz w:val="28"/>
          <w:szCs w:val="28"/>
          <w:lang w:val="uk-UA" w:eastAsia="uk-UA"/>
        </w:rPr>
        <w:t>глядатимуться нижче, наприклад:</w:t>
      </w:r>
    </w:p>
    <w:p w:rsidR="00391B33" w:rsidRDefault="00391B33" w:rsidP="00DD756F">
      <w:pPr>
        <w:spacing w:line="360" w:lineRule="auto"/>
        <w:jc w:val="center"/>
        <w:rPr>
          <w:noProof/>
          <w:color w:val="000000"/>
          <w:lang w:val="en-US"/>
        </w:rPr>
      </w:pPr>
      <w:r>
        <w:object w:dxaOrig="5596" w:dyaOrig="1811">
          <v:shape id="_x0000_i1609" type="#_x0000_t75" style="width:279.75pt;height:90pt" o:ole="">
            <v:imagedata r:id="rId928" o:title=""/>
          </v:shape>
          <o:OLEObject Type="Embed" ProgID="ChemDraw.Document.6.0" ShapeID="_x0000_i1609" DrawAspect="Content" ObjectID="_1506892603" r:id="rId929"/>
        </w:object>
      </w:r>
    </w:p>
    <w:p w:rsidR="00391B33" w:rsidRDefault="00391B33" w:rsidP="00FC7E45">
      <w:pPr>
        <w:spacing w:line="360" w:lineRule="auto"/>
        <w:jc w:val="both"/>
        <w:rPr>
          <w:rFonts w:ascii="Times New Roman" w:hAnsi="Times New Roman"/>
          <w:sz w:val="28"/>
          <w:szCs w:val="28"/>
          <w:lang w:val="uk-UA" w:eastAsia="uk-UA"/>
        </w:rPr>
      </w:pPr>
      <w:r>
        <w:rPr>
          <w:rFonts w:ascii="Times New Roman" w:hAnsi="Times New Roman"/>
          <w:sz w:val="28"/>
          <w:szCs w:val="28"/>
          <w:lang w:val="uk-UA" w:eastAsia="uk-UA"/>
        </w:rPr>
        <w:t>Серед окислюв</w:t>
      </w:r>
      <w:r w:rsidRPr="00F069BB">
        <w:rPr>
          <w:rFonts w:ascii="Times New Roman" w:hAnsi="Times New Roman"/>
          <w:sz w:val="28"/>
          <w:szCs w:val="28"/>
          <w:lang w:val="uk-UA" w:eastAsia="uk-UA"/>
        </w:rPr>
        <w:t>ально-відновн</w:t>
      </w:r>
      <w:r>
        <w:rPr>
          <w:rFonts w:ascii="Times New Roman" w:hAnsi="Times New Roman"/>
          <w:sz w:val="28"/>
          <w:szCs w:val="28"/>
          <w:lang w:val="uk-UA" w:eastAsia="uk-UA"/>
        </w:rPr>
        <w:t>и</w:t>
      </w:r>
      <w:r w:rsidRPr="00F069BB">
        <w:rPr>
          <w:rFonts w:ascii="Times New Roman" w:hAnsi="Times New Roman"/>
          <w:sz w:val="28"/>
          <w:szCs w:val="28"/>
          <w:lang w:val="uk-UA" w:eastAsia="uk-UA"/>
        </w:rPr>
        <w:t>х перетво</w:t>
      </w:r>
      <w:r>
        <w:rPr>
          <w:rFonts w:ascii="Times New Roman" w:hAnsi="Times New Roman"/>
          <w:sz w:val="28"/>
          <w:szCs w:val="28"/>
          <w:lang w:val="uk-UA" w:eastAsia="uk-UA"/>
        </w:rPr>
        <w:t>рень можна виді</w:t>
      </w:r>
      <w:r>
        <w:rPr>
          <w:rFonts w:ascii="Times New Roman" w:hAnsi="Times New Roman"/>
          <w:sz w:val="28"/>
          <w:szCs w:val="28"/>
          <w:lang w:val="uk-UA" w:eastAsia="uk-UA"/>
        </w:rPr>
        <w:softHyphen/>
        <w:t xml:space="preserve">лити також групу </w:t>
      </w:r>
      <w:r w:rsidRPr="00F069BB">
        <w:rPr>
          <w:rFonts w:ascii="Times New Roman" w:hAnsi="Times New Roman"/>
          <w:sz w:val="28"/>
          <w:szCs w:val="28"/>
          <w:lang w:val="uk-UA" w:eastAsia="uk-UA"/>
        </w:rPr>
        <w:t>реакцій, що являють собою витіснення однієї простої речовини іншою:</w:t>
      </w:r>
    </w:p>
    <w:p w:rsidR="00391B33" w:rsidRPr="007873F6" w:rsidRDefault="00391B33" w:rsidP="00DD756F">
      <w:pPr>
        <w:spacing w:line="360" w:lineRule="auto"/>
        <w:jc w:val="center"/>
        <w:rPr>
          <w:rFonts w:ascii="Times New Roman" w:hAnsi="Times New Roman"/>
          <w:sz w:val="28"/>
          <w:szCs w:val="28"/>
          <w:lang w:val="uk-UA"/>
        </w:rPr>
      </w:pPr>
      <w:r>
        <w:object w:dxaOrig="6074" w:dyaOrig="2023">
          <v:shape id="_x0000_i1610" type="#_x0000_t75" style="width:303.75pt;height:101.25pt" o:ole="">
            <v:imagedata r:id="rId930" o:title=""/>
          </v:shape>
          <o:OLEObject Type="Embed" ProgID="ChemDraw.Document.6.0" ShapeID="_x0000_i1610" DrawAspect="Content" ObjectID="_1506892604" r:id="rId931"/>
        </w:object>
      </w:r>
    </w:p>
    <w:p w:rsidR="00391B33" w:rsidRDefault="00391B33" w:rsidP="00FC7E45">
      <w:pPr>
        <w:spacing w:line="360" w:lineRule="auto"/>
        <w:jc w:val="both"/>
        <w:rPr>
          <w:rFonts w:ascii="Times New Roman" w:hAnsi="Times New Roman"/>
          <w:sz w:val="28"/>
          <w:szCs w:val="28"/>
          <w:lang w:val="uk-UA" w:eastAsia="uk-UA"/>
        </w:rPr>
      </w:pPr>
      <w:r w:rsidRPr="00F069BB">
        <w:rPr>
          <w:rFonts w:ascii="Times New Roman" w:hAnsi="Times New Roman"/>
          <w:sz w:val="28"/>
          <w:szCs w:val="28"/>
          <w:lang w:eastAsia="uk-UA"/>
        </w:rPr>
        <w:t>Проте існує чимало процесів, які не вкладаються у рамки розглянутих типів, наприклад:</w:t>
      </w:r>
    </w:p>
    <w:p w:rsidR="00391B33" w:rsidRDefault="00391B33" w:rsidP="00DD756F">
      <w:pPr>
        <w:spacing w:line="360" w:lineRule="auto"/>
        <w:jc w:val="center"/>
        <w:rPr>
          <w:rFonts w:ascii="Times New Roman" w:hAnsi="Times New Roman"/>
          <w:sz w:val="28"/>
          <w:szCs w:val="28"/>
          <w:lang w:val="uk-UA"/>
        </w:rPr>
      </w:pPr>
      <w:r>
        <w:object w:dxaOrig="8391" w:dyaOrig="1752">
          <v:shape id="_x0000_i1611" type="#_x0000_t75" style="width:415.5pt;height:87pt" o:ole="">
            <v:imagedata r:id="rId932" o:title=""/>
          </v:shape>
          <o:OLEObject Type="Embed" ProgID="ChemDraw.Document.6.0" ShapeID="_x0000_i1611" DrawAspect="Content" ObjectID="_1506892605" r:id="rId933"/>
        </w:object>
      </w:r>
    </w:p>
    <w:p w:rsidR="00391B33" w:rsidRDefault="00391B33" w:rsidP="00FC7E45">
      <w:pPr>
        <w:spacing w:line="360" w:lineRule="auto"/>
        <w:jc w:val="both"/>
        <w:rPr>
          <w:rFonts w:ascii="Times New Roman" w:hAnsi="Times New Roman"/>
          <w:sz w:val="28"/>
          <w:szCs w:val="28"/>
          <w:lang w:val="uk-UA" w:eastAsia="uk-UA"/>
        </w:rPr>
      </w:pPr>
      <w:r>
        <w:rPr>
          <w:rFonts w:ascii="Times New Roman" w:hAnsi="Times New Roman"/>
          <w:sz w:val="28"/>
          <w:szCs w:val="28"/>
          <w:lang w:val="uk-UA" w:eastAsia="uk-UA"/>
        </w:rPr>
        <w:t>У</w:t>
      </w:r>
      <w:r w:rsidRPr="00F069BB">
        <w:rPr>
          <w:rFonts w:ascii="Times New Roman" w:hAnsi="Times New Roman"/>
          <w:sz w:val="28"/>
          <w:szCs w:val="28"/>
          <w:lang w:eastAsia="uk-UA"/>
        </w:rPr>
        <w:t xml:space="preserve"> зв’язку з </w:t>
      </w:r>
      <w:r>
        <w:rPr>
          <w:rFonts w:ascii="Times New Roman" w:hAnsi="Times New Roman"/>
          <w:sz w:val="28"/>
          <w:szCs w:val="28"/>
          <w:lang w:val="uk-UA" w:eastAsia="uk-UA"/>
        </w:rPr>
        <w:t>ц</w:t>
      </w:r>
      <w:r w:rsidRPr="00F069BB">
        <w:rPr>
          <w:rFonts w:ascii="Times New Roman" w:hAnsi="Times New Roman"/>
          <w:sz w:val="28"/>
          <w:szCs w:val="28"/>
          <w:lang w:eastAsia="uk-UA"/>
        </w:rPr>
        <w:t>им використовують іншу класифікацію окислювально-відновних перетворень. За характером взає</w:t>
      </w:r>
      <w:r w:rsidRPr="00F069BB">
        <w:rPr>
          <w:rFonts w:ascii="Times New Roman" w:hAnsi="Times New Roman"/>
          <w:sz w:val="28"/>
          <w:szCs w:val="28"/>
          <w:lang w:eastAsia="uk-UA"/>
        </w:rPr>
        <w:softHyphen/>
        <w:t>модії відновників з окисниками ці процеси умовно поділя</w:t>
      </w:r>
      <w:r w:rsidRPr="00F069BB">
        <w:rPr>
          <w:rFonts w:ascii="Times New Roman" w:hAnsi="Times New Roman"/>
          <w:sz w:val="28"/>
          <w:szCs w:val="28"/>
          <w:lang w:eastAsia="uk-UA"/>
        </w:rPr>
        <w:softHyphen/>
        <w:t>ють на реакції міжатомного та міжмолеку</w:t>
      </w:r>
      <w:r>
        <w:rPr>
          <w:rFonts w:ascii="Times New Roman" w:hAnsi="Times New Roman"/>
          <w:sz w:val="28"/>
          <w:szCs w:val="28"/>
          <w:lang w:eastAsia="uk-UA"/>
        </w:rPr>
        <w:t>лярного окислен</w:t>
      </w:r>
      <w:r>
        <w:rPr>
          <w:rFonts w:ascii="Times New Roman" w:hAnsi="Times New Roman"/>
          <w:sz w:val="28"/>
          <w:szCs w:val="28"/>
          <w:lang w:eastAsia="uk-UA"/>
        </w:rPr>
        <w:softHyphen/>
        <w:t>ня-відновлення,</w:t>
      </w:r>
      <w:r>
        <w:rPr>
          <w:rFonts w:ascii="Times New Roman" w:hAnsi="Times New Roman"/>
          <w:sz w:val="28"/>
          <w:szCs w:val="28"/>
          <w:lang w:val="uk-UA" w:eastAsia="uk-UA"/>
        </w:rPr>
        <w:t xml:space="preserve"> </w:t>
      </w:r>
      <w:r w:rsidRPr="00F069BB">
        <w:rPr>
          <w:rFonts w:ascii="Times New Roman" w:hAnsi="Times New Roman"/>
          <w:sz w:val="28"/>
          <w:szCs w:val="28"/>
          <w:lang w:eastAsia="uk-UA"/>
        </w:rPr>
        <w:t>реакції в</w:t>
      </w:r>
      <w:r>
        <w:rPr>
          <w:rFonts w:ascii="Times New Roman" w:hAnsi="Times New Roman"/>
          <w:sz w:val="28"/>
          <w:szCs w:val="28"/>
          <w:lang w:eastAsia="uk-UA"/>
        </w:rPr>
        <w:t>нутрішньомолекулярного та внут</w:t>
      </w:r>
      <w:r w:rsidRPr="00F069BB">
        <w:rPr>
          <w:rFonts w:ascii="Times New Roman" w:hAnsi="Times New Roman"/>
          <w:sz w:val="28"/>
          <w:szCs w:val="28"/>
          <w:lang w:eastAsia="uk-UA"/>
        </w:rPr>
        <w:t>рішн</w:t>
      </w:r>
      <w:r>
        <w:rPr>
          <w:rFonts w:ascii="Times New Roman" w:hAnsi="Times New Roman"/>
          <w:sz w:val="28"/>
          <w:szCs w:val="28"/>
          <w:lang w:val="uk-UA" w:eastAsia="uk-UA"/>
        </w:rPr>
        <w:t>ь</w:t>
      </w:r>
      <w:r w:rsidRPr="00F069BB">
        <w:rPr>
          <w:rFonts w:ascii="Times New Roman" w:hAnsi="Times New Roman"/>
          <w:sz w:val="28"/>
          <w:szCs w:val="28"/>
          <w:lang w:eastAsia="uk-UA"/>
        </w:rPr>
        <w:t>окристалічного окислення-відновле</w:t>
      </w:r>
      <w:r>
        <w:rPr>
          <w:rFonts w:ascii="Times New Roman" w:hAnsi="Times New Roman"/>
          <w:sz w:val="28"/>
          <w:szCs w:val="28"/>
          <w:lang w:eastAsia="uk-UA"/>
        </w:rPr>
        <w:t>ння й реакції диспропорціонування, самоокислення-самовід</w:t>
      </w:r>
      <w:r w:rsidRPr="00F069BB">
        <w:rPr>
          <w:rFonts w:ascii="Times New Roman" w:hAnsi="Times New Roman"/>
          <w:sz w:val="28"/>
          <w:szCs w:val="28"/>
          <w:lang w:eastAsia="uk-UA"/>
        </w:rPr>
        <w:t>новлення або дисмутації.</w:t>
      </w:r>
    </w:p>
    <w:p w:rsidR="00391B33" w:rsidRDefault="00391B33" w:rsidP="00FC7E45">
      <w:pPr>
        <w:spacing w:line="360" w:lineRule="auto"/>
        <w:jc w:val="both"/>
        <w:rPr>
          <w:rFonts w:ascii="Times New Roman" w:hAnsi="Times New Roman"/>
          <w:sz w:val="28"/>
          <w:szCs w:val="28"/>
          <w:lang w:val="uk-UA" w:eastAsia="uk-UA"/>
        </w:rPr>
      </w:pPr>
    </w:p>
    <w:p w:rsidR="00391B33" w:rsidRPr="00F069BB" w:rsidRDefault="00391B33" w:rsidP="00DD756F">
      <w:pPr>
        <w:spacing w:line="360" w:lineRule="auto"/>
        <w:jc w:val="center"/>
        <w:rPr>
          <w:rFonts w:ascii="Times New Roman" w:hAnsi="Times New Roman"/>
          <w:b/>
          <w:sz w:val="28"/>
          <w:szCs w:val="28"/>
          <w:lang w:val="uk-UA"/>
        </w:rPr>
      </w:pPr>
      <w:r w:rsidRPr="00F069BB">
        <w:rPr>
          <w:rFonts w:ascii="Times New Roman" w:hAnsi="Times New Roman"/>
          <w:b/>
          <w:sz w:val="28"/>
          <w:szCs w:val="28"/>
          <w:lang w:val="uk-UA"/>
        </w:rPr>
        <w:t>Реакції міжатомного та міжмолекулярного окислення-відновлення</w:t>
      </w:r>
    </w:p>
    <w:p w:rsidR="00391B33" w:rsidRDefault="00391B33" w:rsidP="00FC7E45">
      <w:pPr>
        <w:spacing w:after="0" w:line="360" w:lineRule="auto"/>
        <w:ind w:firstLine="708"/>
        <w:jc w:val="both"/>
        <w:rPr>
          <w:rFonts w:ascii="Times New Roman" w:hAnsi="Times New Roman"/>
          <w:sz w:val="28"/>
          <w:szCs w:val="28"/>
          <w:lang w:val="uk-UA" w:eastAsia="uk-UA"/>
        </w:rPr>
      </w:pPr>
      <w:r w:rsidRPr="00F069BB">
        <w:rPr>
          <w:rFonts w:ascii="Times New Roman" w:hAnsi="Times New Roman"/>
          <w:sz w:val="28"/>
          <w:szCs w:val="28"/>
          <w:lang w:val="uk-UA" w:eastAsia="uk-UA"/>
        </w:rPr>
        <w:t>Реакціями міжатомного та міжмолекулярного окислення-відновлення називають такі процеси, пі</w:t>
      </w:r>
      <w:r>
        <w:rPr>
          <w:rFonts w:ascii="Times New Roman" w:hAnsi="Times New Roman"/>
          <w:sz w:val="28"/>
          <w:szCs w:val="28"/>
          <w:lang w:val="uk-UA" w:eastAsia="uk-UA"/>
        </w:rPr>
        <w:t>д</w:t>
      </w:r>
      <w:r w:rsidRPr="00F069BB">
        <w:rPr>
          <w:rFonts w:ascii="Times New Roman" w:hAnsi="Times New Roman"/>
          <w:sz w:val="28"/>
          <w:szCs w:val="28"/>
          <w:lang w:val="uk-UA" w:eastAsia="uk-UA"/>
        </w:rPr>
        <w:t xml:space="preserve"> час яких відбува</w:t>
      </w:r>
      <w:r w:rsidRPr="00F069BB">
        <w:rPr>
          <w:rFonts w:ascii="Times New Roman" w:hAnsi="Times New Roman"/>
          <w:sz w:val="28"/>
          <w:szCs w:val="28"/>
          <w:lang w:val="uk-UA" w:eastAsia="uk-UA"/>
        </w:rPr>
        <w:softHyphen/>
        <w:t>ється обмін електронами, коли реагують між</w:t>
      </w:r>
      <w:r>
        <w:rPr>
          <w:rFonts w:ascii="Times New Roman" w:hAnsi="Times New Roman"/>
          <w:sz w:val="28"/>
          <w:szCs w:val="28"/>
          <w:lang w:val="uk-UA" w:eastAsia="uk-UA"/>
        </w:rPr>
        <w:t xml:space="preserve"> собою:</w:t>
      </w:r>
    </w:p>
    <w:p w:rsidR="00391B33" w:rsidRPr="000E1FCC" w:rsidRDefault="00391B33" w:rsidP="00FC7E45">
      <w:pPr>
        <w:pStyle w:val="ListParagraph"/>
        <w:numPr>
          <w:ilvl w:val="0"/>
          <w:numId w:val="19"/>
        </w:numPr>
        <w:spacing w:after="0" w:line="360" w:lineRule="auto"/>
        <w:jc w:val="both"/>
        <w:rPr>
          <w:rFonts w:ascii="Times New Roman" w:hAnsi="Times New Roman"/>
          <w:sz w:val="28"/>
          <w:szCs w:val="28"/>
        </w:rPr>
      </w:pPr>
      <w:r w:rsidRPr="000E1FCC">
        <w:rPr>
          <w:rFonts w:ascii="Times New Roman" w:hAnsi="Times New Roman"/>
          <w:sz w:val="28"/>
          <w:szCs w:val="28"/>
          <w:lang w:eastAsia="uk-UA"/>
        </w:rPr>
        <w:t>окремі атоми хімічних елементів:</w:t>
      </w:r>
    </w:p>
    <w:p w:rsidR="00391B33" w:rsidRPr="00F069BB" w:rsidRDefault="00391B33" w:rsidP="00DD756F">
      <w:pPr>
        <w:spacing w:line="360" w:lineRule="auto"/>
        <w:jc w:val="center"/>
        <w:rPr>
          <w:rFonts w:ascii="Times New Roman" w:hAnsi="Times New Roman"/>
          <w:sz w:val="28"/>
          <w:szCs w:val="28"/>
        </w:rPr>
      </w:pPr>
      <w:r>
        <w:object w:dxaOrig="3691" w:dyaOrig="705">
          <v:shape id="_x0000_i1612" type="#_x0000_t75" style="width:203.25pt;height:39pt" o:ole="">
            <v:imagedata r:id="rId934" o:title=""/>
          </v:shape>
          <o:OLEObject Type="Embed" ProgID="ChemDraw.Document.6.0" ShapeID="_x0000_i1612" DrawAspect="Content" ObjectID="_1506892606" r:id="rId935"/>
        </w:object>
      </w:r>
    </w:p>
    <w:p w:rsidR="00391B33" w:rsidRPr="000E1FCC" w:rsidRDefault="00391B33" w:rsidP="00FC7E45">
      <w:pPr>
        <w:pStyle w:val="ListParagraph"/>
        <w:numPr>
          <w:ilvl w:val="0"/>
          <w:numId w:val="19"/>
        </w:numPr>
        <w:spacing w:after="0" w:line="360" w:lineRule="auto"/>
        <w:jc w:val="both"/>
        <w:rPr>
          <w:rFonts w:ascii="Times New Roman" w:hAnsi="Times New Roman"/>
          <w:sz w:val="28"/>
          <w:szCs w:val="28"/>
        </w:rPr>
      </w:pPr>
      <w:r w:rsidRPr="000E1FCC">
        <w:rPr>
          <w:rFonts w:ascii="Times New Roman" w:hAnsi="Times New Roman"/>
          <w:sz w:val="28"/>
          <w:szCs w:val="28"/>
          <w:lang w:eastAsia="uk-UA"/>
        </w:rPr>
        <w:t xml:space="preserve">атоми </w:t>
      </w:r>
      <w:r w:rsidRPr="000E1FCC">
        <w:rPr>
          <w:rStyle w:val="Calibri2"/>
          <w:rFonts w:ascii="Times New Roman" w:hAnsi="Times New Roman" w:cs="Times New Roman"/>
          <w:color w:val="000000"/>
          <w:sz w:val="28"/>
          <w:szCs w:val="28"/>
          <w:lang w:eastAsia="uk-UA"/>
        </w:rPr>
        <w:t xml:space="preserve">з </w:t>
      </w:r>
      <w:r w:rsidRPr="000E1FCC">
        <w:rPr>
          <w:rFonts w:ascii="Times New Roman" w:hAnsi="Times New Roman"/>
          <w:sz w:val="28"/>
          <w:szCs w:val="28"/>
          <w:lang w:eastAsia="uk-UA"/>
        </w:rPr>
        <w:t>молекулами:</w:t>
      </w:r>
    </w:p>
    <w:p w:rsidR="00391B33" w:rsidRPr="00F069BB" w:rsidRDefault="00391B33" w:rsidP="00DD756F">
      <w:pPr>
        <w:spacing w:after="0" w:line="360" w:lineRule="auto"/>
        <w:jc w:val="center"/>
        <w:rPr>
          <w:rFonts w:ascii="Times New Roman" w:hAnsi="Times New Roman"/>
          <w:sz w:val="28"/>
          <w:szCs w:val="28"/>
        </w:rPr>
      </w:pPr>
      <w:r>
        <w:object w:dxaOrig="7113" w:dyaOrig="1243">
          <v:shape id="_x0000_i1613" type="#_x0000_t75" style="width:351.75pt;height:63pt" o:ole="">
            <v:imagedata r:id="rId936" o:title=""/>
          </v:shape>
          <o:OLEObject Type="Embed" ProgID="ChemDraw.Document.6.0" ShapeID="_x0000_i1613" DrawAspect="Content" ObjectID="_1506892607" r:id="rId937"/>
        </w:object>
      </w:r>
    </w:p>
    <w:p w:rsidR="00391B33" w:rsidRPr="000E1FCC" w:rsidRDefault="00391B33" w:rsidP="00FC7E45">
      <w:pPr>
        <w:pStyle w:val="ListParagraph"/>
        <w:numPr>
          <w:ilvl w:val="0"/>
          <w:numId w:val="19"/>
        </w:numPr>
        <w:spacing w:after="0" w:line="360" w:lineRule="auto"/>
        <w:jc w:val="both"/>
        <w:rPr>
          <w:rFonts w:ascii="Times New Roman" w:hAnsi="Times New Roman"/>
          <w:sz w:val="28"/>
          <w:szCs w:val="28"/>
          <w:lang w:val="uk-UA" w:eastAsia="uk-UA"/>
        </w:rPr>
      </w:pPr>
      <w:r w:rsidRPr="000E1FCC">
        <w:rPr>
          <w:rFonts w:ascii="Times New Roman" w:hAnsi="Times New Roman"/>
          <w:sz w:val="28"/>
          <w:szCs w:val="28"/>
          <w:lang w:eastAsia="uk-UA"/>
        </w:rPr>
        <w:t>атоми з іонами:</w:t>
      </w:r>
    </w:p>
    <w:p w:rsidR="00391B33" w:rsidRPr="00F069BB" w:rsidRDefault="00391B33" w:rsidP="00DD756F">
      <w:pPr>
        <w:spacing w:after="0" w:line="360" w:lineRule="auto"/>
        <w:jc w:val="center"/>
        <w:rPr>
          <w:rFonts w:ascii="Times New Roman" w:hAnsi="Times New Roman"/>
          <w:sz w:val="28"/>
          <w:szCs w:val="28"/>
        </w:rPr>
      </w:pPr>
      <w:r>
        <w:object w:dxaOrig="4356" w:dyaOrig="1217">
          <v:shape id="_x0000_i1614" type="#_x0000_t75" style="width:217.5pt;height:60pt" o:ole="">
            <v:imagedata r:id="rId938" o:title=""/>
          </v:shape>
          <o:OLEObject Type="Embed" ProgID="ChemDraw.Document.6.0" ShapeID="_x0000_i1614" DrawAspect="Content" ObjectID="_1506892608" r:id="rId939"/>
        </w:object>
      </w:r>
    </w:p>
    <w:p w:rsidR="00391B33" w:rsidRPr="000E1FCC" w:rsidRDefault="00391B33" w:rsidP="00FC7E45">
      <w:pPr>
        <w:pStyle w:val="ListParagraph"/>
        <w:numPr>
          <w:ilvl w:val="0"/>
          <w:numId w:val="19"/>
        </w:numPr>
        <w:spacing w:after="0" w:line="360" w:lineRule="auto"/>
        <w:jc w:val="both"/>
        <w:rPr>
          <w:rFonts w:ascii="Times New Roman" w:hAnsi="Times New Roman"/>
          <w:sz w:val="28"/>
          <w:szCs w:val="28"/>
        </w:rPr>
      </w:pPr>
      <w:r w:rsidRPr="000E1FCC">
        <w:rPr>
          <w:rFonts w:ascii="Times New Roman" w:hAnsi="Times New Roman"/>
          <w:sz w:val="28"/>
          <w:szCs w:val="28"/>
          <w:lang w:eastAsia="uk-UA"/>
        </w:rPr>
        <w:t>молекули з молекулами:</w:t>
      </w:r>
    </w:p>
    <w:p w:rsidR="00391B33" w:rsidRPr="00F069BB" w:rsidRDefault="00391B33" w:rsidP="00DD756F">
      <w:pPr>
        <w:spacing w:line="360" w:lineRule="auto"/>
        <w:jc w:val="center"/>
        <w:rPr>
          <w:rFonts w:ascii="Times New Roman" w:hAnsi="Times New Roman"/>
          <w:sz w:val="28"/>
          <w:szCs w:val="28"/>
        </w:rPr>
      </w:pPr>
      <w:r>
        <w:object w:dxaOrig="5167" w:dyaOrig="1915">
          <v:shape id="_x0000_i1615" type="#_x0000_t75" style="width:255.75pt;height:96pt" o:ole="">
            <v:imagedata r:id="rId940" o:title=""/>
          </v:shape>
          <o:OLEObject Type="Embed" ProgID="ChemDraw.Document.6.0" ShapeID="_x0000_i1615" DrawAspect="Content" ObjectID="_1506892609" r:id="rId941"/>
        </w:object>
      </w:r>
    </w:p>
    <w:p w:rsidR="00391B33" w:rsidRPr="000E1FCC" w:rsidRDefault="00391B33" w:rsidP="00FC7E45">
      <w:pPr>
        <w:pStyle w:val="ListParagraph"/>
        <w:numPr>
          <w:ilvl w:val="0"/>
          <w:numId w:val="19"/>
        </w:numPr>
        <w:spacing w:after="0" w:line="360" w:lineRule="auto"/>
        <w:jc w:val="both"/>
        <w:rPr>
          <w:rFonts w:ascii="Times New Roman" w:hAnsi="Times New Roman"/>
          <w:sz w:val="28"/>
          <w:szCs w:val="28"/>
        </w:rPr>
      </w:pPr>
      <w:r w:rsidRPr="000E1FCC">
        <w:rPr>
          <w:rFonts w:ascii="Times New Roman" w:hAnsi="Times New Roman"/>
          <w:sz w:val="28"/>
          <w:szCs w:val="28"/>
          <w:lang w:eastAsia="uk-UA"/>
        </w:rPr>
        <w:t>молекули з кристалами:</w:t>
      </w:r>
    </w:p>
    <w:p w:rsidR="00391B33" w:rsidRPr="000E1FCC" w:rsidRDefault="00391B33" w:rsidP="00DD756F">
      <w:pPr>
        <w:spacing w:after="0" w:line="360" w:lineRule="auto"/>
        <w:jc w:val="center"/>
        <w:rPr>
          <w:rFonts w:ascii="Times New Roman" w:hAnsi="Times New Roman"/>
          <w:sz w:val="28"/>
          <w:szCs w:val="28"/>
        </w:rPr>
      </w:pPr>
      <w:r>
        <w:object w:dxaOrig="4690" w:dyaOrig="1243">
          <v:shape id="_x0000_i1616" type="#_x0000_t75" style="width:234.75pt;height:63pt" o:ole="">
            <v:imagedata r:id="rId942" o:title=""/>
          </v:shape>
          <o:OLEObject Type="Embed" ProgID="ChemDraw.Document.6.0" ShapeID="_x0000_i1616" DrawAspect="Content" ObjectID="_1506892610" r:id="rId943"/>
        </w:object>
      </w:r>
    </w:p>
    <w:p w:rsidR="00391B33" w:rsidRPr="000E1FCC" w:rsidRDefault="00391B33" w:rsidP="00FC7E45">
      <w:pPr>
        <w:pStyle w:val="ListParagraph"/>
        <w:numPr>
          <w:ilvl w:val="0"/>
          <w:numId w:val="19"/>
        </w:numPr>
        <w:spacing w:after="0" w:line="360" w:lineRule="auto"/>
        <w:jc w:val="both"/>
        <w:rPr>
          <w:rFonts w:ascii="Times New Roman" w:hAnsi="Times New Roman"/>
          <w:sz w:val="28"/>
          <w:szCs w:val="28"/>
        </w:rPr>
      </w:pPr>
      <w:r w:rsidRPr="000E1FCC">
        <w:rPr>
          <w:rFonts w:ascii="Times New Roman" w:hAnsi="Times New Roman"/>
          <w:sz w:val="28"/>
          <w:szCs w:val="28"/>
          <w:lang w:eastAsia="uk-UA"/>
        </w:rPr>
        <w:t xml:space="preserve">молекули </w:t>
      </w:r>
      <w:r w:rsidRPr="000E1FCC">
        <w:rPr>
          <w:rStyle w:val="Calibri2"/>
          <w:rFonts w:ascii="Times New Roman" w:hAnsi="Times New Roman" w:cs="Times New Roman"/>
          <w:color w:val="000000"/>
          <w:sz w:val="28"/>
          <w:szCs w:val="28"/>
          <w:lang w:eastAsia="uk-UA"/>
        </w:rPr>
        <w:t xml:space="preserve">з </w:t>
      </w:r>
      <w:r w:rsidRPr="000E1FCC">
        <w:rPr>
          <w:rFonts w:ascii="Times New Roman" w:hAnsi="Times New Roman"/>
          <w:sz w:val="28"/>
          <w:szCs w:val="28"/>
          <w:lang w:eastAsia="uk-UA"/>
        </w:rPr>
        <w:t>іонами:</w:t>
      </w:r>
    </w:p>
    <w:p w:rsidR="00391B33" w:rsidRPr="000E1FCC" w:rsidRDefault="00391B33" w:rsidP="00DD756F">
      <w:pPr>
        <w:spacing w:after="0" w:line="360" w:lineRule="auto"/>
        <w:jc w:val="center"/>
        <w:rPr>
          <w:rFonts w:ascii="Times New Roman" w:hAnsi="Times New Roman"/>
          <w:sz w:val="28"/>
          <w:szCs w:val="28"/>
        </w:rPr>
      </w:pPr>
      <w:r>
        <w:object w:dxaOrig="6406" w:dyaOrig="1233">
          <v:shape id="_x0000_i1617" type="#_x0000_t75" style="width:320.25pt;height:60.75pt" o:ole="">
            <v:imagedata r:id="rId944" o:title=""/>
          </v:shape>
          <o:OLEObject Type="Embed" ProgID="ChemDraw.Document.6.0" ShapeID="_x0000_i1617" DrawAspect="Content" ObjectID="_1506892611" r:id="rId945"/>
        </w:object>
      </w:r>
    </w:p>
    <w:p w:rsidR="00391B33" w:rsidRPr="000E1FCC" w:rsidRDefault="00391B33" w:rsidP="00FC7E45">
      <w:pPr>
        <w:pStyle w:val="ListParagraph"/>
        <w:numPr>
          <w:ilvl w:val="0"/>
          <w:numId w:val="19"/>
        </w:numPr>
        <w:spacing w:after="0" w:line="360" w:lineRule="auto"/>
        <w:jc w:val="both"/>
        <w:rPr>
          <w:rFonts w:ascii="Times New Roman" w:hAnsi="Times New Roman"/>
          <w:sz w:val="28"/>
          <w:szCs w:val="28"/>
        </w:rPr>
      </w:pPr>
      <w:r w:rsidRPr="000E1FCC">
        <w:rPr>
          <w:rFonts w:ascii="Times New Roman" w:hAnsi="Times New Roman"/>
          <w:sz w:val="28"/>
          <w:szCs w:val="28"/>
          <w:lang w:eastAsia="uk-UA"/>
        </w:rPr>
        <w:t xml:space="preserve">іони </w:t>
      </w:r>
      <w:r w:rsidRPr="000E1FCC">
        <w:rPr>
          <w:rStyle w:val="Calibri2"/>
          <w:rFonts w:ascii="Times New Roman" w:hAnsi="Times New Roman" w:cs="Times New Roman"/>
          <w:color w:val="000000"/>
          <w:sz w:val="28"/>
          <w:szCs w:val="28"/>
          <w:lang w:eastAsia="uk-UA"/>
        </w:rPr>
        <w:t xml:space="preserve">з </w:t>
      </w:r>
      <w:r w:rsidRPr="000E1FCC">
        <w:rPr>
          <w:rFonts w:ascii="Times New Roman" w:hAnsi="Times New Roman"/>
          <w:sz w:val="28"/>
          <w:szCs w:val="28"/>
          <w:lang w:eastAsia="uk-UA"/>
        </w:rPr>
        <w:t>іонами:</w:t>
      </w:r>
    </w:p>
    <w:p w:rsidR="00391B33" w:rsidRPr="000E1FCC" w:rsidRDefault="00391B33" w:rsidP="00DD756F">
      <w:pPr>
        <w:spacing w:after="0" w:line="360" w:lineRule="auto"/>
        <w:jc w:val="center"/>
        <w:rPr>
          <w:rFonts w:ascii="Times New Roman" w:hAnsi="Times New Roman"/>
          <w:sz w:val="28"/>
          <w:szCs w:val="28"/>
        </w:rPr>
      </w:pPr>
      <w:r>
        <w:object w:dxaOrig="6168" w:dyaOrig="1620">
          <v:shape id="_x0000_i1618" type="#_x0000_t75" style="width:308.25pt;height:81pt" o:ole="">
            <v:imagedata r:id="rId946" o:title=""/>
          </v:shape>
          <o:OLEObject Type="Embed" ProgID="ChemDraw.Document.6.0" ShapeID="_x0000_i1618" DrawAspect="Content" ObjectID="_1506892612" r:id="rId947"/>
        </w:object>
      </w:r>
    </w:p>
    <w:p w:rsidR="00391B33" w:rsidRPr="000E1FCC" w:rsidRDefault="00391B33" w:rsidP="00FC7E45">
      <w:pPr>
        <w:pStyle w:val="ListParagraph"/>
        <w:numPr>
          <w:ilvl w:val="0"/>
          <w:numId w:val="19"/>
        </w:numPr>
        <w:spacing w:line="360" w:lineRule="auto"/>
        <w:jc w:val="both"/>
        <w:rPr>
          <w:rFonts w:ascii="Times New Roman" w:hAnsi="Times New Roman"/>
          <w:sz w:val="28"/>
          <w:szCs w:val="28"/>
        </w:rPr>
      </w:pPr>
      <w:r w:rsidRPr="000E1FCC">
        <w:rPr>
          <w:rFonts w:ascii="Times New Roman" w:hAnsi="Times New Roman"/>
          <w:sz w:val="28"/>
          <w:szCs w:val="28"/>
          <w:lang w:eastAsia="uk-UA"/>
        </w:rPr>
        <w:t>вільні радикали з радикалами:</w:t>
      </w:r>
    </w:p>
    <w:p w:rsidR="00391B33" w:rsidRDefault="00391B33" w:rsidP="00DD756F">
      <w:pPr>
        <w:spacing w:line="360" w:lineRule="auto"/>
        <w:jc w:val="center"/>
        <w:rPr>
          <w:rStyle w:val="420"/>
          <w:color w:val="000000"/>
          <w:sz w:val="28"/>
          <w:szCs w:val="28"/>
          <w:lang w:val="uk-UA" w:eastAsia="uk-UA"/>
        </w:rPr>
      </w:pPr>
      <w:r>
        <w:object w:dxaOrig="5292" w:dyaOrig="633">
          <v:shape id="_x0000_i1619" type="#_x0000_t75" style="width:272.25pt;height:31.5pt" o:ole="">
            <v:imagedata r:id="rId948" o:title=""/>
          </v:shape>
          <o:OLEObject Type="Embed" ProgID="ChemDraw.Document.6.0" ShapeID="_x0000_i1619" DrawAspect="Content" ObjectID="_1506892613" r:id="rId949"/>
        </w:object>
      </w:r>
    </w:p>
    <w:p w:rsidR="00391B33" w:rsidRPr="000E1FCC" w:rsidRDefault="00391B33" w:rsidP="00FC7E45">
      <w:pPr>
        <w:spacing w:line="360" w:lineRule="auto"/>
        <w:ind w:firstLine="708"/>
        <w:jc w:val="both"/>
        <w:rPr>
          <w:rFonts w:ascii="Times New Roman" w:hAnsi="Times New Roman"/>
          <w:sz w:val="28"/>
          <w:szCs w:val="28"/>
          <w:lang w:val="uk-UA" w:eastAsia="uk-UA"/>
        </w:rPr>
      </w:pPr>
      <w:r w:rsidRPr="000E1FCC">
        <w:rPr>
          <w:rFonts w:ascii="Times New Roman" w:hAnsi="Times New Roman"/>
          <w:sz w:val="28"/>
          <w:szCs w:val="28"/>
          <w:lang w:val="uk-UA" w:eastAsia="uk-UA"/>
        </w:rPr>
        <w:t>Одним з видів реакцій міжатомного та міжмолекулярного окислення-відновлення е реакції компр</w:t>
      </w:r>
      <w:r>
        <w:rPr>
          <w:rFonts w:ascii="Times New Roman" w:hAnsi="Times New Roman"/>
          <w:sz w:val="28"/>
          <w:szCs w:val="28"/>
          <w:lang w:val="uk-UA" w:eastAsia="uk-UA"/>
        </w:rPr>
        <w:t xml:space="preserve">опорціонування, </w:t>
      </w:r>
      <w:r w:rsidRPr="000E1FCC">
        <w:rPr>
          <w:rFonts w:ascii="Times New Roman" w:hAnsi="Times New Roman"/>
          <w:sz w:val="28"/>
          <w:szCs w:val="28"/>
          <w:lang w:val="uk-UA" w:eastAsia="uk-UA"/>
        </w:rPr>
        <w:t>протилежні реакціям диспропорцїонування. Під час проходжен</w:t>
      </w:r>
      <w:r w:rsidRPr="000E1FCC">
        <w:rPr>
          <w:rFonts w:ascii="Times New Roman" w:hAnsi="Times New Roman"/>
          <w:sz w:val="28"/>
          <w:szCs w:val="28"/>
          <w:lang w:val="uk-UA" w:eastAsia="uk-UA"/>
        </w:rPr>
        <w:softHyphen/>
        <w:t>ня реакцій компропорціонування окисниками виступають ато</w:t>
      </w:r>
      <w:r w:rsidRPr="000E1FCC">
        <w:rPr>
          <w:rFonts w:ascii="Times New Roman" w:hAnsi="Times New Roman"/>
          <w:sz w:val="28"/>
          <w:szCs w:val="28"/>
          <w:lang w:val="uk-UA" w:eastAsia="uk-UA"/>
        </w:rPr>
        <w:softHyphen/>
        <w:t xml:space="preserve">ми елемента у високих та найвищих ступенях окислення, а відновниками </w:t>
      </w:r>
      <w:r>
        <w:rPr>
          <w:rFonts w:ascii="Times New Roman" w:hAnsi="Times New Roman"/>
          <w:sz w:val="28"/>
          <w:szCs w:val="28"/>
          <w:lang w:val="uk-UA" w:eastAsia="uk-UA"/>
        </w:rPr>
        <w:t>-</w:t>
      </w:r>
      <w:r w:rsidRPr="000E1FCC">
        <w:rPr>
          <w:rFonts w:ascii="Times New Roman" w:hAnsi="Times New Roman"/>
          <w:sz w:val="28"/>
          <w:szCs w:val="28"/>
          <w:lang w:val="uk-UA" w:eastAsia="uk-UA"/>
        </w:rPr>
        <w:t xml:space="preserve"> атоми цього елемента у низьких та найниж</w:t>
      </w:r>
      <w:r w:rsidRPr="000E1FCC">
        <w:rPr>
          <w:rFonts w:ascii="Times New Roman" w:hAnsi="Times New Roman"/>
          <w:sz w:val="28"/>
          <w:szCs w:val="28"/>
          <w:lang w:val="uk-UA" w:eastAsia="uk-UA"/>
        </w:rPr>
        <w:softHyphen/>
        <w:t>чих ступенях його окислення. Утворюються хімічні сполуки з проміжними ступенями окислення елемента, наприклад</w:t>
      </w:r>
    </w:p>
    <w:p w:rsidR="00391B33" w:rsidRPr="000E1FCC" w:rsidRDefault="00391B33" w:rsidP="00DD756F">
      <w:pPr>
        <w:spacing w:line="360" w:lineRule="auto"/>
        <w:jc w:val="center"/>
        <w:rPr>
          <w:rFonts w:ascii="Times New Roman" w:hAnsi="Times New Roman"/>
          <w:sz w:val="28"/>
          <w:szCs w:val="28"/>
        </w:rPr>
      </w:pPr>
      <w:r>
        <w:object w:dxaOrig="6712" w:dyaOrig="4557">
          <v:shape id="_x0000_i1620" type="#_x0000_t75" style="width:335.25pt;height:225.75pt" o:ole="">
            <v:imagedata r:id="rId950" o:title=""/>
          </v:shape>
          <o:OLEObject Type="Embed" ProgID="ChemDraw.Document.6.0" ShapeID="_x0000_i1620" DrawAspect="Content" ObjectID="_1506892614" r:id="rId951"/>
        </w:object>
      </w:r>
    </w:p>
    <w:p w:rsidR="00391B33" w:rsidRPr="000E1FCC" w:rsidRDefault="00391B33" w:rsidP="00FC7E45">
      <w:pPr>
        <w:spacing w:after="0" w:line="360" w:lineRule="auto"/>
        <w:ind w:firstLine="708"/>
        <w:jc w:val="both"/>
        <w:rPr>
          <w:rFonts w:ascii="Times New Roman" w:hAnsi="Times New Roman"/>
          <w:sz w:val="28"/>
          <w:szCs w:val="28"/>
        </w:rPr>
      </w:pPr>
      <w:r w:rsidRPr="000E1FCC">
        <w:rPr>
          <w:rFonts w:ascii="Times New Roman" w:hAnsi="Times New Roman"/>
          <w:sz w:val="28"/>
          <w:szCs w:val="28"/>
          <w:lang w:val="uk-UA" w:eastAsia="uk-UA"/>
        </w:rPr>
        <w:t>З реакцій міжатомного</w:t>
      </w:r>
      <w:r>
        <w:rPr>
          <w:rFonts w:ascii="Times New Roman" w:hAnsi="Times New Roman"/>
          <w:sz w:val="28"/>
          <w:szCs w:val="28"/>
          <w:lang w:val="uk-UA" w:eastAsia="uk-UA"/>
        </w:rPr>
        <w:t xml:space="preserve"> та міжмолекулярного окислення-</w:t>
      </w:r>
      <w:r w:rsidRPr="000E1FCC">
        <w:rPr>
          <w:rFonts w:ascii="Times New Roman" w:hAnsi="Times New Roman"/>
          <w:sz w:val="28"/>
          <w:szCs w:val="28"/>
          <w:lang w:val="uk-UA" w:eastAsia="uk-UA"/>
        </w:rPr>
        <w:t>відновлення у шкільному курсі хімії неабиякий інтерес ста</w:t>
      </w:r>
      <w:r w:rsidRPr="000E1FCC">
        <w:rPr>
          <w:rFonts w:ascii="Times New Roman" w:hAnsi="Times New Roman"/>
          <w:sz w:val="28"/>
          <w:szCs w:val="28"/>
          <w:lang w:val="uk-UA" w:eastAsia="uk-UA"/>
        </w:rPr>
        <w:softHyphen/>
        <w:t xml:space="preserve">новлять окислювально-відновні перетворення з участю сполук галогенів, кисню, сірки, азоту, фосфору, вуглецю тощо. </w:t>
      </w:r>
      <w:r w:rsidRPr="000E1FCC">
        <w:rPr>
          <w:rFonts w:ascii="Times New Roman" w:hAnsi="Times New Roman"/>
          <w:sz w:val="28"/>
          <w:szCs w:val="28"/>
          <w:lang w:eastAsia="uk-UA"/>
        </w:rPr>
        <w:t>Зупи</w:t>
      </w:r>
      <w:r w:rsidRPr="000E1FCC">
        <w:rPr>
          <w:rFonts w:ascii="Times New Roman" w:hAnsi="Times New Roman"/>
          <w:sz w:val="28"/>
          <w:szCs w:val="28"/>
          <w:lang w:eastAsia="uk-UA"/>
        </w:rPr>
        <w:softHyphen/>
        <w:t>нимось на деяких найважливіших моментах.</w:t>
      </w:r>
    </w:p>
    <w:p w:rsidR="00391B33" w:rsidRPr="000E1FCC" w:rsidRDefault="00391B33" w:rsidP="00FC7E45">
      <w:pPr>
        <w:spacing w:after="0" w:line="360" w:lineRule="auto"/>
        <w:ind w:firstLine="708"/>
        <w:jc w:val="both"/>
        <w:rPr>
          <w:rFonts w:ascii="Times New Roman" w:hAnsi="Times New Roman"/>
          <w:sz w:val="28"/>
          <w:szCs w:val="28"/>
        </w:rPr>
      </w:pPr>
      <w:r w:rsidRPr="000E1FCC">
        <w:rPr>
          <w:rFonts w:ascii="Times New Roman" w:hAnsi="Times New Roman"/>
          <w:sz w:val="28"/>
          <w:szCs w:val="28"/>
          <w:lang w:eastAsia="uk-UA"/>
        </w:rPr>
        <w:t xml:space="preserve">Сполуки галогенів з воднем </w:t>
      </w:r>
      <w:r>
        <w:rPr>
          <w:rFonts w:ascii="Times New Roman" w:hAnsi="Times New Roman"/>
          <w:sz w:val="28"/>
          <w:szCs w:val="28"/>
          <w:lang w:val="uk-UA" w:eastAsia="uk-UA"/>
        </w:rPr>
        <w:t>-</w:t>
      </w:r>
      <w:r w:rsidRPr="000E1FCC">
        <w:rPr>
          <w:rFonts w:ascii="Times New Roman" w:hAnsi="Times New Roman"/>
          <w:sz w:val="28"/>
          <w:szCs w:val="28"/>
          <w:lang w:eastAsia="uk-UA"/>
        </w:rPr>
        <w:t xml:space="preserve"> галогеноводні ведуть себе як відновники. Причому в хімічних реакціях відновниками виступають лише НС</w:t>
      </w:r>
      <w:r>
        <w:rPr>
          <w:rFonts w:ascii="Times New Roman" w:hAnsi="Times New Roman"/>
          <w:sz w:val="28"/>
          <w:szCs w:val="28"/>
          <w:lang w:val="en-US" w:eastAsia="uk-UA"/>
        </w:rPr>
        <w:t>l</w:t>
      </w:r>
      <w:r w:rsidRPr="000E1FCC">
        <w:rPr>
          <w:rFonts w:ascii="Times New Roman" w:hAnsi="Times New Roman"/>
          <w:sz w:val="28"/>
          <w:szCs w:val="28"/>
          <w:lang w:eastAsia="uk-UA"/>
        </w:rPr>
        <w:t>, НВ</w:t>
      </w:r>
      <w:r>
        <w:rPr>
          <w:rFonts w:ascii="Times New Roman" w:hAnsi="Times New Roman"/>
          <w:sz w:val="28"/>
          <w:szCs w:val="28"/>
          <w:lang w:val="en-US" w:eastAsia="uk-UA"/>
        </w:rPr>
        <w:t>r</w:t>
      </w:r>
      <w:r w:rsidRPr="000E1FCC">
        <w:rPr>
          <w:rFonts w:ascii="Times New Roman" w:hAnsi="Times New Roman"/>
          <w:sz w:val="28"/>
          <w:szCs w:val="28"/>
          <w:lang w:eastAsia="uk-UA"/>
        </w:rPr>
        <w:t>, НІ.</w:t>
      </w:r>
    </w:p>
    <w:p w:rsidR="00391B33" w:rsidRDefault="00391B33" w:rsidP="00FC7E45">
      <w:pPr>
        <w:spacing w:after="0"/>
        <w:jc w:val="both"/>
        <w:rPr>
          <w:rFonts w:ascii="Times New Roman" w:hAnsi="Times New Roman"/>
          <w:noProof/>
          <w:sz w:val="28"/>
          <w:szCs w:val="28"/>
          <w:lang w:val="uk-UA"/>
        </w:rPr>
      </w:pPr>
      <w:r>
        <w:rPr>
          <w:noProof/>
        </w:rPr>
        <w:pict>
          <v:shape id="AutoShape 176" o:spid="_x0000_s1211" type="#_x0000_t32" style="position:absolute;left:0;text-align:left;margin-left:111.45pt;margin-top:18pt;width:206.25pt;height:0;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">
            <v:stroke endarrow="block"/>
          </v:shape>
        </w:pict>
      </w:r>
      <w:r w:rsidRPr="000E1FCC">
        <w:rPr>
          <w:rFonts w:ascii="Times New Roman" w:hAnsi="Times New Roman"/>
          <w:noProof/>
          <w:sz w:val="28"/>
          <w:szCs w:val="28"/>
        </w:rPr>
        <w:t xml:space="preserve">              </w:t>
      </w:r>
      <w:r>
        <w:rPr>
          <w:rFonts w:ascii="Times New Roman" w:hAnsi="Times New Roman"/>
          <w:noProof/>
          <w:sz w:val="28"/>
          <w:szCs w:val="28"/>
          <w:lang w:val="uk-UA"/>
        </w:rPr>
        <w:t xml:space="preserve">                      Хімічна стійкість зменшується</w:t>
      </w:r>
    </w:p>
    <w:p w:rsidR="00391B33" w:rsidRDefault="00391B33" w:rsidP="00FC7E45">
      <w:pPr>
        <w:spacing w:after="0"/>
        <w:jc w:val="both"/>
        <w:rPr>
          <w:rFonts w:ascii="Times New Roman" w:hAnsi="Times New Roman"/>
          <w:noProof/>
          <w:sz w:val="28"/>
          <w:szCs w:val="28"/>
          <w:lang w:val="uk-UA"/>
        </w:rPr>
      </w:pPr>
      <w:r>
        <w:rPr>
          <w:rFonts w:ascii="Times New Roman" w:hAnsi="Times New Roman"/>
          <w:noProof/>
          <w:sz w:val="28"/>
          <w:szCs w:val="28"/>
          <w:lang w:val="uk-UA"/>
        </w:rPr>
        <w:t xml:space="preserve">                                             Сила кислот зростає </w:t>
      </w:r>
    </w:p>
    <w:p w:rsidR="00391B33" w:rsidRPr="000E1FCC" w:rsidRDefault="00391B33" w:rsidP="00FC7E45">
      <w:pPr>
        <w:spacing w:after="0"/>
        <w:jc w:val="both"/>
        <w:rPr>
          <w:rFonts w:ascii="Times New Roman" w:hAnsi="Times New Roman"/>
          <w:sz w:val="28"/>
          <w:szCs w:val="28"/>
          <w:lang w:eastAsia="uk-UA"/>
        </w:rPr>
      </w:pPr>
      <w:r>
        <w:rPr>
          <w:noProof/>
        </w:rPr>
        <w:pict>
          <v:shape id="AutoShape 177" o:spid="_x0000_s1212" type="#_x0000_t32" style="position:absolute;left:0;text-align:left;margin-left:118.95pt;margin-top:17pt;width:202.5pt;height:0;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">
            <v:stroke endarrow="block"/>
          </v:shape>
        </w:pict>
      </w:r>
      <w:r w:rsidRPr="000E1FCC">
        <w:rPr>
          <w:rFonts w:ascii="Times New Roman" w:hAnsi="Times New Roman"/>
          <w:sz w:val="28"/>
          <w:szCs w:val="28"/>
          <w:lang w:eastAsia="uk-UA"/>
        </w:rPr>
        <w:t xml:space="preserve">                                                 </w:t>
      </w:r>
      <w:r>
        <w:rPr>
          <w:rFonts w:ascii="Times New Roman" w:hAnsi="Times New Roman"/>
          <w:sz w:val="28"/>
          <w:szCs w:val="28"/>
          <w:lang w:val="en-US" w:eastAsia="uk-UA"/>
        </w:rPr>
        <w:t>HF</w:t>
      </w:r>
      <w:r w:rsidRPr="000E1FCC">
        <w:rPr>
          <w:rFonts w:ascii="Times New Roman" w:hAnsi="Times New Roman"/>
          <w:sz w:val="28"/>
          <w:szCs w:val="28"/>
          <w:lang w:eastAsia="uk-UA"/>
        </w:rPr>
        <w:t>, НС</w:t>
      </w:r>
      <w:r>
        <w:rPr>
          <w:rFonts w:ascii="Times New Roman" w:hAnsi="Times New Roman"/>
          <w:sz w:val="28"/>
          <w:szCs w:val="28"/>
          <w:lang w:val="en-US" w:eastAsia="uk-UA"/>
        </w:rPr>
        <w:t>l</w:t>
      </w:r>
      <w:r w:rsidRPr="000E1FCC">
        <w:rPr>
          <w:rFonts w:ascii="Times New Roman" w:hAnsi="Times New Roman"/>
          <w:sz w:val="28"/>
          <w:szCs w:val="28"/>
          <w:lang w:eastAsia="uk-UA"/>
        </w:rPr>
        <w:t>, НВ</w:t>
      </w:r>
      <w:r>
        <w:rPr>
          <w:rFonts w:ascii="Times New Roman" w:hAnsi="Times New Roman"/>
          <w:sz w:val="28"/>
          <w:szCs w:val="28"/>
          <w:lang w:val="en-US" w:eastAsia="uk-UA"/>
        </w:rPr>
        <w:t>r</w:t>
      </w:r>
      <w:r w:rsidRPr="000E1FCC">
        <w:rPr>
          <w:rFonts w:ascii="Times New Roman" w:hAnsi="Times New Roman"/>
          <w:sz w:val="28"/>
          <w:szCs w:val="28"/>
          <w:lang w:eastAsia="uk-UA"/>
        </w:rPr>
        <w:t>, НІ</w:t>
      </w:r>
    </w:p>
    <w:p w:rsidR="00391B33" w:rsidRPr="000E1FCC" w:rsidRDefault="00391B33" w:rsidP="00FC7E45">
      <w:pPr>
        <w:spacing w:after="0"/>
        <w:jc w:val="both"/>
        <w:rPr>
          <w:rFonts w:ascii="Times New Roman" w:hAnsi="Times New Roman"/>
          <w:sz w:val="28"/>
          <w:szCs w:val="28"/>
          <w:lang w:val="uk-UA"/>
        </w:rPr>
      </w:pPr>
      <w:r>
        <w:rPr>
          <w:rFonts w:ascii="Times New Roman" w:hAnsi="Times New Roman"/>
          <w:sz w:val="28"/>
          <w:szCs w:val="28"/>
          <w:lang w:val="uk-UA"/>
        </w:rPr>
        <w:t xml:space="preserve">                                          Відновна здатність зростає</w:t>
      </w:r>
    </w:p>
    <w:p w:rsidR="00391B33" w:rsidRPr="00401466" w:rsidRDefault="00391B33" w:rsidP="00FC7E45">
      <w:pPr>
        <w:spacing w:after="0" w:line="360" w:lineRule="auto"/>
        <w:jc w:val="both"/>
        <w:rPr>
          <w:rFonts w:ascii="Times New Roman" w:hAnsi="Times New Roman"/>
          <w:sz w:val="28"/>
          <w:szCs w:val="28"/>
          <w:lang w:eastAsia="uk-UA"/>
        </w:rPr>
      </w:pPr>
      <w:r w:rsidRPr="000E1FCC">
        <w:rPr>
          <w:rFonts w:ascii="Times New Roman" w:hAnsi="Times New Roman"/>
          <w:sz w:val="28"/>
          <w:szCs w:val="28"/>
          <w:lang w:eastAsia="uk-UA"/>
        </w:rPr>
        <w:t>Н</w:t>
      </w:r>
      <w:r>
        <w:rPr>
          <w:rFonts w:ascii="Times New Roman" w:hAnsi="Times New Roman"/>
          <w:sz w:val="28"/>
          <w:szCs w:val="28"/>
          <w:lang w:val="en-US" w:eastAsia="uk-UA"/>
        </w:rPr>
        <w:t>F</w:t>
      </w:r>
      <w:r w:rsidRPr="000E1FCC">
        <w:rPr>
          <w:rFonts w:ascii="Times New Roman" w:hAnsi="Times New Roman"/>
          <w:sz w:val="28"/>
          <w:szCs w:val="28"/>
          <w:lang w:eastAsia="uk-UA"/>
        </w:rPr>
        <w:t xml:space="preserve"> можна окислити лише найсильнішим окисником -</w:t>
      </w:r>
      <w:r>
        <w:rPr>
          <w:rFonts w:ascii="Times New Roman" w:hAnsi="Times New Roman"/>
          <w:sz w:val="28"/>
          <w:szCs w:val="28"/>
          <w:lang w:eastAsia="uk-UA"/>
        </w:rPr>
        <w:t xml:space="preserve"> злект</w:t>
      </w:r>
      <w:r w:rsidRPr="000E1FCC">
        <w:rPr>
          <w:rFonts w:ascii="Times New Roman" w:hAnsi="Times New Roman"/>
          <w:sz w:val="28"/>
          <w:szCs w:val="28"/>
          <w:lang w:eastAsia="uk-UA"/>
        </w:rPr>
        <w:t>ричним струмом на аноді. НС</w:t>
      </w:r>
      <w:r>
        <w:rPr>
          <w:rFonts w:ascii="Times New Roman" w:hAnsi="Times New Roman"/>
          <w:sz w:val="28"/>
          <w:szCs w:val="28"/>
          <w:lang w:val="en-US" w:eastAsia="uk-UA"/>
        </w:rPr>
        <w:t>l</w:t>
      </w:r>
      <w:r w:rsidRPr="000E1FCC">
        <w:rPr>
          <w:rFonts w:ascii="Times New Roman" w:hAnsi="Times New Roman"/>
          <w:sz w:val="28"/>
          <w:szCs w:val="28"/>
          <w:lang w:eastAsia="uk-UA"/>
        </w:rPr>
        <w:t xml:space="preserve"> окисляється до вільного хлору сильними окисниками (КМ</w:t>
      </w:r>
      <w:r>
        <w:rPr>
          <w:rFonts w:ascii="Times New Roman" w:hAnsi="Times New Roman"/>
          <w:sz w:val="28"/>
          <w:szCs w:val="28"/>
          <w:lang w:val="en-US" w:eastAsia="uk-UA"/>
        </w:rPr>
        <w:t>nO</w:t>
      </w:r>
      <w:r w:rsidRPr="000E1FCC">
        <w:rPr>
          <w:rFonts w:ascii="Times New Roman" w:hAnsi="Times New Roman"/>
          <w:sz w:val="28"/>
          <w:szCs w:val="28"/>
          <w:vertAlign w:val="subscript"/>
          <w:lang w:eastAsia="uk-UA"/>
        </w:rPr>
        <w:t>4</w:t>
      </w:r>
      <w:r w:rsidRPr="000E1FCC">
        <w:rPr>
          <w:rFonts w:ascii="Times New Roman" w:hAnsi="Times New Roman"/>
          <w:sz w:val="28"/>
          <w:szCs w:val="28"/>
          <w:lang w:eastAsia="uk-UA"/>
        </w:rPr>
        <w:t>, К</w:t>
      </w:r>
      <w:r w:rsidRPr="000E1FCC">
        <w:rPr>
          <w:rStyle w:val="Corbel1"/>
          <w:rFonts w:ascii="Times New Roman" w:hAnsi="Times New Roman" w:cs="Times New Roman"/>
          <w:color w:val="000000"/>
          <w:sz w:val="28"/>
          <w:szCs w:val="28"/>
          <w:vertAlign w:val="subscript"/>
          <w:lang w:eastAsia="uk-UA"/>
        </w:rPr>
        <w:t>2</w:t>
      </w:r>
      <w:r w:rsidRPr="000E1FCC">
        <w:rPr>
          <w:rFonts w:ascii="Times New Roman" w:hAnsi="Times New Roman"/>
          <w:sz w:val="28"/>
          <w:szCs w:val="28"/>
          <w:lang w:eastAsia="uk-UA"/>
        </w:rPr>
        <w:t>С</w:t>
      </w:r>
      <w:r>
        <w:rPr>
          <w:rFonts w:ascii="Times New Roman" w:hAnsi="Times New Roman"/>
          <w:sz w:val="28"/>
          <w:szCs w:val="28"/>
          <w:lang w:val="en-US" w:eastAsia="uk-UA"/>
        </w:rPr>
        <w:t>r</w:t>
      </w:r>
      <w:r w:rsidRPr="000E1FCC">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0E1FCC">
        <w:rPr>
          <w:rFonts w:ascii="Times New Roman" w:hAnsi="Times New Roman"/>
          <w:sz w:val="28"/>
          <w:szCs w:val="28"/>
          <w:vertAlign w:val="subscript"/>
          <w:lang w:eastAsia="uk-UA"/>
        </w:rPr>
        <w:t>7</w:t>
      </w:r>
      <w:r w:rsidRPr="000E1FCC">
        <w:rPr>
          <w:rFonts w:ascii="Times New Roman" w:hAnsi="Times New Roman"/>
          <w:sz w:val="28"/>
          <w:szCs w:val="28"/>
          <w:lang w:eastAsia="uk-UA"/>
        </w:rPr>
        <w:t>, М</w:t>
      </w:r>
      <w:r>
        <w:rPr>
          <w:rFonts w:ascii="Times New Roman" w:hAnsi="Times New Roman"/>
          <w:sz w:val="28"/>
          <w:szCs w:val="28"/>
          <w:lang w:val="en-US" w:eastAsia="uk-UA"/>
        </w:rPr>
        <w:t>nO</w:t>
      </w:r>
      <w:r w:rsidRPr="000E1FCC">
        <w:rPr>
          <w:rFonts w:ascii="Times New Roman" w:hAnsi="Times New Roman"/>
          <w:sz w:val="28"/>
          <w:szCs w:val="28"/>
          <w:vertAlign w:val="subscript"/>
          <w:lang w:eastAsia="uk-UA"/>
        </w:rPr>
        <w:t>2</w:t>
      </w:r>
      <w:r>
        <w:rPr>
          <w:rFonts w:ascii="Times New Roman" w:hAnsi="Times New Roman"/>
          <w:sz w:val="28"/>
          <w:szCs w:val="28"/>
          <w:lang w:eastAsia="uk-UA"/>
        </w:rPr>
        <w:t>, Са</w:t>
      </w:r>
      <w:r w:rsidRPr="000E1FCC">
        <w:rPr>
          <w:rFonts w:ascii="Times New Roman" w:hAnsi="Times New Roman"/>
          <w:sz w:val="28"/>
          <w:szCs w:val="28"/>
          <w:lang w:eastAsia="uk-UA"/>
        </w:rPr>
        <w:t>(С</w:t>
      </w:r>
      <w:r>
        <w:rPr>
          <w:rFonts w:ascii="Times New Roman" w:hAnsi="Times New Roman"/>
          <w:sz w:val="28"/>
          <w:szCs w:val="28"/>
          <w:lang w:val="en-US" w:eastAsia="uk-UA"/>
        </w:rPr>
        <w:t>lO</w:t>
      </w:r>
      <w:r w:rsidRPr="000E1FCC">
        <w:rPr>
          <w:rFonts w:ascii="Times New Roman" w:hAnsi="Times New Roman"/>
          <w:sz w:val="28"/>
          <w:szCs w:val="28"/>
          <w:lang w:eastAsia="uk-UA"/>
        </w:rPr>
        <w:t>)</w:t>
      </w:r>
      <w:r w:rsidRPr="000E1FCC">
        <w:rPr>
          <w:rFonts w:ascii="Times New Roman" w:hAnsi="Times New Roman"/>
          <w:sz w:val="28"/>
          <w:szCs w:val="28"/>
          <w:vertAlign w:val="subscript"/>
          <w:lang w:eastAsia="uk-UA"/>
        </w:rPr>
        <w:t>2</w:t>
      </w:r>
      <w:r w:rsidRPr="000E1FCC">
        <w:rPr>
          <w:rFonts w:ascii="Times New Roman" w:hAnsi="Times New Roman"/>
          <w:sz w:val="28"/>
          <w:szCs w:val="28"/>
          <w:lang w:eastAsia="uk-UA"/>
        </w:rPr>
        <w:t>, Н</w:t>
      </w:r>
      <w:r w:rsidRPr="000E1FCC">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0E1FCC">
        <w:rPr>
          <w:rFonts w:ascii="Times New Roman" w:hAnsi="Times New Roman"/>
          <w:sz w:val="28"/>
          <w:szCs w:val="28"/>
          <w:vertAlign w:val="subscript"/>
          <w:lang w:eastAsia="uk-UA"/>
        </w:rPr>
        <w:t>2</w:t>
      </w:r>
      <w:r w:rsidRPr="000E1FCC">
        <w:rPr>
          <w:rFonts w:ascii="Times New Roman" w:hAnsi="Times New Roman"/>
          <w:sz w:val="28"/>
          <w:szCs w:val="28"/>
          <w:lang w:eastAsia="uk-UA"/>
        </w:rPr>
        <w:t>, Р</w:t>
      </w:r>
      <w:r>
        <w:rPr>
          <w:rFonts w:ascii="Times New Roman" w:hAnsi="Times New Roman"/>
          <w:sz w:val="28"/>
          <w:szCs w:val="28"/>
          <w:lang w:val="en-US" w:eastAsia="uk-UA"/>
        </w:rPr>
        <w:t>bO</w:t>
      </w:r>
      <w:r w:rsidRPr="000E1FCC">
        <w:rPr>
          <w:rStyle w:val="Corbel1"/>
          <w:rFonts w:ascii="Times New Roman" w:hAnsi="Times New Roman" w:cs="Times New Roman"/>
          <w:color w:val="000000"/>
          <w:sz w:val="28"/>
          <w:szCs w:val="28"/>
          <w:vertAlign w:val="subscript"/>
          <w:lang w:eastAsia="uk-UA"/>
        </w:rPr>
        <w:t>2</w:t>
      </w:r>
      <w:r w:rsidRPr="000E1FCC">
        <w:rPr>
          <w:rFonts w:ascii="Times New Roman" w:hAnsi="Times New Roman"/>
          <w:sz w:val="28"/>
          <w:szCs w:val="28"/>
          <w:lang w:eastAsia="uk-UA"/>
        </w:rPr>
        <w:t xml:space="preserve"> тощо). Йо</w:t>
      </w:r>
      <w:r>
        <w:rPr>
          <w:rFonts w:ascii="Times New Roman" w:hAnsi="Times New Roman"/>
          <w:sz w:val="28"/>
          <w:szCs w:val="28"/>
          <w:lang w:eastAsia="uk-UA"/>
        </w:rPr>
        <w:t xml:space="preserve">доводень і йодоводнева кислота </w:t>
      </w:r>
      <w:r w:rsidRPr="000E1FCC">
        <w:rPr>
          <w:rFonts w:ascii="Times New Roman" w:hAnsi="Times New Roman"/>
          <w:sz w:val="28"/>
          <w:szCs w:val="28"/>
          <w:lang w:eastAsia="uk-UA"/>
        </w:rPr>
        <w:t xml:space="preserve">за звичайних умов окислюються навіть киснем повітря: </w:t>
      </w:r>
    </w:p>
    <w:p w:rsidR="00391B33" w:rsidRPr="00CC6B6B" w:rsidRDefault="00391B33" w:rsidP="00DD756F">
      <w:pPr>
        <w:spacing w:after="0" w:line="360" w:lineRule="auto"/>
        <w:jc w:val="center"/>
        <w:rPr>
          <w:rFonts w:ascii="Times New Roman" w:hAnsi="Times New Roman"/>
          <w:sz w:val="28"/>
          <w:szCs w:val="28"/>
          <w:lang w:val="en-US" w:eastAsia="uk-UA"/>
        </w:rPr>
      </w:pPr>
      <w:r>
        <w:object w:dxaOrig="2674" w:dyaOrig="715">
          <v:shape id="_x0000_i1621" type="#_x0000_t75" style="width:148.5pt;height:39pt" o:ole="">
            <v:imagedata r:id="rId952" o:title=""/>
          </v:shape>
          <o:OLEObject Type="Embed" ProgID="ChemDraw.Document.6.0" ShapeID="_x0000_i1621" DrawAspect="Content" ObjectID="_1506892615" r:id="rId953"/>
        </w:object>
      </w:r>
    </w:p>
    <w:p w:rsidR="00391B33" w:rsidRPr="000E1FCC" w:rsidRDefault="00391B33" w:rsidP="00FC7E45">
      <w:pPr>
        <w:spacing w:line="360" w:lineRule="auto"/>
        <w:ind w:firstLine="708"/>
        <w:jc w:val="both"/>
        <w:rPr>
          <w:rFonts w:ascii="Times New Roman" w:hAnsi="Times New Roman"/>
          <w:sz w:val="28"/>
          <w:szCs w:val="28"/>
          <w:lang w:val="uk-UA"/>
        </w:rPr>
      </w:pPr>
      <w:r w:rsidRPr="000E1FCC">
        <w:rPr>
          <w:rFonts w:ascii="Times New Roman" w:hAnsi="Times New Roman"/>
          <w:sz w:val="28"/>
          <w:szCs w:val="28"/>
          <w:lang w:val="uk-UA" w:eastAsia="uk-UA"/>
        </w:rPr>
        <w:t>Оскільки НВ</w:t>
      </w:r>
      <w:r>
        <w:rPr>
          <w:rFonts w:ascii="Times New Roman" w:hAnsi="Times New Roman"/>
          <w:sz w:val="28"/>
          <w:szCs w:val="28"/>
          <w:lang w:val="en-US" w:eastAsia="uk-UA"/>
        </w:rPr>
        <w:t>r</w:t>
      </w:r>
      <w:r w:rsidRPr="000E1FCC">
        <w:rPr>
          <w:rFonts w:ascii="Times New Roman" w:hAnsi="Times New Roman"/>
          <w:sz w:val="28"/>
          <w:szCs w:val="28"/>
          <w:lang w:val="uk-UA" w:eastAsia="uk-UA"/>
        </w:rPr>
        <w:t xml:space="preserve"> і НІ виявляють підвищену відновну здат</w:t>
      </w:r>
      <w:r w:rsidRPr="000E1FCC">
        <w:rPr>
          <w:rFonts w:ascii="Times New Roman" w:hAnsi="Times New Roman"/>
          <w:sz w:val="28"/>
          <w:szCs w:val="28"/>
          <w:lang w:val="uk-UA" w:eastAsia="uk-UA"/>
        </w:rPr>
        <w:softHyphen/>
        <w:t>ність, їх, на відміну від Н</w:t>
      </w:r>
      <w:r>
        <w:rPr>
          <w:rFonts w:ascii="Times New Roman" w:hAnsi="Times New Roman"/>
          <w:sz w:val="28"/>
          <w:szCs w:val="28"/>
          <w:lang w:val="en-US" w:eastAsia="uk-UA"/>
        </w:rPr>
        <w:t>F</w:t>
      </w:r>
      <w:r w:rsidRPr="000E1FCC">
        <w:rPr>
          <w:rFonts w:ascii="Times New Roman" w:hAnsi="Times New Roman"/>
          <w:sz w:val="28"/>
          <w:szCs w:val="28"/>
          <w:lang w:val="uk-UA" w:eastAsia="uk-UA"/>
        </w:rPr>
        <w:t xml:space="preserve"> і НС</w:t>
      </w:r>
      <w:r>
        <w:rPr>
          <w:rFonts w:ascii="Times New Roman" w:hAnsi="Times New Roman"/>
          <w:sz w:val="28"/>
          <w:szCs w:val="28"/>
          <w:lang w:val="en-US" w:eastAsia="uk-UA"/>
        </w:rPr>
        <w:t>l</w:t>
      </w:r>
      <w:r w:rsidRPr="000E1FCC">
        <w:rPr>
          <w:rFonts w:ascii="Times New Roman" w:hAnsi="Times New Roman"/>
          <w:sz w:val="28"/>
          <w:szCs w:val="28"/>
          <w:lang w:val="uk-UA" w:eastAsia="uk-UA"/>
        </w:rPr>
        <w:t>, не вдається одержати з відповідних солей дією концентрованої Н</w:t>
      </w:r>
      <w:r w:rsidRPr="000E1FCC">
        <w:rPr>
          <w:rFonts w:ascii="Times New Roman" w:hAnsi="Times New Roman"/>
          <w:sz w:val="28"/>
          <w:szCs w:val="28"/>
          <w:vertAlign w:val="subscript"/>
          <w:lang w:val="uk-UA" w:eastAsia="uk-UA"/>
        </w:rPr>
        <w:t>2</w:t>
      </w:r>
      <w:r>
        <w:rPr>
          <w:rFonts w:ascii="Times New Roman" w:hAnsi="Times New Roman"/>
          <w:sz w:val="28"/>
          <w:szCs w:val="28"/>
          <w:lang w:val="en-US" w:eastAsia="uk-UA"/>
        </w:rPr>
        <w:t>SO</w:t>
      </w:r>
      <w:r w:rsidRPr="000E1FCC">
        <w:rPr>
          <w:rFonts w:ascii="Times New Roman" w:hAnsi="Times New Roman"/>
          <w:sz w:val="28"/>
          <w:szCs w:val="28"/>
          <w:vertAlign w:val="subscript"/>
          <w:lang w:val="uk-UA" w:eastAsia="uk-UA"/>
        </w:rPr>
        <w:t>4</w:t>
      </w:r>
      <w:r w:rsidRPr="000E1FCC">
        <w:rPr>
          <w:rFonts w:ascii="Times New Roman" w:hAnsi="Times New Roman"/>
          <w:sz w:val="28"/>
          <w:szCs w:val="28"/>
          <w:lang w:val="uk-UA" w:eastAsia="uk-UA"/>
        </w:rPr>
        <w:t>, яка є актив</w:t>
      </w:r>
      <w:r w:rsidRPr="000E1FCC">
        <w:rPr>
          <w:rFonts w:ascii="Times New Roman" w:hAnsi="Times New Roman"/>
          <w:sz w:val="28"/>
          <w:szCs w:val="28"/>
          <w:lang w:val="uk-UA" w:eastAsia="uk-UA"/>
        </w:rPr>
        <w:softHyphen/>
        <w:t>ним окисником:</w:t>
      </w:r>
    </w:p>
    <w:p w:rsidR="00391B33" w:rsidRPr="00CC6B6B" w:rsidRDefault="00391B33" w:rsidP="00DD756F">
      <w:pPr>
        <w:spacing w:line="360" w:lineRule="auto"/>
        <w:jc w:val="center"/>
        <w:rPr>
          <w:rFonts w:ascii="Times New Roman" w:hAnsi="Times New Roman"/>
          <w:sz w:val="28"/>
          <w:szCs w:val="28"/>
          <w:lang w:val="uk-UA"/>
        </w:rPr>
      </w:pPr>
      <w:r>
        <w:object w:dxaOrig="5574" w:dyaOrig="2623">
          <v:shape id="_x0000_i1622" type="#_x0000_t75" style="width:279pt;height:129.75pt" o:ole="">
            <v:imagedata r:id="rId954" o:title=""/>
          </v:shape>
          <o:OLEObject Type="Embed" ProgID="ChemDraw.Document.6.0" ShapeID="_x0000_i1622" DrawAspect="Content" ObjectID="_1506892616" r:id="rId955"/>
        </w:object>
      </w:r>
    </w:p>
    <w:p w:rsidR="00391B33" w:rsidRPr="00401466" w:rsidRDefault="00391B33" w:rsidP="00FC7E45">
      <w:pPr>
        <w:spacing w:after="0" w:line="360" w:lineRule="auto"/>
        <w:jc w:val="both"/>
        <w:rPr>
          <w:rFonts w:ascii="Times New Roman" w:hAnsi="Times New Roman"/>
          <w:sz w:val="28"/>
          <w:szCs w:val="28"/>
          <w:lang w:val="uk-UA"/>
        </w:rPr>
      </w:pPr>
      <w:r w:rsidRPr="00401466">
        <w:rPr>
          <w:rFonts w:ascii="Times New Roman" w:hAnsi="Times New Roman"/>
          <w:sz w:val="28"/>
          <w:szCs w:val="28"/>
          <w:lang w:val="uk-UA" w:eastAsia="uk-UA"/>
        </w:rPr>
        <w:t xml:space="preserve">Йодид-іон </w:t>
      </w:r>
      <w:r>
        <w:rPr>
          <w:rFonts w:ascii="Times New Roman" w:hAnsi="Times New Roman"/>
          <w:sz w:val="28"/>
          <w:szCs w:val="28"/>
          <w:lang w:val="en-US" w:eastAsia="uk-UA"/>
        </w:rPr>
        <w:t>I</w:t>
      </w:r>
      <w:r w:rsidRPr="00401466">
        <w:rPr>
          <w:rFonts w:ascii="Times New Roman" w:hAnsi="Times New Roman"/>
          <w:sz w:val="28"/>
          <w:szCs w:val="28"/>
          <w:vertAlign w:val="superscript"/>
          <w:lang w:val="uk-UA" w:eastAsia="uk-UA"/>
        </w:rPr>
        <w:t>-</w:t>
      </w:r>
      <w:r w:rsidRPr="00401466">
        <w:rPr>
          <w:rFonts w:ascii="Times New Roman" w:hAnsi="Times New Roman"/>
          <w:sz w:val="28"/>
          <w:szCs w:val="28"/>
          <w:lang w:val="uk-UA" w:eastAsia="uk-UA"/>
        </w:rPr>
        <w:t xml:space="preserve"> - сильніший відновник, ніж В</w:t>
      </w:r>
      <w:r>
        <w:rPr>
          <w:rFonts w:ascii="Times New Roman" w:hAnsi="Times New Roman"/>
          <w:sz w:val="28"/>
          <w:szCs w:val="28"/>
          <w:lang w:val="en-US" w:eastAsia="uk-UA"/>
        </w:rPr>
        <w:t>r</w:t>
      </w:r>
      <w:r w:rsidRPr="00401466">
        <w:rPr>
          <w:rFonts w:ascii="Times New Roman" w:hAnsi="Times New Roman"/>
          <w:sz w:val="28"/>
          <w:szCs w:val="28"/>
          <w:vertAlign w:val="superscript"/>
          <w:lang w:val="uk-UA" w:eastAsia="uk-UA"/>
        </w:rPr>
        <w:t>-</w:t>
      </w:r>
      <w:r w:rsidRPr="00401466">
        <w:rPr>
          <w:rFonts w:ascii="Times New Roman" w:hAnsi="Times New Roman"/>
          <w:sz w:val="28"/>
          <w:szCs w:val="28"/>
          <w:lang w:val="uk-UA" w:eastAsia="uk-UA"/>
        </w:rPr>
        <w:t>, тому він відновлює сульфатну сірку до найнижчого ступеня окислен</w:t>
      </w:r>
      <w:r w:rsidRPr="00401466">
        <w:rPr>
          <w:rFonts w:ascii="Times New Roman" w:hAnsi="Times New Roman"/>
          <w:sz w:val="28"/>
          <w:szCs w:val="28"/>
          <w:lang w:val="uk-UA" w:eastAsia="uk-UA"/>
        </w:rPr>
        <w:softHyphen/>
        <w:t xml:space="preserve">ня - </w:t>
      </w:r>
      <w:r w:rsidRPr="00401466">
        <w:rPr>
          <w:rStyle w:val="Corbel1"/>
          <w:rFonts w:ascii="Times New Roman" w:hAnsi="Times New Roman" w:cs="Times New Roman"/>
          <w:color w:val="000000"/>
          <w:sz w:val="28"/>
          <w:szCs w:val="28"/>
          <w:lang w:val="uk-UA" w:eastAsia="uk-UA"/>
        </w:rPr>
        <w:t>2</w:t>
      </w:r>
      <w:r w:rsidRPr="00401466">
        <w:rPr>
          <w:rFonts w:ascii="Times New Roman" w:hAnsi="Times New Roman"/>
          <w:sz w:val="28"/>
          <w:szCs w:val="28"/>
          <w:lang w:val="uk-UA" w:eastAsia="uk-UA"/>
        </w:rPr>
        <w:t>.</w:t>
      </w:r>
    </w:p>
    <w:p w:rsidR="00391B33" w:rsidRDefault="00391B33" w:rsidP="00FC7E45">
      <w:pPr>
        <w:spacing w:after="0" w:line="360" w:lineRule="auto"/>
        <w:ind w:firstLine="708"/>
        <w:jc w:val="both"/>
        <w:rPr>
          <w:rFonts w:ascii="Times New Roman" w:hAnsi="Times New Roman"/>
          <w:sz w:val="28"/>
          <w:szCs w:val="28"/>
          <w:lang w:eastAsia="uk-UA"/>
        </w:rPr>
      </w:pPr>
      <w:r w:rsidRPr="000E1FCC">
        <w:rPr>
          <w:rFonts w:ascii="Times New Roman" w:hAnsi="Times New Roman"/>
          <w:sz w:val="28"/>
          <w:szCs w:val="28"/>
          <w:lang w:eastAsia="uk-UA"/>
        </w:rPr>
        <w:t>Хлор безпосередньо з киснем не сполучається, але окси</w:t>
      </w:r>
      <w:r w:rsidRPr="000E1FCC">
        <w:rPr>
          <w:rFonts w:ascii="Times New Roman" w:hAnsi="Times New Roman"/>
          <w:sz w:val="28"/>
          <w:szCs w:val="28"/>
          <w:lang w:eastAsia="uk-UA"/>
        </w:rPr>
        <w:softHyphen/>
        <w:t>ди хлору можна одержати з кисневмісних кислот хлору та їх солей. Для хлору відомі 4 оксиди:</w:t>
      </w:r>
    </w:p>
    <w:p w:rsidR="00391B33" w:rsidRPr="00FB7646" w:rsidRDefault="00391B33" w:rsidP="00FC7E45">
      <w:pPr>
        <w:spacing w:after="0" w:line="360" w:lineRule="auto"/>
        <w:ind w:firstLine="708"/>
        <w:jc w:val="both"/>
        <w:rPr>
          <w:rFonts w:ascii="Times New Roman" w:hAnsi="Times New Roman"/>
          <w:sz w:val="28"/>
          <w:szCs w:val="28"/>
          <w:lang w:eastAsia="uk-UA"/>
        </w:rPr>
      </w:pPr>
    </w:p>
    <w:p w:rsidR="00391B33" w:rsidRPr="001E10C2" w:rsidRDefault="00391B33" w:rsidP="00FC7E45">
      <w:pPr>
        <w:spacing w:after="0" w:line="240" w:lineRule="auto"/>
        <w:jc w:val="both"/>
        <w:rPr>
          <w:rFonts w:ascii="Times New Roman" w:hAnsi="Times New Roman"/>
        </w:rPr>
      </w:pPr>
      <w:r w:rsidRPr="001E10C2">
        <w:rPr>
          <w:rFonts w:ascii="Times New Roman" w:hAnsi="Times New Roman"/>
          <w:sz w:val="28"/>
          <w:szCs w:val="28"/>
        </w:rPr>
        <w:t xml:space="preserve">        </w:t>
      </w:r>
      <w:r w:rsidRPr="001E10C2">
        <w:rPr>
          <w:rFonts w:ascii="Times New Roman" w:hAnsi="Times New Roman"/>
        </w:rPr>
        <w:t>+1                                +4</w:t>
      </w:r>
      <w:r>
        <w:rPr>
          <w:rFonts w:ascii="Times New Roman" w:hAnsi="Times New Roman"/>
        </w:rPr>
        <w:t xml:space="preserve">                                        +6                                         +7</w:t>
      </w:r>
    </w:p>
    <w:p w:rsidR="00391B33" w:rsidRPr="001E10C2" w:rsidRDefault="00391B33" w:rsidP="00FC7E45">
      <w:pPr>
        <w:spacing w:after="0" w:line="240" w:lineRule="auto"/>
        <w:jc w:val="both"/>
        <w:rPr>
          <w:rFonts w:ascii="Times New Roman" w:hAnsi="Times New Roman"/>
          <w:sz w:val="28"/>
          <w:szCs w:val="28"/>
          <w:vertAlign w:val="subscript"/>
        </w:rPr>
      </w:pPr>
      <w:r>
        <w:rPr>
          <w:rFonts w:ascii="Times New Roman" w:hAnsi="Times New Roman"/>
          <w:sz w:val="28"/>
          <w:szCs w:val="28"/>
          <w:lang w:val="uk-UA"/>
        </w:rPr>
        <w:t xml:space="preserve">       </w:t>
      </w:r>
      <w:r>
        <w:rPr>
          <w:rFonts w:ascii="Times New Roman" w:hAnsi="Times New Roman"/>
          <w:sz w:val="28"/>
          <w:szCs w:val="28"/>
          <w:lang w:val="en-US"/>
        </w:rPr>
        <w:t>Cl</w:t>
      </w:r>
      <w:r w:rsidRPr="001E10C2">
        <w:rPr>
          <w:rFonts w:ascii="Times New Roman" w:hAnsi="Times New Roman"/>
          <w:sz w:val="28"/>
          <w:szCs w:val="28"/>
          <w:vertAlign w:val="subscript"/>
        </w:rPr>
        <w:t>2</w:t>
      </w:r>
      <w:r>
        <w:rPr>
          <w:rFonts w:ascii="Times New Roman" w:hAnsi="Times New Roman"/>
          <w:sz w:val="28"/>
          <w:szCs w:val="28"/>
          <w:lang w:val="en-US"/>
        </w:rPr>
        <w:t>O</w:t>
      </w:r>
      <w:r>
        <w:rPr>
          <w:rFonts w:ascii="Times New Roman" w:hAnsi="Times New Roman"/>
          <w:sz w:val="28"/>
          <w:szCs w:val="28"/>
          <w:lang w:val="uk-UA"/>
        </w:rPr>
        <w:t xml:space="preserve">                     </w:t>
      </w:r>
      <w:r>
        <w:rPr>
          <w:rFonts w:ascii="Times New Roman" w:hAnsi="Times New Roman"/>
          <w:sz w:val="28"/>
          <w:szCs w:val="28"/>
          <w:lang w:val="en-US"/>
        </w:rPr>
        <w:t>ClO</w:t>
      </w:r>
      <w:r w:rsidRPr="001E10C2">
        <w:rPr>
          <w:rFonts w:ascii="Times New Roman" w:hAnsi="Times New Roman"/>
          <w:sz w:val="28"/>
          <w:szCs w:val="28"/>
          <w:vertAlign w:val="subscript"/>
        </w:rPr>
        <w:t>2</w:t>
      </w:r>
      <w:r>
        <w:rPr>
          <w:rFonts w:ascii="Times New Roman" w:hAnsi="Times New Roman"/>
          <w:sz w:val="28"/>
          <w:szCs w:val="28"/>
          <w:vertAlign w:val="subscript"/>
        </w:rPr>
        <w:t xml:space="preserve">      </w:t>
      </w:r>
      <w:r>
        <w:rPr>
          <w:rFonts w:ascii="Times New Roman" w:hAnsi="Times New Roman"/>
          <w:sz w:val="28"/>
          <w:szCs w:val="28"/>
        </w:rPr>
        <w:t xml:space="preserve">                       </w:t>
      </w:r>
      <w:r>
        <w:rPr>
          <w:rFonts w:ascii="Times New Roman" w:hAnsi="Times New Roman"/>
          <w:sz w:val="28"/>
          <w:szCs w:val="28"/>
          <w:lang w:val="en-US"/>
        </w:rPr>
        <w:t>ClO</w:t>
      </w:r>
      <w:r>
        <w:rPr>
          <w:rFonts w:ascii="Times New Roman" w:hAnsi="Times New Roman"/>
          <w:sz w:val="28"/>
          <w:szCs w:val="28"/>
          <w:vertAlign w:val="subscript"/>
        </w:rPr>
        <w:t>3</w:t>
      </w:r>
      <w:r>
        <w:rPr>
          <w:rFonts w:ascii="Times New Roman" w:hAnsi="Times New Roman"/>
          <w:sz w:val="28"/>
          <w:szCs w:val="28"/>
        </w:rPr>
        <w:t xml:space="preserve">                           </w:t>
      </w:r>
      <w:r>
        <w:rPr>
          <w:rFonts w:ascii="Times New Roman" w:hAnsi="Times New Roman"/>
          <w:sz w:val="28"/>
          <w:szCs w:val="28"/>
          <w:lang w:val="en-US"/>
        </w:rPr>
        <w:t>Cl</w:t>
      </w:r>
      <w:r w:rsidRPr="00AA4103">
        <w:rPr>
          <w:rFonts w:ascii="Times New Roman" w:hAnsi="Times New Roman"/>
          <w:sz w:val="28"/>
          <w:szCs w:val="28"/>
          <w:vertAlign w:val="subscript"/>
        </w:rPr>
        <w:t>2</w:t>
      </w:r>
      <w:r>
        <w:rPr>
          <w:rFonts w:ascii="Times New Roman" w:hAnsi="Times New Roman"/>
          <w:sz w:val="28"/>
          <w:szCs w:val="28"/>
          <w:lang w:val="en-US"/>
        </w:rPr>
        <w:t>O</w:t>
      </w:r>
      <w:r>
        <w:rPr>
          <w:rFonts w:ascii="Times New Roman" w:hAnsi="Times New Roman"/>
          <w:sz w:val="28"/>
          <w:szCs w:val="28"/>
          <w:vertAlign w:val="subscript"/>
        </w:rPr>
        <w:t>7</w:t>
      </w:r>
      <w:r>
        <w:rPr>
          <w:rFonts w:ascii="Times New Roman" w:hAnsi="Times New Roman"/>
          <w:sz w:val="28"/>
          <w:szCs w:val="28"/>
        </w:rPr>
        <w:t xml:space="preserve">  </w:t>
      </w:r>
      <w:r>
        <w:rPr>
          <w:rFonts w:ascii="Times New Roman" w:hAnsi="Times New Roman"/>
          <w:sz w:val="28"/>
          <w:szCs w:val="28"/>
          <w:vertAlign w:val="subscript"/>
        </w:rPr>
        <w:t xml:space="preserve">                      </w:t>
      </w:r>
    </w:p>
    <w:p w:rsidR="00391B33" w:rsidRPr="001E10C2" w:rsidRDefault="00391B33" w:rsidP="00FC7E45">
      <w:pPr>
        <w:spacing w:after="0" w:line="240" w:lineRule="auto"/>
        <w:jc w:val="both"/>
        <w:rPr>
          <w:rFonts w:ascii="Times New Roman" w:hAnsi="Times New Roman"/>
          <w:lang w:val="uk-UA"/>
        </w:rPr>
      </w:pPr>
      <w:r w:rsidRPr="001E10C2">
        <w:rPr>
          <w:rFonts w:ascii="Times New Roman" w:hAnsi="Times New Roman"/>
          <w:lang w:val="uk-UA"/>
        </w:rPr>
        <w:t>Оксид хлору(І)</w:t>
      </w:r>
      <w:r>
        <w:rPr>
          <w:rFonts w:ascii="Times New Roman" w:hAnsi="Times New Roman"/>
        </w:rPr>
        <w:t xml:space="preserve">            </w:t>
      </w:r>
      <w:r>
        <w:rPr>
          <w:rFonts w:ascii="Times New Roman" w:hAnsi="Times New Roman"/>
          <w:lang w:val="uk-UA"/>
        </w:rPr>
        <w:t>Оксид хлориду(І</w:t>
      </w:r>
      <w:r>
        <w:rPr>
          <w:rFonts w:ascii="Times New Roman" w:hAnsi="Times New Roman"/>
          <w:lang w:val="en-US"/>
        </w:rPr>
        <w:t>V</w:t>
      </w:r>
      <w:r>
        <w:rPr>
          <w:rFonts w:ascii="Times New Roman" w:hAnsi="Times New Roman"/>
          <w:lang w:val="uk-UA"/>
        </w:rPr>
        <w:t xml:space="preserve">)   </w:t>
      </w:r>
      <w:r>
        <w:rPr>
          <w:rFonts w:ascii="Times New Roman" w:hAnsi="Times New Roman"/>
        </w:rPr>
        <w:t xml:space="preserve">         </w:t>
      </w:r>
      <w:r>
        <w:rPr>
          <w:rFonts w:ascii="Times New Roman" w:hAnsi="Times New Roman"/>
          <w:lang w:val="uk-UA"/>
        </w:rPr>
        <w:t>Оксид хлору(</w:t>
      </w:r>
      <w:r>
        <w:rPr>
          <w:rFonts w:ascii="Times New Roman" w:hAnsi="Times New Roman"/>
          <w:lang w:val="en-US"/>
        </w:rPr>
        <w:t>V</w:t>
      </w:r>
      <w:r>
        <w:rPr>
          <w:rFonts w:ascii="Times New Roman" w:hAnsi="Times New Roman"/>
          <w:lang w:val="uk-UA"/>
        </w:rPr>
        <w:t>І)              Оксид хлору(</w:t>
      </w:r>
      <w:r>
        <w:rPr>
          <w:rFonts w:ascii="Times New Roman" w:hAnsi="Times New Roman"/>
          <w:lang w:val="en-US"/>
        </w:rPr>
        <w:t>V</w:t>
      </w:r>
      <w:r>
        <w:rPr>
          <w:rFonts w:ascii="Times New Roman" w:hAnsi="Times New Roman"/>
          <w:lang w:val="uk-UA"/>
        </w:rPr>
        <w:t xml:space="preserve">ІІ)          </w:t>
      </w:r>
    </w:p>
    <w:p w:rsidR="00391B33" w:rsidRPr="00AA4103" w:rsidRDefault="00391B33" w:rsidP="00FC7E45">
      <w:pPr>
        <w:spacing w:after="0" w:line="240" w:lineRule="auto"/>
        <w:jc w:val="both"/>
        <w:rPr>
          <w:rFonts w:ascii="Times New Roman" w:hAnsi="Times New Roman"/>
          <w:lang w:val="uk-UA"/>
        </w:rPr>
      </w:pPr>
      <w:r>
        <w:rPr>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25" o:spid="_x0000_s1213" type="#_x0000_t34" style="position:absolute;left:0;text-align:left;margin-left:313.95pt;margin-top:5.75pt;width:63pt;height:63pt;rotation:90;flip:x;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">
            <v:stroke endarrow="block"/>
          </v:shape>
        </w:pict>
      </w:r>
      <w:r>
        <w:rPr>
          <w:noProof/>
        </w:rPr>
        <w:pict>
          <v:shape id="AutoShape 224" o:spid="_x0000_s1214" type="#_x0000_t34" style="position:absolute;left:0;text-align:left;margin-left:183.85pt;margin-top:6.1pt;width:63pt;height:62.25pt;rotation:90;flip:x;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">
            <v:stroke endarrow="block"/>
          </v:shape>
        </w:pict>
      </w:r>
      <w:r w:rsidRPr="001E10C2">
        <w:rPr>
          <w:rFonts w:ascii="Times New Roman" w:hAnsi="Times New Roman"/>
          <w:lang w:val="uk-UA"/>
        </w:rPr>
        <w:t>(оксид дихлору)</w:t>
      </w:r>
      <w:r w:rsidRPr="00AA4103">
        <w:rPr>
          <w:rFonts w:ascii="Times New Roman" w:hAnsi="Times New Roman"/>
          <w:lang w:val="uk-UA"/>
        </w:rPr>
        <w:t xml:space="preserve">            (</w:t>
      </w:r>
      <w:r>
        <w:rPr>
          <w:rFonts w:ascii="Times New Roman" w:hAnsi="Times New Roman"/>
          <w:lang w:val="uk-UA"/>
        </w:rPr>
        <w:t>діоксин хлору</w:t>
      </w:r>
      <w:r w:rsidRPr="00AA4103">
        <w:rPr>
          <w:rFonts w:ascii="Times New Roman" w:hAnsi="Times New Roman"/>
          <w:lang w:val="uk-UA"/>
        </w:rPr>
        <w:t>)</w:t>
      </w:r>
      <w:r>
        <w:rPr>
          <w:rFonts w:ascii="Times New Roman" w:hAnsi="Times New Roman"/>
          <w:lang w:val="uk-UA"/>
        </w:rPr>
        <w:t xml:space="preserve">                 (триоксид хлору)            (гептаоксид дихлору)</w:t>
      </w:r>
    </w:p>
    <w:p w:rsidR="00391B33" w:rsidRDefault="00391B33" w:rsidP="00FC7E45">
      <w:pPr>
        <w:spacing w:after="0" w:line="240" w:lineRule="auto"/>
        <w:jc w:val="both"/>
        <w:rPr>
          <w:rFonts w:ascii="Times New Roman" w:hAnsi="Times New Roman"/>
          <w:lang w:val="uk-UA"/>
        </w:rPr>
      </w:pPr>
      <w:r>
        <w:rPr>
          <w:noProof/>
        </w:rPr>
        <w:pict>
          <v:shape id="AutoShape 223" o:spid="_x0000_s1215" type="#_x0000_t32" style="position:absolute;left:0;text-align:left;margin-left:387.45pt;margin-top:3.6pt;width:.75pt;height:40.5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">
            <v:stroke endarrow="block"/>
          </v:shape>
        </w:pict>
      </w:r>
      <w:r>
        <w:rPr>
          <w:noProof/>
        </w:rPr>
        <w:pict>
          <v:shape id="AutoShape 222" o:spid="_x0000_s1216" type="#_x0000_t32" style="position:absolute;left:0;text-align:left;margin-left:260.7pt;margin-top:7.35pt;width:0;height:36.75pt;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">
            <v:stroke endarrow="block"/>
          </v:shape>
        </w:pict>
      </w:r>
      <w:r>
        <w:rPr>
          <w:noProof/>
        </w:rPr>
        <w:pict>
          <v:shape id="AutoShape 221" o:spid="_x0000_s1217" type="#_x0000_t32" style="position:absolute;left:0;text-align:left;margin-left:134.7pt;margin-top:7.35pt;width:.75pt;height:36.75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">
            <v:stroke endarrow="block"/>
          </v:shape>
        </w:pict>
      </w:r>
      <w:r>
        <w:rPr>
          <w:noProof/>
        </w:rPr>
        <w:pict>
          <v:shape id="AutoShape 220" o:spid="_x0000_s1218" type="#_x0000_t32" style="position:absolute;left:0;text-align:left;margin-left:34.95pt;margin-top:7.35pt;width:0;height:36.75pt;z-index:25173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">
            <v:stroke endarrow="block"/>
          </v:shape>
        </w:pict>
      </w:r>
    </w:p>
    <w:p w:rsidR="00391B33" w:rsidRDefault="00391B33" w:rsidP="00FC7E45">
      <w:pPr>
        <w:spacing w:after="0" w:line="240" w:lineRule="auto"/>
        <w:jc w:val="both"/>
        <w:rPr>
          <w:rFonts w:ascii="Times New Roman" w:hAnsi="Times New Roman"/>
          <w:sz w:val="28"/>
          <w:szCs w:val="28"/>
          <w:lang w:val="uk-UA"/>
        </w:rPr>
      </w:pPr>
    </w:p>
    <w:p w:rsidR="00391B33" w:rsidRDefault="00391B33" w:rsidP="00FC7E45">
      <w:pPr>
        <w:spacing w:after="0" w:line="240" w:lineRule="auto"/>
        <w:jc w:val="both"/>
        <w:rPr>
          <w:rFonts w:ascii="Times New Roman" w:hAnsi="Times New Roman"/>
          <w:sz w:val="28"/>
          <w:szCs w:val="28"/>
          <w:lang w:val="uk-UA"/>
        </w:rPr>
      </w:pPr>
    </w:p>
    <w:p w:rsidR="00391B33" w:rsidRPr="00FC7E45" w:rsidRDefault="00391B33" w:rsidP="00FC7E45">
      <w:pPr>
        <w:spacing w:after="0" w:line="240" w:lineRule="auto"/>
        <w:jc w:val="both"/>
        <w:rPr>
          <w:rFonts w:ascii="Times New Roman" w:hAnsi="Times New Roman"/>
          <w:lang w:val="uk-UA"/>
        </w:rPr>
      </w:pPr>
      <w:r w:rsidRPr="00AA4103">
        <w:rPr>
          <w:rFonts w:ascii="Times New Roman" w:hAnsi="Times New Roman"/>
          <w:sz w:val="28"/>
          <w:szCs w:val="28"/>
          <w:lang w:val="uk-UA"/>
        </w:rPr>
        <w:t xml:space="preserve">           </w:t>
      </w:r>
      <w:r w:rsidRPr="00AA4103">
        <w:rPr>
          <w:rFonts w:ascii="Times New Roman" w:hAnsi="Times New Roman"/>
          <w:lang w:val="uk-UA"/>
        </w:rPr>
        <w:t>+1</w:t>
      </w:r>
      <w:r w:rsidRPr="00FC7E45">
        <w:rPr>
          <w:rFonts w:ascii="Times New Roman" w:hAnsi="Times New Roman"/>
          <w:lang w:val="uk-UA"/>
        </w:rPr>
        <w:t xml:space="preserve">                                +3                                       +5                                            +7</w:t>
      </w:r>
    </w:p>
    <w:p w:rsidR="00391B33" w:rsidRPr="00FC7E45" w:rsidRDefault="00391B33" w:rsidP="00FC7E45">
      <w:pPr>
        <w:spacing w:after="0" w:line="240" w:lineRule="auto"/>
        <w:jc w:val="both"/>
        <w:rPr>
          <w:rFonts w:ascii="Times New Roman" w:hAnsi="Times New Roman"/>
          <w:sz w:val="28"/>
          <w:szCs w:val="28"/>
          <w:lang w:val="uk-UA"/>
        </w:rPr>
      </w:pPr>
      <w:r w:rsidRPr="00AA4103">
        <w:rPr>
          <w:rFonts w:ascii="Times New Roman" w:hAnsi="Times New Roman"/>
          <w:sz w:val="28"/>
          <w:szCs w:val="28"/>
          <w:lang w:val="uk-UA"/>
        </w:rPr>
        <w:t xml:space="preserve">    </w:t>
      </w:r>
      <w:r>
        <w:rPr>
          <w:rFonts w:ascii="Times New Roman" w:hAnsi="Times New Roman"/>
          <w:sz w:val="28"/>
          <w:szCs w:val="28"/>
          <w:lang w:val="en-US"/>
        </w:rPr>
        <w:t>HOCl</w:t>
      </w:r>
      <w:r>
        <w:rPr>
          <w:rFonts w:ascii="Times New Roman" w:hAnsi="Times New Roman"/>
          <w:sz w:val="28"/>
          <w:szCs w:val="28"/>
          <w:lang w:val="uk-UA"/>
        </w:rPr>
        <w:t xml:space="preserve">                     </w:t>
      </w:r>
      <w:r>
        <w:rPr>
          <w:rFonts w:ascii="Times New Roman" w:hAnsi="Times New Roman"/>
          <w:sz w:val="28"/>
          <w:szCs w:val="28"/>
          <w:lang w:val="en-US"/>
        </w:rPr>
        <w:t>HClO</w:t>
      </w:r>
      <w:r w:rsidRPr="00FC7E45">
        <w:rPr>
          <w:rFonts w:ascii="Times New Roman" w:hAnsi="Times New Roman"/>
          <w:sz w:val="28"/>
          <w:szCs w:val="28"/>
          <w:vertAlign w:val="subscript"/>
          <w:lang w:val="uk-UA"/>
        </w:rPr>
        <w:t>2</w:t>
      </w:r>
      <w:r w:rsidRPr="00FC7E45">
        <w:rPr>
          <w:rFonts w:ascii="Times New Roman" w:hAnsi="Times New Roman"/>
          <w:sz w:val="28"/>
          <w:szCs w:val="28"/>
          <w:lang w:val="uk-UA"/>
        </w:rPr>
        <w:t xml:space="preserve">                        </w:t>
      </w:r>
      <w:r>
        <w:rPr>
          <w:rFonts w:ascii="Times New Roman" w:hAnsi="Times New Roman"/>
          <w:sz w:val="28"/>
          <w:szCs w:val="28"/>
          <w:lang w:val="en-US"/>
        </w:rPr>
        <w:t>HClO</w:t>
      </w:r>
      <w:r w:rsidRPr="00FC7E45">
        <w:rPr>
          <w:rFonts w:ascii="Times New Roman" w:hAnsi="Times New Roman"/>
          <w:sz w:val="28"/>
          <w:szCs w:val="28"/>
          <w:vertAlign w:val="subscript"/>
          <w:lang w:val="uk-UA"/>
        </w:rPr>
        <w:t>3</w:t>
      </w:r>
      <w:r w:rsidRPr="00FC7E45">
        <w:rPr>
          <w:rFonts w:ascii="Times New Roman" w:hAnsi="Times New Roman"/>
          <w:sz w:val="28"/>
          <w:szCs w:val="28"/>
          <w:lang w:val="uk-UA"/>
        </w:rPr>
        <w:t xml:space="preserve">                           </w:t>
      </w:r>
      <w:r>
        <w:rPr>
          <w:rFonts w:ascii="Times New Roman" w:hAnsi="Times New Roman"/>
          <w:sz w:val="28"/>
          <w:szCs w:val="28"/>
          <w:lang w:val="en-US"/>
        </w:rPr>
        <w:t>HClO</w:t>
      </w:r>
      <w:r w:rsidRPr="00FC7E45">
        <w:rPr>
          <w:rFonts w:ascii="Times New Roman" w:hAnsi="Times New Roman"/>
          <w:sz w:val="28"/>
          <w:szCs w:val="28"/>
          <w:vertAlign w:val="subscript"/>
          <w:lang w:val="uk-UA"/>
        </w:rPr>
        <w:t>4</w:t>
      </w:r>
    </w:p>
    <w:p w:rsidR="00391B33" w:rsidRPr="00FC7E45" w:rsidRDefault="00391B33" w:rsidP="00FC7E45">
      <w:pPr>
        <w:spacing w:after="0" w:line="240" w:lineRule="auto"/>
        <w:jc w:val="both"/>
        <w:rPr>
          <w:rFonts w:ascii="Times New Roman" w:hAnsi="Times New Roman"/>
          <w:lang w:val="uk-UA"/>
        </w:rPr>
      </w:pPr>
      <w:r w:rsidRPr="001E10C2">
        <w:rPr>
          <w:rFonts w:ascii="Times New Roman" w:hAnsi="Times New Roman"/>
          <w:lang w:val="uk-UA"/>
        </w:rPr>
        <w:t>Хлорнуватиста</w:t>
      </w:r>
      <w:r w:rsidRPr="00FC7E45">
        <w:rPr>
          <w:rFonts w:ascii="Times New Roman" w:hAnsi="Times New Roman"/>
          <w:lang w:val="uk-UA"/>
        </w:rPr>
        <w:t xml:space="preserve">                Хлориста                          Хлорнувата                                 Хлорна</w:t>
      </w:r>
    </w:p>
    <w:p w:rsidR="00391B33" w:rsidRPr="00FC7E45" w:rsidRDefault="00391B33" w:rsidP="00FC7E45">
      <w:pPr>
        <w:spacing w:line="360" w:lineRule="auto"/>
        <w:jc w:val="both"/>
        <w:rPr>
          <w:rFonts w:ascii="Times New Roman" w:hAnsi="Times New Roman"/>
          <w:sz w:val="28"/>
          <w:szCs w:val="28"/>
          <w:lang w:val="uk-UA" w:eastAsia="uk-UA"/>
        </w:rPr>
      </w:pPr>
    </w:p>
    <w:p w:rsidR="00391B33" w:rsidRPr="00FB7646" w:rsidRDefault="00391B33" w:rsidP="00FC7E45">
      <w:pPr>
        <w:spacing w:line="360" w:lineRule="auto"/>
        <w:jc w:val="both"/>
        <w:rPr>
          <w:rFonts w:ascii="Times New Roman" w:hAnsi="Times New Roman"/>
          <w:noProof/>
          <w:sz w:val="28"/>
          <w:szCs w:val="28"/>
        </w:rPr>
      </w:pPr>
      <w:r w:rsidRPr="000E1FCC">
        <w:rPr>
          <w:rFonts w:ascii="Times New Roman" w:hAnsi="Times New Roman"/>
          <w:sz w:val="28"/>
          <w:szCs w:val="28"/>
          <w:lang w:eastAsia="uk-UA"/>
        </w:rPr>
        <w:t>У ряді халькогеноводнів спостерігається така закономір</w:t>
      </w:r>
      <w:r w:rsidRPr="000E1FCC">
        <w:rPr>
          <w:rFonts w:ascii="Times New Roman" w:hAnsi="Times New Roman"/>
          <w:sz w:val="28"/>
          <w:szCs w:val="28"/>
          <w:lang w:eastAsia="uk-UA"/>
        </w:rPr>
        <w:softHyphen/>
        <w:t xml:space="preserve">ність: </w:t>
      </w:r>
    </w:p>
    <w:p w:rsidR="00391B33" w:rsidRPr="009E4BD6" w:rsidRDefault="00391B33" w:rsidP="00FC7E45">
      <w:pPr>
        <w:spacing w:after="0" w:line="360" w:lineRule="auto"/>
        <w:ind w:firstLine="708"/>
        <w:jc w:val="both"/>
        <w:rPr>
          <w:rFonts w:ascii="Times New Roman" w:hAnsi="Times New Roman"/>
          <w:noProof/>
          <w:sz w:val="28"/>
          <w:szCs w:val="28"/>
          <w:lang w:val="uk-UA"/>
        </w:rPr>
      </w:pPr>
      <w:r>
        <w:rPr>
          <w:noProof/>
        </w:rPr>
        <w:pict>
          <v:shape id="AutoShape 178" o:spid="_x0000_s1219" type="#_x0000_t32" style="position:absolute;left:0;text-align:left;margin-left:126.45pt;margin-top:20.65pt;width:187.5pt;height:0;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">
            <v:stroke endarrow="block"/>
          </v:shape>
        </w:pict>
      </w:r>
      <w:r>
        <w:rPr>
          <w:rFonts w:ascii="Times New Roman" w:hAnsi="Times New Roman"/>
          <w:noProof/>
          <w:sz w:val="28"/>
          <w:szCs w:val="28"/>
        </w:rPr>
        <w:t xml:space="preserve"> </w:t>
      </w:r>
      <w:r>
        <w:rPr>
          <w:rFonts w:ascii="Times New Roman" w:hAnsi="Times New Roman"/>
          <w:noProof/>
          <w:sz w:val="28"/>
          <w:szCs w:val="28"/>
          <w:lang w:val="uk-UA"/>
        </w:rPr>
        <w:t xml:space="preserve">                          Сила кислот зростає</w:t>
      </w:r>
    </w:p>
    <w:p w:rsidR="00391B33" w:rsidRDefault="00391B33" w:rsidP="00FC7E45">
      <w:pPr>
        <w:spacing w:after="0" w:line="360" w:lineRule="auto"/>
        <w:ind w:firstLine="708"/>
        <w:jc w:val="both"/>
        <w:rPr>
          <w:rFonts w:ascii="Times New Roman" w:hAnsi="Times New Roman"/>
          <w:noProof/>
          <w:sz w:val="28"/>
          <w:szCs w:val="28"/>
          <w:lang w:val="uk-UA"/>
        </w:rPr>
      </w:pPr>
      <w:r>
        <w:rPr>
          <w:rFonts w:ascii="Times New Roman" w:hAnsi="Times New Roman"/>
          <w:noProof/>
          <w:sz w:val="28"/>
          <w:szCs w:val="28"/>
          <w:lang w:val="uk-UA"/>
        </w:rPr>
        <w:t xml:space="preserve">                           Хімічна стійкість зменшується</w:t>
      </w:r>
    </w:p>
    <w:p w:rsidR="00391B33" w:rsidRPr="0028382B" w:rsidRDefault="00391B33" w:rsidP="00FC7E45">
      <w:pPr>
        <w:spacing w:after="0" w:line="360" w:lineRule="auto"/>
        <w:ind w:firstLine="708"/>
        <w:jc w:val="both"/>
        <w:rPr>
          <w:rFonts w:ascii="Times New Roman" w:hAnsi="Times New Roman"/>
          <w:noProof/>
          <w:sz w:val="28"/>
          <w:szCs w:val="28"/>
          <w:lang w:val="uk-UA"/>
        </w:rPr>
      </w:pPr>
      <w:r>
        <w:rPr>
          <w:noProof/>
        </w:rPr>
        <w:pict>
          <v:shape id="AutoShape 179" o:spid="_x0000_s1220" type="#_x0000_t32" style="position:absolute;left:0;text-align:left;margin-left:126.45pt;margin-top:19.6pt;width:187.5pt;height:0;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">
            <v:stroke endarrow="block"/>
          </v:shape>
        </w:pict>
      </w:r>
      <w:r>
        <w:rPr>
          <w:rFonts w:ascii="Times New Roman" w:hAnsi="Times New Roman"/>
          <w:noProof/>
          <w:sz w:val="28"/>
          <w:szCs w:val="28"/>
          <w:lang w:val="uk-UA"/>
        </w:rPr>
        <w:t xml:space="preserve">                           </w:t>
      </w:r>
      <w:r>
        <w:rPr>
          <w:rFonts w:ascii="Times New Roman" w:hAnsi="Times New Roman"/>
          <w:noProof/>
          <w:sz w:val="28"/>
          <w:szCs w:val="28"/>
          <w:lang w:val="en-US"/>
        </w:rPr>
        <w:t>H</w:t>
      </w:r>
      <w:r w:rsidRPr="0028382B">
        <w:rPr>
          <w:rFonts w:ascii="Times New Roman" w:hAnsi="Times New Roman"/>
          <w:noProof/>
          <w:sz w:val="28"/>
          <w:szCs w:val="28"/>
          <w:vertAlign w:val="subscript"/>
          <w:lang w:val="uk-UA"/>
        </w:rPr>
        <w:t>2</w:t>
      </w:r>
      <w:r>
        <w:rPr>
          <w:rFonts w:ascii="Times New Roman" w:hAnsi="Times New Roman"/>
          <w:noProof/>
          <w:sz w:val="28"/>
          <w:szCs w:val="28"/>
          <w:lang w:val="en-US"/>
        </w:rPr>
        <w:t>S</w:t>
      </w:r>
      <w:r w:rsidRPr="0028382B">
        <w:rPr>
          <w:rFonts w:ascii="Times New Roman" w:hAnsi="Times New Roman"/>
          <w:noProof/>
          <w:sz w:val="28"/>
          <w:szCs w:val="28"/>
          <w:lang w:val="uk-UA"/>
        </w:rPr>
        <w:t xml:space="preserve">, </w:t>
      </w:r>
      <w:r>
        <w:rPr>
          <w:rFonts w:ascii="Times New Roman" w:hAnsi="Times New Roman"/>
          <w:noProof/>
          <w:sz w:val="28"/>
          <w:szCs w:val="28"/>
          <w:lang w:val="uk-UA"/>
        </w:rPr>
        <w:t xml:space="preserve"> </w:t>
      </w:r>
      <w:r>
        <w:rPr>
          <w:rFonts w:ascii="Times New Roman" w:hAnsi="Times New Roman"/>
          <w:noProof/>
          <w:sz w:val="28"/>
          <w:szCs w:val="28"/>
          <w:lang w:val="en-US"/>
        </w:rPr>
        <w:t>H</w:t>
      </w:r>
      <w:r w:rsidRPr="0028382B">
        <w:rPr>
          <w:rFonts w:ascii="Times New Roman" w:hAnsi="Times New Roman"/>
          <w:noProof/>
          <w:sz w:val="28"/>
          <w:szCs w:val="28"/>
          <w:vertAlign w:val="subscript"/>
          <w:lang w:val="uk-UA"/>
        </w:rPr>
        <w:t>2</w:t>
      </w:r>
      <w:r>
        <w:rPr>
          <w:rFonts w:ascii="Times New Roman" w:hAnsi="Times New Roman"/>
          <w:noProof/>
          <w:sz w:val="28"/>
          <w:szCs w:val="28"/>
          <w:lang w:val="en-US"/>
        </w:rPr>
        <w:t>Se</w:t>
      </w:r>
      <w:r w:rsidRPr="0028382B">
        <w:rPr>
          <w:rFonts w:ascii="Times New Roman" w:hAnsi="Times New Roman"/>
          <w:noProof/>
          <w:sz w:val="28"/>
          <w:szCs w:val="28"/>
          <w:lang w:val="uk-UA"/>
        </w:rPr>
        <w:t xml:space="preserve">, </w:t>
      </w:r>
      <w:r>
        <w:rPr>
          <w:rFonts w:ascii="Times New Roman" w:hAnsi="Times New Roman"/>
          <w:noProof/>
          <w:sz w:val="28"/>
          <w:szCs w:val="28"/>
          <w:lang w:val="uk-UA"/>
        </w:rPr>
        <w:t xml:space="preserve"> </w:t>
      </w:r>
      <w:r>
        <w:rPr>
          <w:rFonts w:ascii="Times New Roman" w:hAnsi="Times New Roman"/>
          <w:noProof/>
          <w:sz w:val="28"/>
          <w:szCs w:val="28"/>
          <w:lang w:val="en-US"/>
        </w:rPr>
        <w:t>H</w:t>
      </w:r>
      <w:r w:rsidRPr="0028382B">
        <w:rPr>
          <w:rFonts w:ascii="Times New Roman" w:hAnsi="Times New Roman"/>
          <w:noProof/>
          <w:sz w:val="28"/>
          <w:szCs w:val="28"/>
          <w:vertAlign w:val="subscript"/>
          <w:lang w:val="uk-UA"/>
        </w:rPr>
        <w:t>2</w:t>
      </w:r>
      <w:r>
        <w:rPr>
          <w:rFonts w:ascii="Times New Roman" w:hAnsi="Times New Roman"/>
          <w:noProof/>
          <w:sz w:val="28"/>
          <w:szCs w:val="28"/>
          <w:lang w:val="en-US"/>
        </w:rPr>
        <w:t>Te</w:t>
      </w:r>
      <w:r w:rsidRPr="0028382B">
        <w:rPr>
          <w:rFonts w:ascii="Times New Roman" w:hAnsi="Times New Roman"/>
          <w:noProof/>
          <w:sz w:val="28"/>
          <w:szCs w:val="28"/>
          <w:lang w:val="uk-UA"/>
        </w:rPr>
        <w:t xml:space="preserve">, </w:t>
      </w:r>
      <w:r>
        <w:rPr>
          <w:rFonts w:ascii="Times New Roman" w:hAnsi="Times New Roman"/>
          <w:noProof/>
          <w:sz w:val="28"/>
          <w:szCs w:val="28"/>
          <w:lang w:val="uk-UA"/>
        </w:rPr>
        <w:t xml:space="preserve"> </w:t>
      </w:r>
      <w:r>
        <w:rPr>
          <w:rFonts w:ascii="Times New Roman" w:hAnsi="Times New Roman"/>
          <w:noProof/>
          <w:sz w:val="28"/>
          <w:szCs w:val="28"/>
          <w:lang w:val="en-US"/>
        </w:rPr>
        <w:t>H</w:t>
      </w:r>
      <w:r w:rsidRPr="0028382B">
        <w:rPr>
          <w:rFonts w:ascii="Times New Roman" w:hAnsi="Times New Roman"/>
          <w:noProof/>
          <w:sz w:val="28"/>
          <w:szCs w:val="28"/>
          <w:vertAlign w:val="subscript"/>
          <w:lang w:val="uk-UA"/>
        </w:rPr>
        <w:t>2</w:t>
      </w:r>
      <w:r>
        <w:rPr>
          <w:rFonts w:ascii="Times New Roman" w:hAnsi="Times New Roman"/>
          <w:noProof/>
          <w:sz w:val="28"/>
          <w:szCs w:val="28"/>
          <w:lang w:val="en-US"/>
        </w:rPr>
        <w:t>Po</w:t>
      </w:r>
    </w:p>
    <w:p w:rsidR="00391B33" w:rsidRPr="0028382B" w:rsidRDefault="00391B33" w:rsidP="00FC7E4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Відновна здатність зростає</w:t>
      </w:r>
    </w:p>
    <w:p w:rsidR="00391B33" w:rsidRPr="000E1FCC" w:rsidRDefault="00391B33" w:rsidP="00FC7E45">
      <w:pPr>
        <w:spacing w:line="360" w:lineRule="auto"/>
        <w:jc w:val="both"/>
        <w:rPr>
          <w:rFonts w:ascii="Times New Roman" w:hAnsi="Times New Roman"/>
          <w:sz w:val="28"/>
          <w:szCs w:val="28"/>
        </w:rPr>
      </w:pPr>
      <w:r w:rsidRPr="000E1FCC">
        <w:rPr>
          <w:rFonts w:ascii="Times New Roman" w:hAnsi="Times New Roman"/>
          <w:sz w:val="28"/>
          <w:szCs w:val="28"/>
          <w:lang w:eastAsia="uk-UA"/>
        </w:rPr>
        <w:t>Підпалені на повітрі або в атмосфері кисню халькогеноводні горять:</w:t>
      </w:r>
    </w:p>
    <w:p w:rsidR="00391B33" w:rsidRPr="000E1FCC" w:rsidRDefault="00391B33" w:rsidP="00DD756F">
      <w:pPr>
        <w:spacing w:line="360" w:lineRule="auto"/>
        <w:jc w:val="center"/>
        <w:rPr>
          <w:rFonts w:ascii="Times New Roman" w:hAnsi="Times New Roman"/>
          <w:sz w:val="28"/>
          <w:szCs w:val="28"/>
        </w:rPr>
      </w:pPr>
      <w:r>
        <w:object w:dxaOrig="2798" w:dyaOrig="687">
          <v:shape id="_x0000_i1623" type="#_x0000_t75" style="width:140.25pt;height:34.5pt" o:ole="">
            <v:imagedata r:id="rId956" o:title=""/>
          </v:shape>
          <o:OLEObject Type="Embed" ProgID="ChemDraw.Document.6.0" ShapeID="_x0000_i1623" DrawAspect="Content" ObjectID="_1506892617" r:id="rId957"/>
        </w:object>
      </w:r>
      <w:r w:rsidRPr="00182ABB">
        <w:rPr>
          <w:rFonts w:ascii="Times New Roman" w:hAnsi="Times New Roman"/>
          <w:noProof/>
          <w:sz w:val="28"/>
          <w:szCs w:val="28"/>
        </w:rPr>
        <w:t xml:space="preserve"> </w:t>
      </w:r>
      <w:r w:rsidRPr="000E1FCC">
        <w:rPr>
          <w:rFonts w:ascii="Times New Roman" w:hAnsi="Times New Roman"/>
          <w:sz w:val="28"/>
          <w:szCs w:val="28"/>
          <w:lang w:eastAsia="uk-UA"/>
        </w:rPr>
        <w:t>(при недостатній кількості кисню)</w:t>
      </w:r>
    </w:p>
    <w:p w:rsidR="00391B33" w:rsidRDefault="00391B33" w:rsidP="00DD756F">
      <w:pPr>
        <w:spacing w:line="360" w:lineRule="auto"/>
        <w:jc w:val="center"/>
        <w:rPr>
          <w:rFonts w:ascii="Times New Roman" w:hAnsi="Times New Roman"/>
          <w:sz w:val="28"/>
          <w:szCs w:val="28"/>
          <w:lang w:val="uk-UA" w:eastAsia="uk-UA"/>
        </w:rPr>
      </w:pPr>
      <w:r>
        <w:object w:dxaOrig="3152" w:dyaOrig="686">
          <v:shape id="_x0000_i1624" type="#_x0000_t75" style="width:156pt;height:34.5pt" o:ole="">
            <v:imagedata r:id="rId958" o:title=""/>
          </v:shape>
          <o:OLEObject Type="Embed" ProgID="ChemDraw.Document.6.0" ShapeID="_x0000_i1624" DrawAspect="Content" ObjectID="_1506892618" r:id="rId959"/>
        </w:object>
      </w:r>
      <w:r w:rsidRPr="00182ABB">
        <w:rPr>
          <w:rFonts w:ascii="Times New Roman" w:hAnsi="Times New Roman"/>
          <w:noProof/>
          <w:sz w:val="28"/>
          <w:szCs w:val="28"/>
        </w:rPr>
        <w:t xml:space="preserve"> </w:t>
      </w:r>
      <w:r w:rsidRPr="000E1FCC">
        <w:rPr>
          <w:rFonts w:ascii="Times New Roman" w:hAnsi="Times New Roman"/>
          <w:sz w:val="28"/>
          <w:szCs w:val="28"/>
          <w:lang w:eastAsia="uk-UA"/>
        </w:rPr>
        <w:t>(при надмірній кількості кисню)</w:t>
      </w:r>
    </w:p>
    <w:p w:rsidR="00391B33" w:rsidRPr="000E1FCC" w:rsidRDefault="00391B33" w:rsidP="00FC7E45">
      <w:pPr>
        <w:spacing w:line="360" w:lineRule="auto"/>
        <w:ind w:firstLine="708"/>
        <w:jc w:val="both"/>
        <w:rPr>
          <w:rFonts w:ascii="Times New Roman" w:hAnsi="Times New Roman"/>
          <w:sz w:val="28"/>
          <w:szCs w:val="28"/>
        </w:rPr>
      </w:pPr>
      <w:r w:rsidRPr="000E1FCC">
        <w:rPr>
          <w:rFonts w:ascii="Times New Roman" w:hAnsi="Times New Roman"/>
          <w:sz w:val="28"/>
          <w:szCs w:val="28"/>
          <w:lang w:eastAsia="uk-UA"/>
        </w:rPr>
        <w:t>Від контакту із сильними окисниками вони спалахують:</w:t>
      </w:r>
    </w:p>
    <w:p w:rsidR="00391B33" w:rsidRDefault="00391B33" w:rsidP="00DD756F">
      <w:pPr>
        <w:spacing w:line="360" w:lineRule="auto"/>
        <w:jc w:val="center"/>
        <w:rPr>
          <w:rFonts w:ascii="Times New Roman" w:hAnsi="Times New Roman"/>
          <w:sz w:val="28"/>
          <w:szCs w:val="28"/>
          <w:lang w:val="uk-UA"/>
        </w:rPr>
      </w:pPr>
      <w:r>
        <w:object w:dxaOrig="4339" w:dyaOrig="655">
          <v:shape id="_x0000_i1625" type="#_x0000_t75" style="width:216.75pt;height:33pt" o:ole="">
            <v:imagedata r:id="rId960" o:title=""/>
          </v:shape>
          <o:OLEObject Type="Embed" ProgID="ChemDraw.Document.6.0" ShapeID="_x0000_i1625" DrawAspect="Content" ObjectID="_1506892619" r:id="rId961"/>
        </w:object>
      </w:r>
    </w:p>
    <w:p w:rsidR="00391B33" w:rsidRPr="00FF074C" w:rsidRDefault="00391B33" w:rsidP="00FC7E45">
      <w:pPr>
        <w:spacing w:line="360" w:lineRule="auto"/>
        <w:ind w:firstLine="708"/>
        <w:jc w:val="both"/>
        <w:rPr>
          <w:rFonts w:ascii="Times New Roman" w:hAnsi="Times New Roman"/>
          <w:sz w:val="28"/>
          <w:szCs w:val="28"/>
        </w:rPr>
      </w:pPr>
      <w:r w:rsidRPr="00FF074C">
        <w:rPr>
          <w:rFonts w:ascii="Times New Roman" w:hAnsi="Times New Roman"/>
          <w:sz w:val="28"/>
          <w:szCs w:val="28"/>
          <w:lang w:eastAsia="uk-UA"/>
        </w:rPr>
        <w:t>Оксид сірки (IV) (сірчистий газ) в окислювально-віднов</w:t>
      </w:r>
      <w:r w:rsidRPr="00FF074C">
        <w:rPr>
          <w:rFonts w:ascii="Times New Roman" w:hAnsi="Times New Roman"/>
          <w:sz w:val="28"/>
          <w:szCs w:val="28"/>
          <w:lang w:eastAsia="uk-UA"/>
        </w:rPr>
        <w:softHyphen/>
        <w:t>них перетвореннях може бути відновником і окисником, ос</w:t>
      </w:r>
      <w:r w:rsidRPr="00FF074C">
        <w:rPr>
          <w:rFonts w:ascii="Times New Roman" w:hAnsi="Times New Roman"/>
          <w:sz w:val="28"/>
          <w:szCs w:val="28"/>
          <w:lang w:eastAsia="uk-UA"/>
        </w:rPr>
        <w:softHyphen/>
        <w:t>кільки сірка перебуває у проміжному ступені окислення +4:</w:t>
      </w:r>
    </w:p>
    <w:p w:rsidR="00391B33" w:rsidRPr="00FF074C" w:rsidRDefault="00391B33" w:rsidP="00DD756F">
      <w:pPr>
        <w:spacing w:line="360" w:lineRule="auto"/>
        <w:jc w:val="center"/>
        <w:rPr>
          <w:rFonts w:ascii="Times New Roman" w:hAnsi="Times New Roman"/>
          <w:sz w:val="28"/>
          <w:szCs w:val="28"/>
        </w:rPr>
      </w:pPr>
      <w:r>
        <w:object w:dxaOrig="6190" w:dyaOrig="386">
          <v:shape id="_x0000_i1626" type="#_x0000_t75" style="width:315.75pt;height:21pt" o:ole="">
            <v:imagedata r:id="rId962" o:title=""/>
          </v:shape>
          <o:OLEObject Type="Embed" ProgID="ChemDraw.Document.6.0" ShapeID="_x0000_i1626" DrawAspect="Content" ObjectID="_1506892620" r:id="rId963"/>
        </w:object>
      </w:r>
    </w:p>
    <w:p w:rsidR="00391B33" w:rsidRPr="00FF074C" w:rsidRDefault="00391B33" w:rsidP="00FC7E45">
      <w:pPr>
        <w:spacing w:after="0" w:line="360" w:lineRule="auto"/>
        <w:jc w:val="both"/>
        <w:rPr>
          <w:rFonts w:ascii="Times New Roman" w:hAnsi="Times New Roman"/>
          <w:sz w:val="28"/>
          <w:szCs w:val="28"/>
        </w:rPr>
      </w:pPr>
      <w:r w:rsidRPr="00FF074C">
        <w:rPr>
          <w:rFonts w:ascii="Times New Roman" w:hAnsi="Times New Roman"/>
          <w:sz w:val="28"/>
          <w:szCs w:val="28"/>
          <w:lang w:eastAsia="uk-UA"/>
        </w:rPr>
        <w:t>З одержаного розчину на хімічних заводах кристалізують калій-хромовий галун.</w:t>
      </w:r>
    </w:p>
    <w:p w:rsidR="00391B33" w:rsidRPr="00FF074C" w:rsidRDefault="00391B33" w:rsidP="00FC7E45">
      <w:pPr>
        <w:spacing w:after="0" w:line="360" w:lineRule="auto"/>
        <w:ind w:firstLine="708"/>
        <w:jc w:val="both"/>
        <w:rPr>
          <w:rFonts w:ascii="Times New Roman" w:hAnsi="Times New Roman"/>
          <w:sz w:val="28"/>
          <w:szCs w:val="28"/>
        </w:rPr>
      </w:pPr>
      <w:r w:rsidRPr="00FF074C">
        <w:rPr>
          <w:rFonts w:ascii="Times New Roman" w:hAnsi="Times New Roman"/>
          <w:sz w:val="28"/>
          <w:szCs w:val="28"/>
          <w:lang w:eastAsia="uk-UA"/>
        </w:rPr>
        <w:t>Заслуговує уваги реакція між сірчистою та хромовою кислотами:</w:t>
      </w:r>
    </w:p>
    <w:p w:rsidR="00391B33" w:rsidRPr="00FF074C" w:rsidRDefault="00391B33" w:rsidP="00DD756F">
      <w:pPr>
        <w:spacing w:line="360" w:lineRule="auto"/>
        <w:jc w:val="center"/>
        <w:rPr>
          <w:rFonts w:ascii="Times New Roman" w:hAnsi="Times New Roman"/>
          <w:sz w:val="28"/>
          <w:szCs w:val="28"/>
        </w:rPr>
      </w:pPr>
      <w:r>
        <w:object w:dxaOrig="4217" w:dyaOrig="703">
          <v:shape id="_x0000_i1627" type="#_x0000_t75" style="width:208.5pt;height:35.25pt" o:ole="">
            <v:imagedata r:id="rId964" o:title=""/>
          </v:shape>
          <o:OLEObject Type="Embed" ProgID="ChemDraw.Document.6.0" ShapeID="_x0000_i1627" DrawAspect="Content" ObjectID="_1506892621" r:id="rId965"/>
        </w:object>
      </w:r>
    </w:p>
    <w:p w:rsidR="00391B33" w:rsidRPr="00FF074C" w:rsidRDefault="00391B33" w:rsidP="00FC7E45">
      <w:pPr>
        <w:spacing w:after="0" w:line="360" w:lineRule="auto"/>
        <w:jc w:val="both"/>
        <w:rPr>
          <w:rFonts w:ascii="Times New Roman" w:hAnsi="Times New Roman"/>
          <w:sz w:val="28"/>
          <w:szCs w:val="28"/>
        </w:rPr>
      </w:pPr>
      <w:r w:rsidRPr="00FF074C">
        <w:rPr>
          <w:rFonts w:ascii="Times New Roman" w:hAnsi="Times New Roman"/>
          <w:sz w:val="28"/>
          <w:szCs w:val="28"/>
          <w:lang w:eastAsia="uk-UA"/>
        </w:rPr>
        <w:t>Тут з двох кислот утворюються сіль і вода.</w:t>
      </w:r>
    </w:p>
    <w:p w:rsidR="00391B33" w:rsidRPr="00FF074C" w:rsidRDefault="00391B33" w:rsidP="00DD756F">
      <w:pPr>
        <w:spacing w:after="0" w:line="360" w:lineRule="auto"/>
        <w:jc w:val="both"/>
        <w:rPr>
          <w:rFonts w:ascii="Times New Roman" w:hAnsi="Times New Roman"/>
          <w:sz w:val="28"/>
          <w:szCs w:val="28"/>
        </w:rPr>
      </w:pPr>
      <w:r w:rsidRPr="00FF074C">
        <w:rPr>
          <w:rFonts w:ascii="Times New Roman" w:hAnsi="Times New Roman"/>
          <w:sz w:val="28"/>
          <w:szCs w:val="28"/>
          <w:lang w:eastAsia="uk-UA"/>
        </w:rPr>
        <w:t>Оксид сірки (IV) відновлює і сполуки міді (II):</w:t>
      </w:r>
    </w:p>
    <w:p w:rsidR="00391B33" w:rsidRDefault="00391B33" w:rsidP="00DD756F">
      <w:pPr>
        <w:spacing w:line="360" w:lineRule="auto"/>
        <w:jc w:val="center"/>
        <w:rPr>
          <w:rFonts w:ascii="Times New Roman" w:hAnsi="Times New Roman"/>
          <w:sz w:val="28"/>
          <w:szCs w:val="28"/>
          <w:lang w:val="uk-UA"/>
        </w:rPr>
      </w:pPr>
      <w:r>
        <w:object w:dxaOrig="5399" w:dyaOrig="658">
          <v:shape id="_x0000_i1628" type="#_x0000_t75" style="width:270pt;height:32.25pt" o:ole="">
            <v:imagedata r:id="rId966" o:title=""/>
          </v:shape>
          <o:OLEObject Type="Embed" ProgID="ChemDraw.Document.6.0" ShapeID="_x0000_i1628" DrawAspect="Content" ObjectID="_1506892622" r:id="rId967"/>
        </w:object>
      </w:r>
    </w:p>
    <w:p w:rsidR="00391B33" w:rsidRPr="00FF074C" w:rsidRDefault="00391B33" w:rsidP="00FC7E45">
      <w:pPr>
        <w:spacing w:after="0" w:line="360" w:lineRule="auto"/>
        <w:jc w:val="both"/>
        <w:rPr>
          <w:rFonts w:ascii="Times New Roman" w:hAnsi="Times New Roman"/>
          <w:sz w:val="28"/>
          <w:szCs w:val="28"/>
        </w:rPr>
      </w:pPr>
      <w:r w:rsidRPr="00FF074C">
        <w:rPr>
          <w:rFonts w:ascii="Times New Roman" w:hAnsi="Times New Roman"/>
          <w:sz w:val="28"/>
          <w:szCs w:val="28"/>
          <w:lang w:eastAsia="uk-UA"/>
        </w:rPr>
        <w:t xml:space="preserve">У сильнокислому середовищі </w:t>
      </w:r>
      <w:r>
        <w:rPr>
          <w:rFonts w:ascii="Times New Roman" w:hAnsi="Times New Roman"/>
          <w:sz w:val="28"/>
          <w:szCs w:val="28"/>
          <w:lang w:val="en-US" w:eastAsia="uk-UA"/>
        </w:rPr>
        <w:t>SO</w:t>
      </w:r>
      <w:r w:rsidRPr="00FF074C">
        <w:rPr>
          <w:rFonts w:ascii="Times New Roman" w:hAnsi="Times New Roman"/>
          <w:sz w:val="28"/>
          <w:szCs w:val="28"/>
          <w:vertAlign w:val="subscript"/>
          <w:lang w:eastAsia="uk-UA"/>
        </w:rPr>
        <w:t>2</w:t>
      </w:r>
      <w:r w:rsidRPr="00FF074C">
        <w:rPr>
          <w:rFonts w:ascii="Times New Roman" w:hAnsi="Times New Roman"/>
          <w:sz w:val="28"/>
          <w:szCs w:val="28"/>
          <w:lang w:eastAsia="uk-UA"/>
        </w:rPr>
        <w:t xml:space="preserve"> окислює такі активні відновники, як </w:t>
      </w:r>
      <w:r>
        <w:rPr>
          <w:rFonts w:ascii="Times New Roman" w:hAnsi="Times New Roman"/>
          <w:sz w:val="28"/>
          <w:szCs w:val="28"/>
          <w:lang w:val="en-US" w:eastAsia="uk-UA"/>
        </w:rPr>
        <w:t>F</w:t>
      </w:r>
      <w:r w:rsidRPr="00FF074C">
        <w:rPr>
          <w:rFonts w:ascii="Times New Roman" w:hAnsi="Times New Roman"/>
          <w:sz w:val="28"/>
          <w:szCs w:val="28"/>
          <w:lang w:eastAsia="uk-UA"/>
        </w:rPr>
        <w:t>еС</w:t>
      </w:r>
      <w:r w:rsidRPr="00FF074C">
        <w:rPr>
          <w:rStyle w:val="Corbel1"/>
          <w:rFonts w:ascii="Times New Roman" w:hAnsi="Times New Roman" w:cs="Times New Roman"/>
          <w:color w:val="000000"/>
          <w:sz w:val="28"/>
          <w:szCs w:val="28"/>
          <w:lang w:eastAsia="uk-UA"/>
        </w:rPr>
        <w:t>1</w:t>
      </w:r>
      <w:r w:rsidRPr="00FF074C">
        <w:rPr>
          <w:rStyle w:val="Corbel1"/>
          <w:rFonts w:ascii="Times New Roman" w:hAnsi="Times New Roman" w:cs="Times New Roman"/>
          <w:color w:val="000000"/>
          <w:sz w:val="28"/>
          <w:szCs w:val="28"/>
          <w:vertAlign w:val="subscript"/>
          <w:lang w:eastAsia="uk-UA"/>
        </w:rPr>
        <w:t>2</w:t>
      </w:r>
      <w:r w:rsidRPr="00FF074C">
        <w:rPr>
          <w:rFonts w:ascii="Times New Roman" w:hAnsi="Times New Roman"/>
          <w:sz w:val="28"/>
          <w:szCs w:val="28"/>
          <w:lang w:eastAsia="uk-UA"/>
        </w:rPr>
        <w:t xml:space="preserve"> та </w:t>
      </w:r>
      <w:r>
        <w:rPr>
          <w:rFonts w:ascii="Times New Roman" w:hAnsi="Times New Roman"/>
          <w:sz w:val="28"/>
          <w:szCs w:val="28"/>
          <w:lang w:val="en-US" w:eastAsia="uk-UA"/>
        </w:rPr>
        <w:t>Sn</w:t>
      </w:r>
      <w:r>
        <w:rPr>
          <w:rFonts w:ascii="Times New Roman" w:hAnsi="Times New Roman"/>
          <w:sz w:val="28"/>
          <w:szCs w:val="28"/>
          <w:lang w:eastAsia="uk-UA"/>
        </w:rPr>
        <w:t>С</w:t>
      </w:r>
      <w:r>
        <w:rPr>
          <w:rFonts w:ascii="Times New Roman" w:hAnsi="Times New Roman"/>
          <w:sz w:val="28"/>
          <w:szCs w:val="28"/>
          <w:lang w:val="en-US" w:eastAsia="uk-UA"/>
        </w:rPr>
        <w:t>l</w:t>
      </w:r>
      <w:r w:rsidRPr="00FF074C">
        <w:rPr>
          <w:rFonts w:ascii="Times New Roman" w:hAnsi="Times New Roman"/>
          <w:sz w:val="28"/>
          <w:szCs w:val="28"/>
          <w:vertAlign w:val="subscript"/>
          <w:lang w:eastAsia="uk-UA"/>
        </w:rPr>
        <w:t>2</w:t>
      </w:r>
      <w:r w:rsidRPr="00FF074C">
        <w:rPr>
          <w:rFonts w:ascii="Times New Roman" w:hAnsi="Times New Roman"/>
          <w:sz w:val="28"/>
          <w:szCs w:val="28"/>
          <w:lang w:eastAsia="uk-UA"/>
        </w:rPr>
        <w:t>:</w:t>
      </w:r>
    </w:p>
    <w:p w:rsidR="00391B33" w:rsidRPr="00FF074C" w:rsidRDefault="00391B33" w:rsidP="00DD756F">
      <w:pPr>
        <w:spacing w:after="0" w:line="360" w:lineRule="auto"/>
        <w:jc w:val="center"/>
        <w:rPr>
          <w:rFonts w:ascii="Times New Roman" w:hAnsi="Times New Roman"/>
          <w:sz w:val="28"/>
          <w:szCs w:val="28"/>
        </w:rPr>
      </w:pPr>
      <w:r>
        <w:object w:dxaOrig="5323" w:dyaOrig="657">
          <v:shape id="_x0000_i1629" type="#_x0000_t75" style="width:266.25pt;height:33pt" o:ole="">
            <v:imagedata r:id="rId968" o:title=""/>
          </v:shape>
          <o:OLEObject Type="Embed" ProgID="ChemDraw.Document.6.0" ShapeID="_x0000_i1629" DrawAspect="Content" ObjectID="_1506892623" r:id="rId969"/>
        </w:object>
      </w:r>
    </w:p>
    <w:p w:rsidR="00391B33" w:rsidRDefault="00391B33" w:rsidP="00FC7E45">
      <w:pPr>
        <w:spacing w:after="0" w:line="360" w:lineRule="auto"/>
        <w:ind w:firstLine="708"/>
        <w:jc w:val="both"/>
        <w:rPr>
          <w:rFonts w:ascii="Times New Roman" w:hAnsi="Times New Roman"/>
          <w:noProof/>
          <w:sz w:val="28"/>
          <w:szCs w:val="28"/>
        </w:rPr>
      </w:pPr>
      <w:r w:rsidRPr="00FF074C">
        <w:rPr>
          <w:rFonts w:ascii="Times New Roman" w:hAnsi="Times New Roman"/>
          <w:sz w:val="28"/>
          <w:szCs w:val="28"/>
          <w:lang w:eastAsia="uk-UA"/>
        </w:rPr>
        <w:t>При «обкурюванні» твердого гідриду натрію сірчистим газом, останній відновлюється</w:t>
      </w:r>
      <w:r>
        <w:rPr>
          <w:rFonts w:ascii="Times New Roman" w:hAnsi="Times New Roman"/>
          <w:sz w:val="28"/>
          <w:szCs w:val="28"/>
          <w:lang w:val="uk-UA" w:eastAsia="uk-UA"/>
        </w:rPr>
        <w:t xml:space="preserve"> </w:t>
      </w:r>
      <w:r w:rsidRPr="00FF074C">
        <w:rPr>
          <w:rFonts w:ascii="Times New Roman" w:hAnsi="Times New Roman"/>
          <w:sz w:val="28"/>
          <w:szCs w:val="28"/>
          <w:lang w:eastAsia="uk-UA"/>
        </w:rPr>
        <w:t>з утворенням тіосульфату:</w:t>
      </w:r>
      <w:r w:rsidRPr="00FF074C">
        <w:rPr>
          <w:rFonts w:ascii="Times New Roman" w:hAnsi="Times New Roman"/>
          <w:noProof/>
          <w:sz w:val="28"/>
          <w:szCs w:val="28"/>
        </w:rPr>
        <w:t xml:space="preserve"> </w:t>
      </w:r>
    </w:p>
    <w:p w:rsidR="00391B33" w:rsidRPr="00FF074C" w:rsidRDefault="00391B33" w:rsidP="00DD756F">
      <w:pPr>
        <w:spacing w:after="0" w:line="360" w:lineRule="auto"/>
        <w:ind w:firstLine="708"/>
        <w:jc w:val="center"/>
        <w:rPr>
          <w:rFonts w:ascii="Times New Roman" w:hAnsi="Times New Roman"/>
          <w:sz w:val="28"/>
          <w:szCs w:val="28"/>
        </w:rPr>
      </w:pPr>
      <w:r>
        <w:object w:dxaOrig="3518" w:dyaOrig="715">
          <v:shape id="_x0000_i1630" type="#_x0000_t75" style="width:174pt;height:36pt" o:ole="">
            <v:imagedata r:id="rId970" o:title=""/>
          </v:shape>
          <o:OLEObject Type="Embed" ProgID="ChemDraw.Document.6.0" ShapeID="_x0000_i1630" DrawAspect="Content" ObjectID="_1506892624" r:id="rId971"/>
        </w:object>
      </w:r>
    </w:p>
    <w:p w:rsidR="00391B33" w:rsidRDefault="00391B33" w:rsidP="00FC7E45">
      <w:pPr>
        <w:spacing w:after="0" w:line="360" w:lineRule="auto"/>
        <w:ind w:firstLine="708"/>
        <w:jc w:val="both"/>
        <w:rPr>
          <w:rFonts w:ascii="Times New Roman" w:hAnsi="Times New Roman"/>
          <w:noProof/>
          <w:sz w:val="28"/>
          <w:szCs w:val="28"/>
          <w:lang w:val="en-US"/>
        </w:rPr>
      </w:pPr>
      <w:r w:rsidRPr="00FF074C">
        <w:rPr>
          <w:rFonts w:ascii="Times New Roman" w:hAnsi="Times New Roman"/>
          <w:sz w:val="28"/>
          <w:szCs w:val="28"/>
          <w:lang w:eastAsia="uk-UA"/>
        </w:rPr>
        <w:t>Сірчиста</w:t>
      </w:r>
      <w:r w:rsidRPr="00FB7646">
        <w:rPr>
          <w:rFonts w:ascii="Times New Roman" w:hAnsi="Times New Roman"/>
          <w:sz w:val="28"/>
          <w:szCs w:val="28"/>
          <w:lang w:eastAsia="uk-UA"/>
        </w:rPr>
        <w:t xml:space="preserve"> </w:t>
      </w:r>
      <w:r w:rsidRPr="00FF074C">
        <w:rPr>
          <w:rFonts w:ascii="Times New Roman" w:hAnsi="Times New Roman"/>
          <w:sz w:val="28"/>
          <w:szCs w:val="28"/>
          <w:lang w:eastAsia="uk-UA"/>
        </w:rPr>
        <w:t>кислота</w:t>
      </w:r>
      <w:r w:rsidRPr="00FB7646">
        <w:rPr>
          <w:rFonts w:ascii="Times New Roman" w:hAnsi="Times New Roman"/>
          <w:sz w:val="28"/>
          <w:szCs w:val="28"/>
          <w:lang w:eastAsia="uk-UA"/>
        </w:rPr>
        <w:t xml:space="preserve"> </w:t>
      </w:r>
      <w:r w:rsidRPr="00FF074C">
        <w:rPr>
          <w:rFonts w:ascii="Times New Roman" w:hAnsi="Times New Roman"/>
          <w:sz w:val="28"/>
          <w:szCs w:val="28"/>
          <w:lang w:eastAsia="uk-UA"/>
        </w:rPr>
        <w:t>і</w:t>
      </w:r>
      <w:r w:rsidRPr="00FB7646">
        <w:rPr>
          <w:rFonts w:ascii="Times New Roman" w:hAnsi="Times New Roman"/>
          <w:sz w:val="28"/>
          <w:szCs w:val="28"/>
          <w:lang w:eastAsia="uk-UA"/>
        </w:rPr>
        <w:t xml:space="preserve"> </w:t>
      </w:r>
      <w:r w:rsidRPr="00FF074C">
        <w:rPr>
          <w:rFonts w:ascii="Times New Roman" w:hAnsi="Times New Roman"/>
          <w:sz w:val="28"/>
          <w:szCs w:val="28"/>
          <w:lang w:eastAsia="uk-UA"/>
        </w:rPr>
        <w:t>сульфіти</w:t>
      </w:r>
      <w:r w:rsidRPr="00FB7646">
        <w:rPr>
          <w:rFonts w:ascii="Times New Roman" w:hAnsi="Times New Roman"/>
          <w:sz w:val="28"/>
          <w:szCs w:val="28"/>
          <w:lang w:eastAsia="uk-UA"/>
        </w:rPr>
        <w:t xml:space="preserve">, </w:t>
      </w:r>
      <w:r w:rsidRPr="00FF074C">
        <w:rPr>
          <w:rFonts w:ascii="Times New Roman" w:hAnsi="Times New Roman"/>
          <w:sz w:val="28"/>
          <w:szCs w:val="28"/>
          <w:lang w:eastAsia="uk-UA"/>
        </w:rPr>
        <w:t>залежно</w:t>
      </w:r>
      <w:r w:rsidRPr="00FB7646">
        <w:rPr>
          <w:rFonts w:ascii="Times New Roman" w:hAnsi="Times New Roman"/>
          <w:sz w:val="28"/>
          <w:szCs w:val="28"/>
          <w:lang w:eastAsia="uk-UA"/>
        </w:rPr>
        <w:t xml:space="preserve"> </w:t>
      </w:r>
      <w:r w:rsidRPr="00FF074C">
        <w:rPr>
          <w:rFonts w:ascii="Times New Roman" w:hAnsi="Times New Roman"/>
          <w:sz w:val="28"/>
          <w:szCs w:val="28"/>
          <w:lang w:eastAsia="uk-UA"/>
        </w:rPr>
        <w:t>від</w:t>
      </w:r>
      <w:r w:rsidRPr="00FB7646">
        <w:rPr>
          <w:rFonts w:ascii="Times New Roman" w:hAnsi="Times New Roman"/>
          <w:sz w:val="28"/>
          <w:szCs w:val="28"/>
          <w:lang w:eastAsia="uk-UA"/>
        </w:rPr>
        <w:t xml:space="preserve"> </w:t>
      </w:r>
      <w:r w:rsidRPr="00FF074C">
        <w:rPr>
          <w:rFonts w:ascii="Times New Roman" w:hAnsi="Times New Roman"/>
          <w:sz w:val="28"/>
          <w:szCs w:val="28"/>
          <w:lang w:eastAsia="uk-UA"/>
        </w:rPr>
        <w:t>умов</w:t>
      </w:r>
      <w:r w:rsidRPr="00FB7646">
        <w:rPr>
          <w:rFonts w:ascii="Times New Roman" w:hAnsi="Times New Roman"/>
          <w:sz w:val="28"/>
          <w:szCs w:val="28"/>
          <w:lang w:eastAsia="uk-UA"/>
        </w:rPr>
        <w:t xml:space="preserve"> </w:t>
      </w:r>
      <w:r w:rsidRPr="00FF074C">
        <w:rPr>
          <w:rFonts w:ascii="Times New Roman" w:hAnsi="Times New Roman"/>
          <w:sz w:val="28"/>
          <w:szCs w:val="28"/>
          <w:lang w:eastAsia="uk-UA"/>
        </w:rPr>
        <w:t>реакції</w:t>
      </w:r>
      <w:r w:rsidRPr="00FB7646">
        <w:rPr>
          <w:rFonts w:ascii="Times New Roman" w:hAnsi="Times New Roman"/>
          <w:sz w:val="28"/>
          <w:szCs w:val="28"/>
          <w:lang w:eastAsia="uk-UA"/>
        </w:rPr>
        <w:t xml:space="preserve"> </w:t>
      </w:r>
      <w:r w:rsidRPr="00FF074C">
        <w:rPr>
          <w:rFonts w:ascii="Times New Roman" w:hAnsi="Times New Roman"/>
          <w:sz w:val="28"/>
          <w:szCs w:val="28"/>
          <w:lang w:eastAsia="uk-UA"/>
        </w:rPr>
        <w:t>також</w:t>
      </w:r>
      <w:r w:rsidRPr="00FB7646">
        <w:rPr>
          <w:rFonts w:ascii="Times New Roman" w:hAnsi="Times New Roman"/>
          <w:sz w:val="28"/>
          <w:szCs w:val="28"/>
          <w:lang w:eastAsia="uk-UA"/>
        </w:rPr>
        <w:t xml:space="preserve"> </w:t>
      </w:r>
      <w:r w:rsidRPr="00FF074C">
        <w:rPr>
          <w:rFonts w:ascii="Times New Roman" w:hAnsi="Times New Roman"/>
          <w:sz w:val="28"/>
          <w:szCs w:val="28"/>
          <w:lang w:eastAsia="uk-UA"/>
        </w:rPr>
        <w:t>можуть</w:t>
      </w:r>
      <w:r w:rsidRPr="00FB7646">
        <w:rPr>
          <w:rFonts w:ascii="Times New Roman" w:hAnsi="Times New Roman"/>
          <w:sz w:val="28"/>
          <w:szCs w:val="28"/>
          <w:lang w:eastAsia="uk-UA"/>
        </w:rPr>
        <w:t xml:space="preserve"> </w:t>
      </w:r>
      <w:r w:rsidRPr="00FF074C">
        <w:rPr>
          <w:rFonts w:ascii="Times New Roman" w:hAnsi="Times New Roman"/>
          <w:sz w:val="28"/>
          <w:szCs w:val="28"/>
          <w:lang w:eastAsia="uk-UA"/>
        </w:rPr>
        <w:t>виявляти</w:t>
      </w:r>
      <w:r w:rsidRPr="00FB7646">
        <w:rPr>
          <w:rFonts w:ascii="Times New Roman" w:hAnsi="Times New Roman"/>
          <w:sz w:val="28"/>
          <w:szCs w:val="28"/>
          <w:lang w:eastAsia="uk-UA"/>
        </w:rPr>
        <w:t xml:space="preserve"> </w:t>
      </w:r>
      <w:r w:rsidRPr="00FF074C">
        <w:rPr>
          <w:rFonts w:ascii="Times New Roman" w:hAnsi="Times New Roman"/>
          <w:sz w:val="28"/>
          <w:szCs w:val="28"/>
          <w:lang w:eastAsia="uk-UA"/>
        </w:rPr>
        <w:t>відновні</w:t>
      </w:r>
      <w:r w:rsidRPr="00FB7646">
        <w:rPr>
          <w:rFonts w:ascii="Times New Roman" w:hAnsi="Times New Roman"/>
          <w:sz w:val="28"/>
          <w:szCs w:val="28"/>
          <w:lang w:eastAsia="uk-UA"/>
        </w:rPr>
        <w:t xml:space="preserve"> </w:t>
      </w:r>
      <w:r w:rsidRPr="00FF074C">
        <w:rPr>
          <w:rFonts w:ascii="Times New Roman" w:hAnsi="Times New Roman"/>
          <w:sz w:val="28"/>
          <w:szCs w:val="28"/>
          <w:lang w:eastAsia="uk-UA"/>
        </w:rPr>
        <w:t>і</w:t>
      </w:r>
      <w:r w:rsidRPr="00FB7646">
        <w:rPr>
          <w:rFonts w:ascii="Times New Roman" w:hAnsi="Times New Roman"/>
          <w:sz w:val="28"/>
          <w:szCs w:val="28"/>
          <w:lang w:eastAsia="uk-UA"/>
        </w:rPr>
        <w:t xml:space="preserve"> </w:t>
      </w:r>
      <w:r w:rsidRPr="00FF074C">
        <w:rPr>
          <w:rFonts w:ascii="Times New Roman" w:hAnsi="Times New Roman"/>
          <w:sz w:val="28"/>
          <w:szCs w:val="28"/>
          <w:lang w:eastAsia="uk-UA"/>
        </w:rPr>
        <w:t>окислювальні</w:t>
      </w:r>
      <w:r w:rsidRPr="00FB7646">
        <w:rPr>
          <w:rFonts w:ascii="Times New Roman" w:hAnsi="Times New Roman"/>
          <w:sz w:val="28"/>
          <w:szCs w:val="28"/>
          <w:lang w:eastAsia="uk-UA"/>
        </w:rPr>
        <w:t xml:space="preserve"> </w:t>
      </w:r>
      <w:r w:rsidRPr="00FF074C">
        <w:rPr>
          <w:rFonts w:ascii="Times New Roman" w:hAnsi="Times New Roman"/>
          <w:sz w:val="28"/>
          <w:szCs w:val="28"/>
          <w:lang w:eastAsia="uk-UA"/>
        </w:rPr>
        <w:t>властивості</w:t>
      </w:r>
      <w:r w:rsidRPr="00FB7646">
        <w:rPr>
          <w:rFonts w:ascii="Times New Roman" w:hAnsi="Times New Roman"/>
          <w:sz w:val="28"/>
          <w:szCs w:val="28"/>
          <w:lang w:eastAsia="uk-UA"/>
        </w:rPr>
        <w:t xml:space="preserve">. </w:t>
      </w:r>
      <w:r w:rsidRPr="00FF074C">
        <w:rPr>
          <w:rFonts w:ascii="Times New Roman" w:hAnsi="Times New Roman"/>
          <w:sz w:val="28"/>
          <w:szCs w:val="28"/>
          <w:lang w:eastAsia="uk-UA"/>
        </w:rPr>
        <w:t>Так, у водних розчинах вони повільно окислюються киснем повітря:</w:t>
      </w:r>
    </w:p>
    <w:p w:rsidR="00391B33" w:rsidRPr="00726E44" w:rsidRDefault="00391B33" w:rsidP="00DD756F">
      <w:pPr>
        <w:spacing w:after="0" w:line="360" w:lineRule="auto"/>
        <w:ind w:firstLine="708"/>
        <w:jc w:val="center"/>
        <w:rPr>
          <w:rFonts w:ascii="Times New Roman" w:hAnsi="Times New Roman"/>
          <w:sz w:val="28"/>
          <w:szCs w:val="28"/>
          <w:lang w:val="en-US"/>
        </w:rPr>
      </w:pPr>
      <w:r>
        <w:object w:dxaOrig="5248" w:dyaOrig="686">
          <v:shape id="_x0000_i1631" type="#_x0000_t75" style="width:262.5pt;height:34.5pt" o:ole="">
            <v:imagedata r:id="rId972" o:title=""/>
          </v:shape>
          <o:OLEObject Type="Embed" ProgID="ChemDraw.Document.6.0" ShapeID="_x0000_i1631" DrawAspect="Content" ObjectID="_1506892625" r:id="rId973"/>
        </w:object>
      </w:r>
    </w:p>
    <w:p w:rsidR="00391B33" w:rsidRPr="00726E44" w:rsidRDefault="00391B33" w:rsidP="00FC7E45">
      <w:pPr>
        <w:spacing w:after="0" w:line="360" w:lineRule="auto"/>
        <w:jc w:val="both"/>
        <w:rPr>
          <w:rFonts w:ascii="Times New Roman" w:hAnsi="Times New Roman"/>
          <w:sz w:val="28"/>
          <w:szCs w:val="28"/>
          <w:lang w:val="en-US"/>
        </w:rPr>
      </w:pPr>
      <w:r w:rsidRPr="00FF074C">
        <w:rPr>
          <w:rFonts w:ascii="Times New Roman" w:hAnsi="Times New Roman"/>
          <w:sz w:val="28"/>
          <w:szCs w:val="28"/>
          <w:lang w:eastAsia="uk-UA"/>
        </w:rPr>
        <w:t>Кристалічні</w:t>
      </w:r>
      <w:r w:rsidRPr="00726E44">
        <w:rPr>
          <w:rFonts w:ascii="Times New Roman" w:hAnsi="Times New Roman"/>
          <w:sz w:val="28"/>
          <w:szCs w:val="28"/>
          <w:lang w:val="en-US" w:eastAsia="uk-UA"/>
        </w:rPr>
        <w:t xml:space="preserve"> </w:t>
      </w:r>
      <w:r w:rsidRPr="00FF074C">
        <w:rPr>
          <w:rFonts w:ascii="Times New Roman" w:hAnsi="Times New Roman"/>
          <w:sz w:val="28"/>
          <w:szCs w:val="28"/>
          <w:lang w:eastAsia="uk-UA"/>
        </w:rPr>
        <w:t>сульфіти</w:t>
      </w:r>
      <w:r w:rsidRPr="00726E44">
        <w:rPr>
          <w:rFonts w:ascii="Times New Roman" w:hAnsi="Times New Roman"/>
          <w:sz w:val="28"/>
          <w:szCs w:val="28"/>
          <w:lang w:val="en-US" w:eastAsia="uk-UA"/>
        </w:rPr>
        <w:t xml:space="preserve"> </w:t>
      </w:r>
      <w:r w:rsidRPr="00FF074C">
        <w:rPr>
          <w:rFonts w:ascii="Times New Roman" w:hAnsi="Times New Roman"/>
          <w:sz w:val="28"/>
          <w:szCs w:val="28"/>
          <w:lang w:eastAsia="uk-UA"/>
        </w:rPr>
        <w:t>металів</w:t>
      </w:r>
      <w:r w:rsidRPr="00726E44">
        <w:rPr>
          <w:rFonts w:ascii="Times New Roman" w:hAnsi="Times New Roman"/>
          <w:sz w:val="28"/>
          <w:szCs w:val="28"/>
          <w:lang w:val="en-US" w:eastAsia="uk-UA"/>
        </w:rPr>
        <w:t xml:space="preserve"> </w:t>
      </w:r>
      <w:r w:rsidRPr="00FF074C">
        <w:rPr>
          <w:rFonts w:ascii="Times New Roman" w:hAnsi="Times New Roman"/>
          <w:sz w:val="28"/>
          <w:szCs w:val="28"/>
          <w:lang w:eastAsia="uk-UA"/>
        </w:rPr>
        <w:t>стійкіші</w:t>
      </w:r>
      <w:r w:rsidRPr="00726E44">
        <w:rPr>
          <w:rFonts w:ascii="Times New Roman" w:hAnsi="Times New Roman"/>
          <w:sz w:val="28"/>
          <w:szCs w:val="28"/>
          <w:lang w:val="en-US" w:eastAsia="uk-UA"/>
        </w:rPr>
        <w:t xml:space="preserve"> </w:t>
      </w:r>
      <w:r w:rsidRPr="00FF074C">
        <w:rPr>
          <w:rFonts w:ascii="Times New Roman" w:hAnsi="Times New Roman"/>
          <w:sz w:val="28"/>
          <w:szCs w:val="28"/>
          <w:lang w:eastAsia="uk-UA"/>
        </w:rPr>
        <w:t>проти</w:t>
      </w:r>
      <w:r w:rsidRPr="00726E44">
        <w:rPr>
          <w:rFonts w:ascii="Times New Roman" w:hAnsi="Times New Roman"/>
          <w:sz w:val="28"/>
          <w:szCs w:val="28"/>
          <w:lang w:val="en-US" w:eastAsia="uk-UA"/>
        </w:rPr>
        <w:t xml:space="preserve"> </w:t>
      </w:r>
      <w:r w:rsidRPr="00FF074C">
        <w:rPr>
          <w:rFonts w:ascii="Times New Roman" w:hAnsi="Times New Roman"/>
          <w:sz w:val="28"/>
          <w:szCs w:val="28"/>
          <w:lang w:eastAsia="uk-UA"/>
        </w:rPr>
        <w:t>дії</w:t>
      </w:r>
      <w:r w:rsidRPr="00726E44">
        <w:rPr>
          <w:rFonts w:ascii="Times New Roman" w:hAnsi="Times New Roman"/>
          <w:sz w:val="28"/>
          <w:szCs w:val="28"/>
          <w:lang w:val="en-US" w:eastAsia="uk-UA"/>
        </w:rPr>
        <w:t xml:space="preserve"> </w:t>
      </w:r>
      <w:r w:rsidRPr="00FF074C">
        <w:rPr>
          <w:rFonts w:ascii="Times New Roman" w:hAnsi="Times New Roman"/>
          <w:sz w:val="28"/>
          <w:szCs w:val="28"/>
          <w:lang w:eastAsia="uk-UA"/>
        </w:rPr>
        <w:t>атмосферного</w:t>
      </w:r>
      <w:r w:rsidRPr="00726E44">
        <w:rPr>
          <w:rFonts w:ascii="Times New Roman" w:hAnsi="Times New Roman"/>
          <w:sz w:val="28"/>
          <w:szCs w:val="28"/>
          <w:lang w:val="en-US" w:eastAsia="uk-UA"/>
        </w:rPr>
        <w:t xml:space="preserve"> </w:t>
      </w:r>
      <w:r w:rsidRPr="00FF074C">
        <w:rPr>
          <w:rFonts w:ascii="Times New Roman" w:hAnsi="Times New Roman"/>
          <w:sz w:val="28"/>
          <w:szCs w:val="28"/>
          <w:lang w:eastAsia="uk-UA"/>
        </w:rPr>
        <w:t>кисню</w:t>
      </w:r>
      <w:r w:rsidRPr="00726E44">
        <w:rPr>
          <w:rFonts w:ascii="Times New Roman" w:hAnsi="Times New Roman"/>
          <w:sz w:val="28"/>
          <w:szCs w:val="28"/>
          <w:lang w:val="en-US" w:eastAsia="uk-UA"/>
        </w:rPr>
        <w:t>.</w:t>
      </w:r>
    </w:p>
    <w:p w:rsidR="00391B33" w:rsidRPr="00FF074C" w:rsidRDefault="00391B33" w:rsidP="00FC7E45">
      <w:pPr>
        <w:spacing w:after="0" w:line="360" w:lineRule="auto"/>
        <w:ind w:firstLine="708"/>
        <w:jc w:val="both"/>
        <w:rPr>
          <w:rFonts w:ascii="Times New Roman" w:hAnsi="Times New Roman"/>
          <w:sz w:val="28"/>
          <w:szCs w:val="28"/>
        </w:rPr>
      </w:pPr>
      <w:r w:rsidRPr="00FF074C">
        <w:rPr>
          <w:rFonts w:ascii="Times New Roman" w:hAnsi="Times New Roman"/>
          <w:sz w:val="28"/>
          <w:szCs w:val="28"/>
          <w:lang w:eastAsia="uk-UA"/>
        </w:rPr>
        <w:t>Сульфіти окислюються також вільною сіркою. Під час кип’ятіння водного розчину сульфіту з порошком сірки остання розчиняється з утворенням тіосульфату:</w:t>
      </w:r>
    </w:p>
    <w:p w:rsidR="00391B33" w:rsidRPr="00FF074C" w:rsidRDefault="00391B33" w:rsidP="00FC7E45">
      <w:pPr>
        <w:spacing w:line="360" w:lineRule="auto"/>
        <w:jc w:val="both"/>
        <w:rPr>
          <w:rFonts w:ascii="Times New Roman" w:hAnsi="Times New Roman"/>
          <w:sz w:val="28"/>
          <w:szCs w:val="28"/>
        </w:rPr>
      </w:pPr>
      <w:r>
        <w:t xml:space="preserve">                                                          </w:t>
      </w:r>
      <w:r>
        <w:object w:dxaOrig="2570" w:dyaOrig="701">
          <v:shape id="_x0000_i1632" type="#_x0000_t75" style="width:128.25pt;height:35.25pt" o:ole="">
            <v:imagedata r:id="rId974" o:title=""/>
          </v:shape>
          <o:OLEObject Type="Embed" ProgID="ChemDraw.Document.6.0" ShapeID="_x0000_i1632" DrawAspect="Content" ObjectID="_1506892626" r:id="rId975"/>
        </w:object>
      </w:r>
    </w:p>
    <w:p w:rsidR="00391B33" w:rsidRPr="00FF074C" w:rsidRDefault="00391B33" w:rsidP="00FC7E45">
      <w:pPr>
        <w:spacing w:line="360" w:lineRule="auto"/>
        <w:jc w:val="both"/>
        <w:rPr>
          <w:rFonts w:ascii="Times New Roman" w:hAnsi="Times New Roman"/>
          <w:sz w:val="28"/>
          <w:szCs w:val="28"/>
          <w:lang w:eastAsia="uk-UA"/>
        </w:rPr>
      </w:pPr>
      <w:r w:rsidRPr="00FF074C">
        <w:rPr>
          <w:rFonts w:ascii="Times New Roman" w:hAnsi="Times New Roman"/>
          <w:sz w:val="28"/>
          <w:szCs w:val="28"/>
          <w:lang w:eastAsia="uk-UA"/>
        </w:rPr>
        <w:t>У заводських умовах тіосульфат натрію одержують пропус</w:t>
      </w:r>
      <w:r w:rsidRPr="00FF074C">
        <w:rPr>
          <w:rFonts w:ascii="Times New Roman" w:hAnsi="Times New Roman"/>
          <w:sz w:val="28"/>
          <w:szCs w:val="28"/>
          <w:lang w:eastAsia="uk-UA"/>
        </w:rPr>
        <w:softHyphen/>
        <w:t>канням сірководню та сірчистого газу крізь р</w:t>
      </w:r>
      <w:r>
        <w:rPr>
          <w:rFonts w:ascii="Times New Roman" w:hAnsi="Times New Roman"/>
          <w:sz w:val="28"/>
          <w:szCs w:val="28"/>
          <w:lang w:eastAsia="uk-UA"/>
        </w:rPr>
        <w:t>озчин лугу:</w:t>
      </w:r>
    </w:p>
    <w:p w:rsidR="00391B33" w:rsidRPr="00FF074C" w:rsidRDefault="00391B33" w:rsidP="00DD756F">
      <w:pPr>
        <w:spacing w:line="360" w:lineRule="auto"/>
        <w:jc w:val="center"/>
        <w:rPr>
          <w:rFonts w:ascii="Times New Roman" w:hAnsi="Times New Roman"/>
          <w:sz w:val="28"/>
          <w:szCs w:val="28"/>
        </w:rPr>
      </w:pPr>
      <w:r>
        <w:object w:dxaOrig="4281" w:dyaOrig="1581">
          <v:shape id="_x0000_i1633" type="#_x0000_t75" style="width:213.75pt;height:78pt" o:ole="">
            <v:imagedata r:id="rId976" o:title=""/>
          </v:shape>
          <o:OLEObject Type="Embed" ProgID="ChemDraw.Document.6.0" ShapeID="_x0000_i1633" DrawAspect="Content" ObjectID="_1506892627" r:id="rId977"/>
        </w:object>
      </w:r>
    </w:p>
    <w:p w:rsidR="00391B33" w:rsidRPr="00FF074C" w:rsidRDefault="00391B33" w:rsidP="00FC7E45">
      <w:pPr>
        <w:spacing w:line="360" w:lineRule="auto"/>
        <w:jc w:val="both"/>
        <w:rPr>
          <w:rFonts w:ascii="Times New Roman" w:hAnsi="Times New Roman"/>
          <w:sz w:val="28"/>
          <w:szCs w:val="28"/>
        </w:rPr>
      </w:pPr>
      <w:r w:rsidRPr="00FF074C">
        <w:rPr>
          <w:rFonts w:ascii="Times New Roman" w:hAnsi="Times New Roman"/>
          <w:sz w:val="28"/>
          <w:szCs w:val="28"/>
          <w:lang w:eastAsia="uk-UA"/>
        </w:rPr>
        <w:t>Сумарне рівняння:</w:t>
      </w:r>
    </w:p>
    <w:p w:rsidR="00391B33" w:rsidRPr="00FF074C" w:rsidRDefault="00391B33" w:rsidP="00DD756F">
      <w:pPr>
        <w:spacing w:line="360" w:lineRule="auto"/>
        <w:jc w:val="center"/>
        <w:rPr>
          <w:rFonts w:ascii="Times New Roman" w:hAnsi="Times New Roman"/>
          <w:sz w:val="28"/>
          <w:szCs w:val="28"/>
          <w:lang w:val="uk-UA"/>
        </w:rPr>
      </w:pPr>
      <w:r>
        <w:object w:dxaOrig="4877" w:dyaOrig="686">
          <v:shape id="_x0000_i1634" type="#_x0000_t75" style="width:243.75pt;height:34.5pt" o:ole="">
            <v:imagedata r:id="rId978" o:title=""/>
          </v:shape>
          <o:OLEObject Type="Embed" ProgID="ChemDraw.Document.6.0" ShapeID="_x0000_i1634" DrawAspect="Content" ObjectID="_1506892628" r:id="rId979"/>
        </w:object>
      </w:r>
    </w:p>
    <w:p w:rsidR="00391B33" w:rsidRPr="00852167" w:rsidRDefault="00391B33" w:rsidP="00FC7E45">
      <w:pPr>
        <w:spacing w:line="360" w:lineRule="auto"/>
        <w:ind w:firstLine="708"/>
        <w:jc w:val="both"/>
        <w:rPr>
          <w:rFonts w:ascii="Times New Roman" w:hAnsi="Times New Roman"/>
          <w:sz w:val="28"/>
          <w:szCs w:val="28"/>
          <w:lang w:val="uk-UA" w:eastAsia="uk-UA"/>
        </w:rPr>
      </w:pPr>
      <w:r w:rsidRPr="00852167">
        <w:rPr>
          <w:rFonts w:ascii="Times New Roman" w:hAnsi="Times New Roman"/>
          <w:sz w:val="28"/>
          <w:szCs w:val="28"/>
          <w:lang w:val="uk-UA" w:eastAsia="uk-UA"/>
        </w:rPr>
        <w:t xml:space="preserve">У тіосульфат-іоні </w:t>
      </w:r>
      <w:r>
        <w:rPr>
          <w:rFonts w:ascii="Times New Roman" w:hAnsi="Times New Roman"/>
          <w:sz w:val="28"/>
          <w:szCs w:val="28"/>
          <w:lang w:val="en-US" w:eastAsia="uk-UA"/>
        </w:rPr>
        <w:t>S</w:t>
      </w:r>
      <w:r w:rsidRPr="00852167">
        <w:rPr>
          <w:rFonts w:ascii="Times New Roman" w:hAnsi="Times New Roman"/>
          <w:sz w:val="28"/>
          <w:szCs w:val="28"/>
          <w:vertAlign w:val="subscript"/>
          <w:lang w:val="uk-UA" w:eastAsia="uk-UA"/>
        </w:rPr>
        <w:t>2</w:t>
      </w:r>
      <w:r>
        <w:rPr>
          <w:rFonts w:ascii="Times New Roman" w:hAnsi="Times New Roman"/>
          <w:sz w:val="28"/>
          <w:szCs w:val="28"/>
          <w:lang w:val="en-US" w:eastAsia="uk-UA"/>
        </w:rPr>
        <w:t>O</w:t>
      </w:r>
      <w:r w:rsidRPr="00852167">
        <w:rPr>
          <w:rFonts w:ascii="Times New Roman" w:hAnsi="Times New Roman"/>
          <w:sz w:val="28"/>
          <w:szCs w:val="28"/>
          <w:vertAlign w:val="subscript"/>
          <w:lang w:val="uk-UA" w:eastAsia="uk-UA"/>
        </w:rPr>
        <w:t>3</w:t>
      </w:r>
      <w:r w:rsidRPr="00852167">
        <w:rPr>
          <w:rFonts w:ascii="Times New Roman" w:hAnsi="Times New Roman"/>
          <w:sz w:val="28"/>
          <w:szCs w:val="28"/>
          <w:vertAlign w:val="superscript"/>
          <w:lang w:val="uk-UA" w:eastAsia="uk-UA"/>
        </w:rPr>
        <w:t>2-</w:t>
      </w:r>
      <w:r w:rsidRPr="00852167">
        <w:rPr>
          <w:rFonts w:ascii="Times New Roman" w:hAnsi="Times New Roman"/>
          <w:sz w:val="28"/>
          <w:szCs w:val="28"/>
          <w:lang w:val="uk-UA" w:eastAsia="uk-UA"/>
        </w:rPr>
        <w:t xml:space="preserve"> атоми сірки перебувають у різ</w:t>
      </w:r>
      <w:r w:rsidRPr="00852167">
        <w:rPr>
          <w:rFonts w:ascii="Times New Roman" w:hAnsi="Times New Roman"/>
          <w:sz w:val="28"/>
          <w:szCs w:val="28"/>
          <w:lang w:val="uk-UA" w:eastAsia="uk-UA"/>
        </w:rPr>
        <w:softHyphen/>
        <w:t xml:space="preserve">них ступенях окислення (+4 і 0 або </w:t>
      </w:r>
      <w:r w:rsidRPr="00852167">
        <w:rPr>
          <w:rStyle w:val="Corbel1"/>
          <w:rFonts w:ascii="Times New Roman" w:hAnsi="Times New Roman" w:cs="Times New Roman"/>
          <w:color w:val="000000"/>
          <w:sz w:val="28"/>
          <w:szCs w:val="28"/>
          <w:lang w:val="uk-UA" w:eastAsia="uk-UA"/>
        </w:rPr>
        <w:t>+6</w:t>
      </w:r>
      <w:r w:rsidRPr="00852167">
        <w:rPr>
          <w:rFonts w:ascii="Times New Roman" w:hAnsi="Times New Roman"/>
          <w:sz w:val="28"/>
          <w:szCs w:val="28"/>
          <w:lang w:val="uk-UA" w:eastAsia="uk-UA"/>
        </w:rPr>
        <w:t xml:space="preserve"> і -2). Завдяки цьому тіосульфати є досить сильними відновниками:</w:t>
      </w:r>
    </w:p>
    <w:p w:rsidR="00391B33" w:rsidRPr="00FF074C" w:rsidRDefault="00391B33" w:rsidP="00DD756F">
      <w:pPr>
        <w:spacing w:line="360" w:lineRule="auto"/>
        <w:ind w:firstLine="708"/>
        <w:jc w:val="center"/>
        <w:rPr>
          <w:rFonts w:ascii="Times New Roman" w:hAnsi="Times New Roman"/>
          <w:sz w:val="28"/>
          <w:szCs w:val="28"/>
        </w:rPr>
      </w:pPr>
      <w:r>
        <w:object w:dxaOrig="5026" w:dyaOrig="1255">
          <v:shape id="_x0000_i1635" type="#_x0000_t75" style="width:264pt;height:66pt" o:ole="">
            <v:imagedata r:id="rId980" o:title=""/>
          </v:shape>
          <o:OLEObject Type="Embed" ProgID="ChemDraw.Document.6.0" ShapeID="_x0000_i1635" DrawAspect="Content" ObjectID="_1506892629" r:id="rId981"/>
        </w:object>
      </w:r>
    </w:p>
    <w:p w:rsidR="00391B33" w:rsidRPr="00FF074C" w:rsidRDefault="00391B33" w:rsidP="00FC7E45">
      <w:pPr>
        <w:spacing w:line="360" w:lineRule="auto"/>
        <w:jc w:val="both"/>
        <w:rPr>
          <w:rFonts w:ascii="Times New Roman" w:hAnsi="Times New Roman"/>
          <w:sz w:val="28"/>
          <w:szCs w:val="28"/>
        </w:rPr>
      </w:pPr>
      <w:r w:rsidRPr="00FF074C">
        <w:rPr>
          <w:rFonts w:ascii="Times New Roman" w:hAnsi="Times New Roman"/>
          <w:sz w:val="28"/>
          <w:szCs w:val="28"/>
          <w:lang w:eastAsia="uk-UA"/>
        </w:rPr>
        <w:t>Так само тіосульфати окислюються гіпохлоритами, перман</w:t>
      </w:r>
      <w:r w:rsidRPr="00FF074C">
        <w:rPr>
          <w:rFonts w:ascii="Times New Roman" w:hAnsi="Times New Roman"/>
          <w:sz w:val="28"/>
          <w:szCs w:val="28"/>
          <w:lang w:eastAsia="uk-UA"/>
        </w:rPr>
        <w:softHyphen/>
        <w:t>ганатами, бромом тощо. Йод, що має меншу окислювальну здатність (нижчі значення редокс-потенціалу), реагує з тіо</w:t>
      </w:r>
      <w:r w:rsidRPr="00FF074C">
        <w:rPr>
          <w:rFonts w:ascii="Times New Roman" w:hAnsi="Times New Roman"/>
          <w:sz w:val="28"/>
          <w:szCs w:val="28"/>
          <w:lang w:eastAsia="uk-UA"/>
        </w:rPr>
        <w:softHyphen/>
        <w:t>сульфатами з утворенням тетратіонагів:</w:t>
      </w:r>
    </w:p>
    <w:p w:rsidR="00391B33" w:rsidRDefault="00391B33" w:rsidP="00DD756F">
      <w:pPr>
        <w:spacing w:line="360" w:lineRule="auto"/>
        <w:jc w:val="center"/>
        <w:rPr>
          <w:lang w:val="en-US"/>
        </w:rPr>
      </w:pPr>
      <w:r>
        <w:object w:dxaOrig="3682" w:dyaOrig="686">
          <v:shape id="_x0000_i1636" type="#_x0000_t75" style="width:182.25pt;height:34.5pt" o:ole="">
            <v:imagedata r:id="rId982" o:title=""/>
          </v:shape>
          <o:OLEObject Type="Embed" ProgID="ChemDraw.Document.6.0" ShapeID="_x0000_i1636" DrawAspect="Content" ObjectID="_1506892630" r:id="rId983"/>
        </w:object>
      </w:r>
    </w:p>
    <w:p w:rsidR="00391B33" w:rsidRDefault="00391B33" w:rsidP="00DD756F">
      <w:pPr>
        <w:spacing w:line="360" w:lineRule="auto"/>
        <w:jc w:val="center"/>
        <w:rPr>
          <w:lang w:val="en-US"/>
        </w:rPr>
      </w:pPr>
      <w:r>
        <w:object w:dxaOrig="9112" w:dyaOrig="3127">
          <v:shape id="_x0000_i1637" type="#_x0000_t75" style="width:455.25pt;height:154.5pt" o:ole="">
            <v:imagedata r:id="rId984" o:title=""/>
          </v:shape>
          <o:OLEObject Type="Embed" ProgID="ChemDraw.Document.6.0" ShapeID="_x0000_i1637" DrawAspect="Content" ObjectID="_1506892631" r:id="rId985"/>
        </w:object>
      </w:r>
    </w:p>
    <w:p w:rsidR="00391B33" w:rsidRPr="000356B6" w:rsidRDefault="00391B33" w:rsidP="00DD756F">
      <w:pPr>
        <w:spacing w:line="360" w:lineRule="auto"/>
        <w:jc w:val="center"/>
        <w:rPr>
          <w:rFonts w:ascii="Times New Roman" w:hAnsi="Times New Roman"/>
          <w:sz w:val="28"/>
          <w:szCs w:val="28"/>
          <w:lang w:val="en-US"/>
        </w:rPr>
      </w:pPr>
      <w:r>
        <w:object w:dxaOrig="3429" w:dyaOrig="1425">
          <v:shape id="_x0000_i1638" type="#_x0000_t75" style="width:171.75pt;height:70.5pt" o:ole="">
            <v:imagedata r:id="rId986" o:title=""/>
          </v:shape>
          <o:OLEObject Type="Embed" ProgID="ChemDraw.Document.6.0" ShapeID="_x0000_i1638" DrawAspect="Content" ObjectID="_1506892632" r:id="rId987"/>
        </w:object>
      </w:r>
    </w:p>
    <w:p w:rsidR="00391B33" w:rsidRPr="00FF074C" w:rsidRDefault="00391B33" w:rsidP="00FC7E45">
      <w:pPr>
        <w:spacing w:line="360" w:lineRule="auto"/>
        <w:jc w:val="both"/>
        <w:rPr>
          <w:rFonts w:ascii="Times New Roman" w:hAnsi="Times New Roman"/>
          <w:sz w:val="28"/>
          <w:szCs w:val="28"/>
        </w:rPr>
      </w:pPr>
      <w:r w:rsidRPr="00FF074C">
        <w:rPr>
          <w:rFonts w:ascii="Times New Roman" w:hAnsi="Times New Roman"/>
          <w:sz w:val="28"/>
          <w:szCs w:val="28"/>
          <w:lang w:eastAsia="uk-UA"/>
        </w:rPr>
        <w:t>У</w:t>
      </w:r>
      <w:r w:rsidRPr="000356B6">
        <w:rPr>
          <w:rFonts w:ascii="Times New Roman" w:hAnsi="Times New Roman"/>
          <w:sz w:val="28"/>
          <w:szCs w:val="28"/>
          <w:lang w:val="en-US" w:eastAsia="uk-UA"/>
        </w:rPr>
        <w:t xml:space="preserve"> </w:t>
      </w:r>
      <w:r w:rsidRPr="00FF074C">
        <w:rPr>
          <w:rFonts w:ascii="Times New Roman" w:hAnsi="Times New Roman"/>
          <w:sz w:val="28"/>
          <w:szCs w:val="28"/>
          <w:lang w:eastAsia="uk-UA"/>
        </w:rPr>
        <w:t>будь</w:t>
      </w:r>
      <w:r w:rsidRPr="000356B6">
        <w:rPr>
          <w:rFonts w:ascii="Times New Roman" w:hAnsi="Times New Roman"/>
          <w:sz w:val="28"/>
          <w:szCs w:val="28"/>
          <w:lang w:val="en-US" w:eastAsia="uk-UA"/>
        </w:rPr>
        <w:t>-</w:t>
      </w:r>
      <w:r w:rsidRPr="00FF074C">
        <w:rPr>
          <w:rFonts w:ascii="Times New Roman" w:hAnsi="Times New Roman"/>
          <w:sz w:val="28"/>
          <w:szCs w:val="28"/>
          <w:lang w:eastAsia="uk-UA"/>
        </w:rPr>
        <w:t>якому</w:t>
      </w:r>
      <w:r w:rsidRPr="000356B6">
        <w:rPr>
          <w:rFonts w:ascii="Times New Roman" w:hAnsi="Times New Roman"/>
          <w:sz w:val="28"/>
          <w:szCs w:val="28"/>
          <w:lang w:val="en-US" w:eastAsia="uk-UA"/>
        </w:rPr>
        <w:t xml:space="preserve"> </w:t>
      </w:r>
      <w:r w:rsidRPr="00FF074C">
        <w:rPr>
          <w:rFonts w:ascii="Times New Roman" w:hAnsi="Times New Roman"/>
          <w:sz w:val="28"/>
          <w:szCs w:val="28"/>
          <w:lang w:eastAsia="uk-UA"/>
        </w:rPr>
        <w:t>співвідношенні</w:t>
      </w:r>
      <w:r w:rsidRPr="000356B6">
        <w:rPr>
          <w:rFonts w:ascii="Times New Roman" w:hAnsi="Times New Roman"/>
          <w:sz w:val="28"/>
          <w:szCs w:val="28"/>
          <w:lang w:val="en-US" w:eastAsia="uk-UA"/>
        </w:rPr>
        <w:t xml:space="preserve"> </w:t>
      </w:r>
      <w:r w:rsidRPr="00FF074C">
        <w:rPr>
          <w:rFonts w:ascii="Times New Roman" w:hAnsi="Times New Roman"/>
          <w:sz w:val="28"/>
          <w:szCs w:val="28"/>
          <w:lang w:eastAsia="uk-UA"/>
        </w:rPr>
        <w:t>кількостей</w:t>
      </w:r>
      <w:r w:rsidRPr="000356B6">
        <w:rPr>
          <w:rFonts w:ascii="Times New Roman" w:hAnsi="Times New Roman"/>
          <w:sz w:val="28"/>
          <w:szCs w:val="28"/>
          <w:lang w:val="en-US" w:eastAsia="uk-UA"/>
        </w:rPr>
        <w:t xml:space="preserve"> </w:t>
      </w:r>
      <w:r w:rsidRPr="00FF074C">
        <w:rPr>
          <w:rFonts w:ascii="Times New Roman" w:hAnsi="Times New Roman"/>
          <w:sz w:val="28"/>
          <w:szCs w:val="28"/>
          <w:lang w:eastAsia="uk-UA"/>
        </w:rPr>
        <w:t>тіосульфату</w:t>
      </w:r>
      <w:r w:rsidRPr="000356B6">
        <w:rPr>
          <w:rFonts w:ascii="Times New Roman" w:hAnsi="Times New Roman"/>
          <w:sz w:val="28"/>
          <w:szCs w:val="28"/>
          <w:lang w:val="en-US" w:eastAsia="uk-UA"/>
        </w:rPr>
        <w:t xml:space="preserve"> </w:t>
      </w:r>
      <w:r w:rsidRPr="00FF074C">
        <w:rPr>
          <w:rFonts w:ascii="Times New Roman" w:hAnsi="Times New Roman"/>
          <w:sz w:val="28"/>
          <w:szCs w:val="28"/>
          <w:lang w:eastAsia="uk-UA"/>
        </w:rPr>
        <w:t>і</w:t>
      </w:r>
      <w:r w:rsidRPr="000356B6">
        <w:rPr>
          <w:rFonts w:ascii="Times New Roman" w:hAnsi="Times New Roman"/>
          <w:sz w:val="28"/>
          <w:szCs w:val="28"/>
          <w:lang w:val="en-US" w:eastAsia="uk-UA"/>
        </w:rPr>
        <w:t xml:space="preserve"> </w:t>
      </w:r>
      <w:r w:rsidRPr="00FF074C">
        <w:rPr>
          <w:rFonts w:ascii="Times New Roman" w:hAnsi="Times New Roman"/>
          <w:sz w:val="28"/>
          <w:szCs w:val="28"/>
          <w:lang w:eastAsia="uk-UA"/>
        </w:rPr>
        <w:t>йоду</w:t>
      </w:r>
      <w:r w:rsidRPr="000356B6">
        <w:rPr>
          <w:rFonts w:ascii="Times New Roman" w:hAnsi="Times New Roman"/>
          <w:sz w:val="28"/>
          <w:szCs w:val="28"/>
          <w:lang w:val="en-US" w:eastAsia="uk-UA"/>
        </w:rPr>
        <w:t xml:space="preserve"> </w:t>
      </w:r>
      <w:r w:rsidRPr="00FF074C">
        <w:rPr>
          <w:rFonts w:ascii="Times New Roman" w:hAnsi="Times New Roman"/>
          <w:sz w:val="28"/>
          <w:szCs w:val="28"/>
          <w:lang w:eastAsia="uk-UA"/>
        </w:rPr>
        <w:t>ця</w:t>
      </w:r>
      <w:r w:rsidRPr="000356B6">
        <w:rPr>
          <w:rFonts w:ascii="Times New Roman" w:hAnsi="Times New Roman"/>
          <w:sz w:val="28"/>
          <w:szCs w:val="28"/>
          <w:lang w:val="en-US" w:eastAsia="uk-UA"/>
        </w:rPr>
        <w:t xml:space="preserve"> </w:t>
      </w:r>
      <w:r w:rsidRPr="00FF074C">
        <w:rPr>
          <w:rFonts w:ascii="Times New Roman" w:hAnsi="Times New Roman"/>
          <w:sz w:val="28"/>
          <w:szCs w:val="28"/>
          <w:lang w:eastAsia="uk-UA"/>
        </w:rPr>
        <w:t>реакція</w:t>
      </w:r>
      <w:r w:rsidRPr="000356B6">
        <w:rPr>
          <w:rFonts w:ascii="Times New Roman" w:hAnsi="Times New Roman"/>
          <w:sz w:val="28"/>
          <w:szCs w:val="28"/>
          <w:lang w:val="en-US" w:eastAsia="uk-UA"/>
        </w:rPr>
        <w:t xml:space="preserve"> </w:t>
      </w:r>
      <w:r w:rsidRPr="00FF074C">
        <w:rPr>
          <w:rFonts w:ascii="Times New Roman" w:hAnsi="Times New Roman"/>
          <w:sz w:val="28"/>
          <w:szCs w:val="28"/>
          <w:lang w:eastAsia="uk-UA"/>
        </w:rPr>
        <w:t>завжди</w:t>
      </w:r>
      <w:r w:rsidRPr="000356B6">
        <w:rPr>
          <w:rFonts w:ascii="Times New Roman" w:hAnsi="Times New Roman"/>
          <w:sz w:val="28"/>
          <w:szCs w:val="28"/>
          <w:lang w:val="en-US" w:eastAsia="uk-UA"/>
        </w:rPr>
        <w:t xml:space="preserve"> </w:t>
      </w:r>
      <w:r w:rsidRPr="00FF074C">
        <w:rPr>
          <w:rFonts w:ascii="Times New Roman" w:hAnsi="Times New Roman"/>
          <w:sz w:val="28"/>
          <w:szCs w:val="28"/>
          <w:lang w:eastAsia="uk-UA"/>
        </w:rPr>
        <w:t>відбувається</w:t>
      </w:r>
      <w:r w:rsidRPr="000356B6">
        <w:rPr>
          <w:rFonts w:ascii="Times New Roman" w:hAnsi="Times New Roman"/>
          <w:sz w:val="28"/>
          <w:szCs w:val="28"/>
          <w:lang w:val="en-US" w:eastAsia="uk-UA"/>
        </w:rPr>
        <w:t xml:space="preserve"> </w:t>
      </w:r>
      <w:r w:rsidRPr="00FF074C">
        <w:rPr>
          <w:rFonts w:ascii="Times New Roman" w:hAnsi="Times New Roman"/>
          <w:sz w:val="28"/>
          <w:szCs w:val="28"/>
          <w:lang w:eastAsia="uk-UA"/>
        </w:rPr>
        <w:t>згідно</w:t>
      </w:r>
      <w:r w:rsidRPr="000356B6">
        <w:rPr>
          <w:rFonts w:ascii="Times New Roman" w:hAnsi="Times New Roman"/>
          <w:sz w:val="28"/>
          <w:szCs w:val="28"/>
          <w:lang w:val="en-US" w:eastAsia="uk-UA"/>
        </w:rPr>
        <w:t xml:space="preserve"> </w:t>
      </w:r>
      <w:r w:rsidRPr="00FF074C">
        <w:rPr>
          <w:rFonts w:ascii="Times New Roman" w:hAnsi="Times New Roman"/>
          <w:sz w:val="28"/>
          <w:szCs w:val="28"/>
          <w:lang w:eastAsia="uk-UA"/>
        </w:rPr>
        <w:t>з</w:t>
      </w:r>
      <w:r w:rsidRPr="000356B6">
        <w:rPr>
          <w:rFonts w:ascii="Times New Roman" w:hAnsi="Times New Roman"/>
          <w:sz w:val="28"/>
          <w:szCs w:val="28"/>
          <w:lang w:val="en-US" w:eastAsia="uk-UA"/>
        </w:rPr>
        <w:t xml:space="preserve"> </w:t>
      </w:r>
      <w:r w:rsidRPr="00FF074C">
        <w:rPr>
          <w:rFonts w:ascii="Times New Roman" w:hAnsi="Times New Roman"/>
          <w:sz w:val="28"/>
          <w:szCs w:val="28"/>
          <w:lang w:eastAsia="uk-UA"/>
        </w:rPr>
        <w:t>наведеним</w:t>
      </w:r>
      <w:r w:rsidRPr="000356B6">
        <w:rPr>
          <w:rFonts w:ascii="Times New Roman" w:hAnsi="Times New Roman"/>
          <w:sz w:val="28"/>
          <w:szCs w:val="28"/>
          <w:lang w:val="en-US" w:eastAsia="uk-UA"/>
        </w:rPr>
        <w:t xml:space="preserve"> </w:t>
      </w:r>
      <w:r w:rsidRPr="00FF074C">
        <w:rPr>
          <w:rFonts w:ascii="Times New Roman" w:hAnsi="Times New Roman"/>
          <w:sz w:val="28"/>
          <w:szCs w:val="28"/>
          <w:lang w:eastAsia="uk-UA"/>
        </w:rPr>
        <w:t>рівнянням</w:t>
      </w:r>
      <w:r w:rsidRPr="000356B6">
        <w:rPr>
          <w:rFonts w:ascii="Times New Roman" w:hAnsi="Times New Roman"/>
          <w:sz w:val="28"/>
          <w:szCs w:val="28"/>
          <w:lang w:val="en-US" w:eastAsia="uk-UA"/>
        </w:rPr>
        <w:t xml:space="preserve">. </w:t>
      </w:r>
      <w:r w:rsidRPr="00FF074C">
        <w:rPr>
          <w:rFonts w:ascii="Times New Roman" w:hAnsi="Times New Roman"/>
          <w:sz w:val="28"/>
          <w:szCs w:val="28"/>
          <w:lang w:eastAsia="uk-UA"/>
        </w:rPr>
        <w:t>Здавна її застосовують у ан</w:t>
      </w:r>
      <w:r>
        <w:rPr>
          <w:rFonts w:ascii="Times New Roman" w:hAnsi="Times New Roman"/>
          <w:sz w:val="28"/>
          <w:szCs w:val="28"/>
          <w:lang w:eastAsia="uk-UA"/>
        </w:rPr>
        <w:t>алітичній хімії для йодометрич</w:t>
      </w:r>
      <w:r w:rsidRPr="00FF074C">
        <w:rPr>
          <w:rFonts w:ascii="Times New Roman" w:hAnsi="Times New Roman"/>
          <w:sz w:val="28"/>
          <w:szCs w:val="28"/>
          <w:lang w:eastAsia="uk-UA"/>
        </w:rPr>
        <w:t>ного визначення окисників.</w:t>
      </w:r>
    </w:p>
    <w:p w:rsidR="00391B33" w:rsidRPr="00FF074C" w:rsidRDefault="00391B33" w:rsidP="00FC7E45">
      <w:pPr>
        <w:spacing w:line="360" w:lineRule="auto"/>
        <w:ind w:firstLine="708"/>
        <w:jc w:val="both"/>
        <w:rPr>
          <w:rFonts w:ascii="Times New Roman" w:hAnsi="Times New Roman"/>
          <w:sz w:val="28"/>
          <w:szCs w:val="28"/>
        </w:rPr>
      </w:pPr>
      <w:r w:rsidRPr="00FF074C">
        <w:rPr>
          <w:rFonts w:ascii="Times New Roman" w:hAnsi="Times New Roman"/>
          <w:sz w:val="28"/>
          <w:szCs w:val="28"/>
          <w:lang w:eastAsia="uk-UA"/>
        </w:rPr>
        <w:t>Із сполук халькогенів у найвищому для них ступені окис</w:t>
      </w:r>
      <w:r w:rsidRPr="00FF074C">
        <w:rPr>
          <w:rFonts w:ascii="Times New Roman" w:hAnsi="Times New Roman"/>
          <w:sz w:val="28"/>
          <w:szCs w:val="28"/>
          <w:lang w:eastAsia="uk-UA"/>
        </w:rPr>
        <w:softHyphen/>
        <w:t xml:space="preserve">лення </w:t>
      </w:r>
      <w:r w:rsidRPr="00FF074C">
        <w:rPr>
          <w:rStyle w:val="Corbel1"/>
          <w:rFonts w:ascii="Times New Roman" w:hAnsi="Times New Roman" w:cs="Times New Roman"/>
          <w:color w:val="000000"/>
          <w:sz w:val="28"/>
          <w:szCs w:val="28"/>
          <w:lang w:eastAsia="uk-UA"/>
        </w:rPr>
        <w:t>+6</w:t>
      </w:r>
      <w:r w:rsidRPr="00FF074C">
        <w:rPr>
          <w:rFonts w:ascii="Times New Roman" w:hAnsi="Times New Roman"/>
          <w:sz w:val="28"/>
          <w:szCs w:val="28"/>
          <w:lang w:eastAsia="uk-UA"/>
        </w:rPr>
        <w:t xml:space="preserve"> найважливіше значення мають Н</w:t>
      </w:r>
      <w:r w:rsidRPr="00FF074C">
        <w:rPr>
          <w:rFonts w:ascii="Times New Roman" w:hAnsi="Times New Roman"/>
          <w:sz w:val="28"/>
          <w:szCs w:val="28"/>
          <w:vertAlign w:val="subscript"/>
          <w:lang w:eastAsia="uk-UA"/>
        </w:rPr>
        <w:t>2</w:t>
      </w:r>
      <w:r>
        <w:rPr>
          <w:rFonts w:ascii="Times New Roman" w:hAnsi="Times New Roman"/>
          <w:sz w:val="28"/>
          <w:szCs w:val="28"/>
          <w:lang w:val="en-US" w:eastAsia="uk-UA"/>
        </w:rPr>
        <w:t>SO</w:t>
      </w:r>
      <w:r w:rsidRPr="00FF074C">
        <w:rPr>
          <w:rFonts w:ascii="Times New Roman" w:hAnsi="Times New Roman"/>
          <w:sz w:val="28"/>
          <w:szCs w:val="28"/>
          <w:vertAlign w:val="subscript"/>
          <w:lang w:eastAsia="uk-UA"/>
        </w:rPr>
        <w:t>4</w:t>
      </w:r>
      <w:r w:rsidRPr="00FF074C">
        <w:rPr>
          <w:rFonts w:ascii="Times New Roman" w:hAnsi="Times New Roman"/>
          <w:sz w:val="28"/>
          <w:szCs w:val="28"/>
          <w:lang w:eastAsia="uk-UA"/>
        </w:rPr>
        <w:t xml:space="preserve"> і сульфати. Оксид сірки (VI) і концентрована Н</w:t>
      </w:r>
      <w:r w:rsidRPr="00FF074C">
        <w:rPr>
          <w:rFonts w:ascii="Times New Roman" w:hAnsi="Times New Roman"/>
          <w:sz w:val="28"/>
          <w:szCs w:val="28"/>
          <w:vertAlign w:val="subscript"/>
          <w:lang w:eastAsia="uk-UA"/>
        </w:rPr>
        <w:t>2</w:t>
      </w:r>
      <w:r>
        <w:rPr>
          <w:rFonts w:ascii="Times New Roman" w:hAnsi="Times New Roman"/>
          <w:sz w:val="28"/>
          <w:szCs w:val="28"/>
          <w:lang w:val="en-US" w:eastAsia="uk-UA"/>
        </w:rPr>
        <w:t>SO</w:t>
      </w:r>
      <w:r w:rsidRPr="00FF074C">
        <w:rPr>
          <w:rFonts w:ascii="Times New Roman" w:hAnsi="Times New Roman"/>
          <w:sz w:val="28"/>
          <w:szCs w:val="28"/>
          <w:vertAlign w:val="subscript"/>
          <w:lang w:eastAsia="uk-UA"/>
        </w:rPr>
        <w:t>4</w:t>
      </w:r>
      <w:r w:rsidRPr="00FF074C">
        <w:rPr>
          <w:rFonts w:ascii="Times New Roman" w:hAnsi="Times New Roman"/>
          <w:sz w:val="28"/>
          <w:szCs w:val="28"/>
          <w:lang w:eastAsia="uk-UA"/>
        </w:rPr>
        <w:t xml:space="preserve"> є досить сильними окисниками:</w:t>
      </w:r>
    </w:p>
    <w:p w:rsidR="00391B33" w:rsidRDefault="00391B33" w:rsidP="00DD756F">
      <w:pPr>
        <w:spacing w:line="360" w:lineRule="auto"/>
        <w:jc w:val="center"/>
        <w:rPr>
          <w:rFonts w:ascii="Times New Roman" w:hAnsi="Times New Roman"/>
          <w:sz w:val="28"/>
          <w:szCs w:val="28"/>
          <w:lang w:val="en-US"/>
        </w:rPr>
      </w:pPr>
      <w:r>
        <w:object w:dxaOrig="5517" w:dyaOrig="4391">
          <v:shape id="_x0000_i1639" type="#_x0000_t75" style="width:276pt;height:219.75pt" o:ole="">
            <v:imagedata r:id="rId988" o:title=""/>
          </v:shape>
          <o:OLEObject Type="Embed" ProgID="ChemDraw.Document.6.0" ShapeID="_x0000_i1639" DrawAspect="Content" ObjectID="_1506892633" r:id="rId989"/>
        </w:object>
      </w:r>
    </w:p>
    <w:p w:rsidR="00391B33" w:rsidRDefault="00391B33" w:rsidP="00FC7E45">
      <w:pPr>
        <w:pStyle w:val="BodyText"/>
        <w:shd w:val="clear" w:color="auto" w:fill="auto"/>
        <w:ind w:left="100" w:right="100" w:firstLine="0"/>
        <w:rPr>
          <w:color w:val="000000"/>
          <w:lang w:val="en-US" w:eastAsia="uk-UA"/>
        </w:rPr>
      </w:pPr>
    </w:p>
    <w:p w:rsidR="00391B33" w:rsidRPr="0007143B" w:rsidRDefault="00391B33" w:rsidP="00FC7E45">
      <w:pPr>
        <w:pStyle w:val="BodyText"/>
        <w:shd w:val="clear" w:color="auto" w:fill="auto"/>
        <w:ind w:left="100" w:right="100" w:firstLine="0"/>
        <w:rPr>
          <w:color w:val="000000"/>
          <w:lang w:eastAsia="uk-UA"/>
        </w:rPr>
      </w:pPr>
    </w:p>
    <w:p w:rsidR="00391B33" w:rsidRDefault="00391B33" w:rsidP="00FC7E45">
      <w:pPr>
        <w:jc w:val="both"/>
        <w:rPr>
          <w:rFonts w:ascii="Times New Roman" w:hAnsi="Times New Roman"/>
          <w:sz w:val="28"/>
          <w:szCs w:val="28"/>
          <w:lang w:val="uk-UA" w:eastAsia="uk-UA"/>
        </w:rPr>
      </w:pPr>
      <w:r>
        <w:rPr>
          <w:rFonts w:ascii="Times New Roman" w:hAnsi="Times New Roman"/>
          <w:sz w:val="28"/>
          <w:szCs w:val="28"/>
          <w:lang w:val="uk-UA" w:eastAsia="uk-UA"/>
        </w:rPr>
        <w:t xml:space="preserve">                  Взаємодія металів і неметалів з сірчаною кислотою</w:t>
      </w:r>
    </w:p>
    <w:p w:rsidR="00391B33" w:rsidRDefault="00391B33" w:rsidP="00FC7E45">
      <w:pPr>
        <w:jc w:val="both"/>
        <w:rPr>
          <w:rFonts w:ascii="Times New Roman" w:hAnsi="Times New Roman"/>
          <w:sz w:val="28"/>
          <w:szCs w:val="28"/>
          <w:vertAlign w:val="subscript"/>
          <w:lang w:val="uk-UA" w:eastAsia="uk-UA"/>
        </w:rPr>
      </w:pPr>
      <w:r>
        <w:rPr>
          <w:noProof/>
        </w:rPr>
        <w:pict>
          <v:shape id="AutoShape 181" o:spid="_x0000_s1221" type="#_x0000_t32" style="position:absolute;left:0;text-align:left;margin-left:237.45pt;margin-top:13.2pt;width:50.25pt;height:1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">
            <v:stroke endarrow="block"/>
          </v:shape>
        </w:pict>
      </w:r>
      <w:r>
        <w:rPr>
          <w:noProof/>
        </w:rPr>
        <w:pict>
          <v:shape id="AutoShape 180" o:spid="_x0000_s1222" type="#_x0000_t32" style="position:absolute;left:0;text-align:left;margin-left:118.95pt;margin-top:13.2pt;width:69.75pt;height:15pt;flip:x;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">
            <v:stroke endarrow="block"/>
          </v:shape>
        </w:pict>
      </w:r>
      <w:r>
        <w:rPr>
          <w:rFonts w:ascii="Times New Roman" w:hAnsi="Times New Roman"/>
          <w:sz w:val="28"/>
          <w:szCs w:val="28"/>
          <w:lang w:val="uk-UA" w:eastAsia="uk-UA"/>
        </w:rPr>
        <w:t xml:space="preserve">                                                        </w:t>
      </w:r>
      <w:r w:rsidRPr="00FF074C">
        <w:rPr>
          <w:rFonts w:ascii="Times New Roman" w:hAnsi="Times New Roman"/>
          <w:sz w:val="28"/>
          <w:szCs w:val="28"/>
          <w:lang w:eastAsia="uk-UA"/>
        </w:rPr>
        <w:t>Н</w:t>
      </w:r>
      <w:r w:rsidRPr="00FF074C">
        <w:rPr>
          <w:rFonts w:ascii="Times New Roman" w:hAnsi="Times New Roman"/>
          <w:sz w:val="28"/>
          <w:szCs w:val="28"/>
          <w:vertAlign w:val="subscript"/>
          <w:lang w:eastAsia="uk-UA"/>
        </w:rPr>
        <w:t>2</w:t>
      </w:r>
      <w:r>
        <w:rPr>
          <w:rFonts w:ascii="Times New Roman" w:hAnsi="Times New Roman"/>
          <w:sz w:val="28"/>
          <w:szCs w:val="28"/>
          <w:lang w:val="en-US" w:eastAsia="uk-UA"/>
        </w:rPr>
        <w:t>SO</w:t>
      </w:r>
      <w:r w:rsidRPr="00FF074C">
        <w:rPr>
          <w:rFonts w:ascii="Times New Roman" w:hAnsi="Times New Roman"/>
          <w:sz w:val="28"/>
          <w:szCs w:val="28"/>
          <w:vertAlign w:val="subscript"/>
          <w:lang w:eastAsia="uk-UA"/>
        </w:rPr>
        <w:t>4</w:t>
      </w:r>
    </w:p>
    <w:p w:rsidR="00391B33" w:rsidRPr="00F50113" w:rsidRDefault="00391B33" w:rsidP="00FC7E45">
      <w:pPr>
        <w:spacing w:after="0"/>
        <w:jc w:val="both"/>
        <w:rPr>
          <w:rFonts w:ascii="Times New Roman" w:hAnsi="Times New Roman"/>
          <w:sz w:val="28"/>
          <w:szCs w:val="28"/>
          <w:lang w:val="uk-UA" w:eastAsia="uk-UA"/>
        </w:rPr>
      </w:pPr>
      <w:r w:rsidRPr="000C614E">
        <w:rPr>
          <w:rFonts w:ascii="Times New Roman" w:hAnsi="Times New Roman"/>
          <w:sz w:val="28"/>
          <w:szCs w:val="28"/>
          <w:lang w:eastAsia="uk-UA"/>
        </w:rPr>
        <w:t xml:space="preserve">         </w:t>
      </w:r>
      <w:r>
        <w:rPr>
          <w:rFonts w:ascii="Times New Roman" w:hAnsi="Times New Roman"/>
          <w:sz w:val="28"/>
          <w:szCs w:val="28"/>
          <w:lang w:val="uk-UA" w:eastAsia="uk-UA"/>
        </w:rPr>
        <w:t>Концентрована</w:t>
      </w:r>
      <w:r w:rsidRPr="00F50113">
        <w:rPr>
          <w:rFonts w:ascii="Times New Roman" w:hAnsi="Times New Roman"/>
          <w:sz w:val="28"/>
          <w:szCs w:val="28"/>
          <w:lang w:eastAsia="uk-UA"/>
        </w:rPr>
        <w:t xml:space="preserve">      </w:t>
      </w:r>
      <w:r w:rsidRPr="000C614E">
        <w:rPr>
          <w:rFonts w:ascii="Times New Roman" w:hAnsi="Times New Roman"/>
          <w:sz w:val="28"/>
          <w:szCs w:val="28"/>
          <w:lang w:eastAsia="uk-UA"/>
        </w:rPr>
        <w:t xml:space="preserve">                                     </w:t>
      </w:r>
      <w:r>
        <w:rPr>
          <w:rFonts w:ascii="Times New Roman" w:hAnsi="Times New Roman"/>
          <w:sz w:val="28"/>
          <w:szCs w:val="28"/>
          <w:lang w:val="uk-UA" w:eastAsia="uk-UA"/>
        </w:rPr>
        <w:t>Концентрована</w:t>
      </w:r>
    </w:p>
    <w:p w:rsidR="00391B33" w:rsidRPr="00F50113" w:rsidRDefault="00391B33" w:rsidP="00FC7E45">
      <w:pPr>
        <w:spacing w:after="0"/>
        <w:jc w:val="both"/>
        <w:rPr>
          <w:rFonts w:ascii="Times New Roman" w:hAnsi="Times New Roman"/>
          <w:sz w:val="28"/>
          <w:szCs w:val="28"/>
          <w:lang w:val="uk-UA" w:eastAsia="uk-UA"/>
        </w:rPr>
      </w:pPr>
      <w:r w:rsidRPr="000C614E">
        <w:rPr>
          <w:rFonts w:ascii="Times New Roman" w:hAnsi="Times New Roman"/>
          <w:sz w:val="28"/>
          <w:szCs w:val="28"/>
          <w:lang w:eastAsia="uk-UA"/>
        </w:rPr>
        <w:t xml:space="preserve">         </w:t>
      </w:r>
      <w:r>
        <w:rPr>
          <w:rFonts w:ascii="Times New Roman" w:hAnsi="Times New Roman"/>
          <w:sz w:val="28"/>
          <w:szCs w:val="28"/>
          <w:lang w:val="uk-UA" w:eastAsia="uk-UA"/>
        </w:rPr>
        <w:t xml:space="preserve">Не діє на </w:t>
      </w:r>
      <w:r>
        <w:rPr>
          <w:rFonts w:ascii="Times New Roman" w:hAnsi="Times New Roman"/>
          <w:sz w:val="28"/>
          <w:szCs w:val="28"/>
          <w:lang w:val="en-US" w:eastAsia="uk-UA"/>
        </w:rPr>
        <w:t>Ir</w:t>
      </w:r>
      <w:r w:rsidRPr="00F50113">
        <w:rPr>
          <w:rFonts w:ascii="Times New Roman" w:hAnsi="Times New Roman"/>
          <w:sz w:val="28"/>
          <w:szCs w:val="28"/>
          <w:lang w:eastAsia="uk-UA"/>
        </w:rPr>
        <w:t xml:space="preserve">, </w:t>
      </w:r>
      <w:r>
        <w:rPr>
          <w:rFonts w:ascii="Times New Roman" w:hAnsi="Times New Roman"/>
          <w:sz w:val="28"/>
          <w:szCs w:val="28"/>
          <w:lang w:val="en-US" w:eastAsia="uk-UA"/>
        </w:rPr>
        <w:t>Pt</w:t>
      </w:r>
      <w:r w:rsidRPr="00F50113">
        <w:rPr>
          <w:rFonts w:ascii="Times New Roman" w:hAnsi="Times New Roman"/>
          <w:sz w:val="28"/>
          <w:szCs w:val="28"/>
          <w:lang w:eastAsia="uk-UA"/>
        </w:rPr>
        <w:t xml:space="preserve">, </w:t>
      </w:r>
      <w:r>
        <w:rPr>
          <w:rFonts w:ascii="Times New Roman" w:hAnsi="Times New Roman"/>
          <w:sz w:val="28"/>
          <w:szCs w:val="28"/>
          <w:lang w:val="uk-UA" w:eastAsia="uk-UA"/>
        </w:rPr>
        <w:t xml:space="preserve">      </w:t>
      </w:r>
      <w:r w:rsidRPr="000C614E">
        <w:rPr>
          <w:rFonts w:ascii="Times New Roman" w:hAnsi="Times New Roman"/>
          <w:sz w:val="28"/>
          <w:szCs w:val="28"/>
          <w:lang w:eastAsia="uk-UA"/>
        </w:rPr>
        <w:t xml:space="preserve">                              </w:t>
      </w:r>
      <w:r>
        <w:rPr>
          <w:rFonts w:ascii="Times New Roman" w:hAnsi="Times New Roman"/>
          <w:sz w:val="28"/>
          <w:szCs w:val="28"/>
          <w:lang w:val="uk-UA" w:eastAsia="uk-UA"/>
        </w:rPr>
        <w:t>Реагує з важкими металами</w:t>
      </w:r>
    </w:p>
    <w:p w:rsidR="00391B33" w:rsidRPr="00F50113" w:rsidRDefault="00391B33" w:rsidP="00FC7E45">
      <w:pPr>
        <w:spacing w:after="0"/>
        <w:jc w:val="both"/>
        <w:rPr>
          <w:rFonts w:ascii="Times New Roman" w:hAnsi="Times New Roman"/>
          <w:sz w:val="28"/>
          <w:szCs w:val="28"/>
          <w:lang w:val="uk-UA" w:eastAsia="uk-UA"/>
        </w:rPr>
      </w:pPr>
      <w:r w:rsidRPr="000C614E">
        <w:rPr>
          <w:rFonts w:ascii="Times New Roman" w:hAnsi="Times New Roman"/>
          <w:sz w:val="28"/>
          <w:szCs w:val="28"/>
          <w:lang w:val="uk-UA" w:eastAsia="uk-UA"/>
        </w:rPr>
        <w:t xml:space="preserve">         </w:t>
      </w:r>
      <w:r>
        <w:rPr>
          <w:rFonts w:ascii="Times New Roman" w:hAnsi="Times New Roman"/>
          <w:sz w:val="28"/>
          <w:szCs w:val="28"/>
          <w:lang w:val="en-US" w:eastAsia="uk-UA"/>
        </w:rPr>
        <w:t>Au</w:t>
      </w:r>
      <w:r w:rsidRPr="00F50113">
        <w:rPr>
          <w:rFonts w:ascii="Times New Roman" w:hAnsi="Times New Roman"/>
          <w:sz w:val="28"/>
          <w:szCs w:val="28"/>
          <w:lang w:val="uk-UA" w:eastAsia="uk-UA"/>
        </w:rPr>
        <w:t>,</w:t>
      </w:r>
      <w:r>
        <w:rPr>
          <w:rFonts w:ascii="Times New Roman" w:hAnsi="Times New Roman"/>
          <w:sz w:val="28"/>
          <w:szCs w:val="28"/>
          <w:lang w:val="en-US" w:eastAsia="uk-UA"/>
        </w:rPr>
        <w:t>Nb</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Ta</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W</w:t>
      </w:r>
      <w:r w:rsidRPr="00F50113">
        <w:rPr>
          <w:rFonts w:ascii="Times New Roman" w:hAnsi="Times New Roman"/>
          <w:sz w:val="28"/>
          <w:szCs w:val="28"/>
          <w:lang w:val="uk-UA" w:eastAsia="uk-UA"/>
        </w:rPr>
        <w:t>,</w:t>
      </w:r>
      <w:r>
        <w:rPr>
          <w:rFonts w:ascii="Times New Roman" w:hAnsi="Times New Roman"/>
          <w:sz w:val="28"/>
          <w:szCs w:val="28"/>
          <w:lang w:val="uk-UA" w:eastAsia="uk-UA"/>
        </w:rPr>
        <w:t xml:space="preserve">         </w:t>
      </w:r>
      <w:r w:rsidRPr="000C614E">
        <w:rPr>
          <w:rFonts w:ascii="Times New Roman" w:hAnsi="Times New Roman"/>
          <w:sz w:val="28"/>
          <w:szCs w:val="28"/>
          <w:lang w:val="uk-UA" w:eastAsia="uk-UA"/>
        </w:rPr>
        <w:t xml:space="preserve">                             </w:t>
      </w:r>
      <w:r>
        <w:rPr>
          <w:rFonts w:ascii="Times New Roman" w:hAnsi="Times New Roman"/>
          <w:sz w:val="28"/>
          <w:szCs w:val="28"/>
          <w:lang w:val="uk-UA" w:eastAsia="uk-UA"/>
        </w:rPr>
        <w:t>(</w:t>
      </w:r>
      <w:r>
        <w:rPr>
          <w:rFonts w:ascii="Times New Roman" w:hAnsi="Times New Roman"/>
          <w:sz w:val="28"/>
          <w:szCs w:val="28"/>
          <w:lang w:val="en-US" w:eastAsia="uk-UA"/>
        </w:rPr>
        <w:t>Pb</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Hg</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Bi</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Tl</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Rh</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Pd</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Mo</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Ag</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Cu</w:t>
      </w:r>
      <w:r>
        <w:rPr>
          <w:rFonts w:ascii="Times New Roman" w:hAnsi="Times New Roman"/>
          <w:sz w:val="28"/>
          <w:szCs w:val="28"/>
          <w:lang w:val="uk-UA" w:eastAsia="uk-UA"/>
        </w:rPr>
        <w:t>),</w:t>
      </w:r>
    </w:p>
    <w:p w:rsidR="00391B33" w:rsidRPr="000C614E" w:rsidRDefault="00391B33" w:rsidP="00FC7E45">
      <w:pPr>
        <w:tabs>
          <w:tab w:val="left" w:pos="2385"/>
        </w:tabs>
        <w:spacing w:after="0"/>
        <w:jc w:val="both"/>
        <w:rPr>
          <w:rFonts w:ascii="Times New Roman" w:hAnsi="Times New Roman"/>
          <w:sz w:val="28"/>
          <w:szCs w:val="28"/>
          <w:lang w:val="uk-UA" w:eastAsia="uk-UA"/>
        </w:rPr>
      </w:pPr>
      <w:r w:rsidRPr="000C614E">
        <w:rPr>
          <w:rFonts w:ascii="Times New Roman" w:hAnsi="Times New Roman"/>
          <w:sz w:val="28"/>
          <w:szCs w:val="28"/>
          <w:lang w:val="uk-UA" w:eastAsia="uk-UA"/>
        </w:rPr>
        <w:t xml:space="preserve">         </w:t>
      </w:r>
      <w:r>
        <w:rPr>
          <w:rFonts w:ascii="Times New Roman" w:hAnsi="Times New Roman"/>
          <w:sz w:val="28"/>
          <w:szCs w:val="28"/>
          <w:lang w:val="en-US" w:eastAsia="uk-UA"/>
        </w:rPr>
        <w:t>Zr</w:t>
      </w:r>
      <w:r w:rsidRPr="000C614E">
        <w:rPr>
          <w:rFonts w:ascii="Times New Roman" w:hAnsi="Times New Roman"/>
          <w:sz w:val="28"/>
          <w:szCs w:val="28"/>
          <w:lang w:val="uk-UA" w:eastAsia="uk-UA"/>
        </w:rPr>
        <w:t xml:space="preserve">, </w:t>
      </w:r>
      <w:r>
        <w:rPr>
          <w:rFonts w:ascii="Times New Roman" w:hAnsi="Times New Roman"/>
          <w:sz w:val="28"/>
          <w:szCs w:val="28"/>
          <w:lang w:val="en-US" w:eastAsia="uk-UA"/>
        </w:rPr>
        <w:t>Hf</w:t>
      </w:r>
      <w:r w:rsidRPr="000C614E">
        <w:rPr>
          <w:rFonts w:ascii="Times New Roman" w:hAnsi="Times New Roman"/>
          <w:sz w:val="28"/>
          <w:szCs w:val="28"/>
          <w:lang w:val="uk-UA" w:eastAsia="uk-UA"/>
        </w:rPr>
        <w:t xml:space="preserve">, </w:t>
      </w:r>
      <w:r>
        <w:rPr>
          <w:rFonts w:ascii="Times New Roman" w:hAnsi="Times New Roman"/>
          <w:sz w:val="28"/>
          <w:szCs w:val="28"/>
          <w:lang w:val="en-US" w:eastAsia="uk-UA"/>
        </w:rPr>
        <w:t>Re</w:t>
      </w:r>
      <w:r w:rsidRPr="000C614E">
        <w:rPr>
          <w:rFonts w:ascii="Times New Roman" w:hAnsi="Times New Roman"/>
          <w:sz w:val="28"/>
          <w:szCs w:val="28"/>
          <w:lang w:val="uk-UA" w:eastAsia="uk-UA"/>
        </w:rPr>
        <w:t xml:space="preserve">, </w:t>
      </w:r>
      <w:r>
        <w:rPr>
          <w:rFonts w:ascii="Times New Roman" w:hAnsi="Times New Roman"/>
          <w:sz w:val="28"/>
          <w:szCs w:val="28"/>
          <w:lang w:val="en-US" w:eastAsia="uk-UA"/>
        </w:rPr>
        <w:t>Cr</w:t>
      </w:r>
      <w:r w:rsidRPr="000C614E">
        <w:rPr>
          <w:rFonts w:ascii="Times New Roman" w:hAnsi="Times New Roman"/>
          <w:sz w:val="28"/>
          <w:szCs w:val="28"/>
          <w:lang w:val="uk-UA" w:eastAsia="uk-UA"/>
        </w:rPr>
        <w:t xml:space="preserve">,                                       </w:t>
      </w:r>
      <w:r>
        <w:rPr>
          <w:rFonts w:ascii="Times New Roman" w:hAnsi="Times New Roman"/>
          <w:sz w:val="28"/>
          <w:szCs w:val="28"/>
          <w:lang w:val="en-US" w:eastAsia="uk-UA"/>
        </w:rPr>
        <w:t>Fe</w:t>
      </w:r>
      <w:r>
        <w:rPr>
          <w:rFonts w:ascii="Times New Roman" w:hAnsi="Times New Roman"/>
          <w:sz w:val="28"/>
          <w:szCs w:val="28"/>
          <w:lang w:val="uk-UA" w:eastAsia="uk-UA"/>
        </w:rPr>
        <w:t xml:space="preserve"> </w:t>
      </w:r>
      <w:r w:rsidRPr="000C614E">
        <w:rPr>
          <w:rFonts w:ascii="Times New Roman" w:hAnsi="Times New Roman"/>
          <w:sz w:val="28"/>
          <w:szCs w:val="28"/>
          <w:lang w:val="uk-UA" w:eastAsia="uk-UA"/>
        </w:rPr>
        <w:t>(</w:t>
      </w:r>
      <w:r>
        <w:rPr>
          <w:rFonts w:ascii="Times New Roman" w:hAnsi="Times New Roman"/>
          <w:sz w:val="28"/>
          <w:szCs w:val="28"/>
          <w:lang w:val="uk-UA" w:eastAsia="uk-UA"/>
        </w:rPr>
        <w:t>нагрівання</w:t>
      </w:r>
      <w:r w:rsidRPr="000C614E">
        <w:rPr>
          <w:rFonts w:ascii="Times New Roman" w:hAnsi="Times New Roman"/>
          <w:sz w:val="28"/>
          <w:szCs w:val="28"/>
          <w:lang w:val="uk-UA" w:eastAsia="uk-UA"/>
        </w:rPr>
        <w:t>)</w:t>
      </w:r>
      <w:r>
        <w:rPr>
          <w:rFonts w:ascii="Times New Roman" w:hAnsi="Times New Roman"/>
          <w:sz w:val="28"/>
          <w:szCs w:val="28"/>
          <w:lang w:val="uk-UA" w:eastAsia="uk-UA"/>
        </w:rPr>
        <w:t>, а також з</w:t>
      </w:r>
      <w:r w:rsidRPr="000C614E">
        <w:rPr>
          <w:rFonts w:ascii="Times New Roman" w:hAnsi="Times New Roman"/>
          <w:sz w:val="28"/>
          <w:szCs w:val="28"/>
          <w:lang w:val="uk-UA" w:eastAsia="uk-UA"/>
        </w:rPr>
        <w:t xml:space="preserve"> </w:t>
      </w:r>
    </w:p>
    <w:p w:rsidR="00391B33" w:rsidRPr="000C614E" w:rsidRDefault="00391B33" w:rsidP="00FC7E45">
      <w:pPr>
        <w:spacing w:after="0"/>
        <w:jc w:val="both"/>
        <w:rPr>
          <w:rFonts w:ascii="Times New Roman" w:hAnsi="Times New Roman"/>
          <w:sz w:val="28"/>
          <w:szCs w:val="28"/>
          <w:lang w:val="uk-UA" w:eastAsia="uk-UA"/>
        </w:rPr>
      </w:pPr>
      <w:r w:rsidRPr="000C614E">
        <w:rPr>
          <w:rFonts w:ascii="Times New Roman" w:hAnsi="Times New Roman"/>
          <w:sz w:val="28"/>
          <w:szCs w:val="28"/>
          <w:lang w:val="uk-UA" w:eastAsia="uk-UA"/>
        </w:rPr>
        <w:t xml:space="preserve">         </w:t>
      </w:r>
      <w:r>
        <w:rPr>
          <w:rFonts w:ascii="Times New Roman" w:hAnsi="Times New Roman"/>
          <w:sz w:val="28"/>
          <w:szCs w:val="28"/>
          <w:lang w:val="en-US" w:eastAsia="uk-UA"/>
        </w:rPr>
        <w:t>Fe</w:t>
      </w:r>
      <w:r>
        <w:rPr>
          <w:rFonts w:ascii="Times New Roman" w:hAnsi="Times New Roman"/>
          <w:sz w:val="28"/>
          <w:szCs w:val="28"/>
          <w:lang w:val="uk-UA" w:eastAsia="uk-UA"/>
        </w:rPr>
        <w:t xml:space="preserve"> (на холоді)                                       </w:t>
      </w:r>
      <w:r>
        <w:rPr>
          <w:rFonts w:ascii="Times New Roman" w:hAnsi="Times New Roman"/>
          <w:sz w:val="28"/>
          <w:szCs w:val="28"/>
          <w:lang w:val="en-US" w:eastAsia="uk-UA"/>
        </w:rPr>
        <w:t>P,C,S,As, Sb</w:t>
      </w:r>
      <w:r>
        <w:rPr>
          <w:rFonts w:ascii="Times New Roman" w:hAnsi="Times New Roman"/>
          <w:sz w:val="28"/>
          <w:szCs w:val="28"/>
          <w:lang w:val="uk-UA" w:eastAsia="uk-UA"/>
        </w:rPr>
        <w:t xml:space="preserve"> тощо</w:t>
      </w:r>
    </w:p>
    <w:p w:rsidR="00391B33" w:rsidRPr="000C614E" w:rsidRDefault="00391B33" w:rsidP="00FC7E45">
      <w:pPr>
        <w:pStyle w:val="BodyText"/>
        <w:shd w:val="clear" w:color="auto" w:fill="auto"/>
        <w:ind w:left="100" w:right="100" w:firstLine="0"/>
        <w:rPr>
          <w:color w:val="000000"/>
          <w:lang w:val="en-US" w:eastAsia="uk-UA"/>
        </w:rPr>
      </w:pPr>
      <w:r>
        <w:rPr>
          <w:noProof/>
          <w:lang w:eastAsia="ru-RU"/>
        </w:rPr>
        <w:pict>
          <v:shape id="AutoShape 185" o:spid="_x0000_s1223" type="#_x0000_t32" style="position:absolute;left:0;text-align:left;margin-left:309.45pt;margin-top:3.15pt;width:1.5pt;height:28.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">
            <v:stroke endarrow="block"/>
          </v:shape>
        </w:pict>
      </w:r>
      <w:r>
        <w:rPr>
          <w:noProof/>
          <w:lang w:eastAsia="ru-RU"/>
        </w:rPr>
        <w:pict>
          <v:shape id="AutoShape 184" o:spid="_x0000_s1224" type="#_x0000_t32" style="position:absolute;left:0;text-align:left;margin-left:67.2pt;margin-top:3.15pt;width:.75pt;height:28.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">
            <v:stroke endarrow="block"/>
          </v:shape>
        </w:pict>
      </w:r>
    </w:p>
    <w:p w:rsidR="00391B33" w:rsidRPr="000C614E" w:rsidRDefault="00391B33" w:rsidP="00FC7E45">
      <w:pPr>
        <w:pStyle w:val="BodyText"/>
        <w:shd w:val="clear" w:color="auto" w:fill="auto"/>
        <w:ind w:left="100" w:right="100" w:firstLine="0"/>
        <w:rPr>
          <w:color w:val="000000"/>
          <w:lang w:val="en-US" w:eastAsia="uk-UA"/>
        </w:rPr>
      </w:pPr>
    </w:p>
    <w:p w:rsidR="00391B33" w:rsidRPr="000C614E" w:rsidRDefault="00391B33" w:rsidP="00FC7E45">
      <w:pPr>
        <w:pStyle w:val="BodyText"/>
        <w:shd w:val="clear" w:color="auto" w:fill="auto"/>
        <w:ind w:left="100" w:right="100" w:firstLine="0"/>
        <w:rPr>
          <w:color w:val="000000"/>
          <w:lang w:val="en-US" w:eastAsia="uk-UA"/>
        </w:rPr>
      </w:pPr>
    </w:p>
    <w:p w:rsidR="00391B33" w:rsidRPr="000C614E" w:rsidRDefault="00391B33" w:rsidP="00FC7E45">
      <w:pPr>
        <w:pStyle w:val="BodyText"/>
        <w:shd w:val="clear" w:color="auto" w:fill="auto"/>
        <w:ind w:left="100" w:right="100" w:firstLine="0"/>
        <w:rPr>
          <w:color w:val="000000"/>
          <w:sz w:val="28"/>
          <w:szCs w:val="28"/>
          <w:lang w:val="en-US" w:eastAsia="uk-UA"/>
        </w:rPr>
      </w:pPr>
    </w:p>
    <w:p w:rsidR="00391B33" w:rsidRPr="00FB7646" w:rsidRDefault="00391B33" w:rsidP="00FC7E45">
      <w:pPr>
        <w:rPr>
          <w:rFonts w:ascii="Times New Roman" w:hAnsi="Times New Roman"/>
          <w:sz w:val="28"/>
          <w:szCs w:val="28"/>
          <w:vertAlign w:val="subscript"/>
          <w:lang w:eastAsia="uk-UA"/>
        </w:rPr>
      </w:pPr>
      <w:r>
        <w:rPr>
          <w:noProof/>
        </w:rPr>
        <w:pict>
          <v:shape id="AutoShape 188" o:spid="_x0000_s1225" type="#_x0000_t32" style="position:absolute;margin-left:46.2pt;margin-top:11.95pt;width:33.75pt;height:0;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"/>
        </w:pict>
      </w:r>
      <w:r>
        <w:rPr>
          <w:lang w:val="uk-UA" w:eastAsia="uk-UA"/>
        </w:rPr>
        <w:t xml:space="preserve">                                                                                                        </w:t>
      </w:r>
      <w:r w:rsidRPr="0023240C">
        <w:rPr>
          <w:lang w:eastAsia="uk-UA"/>
        </w:rPr>
        <w:t xml:space="preserve">             </w:t>
      </w:r>
      <w:r>
        <w:rPr>
          <w:lang w:val="uk-UA" w:eastAsia="uk-UA"/>
        </w:rPr>
        <w:t xml:space="preserve"> </w:t>
      </w:r>
      <w:r w:rsidRPr="000C614E">
        <w:rPr>
          <w:rFonts w:ascii="Times New Roman" w:hAnsi="Times New Roman"/>
          <w:sz w:val="28"/>
          <w:szCs w:val="28"/>
          <w:lang w:val="en-US" w:eastAsia="uk-UA"/>
        </w:rPr>
        <w:t>SO</w:t>
      </w:r>
      <w:r w:rsidRPr="000C614E">
        <w:rPr>
          <w:rFonts w:ascii="Times New Roman" w:hAnsi="Times New Roman"/>
          <w:sz w:val="28"/>
          <w:szCs w:val="28"/>
          <w:vertAlign w:val="subscript"/>
        </w:rPr>
        <w:t>2</w:t>
      </w:r>
    </w:p>
    <w:p w:rsidR="00391B33" w:rsidRDefault="00391B33" w:rsidP="00FC7E45">
      <w:pPr>
        <w:jc w:val="both"/>
        <w:rPr>
          <w:rFonts w:ascii="Times New Roman" w:hAnsi="Times New Roman"/>
          <w:sz w:val="28"/>
          <w:szCs w:val="28"/>
          <w:vertAlign w:val="subscript"/>
          <w:lang w:val="uk-UA" w:eastAsia="uk-UA"/>
        </w:rPr>
      </w:pPr>
      <w:r>
        <w:rPr>
          <w:noProof/>
        </w:rPr>
        <w:pict>
          <v:shape id="AutoShape 183" o:spid="_x0000_s1226" type="#_x0000_t32" style="position:absolute;left:0;text-align:left;margin-left:221.7pt;margin-top:13.05pt;width:71.25pt;height:13.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PEWPAIAAGU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">
            <v:stroke endarrow="block"/>
          </v:shape>
        </w:pict>
      </w:r>
      <w:r>
        <w:rPr>
          <w:noProof/>
        </w:rPr>
        <w:pict>
          <v:shape id="AutoShape 182" o:spid="_x0000_s1227" type="#_x0000_t32" style="position:absolute;left:0;text-align:left;margin-left:97.2pt;margin-top:13.05pt;width:69pt;height:13.5pt;flip:x;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">
            <v:stroke endarrow="block"/>
          </v:shape>
        </w:pict>
      </w:r>
      <w:r>
        <w:rPr>
          <w:rFonts w:ascii="Times New Roman" w:hAnsi="Times New Roman"/>
          <w:sz w:val="28"/>
          <w:szCs w:val="28"/>
          <w:lang w:val="uk-UA" w:eastAsia="uk-UA"/>
        </w:rPr>
        <w:t xml:space="preserve">                                                   </w:t>
      </w:r>
      <w:r w:rsidRPr="00FF074C">
        <w:rPr>
          <w:rFonts w:ascii="Times New Roman" w:hAnsi="Times New Roman"/>
          <w:sz w:val="28"/>
          <w:szCs w:val="28"/>
          <w:lang w:eastAsia="uk-UA"/>
        </w:rPr>
        <w:t>Н</w:t>
      </w:r>
      <w:r w:rsidRPr="00FF074C">
        <w:rPr>
          <w:rFonts w:ascii="Times New Roman" w:hAnsi="Times New Roman"/>
          <w:sz w:val="28"/>
          <w:szCs w:val="28"/>
          <w:vertAlign w:val="subscript"/>
          <w:lang w:eastAsia="uk-UA"/>
        </w:rPr>
        <w:t>2</w:t>
      </w:r>
      <w:r>
        <w:rPr>
          <w:rFonts w:ascii="Times New Roman" w:hAnsi="Times New Roman"/>
          <w:sz w:val="28"/>
          <w:szCs w:val="28"/>
          <w:lang w:val="en-US" w:eastAsia="uk-UA"/>
        </w:rPr>
        <w:t>SO</w:t>
      </w:r>
      <w:r w:rsidRPr="00FF074C">
        <w:rPr>
          <w:rFonts w:ascii="Times New Roman" w:hAnsi="Times New Roman"/>
          <w:sz w:val="28"/>
          <w:szCs w:val="28"/>
          <w:vertAlign w:val="subscript"/>
          <w:lang w:eastAsia="uk-UA"/>
        </w:rPr>
        <w:t>4</w:t>
      </w:r>
    </w:p>
    <w:p w:rsidR="00391B33" w:rsidRDefault="00391B33" w:rsidP="00FC7E45">
      <w:pPr>
        <w:spacing w:after="0"/>
        <w:jc w:val="both"/>
        <w:rPr>
          <w:rFonts w:ascii="Times New Roman" w:hAnsi="Times New Roman"/>
          <w:sz w:val="28"/>
          <w:szCs w:val="28"/>
          <w:lang w:val="uk-UA" w:eastAsia="uk-UA"/>
        </w:rPr>
      </w:pPr>
      <w:r>
        <w:rPr>
          <w:rFonts w:ascii="Times New Roman" w:hAnsi="Times New Roman"/>
          <w:sz w:val="28"/>
          <w:szCs w:val="28"/>
          <w:lang w:val="uk-UA" w:eastAsia="uk-UA"/>
        </w:rPr>
        <w:t>Концентрована                                                        Розведена</w:t>
      </w:r>
    </w:p>
    <w:p w:rsidR="00391B33" w:rsidRDefault="00391B33" w:rsidP="00FC7E45">
      <w:pPr>
        <w:spacing w:after="0"/>
        <w:jc w:val="both"/>
        <w:rPr>
          <w:rFonts w:ascii="Times New Roman" w:hAnsi="Times New Roman"/>
          <w:sz w:val="28"/>
          <w:szCs w:val="28"/>
          <w:lang w:val="uk-UA" w:eastAsia="uk-UA"/>
        </w:rPr>
      </w:pPr>
      <w:r>
        <w:rPr>
          <w:rFonts w:ascii="Times New Roman" w:hAnsi="Times New Roman"/>
          <w:sz w:val="28"/>
          <w:szCs w:val="28"/>
          <w:lang w:val="uk-UA" w:eastAsia="uk-UA"/>
        </w:rPr>
        <w:t>Реагує з активними металами –                             Реагує з металами, що</w:t>
      </w:r>
    </w:p>
    <w:p w:rsidR="00391B33" w:rsidRDefault="00391B33" w:rsidP="00FC7E45">
      <w:pPr>
        <w:spacing w:after="0"/>
        <w:jc w:val="both"/>
        <w:rPr>
          <w:rFonts w:ascii="Times New Roman" w:hAnsi="Times New Roman"/>
          <w:sz w:val="28"/>
          <w:szCs w:val="28"/>
          <w:lang w:val="uk-UA" w:eastAsia="uk-UA"/>
        </w:rPr>
      </w:pPr>
      <w:r>
        <w:rPr>
          <w:rFonts w:ascii="Times New Roman" w:hAnsi="Times New Roman"/>
          <w:sz w:val="28"/>
          <w:szCs w:val="28"/>
          <w:lang w:val="uk-UA" w:eastAsia="uk-UA"/>
        </w:rPr>
        <w:t>лужними, лужно- і                                                  стоять у ряді напруг до</w:t>
      </w:r>
    </w:p>
    <w:p w:rsidR="00391B33" w:rsidRPr="000C614E" w:rsidRDefault="00391B33" w:rsidP="00FC7E45">
      <w:pPr>
        <w:spacing w:after="0"/>
        <w:jc w:val="both"/>
        <w:rPr>
          <w:rFonts w:ascii="Times New Roman" w:hAnsi="Times New Roman"/>
          <w:sz w:val="28"/>
          <w:szCs w:val="28"/>
          <w:lang w:val="uk-UA" w:eastAsia="uk-UA"/>
        </w:rPr>
      </w:pPr>
      <w:r>
        <w:rPr>
          <w:rFonts w:ascii="Times New Roman" w:hAnsi="Times New Roman"/>
          <w:sz w:val="28"/>
          <w:szCs w:val="28"/>
          <w:lang w:val="uk-UA" w:eastAsia="uk-UA"/>
        </w:rPr>
        <w:t xml:space="preserve">рідкісноземельними, </w:t>
      </w:r>
      <w:r>
        <w:rPr>
          <w:rFonts w:ascii="Times New Roman" w:hAnsi="Times New Roman"/>
          <w:sz w:val="28"/>
          <w:szCs w:val="28"/>
          <w:lang w:val="en-US" w:eastAsia="uk-UA"/>
        </w:rPr>
        <w:t>Mg</w:t>
      </w:r>
      <w:r w:rsidRPr="000C614E">
        <w:rPr>
          <w:rFonts w:ascii="Times New Roman" w:hAnsi="Times New Roman"/>
          <w:sz w:val="28"/>
          <w:szCs w:val="28"/>
          <w:lang w:val="uk-UA" w:eastAsia="uk-UA"/>
        </w:rPr>
        <w:t xml:space="preserve">, </w:t>
      </w:r>
      <w:r>
        <w:rPr>
          <w:rFonts w:ascii="Times New Roman" w:hAnsi="Times New Roman"/>
          <w:sz w:val="28"/>
          <w:szCs w:val="28"/>
          <w:lang w:val="en-US" w:eastAsia="uk-UA"/>
        </w:rPr>
        <w:t>Zn</w:t>
      </w:r>
      <w:r w:rsidRPr="000C614E">
        <w:rPr>
          <w:rFonts w:ascii="Times New Roman" w:hAnsi="Times New Roman"/>
          <w:sz w:val="28"/>
          <w:szCs w:val="28"/>
          <w:lang w:val="uk-UA" w:eastAsia="uk-UA"/>
        </w:rPr>
        <w:t xml:space="preserve">, </w:t>
      </w:r>
      <w:r>
        <w:rPr>
          <w:rFonts w:ascii="Times New Roman" w:hAnsi="Times New Roman"/>
          <w:sz w:val="28"/>
          <w:szCs w:val="28"/>
          <w:lang w:val="en-US" w:eastAsia="uk-UA"/>
        </w:rPr>
        <w:t>Al</w:t>
      </w:r>
      <w:r w:rsidRPr="000C614E">
        <w:rPr>
          <w:rFonts w:ascii="Times New Roman" w:hAnsi="Times New Roman"/>
          <w:sz w:val="28"/>
          <w:szCs w:val="28"/>
          <w:lang w:val="uk-UA" w:eastAsia="uk-UA"/>
        </w:rPr>
        <w:t xml:space="preserve">, </w:t>
      </w:r>
      <w:r>
        <w:rPr>
          <w:rFonts w:ascii="Times New Roman" w:hAnsi="Times New Roman"/>
          <w:sz w:val="28"/>
          <w:szCs w:val="28"/>
          <w:lang w:val="uk-UA" w:eastAsia="uk-UA"/>
        </w:rPr>
        <w:t xml:space="preserve">                          водню</w:t>
      </w:r>
    </w:p>
    <w:p w:rsidR="00391B33" w:rsidRPr="000C614E" w:rsidRDefault="00391B33" w:rsidP="00FC7E45">
      <w:pPr>
        <w:spacing w:after="0"/>
        <w:jc w:val="both"/>
        <w:rPr>
          <w:rFonts w:ascii="Times New Roman" w:hAnsi="Times New Roman"/>
          <w:sz w:val="28"/>
          <w:szCs w:val="28"/>
          <w:lang w:val="uk-UA" w:eastAsia="uk-UA"/>
        </w:rPr>
      </w:pPr>
      <w:r>
        <w:rPr>
          <w:noProof/>
        </w:rPr>
        <w:pict>
          <v:shape id="AutoShape 187" o:spid="_x0000_s1228" type="#_x0000_t32" style="position:absolute;left:0;text-align:left;margin-left:325.2pt;margin-top:3.5pt;width:0;height:38.2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">
            <v:stroke endarrow="block"/>
          </v:shape>
        </w:pict>
      </w:r>
      <w:r>
        <w:rPr>
          <w:rFonts w:ascii="Times New Roman" w:hAnsi="Times New Roman"/>
          <w:sz w:val="28"/>
          <w:szCs w:val="28"/>
          <w:lang w:val="en-US" w:eastAsia="uk-UA"/>
        </w:rPr>
        <w:t>Th</w:t>
      </w:r>
      <w:r w:rsidRPr="000C614E">
        <w:rPr>
          <w:rFonts w:ascii="Times New Roman" w:hAnsi="Times New Roman"/>
          <w:sz w:val="28"/>
          <w:szCs w:val="28"/>
          <w:lang w:val="uk-UA" w:eastAsia="uk-UA"/>
        </w:rPr>
        <w:t xml:space="preserve">, </w:t>
      </w:r>
      <w:r>
        <w:rPr>
          <w:rFonts w:ascii="Times New Roman" w:hAnsi="Times New Roman"/>
          <w:sz w:val="28"/>
          <w:szCs w:val="28"/>
          <w:lang w:val="en-US" w:eastAsia="uk-UA"/>
        </w:rPr>
        <w:t>U</w:t>
      </w:r>
      <w:r w:rsidRPr="000C614E">
        <w:rPr>
          <w:rFonts w:ascii="Times New Roman" w:hAnsi="Times New Roman"/>
          <w:sz w:val="28"/>
          <w:szCs w:val="28"/>
          <w:lang w:val="uk-UA" w:eastAsia="uk-UA"/>
        </w:rPr>
        <w:t xml:space="preserve"> </w:t>
      </w:r>
      <w:r>
        <w:rPr>
          <w:rFonts w:ascii="Times New Roman" w:hAnsi="Times New Roman"/>
          <w:sz w:val="28"/>
          <w:szCs w:val="28"/>
          <w:lang w:val="uk-UA" w:eastAsia="uk-UA"/>
        </w:rPr>
        <w:t xml:space="preserve">та інші. </w:t>
      </w:r>
    </w:p>
    <w:p w:rsidR="00391B33" w:rsidRPr="000C614E" w:rsidRDefault="00391B33" w:rsidP="00FC7E45">
      <w:pPr>
        <w:pStyle w:val="BodyText"/>
        <w:shd w:val="clear" w:color="auto" w:fill="auto"/>
        <w:ind w:left="100" w:right="100" w:firstLine="0"/>
        <w:rPr>
          <w:color w:val="000000"/>
          <w:lang w:val="uk-UA" w:eastAsia="uk-UA"/>
        </w:rPr>
      </w:pPr>
      <w:r>
        <w:rPr>
          <w:noProof/>
          <w:lang w:eastAsia="ru-RU"/>
        </w:rPr>
        <w:pict>
          <v:shape id="AutoShape 186" o:spid="_x0000_s1229" type="#_x0000_t32" style="position:absolute;left:0;text-align:left;margin-left:59.7pt;margin-top:4.45pt;width:0;height:29.2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">
            <v:stroke endarrow="block"/>
          </v:shape>
        </w:pict>
      </w:r>
    </w:p>
    <w:p w:rsidR="00391B33" w:rsidRPr="000C614E" w:rsidRDefault="00391B33" w:rsidP="00FC7E45">
      <w:pPr>
        <w:pStyle w:val="BodyText"/>
        <w:shd w:val="clear" w:color="auto" w:fill="auto"/>
        <w:ind w:left="100" w:right="100" w:firstLine="0"/>
        <w:rPr>
          <w:color w:val="000000"/>
          <w:lang w:val="uk-UA" w:eastAsia="uk-UA"/>
        </w:rPr>
      </w:pPr>
    </w:p>
    <w:p w:rsidR="00391B33" w:rsidRPr="000C614E" w:rsidRDefault="00391B33" w:rsidP="00FC7E45">
      <w:pPr>
        <w:pStyle w:val="BodyText"/>
        <w:shd w:val="clear" w:color="auto" w:fill="auto"/>
        <w:ind w:left="100" w:right="100" w:firstLine="0"/>
        <w:rPr>
          <w:color w:val="000000"/>
          <w:lang w:val="uk-UA" w:eastAsia="uk-UA"/>
        </w:rPr>
      </w:pPr>
    </w:p>
    <w:p w:rsidR="00391B33" w:rsidRPr="00FB7646" w:rsidRDefault="00391B33" w:rsidP="00FC7E45">
      <w:pPr>
        <w:rPr>
          <w:rFonts w:ascii="Times New Roman" w:hAnsi="Times New Roman"/>
          <w:sz w:val="28"/>
          <w:szCs w:val="28"/>
          <w:lang w:val="uk-UA" w:eastAsia="uk-UA"/>
        </w:rPr>
      </w:pPr>
      <w:r w:rsidRPr="00FB7646">
        <w:rPr>
          <w:rFonts w:ascii="Times New Roman" w:hAnsi="Times New Roman"/>
          <w:sz w:val="28"/>
          <w:szCs w:val="28"/>
          <w:lang w:val="uk-UA" w:eastAsia="uk-UA"/>
        </w:rPr>
        <w:t xml:space="preserve">              </w:t>
      </w:r>
      <w:r>
        <w:rPr>
          <w:rFonts w:ascii="Times New Roman" w:hAnsi="Times New Roman"/>
          <w:sz w:val="28"/>
          <w:szCs w:val="28"/>
          <w:lang w:val="en-US" w:eastAsia="uk-UA"/>
        </w:rPr>
        <w:t>S</w:t>
      </w:r>
      <w:r w:rsidRPr="00FB7646">
        <w:rPr>
          <w:rFonts w:ascii="Times New Roman" w:hAnsi="Times New Roman"/>
          <w:sz w:val="28"/>
          <w:szCs w:val="28"/>
          <w:lang w:val="uk-UA" w:eastAsia="uk-UA"/>
        </w:rPr>
        <w:t xml:space="preserve">; </w:t>
      </w:r>
      <w:r>
        <w:rPr>
          <w:rFonts w:ascii="Times New Roman" w:hAnsi="Times New Roman"/>
          <w:sz w:val="28"/>
          <w:szCs w:val="28"/>
          <w:lang w:val="en-US" w:eastAsia="uk-UA"/>
        </w:rPr>
        <w:t>H</w:t>
      </w:r>
      <w:r w:rsidRPr="00FB7646">
        <w:rPr>
          <w:rFonts w:ascii="Times New Roman" w:hAnsi="Times New Roman"/>
          <w:sz w:val="28"/>
          <w:szCs w:val="28"/>
          <w:vertAlign w:val="subscript"/>
          <w:lang w:val="uk-UA" w:eastAsia="uk-UA"/>
        </w:rPr>
        <w:t>2</w:t>
      </w:r>
      <w:r>
        <w:rPr>
          <w:rFonts w:ascii="Times New Roman" w:hAnsi="Times New Roman"/>
          <w:sz w:val="28"/>
          <w:szCs w:val="28"/>
          <w:lang w:val="en-US" w:eastAsia="uk-UA"/>
        </w:rPr>
        <w:t>S</w:t>
      </w:r>
      <w:r w:rsidRPr="00FB7646">
        <w:rPr>
          <w:rFonts w:ascii="Times New Roman" w:hAnsi="Times New Roman"/>
          <w:sz w:val="28"/>
          <w:szCs w:val="28"/>
          <w:lang w:val="uk-UA" w:eastAsia="uk-UA"/>
        </w:rPr>
        <w:t xml:space="preserve">                                                                    </w:t>
      </w:r>
      <w:r>
        <w:rPr>
          <w:rFonts w:ascii="Times New Roman" w:hAnsi="Times New Roman"/>
          <w:sz w:val="28"/>
          <w:szCs w:val="28"/>
          <w:lang w:val="en-US" w:eastAsia="uk-UA"/>
        </w:rPr>
        <w:t>H</w:t>
      </w:r>
      <w:r w:rsidRPr="00FB7646">
        <w:rPr>
          <w:rFonts w:ascii="Times New Roman" w:hAnsi="Times New Roman"/>
          <w:sz w:val="28"/>
          <w:szCs w:val="28"/>
          <w:vertAlign w:val="subscript"/>
          <w:lang w:val="uk-UA" w:eastAsia="uk-UA"/>
        </w:rPr>
        <w:t>2</w:t>
      </w:r>
    </w:p>
    <w:p w:rsidR="00391B33" w:rsidRPr="00FB7646" w:rsidRDefault="00391B33" w:rsidP="00FC7E45">
      <w:pPr>
        <w:pStyle w:val="BodyText"/>
        <w:shd w:val="clear" w:color="auto" w:fill="auto"/>
        <w:ind w:left="100" w:right="100" w:firstLine="0"/>
        <w:rPr>
          <w:color w:val="000000"/>
          <w:lang w:val="uk-UA" w:eastAsia="uk-UA"/>
        </w:rPr>
      </w:pPr>
    </w:p>
    <w:p w:rsidR="00391B33" w:rsidRPr="00401466" w:rsidRDefault="00391B33" w:rsidP="00FC7E45">
      <w:pPr>
        <w:rPr>
          <w:rFonts w:ascii="Times New Roman" w:hAnsi="Times New Roman"/>
          <w:sz w:val="28"/>
          <w:szCs w:val="28"/>
          <w:lang w:eastAsia="uk-UA"/>
        </w:rPr>
      </w:pPr>
      <w:r>
        <w:rPr>
          <w:rFonts w:ascii="Times New Roman" w:hAnsi="Times New Roman"/>
          <w:sz w:val="28"/>
          <w:szCs w:val="28"/>
          <w:lang w:eastAsia="uk-UA"/>
        </w:rPr>
        <w:t>При нагр</w:t>
      </w:r>
      <w:r>
        <w:rPr>
          <w:rFonts w:ascii="Times New Roman" w:hAnsi="Times New Roman"/>
          <w:sz w:val="28"/>
          <w:szCs w:val="28"/>
          <w:lang w:val="uk-UA" w:eastAsia="uk-UA"/>
        </w:rPr>
        <w:t xml:space="preserve">іванні концентрована </w:t>
      </w:r>
      <w:r w:rsidRPr="00FF074C">
        <w:rPr>
          <w:rFonts w:ascii="Times New Roman" w:hAnsi="Times New Roman"/>
          <w:sz w:val="28"/>
          <w:szCs w:val="28"/>
          <w:lang w:eastAsia="uk-UA"/>
        </w:rPr>
        <w:t>Н</w:t>
      </w:r>
      <w:r w:rsidRPr="00FF074C">
        <w:rPr>
          <w:rFonts w:ascii="Times New Roman" w:hAnsi="Times New Roman"/>
          <w:sz w:val="28"/>
          <w:szCs w:val="28"/>
          <w:vertAlign w:val="subscript"/>
          <w:lang w:eastAsia="uk-UA"/>
        </w:rPr>
        <w:t>2</w:t>
      </w:r>
      <w:r>
        <w:rPr>
          <w:rFonts w:ascii="Times New Roman" w:hAnsi="Times New Roman"/>
          <w:sz w:val="28"/>
          <w:szCs w:val="28"/>
          <w:lang w:val="en-US" w:eastAsia="uk-UA"/>
        </w:rPr>
        <w:t>SO</w:t>
      </w:r>
      <w:r w:rsidRPr="00FF074C">
        <w:rPr>
          <w:rFonts w:ascii="Times New Roman" w:hAnsi="Times New Roman"/>
          <w:sz w:val="28"/>
          <w:szCs w:val="28"/>
          <w:vertAlign w:val="subscript"/>
          <w:lang w:eastAsia="uk-UA"/>
        </w:rPr>
        <w:t>4</w:t>
      </w:r>
      <w:r>
        <w:rPr>
          <w:rFonts w:ascii="Times New Roman" w:hAnsi="Times New Roman"/>
          <w:sz w:val="28"/>
          <w:szCs w:val="28"/>
          <w:lang w:val="uk-UA" w:eastAsia="uk-UA"/>
        </w:rPr>
        <w:t xml:space="preserve"> розчиняє також залізо: </w:t>
      </w:r>
    </w:p>
    <w:p w:rsidR="00391B33" w:rsidRPr="00C452B4" w:rsidRDefault="00391B33" w:rsidP="00DD756F">
      <w:pPr>
        <w:jc w:val="center"/>
        <w:rPr>
          <w:rFonts w:ascii="Times New Roman" w:hAnsi="Times New Roman"/>
          <w:sz w:val="28"/>
          <w:szCs w:val="28"/>
          <w:lang w:val="en-US" w:eastAsia="uk-UA"/>
        </w:rPr>
      </w:pPr>
      <w:r>
        <w:object w:dxaOrig="4812" w:dyaOrig="701">
          <v:shape id="_x0000_i1640" type="#_x0000_t75" style="width:240.75pt;height:35.25pt" o:ole="">
            <v:imagedata r:id="rId990" o:title=""/>
          </v:shape>
          <o:OLEObject Type="Embed" ProgID="ChemDraw.Document.6.0" ShapeID="_x0000_i1640" DrawAspect="Content" ObjectID="_1506892634" r:id="rId991"/>
        </w:object>
      </w:r>
    </w:p>
    <w:p w:rsidR="00391B33" w:rsidRPr="00EA2C72" w:rsidRDefault="00391B33" w:rsidP="00FC7E45">
      <w:pPr>
        <w:pStyle w:val="BodyText"/>
        <w:shd w:val="clear" w:color="auto" w:fill="auto"/>
        <w:ind w:left="100" w:right="100" w:firstLine="0"/>
        <w:rPr>
          <w:color w:val="000000"/>
          <w:lang w:eastAsia="uk-UA"/>
        </w:rPr>
      </w:pPr>
    </w:p>
    <w:p w:rsidR="00391B33" w:rsidRPr="00EA2C72" w:rsidRDefault="00391B33" w:rsidP="00FC7E45">
      <w:pPr>
        <w:spacing w:after="0" w:line="360" w:lineRule="auto"/>
        <w:jc w:val="both"/>
        <w:rPr>
          <w:rFonts w:ascii="Times New Roman" w:hAnsi="Times New Roman"/>
          <w:sz w:val="28"/>
          <w:szCs w:val="28"/>
        </w:rPr>
      </w:pPr>
      <w:r w:rsidRPr="00EA2C72">
        <w:rPr>
          <w:rFonts w:ascii="Times New Roman" w:hAnsi="Times New Roman"/>
          <w:sz w:val="28"/>
          <w:szCs w:val="28"/>
          <w:lang w:eastAsia="uk-UA"/>
        </w:rPr>
        <w:t xml:space="preserve">яке за звичайних умов нею пасивується, через що </w:t>
      </w:r>
      <w:r>
        <w:rPr>
          <w:rFonts w:ascii="Times New Roman" w:hAnsi="Times New Roman"/>
          <w:sz w:val="28"/>
          <w:szCs w:val="28"/>
          <w:lang w:val="uk-UA" w:eastAsia="uk-UA"/>
        </w:rPr>
        <w:t>її</w:t>
      </w:r>
      <w:r w:rsidRPr="00EA2C72">
        <w:rPr>
          <w:rFonts w:ascii="Times New Roman" w:hAnsi="Times New Roman"/>
          <w:sz w:val="28"/>
          <w:szCs w:val="28"/>
          <w:lang w:eastAsia="uk-UA"/>
        </w:rPr>
        <w:t xml:space="preserve"> і олеум перевозять у стальних цистернах.</w:t>
      </w:r>
    </w:p>
    <w:p w:rsidR="00391B33" w:rsidRPr="00EA2C72" w:rsidRDefault="00391B33" w:rsidP="00FC7E45">
      <w:pPr>
        <w:spacing w:after="0" w:line="360" w:lineRule="auto"/>
        <w:ind w:firstLine="708"/>
        <w:jc w:val="both"/>
        <w:rPr>
          <w:rFonts w:ascii="Times New Roman" w:hAnsi="Times New Roman"/>
          <w:sz w:val="28"/>
          <w:szCs w:val="28"/>
        </w:rPr>
      </w:pPr>
      <w:r w:rsidRPr="00EA2C72">
        <w:rPr>
          <w:rFonts w:ascii="Times New Roman" w:hAnsi="Times New Roman"/>
          <w:sz w:val="28"/>
          <w:szCs w:val="28"/>
          <w:lang w:eastAsia="uk-UA"/>
        </w:rPr>
        <w:t xml:space="preserve">Концентрована </w:t>
      </w:r>
      <w:r w:rsidRPr="00FF074C">
        <w:rPr>
          <w:rFonts w:ascii="Times New Roman" w:hAnsi="Times New Roman"/>
          <w:sz w:val="28"/>
          <w:szCs w:val="28"/>
          <w:lang w:eastAsia="uk-UA"/>
        </w:rPr>
        <w:t>Н</w:t>
      </w:r>
      <w:r w:rsidRPr="00FF074C">
        <w:rPr>
          <w:rFonts w:ascii="Times New Roman" w:hAnsi="Times New Roman"/>
          <w:sz w:val="28"/>
          <w:szCs w:val="28"/>
          <w:vertAlign w:val="subscript"/>
          <w:lang w:eastAsia="uk-UA"/>
        </w:rPr>
        <w:t>2</w:t>
      </w:r>
      <w:r>
        <w:rPr>
          <w:rFonts w:ascii="Times New Roman" w:hAnsi="Times New Roman"/>
          <w:sz w:val="28"/>
          <w:szCs w:val="28"/>
          <w:lang w:val="en-US" w:eastAsia="uk-UA"/>
        </w:rPr>
        <w:t>SO</w:t>
      </w:r>
      <w:r w:rsidRPr="00FF074C">
        <w:rPr>
          <w:rFonts w:ascii="Times New Roman" w:hAnsi="Times New Roman"/>
          <w:sz w:val="28"/>
          <w:szCs w:val="28"/>
          <w:vertAlign w:val="subscript"/>
          <w:lang w:eastAsia="uk-UA"/>
        </w:rPr>
        <w:t>4</w:t>
      </w:r>
      <w:r>
        <w:rPr>
          <w:rFonts w:ascii="Times New Roman" w:hAnsi="Times New Roman"/>
          <w:sz w:val="28"/>
          <w:szCs w:val="28"/>
          <w:vertAlign w:val="subscript"/>
          <w:lang w:val="uk-UA" w:eastAsia="uk-UA"/>
        </w:rPr>
        <w:t xml:space="preserve"> </w:t>
      </w:r>
      <w:r w:rsidRPr="00EA2C72">
        <w:rPr>
          <w:rFonts w:ascii="Times New Roman" w:hAnsi="Times New Roman"/>
          <w:sz w:val="28"/>
          <w:szCs w:val="28"/>
          <w:lang w:eastAsia="uk-UA"/>
        </w:rPr>
        <w:t>відбирає воду навіть у хімічних сполуках, зокрема органічних. Через це вона, зневодню</w:t>
      </w:r>
      <w:r w:rsidRPr="00EA2C72">
        <w:rPr>
          <w:rFonts w:ascii="Times New Roman" w:hAnsi="Times New Roman"/>
          <w:sz w:val="28"/>
          <w:szCs w:val="28"/>
          <w:lang w:eastAsia="uk-UA"/>
        </w:rPr>
        <w:softHyphen/>
        <w:t>ючи, обвуглює вуглеводи (клітковину, крохмаль, цукри) і одночасно окислює їх:</w:t>
      </w:r>
    </w:p>
    <w:p w:rsidR="00391B33" w:rsidRPr="00EA2C72" w:rsidRDefault="00391B33" w:rsidP="00DD756F">
      <w:pPr>
        <w:spacing w:line="360" w:lineRule="auto"/>
        <w:jc w:val="center"/>
        <w:rPr>
          <w:rFonts w:ascii="Times New Roman" w:hAnsi="Times New Roman"/>
          <w:sz w:val="28"/>
          <w:szCs w:val="28"/>
        </w:rPr>
      </w:pPr>
      <w:r>
        <w:object w:dxaOrig="8160" w:dyaOrig="919">
          <v:shape id="_x0000_i1641" type="#_x0000_t75" style="width:404.25pt;height:45.75pt" o:ole="">
            <v:imagedata r:id="rId992" o:title=""/>
          </v:shape>
          <o:OLEObject Type="Embed" ProgID="ChemDraw.Document.6.0" ShapeID="_x0000_i1641" DrawAspect="Content" ObjectID="_1506892635" r:id="rId993"/>
        </w:object>
      </w:r>
    </w:p>
    <w:p w:rsidR="00391B33" w:rsidRDefault="00391B33" w:rsidP="00FC7E45">
      <w:pPr>
        <w:spacing w:after="0" w:line="360" w:lineRule="auto"/>
        <w:jc w:val="both"/>
        <w:rPr>
          <w:rFonts w:ascii="Times New Roman" w:hAnsi="Times New Roman"/>
          <w:sz w:val="28"/>
          <w:szCs w:val="28"/>
          <w:lang w:val="uk-UA" w:eastAsia="uk-UA"/>
        </w:rPr>
      </w:pPr>
      <w:r w:rsidRPr="00EA2C72">
        <w:rPr>
          <w:rFonts w:ascii="Times New Roman" w:hAnsi="Times New Roman"/>
          <w:sz w:val="28"/>
          <w:szCs w:val="28"/>
          <w:lang w:eastAsia="uk-UA"/>
        </w:rPr>
        <w:t>Під час вивчення кисневих сполук азоту у курсі хімії</w:t>
      </w:r>
      <w:r>
        <w:rPr>
          <w:rFonts w:ascii="Times New Roman" w:hAnsi="Times New Roman"/>
          <w:sz w:val="28"/>
          <w:szCs w:val="28"/>
          <w:lang w:val="uk-UA" w:eastAsia="uk-UA"/>
        </w:rPr>
        <w:t xml:space="preserve"> ІХ</w:t>
      </w:r>
      <w:r>
        <w:rPr>
          <w:rFonts w:ascii="Times New Roman" w:hAnsi="Times New Roman"/>
          <w:sz w:val="28"/>
          <w:szCs w:val="28"/>
          <w:lang w:val="uk-UA"/>
        </w:rPr>
        <w:t xml:space="preserve"> </w:t>
      </w:r>
      <w:r w:rsidRPr="00EA2C72">
        <w:rPr>
          <w:rFonts w:ascii="Times New Roman" w:hAnsi="Times New Roman"/>
          <w:sz w:val="28"/>
          <w:szCs w:val="28"/>
          <w:lang w:eastAsia="uk-UA"/>
        </w:rPr>
        <w:t>класу радимо вчителям по</w:t>
      </w:r>
      <w:r>
        <w:rPr>
          <w:rFonts w:ascii="Times New Roman" w:hAnsi="Times New Roman"/>
          <w:sz w:val="28"/>
          <w:szCs w:val="28"/>
          <w:lang w:eastAsia="uk-UA"/>
        </w:rPr>
        <w:t>в’язувати кислотні функції азот</w:t>
      </w:r>
      <w:r>
        <w:rPr>
          <w:rFonts w:ascii="Times New Roman" w:hAnsi="Times New Roman"/>
          <w:sz w:val="28"/>
          <w:szCs w:val="28"/>
          <w:lang w:val="uk-UA" w:eastAsia="uk-UA"/>
        </w:rPr>
        <w:t>них оксидів з їх окислювально-відновними властивостями:</w:t>
      </w:r>
    </w:p>
    <w:p w:rsidR="00391B33" w:rsidRDefault="00391B33" w:rsidP="00FC7E45">
      <w:pPr>
        <w:spacing w:after="0" w:line="360" w:lineRule="auto"/>
        <w:jc w:val="both"/>
        <w:rPr>
          <w:rFonts w:ascii="Times New Roman" w:hAnsi="Times New Roman"/>
          <w:sz w:val="28"/>
          <w:szCs w:val="28"/>
          <w:lang w:val="uk-UA" w:eastAsia="uk-UA"/>
        </w:rPr>
      </w:pPr>
    </w:p>
    <w:p w:rsidR="00391B33" w:rsidRPr="0018085D" w:rsidRDefault="00391B33" w:rsidP="00FC7E45">
      <w:pPr>
        <w:spacing w:after="0" w:line="240" w:lineRule="auto"/>
        <w:jc w:val="both"/>
        <w:rPr>
          <w:rFonts w:ascii="Times New Roman" w:hAnsi="Times New Roman"/>
          <w:lang w:val="uk-UA" w:eastAsia="uk-UA"/>
        </w:rPr>
      </w:pPr>
      <w:r w:rsidRPr="0037253F">
        <w:rPr>
          <w:rFonts w:ascii="Times New Roman" w:hAnsi="Times New Roman"/>
          <w:lang w:val="uk-UA" w:eastAsia="uk-UA"/>
        </w:rPr>
        <w:t xml:space="preserve">    </w:t>
      </w:r>
      <w:r>
        <w:rPr>
          <w:rFonts w:ascii="Times New Roman" w:hAnsi="Times New Roman"/>
          <w:lang w:val="uk-UA" w:eastAsia="uk-UA"/>
        </w:rPr>
        <w:t xml:space="preserve">   </w:t>
      </w:r>
      <w:r w:rsidRPr="0037253F">
        <w:rPr>
          <w:rFonts w:ascii="Times New Roman" w:hAnsi="Times New Roman"/>
          <w:lang w:val="uk-UA" w:eastAsia="uk-UA"/>
        </w:rPr>
        <w:t>(0;+2)</w:t>
      </w:r>
      <w:r w:rsidRPr="0018085D">
        <w:rPr>
          <w:rFonts w:ascii="Times New Roman" w:hAnsi="Times New Roman"/>
          <w:lang w:val="uk-UA" w:eastAsia="uk-UA"/>
        </w:rPr>
        <w:t xml:space="preserve">                   +2                           +3</w:t>
      </w:r>
      <w:r>
        <w:rPr>
          <w:rFonts w:ascii="Times New Roman" w:hAnsi="Times New Roman"/>
          <w:lang w:val="uk-UA" w:eastAsia="uk-UA"/>
        </w:rPr>
        <w:t xml:space="preserve">                            +4       +4                       +5</w:t>
      </w:r>
    </w:p>
    <w:p w:rsidR="00391B33" w:rsidRPr="0018085D" w:rsidRDefault="00391B33" w:rsidP="00FC7E45">
      <w:pPr>
        <w:spacing w:after="0" w:line="240" w:lineRule="auto"/>
        <w:jc w:val="both"/>
        <w:rPr>
          <w:rFonts w:ascii="Times New Roman" w:hAnsi="Times New Roman"/>
          <w:sz w:val="28"/>
          <w:szCs w:val="28"/>
          <w:lang w:val="uk-UA" w:eastAsia="uk-UA"/>
        </w:rPr>
      </w:pPr>
      <w:r w:rsidRPr="0018085D">
        <w:rPr>
          <w:rFonts w:ascii="Times New Roman" w:hAnsi="Times New Roman"/>
          <w:sz w:val="28"/>
          <w:szCs w:val="28"/>
          <w:lang w:val="uk-UA" w:eastAsia="uk-UA"/>
        </w:rPr>
        <w:t xml:space="preserve">      </w:t>
      </w:r>
      <w:r>
        <w:rPr>
          <w:rFonts w:ascii="Times New Roman" w:hAnsi="Times New Roman"/>
          <w:sz w:val="28"/>
          <w:szCs w:val="28"/>
          <w:lang w:val="en-US" w:eastAsia="uk-UA"/>
        </w:rPr>
        <w:t>N</w:t>
      </w:r>
      <w:r w:rsidRPr="0018085D">
        <w:rPr>
          <w:rFonts w:ascii="Times New Roman" w:hAnsi="Times New Roman"/>
          <w:sz w:val="28"/>
          <w:szCs w:val="28"/>
          <w:vertAlign w:val="subscript"/>
          <w:lang w:val="uk-UA" w:eastAsia="uk-UA"/>
        </w:rPr>
        <w:t>2</w:t>
      </w:r>
      <w:r>
        <w:rPr>
          <w:rFonts w:ascii="Times New Roman" w:hAnsi="Times New Roman"/>
          <w:sz w:val="28"/>
          <w:szCs w:val="28"/>
          <w:lang w:val="en-US" w:eastAsia="uk-UA"/>
        </w:rPr>
        <w:t>O</w:t>
      </w:r>
      <w:r>
        <w:rPr>
          <w:rFonts w:ascii="Times New Roman" w:hAnsi="Times New Roman"/>
          <w:sz w:val="28"/>
          <w:szCs w:val="28"/>
          <w:lang w:val="uk-UA" w:eastAsia="uk-UA"/>
        </w:rPr>
        <w:t xml:space="preserve">               </w:t>
      </w:r>
      <w:r>
        <w:rPr>
          <w:rFonts w:ascii="Times New Roman" w:hAnsi="Times New Roman"/>
          <w:sz w:val="28"/>
          <w:szCs w:val="28"/>
          <w:lang w:val="en-US" w:eastAsia="uk-UA"/>
        </w:rPr>
        <w:t>NO</w:t>
      </w:r>
      <w:r w:rsidRPr="0018085D">
        <w:rPr>
          <w:rFonts w:ascii="Times New Roman" w:hAnsi="Times New Roman"/>
          <w:sz w:val="28"/>
          <w:szCs w:val="28"/>
          <w:lang w:val="uk-UA" w:eastAsia="uk-UA"/>
        </w:rPr>
        <w:t xml:space="preserve">                  </w:t>
      </w:r>
      <w:r>
        <w:rPr>
          <w:rFonts w:ascii="Times New Roman" w:hAnsi="Times New Roman"/>
          <w:sz w:val="28"/>
          <w:szCs w:val="28"/>
          <w:lang w:val="en-US" w:eastAsia="uk-UA"/>
        </w:rPr>
        <w:t>N</w:t>
      </w:r>
      <w:r w:rsidRPr="0018085D">
        <w:rPr>
          <w:rFonts w:ascii="Times New Roman" w:hAnsi="Times New Roman"/>
          <w:sz w:val="28"/>
          <w:szCs w:val="28"/>
          <w:vertAlign w:val="subscript"/>
          <w:lang w:val="uk-UA" w:eastAsia="uk-UA"/>
        </w:rPr>
        <w:t>2</w:t>
      </w:r>
      <w:r>
        <w:rPr>
          <w:rFonts w:ascii="Times New Roman" w:hAnsi="Times New Roman"/>
          <w:sz w:val="28"/>
          <w:szCs w:val="28"/>
          <w:lang w:val="en-US" w:eastAsia="uk-UA"/>
        </w:rPr>
        <w:t>O</w:t>
      </w:r>
      <w:r w:rsidRPr="0018085D">
        <w:rPr>
          <w:rFonts w:ascii="Times New Roman" w:hAnsi="Times New Roman"/>
          <w:sz w:val="28"/>
          <w:szCs w:val="28"/>
          <w:vertAlign w:val="subscript"/>
          <w:lang w:val="uk-UA" w:eastAsia="uk-UA"/>
        </w:rPr>
        <w:t>3</w:t>
      </w:r>
      <w:r w:rsidRPr="0018085D">
        <w:rPr>
          <w:rFonts w:ascii="Times New Roman" w:hAnsi="Times New Roman"/>
          <w:sz w:val="28"/>
          <w:szCs w:val="28"/>
          <w:lang w:val="uk-UA" w:eastAsia="uk-UA"/>
        </w:rPr>
        <w:t xml:space="preserve">         </w:t>
      </w:r>
      <w:r>
        <w:rPr>
          <w:rFonts w:ascii="Times New Roman" w:hAnsi="Times New Roman"/>
          <w:sz w:val="28"/>
          <w:szCs w:val="28"/>
          <w:lang w:val="uk-UA" w:eastAsia="uk-UA"/>
        </w:rPr>
        <w:t xml:space="preserve">        </w:t>
      </w:r>
      <w:r>
        <w:rPr>
          <w:rFonts w:ascii="Times New Roman" w:hAnsi="Times New Roman"/>
          <w:sz w:val="28"/>
          <w:szCs w:val="28"/>
          <w:lang w:val="en-US" w:eastAsia="uk-UA"/>
        </w:rPr>
        <w:t>NO</w:t>
      </w:r>
      <w:r>
        <w:rPr>
          <w:rFonts w:ascii="Times New Roman" w:hAnsi="Times New Roman"/>
          <w:sz w:val="28"/>
          <w:szCs w:val="28"/>
          <w:vertAlign w:val="subscript"/>
          <w:lang w:val="uk-UA" w:eastAsia="uk-UA"/>
        </w:rPr>
        <w:t xml:space="preserve"> 2</w:t>
      </w:r>
      <w:r>
        <w:rPr>
          <w:rFonts w:ascii="Times New Roman" w:hAnsi="Times New Roman"/>
          <w:sz w:val="28"/>
          <w:szCs w:val="28"/>
          <w:lang w:val="uk-UA" w:eastAsia="uk-UA"/>
        </w:rPr>
        <w:t xml:space="preserve"> (</w:t>
      </w:r>
      <w:r>
        <w:rPr>
          <w:rFonts w:ascii="Times New Roman" w:hAnsi="Times New Roman"/>
          <w:sz w:val="28"/>
          <w:szCs w:val="28"/>
          <w:lang w:val="en-US" w:eastAsia="uk-UA"/>
        </w:rPr>
        <w:t>N</w:t>
      </w:r>
      <w:r w:rsidRPr="0018085D">
        <w:rPr>
          <w:rFonts w:ascii="Times New Roman" w:hAnsi="Times New Roman"/>
          <w:sz w:val="28"/>
          <w:szCs w:val="28"/>
          <w:vertAlign w:val="subscript"/>
          <w:lang w:val="uk-UA" w:eastAsia="uk-UA"/>
        </w:rPr>
        <w:t>2</w:t>
      </w:r>
      <w:r>
        <w:rPr>
          <w:rFonts w:ascii="Times New Roman" w:hAnsi="Times New Roman"/>
          <w:sz w:val="28"/>
          <w:szCs w:val="28"/>
          <w:lang w:val="en-US" w:eastAsia="uk-UA"/>
        </w:rPr>
        <w:t>O</w:t>
      </w:r>
      <w:r>
        <w:rPr>
          <w:rFonts w:ascii="Times New Roman" w:hAnsi="Times New Roman"/>
          <w:sz w:val="28"/>
          <w:szCs w:val="28"/>
          <w:vertAlign w:val="subscript"/>
          <w:lang w:val="uk-UA" w:eastAsia="uk-UA"/>
        </w:rPr>
        <w:t>4</w:t>
      </w:r>
      <w:r>
        <w:rPr>
          <w:rFonts w:ascii="Times New Roman" w:hAnsi="Times New Roman"/>
          <w:sz w:val="28"/>
          <w:szCs w:val="28"/>
          <w:lang w:val="uk-UA" w:eastAsia="uk-UA"/>
        </w:rPr>
        <w:t xml:space="preserve">)           </w:t>
      </w:r>
      <w:r>
        <w:rPr>
          <w:rFonts w:ascii="Times New Roman" w:hAnsi="Times New Roman"/>
          <w:sz w:val="28"/>
          <w:szCs w:val="28"/>
          <w:lang w:val="en-US" w:eastAsia="uk-UA"/>
        </w:rPr>
        <w:t>N</w:t>
      </w:r>
      <w:r w:rsidRPr="0018085D">
        <w:rPr>
          <w:rFonts w:ascii="Times New Roman" w:hAnsi="Times New Roman"/>
          <w:sz w:val="28"/>
          <w:szCs w:val="28"/>
          <w:vertAlign w:val="subscript"/>
          <w:lang w:val="uk-UA" w:eastAsia="uk-UA"/>
        </w:rPr>
        <w:t>2</w:t>
      </w:r>
      <w:r>
        <w:rPr>
          <w:rFonts w:ascii="Times New Roman" w:hAnsi="Times New Roman"/>
          <w:sz w:val="28"/>
          <w:szCs w:val="28"/>
          <w:lang w:val="en-US" w:eastAsia="uk-UA"/>
        </w:rPr>
        <w:t>O</w:t>
      </w:r>
      <w:r>
        <w:rPr>
          <w:rFonts w:ascii="Times New Roman" w:hAnsi="Times New Roman"/>
          <w:sz w:val="28"/>
          <w:szCs w:val="28"/>
          <w:vertAlign w:val="subscript"/>
          <w:lang w:val="uk-UA" w:eastAsia="uk-UA"/>
        </w:rPr>
        <w:t>5</w:t>
      </w:r>
    </w:p>
    <w:p w:rsidR="00391B33" w:rsidRPr="0018085D" w:rsidRDefault="00391B33" w:rsidP="00FC7E45">
      <w:pPr>
        <w:spacing w:after="0" w:line="240" w:lineRule="auto"/>
        <w:jc w:val="both"/>
        <w:rPr>
          <w:rFonts w:ascii="Times New Roman" w:hAnsi="Times New Roman"/>
          <w:lang w:val="uk-UA" w:eastAsia="uk-UA"/>
        </w:rPr>
      </w:pPr>
      <w:r w:rsidRPr="0018085D">
        <w:rPr>
          <w:rFonts w:ascii="Times New Roman" w:hAnsi="Times New Roman"/>
          <w:lang w:val="uk-UA" w:eastAsia="uk-UA"/>
        </w:rPr>
        <w:t>Оксид азоту(</w:t>
      </w:r>
      <w:r w:rsidRPr="0037253F">
        <w:rPr>
          <w:rFonts w:ascii="Times New Roman" w:hAnsi="Times New Roman"/>
          <w:lang w:val="uk-UA" w:eastAsia="uk-UA"/>
        </w:rPr>
        <w:t>І</w:t>
      </w:r>
      <w:r w:rsidRPr="0018085D">
        <w:rPr>
          <w:rFonts w:ascii="Times New Roman" w:hAnsi="Times New Roman"/>
          <w:lang w:val="uk-UA" w:eastAsia="uk-UA"/>
        </w:rPr>
        <w:t>)     Оксид азоту(</w:t>
      </w:r>
      <w:r w:rsidRPr="0037253F">
        <w:rPr>
          <w:rFonts w:ascii="Times New Roman" w:hAnsi="Times New Roman"/>
          <w:lang w:val="uk-UA" w:eastAsia="uk-UA"/>
        </w:rPr>
        <w:t>ІІ</w:t>
      </w:r>
      <w:r w:rsidRPr="0018085D">
        <w:rPr>
          <w:rFonts w:ascii="Times New Roman" w:hAnsi="Times New Roman"/>
          <w:lang w:val="uk-UA" w:eastAsia="uk-UA"/>
        </w:rPr>
        <w:t>)    Оксид азоту(</w:t>
      </w:r>
      <w:r w:rsidRPr="0037253F">
        <w:rPr>
          <w:rFonts w:ascii="Times New Roman" w:hAnsi="Times New Roman"/>
          <w:lang w:val="uk-UA" w:eastAsia="uk-UA"/>
        </w:rPr>
        <w:t>ІІІ</w:t>
      </w:r>
      <w:r w:rsidRPr="0018085D">
        <w:rPr>
          <w:rFonts w:ascii="Times New Roman" w:hAnsi="Times New Roman"/>
          <w:lang w:val="uk-UA" w:eastAsia="uk-UA"/>
        </w:rPr>
        <w:t xml:space="preserve">)   </w:t>
      </w:r>
      <w:r>
        <w:rPr>
          <w:rFonts w:ascii="Times New Roman" w:hAnsi="Times New Roman"/>
          <w:lang w:val="uk-UA" w:eastAsia="uk-UA"/>
        </w:rPr>
        <w:t xml:space="preserve">    </w:t>
      </w:r>
      <w:r w:rsidRPr="0018085D">
        <w:rPr>
          <w:rFonts w:ascii="Times New Roman" w:hAnsi="Times New Roman"/>
          <w:lang w:val="uk-UA" w:eastAsia="uk-UA"/>
        </w:rPr>
        <w:t xml:space="preserve"> Оксид азоту(</w:t>
      </w:r>
      <w:r>
        <w:rPr>
          <w:rFonts w:ascii="Times New Roman" w:hAnsi="Times New Roman"/>
          <w:lang w:val="uk-UA" w:eastAsia="uk-UA"/>
        </w:rPr>
        <w:t>І</w:t>
      </w:r>
      <w:r>
        <w:rPr>
          <w:rFonts w:ascii="Times New Roman" w:hAnsi="Times New Roman"/>
          <w:lang w:val="en-US" w:eastAsia="uk-UA"/>
        </w:rPr>
        <w:t>V</w:t>
      </w:r>
      <w:r w:rsidRPr="0018085D">
        <w:rPr>
          <w:rFonts w:ascii="Times New Roman" w:hAnsi="Times New Roman"/>
          <w:lang w:val="uk-UA" w:eastAsia="uk-UA"/>
        </w:rPr>
        <w:t>)</w:t>
      </w:r>
      <w:r>
        <w:rPr>
          <w:rFonts w:ascii="Times New Roman" w:hAnsi="Times New Roman"/>
          <w:lang w:val="uk-UA" w:eastAsia="uk-UA"/>
        </w:rPr>
        <w:t xml:space="preserve">        </w:t>
      </w:r>
      <w:r w:rsidRPr="0018085D">
        <w:rPr>
          <w:rFonts w:ascii="Times New Roman" w:hAnsi="Times New Roman"/>
          <w:lang w:val="uk-UA" w:eastAsia="uk-UA"/>
        </w:rPr>
        <w:t>Оксид азоту(</w:t>
      </w:r>
      <w:r>
        <w:rPr>
          <w:rFonts w:ascii="Times New Roman" w:hAnsi="Times New Roman"/>
          <w:lang w:val="en-US" w:eastAsia="uk-UA"/>
        </w:rPr>
        <w:t>V</w:t>
      </w:r>
      <w:r w:rsidRPr="0018085D">
        <w:rPr>
          <w:rFonts w:ascii="Times New Roman" w:hAnsi="Times New Roman"/>
          <w:lang w:val="uk-UA" w:eastAsia="uk-UA"/>
        </w:rPr>
        <w:t>)</w:t>
      </w:r>
    </w:p>
    <w:p w:rsidR="00391B33" w:rsidRDefault="00391B33" w:rsidP="00FC7E45">
      <w:pPr>
        <w:spacing w:after="0" w:line="240" w:lineRule="auto"/>
        <w:jc w:val="both"/>
        <w:rPr>
          <w:rFonts w:ascii="Times New Roman" w:hAnsi="Times New Roman"/>
          <w:lang w:val="uk-UA" w:eastAsia="uk-UA"/>
        </w:rPr>
      </w:pPr>
      <w:r w:rsidRPr="0037253F">
        <w:rPr>
          <w:rFonts w:ascii="Times New Roman" w:hAnsi="Times New Roman"/>
          <w:lang w:val="uk-UA" w:eastAsia="uk-UA"/>
        </w:rPr>
        <w:t>(оксид діазоту)</w:t>
      </w:r>
      <w:r w:rsidRPr="0018085D">
        <w:rPr>
          <w:rFonts w:ascii="Times New Roman" w:hAnsi="Times New Roman"/>
          <w:lang w:val="uk-UA" w:eastAsia="uk-UA"/>
        </w:rPr>
        <w:t xml:space="preserve">                                 (</w:t>
      </w:r>
      <w:r>
        <w:rPr>
          <w:rFonts w:ascii="Times New Roman" w:hAnsi="Times New Roman"/>
          <w:lang w:val="uk-UA" w:eastAsia="uk-UA"/>
        </w:rPr>
        <w:t>триоксид діазоту</w:t>
      </w:r>
      <w:r w:rsidRPr="0018085D">
        <w:rPr>
          <w:rFonts w:ascii="Times New Roman" w:hAnsi="Times New Roman"/>
          <w:lang w:val="uk-UA" w:eastAsia="uk-UA"/>
        </w:rPr>
        <w:t>)       (</w:t>
      </w:r>
      <w:r>
        <w:rPr>
          <w:rFonts w:ascii="Times New Roman" w:hAnsi="Times New Roman"/>
          <w:lang w:val="uk-UA" w:eastAsia="uk-UA"/>
        </w:rPr>
        <w:t>діоксид азоту</w:t>
      </w:r>
      <w:r w:rsidRPr="0018085D">
        <w:rPr>
          <w:rFonts w:ascii="Times New Roman" w:hAnsi="Times New Roman"/>
          <w:lang w:val="uk-UA" w:eastAsia="uk-UA"/>
        </w:rPr>
        <w:t>)</w:t>
      </w:r>
      <w:r>
        <w:rPr>
          <w:rFonts w:ascii="Times New Roman" w:hAnsi="Times New Roman"/>
          <w:lang w:val="uk-UA" w:eastAsia="uk-UA"/>
        </w:rPr>
        <w:t xml:space="preserve">       (пентаоксид діазоту)</w:t>
      </w:r>
    </w:p>
    <w:p w:rsidR="00391B33" w:rsidRDefault="00391B33" w:rsidP="00FC7E45">
      <w:pPr>
        <w:spacing w:after="0" w:line="240" w:lineRule="auto"/>
        <w:jc w:val="both"/>
        <w:rPr>
          <w:rFonts w:ascii="Times New Roman" w:hAnsi="Times New Roman"/>
          <w:lang w:val="uk-UA" w:eastAsia="uk-UA"/>
        </w:rPr>
      </w:pPr>
      <w:r>
        <w:rPr>
          <w:noProof/>
        </w:rPr>
        <w:pict>
          <v:shape id="AutoShape 231" o:spid="_x0000_s1230" type="#_x0000_t32" style="position:absolute;left:0;text-align:left;margin-left:397.95pt;margin-top:5.35pt;width:0;height:29.25pt;z-index:25174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">
            <v:stroke endarrow="block"/>
          </v:shape>
        </w:pict>
      </w:r>
      <w:r>
        <w:rPr>
          <w:noProof/>
        </w:rPr>
        <w:pict>
          <v:shape id="AutoShape 230" o:spid="_x0000_s1231" type="#_x0000_t32" style="position:absolute;left:0;text-align:left;margin-left:194.7pt;margin-top:5.35pt;width:.75pt;height:29.25pt;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">
            <v:stroke endarrow="block"/>
          </v:shape>
        </w:pict>
      </w:r>
      <w:r>
        <w:rPr>
          <w:noProof/>
        </w:rPr>
        <w:pict>
          <v:shape id="AutoShape 229" o:spid="_x0000_s1232" type="#_x0000_t32" style="position:absolute;left:0;text-align:left;margin-left:299.7pt;margin-top:.85pt;width:0;height:10.5pt;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"/>
        </w:pict>
      </w:r>
      <w:r>
        <w:rPr>
          <w:noProof/>
        </w:rPr>
        <w:pict>
          <v:shape id="AutoShape 228" o:spid="_x0000_s1233" type="#_x0000_t32" style="position:absolute;left:0;text-align:left;margin-left:279.45pt;margin-top:11.35pt;width:31.5pt;height:0;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"/>
        </w:pict>
      </w:r>
      <w:r>
        <w:rPr>
          <w:noProof/>
        </w:rPr>
        <w:pict>
          <v:shape id="AutoShape 227" o:spid="_x0000_s1234" type="#_x0000_t34" style="position:absolute;left:0;text-align:left;margin-left:310.95pt;margin-top:11.35pt;width:65.25pt;height:48.75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" adj="10792">
            <v:stroke endarrow="block"/>
          </v:shape>
        </w:pict>
      </w:r>
      <w:r>
        <w:rPr>
          <w:noProof/>
        </w:rPr>
        <w:pict>
          <v:shape id="AutoShape 226" o:spid="_x0000_s1235" type="#_x0000_t34" style="position:absolute;left:0;text-align:left;margin-left:220.95pt;margin-top:11.35pt;width:62.25pt;height:42pt;rotation:180;flip:y;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" adj="10791">
            <v:stroke endarrow="block"/>
          </v:shape>
        </w:pict>
      </w:r>
    </w:p>
    <w:p w:rsidR="00391B33" w:rsidRDefault="00391B33" w:rsidP="00FC7E45">
      <w:pPr>
        <w:spacing w:after="0" w:line="240" w:lineRule="auto"/>
        <w:jc w:val="both"/>
        <w:rPr>
          <w:rFonts w:ascii="Times New Roman" w:hAnsi="Times New Roman"/>
          <w:lang w:val="uk-UA" w:eastAsia="uk-UA"/>
        </w:rPr>
      </w:pPr>
    </w:p>
    <w:p w:rsidR="00391B33" w:rsidRDefault="00391B33" w:rsidP="00FC7E45">
      <w:pPr>
        <w:spacing w:after="0" w:line="240" w:lineRule="auto"/>
        <w:jc w:val="both"/>
        <w:rPr>
          <w:rFonts w:ascii="Times New Roman" w:hAnsi="Times New Roman"/>
          <w:lang w:val="uk-UA" w:eastAsia="uk-UA"/>
        </w:rPr>
      </w:pPr>
    </w:p>
    <w:p w:rsidR="00391B33" w:rsidRPr="00FC7E45" w:rsidRDefault="00391B33" w:rsidP="00FC7E45">
      <w:pPr>
        <w:tabs>
          <w:tab w:val="left" w:pos="7860"/>
        </w:tabs>
        <w:spacing w:after="0" w:line="240" w:lineRule="auto"/>
        <w:jc w:val="both"/>
        <w:rPr>
          <w:rFonts w:ascii="Times New Roman" w:hAnsi="Times New Roman"/>
          <w:lang w:val="uk-UA" w:eastAsia="uk-UA"/>
        </w:rPr>
      </w:pPr>
      <w:r>
        <w:rPr>
          <w:rFonts w:ascii="Times New Roman" w:hAnsi="Times New Roman"/>
          <w:sz w:val="28"/>
          <w:szCs w:val="28"/>
          <w:lang w:val="uk-UA" w:eastAsia="uk-UA"/>
        </w:rPr>
        <w:t xml:space="preserve">                                            </w:t>
      </w:r>
      <w:r w:rsidRPr="00FC7E45">
        <w:rPr>
          <w:rFonts w:ascii="Times New Roman" w:hAnsi="Times New Roman"/>
          <w:sz w:val="28"/>
          <w:szCs w:val="28"/>
          <w:lang w:val="uk-UA" w:eastAsia="uk-UA"/>
        </w:rPr>
        <w:t xml:space="preserve">           </w:t>
      </w:r>
      <w:r w:rsidRPr="00FC7E45">
        <w:rPr>
          <w:rFonts w:ascii="Times New Roman" w:hAnsi="Times New Roman"/>
          <w:lang w:val="uk-UA" w:eastAsia="uk-UA"/>
        </w:rPr>
        <w:t>+4</w:t>
      </w:r>
      <w:r w:rsidRPr="0018085D">
        <w:rPr>
          <w:rFonts w:ascii="Times New Roman" w:hAnsi="Times New Roman"/>
          <w:lang w:val="uk-UA" w:eastAsia="uk-UA"/>
        </w:rPr>
        <w:t xml:space="preserve">            </w:t>
      </w:r>
      <w:r w:rsidRPr="0018085D">
        <w:rPr>
          <w:rFonts w:ascii="Times New Roman" w:hAnsi="Times New Roman"/>
          <w:lang w:val="uk-UA" w:eastAsia="uk-UA"/>
        </w:rPr>
        <w:tab/>
      </w:r>
      <w:r w:rsidRPr="00FC7E45">
        <w:rPr>
          <w:rFonts w:ascii="Times New Roman" w:hAnsi="Times New Roman"/>
          <w:lang w:val="uk-UA" w:eastAsia="uk-UA"/>
        </w:rPr>
        <w:t>+5</w:t>
      </w:r>
    </w:p>
    <w:p w:rsidR="00391B33" w:rsidRPr="00FC7E45" w:rsidRDefault="00391B33" w:rsidP="00FC7E45">
      <w:pPr>
        <w:spacing w:after="0" w:line="240" w:lineRule="auto"/>
        <w:jc w:val="both"/>
        <w:rPr>
          <w:rFonts w:ascii="Times New Roman" w:hAnsi="Times New Roman"/>
          <w:sz w:val="28"/>
          <w:szCs w:val="28"/>
          <w:lang w:val="uk-UA" w:eastAsia="uk-UA"/>
        </w:rPr>
      </w:pPr>
      <w:r>
        <w:rPr>
          <w:rFonts w:ascii="Times New Roman" w:hAnsi="Times New Roman"/>
          <w:sz w:val="28"/>
          <w:szCs w:val="28"/>
          <w:lang w:val="uk-UA" w:eastAsia="uk-UA"/>
        </w:rPr>
        <w:t xml:space="preserve">                                                     </w:t>
      </w:r>
      <w:r>
        <w:rPr>
          <w:rFonts w:ascii="Times New Roman" w:hAnsi="Times New Roman"/>
          <w:sz w:val="28"/>
          <w:szCs w:val="28"/>
          <w:lang w:val="en-US" w:eastAsia="uk-UA"/>
        </w:rPr>
        <w:t>HNO</w:t>
      </w:r>
      <w:r w:rsidRPr="00FC7E45">
        <w:rPr>
          <w:rFonts w:ascii="Times New Roman" w:hAnsi="Times New Roman"/>
          <w:sz w:val="28"/>
          <w:szCs w:val="28"/>
          <w:vertAlign w:val="subscript"/>
          <w:lang w:val="uk-UA" w:eastAsia="uk-UA"/>
        </w:rPr>
        <w:t xml:space="preserve">2                                                                    </w:t>
      </w:r>
      <w:r>
        <w:rPr>
          <w:rFonts w:ascii="Times New Roman" w:hAnsi="Times New Roman"/>
          <w:sz w:val="28"/>
          <w:szCs w:val="28"/>
          <w:vertAlign w:val="subscript"/>
          <w:lang w:val="uk-UA" w:eastAsia="uk-UA"/>
        </w:rPr>
        <w:t xml:space="preserve">     </w:t>
      </w:r>
      <w:r>
        <w:rPr>
          <w:rFonts w:ascii="Times New Roman" w:hAnsi="Times New Roman"/>
          <w:sz w:val="28"/>
          <w:szCs w:val="28"/>
          <w:lang w:val="en-US" w:eastAsia="uk-UA"/>
        </w:rPr>
        <w:t>HNO</w:t>
      </w:r>
      <w:r w:rsidRPr="00FC7E45">
        <w:rPr>
          <w:rFonts w:ascii="Times New Roman" w:hAnsi="Times New Roman"/>
          <w:sz w:val="28"/>
          <w:szCs w:val="28"/>
          <w:vertAlign w:val="subscript"/>
          <w:lang w:val="uk-UA" w:eastAsia="uk-UA"/>
        </w:rPr>
        <w:t xml:space="preserve"> 3</w:t>
      </w:r>
    </w:p>
    <w:p w:rsidR="00391B33" w:rsidRPr="0018085D" w:rsidRDefault="00391B33" w:rsidP="00FC7E45">
      <w:pPr>
        <w:spacing w:after="0" w:line="360" w:lineRule="auto"/>
        <w:jc w:val="both"/>
        <w:rPr>
          <w:rFonts w:ascii="Times New Roman" w:hAnsi="Times New Roman"/>
          <w:lang w:val="uk-UA"/>
        </w:rPr>
      </w:pPr>
      <w:r w:rsidRPr="00FC7E45">
        <w:rPr>
          <w:rFonts w:ascii="Times New Roman" w:hAnsi="Times New Roman"/>
          <w:sz w:val="28"/>
          <w:szCs w:val="28"/>
          <w:lang w:val="uk-UA"/>
        </w:rPr>
        <w:t xml:space="preserve">                                                    </w:t>
      </w:r>
      <w:r w:rsidRPr="0018085D">
        <w:rPr>
          <w:rFonts w:ascii="Times New Roman" w:hAnsi="Times New Roman"/>
          <w:lang w:val="uk-UA"/>
        </w:rPr>
        <w:t xml:space="preserve">Азотиста                                      </w:t>
      </w:r>
      <w:r>
        <w:rPr>
          <w:rFonts w:ascii="Times New Roman" w:hAnsi="Times New Roman"/>
          <w:lang w:val="uk-UA"/>
        </w:rPr>
        <w:t xml:space="preserve">                   </w:t>
      </w:r>
      <w:r w:rsidRPr="0018085D">
        <w:rPr>
          <w:rFonts w:ascii="Times New Roman" w:hAnsi="Times New Roman"/>
          <w:lang w:val="uk-UA"/>
        </w:rPr>
        <w:t xml:space="preserve"> Азотна</w:t>
      </w:r>
    </w:p>
    <w:p w:rsidR="00391B33" w:rsidRDefault="00391B33" w:rsidP="00FC7E45">
      <w:pPr>
        <w:spacing w:after="0" w:line="360" w:lineRule="auto"/>
        <w:jc w:val="both"/>
        <w:rPr>
          <w:rFonts w:ascii="Times New Roman" w:hAnsi="Times New Roman"/>
          <w:sz w:val="28"/>
          <w:szCs w:val="28"/>
          <w:lang w:val="uk-UA" w:eastAsia="uk-UA"/>
        </w:rPr>
      </w:pPr>
    </w:p>
    <w:p w:rsidR="00391B33" w:rsidRPr="00FC7E45" w:rsidRDefault="00391B33" w:rsidP="00FC7E45">
      <w:pPr>
        <w:spacing w:after="0" w:line="360" w:lineRule="auto"/>
        <w:jc w:val="both"/>
        <w:rPr>
          <w:rFonts w:ascii="Times New Roman" w:hAnsi="Times New Roman"/>
          <w:sz w:val="28"/>
          <w:szCs w:val="28"/>
          <w:lang w:val="uk-UA"/>
        </w:rPr>
      </w:pPr>
      <w:r w:rsidRPr="00FC7E45">
        <w:rPr>
          <w:rFonts w:ascii="Times New Roman" w:hAnsi="Times New Roman"/>
          <w:sz w:val="28"/>
          <w:szCs w:val="28"/>
          <w:lang w:val="uk-UA" w:eastAsia="uk-UA"/>
        </w:rPr>
        <w:t>Перші два оксиди — несолетвірні, інші — кислотні оксиди.</w:t>
      </w:r>
    </w:p>
    <w:p w:rsidR="00391B33" w:rsidRPr="00EA2C72" w:rsidRDefault="00391B33" w:rsidP="00FC7E45">
      <w:pPr>
        <w:spacing w:after="0" w:line="360" w:lineRule="auto"/>
        <w:ind w:firstLine="708"/>
        <w:jc w:val="both"/>
        <w:rPr>
          <w:rFonts w:ascii="Times New Roman" w:hAnsi="Times New Roman"/>
          <w:sz w:val="28"/>
          <w:szCs w:val="28"/>
          <w:lang w:val="uk-UA"/>
        </w:rPr>
      </w:pPr>
      <w:r w:rsidRPr="00EA2C72">
        <w:rPr>
          <w:rFonts w:ascii="Times New Roman" w:hAnsi="Times New Roman"/>
          <w:sz w:val="28"/>
          <w:szCs w:val="28"/>
          <w:lang w:val="uk-UA" w:eastAsia="uk-UA"/>
        </w:rPr>
        <w:t>Особливу увагу учнів слід звернути на окислювально-від</w:t>
      </w:r>
      <w:r w:rsidRPr="00EA2C72">
        <w:rPr>
          <w:rFonts w:ascii="Times New Roman" w:hAnsi="Times New Roman"/>
          <w:sz w:val="28"/>
          <w:szCs w:val="28"/>
          <w:lang w:val="uk-UA" w:eastAsia="uk-UA"/>
        </w:rPr>
        <w:softHyphen/>
        <w:t>новні функції оксиду азоту (</w:t>
      </w:r>
      <w:r w:rsidRPr="00EA2C72">
        <w:rPr>
          <w:rFonts w:ascii="Times New Roman" w:hAnsi="Times New Roman"/>
          <w:sz w:val="28"/>
          <w:szCs w:val="28"/>
          <w:lang w:eastAsia="uk-UA"/>
        </w:rPr>
        <w:t>II</w:t>
      </w:r>
      <w:r w:rsidRPr="00EA2C72">
        <w:rPr>
          <w:rFonts w:ascii="Times New Roman" w:hAnsi="Times New Roman"/>
          <w:sz w:val="28"/>
          <w:szCs w:val="28"/>
          <w:lang w:val="uk-UA" w:eastAsia="uk-UA"/>
        </w:rPr>
        <w:t xml:space="preserve">) </w:t>
      </w:r>
      <w:r w:rsidRPr="00EA2C72">
        <w:rPr>
          <w:rFonts w:ascii="Times New Roman" w:hAnsi="Times New Roman"/>
          <w:sz w:val="28"/>
          <w:szCs w:val="28"/>
          <w:lang w:eastAsia="uk-UA"/>
        </w:rPr>
        <w:t>N</w:t>
      </w:r>
      <w:r>
        <w:rPr>
          <w:rFonts w:ascii="Times New Roman" w:hAnsi="Times New Roman"/>
          <w:sz w:val="28"/>
          <w:szCs w:val="28"/>
          <w:lang w:val="uk-UA" w:eastAsia="uk-UA"/>
        </w:rPr>
        <w:t>О</w:t>
      </w:r>
      <w:r w:rsidRPr="00EA2C72">
        <w:rPr>
          <w:rFonts w:ascii="Times New Roman" w:hAnsi="Times New Roman"/>
          <w:sz w:val="28"/>
          <w:szCs w:val="28"/>
          <w:lang w:val="uk-UA" w:eastAsia="uk-UA"/>
        </w:rPr>
        <w:t xml:space="preserve"> та діоксиду азоту </w:t>
      </w:r>
      <w:r>
        <w:rPr>
          <w:rFonts w:ascii="Times New Roman" w:hAnsi="Times New Roman"/>
          <w:sz w:val="28"/>
          <w:szCs w:val="28"/>
          <w:lang w:val="en-US" w:eastAsia="uk-UA"/>
        </w:rPr>
        <w:t>NO</w:t>
      </w:r>
      <w:r w:rsidRPr="00EA2C72">
        <w:rPr>
          <w:rStyle w:val="Corbel1"/>
          <w:rFonts w:ascii="Times New Roman" w:hAnsi="Times New Roman" w:cs="Times New Roman"/>
          <w:color w:val="000000"/>
          <w:sz w:val="28"/>
          <w:szCs w:val="28"/>
          <w:vertAlign w:val="subscript"/>
          <w:lang w:val="uk-UA" w:eastAsia="uk-UA"/>
        </w:rPr>
        <w:t>2</w:t>
      </w:r>
      <w:r w:rsidRPr="00EA2C72">
        <w:rPr>
          <w:rStyle w:val="Corbel1"/>
          <w:rFonts w:ascii="Times New Roman" w:hAnsi="Times New Roman" w:cs="Times New Roman"/>
          <w:color w:val="000000"/>
          <w:sz w:val="28"/>
          <w:szCs w:val="28"/>
          <w:lang w:val="uk-UA" w:eastAsia="uk-UA"/>
        </w:rPr>
        <w:t xml:space="preserve"> </w:t>
      </w:r>
      <w:r w:rsidRPr="00EA2C72">
        <w:rPr>
          <w:rFonts w:ascii="Times New Roman" w:hAnsi="Times New Roman"/>
          <w:sz w:val="28"/>
          <w:szCs w:val="28"/>
          <w:lang w:val="uk-UA" w:eastAsia="uk-UA"/>
        </w:rPr>
        <w:t xml:space="preserve">і його </w:t>
      </w:r>
      <w:r w:rsidRPr="00EA2C72">
        <w:rPr>
          <w:rFonts w:ascii="Times New Roman" w:hAnsi="Times New Roman"/>
          <w:sz w:val="28"/>
          <w:szCs w:val="28"/>
          <w:lang w:val="uk-UA"/>
        </w:rPr>
        <w:t xml:space="preserve">димеру </w:t>
      </w:r>
      <w:r w:rsidRPr="00FC7E45">
        <w:rPr>
          <w:rFonts w:ascii="Times New Roman" w:hAnsi="Times New Roman"/>
          <w:sz w:val="28"/>
          <w:szCs w:val="28"/>
          <w:lang w:val="uk-UA" w:eastAsia="uk-UA"/>
        </w:rPr>
        <w:t>-</w:t>
      </w:r>
      <w:r w:rsidRPr="00EA2C72">
        <w:rPr>
          <w:rFonts w:ascii="Times New Roman" w:hAnsi="Times New Roman"/>
          <w:sz w:val="28"/>
          <w:szCs w:val="28"/>
          <w:lang w:val="uk-UA" w:eastAsia="uk-UA"/>
        </w:rPr>
        <w:t xml:space="preserve"> </w:t>
      </w:r>
      <w:r w:rsidRPr="00EA2C72">
        <w:rPr>
          <w:rFonts w:ascii="Times New Roman" w:hAnsi="Times New Roman"/>
          <w:sz w:val="28"/>
          <w:szCs w:val="28"/>
          <w:lang w:eastAsia="uk-UA"/>
        </w:rPr>
        <w:t>N</w:t>
      </w:r>
      <w:r w:rsidRPr="00FC7E45">
        <w:rPr>
          <w:rStyle w:val="Corbel1"/>
          <w:rFonts w:ascii="Times New Roman" w:hAnsi="Times New Roman" w:cs="Times New Roman"/>
          <w:color w:val="000000"/>
          <w:sz w:val="28"/>
          <w:szCs w:val="28"/>
          <w:vertAlign w:val="subscript"/>
          <w:lang w:val="uk-UA" w:eastAsia="uk-UA"/>
        </w:rPr>
        <w:t>2</w:t>
      </w:r>
      <w:r>
        <w:rPr>
          <w:rStyle w:val="Corbel1"/>
          <w:rFonts w:ascii="Times New Roman" w:hAnsi="Times New Roman" w:cs="Times New Roman"/>
          <w:color w:val="000000"/>
          <w:sz w:val="28"/>
          <w:szCs w:val="28"/>
          <w:lang w:val="en-US" w:eastAsia="uk-UA"/>
        </w:rPr>
        <w:t>O</w:t>
      </w:r>
      <w:r w:rsidRPr="00EA2C72">
        <w:rPr>
          <w:rStyle w:val="Corbel1"/>
          <w:rFonts w:ascii="Times New Roman" w:hAnsi="Times New Roman" w:cs="Times New Roman"/>
          <w:color w:val="000000"/>
          <w:sz w:val="28"/>
          <w:szCs w:val="28"/>
          <w:vertAlign w:val="subscript"/>
          <w:lang w:val="uk-UA" w:eastAsia="uk-UA"/>
        </w:rPr>
        <w:t>4</w:t>
      </w:r>
      <w:r w:rsidRPr="00EA2C72">
        <w:rPr>
          <w:rFonts w:ascii="Times New Roman" w:hAnsi="Times New Roman"/>
          <w:sz w:val="28"/>
          <w:szCs w:val="28"/>
          <w:lang w:val="uk-UA" w:eastAsia="uk-UA"/>
        </w:rPr>
        <w:t>, тому що саме вони найширше вико</w:t>
      </w:r>
      <w:r w:rsidRPr="00EA2C72">
        <w:rPr>
          <w:rFonts w:ascii="Times New Roman" w:hAnsi="Times New Roman"/>
          <w:sz w:val="28"/>
          <w:szCs w:val="28"/>
          <w:lang w:val="uk-UA" w:eastAsia="uk-UA"/>
        </w:rPr>
        <w:softHyphen/>
        <w:t>ристовуються у лабораторній практиці та хімічній техно</w:t>
      </w:r>
      <w:r w:rsidRPr="00EA2C72">
        <w:rPr>
          <w:rFonts w:ascii="Times New Roman" w:hAnsi="Times New Roman"/>
          <w:sz w:val="28"/>
          <w:szCs w:val="28"/>
          <w:lang w:val="uk-UA" w:eastAsia="uk-UA"/>
        </w:rPr>
        <w:softHyphen/>
        <w:t>логії.</w:t>
      </w:r>
    </w:p>
    <w:p w:rsidR="00391B33" w:rsidRPr="00FB7646" w:rsidRDefault="00391B33" w:rsidP="00FC7E45">
      <w:pPr>
        <w:spacing w:line="360" w:lineRule="auto"/>
        <w:ind w:firstLine="708"/>
        <w:jc w:val="both"/>
        <w:rPr>
          <w:rFonts w:ascii="Times New Roman" w:hAnsi="Times New Roman"/>
          <w:sz w:val="28"/>
          <w:szCs w:val="28"/>
          <w:lang w:eastAsia="uk-UA"/>
        </w:rPr>
      </w:pPr>
      <w:r w:rsidRPr="00EA2C72">
        <w:rPr>
          <w:rFonts w:ascii="Times New Roman" w:hAnsi="Times New Roman"/>
          <w:sz w:val="28"/>
          <w:szCs w:val="28"/>
          <w:lang w:eastAsia="uk-UA"/>
        </w:rPr>
        <w:t>Зокрема, в окислювально-відновних перетвореннях N</w:t>
      </w:r>
      <w:r>
        <w:rPr>
          <w:rFonts w:ascii="Times New Roman" w:hAnsi="Times New Roman"/>
          <w:sz w:val="28"/>
          <w:szCs w:val="28"/>
          <w:lang w:val="en-US" w:eastAsia="uk-UA"/>
        </w:rPr>
        <w:t>O</w:t>
      </w:r>
      <w:r w:rsidRPr="00EA2C72">
        <w:rPr>
          <w:rFonts w:ascii="Times New Roman" w:hAnsi="Times New Roman"/>
          <w:sz w:val="28"/>
          <w:szCs w:val="28"/>
          <w:lang w:eastAsia="uk-UA"/>
        </w:rPr>
        <w:t xml:space="preserve"> поводиться переважно як відновник. При відкриванні цилінд</w:t>
      </w:r>
      <w:r w:rsidRPr="00EA2C72">
        <w:rPr>
          <w:rFonts w:ascii="Times New Roman" w:hAnsi="Times New Roman"/>
          <w:sz w:val="28"/>
          <w:szCs w:val="28"/>
          <w:lang w:eastAsia="uk-UA"/>
        </w:rPr>
        <w:softHyphen/>
        <w:t>ра, наповненого N</w:t>
      </w:r>
      <w:r>
        <w:rPr>
          <w:rFonts w:ascii="Times New Roman" w:hAnsi="Times New Roman"/>
          <w:sz w:val="28"/>
          <w:szCs w:val="28"/>
          <w:lang w:val="en-US" w:eastAsia="uk-UA"/>
        </w:rPr>
        <w:t>O</w:t>
      </w:r>
      <w:r w:rsidRPr="00EA2C72">
        <w:rPr>
          <w:rFonts w:ascii="Times New Roman" w:hAnsi="Times New Roman"/>
          <w:sz w:val="28"/>
          <w:szCs w:val="28"/>
          <w:lang w:eastAsia="uk-UA"/>
        </w:rPr>
        <w:t>, на повітрі безбарвний газ швидко буріє:</w:t>
      </w:r>
    </w:p>
    <w:p w:rsidR="00391B33" w:rsidRPr="00EA2C72" w:rsidRDefault="00391B33" w:rsidP="00DD756F">
      <w:pPr>
        <w:spacing w:line="360" w:lineRule="auto"/>
        <w:ind w:firstLine="708"/>
        <w:jc w:val="center"/>
        <w:rPr>
          <w:rFonts w:ascii="Times New Roman" w:hAnsi="Times New Roman"/>
          <w:sz w:val="28"/>
          <w:szCs w:val="28"/>
        </w:rPr>
      </w:pPr>
      <w:r>
        <w:object w:dxaOrig="2087" w:dyaOrig="718">
          <v:shape id="_x0000_i1642" type="#_x0000_t75" style="width:104.25pt;height:36pt" o:ole="">
            <v:imagedata r:id="rId994" o:title=""/>
          </v:shape>
          <o:OLEObject Type="Embed" ProgID="ChemDraw.Document.6.0" ShapeID="_x0000_i1642" DrawAspect="Content" ObjectID="_1506892636" r:id="rId995"/>
        </w:object>
      </w:r>
    </w:p>
    <w:p w:rsidR="00391B33" w:rsidRDefault="00391B33" w:rsidP="00FC7E45">
      <w:pPr>
        <w:spacing w:line="360" w:lineRule="auto"/>
        <w:jc w:val="both"/>
        <w:rPr>
          <w:rFonts w:ascii="Times New Roman" w:hAnsi="Times New Roman"/>
          <w:sz w:val="28"/>
          <w:szCs w:val="28"/>
          <w:lang w:val="en-US" w:eastAsia="uk-UA"/>
        </w:rPr>
      </w:pPr>
      <w:r w:rsidRPr="00EA2C72">
        <w:rPr>
          <w:rFonts w:ascii="Times New Roman" w:hAnsi="Times New Roman"/>
          <w:sz w:val="28"/>
          <w:szCs w:val="28"/>
          <w:lang w:eastAsia="uk-UA"/>
        </w:rPr>
        <w:t>Іноді N</w:t>
      </w:r>
      <w:r>
        <w:rPr>
          <w:rFonts w:ascii="Times New Roman" w:hAnsi="Times New Roman"/>
          <w:sz w:val="28"/>
          <w:szCs w:val="28"/>
          <w:lang w:val="en-US" w:eastAsia="uk-UA"/>
        </w:rPr>
        <w:t>O</w:t>
      </w:r>
      <w:r w:rsidRPr="00EA2C72">
        <w:rPr>
          <w:rFonts w:ascii="Times New Roman" w:hAnsi="Times New Roman"/>
          <w:sz w:val="28"/>
          <w:szCs w:val="28"/>
          <w:lang w:eastAsia="uk-UA"/>
        </w:rPr>
        <w:t xml:space="preserve"> виявляє і окислювальні властивості, особливо від</w:t>
      </w:r>
      <w:r w:rsidRPr="00EA2C72">
        <w:rPr>
          <w:rFonts w:ascii="Times New Roman" w:hAnsi="Times New Roman"/>
          <w:sz w:val="28"/>
          <w:szCs w:val="28"/>
          <w:lang w:eastAsia="uk-UA"/>
        </w:rPr>
        <w:softHyphen/>
        <w:t>носно енергійних відновників. Так, фосфор згоряє в атмо</w:t>
      </w:r>
      <w:r w:rsidRPr="00EA2C72">
        <w:rPr>
          <w:rFonts w:ascii="Times New Roman" w:hAnsi="Times New Roman"/>
          <w:sz w:val="28"/>
          <w:szCs w:val="28"/>
          <w:lang w:eastAsia="uk-UA"/>
        </w:rPr>
        <w:softHyphen/>
        <w:t>сфері оксиду азоту (II):</w:t>
      </w:r>
    </w:p>
    <w:p w:rsidR="00391B33" w:rsidRPr="00F17E2E" w:rsidRDefault="00391B33" w:rsidP="00DD756F">
      <w:pPr>
        <w:spacing w:line="360" w:lineRule="auto"/>
        <w:jc w:val="center"/>
        <w:rPr>
          <w:rFonts w:ascii="Times New Roman" w:hAnsi="Times New Roman"/>
          <w:sz w:val="28"/>
          <w:szCs w:val="28"/>
          <w:lang w:val="en-US" w:eastAsia="uk-UA"/>
        </w:rPr>
      </w:pPr>
      <w:r>
        <w:object w:dxaOrig="2930" w:dyaOrig="687">
          <v:shape id="_x0000_i1643" type="#_x0000_t75" style="width:144.75pt;height:34.5pt" o:ole="">
            <v:imagedata r:id="rId996" o:title=""/>
          </v:shape>
          <o:OLEObject Type="Embed" ProgID="ChemDraw.Document.6.0" ShapeID="_x0000_i1643" DrawAspect="Content" ObjectID="_1506892637" r:id="rId997"/>
        </w:object>
      </w:r>
    </w:p>
    <w:p w:rsidR="00391B33" w:rsidRPr="00EA2C72" w:rsidRDefault="00391B33" w:rsidP="00FC7E45">
      <w:pPr>
        <w:spacing w:after="0" w:line="360" w:lineRule="auto"/>
        <w:jc w:val="both"/>
        <w:rPr>
          <w:rFonts w:ascii="Times New Roman" w:hAnsi="Times New Roman"/>
          <w:sz w:val="28"/>
          <w:szCs w:val="28"/>
        </w:rPr>
      </w:pPr>
      <w:r w:rsidRPr="00EA2C72">
        <w:rPr>
          <w:rFonts w:ascii="Times New Roman" w:hAnsi="Times New Roman"/>
          <w:sz w:val="28"/>
          <w:szCs w:val="28"/>
          <w:lang w:eastAsia="uk-UA"/>
        </w:rPr>
        <w:t>Однак запалена дерев’яна скалка, внесена у посудину з N</w:t>
      </w:r>
      <w:r>
        <w:rPr>
          <w:rFonts w:ascii="Times New Roman" w:hAnsi="Times New Roman"/>
          <w:sz w:val="28"/>
          <w:szCs w:val="28"/>
          <w:lang w:val="en-US" w:eastAsia="uk-UA"/>
        </w:rPr>
        <w:t>O</w:t>
      </w:r>
      <w:r w:rsidRPr="00EA2C72">
        <w:rPr>
          <w:rFonts w:ascii="Times New Roman" w:hAnsi="Times New Roman"/>
          <w:sz w:val="28"/>
          <w:szCs w:val="28"/>
          <w:lang w:eastAsia="uk-UA"/>
        </w:rPr>
        <w:t>, гасне.</w:t>
      </w:r>
    </w:p>
    <w:p w:rsidR="00391B33" w:rsidRPr="00EA2C72" w:rsidRDefault="00391B33" w:rsidP="00FC7E45">
      <w:pPr>
        <w:spacing w:after="0" w:line="360" w:lineRule="auto"/>
        <w:ind w:firstLine="708"/>
        <w:jc w:val="both"/>
        <w:rPr>
          <w:rFonts w:ascii="Times New Roman" w:hAnsi="Times New Roman"/>
          <w:sz w:val="28"/>
          <w:szCs w:val="28"/>
        </w:rPr>
      </w:pPr>
      <w:r w:rsidRPr="00EA2C72">
        <w:rPr>
          <w:rFonts w:ascii="Times New Roman" w:hAnsi="Times New Roman"/>
          <w:sz w:val="28"/>
          <w:szCs w:val="28"/>
          <w:lang w:eastAsia="uk-UA"/>
        </w:rPr>
        <w:t xml:space="preserve">У окислювально-відновних реакціях </w:t>
      </w:r>
      <w:r>
        <w:rPr>
          <w:rFonts w:ascii="Times New Roman" w:hAnsi="Times New Roman"/>
          <w:sz w:val="28"/>
          <w:szCs w:val="28"/>
          <w:lang w:val="en-US" w:eastAsia="uk-UA"/>
        </w:rPr>
        <w:t>NO</w:t>
      </w:r>
      <w:r w:rsidRPr="00EA2C72">
        <w:rPr>
          <w:rStyle w:val="Corbel1"/>
          <w:rFonts w:ascii="Times New Roman" w:hAnsi="Times New Roman" w:cs="Times New Roman"/>
          <w:color w:val="000000"/>
          <w:sz w:val="28"/>
          <w:szCs w:val="28"/>
          <w:vertAlign w:val="subscript"/>
          <w:lang w:eastAsia="uk-UA"/>
        </w:rPr>
        <w:t>2</w:t>
      </w:r>
      <w:r w:rsidRPr="00EA2C72">
        <w:rPr>
          <w:rFonts w:ascii="Times New Roman" w:hAnsi="Times New Roman"/>
          <w:sz w:val="28"/>
          <w:szCs w:val="28"/>
          <w:lang w:eastAsia="uk-UA"/>
        </w:rPr>
        <w:t xml:space="preserve"> найчастіше ви</w:t>
      </w:r>
      <w:r w:rsidRPr="00EA2C72">
        <w:rPr>
          <w:rFonts w:ascii="Times New Roman" w:hAnsi="Times New Roman"/>
          <w:sz w:val="28"/>
          <w:szCs w:val="28"/>
          <w:lang w:eastAsia="uk-UA"/>
        </w:rPr>
        <w:softHyphen/>
        <w:t>ступає активним окисником. У його атмосфері горять сірка, фосфор і вугілля:</w:t>
      </w:r>
    </w:p>
    <w:p w:rsidR="00391B33" w:rsidRPr="00EA2C72" w:rsidRDefault="00391B33" w:rsidP="00DD756F">
      <w:pPr>
        <w:spacing w:line="360" w:lineRule="auto"/>
        <w:jc w:val="center"/>
        <w:rPr>
          <w:rFonts w:ascii="Times New Roman" w:hAnsi="Times New Roman"/>
          <w:sz w:val="28"/>
          <w:szCs w:val="28"/>
        </w:rPr>
      </w:pPr>
      <w:r>
        <w:object w:dxaOrig="6115" w:dyaOrig="1197">
          <v:shape id="_x0000_i1644" type="#_x0000_t75" style="width:303pt;height:60pt" o:ole="">
            <v:imagedata r:id="rId998" o:title=""/>
          </v:shape>
          <o:OLEObject Type="Embed" ProgID="ChemDraw.Document.6.0" ShapeID="_x0000_i1644" DrawAspect="Content" ObjectID="_1506892638" r:id="rId999"/>
        </w:object>
      </w:r>
    </w:p>
    <w:p w:rsidR="00391B33" w:rsidRPr="00401466" w:rsidRDefault="00391B33" w:rsidP="00FC7E45">
      <w:pPr>
        <w:spacing w:after="0" w:line="360" w:lineRule="auto"/>
        <w:jc w:val="both"/>
        <w:rPr>
          <w:rFonts w:ascii="Times New Roman" w:hAnsi="Times New Roman"/>
          <w:noProof/>
          <w:sz w:val="28"/>
          <w:szCs w:val="28"/>
        </w:rPr>
      </w:pPr>
      <w:r w:rsidRPr="00EA2C72">
        <w:rPr>
          <w:rFonts w:ascii="Times New Roman" w:hAnsi="Times New Roman"/>
          <w:sz w:val="28"/>
          <w:szCs w:val="28"/>
          <w:lang w:eastAsia="uk-UA"/>
        </w:rPr>
        <w:t xml:space="preserve">При кімнатній температурі </w:t>
      </w:r>
      <w:r>
        <w:rPr>
          <w:rFonts w:ascii="Times New Roman" w:hAnsi="Times New Roman"/>
          <w:sz w:val="28"/>
          <w:szCs w:val="28"/>
          <w:lang w:val="en-US" w:eastAsia="uk-UA"/>
        </w:rPr>
        <w:t>NO</w:t>
      </w:r>
      <w:r w:rsidRPr="00EA2C72">
        <w:rPr>
          <w:rStyle w:val="Corbel1"/>
          <w:rFonts w:ascii="Times New Roman" w:hAnsi="Times New Roman" w:cs="Times New Roman"/>
          <w:color w:val="000000"/>
          <w:sz w:val="28"/>
          <w:szCs w:val="28"/>
          <w:vertAlign w:val="subscript"/>
          <w:lang w:eastAsia="uk-UA"/>
        </w:rPr>
        <w:t>2</w:t>
      </w:r>
      <w:r w:rsidRPr="00EA2C72">
        <w:rPr>
          <w:rFonts w:ascii="Times New Roman" w:hAnsi="Times New Roman"/>
          <w:sz w:val="28"/>
          <w:szCs w:val="28"/>
          <w:lang w:eastAsia="uk-UA"/>
        </w:rPr>
        <w:t xml:space="preserve"> окислює чадний та сірчистий гази:</w:t>
      </w:r>
    </w:p>
    <w:p w:rsidR="00391B33" w:rsidRPr="00F17E2E" w:rsidRDefault="00391B33" w:rsidP="00DD756F">
      <w:pPr>
        <w:spacing w:after="0" w:line="360" w:lineRule="auto"/>
        <w:jc w:val="center"/>
        <w:rPr>
          <w:rFonts w:ascii="Times New Roman" w:hAnsi="Times New Roman"/>
          <w:sz w:val="28"/>
          <w:szCs w:val="28"/>
          <w:lang w:val="en-US"/>
        </w:rPr>
      </w:pPr>
      <w:r>
        <w:object w:dxaOrig="5736" w:dyaOrig="715">
          <v:shape id="_x0000_i1645" type="#_x0000_t75" style="width:284.25pt;height:36pt" o:ole="">
            <v:imagedata r:id="rId1000" o:title=""/>
          </v:shape>
          <o:OLEObject Type="Embed" ProgID="ChemDraw.Document.6.0" ShapeID="_x0000_i1645" DrawAspect="Content" ObjectID="_1506892639" r:id="rId1001"/>
        </w:object>
      </w:r>
    </w:p>
    <w:p w:rsidR="00391B33" w:rsidRPr="00FB7646" w:rsidRDefault="00391B33" w:rsidP="00FC7E45">
      <w:pPr>
        <w:spacing w:line="360" w:lineRule="auto"/>
        <w:jc w:val="both"/>
        <w:rPr>
          <w:rFonts w:ascii="Times New Roman" w:hAnsi="Times New Roman"/>
          <w:sz w:val="28"/>
          <w:szCs w:val="28"/>
          <w:lang w:eastAsia="uk-UA"/>
        </w:rPr>
      </w:pPr>
      <w:r w:rsidRPr="00EA2C72">
        <w:rPr>
          <w:rFonts w:ascii="Times New Roman" w:hAnsi="Times New Roman"/>
          <w:sz w:val="28"/>
          <w:szCs w:val="28"/>
          <w:lang w:eastAsia="uk-UA"/>
        </w:rPr>
        <w:t>Оксид азоту (IV) окислює також оксид азоту (II) (краще при охолодженні):</w:t>
      </w:r>
    </w:p>
    <w:p w:rsidR="00391B33" w:rsidRDefault="00391B33" w:rsidP="00DD756F">
      <w:pPr>
        <w:spacing w:line="360" w:lineRule="auto"/>
        <w:jc w:val="center"/>
        <w:rPr>
          <w:rFonts w:ascii="Times New Roman" w:hAnsi="Times New Roman"/>
          <w:sz w:val="28"/>
          <w:szCs w:val="28"/>
          <w:lang w:val="uk-UA"/>
        </w:rPr>
      </w:pPr>
      <w:r>
        <w:object w:dxaOrig="2127" w:dyaOrig="715">
          <v:shape id="_x0000_i1646" type="#_x0000_t75" style="width:106.5pt;height:36pt" o:ole="">
            <v:imagedata r:id="rId1002" o:title=""/>
          </v:shape>
          <o:OLEObject Type="Embed" ProgID="ChemDraw.Document.6.0" ShapeID="_x0000_i1646" DrawAspect="Content" ObjectID="_1506892640" r:id="rId1003"/>
        </w:object>
      </w:r>
      <w:r w:rsidRPr="00FC7E45">
        <w:rPr>
          <w:rFonts w:ascii="Times New Roman" w:hAnsi="Times New Roman"/>
          <w:sz w:val="28"/>
          <w:szCs w:val="28"/>
          <w:lang w:val="uk-UA"/>
        </w:rPr>
        <w:t xml:space="preserve">  (</w:t>
      </w:r>
      <w:r>
        <w:rPr>
          <w:rFonts w:ascii="Times New Roman" w:hAnsi="Times New Roman"/>
          <w:sz w:val="28"/>
          <w:szCs w:val="28"/>
          <w:lang w:val="uk-UA"/>
        </w:rPr>
        <w:t>рідина синього кольору</w:t>
      </w:r>
      <w:r w:rsidRPr="00FC7E45">
        <w:rPr>
          <w:rFonts w:ascii="Times New Roman" w:hAnsi="Times New Roman"/>
          <w:sz w:val="28"/>
          <w:szCs w:val="28"/>
          <w:lang w:val="uk-UA"/>
        </w:rPr>
        <w:t>)</w:t>
      </w:r>
    </w:p>
    <w:p w:rsidR="00391B33" w:rsidRPr="00FB7646" w:rsidRDefault="00391B33" w:rsidP="00FC7E45">
      <w:pPr>
        <w:spacing w:after="0" w:line="360" w:lineRule="auto"/>
        <w:ind w:firstLine="708"/>
        <w:jc w:val="both"/>
        <w:rPr>
          <w:rFonts w:ascii="Times New Roman" w:hAnsi="Times New Roman"/>
          <w:sz w:val="28"/>
          <w:szCs w:val="28"/>
          <w:lang w:eastAsia="uk-UA"/>
        </w:rPr>
      </w:pPr>
      <w:r w:rsidRPr="00D24100">
        <w:rPr>
          <w:rFonts w:ascii="Times New Roman" w:hAnsi="Times New Roman"/>
          <w:sz w:val="28"/>
          <w:szCs w:val="28"/>
          <w:lang w:val="uk-UA" w:eastAsia="uk-UA"/>
        </w:rPr>
        <w:t xml:space="preserve">Пара аніліну, піридину, гідразину, диметилгідразину, змішуючись з </w:t>
      </w:r>
      <w:r w:rsidRPr="00FB7646">
        <w:rPr>
          <w:rFonts w:ascii="Times New Roman" w:hAnsi="Times New Roman"/>
          <w:sz w:val="28"/>
          <w:szCs w:val="28"/>
          <w:lang w:val="en-US" w:eastAsia="uk-UA"/>
        </w:rPr>
        <w:t>N</w:t>
      </w:r>
      <w:r>
        <w:rPr>
          <w:rStyle w:val="Corbel1"/>
          <w:rFonts w:ascii="Times New Roman" w:hAnsi="Times New Roman" w:cs="Times New Roman"/>
          <w:color w:val="000000"/>
          <w:sz w:val="28"/>
          <w:szCs w:val="28"/>
          <w:lang w:val="en-US" w:eastAsia="uk-UA"/>
        </w:rPr>
        <w:t>O</w:t>
      </w:r>
      <w:r w:rsidRPr="00D24100">
        <w:rPr>
          <w:rStyle w:val="Corbel1"/>
          <w:rFonts w:ascii="Times New Roman" w:hAnsi="Times New Roman" w:cs="Times New Roman"/>
          <w:color w:val="000000"/>
          <w:sz w:val="28"/>
          <w:szCs w:val="28"/>
          <w:vertAlign w:val="subscript"/>
          <w:lang w:val="uk-UA" w:eastAsia="uk-UA"/>
        </w:rPr>
        <w:t>2</w:t>
      </w:r>
      <w:r w:rsidRPr="00D24100">
        <w:rPr>
          <w:rFonts w:ascii="Times New Roman" w:hAnsi="Times New Roman"/>
          <w:sz w:val="28"/>
          <w:szCs w:val="28"/>
          <w:lang w:val="uk-UA" w:eastAsia="uk-UA"/>
        </w:rPr>
        <w:t xml:space="preserve"> (</w:t>
      </w:r>
      <w:r>
        <w:rPr>
          <w:rFonts w:ascii="Times New Roman" w:hAnsi="Times New Roman"/>
          <w:sz w:val="28"/>
          <w:szCs w:val="28"/>
          <w:lang w:val="en-US" w:eastAsia="uk-UA"/>
        </w:rPr>
        <w:t>N</w:t>
      </w:r>
      <w:r w:rsidRPr="00D24100">
        <w:rPr>
          <w:rStyle w:val="Corbel1"/>
          <w:rFonts w:ascii="Times New Roman" w:hAnsi="Times New Roman" w:cs="Times New Roman"/>
          <w:color w:val="000000"/>
          <w:sz w:val="28"/>
          <w:szCs w:val="28"/>
          <w:vertAlign w:val="subscript"/>
          <w:lang w:val="uk-UA" w:eastAsia="uk-UA"/>
        </w:rPr>
        <w:t>2</w:t>
      </w:r>
      <w:r>
        <w:rPr>
          <w:rStyle w:val="Corbel1"/>
          <w:rFonts w:ascii="Times New Roman" w:hAnsi="Times New Roman" w:cs="Times New Roman"/>
          <w:color w:val="000000"/>
          <w:sz w:val="28"/>
          <w:szCs w:val="28"/>
          <w:lang w:val="en-US" w:eastAsia="uk-UA"/>
        </w:rPr>
        <w:t>O</w:t>
      </w:r>
      <w:r w:rsidRPr="00D24100">
        <w:rPr>
          <w:rFonts w:ascii="Times New Roman" w:hAnsi="Times New Roman"/>
          <w:sz w:val="28"/>
          <w:szCs w:val="28"/>
          <w:vertAlign w:val="subscript"/>
          <w:lang w:val="uk-UA" w:eastAsia="uk-UA"/>
        </w:rPr>
        <w:t>4</w:t>
      </w:r>
      <w:r w:rsidRPr="00D24100">
        <w:rPr>
          <w:rFonts w:ascii="Times New Roman" w:hAnsi="Times New Roman"/>
          <w:sz w:val="28"/>
          <w:szCs w:val="28"/>
          <w:lang w:val="uk-UA" w:eastAsia="uk-UA"/>
        </w:rPr>
        <w:t xml:space="preserve">), вибухає або енергійно згоряє. </w:t>
      </w:r>
      <w:r w:rsidRPr="00D24100">
        <w:rPr>
          <w:rFonts w:ascii="Times New Roman" w:hAnsi="Times New Roman"/>
          <w:sz w:val="28"/>
          <w:szCs w:val="28"/>
          <w:lang w:eastAsia="uk-UA"/>
        </w:rPr>
        <w:t xml:space="preserve">Через це рідкий </w:t>
      </w:r>
      <w:r>
        <w:rPr>
          <w:rFonts w:ascii="Times New Roman" w:hAnsi="Times New Roman"/>
          <w:sz w:val="28"/>
          <w:szCs w:val="28"/>
          <w:lang w:val="en-US" w:eastAsia="uk-UA"/>
        </w:rPr>
        <w:t>N</w:t>
      </w:r>
      <w:r w:rsidRPr="00D24100">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D24100">
        <w:rPr>
          <w:rStyle w:val="Corbel1"/>
          <w:rFonts w:ascii="Times New Roman" w:hAnsi="Times New Roman" w:cs="Times New Roman"/>
          <w:color w:val="000000"/>
          <w:sz w:val="28"/>
          <w:szCs w:val="28"/>
          <w:vertAlign w:val="subscript"/>
          <w:lang w:eastAsia="uk-UA"/>
        </w:rPr>
        <w:t>4</w:t>
      </w:r>
      <w:r w:rsidRPr="00D24100">
        <w:rPr>
          <w:rFonts w:ascii="Times New Roman" w:hAnsi="Times New Roman"/>
          <w:sz w:val="28"/>
          <w:szCs w:val="28"/>
          <w:lang w:eastAsia="uk-UA"/>
        </w:rPr>
        <w:t xml:space="preserve"> і розчин N</w:t>
      </w:r>
      <w:r>
        <w:rPr>
          <w:rStyle w:val="Corbel1"/>
          <w:rFonts w:ascii="Times New Roman" w:hAnsi="Times New Roman" w:cs="Times New Roman"/>
          <w:color w:val="000000"/>
          <w:sz w:val="28"/>
          <w:szCs w:val="28"/>
          <w:lang w:val="en-US" w:eastAsia="uk-UA"/>
        </w:rPr>
        <w:t>O</w:t>
      </w:r>
      <w:r w:rsidRPr="00D24100">
        <w:rPr>
          <w:rStyle w:val="Corbel1"/>
          <w:rFonts w:ascii="Times New Roman" w:hAnsi="Times New Roman" w:cs="Times New Roman"/>
          <w:color w:val="000000"/>
          <w:sz w:val="28"/>
          <w:szCs w:val="28"/>
          <w:vertAlign w:val="subscript"/>
          <w:lang w:eastAsia="uk-UA"/>
        </w:rPr>
        <w:t>2</w:t>
      </w:r>
      <w:r w:rsidRPr="00D24100">
        <w:rPr>
          <w:rFonts w:ascii="Times New Roman" w:hAnsi="Times New Roman"/>
          <w:sz w:val="28"/>
          <w:szCs w:val="28"/>
          <w:vertAlign w:val="subscript"/>
          <w:lang w:eastAsia="uk-UA"/>
        </w:rPr>
        <w:t xml:space="preserve"> </w:t>
      </w:r>
      <w:r w:rsidRPr="00D24100">
        <w:rPr>
          <w:rFonts w:ascii="Times New Roman" w:hAnsi="Times New Roman"/>
          <w:sz w:val="28"/>
          <w:szCs w:val="28"/>
          <w:lang w:eastAsia="uk-UA"/>
        </w:rPr>
        <w:t xml:space="preserve">у димучій </w:t>
      </w:r>
      <w:r>
        <w:rPr>
          <w:rFonts w:ascii="Times New Roman" w:hAnsi="Times New Roman"/>
          <w:sz w:val="28"/>
          <w:szCs w:val="28"/>
          <w:lang w:val="en-US" w:eastAsia="uk-UA"/>
        </w:rPr>
        <w:t>HNO</w:t>
      </w:r>
      <w:r w:rsidRPr="00D24100">
        <w:rPr>
          <w:rStyle w:val="Corbel1"/>
          <w:rFonts w:ascii="Times New Roman" w:hAnsi="Times New Roman" w:cs="Times New Roman"/>
          <w:color w:val="000000"/>
          <w:sz w:val="28"/>
          <w:szCs w:val="28"/>
          <w:vertAlign w:val="subscript"/>
          <w:lang w:eastAsia="uk-UA"/>
        </w:rPr>
        <w:t>3</w:t>
      </w:r>
      <w:r w:rsidRPr="00D24100">
        <w:rPr>
          <w:rFonts w:ascii="Times New Roman" w:hAnsi="Times New Roman"/>
          <w:sz w:val="28"/>
          <w:szCs w:val="28"/>
          <w:lang w:eastAsia="uk-UA"/>
        </w:rPr>
        <w:t xml:space="preserve"> широко використовують як високоефективне самозаймисте ракетне пальне:</w:t>
      </w:r>
    </w:p>
    <w:p w:rsidR="00391B33" w:rsidRPr="00FB7646" w:rsidRDefault="00391B33" w:rsidP="00DD756F">
      <w:pPr>
        <w:spacing w:after="0" w:line="360" w:lineRule="auto"/>
        <w:ind w:firstLine="708"/>
        <w:jc w:val="center"/>
        <w:rPr>
          <w:rFonts w:ascii="Times New Roman" w:hAnsi="Times New Roman"/>
          <w:sz w:val="28"/>
          <w:szCs w:val="28"/>
          <w:lang w:eastAsia="uk-UA"/>
        </w:rPr>
      </w:pPr>
      <w:r>
        <w:rPr>
          <w:rFonts w:ascii="Times New Roman" w:hAnsi="Times New Roman"/>
          <w:sz w:val="28"/>
          <w:szCs w:val="28"/>
          <w:lang w:val="en-US" w:eastAsia="uk-UA"/>
        </w:rPr>
        <w:t>N</w:t>
      </w:r>
      <w:r w:rsidRPr="00D24100">
        <w:rPr>
          <w:rStyle w:val="Corbel1"/>
          <w:rFonts w:ascii="Times New Roman" w:hAnsi="Times New Roman" w:cs="Times New Roman"/>
          <w:color w:val="000000"/>
          <w:sz w:val="28"/>
          <w:szCs w:val="28"/>
          <w:vertAlign w:val="subscript"/>
          <w:lang w:val="uk-UA" w:eastAsia="uk-UA"/>
        </w:rPr>
        <w:t>2</w:t>
      </w:r>
      <w:r>
        <w:rPr>
          <w:rStyle w:val="Corbel1"/>
          <w:rFonts w:ascii="Times New Roman" w:hAnsi="Times New Roman" w:cs="Times New Roman"/>
          <w:color w:val="000000"/>
          <w:sz w:val="28"/>
          <w:szCs w:val="28"/>
          <w:lang w:val="en-US" w:eastAsia="uk-UA"/>
        </w:rPr>
        <w:t>O</w:t>
      </w:r>
      <w:r w:rsidRPr="00D24100">
        <w:rPr>
          <w:rFonts w:ascii="Times New Roman" w:hAnsi="Times New Roman"/>
          <w:sz w:val="28"/>
          <w:szCs w:val="28"/>
          <w:vertAlign w:val="subscript"/>
          <w:lang w:val="uk-UA" w:eastAsia="uk-UA"/>
        </w:rPr>
        <w:t>4</w:t>
      </w:r>
      <w:r w:rsidRPr="00FB7646">
        <w:rPr>
          <w:rFonts w:ascii="Times New Roman" w:hAnsi="Times New Roman"/>
          <w:sz w:val="28"/>
          <w:szCs w:val="28"/>
          <w:vertAlign w:val="subscript"/>
          <w:lang w:eastAsia="uk-UA"/>
        </w:rPr>
        <w:t xml:space="preserve"> </w:t>
      </w:r>
      <w:r w:rsidRPr="00FB7646">
        <w:rPr>
          <w:rFonts w:ascii="Times New Roman" w:hAnsi="Times New Roman"/>
          <w:sz w:val="28"/>
          <w:szCs w:val="28"/>
          <w:lang w:eastAsia="uk-UA"/>
        </w:rPr>
        <w:t>+ 2</w:t>
      </w:r>
      <w:r>
        <w:rPr>
          <w:rFonts w:ascii="Times New Roman" w:hAnsi="Times New Roman"/>
          <w:sz w:val="28"/>
          <w:szCs w:val="28"/>
          <w:lang w:val="en-US" w:eastAsia="uk-UA"/>
        </w:rPr>
        <w:t>N</w:t>
      </w:r>
      <w:r w:rsidRPr="00FB7646">
        <w:rPr>
          <w:rFonts w:ascii="Times New Roman" w:hAnsi="Times New Roman"/>
          <w:sz w:val="28"/>
          <w:szCs w:val="28"/>
          <w:vertAlign w:val="subscript"/>
          <w:lang w:eastAsia="uk-UA"/>
        </w:rPr>
        <w:t>2</w:t>
      </w:r>
      <w:r>
        <w:rPr>
          <w:rFonts w:ascii="Times New Roman" w:hAnsi="Times New Roman"/>
          <w:sz w:val="28"/>
          <w:szCs w:val="28"/>
          <w:lang w:val="en-US" w:eastAsia="uk-UA"/>
        </w:rPr>
        <w:t>H</w:t>
      </w:r>
      <w:r w:rsidRPr="00FB7646">
        <w:rPr>
          <w:rFonts w:ascii="Times New Roman" w:hAnsi="Times New Roman"/>
          <w:sz w:val="28"/>
          <w:szCs w:val="28"/>
          <w:vertAlign w:val="subscript"/>
          <w:lang w:eastAsia="uk-UA"/>
        </w:rPr>
        <w:t>4</w:t>
      </w:r>
      <w:r w:rsidRPr="00FB7646">
        <w:rPr>
          <w:rFonts w:ascii="Times New Roman" w:hAnsi="Times New Roman"/>
          <w:sz w:val="28"/>
          <w:szCs w:val="28"/>
          <w:lang w:eastAsia="uk-UA"/>
        </w:rPr>
        <w:t xml:space="preserve"> = 3</w:t>
      </w:r>
      <w:r>
        <w:rPr>
          <w:rFonts w:ascii="Times New Roman" w:hAnsi="Times New Roman"/>
          <w:sz w:val="28"/>
          <w:szCs w:val="28"/>
          <w:lang w:val="en-US" w:eastAsia="uk-UA"/>
        </w:rPr>
        <w:t>N</w:t>
      </w:r>
      <w:r w:rsidRPr="00FB7646">
        <w:rPr>
          <w:rFonts w:ascii="Times New Roman" w:hAnsi="Times New Roman"/>
          <w:sz w:val="28"/>
          <w:szCs w:val="28"/>
          <w:vertAlign w:val="subscript"/>
          <w:lang w:eastAsia="uk-UA"/>
        </w:rPr>
        <w:t>2</w:t>
      </w:r>
      <w:r w:rsidRPr="00FB7646">
        <w:rPr>
          <w:rFonts w:ascii="Times New Roman" w:hAnsi="Times New Roman"/>
          <w:sz w:val="28"/>
          <w:szCs w:val="28"/>
          <w:lang w:eastAsia="uk-UA"/>
        </w:rPr>
        <w:t xml:space="preserve"> + 4</w:t>
      </w:r>
      <w:r>
        <w:rPr>
          <w:rFonts w:ascii="Times New Roman" w:hAnsi="Times New Roman"/>
          <w:sz w:val="28"/>
          <w:szCs w:val="28"/>
          <w:lang w:val="en-US" w:eastAsia="uk-UA"/>
        </w:rPr>
        <w:t>H</w:t>
      </w:r>
      <w:r w:rsidRPr="00FB7646">
        <w:rPr>
          <w:rFonts w:ascii="Times New Roman" w:hAnsi="Times New Roman"/>
          <w:sz w:val="28"/>
          <w:szCs w:val="28"/>
          <w:vertAlign w:val="subscript"/>
          <w:lang w:eastAsia="uk-UA"/>
        </w:rPr>
        <w:t>2</w:t>
      </w:r>
      <w:r>
        <w:rPr>
          <w:rFonts w:ascii="Times New Roman" w:hAnsi="Times New Roman"/>
          <w:sz w:val="28"/>
          <w:szCs w:val="28"/>
          <w:lang w:val="en-US" w:eastAsia="uk-UA"/>
        </w:rPr>
        <w:t>O</w:t>
      </w:r>
      <w:r w:rsidRPr="00FB7646">
        <w:rPr>
          <w:rFonts w:ascii="Times New Roman" w:hAnsi="Times New Roman"/>
          <w:sz w:val="28"/>
          <w:szCs w:val="28"/>
          <w:lang w:eastAsia="uk-UA"/>
        </w:rPr>
        <w:t xml:space="preserve"> - </w:t>
      </w:r>
      <w:r>
        <w:rPr>
          <w:rFonts w:ascii="Times New Roman" w:hAnsi="Times New Roman"/>
          <w:sz w:val="28"/>
          <w:szCs w:val="28"/>
          <w:lang w:val="en-US" w:eastAsia="uk-UA"/>
        </w:rPr>
        <w:t>Q</w:t>
      </w:r>
    </w:p>
    <w:p w:rsidR="00391B33" w:rsidRPr="00FB7646" w:rsidRDefault="00391B33" w:rsidP="00FC7E45">
      <w:pPr>
        <w:spacing w:line="360" w:lineRule="auto"/>
        <w:jc w:val="both"/>
        <w:rPr>
          <w:rFonts w:ascii="Times New Roman" w:hAnsi="Times New Roman"/>
          <w:sz w:val="28"/>
          <w:szCs w:val="28"/>
        </w:rPr>
      </w:pPr>
      <w:r w:rsidRPr="00D24100">
        <w:rPr>
          <w:rFonts w:ascii="Times New Roman" w:hAnsi="Times New Roman"/>
          <w:sz w:val="28"/>
          <w:szCs w:val="28"/>
          <w:lang w:eastAsia="uk-UA"/>
        </w:rPr>
        <w:t>Сильні</w:t>
      </w:r>
      <w:r w:rsidRPr="00FB7646">
        <w:rPr>
          <w:rFonts w:ascii="Times New Roman" w:hAnsi="Times New Roman"/>
          <w:sz w:val="28"/>
          <w:szCs w:val="28"/>
          <w:lang w:eastAsia="uk-UA"/>
        </w:rPr>
        <w:t xml:space="preserve"> </w:t>
      </w:r>
      <w:r w:rsidRPr="00D24100">
        <w:rPr>
          <w:rFonts w:ascii="Times New Roman" w:hAnsi="Times New Roman"/>
          <w:sz w:val="28"/>
          <w:szCs w:val="28"/>
          <w:lang w:eastAsia="uk-UA"/>
        </w:rPr>
        <w:t>окисники</w:t>
      </w:r>
      <w:r w:rsidRPr="00FB7646">
        <w:rPr>
          <w:rFonts w:ascii="Times New Roman" w:hAnsi="Times New Roman"/>
          <w:sz w:val="28"/>
          <w:szCs w:val="28"/>
          <w:lang w:eastAsia="uk-UA"/>
        </w:rPr>
        <w:t xml:space="preserve"> </w:t>
      </w:r>
      <w:r w:rsidRPr="00D24100">
        <w:rPr>
          <w:rFonts w:ascii="Times New Roman" w:hAnsi="Times New Roman"/>
          <w:sz w:val="28"/>
          <w:szCs w:val="28"/>
          <w:lang w:eastAsia="uk-UA"/>
        </w:rPr>
        <w:t>здатні</w:t>
      </w:r>
      <w:r w:rsidRPr="00FB7646">
        <w:rPr>
          <w:rFonts w:ascii="Times New Roman" w:hAnsi="Times New Roman"/>
          <w:sz w:val="28"/>
          <w:szCs w:val="28"/>
          <w:lang w:eastAsia="uk-UA"/>
        </w:rPr>
        <w:t xml:space="preserve"> </w:t>
      </w:r>
      <w:r w:rsidRPr="00D24100">
        <w:rPr>
          <w:rFonts w:ascii="Times New Roman" w:hAnsi="Times New Roman"/>
          <w:sz w:val="28"/>
          <w:szCs w:val="28"/>
          <w:lang w:eastAsia="uk-UA"/>
        </w:rPr>
        <w:t>окислювати</w:t>
      </w:r>
      <w:r w:rsidRPr="00FB7646">
        <w:rPr>
          <w:rFonts w:ascii="Times New Roman" w:hAnsi="Times New Roman"/>
          <w:sz w:val="28"/>
          <w:szCs w:val="28"/>
          <w:lang w:eastAsia="uk-UA"/>
        </w:rPr>
        <w:t xml:space="preserve"> </w:t>
      </w:r>
      <w:r w:rsidRPr="00D24100">
        <w:rPr>
          <w:rFonts w:ascii="Times New Roman" w:hAnsi="Times New Roman"/>
          <w:sz w:val="28"/>
          <w:szCs w:val="28"/>
          <w:lang w:eastAsia="uk-UA"/>
        </w:rPr>
        <w:t>оксид</w:t>
      </w:r>
      <w:r w:rsidRPr="00FB7646">
        <w:rPr>
          <w:rFonts w:ascii="Times New Roman" w:hAnsi="Times New Roman"/>
          <w:sz w:val="28"/>
          <w:szCs w:val="28"/>
          <w:lang w:eastAsia="uk-UA"/>
        </w:rPr>
        <w:t xml:space="preserve"> </w:t>
      </w:r>
      <w:r w:rsidRPr="00D24100">
        <w:rPr>
          <w:rFonts w:ascii="Times New Roman" w:hAnsi="Times New Roman"/>
          <w:sz w:val="28"/>
          <w:szCs w:val="28"/>
          <w:lang w:eastAsia="uk-UA"/>
        </w:rPr>
        <w:t>азоту</w:t>
      </w:r>
      <w:r w:rsidRPr="00FB7646">
        <w:rPr>
          <w:rFonts w:ascii="Times New Roman" w:hAnsi="Times New Roman"/>
          <w:sz w:val="28"/>
          <w:szCs w:val="28"/>
          <w:lang w:eastAsia="uk-UA"/>
        </w:rPr>
        <w:t xml:space="preserve"> (</w:t>
      </w:r>
      <w:r w:rsidRPr="00D24100">
        <w:rPr>
          <w:rFonts w:ascii="Times New Roman" w:hAnsi="Times New Roman"/>
          <w:sz w:val="28"/>
          <w:szCs w:val="28"/>
          <w:lang w:val="en-US" w:eastAsia="uk-UA"/>
        </w:rPr>
        <w:t>IV</w:t>
      </w:r>
      <w:r w:rsidRPr="00FB7646">
        <w:rPr>
          <w:rFonts w:ascii="Times New Roman" w:hAnsi="Times New Roman"/>
          <w:sz w:val="28"/>
          <w:szCs w:val="28"/>
          <w:lang w:eastAsia="uk-UA"/>
        </w:rPr>
        <w:t>):</w:t>
      </w:r>
    </w:p>
    <w:p w:rsidR="00391B33" w:rsidRPr="00D24100" w:rsidRDefault="00391B33" w:rsidP="00DD756F">
      <w:pPr>
        <w:spacing w:line="360" w:lineRule="auto"/>
        <w:jc w:val="center"/>
        <w:rPr>
          <w:rFonts w:ascii="Times New Roman" w:hAnsi="Times New Roman"/>
          <w:sz w:val="28"/>
          <w:szCs w:val="28"/>
        </w:rPr>
      </w:pPr>
      <w:r>
        <w:object w:dxaOrig="5772" w:dyaOrig="687">
          <v:shape id="_x0000_i1647" type="#_x0000_t75" style="width:288.75pt;height:34.5pt" o:ole="">
            <v:imagedata r:id="rId1004" o:title=""/>
          </v:shape>
          <o:OLEObject Type="Embed" ProgID="ChemDraw.Document.6.0" ShapeID="_x0000_i1647" DrawAspect="Content" ObjectID="_1506892641" r:id="rId1005"/>
        </w:object>
      </w:r>
    </w:p>
    <w:p w:rsidR="00391B33" w:rsidRPr="00401466" w:rsidRDefault="00391B33" w:rsidP="00FC7E45">
      <w:pPr>
        <w:spacing w:line="360" w:lineRule="auto"/>
        <w:ind w:firstLine="708"/>
        <w:jc w:val="both"/>
        <w:rPr>
          <w:rFonts w:ascii="Times New Roman" w:hAnsi="Times New Roman"/>
          <w:sz w:val="28"/>
          <w:szCs w:val="28"/>
          <w:lang w:eastAsia="uk-UA"/>
        </w:rPr>
      </w:pPr>
      <w:r w:rsidRPr="00D24100">
        <w:rPr>
          <w:rFonts w:ascii="Times New Roman" w:hAnsi="Times New Roman"/>
          <w:sz w:val="28"/>
          <w:szCs w:val="28"/>
          <w:lang w:eastAsia="uk-UA"/>
        </w:rPr>
        <w:t xml:space="preserve">Азотиста кислота </w:t>
      </w:r>
      <w:r>
        <w:rPr>
          <w:rFonts w:ascii="Times New Roman" w:hAnsi="Times New Roman"/>
          <w:sz w:val="28"/>
          <w:szCs w:val="28"/>
          <w:lang w:val="en-US" w:eastAsia="uk-UA"/>
        </w:rPr>
        <w:t>HNO</w:t>
      </w:r>
      <w:r w:rsidRPr="00D24100">
        <w:rPr>
          <w:rStyle w:val="Corbel1"/>
          <w:rFonts w:ascii="Times New Roman" w:hAnsi="Times New Roman" w:cs="Times New Roman"/>
          <w:color w:val="000000"/>
          <w:sz w:val="28"/>
          <w:szCs w:val="28"/>
          <w:vertAlign w:val="subscript"/>
          <w:lang w:eastAsia="uk-UA"/>
        </w:rPr>
        <w:t>2</w:t>
      </w:r>
      <w:r w:rsidRPr="00D24100">
        <w:rPr>
          <w:rFonts w:ascii="Times New Roman" w:hAnsi="Times New Roman"/>
          <w:sz w:val="28"/>
          <w:szCs w:val="28"/>
          <w:lang w:eastAsia="uk-UA"/>
        </w:rPr>
        <w:t xml:space="preserve"> - слабка. За силою, окислюваль</w:t>
      </w:r>
      <w:r w:rsidRPr="00D24100">
        <w:rPr>
          <w:rFonts w:ascii="Times New Roman" w:hAnsi="Times New Roman"/>
          <w:sz w:val="28"/>
          <w:szCs w:val="28"/>
          <w:lang w:eastAsia="uk-UA"/>
        </w:rPr>
        <w:softHyphen/>
        <w:t>ною здатністю і розчинністю солей вона нагадує хлористу кислоту НС</w:t>
      </w:r>
      <w:r>
        <w:rPr>
          <w:rFonts w:ascii="Times New Roman" w:hAnsi="Times New Roman"/>
          <w:sz w:val="28"/>
          <w:szCs w:val="28"/>
          <w:lang w:val="en-US" w:eastAsia="uk-UA"/>
        </w:rPr>
        <w:t>lO</w:t>
      </w:r>
      <w:r w:rsidRPr="00D24100">
        <w:rPr>
          <w:rFonts w:ascii="Times New Roman" w:hAnsi="Times New Roman"/>
          <w:sz w:val="28"/>
          <w:szCs w:val="28"/>
          <w:vertAlign w:val="subscript"/>
          <w:lang w:eastAsia="uk-UA"/>
        </w:rPr>
        <w:t>2</w:t>
      </w:r>
      <w:r w:rsidRPr="00D24100">
        <w:rPr>
          <w:rFonts w:ascii="Times New Roman" w:hAnsi="Times New Roman"/>
          <w:sz w:val="28"/>
          <w:szCs w:val="28"/>
          <w:lang w:eastAsia="uk-UA"/>
        </w:rPr>
        <w:t xml:space="preserve">. </w:t>
      </w:r>
      <w:r>
        <w:rPr>
          <w:rFonts w:ascii="Times New Roman" w:hAnsi="Times New Roman"/>
          <w:sz w:val="28"/>
          <w:szCs w:val="28"/>
          <w:lang w:val="en-US" w:eastAsia="uk-UA"/>
        </w:rPr>
        <w:t>HNO</w:t>
      </w:r>
      <w:r w:rsidRPr="00D24100">
        <w:rPr>
          <w:rStyle w:val="Corbel1"/>
          <w:rFonts w:ascii="Times New Roman" w:hAnsi="Times New Roman" w:cs="Times New Roman"/>
          <w:color w:val="000000"/>
          <w:sz w:val="28"/>
          <w:szCs w:val="28"/>
          <w:vertAlign w:val="subscript"/>
          <w:lang w:eastAsia="uk-UA"/>
        </w:rPr>
        <w:t>2</w:t>
      </w:r>
      <w:r w:rsidRPr="00D24100">
        <w:rPr>
          <w:rFonts w:ascii="Times New Roman" w:hAnsi="Times New Roman"/>
          <w:sz w:val="28"/>
          <w:szCs w:val="28"/>
          <w:lang w:eastAsia="uk-UA"/>
        </w:rPr>
        <w:t xml:space="preserve"> і її солі поводять себе здебільшого як окисники. Як окисник </w:t>
      </w:r>
      <w:r>
        <w:rPr>
          <w:rFonts w:ascii="Times New Roman" w:hAnsi="Times New Roman"/>
          <w:sz w:val="28"/>
          <w:szCs w:val="28"/>
          <w:lang w:val="en-US" w:eastAsia="uk-UA"/>
        </w:rPr>
        <w:t>HNO</w:t>
      </w:r>
      <w:r w:rsidRPr="00D24100">
        <w:rPr>
          <w:rStyle w:val="Corbel1"/>
          <w:rFonts w:ascii="Times New Roman" w:hAnsi="Times New Roman" w:cs="Times New Roman"/>
          <w:color w:val="000000"/>
          <w:sz w:val="28"/>
          <w:szCs w:val="28"/>
          <w:vertAlign w:val="subscript"/>
          <w:lang w:eastAsia="uk-UA"/>
        </w:rPr>
        <w:t>2</w:t>
      </w:r>
      <w:r w:rsidRPr="00D24100">
        <w:rPr>
          <w:rFonts w:ascii="Times New Roman" w:hAnsi="Times New Roman"/>
          <w:sz w:val="28"/>
          <w:szCs w:val="28"/>
          <w:lang w:eastAsia="uk-UA"/>
        </w:rPr>
        <w:t xml:space="preserve"> активніша за </w:t>
      </w:r>
      <w:r>
        <w:rPr>
          <w:rFonts w:ascii="Times New Roman" w:hAnsi="Times New Roman"/>
          <w:sz w:val="28"/>
          <w:szCs w:val="28"/>
          <w:lang w:val="en-US" w:eastAsia="uk-UA"/>
        </w:rPr>
        <w:t>HNO</w:t>
      </w:r>
      <w:r w:rsidRPr="00D24100">
        <w:rPr>
          <w:rStyle w:val="Corbel1"/>
          <w:rFonts w:ascii="Times New Roman" w:hAnsi="Times New Roman" w:cs="Times New Roman"/>
          <w:color w:val="000000"/>
          <w:sz w:val="28"/>
          <w:szCs w:val="28"/>
          <w:vertAlign w:val="subscript"/>
          <w:lang w:eastAsia="uk-UA"/>
        </w:rPr>
        <w:t>3</w:t>
      </w:r>
      <w:r w:rsidRPr="00D24100">
        <w:rPr>
          <w:rFonts w:ascii="Times New Roman" w:hAnsi="Times New Roman"/>
          <w:sz w:val="28"/>
          <w:szCs w:val="28"/>
          <w:lang w:eastAsia="uk-UA"/>
        </w:rPr>
        <w:t xml:space="preserve">. Так, дуже розведена </w:t>
      </w:r>
      <w:r>
        <w:rPr>
          <w:rFonts w:ascii="Times New Roman" w:hAnsi="Times New Roman"/>
          <w:sz w:val="28"/>
          <w:szCs w:val="28"/>
          <w:lang w:val="en-US" w:eastAsia="uk-UA"/>
        </w:rPr>
        <w:t>HNO</w:t>
      </w:r>
      <w:r w:rsidRPr="00D24100">
        <w:rPr>
          <w:rStyle w:val="Corbel1"/>
          <w:rFonts w:ascii="Times New Roman" w:hAnsi="Times New Roman" w:cs="Times New Roman"/>
          <w:color w:val="000000"/>
          <w:sz w:val="28"/>
          <w:szCs w:val="28"/>
          <w:vertAlign w:val="subscript"/>
          <w:lang w:eastAsia="uk-UA"/>
        </w:rPr>
        <w:t>3</w:t>
      </w:r>
      <w:r w:rsidRPr="00D24100">
        <w:rPr>
          <w:rFonts w:ascii="Times New Roman" w:hAnsi="Times New Roman"/>
          <w:sz w:val="28"/>
          <w:szCs w:val="28"/>
          <w:lang w:eastAsia="uk-UA"/>
        </w:rPr>
        <w:t xml:space="preserve"> йоду з йодидів не витісняє, а </w:t>
      </w:r>
      <w:r>
        <w:rPr>
          <w:rFonts w:ascii="Times New Roman" w:hAnsi="Times New Roman"/>
          <w:sz w:val="28"/>
          <w:szCs w:val="28"/>
          <w:lang w:val="en-US" w:eastAsia="uk-UA"/>
        </w:rPr>
        <w:t>HNO</w:t>
      </w:r>
      <w:r w:rsidRPr="00D24100">
        <w:rPr>
          <w:rStyle w:val="Corbel1"/>
          <w:rFonts w:ascii="Times New Roman" w:hAnsi="Times New Roman" w:cs="Times New Roman"/>
          <w:color w:val="000000"/>
          <w:sz w:val="28"/>
          <w:szCs w:val="28"/>
          <w:vertAlign w:val="subscript"/>
          <w:lang w:eastAsia="uk-UA"/>
        </w:rPr>
        <w:t>2</w:t>
      </w:r>
      <w:r w:rsidRPr="00D24100">
        <w:rPr>
          <w:rFonts w:ascii="Times New Roman" w:hAnsi="Times New Roman"/>
          <w:sz w:val="28"/>
          <w:szCs w:val="28"/>
          <w:lang w:eastAsia="uk-UA"/>
        </w:rPr>
        <w:t xml:space="preserve"> навіть незначної концентрації окислює йодиди:</w:t>
      </w:r>
    </w:p>
    <w:p w:rsidR="00391B33" w:rsidRPr="00F17E2E" w:rsidRDefault="00391B33" w:rsidP="00DD756F">
      <w:pPr>
        <w:spacing w:line="360" w:lineRule="auto"/>
        <w:ind w:firstLine="708"/>
        <w:jc w:val="center"/>
        <w:rPr>
          <w:rFonts w:ascii="Times New Roman" w:hAnsi="Times New Roman"/>
          <w:sz w:val="28"/>
          <w:szCs w:val="28"/>
          <w:lang w:val="en-US" w:eastAsia="uk-UA"/>
        </w:rPr>
      </w:pPr>
      <w:r>
        <w:object w:dxaOrig="4560" w:dyaOrig="408">
          <v:shape id="_x0000_i1648" type="#_x0000_t75" style="width:228pt;height:20.25pt" o:ole="">
            <v:imagedata r:id="rId1006" o:title=""/>
          </v:shape>
          <o:OLEObject Type="Embed" ProgID="ChemDraw.Document.6.0" ShapeID="_x0000_i1648" DrawAspect="Content" ObjectID="_1506892642" r:id="rId1007"/>
        </w:object>
      </w:r>
    </w:p>
    <w:p w:rsidR="00391B33" w:rsidRPr="00D24100" w:rsidRDefault="00391B33" w:rsidP="00FC7E45">
      <w:pPr>
        <w:spacing w:line="360" w:lineRule="auto"/>
        <w:ind w:firstLine="708"/>
        <w:jc w:val="both"/>
        <w:rPr>
          <w:rFonts w:ascii="Times New Roman" w:hAnsi="Times New Roman"/>
          <w:sz w:val="28"/>
          <w:szCs w:val="28"/>
        </w:rPr>
      </w:pPr>
      <w:r>
        <w:rPr>
          <w:noProof/>
        </w:rPr>
        <w:pict>
          <v:shape id="AutoShape 190" o:spid="_x0000_s1236" type="#_x0000_t32" style="position:absolute;left:0;text-align:left;margin-left:90.45pt;margin-top:79.15pt;width:0;height:64.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"/>
        </w:pict>
      </w:r>
      <w:r w:rsidRPr="00D24100">
        <w:rPr>
          <w:rFonts w:ascii="Times New Roman" w:hAnsi="Times New Roman"/>
          <w:sz w:val="28"/>
          <w:szCs w:val="28"/>
          <w:lang w:eastAsia="uk-UA"/>
        </w:rPr>
        <w:t>Отже</w:t>
      </w:r>
      <w:r w:rsidRPr="004C7670">
        <w:rPr>
          <w:rFonts w:ascii="Times New Roman" w:hAnsi="Times New Roman"/>
          <w:sz w:val="28"/>
          <w:szCs w:val="28"/>
          <w:lang w:eastAsia="uk-UA"/>
        </w:rPr>
        <w:t xml:space="preserve">, </w:t>
      </w:r>
      <w:r w:rsidRPr="00D24100">
        <w:rPr>
          <w:rFonts w:ascii="Times New Roman" w:hAnsi="Times New Roman"/>
          <w:sz w:val="28"/>
          <w:szCs w:val="28"/>
          <w:lang w:eastAsia="uk-UA"/>
        </w:rPr>
        <w:t>нітрити</w:t>
      </w:r>
      <w:r w:rsidRPr="004C7670">
        <w:rPr>
          <w:rFonts w:ascii="Times New Roman" w:hAnsi="Times New Roman"/>
          <w:sz w:val="28"/>
          <w:szCs w:val="28"/>
          <w:lang w:eastAsia="uk-UA"/>
        </w:rPr>
        <w:t xml:space="preserve"> </w:t>
      </w:r>
      <w:r w:rsidRPr="00D24100">
        <w:rPr>
          <w:rFonts w:ascii="Times New Roman" w:hAnsi="Times New Roman"/>
          <w:sz w:val="28"/>
          <w:szCs w:val="28"/>
          <w:lang w:eastAsia="uk-UA"/>
        </w:rPr>
        <w:t>виявляють</w:t>
      </w:r>
      <w:r w:rsidRPr="004C7670">
        <w:rPr>
          <w:rFonts w:ascii="Times New Roman" w:hAnsi="Times New Roman"/>
          <w:sz w:val="28"/>
          <w:szCs w:val="28"/>
          <w:lang w:eastAsia="uk-UA"/>
        </w:rPr>
        <w:t xml:space="preserve"> </w:t>
      </w:r>
      <w:r w:rsidRPr="00D24100">
        <w:rPr>
          <w:rFonts w:ascii="Times New Roman" w:hAnsi="Times New Roman"/>
          <w:sz w:val="28"/>
          <w:szCs w:val="28"/>
          <w:lang w:eastAsia="uk-UA"/>
        </w:rPr>
        <w:t>окислювальну</w:t>
      </w:r>
      <w:r w:rsidRPr="004C7670">
        <w:rPr>
          <w:rFonts w:ascii="Times New Roman" w:hAnsi="Times New Roman"/>
          <w:sz w:val="28"/>
          <w:szCs w:val="28"/>
          <w:lang w:eastAsia="uk-UA"/>
        </w:rPr>
        <w:t xml:space="preserve"> </w:t>
      </w:r>
      <w:r w:rsidRPr="00D24100">
        <w:rPr>
          <w:rFonts w:ascii="Times New Roman" w:hAnsi="Times New Roman"/>
          <w:sz w:val="28"/>
          <w:szCs w:val="28"/>
          <w:lang w:eastAsia="uk-UA"/>
        </w:rPr>
        <w:t>здатність</w:t>
      </w:r>
      <w:r w:rsidRPr="004C7670">
        <w:rPr>
          <w:rFonts w:ascii="Times New Roman" w:hAnsi="Times New Roman"/>
          <w:sz w:val="28"/>
          <w:szCs w:val="28"/>
          <w:lang w:eastAsia="uk-UA"/>
        </w:rPr>
        <w:t xml:space="preserve"> </w:t>
      </w:r>
      <w:r w:rsidRPr="00D24100">
        <w:rPr>
          <w:rFonts w:ascii="Times New Roman" w:hAnsi="Times New Roman"/>
          <w:sz w:val="28"/>
          <w:szCs w:val="28"/>
          <w:lang w:eastAsia="uk-UA"/>
        </w:rPr>
        <w:t>переважно</w:t>
      </w:r>
      <w:r w:rsidRPr="004C7670">
        <w:rPr>
          <w:rFonts w:ascii="Times New Roman" w:hAnsi="Times New Roman"/>
          <w:sz w:val="28"/>
          <w:szCs w:val="28"/>
          <w:lang w:eastAsia="uk-UA"/>
        </w:rPr>
        <w:t xml:space="preserve"> </w:t>
      </w:r>
      <w:r w:rsidRPr="00D24100">
        <w:rPr>
          <w:rFonts w:ascii="Times New Roman" w:hAnsi="Times New Roman"/>
          <w:sz w:val="28"/>
          <w:szCs w:val="28"/>
          <w:lang w:eastAsia="uk-UA"/>
        </w:rPr>
        <w:t>у</w:t>
      </w:r>
      <w:r w:rsidRPr="004C7670">
        <w:rPr>
          <w:rFonts w:ascii="Times New Roman" w:hAnsi="Times New Roman"/>
          <w:sz w:val="28"/>
          <w:szCs w:val="28"/>
          <w:lang w:eastAsia="uk-UA"/>
        </w:rPr>
        <w:t xml:space="preserve"> </w:t>
      </w:r>
      <w:r w:rsidRPr="00D24100">
        <w:rPr>
          <w:rFonts w:ascii="Times New Roman" w:hAnsi="Times New Roman"/>
          <w:sz w:val="28"/>
          <w:szCs w:val="28"/>
          <w:lang w:eastAsia="uk-UA"/>
        </w:rPr>
        <w:t>кислих</w:t>
      </w:r>
      <w:r w:rsidRPr="004C7670">
        <w:rPr>
          <w:rFonts w:ascii="Times New Roman" w:hAnsi="Times New Roman"/>
          <w:sz w:val="28"/>
          <w:szCs w:val="28"/>
          <w:lang w:eastAsia="uk-UA"/>
        </w:rPr>
        <w:t xml:space="preserve"> </w:t>
      </w:r>
      <w:r w:rsidRPr="00D24100">
        <w:rPr>
          <w:rFonts w:ascii="Times New Roman" w:hAnsi="Times New Roman"/>
          <w:sz w:val="28"/>
          <w:szCs w:val="28"/>
          <w:lang w:eastAsia="uk-UA"/>
        </w:rPr>
        <w:t>розчинах</w:t>
      </w:r>
      <w:r w:rsidRPr="004C7670">
        <w:rPr>
          <w:rFonts w:ascii="Times New Roman" w:hAnsi="Times New Roman"/>
          <w:sz w:val="28"/>
          <w:szCs w:val="28"/>
          <w:lang w:eastAsia="uk-UA"/>
        </w:rPr>
        <w:t xml:space="preserve">. </w:t>
      </w:r>
      <w:r w:rsidRPr="00D24100">
        <w:rPr>
          <w:rFonts w:ascii="Times New Roman" w:hAnsi="Times New Roman"/>
          <w:sz w:val="28"/>
          <w:szCs w:val="28"/>
          <w:lang w:eastAsia="uk-UA"/>
        </w:rPr>
        <w:t xml:space="preserve">Проте сильні відновники відновлюють </w:t>
      </w:r>
      <w:r>
        <w:rPr>
          <w:rFonts w:ascii="Times New Roman" w:hAnsi="Times New Roman"/>
          <w:sz w:val="28"/>
          <w:szCs w:val="28"/>
          <w:lang w:val="en-US" w:eastAsia="uk-UA"/>
        </w:rPr>
        <w:t>NO</w:t>
      </w:r>
      <w:r w:rsidRPr="00D24100">
        <w:rPr>
          <w:rFonts w:ascii="Times New Roman" w:hAnsi="Times New Roman"/>
          <w:sz w:val="28"/>
          <w:szCs w:val="28"/>
          <w:vertAlign w:val="subscript"/>
          <w:lang w:eastAsia="uk-UA"/>
        </w:rPr>
        <w:t>2</w:t>
      </w:r>
      <w:r w:rsidRPr="00D24100">
        <w:rPr>
          <w:rFonts w:ascii="Times New Roman" w:hAnsi="Times New Roman"/>
          <w:sz w:val="28"/>
          <w:szCs w:val="28"/>
          <w:vertAlign w:val="superscript"/>
          <w:lang w:eastAsia="uk-UA"/>
        </w:rPr>
        <w:t>-</w:t>
      </w:r>
      <w:r w:rsidRPr="00D24100">
        <w:rPr>
          <w:rFonts w:ascii="Times New Roman" w:hAnsi="Times New Roman"/>
          <w:sz w:val="28"/>
          <w:szCs w:val="28"/>
          <w:lang w:eastAsia="uk-UA"/>
        </w:rPr>
        <w:t>-іони в нейтральному і навіть у лужному середовищах:</w:t>
      </w:r>
    </w:p>
    <w:p w:rsidR="00391B33" w:rsidRPr="00F85757" w:rsidRDefault="00391B33" w:rsidP="00FC7E45">
      <w:pPr>
        <w:spacing w:after="0" w:line="360" w:lineRule="auto"/>
        <w:jc w:val="both"/>
        <w:rPr>
          <w:rFonts w:ascii="Times New Roman" w:hAnsi="Times New Roman"/>
          <w:i/>
          <w:noProof/>
          <w:sz w:val="28"/>
          <w:szCs w:val="28"/>
          <w:lang w:val="uk-UA"/>
        </w:rPr>
      </w:pPr>
      <w:r w:rsidRPr="00305C61">
        <w:rPr>
          <w:rFonts w:ascii="Times New Roman" w:hAnsi="Times New Roman"/>
          <w:noProof/>
          <w:sz w:val="28"/>
          <w:szCs w:val="28"/>
        </w:rPr>
        <w:t xml:space="preserve">                     </w:t>
      </w:r>
      <w:r>
        <w:rPr>
          <w:rFonts w:ascii="Times New Roman" w:hAnsi="Times New Roman"/>
          <w:noProof/>
          <w:sz w:val="28"/>
          <w:szCs w:val="28"/>
          <w:lang w:val="en-US"/>
        </w:rPr>
        <w:t>3        Zn + 4OH</w:t>
      </w:r>
      <w:r>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[Zn(OH)</w:t>
      </w:r>
      <w:r>
        <w:rPr>
          <w:rFonts w:ascii="Times New Roman" w:hAnsi="Times New Roman"/>
          <w:noProof/>
          <w:sz w:val="28"/>
          <w:szCs w:val="28"/>
          <w:vertAlign w:val="subscript"/>
          <w:lang w:val="en-US"/>
        </w:rPr>
        <w:t>4</w:t>
      </w:r>
      <w:r>
        <w:rPr>
          <w:rFonts w:ascii="Times New Roman" w:hAnsi="Times New Roman"/>
          <w:noProof/>
          <w:sz w:val="28"/>
          <w:szCs w:val="28"/>
          <w:lang w:val="en-US"/>
        </w:rPr>
        <w:t>]</w:t>
      </w:r>
      <w:r>
        <w:rPr>
          <w:rFonts w:ascii="Times New Roman" w:hAnsi="Times New Roman"/>
          <w:noProof/>
          <w:sz w:val="28"/>
          <w:szCs w:val="28"/>
          <w:vertAlign w:val="superscript"/>
          <w:lang w:val="en-US"/>
        </w:rPr>
        <w:t>2-</w:t>
      </w:r>
      <w:r>
        <w:rPr>
          <w:rFonts w:ascii="Times New Roman" w:hAnsi="Times New Roman"/>
          <w:noProof/>
          <w:sz w:val="28"/>
          <w:szCs w:val="28"/>
          <w:lang w:val="en-US"/>
        </w:rPr>
        <w:t xml:space="preserve"> + 2</w:t>
      </w:r>
      <w:r w:rsidRPr="003F0C86">
        <w:rPr>
          <w:rStyle w:val="BodyTextChar"/>
          <w:color w:val="000000"/>
          <w:sz w:val="28"/>
          <w:szCs w:val="28"/>
          <w:lang w:val="uk-UA" w:eastAsia="uk-UA"/>
        </w:rPr>
        <w:fldChar w:fldCharType="begin"/>
      </w:r>
      <w:r w:rsidRPr="003F0C86">
        <w:rPr>
          <w:rStyle w:val="BodyTextChar"/>
          <w:color w:val="000000"/>
          <w:sz w:val="28"/>
          <w:szCs w:val="28"/>
          <w:lang w:val="uk-UA" w:eastAsia="uk-UA"/>
        </w:rPr>
        <w:instrText xml:space="preserve"> QUOTE </w:instrText>
      </w:r>
      <w:r w:rsidRPr="003F0C86">
        <w:pict>
          <v:shape id="_x0000_i1649"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26B7D&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26B7D&quot;&gt;&lt;m:oMathPara&gt;&lt;m:oMath&gt;&lt;m:acc&gt;&lt;m:accPr&gt;&lt;m:chr m:val=&quot;М…&quot;/&gt;&lt;m:ctrlPr&gt;&lt;w:rPr&gt;&lt;w:rStyle w:val=&quot;BodyTextChar&quot;/&gt;&lt;w:rFonts w:ascii=&quot;Cambria Math&quot; w:h-ansi=&quot;Times New Roman&quot; w:cs=&quot;Times New Roman&quot;/&gt;&lt;wx:font wx:val=&quot;Cambria Math&quot;/&gt;&lt;w:b/&gt;&lt;w:i/&gt;&lt;w:color w:val=&quot;000000&quot;/&gt;&lt;w:sz w:val=&quot;28&quot;/&gt;&lt;w:sz-cs w:val=&quot;28&quot;/&gt;&lt;w:lang w:val=&quot;UK&quot; w:fareast=&quot;UK&quot;/&gt;&lt;/w:rPr&gt;&lt;/m:ctrlPr&gt;&lt;/m:accPr&gt;&lt;m:e&gt;&lt;m:r&gt;&lt;m:rPr&gt;&lt;m:sty m:val=&quot;bi&quot;/&gt;&lt;/m:rPr&gt;&lt;w:rPr&gt;&lt;w:rStyle w:val=&quot;BodyTextChar&quot;/&gt;&lt;w:rFonts w:ascii=&quot;Cambria Math&quot; w:h-ansi=&quot;Times New Roman&quot; w:cs=&quot;Times New Roman&quot;/&gt;&lt;wx:font wx:val=&quot;Times New Roman&quot;/&gt;&lt;w:b/&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color w:val="000000"/>
          <w:sz w:val="28"/>
          <w:szCs w:val="28"/>
          <w:lang w:val="uk-UA" w:eastAsia="uk-UA"/>
        </w:rPr>
        <w:instrText xml:space="preserve"> </w:instrText>
      </w:r>
      <w:r w:rsidRPr="003F0C86">
        <w:rPr>
          <w:rStyle w:val="BodyTextChar"/>
          <w:color w:val="000000"/>
          <w:sz w:val="28"/>
          <w:szCs w:val="28"/>
          <w:lang w:val="uk-UA" w:eastAsia="uk-UA"/>
        </w:rPr>
        <w:fldChar w:fldCharType="separate"/>
      </w:r>
      <w:r w:rsidRPr="003F0C86">
        <w:pict>
          <v:shape id="_x0000_i1650"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26B7D&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26B7D&quot;&gt;&lt;m:oMathPara&gt;&lt;m:oMath&gt;&lt;m:acc&gt;&lt;m:accPr&gt;&lt;m:chr m:val=&quot;М…&quot;/&gt;&lt;m:ctrlPr&gt;&lt;w:rPr&gt;&lt;w:rStyle w:val=&quot;BodyTextChar&quot;/&gt;&lt;w:rFonts w:ascii=&quot;Cambria Math&quot; w:h-ansi=&quot;Times New Roman&quot; w:cs=&quot;Times New Roman&quot;/&gt;&lt;wx:font wx:val=&quot;Cambria Math&quot;/&gt;&lt;w:b/&gt;&lt;w:i/&gt;&lt;w:color w:val=&quot;000000&quot;/&gt;&lt;w:sz w:val=&quot;28&quot;/&gt;&lt;w:sz-cs w:val=&quot;28&quot;/&gt;&lt;w:lang w:val=&quot;UK&quot; w:fareast=&quot;UK&quot;/&gt;&lt;/w:rPr&gt;&lt;/m:ctrlPr&gt;&lt;/m:accPr&gt;&lt;m:e&gt;&lt;m:r&gt;&lt;m:rPr&gt;&lt;m:sty m:val=&quot;bi&quot;/&gt;&lt;/m:rPr&gt;&lt;w:rPr&gt;&lt;w:rStyle w:val=&quot;BodyTextChar&quot;/&gt;&lt;w:rFonts w:ascii=&quot;Cambria Math&quot; w:h-ansi=&quot;Times New Roman&quot; w:cs=&quot;Times New Roman&quot;/&gt;&lt;wx:font wx:val=&quot;Times New Roman&quot;/&gt;&lt;w:b/&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color w:val="000000"/>
          <w:sz w:val="28"/>
          <w:szCs w:val="28"/>
          <w:lang w:val="uk-UA" w:eastAsia="uk-UA"/>
        </w:rPr>
        <w:fldChar w:fldCharType="end"/>
      </w:r>
      <w:r>
        <w:rPr>
          <w:rStyle w:val="BodyTextChar"/>
          <w:i/>
          <w:color w:val="000000"/>
          <w:sz w:val="28"/>
          <w:szCs w:val="28"/>
          <w:lang w:val="uk-UA" w:eastAsia="uk-UA"/>
        </w:rPr>
        <w:t xml:space="preserve"> </w:t>
      </w:r>
      <w:r w:rsidRPr="0093252E">
        <w:rPr>
          <w:rStyle w:val="73"/>
          <w:sz w:val="28"/>
          <w:szCs w:val="28"/>
          <w:lang w:val="uk-UA" w:eastAsia="ru-RU"/>
        </w:rPr>
        <w:t xml:space="preserve"> </w:t>
      </w:r>
      <w:r w:rsidRPr="00E7298A">
        <w:rPr>
          <w:rStyle w:val="73"/>
          <w:i/>
          <w:sz w:val="28"/>
          <w:szCs w:val="28"/>
          <w:lang w:eastAsia="ru-RU"/>
        </w:rPr>
        <w:t xml:space="preserve"> </w:t>
      </w:r>
    </w:p>
    <w:p w:rsidR="00391B33" w:rsidRDefault="00391B33" w:rsidP="00FC7E45">
      <w:pPr>
        <w:spacing w:after="0" w:line="360" w:lineRule="auto"/>
        <w:jc w:val="both"/>
        <w:rPr>
          <w:rFonts w:ascii="Times New Roman" w:hAnsi="Times New Roman"/>
          <w:noProof/>
          <w:sz w:val="28"/>
          <w:szCs w:val="28"/>
          <w:lang w:val="en-US"/>
        </w:rPr>
      </w:pPr>
      <w:r>
        <w:rPr>
          <w:noProof/>
        </w:rPr>
        <w:pict>
          <v:shape id="AutoShape 189" o:spid="_x0000_s1237" type="#_x0000_t32" style="position:absolute;left:0;text-align:left;margin-left:67.95pt;margin-top:17.55pt;width:386.25pt;height:3pt;flip:y;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"/>
        </w:pict>
      </w:r>
      <w:r>
        <w:rPr>
          <w:rFonts w:ascii="Times New Roman" w:hAnsi="Times New Roman"/>
          <w:noProof/>
          <w:sz w:val="28"/>
          <w:szCs w:val="28"/>
          <w:lang w:val="en-US"/>
        </w:rPr>
        <w:t xml:space="preserve">                     1         NO</w:t>
      </w:r>
      <w:r w:rsidRPr="004C7670">
        <w:rPr>
          <w:rFonts w:ascii="Times New Roman" w:hAnsi="Times New Roman"/>
          <w:noProof/>
          <w:sz w:val="28"/>
          <w:szCs w:val="28"/>
          <w:vertAlign w:val="subscript"/>
          <w:lang w:val="en-US"/>
        </w:rPr>
        <w:t>2</w:t>
      </w:r>
      <w:r w:rsidRPr="004C7670">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+ 5HOH + 6 </w:t>
      </w:r>
      <w:r w:rsidRPr="003F0C86">
        <w:rPr>
          <w:rStyle w:val="BodyTextChar"/>
          <w:color w:val="000000"/>
          <w:sz w:val="28"/>
          <w:szCs w:val="28"/>
          <w:lang w:val="uk-UA" w:eastAsia="uk-UA"/>
        </w:rPr>
        <w:fldChar w:fldCharType="begin"/>
      </w:r>
      <w:r w:rsidRPr="003F0C86">
        <w:rPr>
          <w:rStyle w:val="BodyTextChar"/>
          <w:color w:val="000000"/>
          <w:sz w:val="28"/>
          <w:szCs w:val="28"/>
          <w:lang w:val="uk-UA" w:eastAsia="uk-UA"/>
        </w:rPr>
        <w:instrText xml:space="preserve"> QUOTE </w:instrText>
      </w:r>
      <w:r w:rsidRPr="003F0C86">
        <w:pict>
          <v:shape id="_x0000_i1651"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098D&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F8098D&quot;&gt;&lt;m:oMathPara&gt;&lt;m:oMath&gt;&lt;m:acc&gt;&lt;m:accPr&gt;&lt;m:chr m:val=&quot;М…&quot;/&gt;&lt;m:ctrlPr&gt;&lt;w:rPr&gt;&lt;w:rStyle w:val=&quot;BodyTextChar&quot;/&gt;&lt;w:rFonts w:ascii=&quot;Cambria Math&quot; w:h-ansi=&quot;Times New Roman&quot; w:cs=&quot;Times New Roman&quot;/&gt;&lt;wx:font wx:val=&quot;Cambria Math&quot;/&gt;&lt;w:b/&gt;&lt;w:i/&gt;&lt;w:color w:val=&quot;000000&quot;/&gt;&lt;w:sz w:val=&quot;28&quot;/&gt;&lt;w:sz-cs w:val=&quot;28&quot;/&gt;&lt;w:lang w:val=&quot;UK&quot; w:fareast=&quot;UK&quot;/&gt;&lt;/w:rPr&gt;&lt;/m:ctrlPr&gt;&lt;/m:accPr&gt;&lt;m:e&gt;&lt;m:r&gt;&lt;m:rPr&gt;&lt;m:sty m:val=&quot;bi&quot;/&gt;&lt;/m:rPr&gt;&lt;w:rPr&gt;&lt;w:rStyle w:val=&quot;BodyTextChar&quot;/&gt;&lt;w:rFonts w:ascii=&quot;Cambria Math&quot; w:h-ansi=&quot;Times New Roman&quot; w:cs=&quot;Times New Roman&quot;/&gt;&lt;wx:font wx:val=&quot;Times New Roman&quot;/&gt;&lt;w:b/&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color w:val="000000"/>
          <w:sz w:val="28"/>
          <w:szCs w:val="28"/>
          <w:lang w:val="uk-UA" w:eastAsia="uk-UA"/>
        </w:rPr>
        <w:instrText xml:space="preserve"> </w:instrText>
      </w:r>
      <w:r w:rsidRPr="003F0C86">
        <w:rPr>
          <w:rStyle w:val="BodyTextChar"/>
          <w:color w:val="000000"/>
          <w:sz w:val="28"/>
          <w:szCs w:val="28"/>
          <w:lang w:val="uk-UA" w:eastAsia="uk-UA"/>
        </w:rPr>
        <w:fldChar w:fldCharType="separate"/>
      </w:r>
      <w:r w:rsidRPr="003F0C86">
        <w:pict>
          <v:shape id="_x0000_i1652"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098D&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F8098D&quot;&gt;&lt;m:oMathPara&gt;&lt;m:oMath&gt;&lt;m:acc&gt;&lt;m:accPr&gt;&lt;m:chr m:val=&quot;М…&quot;/&gt;&lt;m:ctrlPr&gt;&lt;w:rPr&gt;&lt;w:rStyle w:val=&quot;BodyTextChar&quot;/&gt;&lt;w:rFonts w:ascii=&quot;Cambria Math&quot; w:h-ansi=&quot;Times New Roman&quot; w:cs=&quot;Times New Roman&quot;/&gt;&lt;wx:font wx:val=&quot;Cambria Math&quot;/&gt;&lt;w:b/&gt;&lt;w:i/&gt;&lt;w:color w:val=&quot;000000&quot;/&gt;&lt;w:sz w:val=&quot;28&quot;/&gt;&lt;w:sz-cs w:val=&quot;28&quot;/&gt;&lt;w:lang w:val=&quot;UK&quot; w:fareast=&quot;UK&quot;/&gt;&lt;/w:rPr&gt;&lt;/m:ctrlPr&gt;&lt;/m:accPr&gt;&lt;m:e&gt;&lt;m:r&gt;&lt;m:rPr&gt;&lt;m:sty m:val=&quot;bi&quot;/&gt;&lt;/m:rPr&gt;&lt;w:rPr&gt;&lt;w:rStyle w:val=&quot;BodyTextChar&quot;/&gt;&lt;w:rFonts w:ascii=&quot;Cambria Math&quot; w:h-ansi=&quot;Times New Roman&quot; w:cs=&quot;Times New Roman&quot;/&gt;&lt;wx:font wx:val=&quot;Times New Roman&quot;/&gt;&lt;w:b/&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color w:val="000000"/>
          <w:sz w:val="28"/>
          <w:szCs w:val="28"/>
          <w:lang w:val="uk-UA" w:eastAsia="uk-UA"/>
        </w:rPr>
        <w:fldChar w:fldCharType="end"/>
      </w:r>
      <w:r>
        <w:rPr>
          <w:rStyle w:val="BodyTextChar"/>
          <w:i/>
          <w:color w:val="000000"/>
          <w:sz w:val="28"/>
          <w:szCs w:val="28"/>
          <w:lang w:val="uk-UA" w:eastAsia="uk-UA"/>
        </w:rPr>
        <w:t xml:space="preserve"> </w:t>
      </w:r>
      <w:r w:rsidRPr="0093252E">
        <w:rPr>
          <w:rStyle w:val="73"/>
          <w:sz w:val="28"/>
          <w:szCs w:val="28"/>
          <w:lang w:val="uk-UA" w:eastAsia="ru-RU"/>
        </w:rPr>
        <w:t xml:space="preserve"> </w:t>
      </w:r>
      <w:r>
        <w:rPr>
          <w:rFonts w:ascii="Times New Roman" w:hAnsi="Times New Roman"/>
          <w:noProof/>
          <w:sz w:val="28"/>
          <w:szCs w:val="28"/>
          <w:lang w:val="en-US"/>
        </w:rPr>
        <w:t>=NH</w:t>
      </w:r>
      <w:r w:rsidRPr="004C7670">
        <w:rPr>
          <w:rFonts w:ascii="Times New Roman" w:hAnsi="Times New Roman"/>
          <w:noProof/>
          <w:sz w:val="28"/>
          <w:szCs w:val="28"/>
          <w:vertAlign w:val="subscript"/>
          <w:lang w:val="en-US"/>
        </w:rPr>
        <w:t>3</w:t>
      </w:r>
      <w:r>
        <w:rPr>
          <w:rFonts w:ascii="Times New Roman" w:hAnsi="Times New Roman"/>
          <w:noProof/>
          <w:sz w:val="28"/>
          <w:szCs w:val="28"/>
          <w:lang w:val="en-US"/>
        </w:rPr>
        <w:t xml:space="preserve"> + 7OH-</w:t>
      </w:r>
    </w:p>
    <w:p w:rsidR="00391B33" w:rsidRDefault="00391B33" w:rsidP="00FC7E45">
      <w:pPr>
        <w:spacing w:after="0" w:line="360" w:lineRule="auto"/>
        <w:jc w:val="both"/>
        <w:rPr>
          <w:rFonts w:ascii="Times New Roman" w:hAnsi="Times New Roman"/>
          <w:noProof/>
          <w:sz w:val="28"/>
          <w:szCs w:val="28"/>
          <w:lang w:val="en-US"/>
        </w:rPr>
      </w:pPr>
      <w:r>
        <w:rPr>
          <w:rFonts w:ascii="Times New Roman" w:hAnsi="Times New Roman"/>
          <w:noProof/>
          <w:sz w:val="28"/>
          <w:szCs w:val="28"/>
          <w:lang w:val="en-US"/>
        </w:rPr>
        <w:t xml:space="preserve">                                3Zn + NO</w:t>
      </w:r>
      <w:r w:rsidRPr="004C7670">
        <w:rPr>
          <w:rFonts w:ascii="Times New Roman" w:hAnsi="Times New Roman"/>
          <w:noProof/>
          <w:sz w:val="28"/>
          <w:szCs w:val="28"/>
          <w:vertAlign w:val="subscript"/>
          <w:lang w:val="en-US"/>
        </w:rPr>
        <w:t>2</w:t>
      </w:r>
      <w:r w:rsidRPr="004C7670">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w:t>
      </w:r>
      <w:r w:rsidRPr="005608D1">
        <w:rPr>
          <w:rFonts w:ascii="Times New Roman" w:hAnsi="Times New Roman"/>
          <w:noProof/>
          <w:sz w:val="28"/>
          <w:szCs w:val="28"/>
          <w:u w:val="single"/>
          <w:lang w:val="en-US"/>
        </w:rPr>
        <w:t>12OH</w:t>
      </w:r>
      <w:r w:rsidRPr="004C7670">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+ 5H</w:t>
      </w:r>
      <w:r w:rsidRPr="004C7670">
        <w:rPr>
          <w:rFonts w:ascii="Times New Roman" w:hAnsi="Times New Roman"/>
          <w:noProof/>
          <w:sz w:val="28"/>
          <w:szCs w:val="28"/>
          <w:vertAlign w:val="subscript"/>
          <w:lang w:val="en-US"/>
        </w:rPr>
        <w:t>2</w:t>
      </w:r>
      <w:r>
        <w:rPr>
          <w:rFonts w:ascii="Times New Roman" w:hAnsi="Times New Roman"/>
          <w:noProof/>
          <w:sz w:val="28"/>
          <w:szCs w:val="28"/>
          <w:lang w:val="en-US"/>
        </w:rPr>
        <w:t>O = 3[Zn(OH)</w:t>
      </w:r>
      <w:r>
        <w:rPr>
          <w:rFonts w:ascii="Times New Roman" w:hAnsi="Times New Roman"/>
          <w:noProof/>
          <w:sz w:val="28"/>
          <w:szCs w:val="28"/>
          <w:vertAlign w:val="subscript"/>
          <w:lang w:val="en-US"/>
        </w:rPr>
        <w:t>4</w:t>
      </w:r>
      <w:r>
        <w:rPr>
          <w:rFonts w:ascii="Times New Roman" w:hAnsi="Times New Roman"/>
          <w:noProof/>
          <w:sz w:val="28"/>
          <w:szCs w:val="28"/>
          <w:lang w:val="en-US"/>
        </w:rPr>
        <w:t>]</w:t>
      </w:r>
      <w:r>
        <w:rPr>
          <w:rFonts w:ascii="Times New Roman" w:hAnsi="Times New Roman"/>
          <w:noProof/>
          <w:sz w:val="28"/>
          <w:szCs w:val="28"/>
          <w:vertAlign w:val="superscript"/>
          <w:lang w:val="en-US"/>
        </w:rPr>
        <w:t>2-</w:t>
      </w:r>
      <w:r>
        <w:rPr>
          <w:rFonts w:ascii="Times New Roman" w:hAnsi="Times New Roman"/>
          <w:noProof/>
          <w:sz w:val="28"/>
          <w:szCs w:val="28"/>
          <w:lang w:val="en-US"/>
        </w:rPr>
        <w:t xml:space="preserve"> + NH</w:t>
      </w:r>
      <w:r w:rsidRPr="004C7670">
        <w:rPr>
          <w:rFonts w:ascii="Times New Roman" w:hAnsi="Times New Roman"/>
          <w:noProof/>
          <w:sz w:val="28"/>
          <w:szCs w:val="28"/>
          <w:vertAlign w:val="subscript"/>
          <w:lang w:val="en-US"/>
        </w:rPr>
        <w:t>3</w:t>
      </w:r>
      <w:r>
        <w:rPr>
          <w:rFonts w:ascii="Times New Roman" w:hAnsi="Times New Roman"/>
          <w:noProof/>
          <w:sz w:val="28"/>
          <w:szCs w:val="28"/>
          <w:lang w:val="en-US"/>
        </w:rPr>
        <w:t xml:space="preserve"> + </w:t>
      </w:r>
      <w:r w:rsidRPr="005608D1">
        <w:rPr>
          <w:rFonts w:ascii="Times New Roman" w:hAnsi="Times New Roman"/>
          <w:noProof/>
          <w:sz w:val="28"/>
          <w:szCs w:val="28"/>
          <w:u w:val="single"/>
          <w:lang w:val="en-US"/>
        </w:rPr>
        <w:t>7OH</w:t>
      </w:r>
      <w:r w:rsidRPr="005608D1">
        <w:rPr>
          <w:rFonts w:ascii="Times New Roman" w:hAnsi="Times New Roman"/>
          <w:noProof/>
          <w:sz w:val="28"/>
          <w:szCs w:val="28"/>
          <w:u w:val="single"/>
          <w:vertAlign w:val="superscript"/>
          <w:lang w:val="en-US"/>
        </w:rPr>
        <w:t>-</w:t>
      </w:r>
    </w:p>
    <w:p w:rsidR="00391B33" w:rsidRPr="00D24100" w:rsidRDefault="00391B33" w:rsidP="00FC7E45">
      <w:pPr>
        <w:spacing w:after="0" w:line="360" w:lineRule="auto"/>
        <w:jc w:val="both"/>
        <w:rPr>
          <w:rFonts w:ascii="Times New Roman" w:hAnsi="Times New Roman"/>
          <w:sz w:val="28"/>
          <w:szCs w:val="28"/>
          <w:lang w:val="en-US"/>
        </w:rPr>
      </w:pPr>
      <w:r>
        <w:rPr>
          <w:rFonts w:ascii="Times New Roman" w:hAnsi="Times New Roman"/>
          <w:noProof/>
          <w:sz w:val="28"/>
          <w:szCs w:val="28"/>
          <w:lang w:val="en-US"/>
        </w:rPr>
        <w:t xml:space="preserve">                     </w:t>
      </w:r>
      <w:r>
        <w:rPr>
          <w:rFonts w:ascii="Times New Roman" w:hAnsi="Times New Roman"/>
          <w:noProof/>
          <w:sz w:val="28"/>
          <w:szCs w:val="28"/>
        </w:rPr>
        <w:t>або</w:t>
      </w:r>
      <w:r>
        <w:rPr>
          <w:rFonts w:ascii="Times New Roman" w:hAnsi="Times New Roman"/>
          <w:noProof/>
          <w:sz w:val="28"/>
          <w:szCs w:val="28"/>
          <w:lang w:val="en-US"/>
        </w:rPr>
        <w:t xml:space="preserve">           3Zn +  NO</w:t>
      </w:r>
      <w:r w:rsidRPr="004C7670">
        <w:rPr>
          <w:rFonts w:ascii="Times New Roman" w:hAnsi="Times New Roman"/>
          <w:noProof/>
          <w:sz w:val="28"/>
          <w:szCs w:val="28"/>
          <w:vertAlign w:val="subscript"/>
          <w:lang w:val="en-US"/>
        </w:rPr>
        <w:t>2</w:t>
      </w:r>
      <w:r w:rsidRPr="004C7670">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+ 5OH</w:t>
      </w:r>
      <w:r w:rsidRPr="004C7670">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+ 5H</w:t>
      </w:r>
      <w:r w:rsidRPr="004C7670">
        <w:rPr>
          <w:rFonts w:ascii="Times New Roman" w:hAnsi="Times New Roman"/>
          <w:noProof/>
          <w:sz w:val="28"/>
          <w:szCs w:val="28"/>
          <w:vertAlign w:val="subscript"/>
          <w:lang w:val="en-US"/>
        </w:rPr>
        <w:t>2</w:t>
      </w:r>
      <w:r>
        <w:rPr>
          <w:rFonts w:ascii="Times New Roman" w:hAnsi="Times New Roman"/>
          <w:noProof/>
          <w:sz w:val="28"/>
          <w:szCs w:val="28"/>
          <w:lang w:val="en-US"/>
        </w:rPr>
        <w:t>O = 3[Zn(OH)</w:t>
      </w:r>
      <w:r>
        <w:rPr>
          <w:rFonts w:ascii="Times New Roman" w:hAnsi="Times New Roman"/>
          <w:noProof/>
          <w:sz w:val="28"/>
          <w:szCs w:val="28"/>
          <w:vertAlign w:val="subscript"/>
          <w:lang w:val="en-US"/>
        </w:rPr>
        <w:t>4</w:t>
      </w:r>
      <w:r>
        <w:rPr>
          <w:rFonts w:ascii="Times New Roman" w:hAnsi="Times New Roman"/>
          <w:noProof/>
          <w:sz w:val="28"/>
          <w:szCs w:val="28"/>
          <w:lang w:val="en-US"/>
        </w:rPr>
        <w:t>]</w:t>
      </w:r>
      <w:r>
        <w:rPr>
          <w:rFonts w:ascii="Times New Roman" w:hAnsi="Times New Roman"/>
          <w:noProof/>
          <w:sz w:val="28"/>
          <w:szCs w:val="28"/>
          <w:vertAlign w:val="superscript"/>
          <w:lang w:val="en-US"/>
        </w:rPr>
        <w:t>2-</w:t>
      </w:r>
      <w:r>
        <w:rPr>
          <w:rFonts w:ascii="Times New Roman" w:hAnsi="Times New Roman"/>
          <w:noProof/>
          <w:sz w:val="28"/>
          <w:szCs w:val="28"/>
          <w:lang w:val="en-US"/>
        </w:rPr>
        <w:t xml:space="preserve"> + NH</w:t>
      </w:r>
      <w:r w:rsidRPr="004C7670">
        <w:rPr>
          <w:rFonts w:ascii="Times New Roman" w:hAnsi="Times New Roman"/>
          <w:noProof/>
          <w:sz w:val="28"/>
          <w:szCs w:val="28"/>
          <w:vertAlign w:val="subscript"/>
          <w:lang w:val="en-US"/>
        </w:rPr>
        <w:t>3</w:t>
      </w:r>
      <w:r>
        <w:rPr>
          <w:rFonts w:ascii="Times New Roman" w:hAnsi="Times New Roman"/>
          <w:noProof/>
          <w:sz w:val="28"/>
          <w:szCs w:val="28"/>
          <w:lang w:val="en-US"/>
        </w:rPr>
        <w:t xml:space="preserve"> </w:t>
      </w:r>
      <w:r>
        <w:object w:dxaOrig="167" w:dyaOrig="408">
          <v:shape id="_x0000_i1653" type="#_x0000_t75" style="width:8.25pt;height:20.25pt" o:ole="">
            <v:imagedata r:id="rId1008" o:title=""/>
          </v:shape>
          <o:OLEObject Type="Embed" ProgID="ChemDraw.Document.6.0" ShapeID="_x0000_i1653" DrawAspect="Content" ObjectID="_1506892643" r:id="rId1009"/>
        </w:object>
      </w:r>
    </w:p>
    <w:p w:rsidR="00391B33" w:rsidRPr="00401466" w:rsidRDefault="00391B33" w:rsidP="00FC7E45">
      <w:pPr>
        <w:spacing w:after="0" w:line="360" w:lineRule="auto"/>
        <w:jc w:val="both"/>
        <w:rPr>
          <w:rFonts w:ascii="Times New Roman" w:hAnsi="Times New Roman"/>
          <w:sz w:val="28"/>
          <w:szCs w:val="28"/>
          <w:lang w:eastAsia="uk-UA"/>
        </w:rPr>
      </w:pPr>
      <w:r>
        <w:rPr>
          <w:rFonts w:ascii="Times New Roman" w:hAnsi="Times New Roman"/>
          <w:sz w:val="28"/>
          <w:szCs w:val="28"/>
          <w:lang w:val="en-US" w:eastAsia="uk-UA"/>
        </w:rPr>
        <w:t>HNO</w:t>
      </w:r>
      <w:r w:rsidRPr="00D24100">
        <w:rPr>
          <w:rStyle w:val="Corbel1"/>
          <w:rFonts w:ascii="Times New Roman" w:hAnsi="Times New Roman" w:cs="Times New Roman"/>
          <w:color w:val="000000"/>
          <w:sz w:val="28"/>
          <w:szCs w:val="28"/>
          <w:vertAlign w:val="subscript"/>
          <w:lang w:eastAsia="uk-UA"/>
        </w:rPr>
        <w:t>2</w:t>
      </w:r>
      <w:r w:rsidRPr="00D24100">
        <w:rPr>
          <w:rFonts w:ascii="Times New Roman" w:hAnsi="Times New Roman"/>
          <w:sz w:val="28"/>
          <w:szCs w:val="28"/>
          <w:lang w:eastAsia="uk-UA"/>
        </w:rPr>
        <w:t xml:space="preserve"> і нітрити можна окислити, діючи на них перманга</w:t>
      </w:r>
      <w:r w:rsidRPr="00D24100">
        <w:rPr>
          <w:rFonts w:ascii="Times New Roman" w:hAnsi="Times New Roman"/>
          <w:sz w:val="28"/>
          <w:szCs w:val="28"/>
          <w:lang w:eastAsia="uk-UA"/>
        </w:rPr>
        <w:softHyphen/>
        <w:t xml:space="preserve">натами, гіпохлоритами, броматами, бромом, </w:t>
      </w:r>
      <w:r w:rsidRPr="00D24100">
        <w:rPr>
          <w:rFonts w:ascii="Times New Roman" w:hAnsi="Times New Roman"/>
          <w:sz w:val="28"/>
          <w:szCs w:val="28"/>
        </w:rPr>
        <w:t xml:space="preserve">пероксидом </w:t>
      </w:r>
      <w:r w:rsidRPr="00D24100">
        <w:rPr>
          <w:rFonts w:ascii="Times New Roman" w:hAnsi="Times New Roman"/>
          <w:sz w:val="28"/>
          <w:szCs w:val="28"/>
          <w:lang w:eastAsia="uk-UA"/>
        </w:rPr>
        <w:t>водню у кислому, нейтральному та лужному розчинах:</w:t>
      </w:r>
    </w:p>
    <w:p w:rsidR="00391B33" w:rsidRPr="0018085D" w:rsidRDefault="00391B33" w:rsidP="00DD756F">
      <w:pPr>
        <w:spacing w:after="0" w:line="360" w:lineRule="auto"/>
        <w:jc w:val="center"/>
        <w:rPr>
          <w:rFonts w:ascii="Times New Roman" w:hAnsi="Times New Roman"/>
          <w:sz w:val="28"/>
          <w:szCs w:val="28"/>
        </w:rPr>
      </w:pPr>
      <w:r>
        <w:object w:dxaOrig="4658" w:dyaOrig="1908">
          <v:shape id="_x0000_i1654" type="#_x0000_t75" style="width:233.25pt;height:94.5pt" o:ole="">
            <v:imagedata r:id="rId1010" o:title=""/>
          </v:shape>
          <o:OLEObject Type="Embed" ProgID="ChemDraw.Document.6.0" ShapeID="_x0000_i1654" DrawAspect="Content" ObjectID="_1506892644" r:id="rId1011"/>
        </w:object>
      </w:r>
    </w:p>
    <w:p w:rsidR="00391B33" w:rsidRPr="006E3A3A" w:rsidRDefault="00391B33" w:rsidP="00FC7E45">
      <w:pPr>
        <w:spacing w:after="0" w:line="360" w:lineRule="auto"/>
        <w:jc w:val="both"/>
        <w:rPr>
          <w:rFonts w:ascii="Times New Roman" w:hAnsi="Times New Roman"/>
          <w:sz w:val="28"/>
          <w:szCs w:val="28"/>
          <w:lang w:val="uk-UA" w:eastAsia="uk-UA"/>
        </w:rPr>
      </w:pPr>
      <w:r>
        <w:rPr>
          <w:rFonts w:ascii="Times New Roman" w:hAnsi="Times New Roman"/>
          <w:sz w:val="28"/>
          <w:szCs w:val="28"/>
          <w:lang w:val="en-US" w:eastAsia="uk-UA"/>
        </w:rPr>
        <w:t>HNO</w:t>
      </w:r>
      <w:r w:rsidRPr="00D24100">
        <w:rPr>
          <w:rFonts w:ascii="Times New Roman" w:hAnsi="Times New Roman"/>
          <w:sz w:val="28"/>
          <w:szCs w:val="28"/>
          <w:vertAlign w:val="subscript"/>
          <w:lang w:eastAsia="uk-UA"/>
        </w:rPr>
        <w:t>3</w:t>
      </w:r>
      <w:r>
        <w:rPr>
          <w:rFonts w:ascii="Times New Roman" w:hAnsi="Times New Roman"/>
          <w:sz w:val="28"/>
          <w:szCs w:val="28"/>
          <w:vertAlign w:val="subscript"/>
          <w:lang w:val="uk-UA" w:eastAsia="uk-UA"/>
        </w:rPr>
        <w:t xml:space="preserve"> </w:t>
      </w:r>
      <w:r w:rsidRPr="006E3A3A">
        <w:rPr>
          <w:rFonts w:ascii="Times New Roman" w:hAnsi="Times New Roman"/>
          <w:sz w:val="28"/>
          <w:szCs w:val="28"/>
          <w:lang w:eastAsia="uk-UA"/>
        </w:rPr>
        <w:t xml:space="preserve">- </w:t>
      </w:r>
      <w:r w:rsidRPr="00D24100">
        <w:rPr>
          <w:rFonts w:ascii="Times New Roman" w:hAnsi="Times New Roman"/>
          <w:sz w:val="28"/>
          <w:szCs w:val="28"/>
          <w:lang w:eastAsia="uk-UA"/>
        </w:rPr>
        <w:t>сильна кислота і енергійний окисник у концент</w:t>
      </w:r>
      <w:r w:rsidRPr="00D24100">
        <w:rPr>
          <w:rFonts w:ascii="Times New Roman" w:hAnsi="Times New Roman"/>
          <w:sz w:val="28"/>
          <w:szCs w:val="28"/>
          <w:lang w:eastAsia="uk-UA"/>
        </w:rPr>
        <w:softHyphen/>
        <w:t>рованому і</w:t>
      </w:r>
      <w:r w:rsidRPr="006E3A3A">
        <w:rPr>
          <w:rFonts w:ascii="Times New Roman" w:hAnsi="Times New Roman"/>
          <w:sz w:val="28"/>
          <w:szCs w:val="28"/>
          <w:lang w:eastAsia="uk-UA"/>
        </w:rPr>
        <w:t xml:space="preserve"> </w:t>
      </w:r>
      <w:r w:rsidRPr="00D24100">
        <w:rPr>
          <w:rFonts w:ascii="Times New Roman" w:hAnsi="Times New Roman"/>
          <w:sz w:val="28"/>
          <w:szCs w:val="28"/>
          <w:lang w:eastAsia="uk-UA"/>
        </w:rPr>
        <w:t xml:space="preserve">розведеному станах. Та концентрована </w:t>
      </w:r>
      <w:r>
        <w:rPr>
          <w:rFonts w:ascii="Times New Roman" w:hAnsi="Times New Roman"/>
          <w:sz w:val="28"/>
          <w:szCs w:val="28"/>
          <w:lang w:val="en-US"/>
        </w:rPr>
        <w:t>HNO</w:t>
      </w:r>
      <w:r w:rsidRPr="00D24100">
        <w:rPr>
          <w:rStyle w:val="Corbel1"/>
          <w:rFonts w:ascii="Times New Roman" w:hAnsi="Times New Roman" w:cs="Times New Roman"/>
          <w:color w:val="000000"/>
          <w:sz w:val="28"/>
          <w:szCs w:val="28"/>
          <w:vertAlign w:val="subscript"/>
        </w:rPr>
        <w:t>3</w:t>
      </w:r>
      <w:r w:rsidRPr="00D24100">
        <w:rPr>
          <w:rFonts w:ascii="Times New Roman" w:hAnsi="Times New Roman"/>
          <w:sz w:val="28"/>
          <w:szCs w:val="28"/>
        </w:rPr>
        <w:t xml:space="preserve"> </w:t>
      </w:r>
      <w:r w:rsidRPr="00D24100">
        <w:rPr>
          <w:rFonts w:ascii="Times New Roman" w:hAnsi="Times New Roman"/>
          <w:sz w:val="28"/>
          <w:szCs w:val="28"/>
          <w:lang w:eastAsia="uk-UA"/>
        </w:rPr>
        <w:t>має високу окислювальну здатність. Активні метали, розчиняю</w:t>
      </w:r>
      <w:r w:rsidRPr="00D24100">
        <w:rPr>
          <w:rFonts w:ascii="Times New Roman" w:hAnsi="Times New Roman"/>
          <w:sz w:val="28"/>
          <w:szCs w:val="28"/>
          <w:lang w:eastAsia="uk-UA"/>
        </w:rPr>
        <w:softHyphen/>
        <w:t xml:space="preserve">чись у </w:t>
      </w:r>
      <w:r>
        <w:rPr>
          <w:rFonts w:ascii="Times New Roman" w:hAnsi="Times New Roman"/>
          <w:sz w:val="28"/>
          <w:szCs w:val="28"/>
          <w:lang w:val="en-US" w:eastAsia="uk-UA"/>
        </w:rPr>
        <w:t>HNO</w:t>
      </w:r>
      <w:r w:rsidRPr="00D24100">
        <w:rPr>
          <w:rFonts w:ascii="Times New Roman" w:hAnsi="Times New Roman"/>
          <w:sz w:val="28"/>
          <w:szCs w:val="28"/>
          <w:vertAlign w:val="subscript"/>
          <w:lang w:eastAsia="uk-UA"/>
        </w:rPr>
        <w:t>3</w:t>
      </w:r>
      <w:r w:rsidRPr="00D24100">
        <w:rPr>
          <w:rFonts w:ascii="Times New Roman" w:hAnsi="Times New Roman"/>
          <w:sz w:val="28"/>
          <w:szCs w:val="28"/>
          <w:lang w:eastAsia="uk-UA"/>
        </w:rPr>
        <w:t>, водню не витісняють. Цим азотна кислота на</w:t>
      </w:r>
      <w:r w:rsidRPr="00D24100">
        <w:rPr>
          <w:rFonts w:ascii="Times New Roman" w:hAnsi="Times New Roman"/>
          <w:sz w:val="28"/>
          <w:szCs w:val="28"/>
          <w:lang w:eastAsia="uk-UA"/>
        </w:rPr>
        <w:softHyphen/>
        <w:t>гадує хлорнувату НС</w:t>
      </w:r>
      <w:r>
        <w:rPr>
          <w:rFonts w:ascii="Times New Roman" w:hAnsi="Times New Roman"/>
          <w:sz w:val="28"/>
          <w:szCs w:val="28"/>
          <w:lang w:val="en-US" w:eastAsia="uk-UA"/>
        </w:rPr>
        <w:t>lO</w:t>
      </w:r>
      <w:r w:rsidRPr="00D24100">
        <w:rPr>
          <w:rFonts w:ascii="Times New Roman" w:hAnsi="Times New Roman"/>
          <w:sz w:val="28"/>
          <w:szCs w:val="28"/>
          <w:vertAlign w:val="subscript"/>
          <w:lang w:eastAsia="uk-UA"/>
        </w:rPr>
        <w:t>3</w:t>
      </w:r>
      <w:r w:rsidRPr="00D24100">
        <w:rPr>
          <w:rFonts w:ascii="Times New Roman" w:hAnsi="Times New Roman"/>
          <w:sz w:val="28"/>
          <w:szCs w:val="28"/>
          <w:lang w:eastAsia="uk-UA"/>
        </w:rPr>
        <w:t>. Крім того, нітрати, як і хлорати,</w:t>
      </w:r>
    </w:p>
    <w:p w:rsidR="00391B33" w:rsidRPr="00D24100" w:rsidRDefault="00391B33" w:rsidP="00FC7E45">
      <w:pPr>
        <w:spacing w:line="360" w:lineRule="auto"/>
        <w:jc w:val="both"/>
        <w:rPr>
          <w:rFonts w:ascii="Times New Roman" w:hAnsi="Times New Roman"/>
          <w:sz w:val="28"/>
          <w:szCs w:val="28"/>
        </w:rPr>
      </w:pPr>
      <w:r w:rsidRPr="00D24100">
        <w:rPr>
          <w:color w:val="000000"/>
          <w:sz w:val="28"/>
          <w:szCs w:val="28"/>
          <w:lang w:eastAsia="uk-UA"/>
        </w:rPr>
        <w:t xml:space="preserve">добре розчинні у воді. Як сильний окисник, </w:t>
      </w:r>
      <w:r>
        <w:rPr>
          <w:color w:val="000000"/>
          <w:sz w:val="28"/>
          <w:szCs w:val="28"/>
          <w:lang w:val="en-US" w:eastAsia="uk-UA"/>
        </w:rPr>
        <w:t>HNO</w:t>
      </w:r>
      <w:r w:rsidRPr="00D24100">
        <w:rPr>
          <w:rStyle w:val="Corbel0"/>
          <w:rFonts w:ascii="Times New Roman" w:hAnsi="Times New Roman" w:cs="Times New Roman"/>
          <w:color w:val="000000"/>
          <w:sz w:val="28"/>
          <w:szCs w:val="28"/>
          <w:vertAlign w:val="subscript"/>
          <w:lang w:eastAsia="uk-UA"/>
        </w:rPr>
        <w:t>3</w:t>
      </w:r>
      <w:r w:rsidRPr="00D24100">
        <w:rPr>
          <w:color w:val="000000"/>
          <w:sz w:val="28"/>
          <w:szCs w:val="28"/>
          <w:lang w:eastAsia="uk-UA"/>
        </w:rPr>
        <w:t xml:space="preserve"> реагує не лише з активними, а й з благородними металами:</w:t>
      </w:r>
    </w:p>
    <w:p w:rsidR="00391B33" w:rsidRPr="0018085D" w:rsidRDefault="00391B33" w:rsidP="00DD756F">
      <w:pPr>
        <w:spacing w:line="360" w:lineRule="auto"/>
        <w:jc w:val="center"/>
        <w:rPr>
          <w:lang w:val="uk-UA"/>
        </w:rPr>
      </w:pPr>
      <w:r>
        <w:object w:dxaOrig="4607" w:dyaOrig="1557">
          <v:shape id="_x0000_i1655" type="#_x0000_t75" style="width:244.5pt;height:82.5pt" o:ole="">
            <v:imagedata r:id="rId1012" o:title=""/>
          </v:shape>
          <o:OLEObject Type="Embed" ProgID="ChemDraw.Document.6.0" ShapeID="_x0000_i1655" DrawAspect="Content" ObjectID="_1506892645" r:id="rId1013"/>
        </w:object>
      </w:r>
    </w:p>
    <w:p w:rsidR="00391B33" w:rsidRPr="001E7A92" w:rsidRDefault="00391B33" w:rsidP="00FC7E45">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1E7A92">
        <w:rPr>
          <w:rFonts w:ascii="Times New Roman" w:hAnsi="Times New Roman"/>
          <w:sz w:val="28"/>
          <w:szCs w:val="28"/>
          <w:lang w:val="uk-UA"/>
        </w:rPr>
        <w:t>Взаємодія азотної кислоти з металами</w:t>
      </w:r>
    </w:p>
    <w:p w:rsidR="00391B33" w:rsidRDefault="00391B33" w:rsidP="00FC7E45">
      <w:pPr>
        <w:spacing w:line="360" w:lineRule="auto"/>
        <w:jc w:val="both"/>
        <w:rPr>
          <w:rStyle w:val="Corbel0"/>
          <w:rFonts w:ascii="Times New Roman" w:hAnsi="Times New Roman" w:cs="Times New Roman"/>
          <w:color w:val="000000"/>
          <w:sz w:val="28"/>
          <w:szCs w:val="28"/>
          <w:vertAlign w:val="subscript"/>
          <w:lang w:val="uk-UA" w:eastAsia="uk-UA"/>
        </w:rPr>
      </w:pPr>
      <w:r>
        <w:rPr>
          <w:noProof/>
        </w:rPr>
        <w:pict>
          <v:shape id="AutoShape 196" o:spid="_x0000_s1238" type="#_x0000_t32" style="position:absolute;left:0;text-align:left;margin-left:188.7pt;margin-top:20.85pt;width:.05pt;height:179.25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">
            <v:stroke endarrow="block"/>
          </v:shape>
        </w:pict>
      </w:r>
      <w:r>
        <w:rPr>
          <w:noProof/>
        </w:rPr>
        <w:pict>
          <v:shape id="AutoShape 194" o:spid="_x0000_s1239" type="#_x0000_t32" style="position:absolute;left:0;text-align:left;margin-left:85.2pt;margin-top:11.85pt;width:81pt;height:22.5pt;flip:x;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">
            <v:stroke endarrow="block"/>
          </v:shape>
        </w:pict>
      </w:r>
      <w:r>
        <w:rPr>
          <w:noProof/>
        </w:rPr>
        <w:pict>
          <v:shape id="AutoShape 195" o:spid="_x0000_s1240" type="#_x0000_t32" style="position:absolute;left:0;text-align:left;margin-left:212.7pt;margin-top:15.6pt;width:46.5pt;height:18.75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">
            <v:stroke endarrow="block"/>
          </v:shape>
        </w:pict>
      </w:r>
      <w:r>
        <w:rPr>
          <w:rFonts w:ascii="Times New Roman" w:hAnsi="Times New Roman"/>
          <w:sz w:val="28"/>
          <w:szCs w:val="28"/>
          <w:lang w:val="uk-UA"/>
        </w:rPr>
        <w:t xml:space="preserve">                                                 </w:t>
      </w:r>
      <w:r>
        <w:rPr>
          <w:color w:val="000000"/>
          <w:sz w:val="28"/>
          <w:szCs w:val="28"/>
          <w:lang w:val="en-US" w:eastAsia="uk-UA"/>
        </w:rPr>
        <w:t>HNO</w:t>
      </w:r>
      <w:r w:rsidRPr="008911C8">
        <w:rPr>
          <w:rStyle w:val="Corbel0"/>
          <w:rFonts w:ascii="Times New Roman" w:hAnsi="Times New Roman" w:cs="Times New Roman"/>
          <w:color w:val="000000"/>
          <w:sz w:val="28"/>
          <w:szCs w:val="28"/>
          <w:vertAlign w:val="subscript"/>
          <w:lang w:val="uk-UA" w:eastAsia="uk-UA"/>
        </w:rPr>
        <w:t>3</w:t>
      </w:r>
    </w:p>
    <w:p w:rsidR="00391B33" w:rsidRPr="00401466" w:rsidRDefault="00391B33" w:rsidP="00FC7E45">
      <w:pPr>
        <w:spacing w:after="0"/>
        <w:jc w:val="both"/>
        <w:rPr>
          <w:rFonts w:ascii="Times New Roman" w:hAnsi="Times New Roman"/>
          <w:sz w:val="28"/>
          <w:szCs w:val="28"/>
          <w:lang w:eastAsia="uk-UA"/>
        </w:rPr>
      </w:pPr>
      <w:r>
        <w:rPr>
          <w:rFonts w:ascii="Times New Roman" w:hAnsi="Times New Roman"/>
          <w:sz w:val="28"/>
          <w:szCs w:val="28"/>
          <w:lang w:val="uk-UA" w:eastAsia="uk-UA"/>
        </w:rPr>
        <w:t>Концентрована</w:t>
      </w:r>
      <w:r w:rsidRPr="00F50113">
        <w:rPr>
          <w:rFonts w:ascii="Times New Roman" w:hAnsi="Times New Roman"/>
          <w:sz w:val="28"/>
          <w:szCs w:val="28"/>
          <w:lang w:eastAsia="uk-UA"/>
        </w:rPr>
        <w:t xml:space="preserve">      </w:t>
      </w:r>
      <w:r w:rsidRPr="000C614E">
        <w:rPr>
          <w:rFonts w:ascii="Times New Roman" w:hAnsi="Times New Roman"/>
          <w:sz w:val="28"/>
          <w:szCs w:val="28"/>
          <w:lang w:eastAsia="uk-UA"/>
        </w:rPr>
        <w:t xml:space="preserve">                                     </w:t>
      </w:r>
      <w:r>
        <w:rPr>
          <w:rFonts w:ascii="Times New Roman" w:hAnsi="Times New Roman"/>
          <w:sz w:val="28"/>
          <w:szCs w:val="28"/>
          <w:lang w:val="uk-UA" w:eastAsia="uk-UA"/>
        </w:rPr>
        <w:t>Концентрован</w:t>
      </w:r>
      <w:r w:rsidRPr="00401466">
        <w:rPr>
          <w:rFonts w:ascii="Times New Roman" w:hAnsi="Times New Roman"/>
          <w:sz w:val="28"/>
          <w:szCs w:val="28"/>
          <w:lang w:eastAsia="uk-UA"/>
        </w:rPr>
        <w:t>а</w:t>
      </w:r>
    </w:p>
    <w:p w:rsidR="00391B33" w:rsidRPr="00F50113" w:rsidRDefault="00391B33" w:rsidP="00FC7E45">
      <w:pPr>
        <w:spacing w:after="0"/>
        <w:jc w:val="both"/>
        <w:rPr>
          <w:rFonts w:ascii="Times New Roman" w:hAnsi="Times New Roman"/>
          <w:sz w:val="28"/>
          <w:szCs w:val="28"/>
          <w:lang w:val="uk-UA" w:eastAsia="uk-UA"/>
        </w:rPr>
      </w:pPr>
      <w:r>
        <w:rPr>
          <w:rFonts w:ascii="Times New Roman" w:hAnsi="Times New Roman"/>
          <w:sz w:val="28"/>
          <w:szCs w:val="28"/>
          <w:lang w:val="uk-UA" w:eastAsia="uk-UA"/>
        </w:rPr>
        <w:t xml:space="preserve">Не діє на </w:t>
      </w:r>
      <w:r>
        <w:rPr>
          <w:rFonts w:ascii="Times New Roman" w:hAnsi="Times New Roman"/>
          <w:sz w:val="28"/>
          <w:szCs w:val="28"/>
          <w:lang w:val="en-US" w:eastAsia="uk-UA"/>
        </w:rPr>
        <w:t>Ir</w:t>
      </w:r>
      <w:r w:rsidRPr="00F50113">
        <w:rPr>
          <w:rFonts w:ascii="Times New Roman" w:hAnsi="Times New Roman"/>
          <w:sz w:val="28"/>
          <w:szCs w:val="28"/>
          <w:lang w:eastAsia="uk-UA"/>
        </w:rPr>
        <w:t xml:space="preserve">, </w:t>
      </w:r>
      <w:r>
        <w:rPr>
          <w:rFonts w:ascii="Times New Roman" w:hAnsi="Times New Roman"/>
          <w:sz w:val="28"/>
          <w:szCs w:val="28"/>
          <w:lang w:val="en-US" w:eastAsia="uk-UA"/>
        </w:rPr>
        <w:t>Pt</w:t>
      </w:r>
      <w:r w:rsidRPr="00F50113">
        <w:rPr>
          <w:rFonts w:ascii="Times New Roman" w:hAnsi="Times New Roman"/>
          <w:sz w:val="28"/>
          <w:szCs w:val="28"/>
          <w:lang w:eastAsia="uk-UA"/>
        </w:rPr>
        <w:t xml:space="preserve">, </w:t>
      </w:r>
      <w:r>
        <w:rPr>
          <w:rFonts w:ascii="Times New Roman" w:hAnsi="Times New Roman"/>
          <w:sz w:val="28"/>
          <w:szCs w:val="28"/>
          <w:lang w:val="uk-UA" w:eastAsia="uk-UA"/>
        </w:rPr>
        <w:t xml:space="preserve">      </w:t>
      </w:r>
      <w:r w:rsidRPr="000C614E">
        <w:rPr>
          <w:rFonts w:ascii="Times New Roman" w:hAnsi="Times New Roman"/>
          <w:sz w:val="28"/>
          <w:szCs w:val="28"/>
          <w:lang w:eastAsia="uk-UA"/>
        </w:rPr>
        <w:t xml:space="preserve">                              </w:t>
      </w:r>
      <w:r>
        <w:rPr>
          <w:rFonts w:ascii="Times New Roman" w:hAnsi="Times New Roman"/>
          <w:sz w:val="28"/>
          <w:szCs w:val="28"/>
          <w:lang w:val="uk-UA" w:eastAsia="uk-UA"/>
        </w:rPr>
        <w:t>Реагує з важкими металами</w:t>
      </w:r>
    </w:p>
    <w:p w:rsidR="00391B33" w:rsidRPr="00F50113" w:rsidRDefault="00391B33" w:rsidP="00FC7E45">
      <w:pPr>
        <w:spacing w:after="0"/>
        <w:jc w:val="both"/>
        <w:rPr>
          <w:rFonts w:ascii="Times New Roman" w:hAnsi="Times New Roman"/>
          <w:sz w:val="28"/>
          <w:szCs w:val="28"/>
          <w:lang w:val="uk-UA" w:eastAsia="uk-UA"/>
        </w:rPr>
      </w:pPr>
      <w:r>
        <w:rPr>
          <w:rFonts w:ascii="Times New Roman" w:hAnsi="Times New Roman"/>
          <w:sz w:val="28"/>
          <w:szCs w:val="28"/>
          <w:lang w:val="en-US" w:eastAsia="uk-UA"/>
        </w:rPr>
        <w:t>Au</w:t>
      </w:r>
      <w:r w:rsidRPr="00F50113">
        <w:rPr>
          <w:rFonts w:ascii="Times New Roman" w:hAnsi="Times New Roman"/>
          <w:sz w:val="28"/>
          <w:szCs w:val="28"/>
          <w:lang w:val="uk-UA" w:eastAsia="uk-UA"/>
        </w:rPr>
        <w:t>,</w:t>
      </w:r>
      <w:r>
        <w:rPr>
          <w:rFonts w:ascii="Times New Roman" w:hAnsi="Times New Roman"/>
          <w:sz w:val="28"/>
          <w:szCs w:val="28"/>
          <w:lang w:val="uk-UA" w:eastAsia="uk-UA"/>
        </w:rPr>
        <w:t xml:space="preserve"> </w:t>
      </w:r>
      <w:r>
        <w:rPr>
          <w:rFonts w:ascii="Times New Roman" w:hAnsi="Times New Roman"/>
          <w:sz w:val="28"/>
          <w:szCs w:val="28"/>
          <w:lang w:val="en-US" w:eastAsia="uk-UA"/>
        </w:rPr>
        <w:t>Nb</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Ta</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W</w:t>
      </w:r>
      <w:r w:rsidRPr="00F50113">
        <w:rPr>
          <w:rFonts w:ascii="Times New Roman" w:hAnsi="Times New Roman"/>
          <w:sz w:val="28"/>
          <w:szCs w:val="28"/>
          <w:lang w:val="uk-UA" w:eastAsia="uk-UA"/>
        </w:rPr>
        <w:t>,</w:t>
      </w:r>
      <w:r>
        <w:rPr>
          <w:rFonts w:ascii="Times New Roman" w:hAnsi="Times New Roman"/>
          <w:sz w:val="28"/>
          <w:szCs w:val="28"/>
          <w:lang w:val="uk-UA" w:eastAsia="uk-UA"/>
        </w:rPr>
        <w:t xml:space="preserve">         </w:t>
      </w:r>
      <w:r w:rsidRPr="000C614E">
        <w:rPr>
          <w:rFonts w:ascii="Times New Roman" w:hAnsi="Times New Roman"/>
          <w:sz w:val="28"/>
          <w:szCs w:val="28"/>
          <w:lang w:val="uk-UA" w:eastAsia="uk-UA"/>
        </w:rPr>
        <w:t xml:space="preserve">                             </w:t>
      </w:r>
      <w:r>
        <w:rPr>
          <w:rFonts w:ascii="Times New Roman" w:hAnsi="Times New Roman"/>
          <w:sz w:val="28"/>
          <w:szCs w:val="28"/>
          <w:lang w:val="uk-UA" w:eastAsia="uk-UA"/>
        </w:rPr>
        <w:t>(</w:t>
      </w:r>
      <w:r>
        <w:rPr>
          <w:rFonts w:ascii="Times New Roman" w:hAnsi="Times New Roman"/>
          <w:sz w:val="28"/>
          <w:szCs w:val="28"/>
          <w:lang w:val="en-US" w:eastAsia="uk-UA"/>
        </w:rPr>
        <w:t>Pb</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Hg</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Bi</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Tl</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Os</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Pd</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Ag</w:t>
      </w:r>
      <w:r w:rsidRPr="00F50113">
        <w:rPr>
          <w:rFonts w:ascii="Times New Roman" w:hAnsi="Times New Roman"/>
          <w:sz w:val="28"/>
          <w:szCs w:val="28"/>
          <w:lang w:val="uk-UA" w:eastAsia="uk-UA"/>
        </w:rPr>
        <w:t xml:space="preserve">, </w:t>
      </w:r>
      <w:r>
        <w:rPr>
          <w:rFonts w:ascii="Times New Roman" w:hAnsi="Times New Roman"/>
          <w:sz w:val="28"/>
          <w:szCs w:val="28"/>
          <w:lang w:val="en-US" w:eastAsia="uk-UA"/>
        </w:rPr>
        <w:t>Cu</w:t>
      </w:r>
      <w:r>
        <w:rPr>
          <w:rFonts w:ascii="Times New Roman" w:hAnsi="Times New Roman"/>
          <w:sz w:val="28"/>
          <w:szCs w:val="28"/>
          <w:lang w:val="uk-UA" w:eastAsia="uk-UA"/>
        </w:rPr>
        <w:t>),</w:t>
      </w:r>
      <w:r w:rsidRPr="006E3A3A">
        <w:rPr>
          <w:rFonts w:ascii="Times New Roman" w:hAnsi="Times New Roman"/>
          <w:sz w:val="28"/>
          <w:szCs w:val="28"/>
          <w:lang w:val="uk-UA" w:eastAsia="uk-UA"/>
        </w:rPr>
        <w:t xml:space="preserve"> </w:t>
      </w:r>
      <w:r>
        <w:rPr>
          <w:rFonts w:ascii="Times New Roman" w:hAnsi="Times New Roman"/>
          <w:sz w:val="28"/>
          <w:szCs w:val="28"/>
          <w:lang w:val="uk-UA" w:eastAsia="uk-UA"/>
        </w:rPr>
        <w:t>тощо</w:t>
      </w:r>
    </w:p>
    <w:p w:rsidR="00391B33" w:rsidRPr="000C614E" w:rsidRDefault="00391B33" w:rsidP="00FC7E45">
      <w:pPr>
        <w:tabs>
          <w:tab w:val="left" w:pos="2385"/>
        </w:tabs>
        <w:spacing w:after="0"/>
        <w:jc w:val="both"/>
        <w:rPr>
          <w:rFonts w:ascii="Times New Roman" w:hAnsi="Times New Roman"/>
          <w:sz w:val="28"/>
          <w:szCs w:val="28"/>
          <w:lang w:val="uk-UA" w:eastAsia="uk-UA"/>
        </w:rPr>
      </w:pPr>
      <w:r>
        <w:rPr>
          <w:noProof/>
        </w:rPr>
        <w:pict>
          <v:shape id="AutoShape 192" o:spid="_x0000_s1241" type="#_x0000_t32" style="position:absolute;left:0;text-align:left;margin-left:307.95pt;margin-top:4.15pt;width:0;height:28.5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bGUNgIAAGAEAAAOAAAAZHJzL2Uyb0RvYy54bWysVE2P2yAQvVfqf0Dcs7azTpp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">
            <v:stroke endarrow="block"/>
          </v:shape>
        </w:pict>
      </w:r>
      <w:r>
        <w:rPr>
          <w:rFonts w:ascii="Times New Roman" w:hAnsi="Times New Roman"/>
          <w:sz w:val="28"/>
          <w:szCs w:val="28"/>
          <w:lang w:val="en-US" w:eastAsia="uk-UA"/>
        </w:rPr>
        <w:t>Zr</w:t>
      </w:r>
      <w:r w:rsidRPr="000C614E">
        <w:rPr>
          <w:rFonts w:ascii="Times New Roman" w:hAnsi="Times New Roman"/>
          <w:sz w:val="28"/>
          <w:szCs w:val="28"/>
          <w:lang w:val="uk-UA" w:eastAsia="uk-UA"/>
        </w:rPr>
        <w:t xml:space="preserve">, </w:t>
      </w:r>
      <w:r>
        <w:rPr>
          <w:rFonts w:ascii="Times New Roman" w:hAnsi="Times New Roman"/>
          <w:sz w:val="28"/>
          <w:szCs w:val="28"/>
          <w:lang w:val="en-US" w:eastAsia="uk-UA"/>
        </w:rPr>
        <w:t>Hf</w:t>
      </w:r>
      <w:r w:rsidRPr="000C614E">
        <w:rPr>
          <w:rFonts w:ascii="Times New Roman" w:hAnsi="Times New Roman"/>
          <w:sz w:val="28"/>
          <w:szCs w:val="28"/>
          <w:lang w:val="uk-UA" w:eastAsia="uk-UA"/>
        </w:rPr>
        <w:t xml:space="preserve">, </w:t>
      </w:r>
      <w:r>
        <w:rPr>
          <w:rFonts w:ascii="Times New Roman" w:hAnsi="Times New Roman"/>
          <w:sz w:val="28"/>
          <w:szCs w:val="28"/>
          <w:lang w:val="en-US" w:eastAsia="uk-UA"/>
        </w:rPr>
        <w:t>Re</w:t>
      </w:r>
      <w:r w:rsidRPr="000C614E">
        <w:rPr>
          <w:rFonts w:ascii="Times New Roman" w:hAnsi="Times New Roman"/>
          <w:sz w:val="28"/>
          <w:szCs w:val="28"/>
          <w:lang w:val="uk-UA" w:eastAsia="uk-UA"/>
        </w:rPr>
        <w:t xml:space="preserve">, </w:t>
      </w:r>
      <w:r>
        <w:rPr>
          <w:rFonts w:ascii="Times New Roman" w:hAnsi="Times New Roman"/>
          <w:sz w:val="28"/>
          <w:szCs w:val="28"/>
          <w:lang w:val="en-US" w:eastAsia="uk-UA"/>
        </w:rPr>
        <w:t>Cr</w:t>
      </w:r>
      <w:r w:rsidRPr="000C614E">
        <w:rPr>
          <w:rFonts w:ascii="Times New Roman" w:hAnsi="Times New Roman"/>
          <w:sz w:val="28"/>
          <w:szCs w:val="28"/>
          <w:lang w:val="uk-UA" w:eastAsia="uk-UA"/>
        </w:rPr>
        <w:t xml:space="preserve">,                                        </w:t>
      </w:r>
    </w:p>
    <w:p w:rsidR="00391B33" w:rsidRPr="006E3A3A" w:rsidRDefault="00391B33" w:rsidP="00FC7E45">
      <w:pPr>
        <w:spacing w:after="0"/>
        <w:jc w:val="both"/>
        <w:rPr>
          <w:rFonts w:ascii="Times New Roman" w:hAnsi="Times New Roman"/>
          <w:sz w:val="28"/>
          <w:szCs w:val="28"/>
          <w:lang w:val="en-US" w:eastAsia="uk-UA"/>
        </w:rPr>
      </w:pPr>
      <w:r>
        <w:rPr>
          <w:rFonts w:ascii="Times New Roman" w:hAnsi="Times New Roman"/>
          <w:sz w:val="28"/>
          <w:szCs w:val="28"/>
          <w:lang w:val="en-US" w:eastAsia="uk-UA"/>
        </w:rPr>
        <w:t xml:space="preserve">Al, Sr, Ca </w:t>
      </w:r>
      <w:r>
        <w:rPr>
          <w:rFonts w:ascii="Times New Roman" w:hAnsi="Times New Roman"/>
          <w:sz w:val="28"/>
          <w:szCs w:val="28"/>
          <w:lang w:eastAsia="uk-UA"/>
        </w:rPr>
        <w:t>та</w:t>
      </w:r>
      <w:r w:rsidRPr="006E3A3A">
        <w:rPr>
          <w:rFonts w:ascii="Times New Roman" w:hAnsi="Times New Roman"/>
          <w:sz w:val="28"/>
          <w:szCs w:val="28"/>
          <w:lang w:val="en-US" w:eastAsia="uk-UA"/>
        </w:rPr>
        <w:t xml:space="preserve"> </w:t>
      </w:r>
      <w:r>
        <w:rPr>
          <w:rFonts w:ascii="Times New Roman" w:hAnsi="Times New Roman"/>
          <w:sz w:val="28"/>
          <w:szCs w:val="28"/>
          <w:lang w:val="uk-UA" w:eastAsia="uk-UA"/>
        </w:rPr>
        <w:t xml:space="preserve">ін.                                                               </w:t>
      </w:r>
    </w:p>
    <w:p w:rsidR="00391B33" w:rsidRPr="000C614E" w:rsidRDefault="00391B33" w:rsidP="00FC7E45">
      <w:pPr>
        <w:pStyle w:val="BodyText"/>
        <w:shd w:val="clear" w:color="auto" w:fill="auto"/>
        <w:ind w:left="100" w:right="100" w:firstLine="0"/>
        <w:rPr>
          <w:color w:val="000000"/>
          <w:lang w:val="en-US" w:eastAsia="uk-UA"/>
        </w:rPr>
      </w:pPr>
      <w:r>
        <w:rPr>
          <w:noProof/>
          <w:lang w:eastAsia="ru-RU"/>
        </w:rPr>
        <w:pict>
          <v:shape id="AutoShape 191" o:spid="_x0000_s1242" type="#_x0000_t32" style="position:absolute;left:0;text-align:left;margin-left:29.7pt;margin-top:3.15pt;width:.75pt;height:28.5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">
            <v:stroke endarrow="block"/>
          </v:shape>
        </w:pict>
      </w:r>
    </w:p>
    <w:p w:rsidR="00391B33" w:rsidRPr="00FB7646" w:rsidRDefault="00391B33" w:rsidP="00FC7E45">
      <w:pPr>
        <w:spacing w:line="360" w:lineRule="auto"/>
        <w:jc w:val="both"/>
        <w:rPr>
          <w:rFonts w:ascii="Times New Roman" w:hAnsi="Times New Roman"/>
          <w:sz w:val="28"/>
          <w:szCs w:val="28"/>
        </w:rPr>
      </w:pPr>
      <w:r>
        <w:rPr>
          <w:rFonts w:ascii="Times New Roman" w:hAnsi="Times New Roman"/>
          <w:sz w:val="28"/>
          <w:szCs w:val="28"/>
          <w:lang w:val="en-US"/>
        </w:rPr>
        <w:t xml:space="preserve">                                                                                      </w:t>
      </w:r>
      <w:r>
        <w:rPr>
          <w:rFonts w:ascii="Times New Roman" w:hAnsi="Times New Roman"/>
          <w:noProof/>
          <w:sz w:val="28"/>
          <w:szCs w:val="28"/>
          <w:lang w:val="en-US"/>
        </w:rPr>
        <w:t>NO</w:t>
      </w:r>
      <w:r w:rsidRPr="00FB7646">
        <w:rPr>
          <w:rFonts w:ascii="Times New Roman" w:hAnsi="Times New Roman"/>
          <w:noProof/>
          <w:sz w:val="28"/>
          <w:szCs w:val="28"/>
          <w:vertAlign w:val="subscript"/>
        </w:rPr>
        <w:t>2</w:t>
      </w:r>
      <w:r w:rsidRPr="00FB7646">
        <w:rPr>
          <w:rFonts w:ascii="Times New Roman" w:hAnsi="Times New Roman"/>
          <w:sz w:val="28"/>
          <w:szCs w:val="28"/>
        </w:rPr>
        <w:t xml:space="preserve">  </w:t>
      </w:r>
    </w:p>
    <w:p w:rsidR="00391B33" w:rsidRPr="006E3A3A" w:rsidRDefault="00391B33" w:rsidP="00FC7E45">
      <w:pPr>
        <w:spacing w:line="360" w:lineRule="auto"/>
        <w:jc w:val="both"/>
        <w:rPr>
          <w:rFonts w:ascii="Times New Roman" w:hAnsi="Times New Roman"/>
          <w:sz w:val="28"/>
          <w:szCs w:val="28"/>
        </w:rPr>
      </w:pPr>
      <w:r>
        <w:rPr>
          <w:noProof/>
        </w:rPr>
        <w:pict>
          <v:shape id="AutoShape 197" o:spid="_x0000_s1243" type="#_x0000_t32" style="position:absolute;left:0;text-align:left;margin-left:8.7pt;margin-top:1.7pt;width:31.5pt;height:0;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"/>
        </w:pict>
      </w:r>
      <w:r w:rsidRPr="006E3A3A">
        <w:rPr>
          <w:rFonts w:ascii="Times New Roman" w:hAnsi="Times New Roman"/>
          <w:sz w:val="28"/>
          <w:szCs w:val="28"/>
        </w:rPr>
        <w:t xml:space="preserve">                                          </w:t>
      </w:r>
    </w:p>
    <w:p w:rsidR="00391B33" w:rsidRDefault="00391B33" w:rsidP="00FC7E45">
      <w:pPr>
        <w:spacing w:after="0"/>
        <w:jc w:val="both"/>
        <w:rPr>
          <w:rFonts w:ascii="Times New Roman" w:hAnsi="Times New Roman"/>
          <w:sz w:val="28"/>
          <w:szCs w:val="28"/>
          <w:lang w:val="uk-UA" w:eastAsia="uk-UA"/>
        </w:rPr>
      </w:pPr>
      <w:r w:rsidRPr="006E3A3A">
        <w:rPr>
          <w:rFonts w:ascii="Times New Roman" w:hAnsi="Times New Roman"/>
          <w:sz w:val="28"/>
          <w:szCs w:val="28"/>
        </w:rPr>
        <w:t xml:space="preserve">                                     </w:t>
      </w:r>
      <w:r w:rsidRPr="001E7A92">
        <w:rPr>
          <w:rFonts w:ascii="Times New Roman" w:hAnsi="Times New Roman"/>
          <w:sz w:val="28"/>
          <w:szCs w:val="28"/>
        </w:rPr>
        <w:t xml:space="preserve">    </w:t>
      </w:r>
      <w:r>
        <w:rPr>
          <w:rFonts w:ascii="Times New Roman" w:hAnsi="Times New Roman"/>
          <w:sz w:val="28"/>
          <w:szCs w:val="28"/>
          <w:lang w:val="uk-UA" w:eastAsia="uk-UA"/>
        </w:rPr>
        <w:t xml:space="preserve">Концентрована                                                        </w:t>
      </w:r>
    </w:p>
    <w:p w:rsidR="00391B33" w:rsidRPr="001E7A92" w:rsidRDefault="00391B33" w:rsidP="00FC7E45">
      <w:pPr>
        <w:spacing w:after="0"/>
        <w:jc w:val="both"/>
        <w:rPr>
          <w:rFonts w:ascii="Times New Roman" w:hAnsi="Times New Roman"/>
          <w:sz w:val="28"/>
          <w:szCs w:val="28"/>
          <w:lang w:eastAsia="uk-UA"/>
        </w:rPr>
      </w:pPr>
      <w:r w:rsidRPr="006E3A3A">
        <w:rPr>
          <w:rFonts w:ascii="Times New Roman" w:hAnsi="Times New Roman"/>
          <w:sz w:val="28"/>
          <w:szCs w:val="28"/>
          <w:lang w:eastAsia="uk-UA"/>
        </w:rPr>
        <w:t xml:space="preserve">                         </w:t>
      </w:r>
      <w:r w:rsidRPr="001E7A92">
        <w:rPr>
          <w:rFonts w:ascii="Times New Roman" w:hAnsi="Times New Roman"/>
          <w:sz w:val="28"/>
          <w:szCs w:val="28"/>
          <w:lang w:eastAsia="uk-UA"/>
        </w:rPr>
        <w:t xml:space="preserve">   </w:t>
      </w:r>
      <w:r>
        <w:rPr>
          <w:rFonts w:ascii="Times New Roman" w:hAnsi="Times New Roman"/>
          <w:sz w:val="28"/>
          <w:szCs w:val="28"/>
          <w:lang w:val="uk-UA" w:eastAsia="uk-UA"/>
        </w:rPr>
        <w:t xml:space="preserve">Реагує з активними лужними, </w:t>
      </w:r>
    </w:p>
    <w:p w:rsidR="00391B33" w:rsidRDefault="00391B33" w:rsidP="00FC7E45">
      <w:pPr>
        <w:spacing w:after="0"/>
        <w:jc w:val="both"/>
        <w:rPr>
          <w:rFonts w:ascii="Times New Roman" w:hAnsi="Times New Roman"/>
          <w:sz w:val="28"/>
          <w:szCs w:val="28"/>
          <w:lang w:val="uk-UA" w:eastAsia="uk-UA"/>
        </w:rPr>
      </w:pPr>
      <w:r w:rsidRPr="006E3A3A">
        <w:rPr>
          <w:rFonts w:ascii="Times New Roman" w:hAnsi="Times New Roman"/>
          <w:sz w:val="28"/>
          <w:szCs w:val="28"/>
          <w:lang w:eastAsia="uk-UA"/>
        </w:rPr>
        <w:t xml:space="preserve">               </w:t>
      </w:r>
      <w:r w:rsidRPr="001E7A92">
        <w:rPr>
          <w:rFonts w:ascii="Times New Roman" w:hAnsi="Times New Roman"/>
          <w:sz w:val="28"/>
          <w:szCs w:val="28"/>
          <w:lang w:eastAsia="uk-UA"/>
        </w:rPr>
        <w:t xml:space="preserve">   </w:t>
      </w:r>
      <w:r>
        <w:rPr>
          <w:rFonts w:ascii="Times New Roman" w:hAnsi="Times New Roman"/>
          <w:sz w:val="28"/>
          <w:szCs w:val="28"/>
          <w:lang w:val="uk-UA" w:eastAsia="uk-UA"/>
        </w:rPr>
        <w:t>лужно- і рідкісноземельними</w:t>
      </w:r>
      <w:r w:rsidRPr="006E3A3A">
        <w:rPr>
          <w:rFonts w:ascii="Times New Roman" w:hAnsi="Times New Roman"/>
          <w:sz w:val="28"/>
          <w:szCs w:val="28"/>
          <w:lang w:eastAsia="uk-UA"/>
        </w:rPr>
        <w:t xml:space="preserve"> </w:t>
      </w:r>
      <w:r>
        <w:rPr>
          <w:rFonts w:ascii="Times New Roman" w:hAnsi="Times New Roman"/>
          <w:sz w:val="28"/>
          <w:szCs w:val="28"/>
          <w:lang w:val="uk-UA" w:eastAsia="uk-UA"/>
        </w:rPr>
        <w:t xml:space="preserve">металами, </w:t>
      </w:r>
    </w:p>
    <w:p w:rsidR="00391B33" w:rsidRDefault="00391B33" w:rsidP="00FC7E45">
      <w:pPr>
        <w:spacing w:after="0"/>
        <w:jc w:val="both"/>
        <w:rPr>
          <w:rFonts w:ascii="Times New Roman" w:hAnsi="Times New Roman"/>
          <w:sz w:val="28"/>
          <w:szCs w:val="28"/>
          <w:lang w:val="uk-UA" w:eastAsia="uk-UA"/>
        </w:rPr>
      </w:pPr>
      <w:r>
        <w:rPr>
          <w:rFonts w:ascii="Times New Roman" w:hAnsi="Times New Roman"/>
          <w:sz w:val="28"/>
          <w:szCs w:val="28"/>
          <w:lang w:val="uk-UA" w:eastAsia="uk-UA"/>
        </w:rPr>
        <w:t xml:space="preserve">                            </w:t>
      </w:r>
      <w:r>
        <w:rPr>
          <w:rFonts w:ascii="Times New Roman" w:hAnsi="Times New Roman"/>
          <w:sz w:val="28"/>
          <w:szCs w:val="28"/>
          <w:lang w:val="en-US" w:eastAsia="uk-UA"/>
        </w:rPr>
        <w:t>Mg</w:t>
      </w:r>
      <w:r w:rsidRPr="000C614E">
        <w:rPr>
          <w:rFonts w:ascii="Times New Roman" w:hAnsi="Times New Roman"/>
          <w:sz w:val="28"/>
          <w:szCs w:val="28"/>
          <w:lang w:val="uk-UA" w:eastAsia="uk-UA"/>
        </w:rPr>
        <w:t xml:space="preserve">, </w:t>
      </w:r>
      <w:r>
        <w:rPr>
          <w:rFonts w:ascii="Times New Roman" w:hAnsi="Times New Roman"/>
          <w:sz w:val="28"/>
          <w:szCs w:val="28"/>
          <w:lang w:val="en-US" w:eastAsia="uk-UA"/>
        </w:rPr>
        <w:t>Zn</w:t>
      </w:r>
      <w:r w:rsidRPr="000C614E">
        <w:rPr>
          <w:rFonts w:ascii="Times New Roman" w:hAnsi="Times New Roman"/>
          <w:sz w:val="28"/>
          <w:szCs w:val="28"/>
          <w:lang w:val="uk-UA" w:eastAsia="uk-UA"/>
        </w:rPr>
        <w:t>,</w:t>
      </w:r>
      <w:r>
        <w:rPr>
          <w:rFonts w:ascii="Times New Roman" w:hAnsi="Times New Roman"/>
          <w:sz w:val="28"/>
          <w:szCs w:val="28"/>
          <w:lang w:val="uk-UA" w:eastAsia="uk-UA"/>
        </w:rPr>
        <w:t xml:space="preserve"> </w:t>
      </w:r>
      <w:r>
        <w:rPr>
          <w:rFonts w:ascii="Times New Roman" w:hAnsi="Times New Roman"/>
          <w:sz w:val="28"/>
          <w:szCs w:val="28"/>
          <w:lang w:val="en-US" w:eastAsia="uk-UA"/>
        </w:rPr>
        <w:t>Th</w:t>
      </w:r>
      <w:r w:rsidRPr="000C614E">
        <w:rPr>
          <w:rFonts w:ascii="Times New Roman" w:hAnsi="Times New Roman"/>
          <w:sz w:val="28"/>
          <w:szCs w:val="28"/>
          <w:lang w:val="uk-UA" w:eastAsia="uk-UA"/>
        </w:rPr>
        <w:t xml:space="preserve">, </w:t>
      </w:r>
      <w:r>
        <w:rPr>
          <w:rFonts w:ascii="Times New Roman" w:hAnsi="Times New Roman"/>
          <w:sz w:val="28"/>
          <w:szCs w:val="28"/>
          <w:lang w:val="en-US" w:eastAsia="uk-UA"/>
        </w:rPr>
        <w:t>U</w:t>
      </w:r>
      <w:r>
        <w:rPr>
          <w:rFonts w:ascii="Times New Roman" w:hAnsi="Times New Roman"/>
          <w:sz w:val="28"/>
          <w:szCs w:val="28"/>
          <w:lang w:val="uk-UA" w:eastAsia="uk-UA"/>
        </w:rPr>
        <w:t>, а також розведена з</w:t>
      </w:r>
    </w:p>
    <w:p w:rsidR="00391B33" w:rsidRPr="000C614E" w:rsidRDefault="00391B33" w:rsidP="00FC7E45">
      <w:pPr>
        <w:spacing w:after="0"/>
        <w:jc w:val="both"/>
        <w:rPr>
          <w:rFonts w:ascii="Times New Roman" w:hAnsi="Times New Roman"/>
          <w:sz w:val="28"/>
          <w:szCs w:val="28"/>
          <w:lang w:val="uk-UA" w:eastAsia="uk-UA"/>
        </w:rPr>
      </w:pPr>
      <w:r>
        <w:rPr>
          <w:noProof/>
        </w:rPr>
        <w:pict>
          <v:shape id="AutoShape 193" o:spid="_x0000_s1244" type="#_x0000_t32" style="position:absolute;left:0;text-align:left;margin-left:188.7pt;margin-top:18pt;width:.05pt;height:31.5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">
            <v:stroke endarrow="block"/>
          </v:shape>
        </w:pict>
      </w:r>
      <w:r>
        <w:rPr>
          <w:rFonts w:ascii="Times New Roman" w:hAnsi="Times New Roman"/>
          <w:sz w:val="28"/>
          <w:szCs w:val="28"/>
          <w:lang w:val="uk-UA" w:eastAsia="uk-UA"/>
        </w:rPr>
        <w:t xml:space="preserve">                         </w:t>
      </w:r>
      <w:r w:rsidRPr="001E7A92">
        <w:rPr>
          <w:rFonts w:ascii="Times New Roman" w:hAnsi="Times New Roman"/>
          <w:sz w:val="28"/>
          <w:szCs w:val="28"/>
          <w:lang w:eastAsia="uk-UA"/>
        </w:rPr>
        <w:t xml:space="preserve">                        </w:t>
      </w:r>
      <w:r>
        <w:rPr>
          <w:rFonts w:ascii="Times New Roman" w:hAnsi="Times New Roman"/>
          <w:sz w:val="28"/>
          <w:szCs w:val="28"/>
          <w:lang w:val="en-US" w:eastAsia="uk-UA"/>
        </w:rPr>
        <w:t>Fe</w:t>
      </w:r>
      <w:r w:rsidRPr="001E7A92">
        <w:rPr>
          <w:rFonts w:ascii="Times New Roman" w:hAnsi="Times New Roman"/>
          <w:sz w:val="28"/>
          <w:szCs w:val="28"/>
          <w:lang w:eastAsia="uk-UA"/>
        </w:rPr>
        <w:t xml:space="preserve">, </w:t>
      </w:r>
      <w:r>
        <w:rPr>
          <w:rFonts w:ascii="Times New Roman" w:hAnsi="Times New Roman"/>
          <w:sz w:val="28"/>
          <w:szCs w:val="28"/>
          <w:lang w:val="en-US" w:eastAsia="uk-UA"/>
        </w:rPr>
        <w:t>Sn</w:t>
      </w:r>
      <w:r>
        <w:rPr>
          <w:rFonts w:ascii="Times New Roman" w:hAnsi="Times New Roman"/>
          <w:sz w:val="28"/>
          <w:szCs w:val="28"/>
          <w:lang w:val="uk-UA" w:eastAsia="uk-UA"/>
        </w:rPr>
        <w:t xml:space="preserve"> </w:t>
      </w:r>
    </w:p>
    <w:p w:rsidR="00391B33" w:rsidRPr="006E3A3A" w:rsidRDefault="00391B33" w:rsidP="00FC7E45">
      <w:pPr>
        <w:spacing w:line="360" w:lineRule="auto"/>
        <w:jc w:val="both"/>
        <w:rPr>
          <w:rFonts w:ascii="Times New Roman" w:hAnsi="Times New Roman"/>
          <w:sz w:val="28"/>
          <w:szCs w:val="28"/>
          <w:lang w:val="uk-UA"/>
        </w:rPr>
      </w:pPr>
    </w:p>
    <w:p w:rsidR="00391B33" w:rsidRPr="001E7A92" w:rsidRDefault="00391B33" w:rsidP="00FC7E45">
      <w:pPr>
        <w:spacing w:line="360" w:lineRule="auto"/>
        <w:jc w:val="both"/>
        <w:rPr>
          <w:rFonts w:ascii="Times New Roman" w:hAnsi="Times New Roman"/>
          <w:sz w:val="28"/>
          <w:szCs w:val="28"/>
        </w:rPr>
      </w:pPr>
      <w:r w:rsidRPr="001E7A92">
        <w:rPr>
          <w:rFonts w:ascii="Times New Roman" w:hAnsi="Times New Roman"/>
          <w:sz w:val="28"/>
          <w:szCs w:val="28"/>
        </w:rPr>
        <w:t xml:space="preserve">                                                   </w:t>
      </w:r>
      <w:r>
        <w:rPr>
          <w:rFonts w:ascii="Times New Roman" w:hAnsi="Times New Roman"/>
          <w:sz w:val="28"/>
          <w:szCs w:val="28"/>
          <w:lang w:val="en-US"/>
        </w:rPr>
        <w:t>N</w:t>
      </w:r>
      <w:r w:rsidRPr="001E7A92">
        <w:rPr>
          <w:rFonts w:ascii="Times New Roman" w:hAnsi="Times New Roman"/>
          <w:sz w:val="28"/>
          <w:szCs w:val="28"/>
          <w:vertAlign w:val="subscript"/>
        </w:rPr>
        <w:t>2</w:t>
      </w:r>
      <w:r>
        <w:rPr>
          <w:rFonts w:ascii="Times New Roman" w:hAnsi="Times New Roman"/>
          <w:sz w:val="28"/>
          <w:szCs w:val="28"/>
          <w:lang w:val="en-US"/>
        </w:rPr>
        <w:t>O</w:t>
      </w:r>
    </w:p>
    <w:p w:rsidR="00391B33" w:rsidRPr="006E3A3A" w:rsidRDefault="00391B33" w:rsidP="00FC7E45">
      <w:pPr>
        <w:spacing w:line="360" w:lineRule="auto"/>
        <w:jc w:val="both"/>
        <w:rPr>
          <w:rFonts w:ascii="Times New Roman" w:hAnsi="Times New Roman"/>
          <w:sz w:val="28"/>
          <w:szCs w:val="28"/>
          <w:lang w:val="uk-UA"/>
        </w:rPr>
      </w:pPr>
    </w:p>
    <w:p w:rsidR="00391B33" w:rsidRPr="001E7A92" w:rsidRDefault="00391B33" w:rsidP="00FC7E45">
      <w:pPr>
        <w:spacing w:line="360" w:lineRule="auto"/>
        <w:jc w:val="both"/>
        <w:rPr>
          <w:rFonts w:ascii="Times New Roman" w:hAnsi="Times New Roman"/>
          <w:sz w:val="28"/>
          <w:szCs w:val="28"/>
          <w:lang w:eastAsia="uk-UA"/>
        </w:rPr>
      </w:pPr>
      <w:r>
        <w:rPr>
          <w:noProof/>
        </w:rPr>
        <w:pict>
          <v:shape id="AutoShape 199" o:spid="_x0000_s1245" type="#_x0000_t32" style="position:absolute;left:0;text-align:left;margin-left:218.7pt;margin-top:10.05pt;width:76.5pt;height:21.75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">
            <v:stroke endarrow="block"/>
          </v:shape>
        </w:pict>
      </w:r>
      <w:r>
        <w:rPr>
          <w:noProof/>
        </w:rPr>
        <w:pict>
          <v:shape id="AutoShape 198" o:spid="_x0000_s1246" type="#_x0000_t32" style="position:absolute;left:0;text-align:left;margin-left:52.2pt;margin-top:10.05pt;width:118.5pt;height:21.75pt;flip:x;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">
            <v:stroke endarrow="block"/>
          </v:shape>
        </w:pict>
      </w:r>
      <w:r w:rsidRPr="001E7A92">
        <w:rPr>
          <w:rFonts w:ascii="Times New Roman" w:hAnsi="Times New Roman"/>
          <w:sz w:val="28"/>
          <w:szCs w:val="28"/>
          <w:lang w:eastAsia="uk-UA"/>
        </w:rPr>
        <w:t xml:space="preserve">                                                   </w:t>
      </w:r>
      <w:r>
        <w:rPr>
          <w:color w:val="000000"/>
          <w:sz w:val="28"/>
          <w:szCs w:val="28"/>
          <w:lang w:val="en-US" w:eastAsia="uk-UA"/>
        </w:rPr>
        <w:t>HNO</w:t>
      </w:r>
      <w:r w:rsidRPr="00D24100">
        <w:rPr>
          <w:rStyle w:val="Corbel0"/>
          <w:rFonts w:ascii="Times New Roman" w:hAnsi="Times New Roman" w:cs="Times New Roman"/>
          <w:color w:val="000000"/>
          <w:sz w:val="28"/>
          <w:szCs w:val="28"/>
          <w:vertAlign w:val="subscript"/>
          <w:lang w:eastAsia="uk-UA"/>
        </w:rPr>
        <w:t>3</w:t>
      </w:r>
    </w:p>
    <w:p w:rsidR="00391B33" w:rsidRDefault="00391B33" w:rsidP="00FC7E45">
      <w:pPr>
        <w:spacing w:after="0"/>
        <w:jc w:val="both"/>
        <w:rPr>
          <w:rFonts w:ascii="Times New Roman" w:hAnsi="Times New Roman"/>
          <w:sz w:val="28"/>
          <w:szCs w:val="28"/>
          <w:lang w:val="uk-UA" w:eastAsia="uk-UA"/>
        </w:rPr>
      </w:pPr>
      <w:r>
        <w:rPr>
          <w:rFonts w:ascii="Times New Roman" w:hAnsi="Times New Roman"/>
          <w:sz w:val="28"/>
          <w:szCs w:val="28"/>
          <w:lang w:val="uk-UA" w:eastAsia="uk-UA"/>
        </w:rPr>
        <w:t>Розведена                                                             Розведена</w:t>
      </w:r>
    </w:p>
    <w:p w:rsidR="00391B33" w:rsidRDefault="00391B33" w:rsidP="00FC7E45">
      <w:pPr>
        <w:spacing w:after="0"/>
        <w:jc w:val="both"/>
        <w:rPr>
          <w:rFonts w:ascii="Times New Roman" w:hAnsi="Times New Roman"/>
          <w:sz w:val="28"/>
          <w:szCs w:val="28"/>
          <w:lang w:val="uk-UA" w:eastAsia="uk-UA"/>
        </w:rPr>
      </w:pPr>
      <w:r>
        <w:rPr>
          <w:rFonts w:ascii="Times New Roman" w:hAnsi="Times New Roman"/>
          <w:sz w:val="28"/>
          <w:szCs w:val="28"/>
          <w:lang w:val="uk-UA" w:eastAsia="uk-UA"/>
        </w:rPr>
        <w:t xml:space="preserve">Реагує з важкими металами                              Реагує з лужними, лужно- і </w:t>
      </w:r>
    </w:p>
    <w:p w:rsidR="00391B33" w:rsidRPr="00FB7646" w:rsidRDefault="00391B33" w:rsidP="00FC7E45">
      <w:pPr>
        <w:spacing w:after="0"/>
        <w:jc w:val="both"/>
        <w:rPr>
          <w:rFonts w:ascii="Times New Roman" w:hAnsi="Times New Roman"/>
          <w:sz w:val="28"/>
          <w:szCs w:val="28"/>
          <w:lang w:val="uk-UA" w:eastAsia="uk-UA"/>
        </w:rPr>
      </w:pPr>
      <w:r>
        <w:rPr>
          <w:rFonts w:ascii="Times New Roman" w:hAnsi="Times New Roman"/>
          <w:sz w:val="28"/>
          <w:szCs w:val="28"/>
          <w:lang w:val="uk-UA" w:eastAsia="uk-UA"/>
        </w:rPr>
        <w:t>(</w:t>
      </w:r>
      <w:r>
        <w:rPr>
          <w:rFonts w:ascii="Times New Roman" w:hAnsi="Times New Roman"/>
          <w:sz w:val="28"/>
          <w:szCs w:val="28"/>
          <w:lang w:val="en-US" w:eastAsia="uk-UA"/>
        </w:rPr>
        <w:t>Bi</w:t>
      </w:r>
      <w:r w:rsidRPr="001E7A92">
        <w:rPr>
          <w:rFonts w:ascii="Times New Roman" w:hAnsi="Times New Roman"/>
          <w:sz w:val="28"/>
          <w:szCs w:val="28"/>
          <w:lang w:val="uk-UA" w:eastAsia="uk-UA"/>
        </w:rPr>
        <w:t xml:space="preserve">, </w:t>
      </w:r>
      <w:r>
        <w:rPr>
          <w:rFonts w:ascii="Times New Roman" w:hAnsi="Times New Roman"/>
          <w:sz w:val="28"/>
          <w:szCs w:val="28"/>
          <w:lang w:val="en-US" w:eastAsia="uk-UA"/>
        </w:rPr>
        <w:t>Pb</w:t>
      </w:r>
      <w:r w:rsidRPr="001E7A92">
        <w:rPr>
          <w:rFonts w:ascii="Times New Roman" w:hAnsi="Times New Roman"/>
          <w:sz w:val="28"/>
          <w:szCs w:val="28"/>
          <w:lang w:val="uk-UA" w:eastAsia="uk-UA"/>
        </w:rPr>
        <w:t xml:space="preserve">, </w:t>
      </w:r>
      <w:r>
        <w:rPr>
          <w:rFonts w:ascii="Times New Roman" w:hAnsi="Times New Roman"/>
          <w:sz w:val="28"/>
          <w:szCs w:val="28"/>
          <w:lang w:val="en-US" w:eastAsia="uk-UA"/>
        </w:rPr>
        <w:t>Tl</w:t>
      </w:r>
      <w:r w:rsidRPr="001E7A92">
        <w:rPr>
          <w:rFonts w:ascii="Times New Roman" w:hAnsi="Times New Roman"/>
          <w:sz w:val="28"/>
          <w:szCs w:val="28"/>
          <w:lang w:val="uk-UA" w:eastAsia="uk-UA"/>
        </w:rPr>
        <w:t xml:space="preserve">, </w:t>
      </w:r>
      <w:r>
        <w:rPr>
          <w:rFonts w:ascii="Times New Roman" w:hAnsi="Times New Roman"/>
          <w:sz w:val="28"/>
          <w:szCs w:val="28"/>
          <w:lang w:val="en-US" w:eastAsia="uk-UA"/>
        </w:rPr>
        <w:t>Hg</w:t>
      </w:r>
      <w:r w:rsidRPr="001E7A92">
        <w:rPr>
          <w:rFonts w:ascii="Times New Roman" w:hAnsi="Times New Roman"/>
          <w:sz w:val="28"/>
          <w:szCs w:val="28"/>
          <w:lang w:val="uk-UA" w:eastAsia="uk-UA"/>
        </w:rPr>
        <w:t xml:space="preserve">, </w:t>
      </w:r>
      <w:r>
        <w:rPr>
          <w:rFonts w:ascii="Times New Roman" w:hAnsi="Times New Roman"/>
          <w:sz w:val="28"/>
          <w:szCs w:val="28"/>
          <w:lang w:val="en-US" w:eastAsia="uk-UA"/>
        </w:rPr>
        <w:t>Ag</w:t>
      </w:r>
      <w:r w:rsidRPr="001E7A92">
        <w:rPr>
          <w:rFonts w:ascii="Times New Roman" w:hAnsi="Times New Roman"/>
          <w:sz w:val="28"/>
          <w:szCs w:val="28"/>
          <w:lang w:val="uk-UA" w:eastAsia="uk-UA"/>
        </w:rPr>
        <w:t xml:space="preserve">, </w:t>
      </w:r>
      <w:r>
        <w:rPr>
          <w:rFonts w:ascii="Times New Roman" w:hAnsi="Times New Roman"/>
          <w:sz w:val="28"/>
          <w:szCs w:val="28"/>
          <w:lang w:val="en-US" w:eastAsia="uk-UA"/>
        </w:rPr>
        <w:t>Cu</w:t>
      </w:r>
      <w:r w:rsidRPr="001E7A92">
        <w:rPr>
          <w:rFonts w:ascii="Times New Roman" w:hAnsi="Times New Roman"/>
          <w:sz w:val="28"/>
          <w:szCs w:val="28"/>
          <w:lang w:val="uk-UA" w:eastAsia="uk-UA"/>
        </w:rPr>
        <w:t xml:space="preserve"> </w:t>
      </w:r>
      <w:r>
        <w:rPr>
          <w:rFonts w:ascii="Times New Roman" w:hAnsi="Times New Roman"/>
          <w:sz w:val="28"/>
          <w:szCs w:val="28"/>
          <w:lang w:val="uk-UA" w:eastAsia="uk-UA"/>
        </w:rPr>
        <w:t>тощо)                            рідкісноземельними металами,</w:t>
      </w:r>
    </w:p>
    <w:p w:rsidR="00391B33" w:rsidRPr="001E7A92" w:rsidRDefault="00391B33" w:rsidP="00FC7E45">
      <w:pPr>
        <w:spacing w:after="0"/>
        <w:jc w:val="both"/>
        <w:rPr>
          <w:rFonts w:ascii="Times New Roman" w:hAnsi="Times New Roman"/>
          <w:sz w:val="28"/>
          <w:szCs w:val="28"/>
          <w:lang w:val="en-US" w:eastAsia="uk-UA"/>
        </w:rPr>
      </w:pPr>
      <w:r>
        <w:rPr>
          <w:noProof/>
        </w:rPr>
        <w:pict>
          <v:shape id="AutoShape 201" o:spid="_x0000_s1247" type="#_x0000_t32" style="position:absolute;left:0;text-align:left;margin-left:348.45pt;margin-top:17.85pt;width:.75pt;height:23.25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">
            <v:stroke endarrow="block"/>
          </v:shape>
        </w:pict>
      </w:r>
      <w:r>
        <w:rPr>
          <w:noProof/>
        </w:rPr>
        <w:pict>
          <v:shape id="AutoShape 200" o:spid="_x0000_s1248" type="#_x0000_t32" style="position:absolute;left:0;text-align:left;margin-left:55.95pt;margin-top:2.1pt;width:.75pt;height:15.75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">
            <v:stroke endarrow="block"/>
          </v:shape>
        </w:pict>
      </w:r>
      <w:r w:rsidRPr="00FB7646">
        <w:rPr>
          <w:rFonts w:ascii="Times New Roman" w:hAnsi="Times New Roman"/>
          <w:sz w:val="28"/>
          <w:szCs w:val="28"/>
          <w:lang w:val="uk-UA" w:eastAsia="uk-UA"/>
        </w:rPr>
        <w:t xml:space="preserve">                                                                              </w:t>
      </w:r>
      <w:r>
        <w:rPr>
          <w:rFonts w:ascii="Times New Roman" w:hAnsi="Times New Roman"/>
          <w:sz w:val="28"/>
          <w:szCs w:val="28"/>
          <w:lang w:val="en-US" w:eastAsia="uk-UA"/>
        </w:rPr>
        <w:t>Mg, Al, Zn, U, Th, Pu</w:t>
      </w:r>
    </w:p>
    <w:p w:rsidR="00391B33" w:rsidRPr="001E7A92" w:rsidRDefault="00391B33" w:rsidP="00FC7E45">
      <w:pPr>
        <w:spacing w:after="0" w:line="360" w:lineRule="auto"/>
        <w:jc w:val="both"/>
        <w:rPr>
          <w:rFonts w:ascii="Times New Roman" w:hAnsi="Times New Roman"/>
          <w:sz w:val="28"/>
          <w:szCs w:val="28"/>
          <w:lang w:val="uk-UA" w:eastAsia="uk-UA"/>
        </w:rPr>
      </w:pPr>
      <w:r>
        <w:rPr>
          <w:rFonts w:ascii="Times New Roman" w:hAnsi="Times New Roman"/>
          <w:sz w:val="28"/>
          <w:szCs w:val="28"/>
          <w:lang w:val="en-US" w:eastAsia="uk-UA"/>
        </w:rPr>
        <w:t xml:space="preserve">               NO</w:t>
      </w:r>
    </w:p>
    <w:p w:rsidR="00391B33" w:rsidRPr="001E7A92" w:rsidRDefault="00391B33" w:rsidP="00FC7E45">
      <w:pPr>
        <w:spacing w:line="360" w:lineRule="auto"/>
        <w:jc w:val="both"/>
        <w:rPr>
          <w:rFonts w:ascii="Times New Roman" w:hAnsi="Times New Roman"/>
          <w:sz w:val="28"/>
          <w:szCs w:val="28"/>
          <w:lang w:val="uk-UA" w:eastAsia="uk-UA"/>
        </w:rPr>
      </w:pPr>
      <w:r w:rsidRPr="001E7A92">
        <w:rPr>
          <w:rFonts w:ascii="Times New Roman" w:hAnsi="Times New Roman"/>
          <w:sz w:val="28"/>
          <w:szCs w:val="28"/>
          <w:lang w:val="uk-UA" w:eastAsia="uk-UA"/>
        </w:rPr>
        <w:t xml:space="preserve">                                                                                      </w:t>
      </w:r>
      <w:r>
        <w:rPr>
          <w:rFonts w:ascii="Times New Roman" w:hAnsi="Times New Roman"/>
          <w:sz w:val="28"/>
          <w:szCs w:val="28"/>
          <w:lang w:val="en-US" w:eastAsia="uk-UA"/>
        </w:rPr>
        <w:t>NH</w:t>
      </w:r>
      <w:r w:rsidRPr="001E7A92">
        <w:rPr>
          <w:rFonts w:ascii="Times New Roman" w:hAnsi="Times New Roman"/>
          <w:sz w:val="28"/>
          <w:szCs w:val="28"/>
          <w:vertAlign w:val="subscript"/>
          <w:lang w:val="uk-UA" w:eastAsia="uk-UA"/>
        </w:rPr>
        <w:t>3</w:t>
      </w:r>
      <w:r w:rsidRPr="001E7A92">
        <w:rPr>
          <w:rFonts w:ascii="Times New Roman" w:hAnsi="Times New Roman"/>
          <w:sz w:val="28"/>
          <w:szCs w:val="28"/>
          <w:lang w:val="uk-UA" w:eastAsia="uk-UA"/>
        </w:rPr>
        <w:t xml:space="preserve"> (</w:t>
      </w:r>
      <w:r>
        <w:rPr>
          <w:rFonts w:ascii="Times New Roman" w:hAnsi="Times New Roman"/>
          <w:sz w:val="28"/>
          <w:szCs w:val="28"/>
          <w:lang w:val="en-US" w:eastAsia="uk-UA"/>
        </w:rPr>
        <w:t>NH</w:t>
      </w:r>
      <w:r w:rsidRPr="001E7A92">
        <w:rPr>
          <w:rFonts w:ascii="Times New Roman" w:hAnsi="Times New Roman"/>
          <w:sz w:val="28"/>
          <w:szCs w:val="28"/>
          <w:vertAlign w:val="subscript"/>
          <w:lang w:val="uk-UA" w:eastAsia="uk-UA"/>
        </w:rPr>
        <w:t>4</w:t>
      </w:r>
      <w:r w:rsidRPr="001E7A92">
        <w:rPr>
          <w:rFonts w:ascii="Times New Roman" w:hAnsi="Times New Roman"/>
          <w:sz w:val="28"/>
          <w:szCs w:val="28"/>
          <w:vertAlign w:val="superscript"/>
          <w:lang w:val="uk-UA" w:eastAsia="uk-UA"/>
        </w:rPr>
        <w:t>+</w:t>
      </w:r>
      <w:r w:rsidRPr="001E7A92">
        <w:rPr>
          <w:rFonts w:ascii="Times New Roman" w:hAnsi="Times New Roman"/>
          <w:sz w:val="28"/>
          <w:szCs w:val="28"/>
          <w:lang w:val="uk-UA" w:eastAsia="uk-UA"/>
        </w:rPr>
        <w:t>)</w:t>
      </w:r>
    </w:p>
    <w:p w:rsidR="00391B33" w:rsidRDefault="00391B33" w:rsidP="00FC7E45">
      <w:pPr>
        <w:spacing w:after="0" w:line="360" w:lineRule="auto"/>
        <w:ind w:firstLine="708"/>
        <w:jc w:val="both"/>
        <w:rPr>
          <w:rFonts w:ascii="Times New Roman" w:hAnsi="Times New Roman"/>
          <w:sz w:val="28"/>
          <w:szCs w:val="28"/>
          <w:lang w:val="uk-UA" w:eastAsia="uk-UA"/>
        </w:rPr>
      </w:pPr>
      <w:r w:rsidRPr="001E7A92">
        <w:rPr>
          <w:rFonts w:ascii="Times New Roman" w:hAnsi="Times New Roman"/>
          <w:sz w:val="28"/>
          <w:szCs w:val="28"/>
          <w:lang w:val="uk-UA" w:eastAsia="uk-UA"/>
        </w:rPr>
        <w:t xml:space="preserve">Слід зазначити, що наведені схеми взаємодії металів з азотною кислотою - дуже спрощені. </w:t>
      </w:r>
      <w:r w:rsidRPr="00D24100">
        <w:rPr>
          <w:rFonts w:ascii="Times New Roman" w:hAnsi="Times New Roman"/>
          <w:sz w:val="28"/>
          <w:szCs w:val="28"/>
          <w:lang w:eastAsia="uk-UA"/>
        </w:rPr>
        <w:t xml:space="preserve">Це пояснюється тим, що насправді реакція одного й того самого металу з </w:t>
      </w:r>
      <w:r>
        <w:rPr>
          <w:rFonts w:ascii="Times New Roman" w:hAnsi="Times New Roman"/>
          <w:sz w:val="28"/>
          <w:szCs w:val="28"/>
          <w:lang w:val="en-US" w:eastAsia="uk-UA"/>
        </w:rPr>
        <w:t>HNO</w:t>
      </w:r>
      <w:r w:rsidRPr="00D24100">
        <w:rPr>
          <w:rStyle w:val="Corbel1"/>
          <w:rFonts w:ascii="Times New Roman" w:hAnsi="Times New Roman" w:cs="Times New Roman"/>
          <w:color w:val="000000"/>
          <w:sz w:val="28"/>
          <w:szCs w:val="28"/>
          <w:vertAlign w:val="subscript"/>
          <w:lang w:eastAsia="uk-UA"/>
        </w:rPr>
        <w:t>3</w:t>
      </w:r>
      <w:r w:rsidRPr="00D24100">
        <w:rPr>
          <w:rStyle w:val="Corbel1"/>
          <w:rFonts w:ascii="Times New Roman" w:hAnsi="Times New Roman" w:cs="Times New Roman"/>
          <w:color w:val="000000"/>
          <w:sz w:val="28"/>
          <w:szCs w:val="28"/>
          <w:lang w:eastAsia="uk-UA"/>
        </w:rPr>
        <w:t xml:space="preserve"> </w:t>
      </w:r>
      <w:r w:rsidRPr="00D24100">
        <w:rPr>
          <w:rFonts w:ascii="Times New Roman" w:hAnsi="Times New Roman"/>
          <w:sz w:val="28"/>
          <w:szCs w:val="28"/>
          <w:lang w:eastAsia="uk-UA"/>
        </w:rPr>
        <w:t>певної концентрації відбувається одночасно кількома пара</w:t>
      </w:r>
      <w:r w:rsidRPr="00D24100">
        <w:rPr>
          <w:rFonts w:ascii="Times New Roman" w:hAnsi="Times New Roman"/>
          <w:sz w:val="28"/>
          <w:szCs w:val="28"/>
          <w:lang w:eastAsia="uk-UA"/>
        </w:rPr>
        <w:softHyphen/>
        <w:t>лельними шляхами. Внаслідок цього утворюється суміш</w:t>
      </w:r>
      <w:r w:rsidRPr="004F1A8E">
        <w:rPr>
          <w:rFonts w:ascii="Times New Roman" w:hAnsi="Times New Roman"/>
          <w:sz w:val="28"/>
          <w:szCs w:val="28"/>
        </w:rPr>
        <w:t xml:space="preserve"> </w:t>
      </w:r>
      <w:r w:rsidRPr="00D24100">
        <w:rPr>
          <w:rFonts w:ascii="Times New Roman" w:hAnsi="Times New Roman"/>
          <w:sz w:val="28"/>
          <w:szCs w:val="28"/>
          <w:lang w:eastAsia="uk-UA"/>
        </w:rPr>
        <w:t xml:space="preserve">різних продуктів відновлення нітратного азоту </w:t>
      </w:r>
    </w:p>
    <w:p w:rsidR="00391B33" w:rsidRPr="00D24100" w:rsidRDefault="00391B33" w:rsidP="00BA12D1">
      <w:pPr>
        <w:spacing w:after="0" w:line="360" w:lineRule="auto"/>
        <w:jc w:val="both"/>
        <w:rPr>
          <w:rFonts w:ascii="Times New Roman" w:hAnsi="Times New Roman"/>
          <w:sz w:val="28"/>
          <w:szCs w:val="28"/>
        </w:rPr>
      </w:pPr>
      <w:r w:rsidRPr="00D24100">
        <w:rPr>
          <w:rFonts w:ascii="Times New Roman" w:hAnsi="Times New Roman"/>
          <w:sz w:val="28"/>
          <w:szCs w:val="28"/>
          <w:lang w:eastAsia="uk-UA"/>
        </w:rPr>
        <w:t>(</w:t>
      </w:r>
      <w:r>
        <w:object w:dxaOrig="5263" w:dyaOrig="631">
          <v:shape id="_x0000_i1656" type="#_x0000_t75" style="width:260.25pt;height:31.5pt" o:ole="">
            <v:imagedata r:id="rId1014" o:title=""/>
          </v:shape>
          <o:OLEObject Type="Embed" ProgID="ChemDraw.Document.6.0" ShapeID="_x0000_i1656" DrawAspect="Content" ObjectID="_1506892646" r:id="rId1015"/>
        </w:object>
      </w:r>
      <w:r w:rsidRPr="00622615">
        <w:rPr>
          <w:rFonts w:ascii="Times New Roman" w:hAnsi="Times New Roman"/>
          <w:sz w:val="28"/>
          <w:szCs w:val="28"/>
          <w:lang w:eastAsia="uk-UA"/>
        </w:rPr>
        <w:t xml:space="preserve"> </w:t>
      </w:r>
      <w:r w:rsidRPr="00D24100">
        <w:rPr>
          <w:rFonts w:ascii="Times New Roman" w:hAnsi="Times New Roman"/>
          <w:sz w:val="28"/>
          <w:szCs w:val="28"/>
          <w:lang w:eastAsia="uk-UA"/>
        </w:rPr>
        <w:t>тощо), серед яких перева</w:t>
      </w:r>
      <w:r w:rsidRPr="00D24100">
        <w:rPr>
          <w:rFonts w:ascii="Times New Roman" w:hAnsi="Times New Roman"/>
          <w:sz w:val="28"/>
          <w:szCs w:val="28"/>
          <w:lang w:eastAsia="uk-UA"/>
        </w:rPr>
        <w:softHyphen/>
        <w:t>жає за кількістю та чи інша азотна сполука. Особливо це характерно для хімічно активних металів.</w:t>
      </w:r>
    </w:p>
    <w:p w:rsidR="00391B33" w:rsidRPr="004F1A8E" w:rsidRDefault="00391B33" w:rsidP="00FC7E45">
      <w:pPr>
        <w:spacing w:after="0" w:line="360" w:lineRule="auto"/>
        <w:ind w:firstLine="708"/>
        <w:jc w:val="both"/>
        <w:rPr>
          <w:rFonts w:ascii="Times New Roman" w:hAnsi="Times New Roman"/>
          <w:sz w:val="28"/>
          <w:szCs w:val="28"/>
          <w:lang w:eastAsia="uk-UA"/>
        </w:rPr>
      </w:pPr>
      <w:r w:rsidRPr="00D24100">
        <w:rPr>
          <w:rFonts w:ascii="Times New Roman" w:hAnsi="Times New Roman"/>
          <w:sz w:val="28"/>
          <w:szCs w:val="28"/>
          <w:lang w:eastAsia="uk-UA"/>
        </w:rPr>
        <w:t>Метали</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що</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стоять</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у</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першій</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колонці</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не</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розчиняються</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у</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концентрованій</w:t>
      </w:r>
      <w:r w:rsidRPr="004F1A8E">
        <w:rPr>
          <w:rFonts w:ascii="Times New Roman" w:hAnsi="Times New Roman"/>
          <w:sz w:val="28"/>
          <w:szCs w:val="28"/>
          <w:lang w:eastAsia="uk-UA"/>
        </w:rPr>
        <w:t xml:space="preserve"> </w:t>
      </w:r>
      <w:r>
        <w:rPr>
          <w:rFonts w:ascii="Times New Roman" w:hAnsi="Times New Roman"/>
          <w:sz w:val="28"/>
          <w:szCs w:val="28"/>
          <w:lang w:val="en-US" w:eastAsia="uk-UA"/>
        </w:rPr>
        <w:t>HNO</w:t>
      </w:r>
      <w:r w:rsidRPr="004F1A8E">
        <w:rPr>
          <w:rFonts w:ascii="Times New Roman" w:hAnsi="Times New Roman"/>
          <w:sz w:val="28"/>
          <w:szCs w:val="28"/>
          <w:vertAlign w:val="subscript"/>
          <w:lang w:eastAsia="uk-UA"/>
        </w:rPr>
        <w:t>3</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тому</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що</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їх</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поверхня</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вкривається</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міц</w:t>
      </w:r>
      <w:r w:rsidRPr="004F1A8E">
        <w:rPr>
          <w:rFonts w:ascii="Times New Roman" w:hAnsi="Times New Roman"/>
          <w:sz w:val="28"/>
          <w:szCs w:val="28"/>
          <w:lang w:eastAsia="uk-UA"/>
        </w:rPr>
        <w:softHyphen/>
      </w:r>
      <w:r w:rsidRPr="00D24100">
        <w:rPr>
          <w:rFonts w:ascii="Times New Roman" w:hAnsi="Times New Roman"/>
          <w:sz w:val="28"/>
          <w:szCs w:val="28"/>
          <w:lang w:eastAsia="uk-UA"/>
        </w:rPr>
        <w:t>ною</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тоненькою</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і</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нерозчинною</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у</w:t>
      </w:r>
      <w:r w:rsidRPr="004F1A8E">
        <w:rPr>
          <w:rFonts w:ascii="Times New Roman" w:hAnsi="Times New Roman"/>
          <w:sz w:val="28"/>
          <w:szCs w:val="28"/>
          <w:lang w:eastAsia="uk-UA"/>
        </w:rPr>
        <w:t xml:space="preserve"> </w:t>
      </w:r>
      <w:r>
        <w:rPr>
          <w:rFonts w:ascii="Times New Roman" w:hAnsi="Times New Roman"/>
          <w:sz w:val="28"/>
          <w:szCs w:val="28"/>
          <w:lang w:val="en-US" w:eastAsia="uk-UA"/>
        </w:rPr>
        <w:t>HNO</w:t>
      </w:r>
      <w:r w:rsidRPr="004F1A8E">
        <w:rPr>
          <w:rStyle w:val="Corbel1"/>
          <w:rFonts w:ascii="Times New Roman" w:hAnsi="Times New Roman" w:cs="Times New Roman"/>
          <w:color w:val="000000"/>
          <w:sz w:val="28"/>
          <w:szCs w:val="28"/>
          <w:vertAlign w:val="subscript"/>
          <w:lang w:eastAsia="uk-UA"/>
        </w:rPr>
        <w:t>3</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оксидною</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плівкою</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Наприклад</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поверхня</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металічного</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хрому</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вкривається</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плів</w:t>
      </w:r>
      <w:r w:rsidRPr="004F1A8E">
        <w:rPr>
          <w:rFonts w:ascii="Times New Roman" w:hAnsi="Times New Roman"/>
          <w:sz w:val="28"/>
          <w:szCs w:val="28"/>
          <w:lang w:eastAsia="uk-UA"/>
        </w:rPr>
        <w:softHyphen/>
      </w:r>
      <w:r w:rsidRPr="00D24100">
        <w:rPr>
          <w:rFonts w:ascii="Times New Roman" w:hAnsi="Times New Roman"/>
          <w:sz w:val="28"/>
          <w:szCs w:val="28"/>
          <w:lang w:eastAsia="uk-UA"/>
        </w:rPr>
        <w:t>кою</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С</w:t>
      </w:r>
      <w:r>
        <w:rPr>
          <w:rFonts w:ascii="Times New Roman" w:hAnsi="Times New Roman"/>
          <w:sz w:val="28"/>
          <w:szCs w:val="28"/>
          <w:lang w:val="en-US" w:eastAsia="uk-UA"/>
        </w:rPr>
        <w:t>r</w:t>
      </w:r>
      <w:r w:rsidRPr="004F1A8E">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4F1A8E">
        <w:rPr>
          <w:rFonts w:ascii="Times New Roman" w:hAnsi="Times New Roman"/>
          <w:sz w:val="28"/>
          <w:szCs w:val="28"/>
          <w:vertAlign w:val="subscript"/>
          <w:lang w:eastAsia="uk-UA"/>
        </w:rPr>
        <w:t>3</w:t>
      </w:r>
      <w:r w:rsidRPr="004F1A8E">
        <w:rPr>
          <w:rFonts w:ascii="Times New Roman" w:hAnsi="Times New Roman"/>
          <w:sz w:val="28"/>
          <w:szCs w:val="28"/>
          <w:lang w:eastAsia="uk-UA"/>
        </w:rPr>
        <w:t xml:space="preserve">. </w:t>
      </w:r>
      <w:r w:rsidRPr="00D24100">
        <w:rPr>
          <w:rFonts w:ascii="Times New Roman" w:hAnsi="Times New Roman"/>
          <w:sz w:val="28"/>
          <w:szCs w:val="28"/>
          <w:lang w:eastAsia="uk-UA"/>
        </w:rPr>
        <w:t>Пасивований</w:t>
      </w:r>
      <w:r w:rsidRPr="004F1A8E">
        <w:rPr>
          <w:rFonts w:ascii="Times New Roman" w:hAnsi="Times New Roman"/>
          <w:sz w:val="28"/>
          <w:szCs w:val="28"/>
          <w:lang w:eastAsia="uk-UA"/>
        </w:rPr>
        <w:t xml:space="preserve"> алюміній не розчиняється у кон</w:t>
      </w:r>
      <w:r w:rsidRPr="004F1A8E">
        <w:rPr>
          <w:rFonts w:ascii="Times New Roman" w:hAnsi="Times New Roman"/>
          <w:sz w:val="28"/>
          <w:szCs w:val="28"/>
          <w:lang w:eastAsia="uk-UA"/>
        </w:rPr>
        <w:softHyphen/>
        <w:t xml:space="preserve">центрованій </w:t>
      </w:r>
      <w:r>
        <w:rPr>
          <w:rFonts w:ascii="Times New Roman" w:hAnsi="Times New Roman"/>
          <w:sz w:val="28"/>
          <w:szCs w:val="28"/>
          <w:lang w:val="en-US" w:eastAsia="uk-UA"/>
        </w:rPr>
        <w:t>HNO</w:t>
      </w:r>
      <w:r w:rsidRPr="004F1A8E">
        <w:rPr>
          <w:rFonts w:ascii="Times New Roman" w:hAnsi="Times New Roman"/>
          <w:sz w:val="28"/>
          <w:szCs w:val="28"/>
          <w:vertAlign w:val="subscript"/>
          <w:lang w:eastAsia="uk-UA"/>
        </w:rPr>
        <w:t>3</w:t>
      </w:r>
      <w:r w:rsidRPr="004F1A8E">
        <w:rPr>
          <w:rFonts w:ascii="Times New Roman" w:hAnsi="Times New Roman"/>
          <w:sz w:val="28"/>
          <w:szCs w:val="28"/>
          <w:lang w:eastAsia="uk-UA"/>
        </w:rPr>
        <w:t>, завдяки чому її перевозять і зберігають в алюмінієвих цистернах. Поверхня таких активних металів, як стронцій і кальцій, вкривається щільною плівкою нероз</w:t>
      </w:r>
      <w:r w:rsidRPr="004F1A8E">
        <w:rPr>
          <w:rFonts w:ascii="Times New Roman" w:hAnsi="Times New Roman"/>
          <w:sz w:val="28"/>
          <w:szCs w:val="28"/>
          <w:lang w:eastAsia="uk-UA"/>
        </w:rPr>
        <w:softHyphen/>
        <w:t xml:space="preserve">чинних у концентрованій </w:t>
      </w:r>
      <w:r>
        <w:rPr>
          <w:rFonts w:ascii="Times New Roman" w:hAnsi="Times New Roman"/>
          <w:sz w:val="28"/>
          <w:szCs w:val="28"/>
          <w:lang w:val="en-US" w:eastAsia="uk-UA"/>
        </w:rPr>
        <w:t>HNO</w:t>
      </w:r>
      <w:r w:rsidRPr="004F1A8E">
        <w:rPr>
          <w:rFonts w:ascii="Times New Roman" w:hAnsi="Times New Roman"/>
          <w:sz w:val="28"/>
          <w:szCs w:val="28"/>
          <w:vertAlign w:val="subscript"/>
          <w:lang w:eastAsia="uk-UA"/>
        </w:rPr>
        <w:t>3</w:t>
      </w:r>
      <w:r w:rsidRPr="004F1A8E">
        <w:rPr>
          <w:rFonts w:ascii="Times New Roman" w:hAnsi="Times New Roman"/>
          <w:sz w:val="28"/>
          <w:szCs w:val="28"/>
          <w:lang w:eastAsia="uk-UA"/>
        </w:rPr>
        <w:t xml:space="preserve"> нітратів.</w:t>
      </w:r>
    </w:p>
    <w:p w:rsidR="00391B33" w:rsidRPr="004F1A8E" w:rsidRDefault="00391B33" w:rsidP="00FC7E45">
      <w:pPr>
        <w:spacing w:line="360" w:lineRule="auto"/>
        <w:ind w:firstLine="708"/>
        <w:jc w:val="both"/>
        <w:rPr>
          <w:rFonts w:ascii="Times New Roman" w:hAnsi="Times New Roman"/>
          <w:sz w:val="28"/>
          <w:szCs w:val="28"/>
        </w:rPr>
      </w:pPr>
      <w:r w:rsidRPr="004F1A8E">
        <w:rPr>
          <w:rFonts w:ascii="Times New Roman" w:hAnsi="Times New Roman"/>
          <w:sz w:val="28"/>
          <w:szCs w:val="28"/>
          <w:lang w:eastAsia="uk-UA"/>
        </w:rPr>
        <w:t xml:space="preserve">Переважна більшість металів, розчиняючись у </w:t>
      </w:r>
      <w:r>
        <w:rPr>
          <w:rFonts w:ascii="Times New Roman" w:hAnsi="Times New Roman"/>
          <w:sz w:val="28"/>
          <w:szCs w:val="28"/>
          <w:lang w:val="en-US" w:eastAsia="uk-UA"/>
        </w:rPr>
        <w:t>HNO</w:t>
      </w:r>
      <w:r w:rsidRPr="004F1A8E">
        <w:rPr>
          <w:rFonts w:ascii="Times New Roman" w:hAnsi="Times New Roman"/>
          <w:sz w:val="28"/>
          <w:szCs w:val="28"/>
          <w:vertAlign w:val="subscript"/>
          <w:lang w:eastAsia="uk-UA"/>
        </w:rPr>
        <w:t>3</w:t>
      </w:r>
      <w:r w:rsidRPr="004F1A8E">
        <w:rPr>
          <w:rFonts w:ascii="Times New Roman" w:hAnsi="Times New Roman"/>
          <w:sz w:val="28"/>
          <w:szCs w:val="28"/>
          <w:lang w:eastAsia="uk-UA"/>
        </w:rPr>
        <w:t xml:space="preserve">, утворюють нітрати. Проте деякі метали, особливо при дії концентрованої </w:t>
      </w:r>
      <w:r>
        <w:rPr>
          <w:rFonts w:ascii="Times New Roman" w:hAnsi="Times New Roman"/>
          <w:sz w:val="28"/>
          <w:szCs w:val="28"/>
          <w:lang w:val="en-US" w:eastAsia="uk-UA"/>
        </w:rPr>
        <w:t>HNO</w:t>
      </w:r>
      <w:r w:rsidRPr="004F1A8E">
        <w:rPr>
          <w:rFonts w:ascii="Times New Roman" w:hAnsi="Times New Roman"/>
          <w:sz w:val="28"/>
          <w:szCs w:val="28"/>
          <w:vertAlign w:val="subscript"/>
          <w:lang w:eastAsia="uk-UA"/>
        </w:rPr>
        <w:t>3</w:t>
      </w:r>
      <w:r w:rsidRPr="004F1A8E">
        <w:rPr>
          <w:rFonts w:ascii="Times New Roman" w:hAnsi="Times New Roman"/>
          <w:sz w:val="28"/>
          <w:szCs w:val="28"/>
          <w:lang w:eastAsia="uk-UA"/>
        </w:rPr>
        <w:t>, утворюють (подібно до неметалів) відповідні кислоти:</w:t>
      </w:r>
    </w:p>
    <w:p w:rsidR="00391B33" w:rsidRPr="0018085D" w:rsidRDefault="00391B33" w:rsidP="00DD756F">
      <w:pPr>
        <w:spacing w:line="360" w:lineRule="auto"/>
        <w:jc w:val="center"/>
        <w:rPr>
          <w:rFonts w:ascii="Times New Roman" w:hAnsi="Times New Roman"/>
          <w:sz w:val="24"/>
          <w:szCs w:val="24"/>
        </w:rPr>
      </w:pPr>
      <w:r>
        <w:object w:dxaOrig="4327" w:dyaOrig="1090">
          <v:shape id="_x0000_i1657" type="#_x0000_t75" style="width:214.5pt;height:54.75pt" o:ole="">
            <v:imagedata r:id="rId1016" o:title=""/>
          </v:shape>
          <o:OLEObject Type="Embed" ProgID="ChemDraw.Document.6.0" ShapeID="_x0000_i1657" DrawAspect="Content" ObjectID="_1506892647" r:id="rId1017"/>
        </w:object>
      </w:r>
      <w:r w:rsidRPr="00401466">
        <w:t xml:space="preserve">   </w:t>
      </w:r>
      <w:r w:rsidRPr="0018085D">
        <w:rPr>
          <w:sz w:val="24"/>
          <w:szCs w:val="24"/>
        </w:rPr>
        <w:t>(</w:t>
      </w:r>
      <w:r w:rsidRPr="0018085D">
        <w:rPr>
          <w:rFonts w:ascii="Times New Roman" w:hAnsi="Times New Roman"/>
          <w:sz w:val="24"/>
          <w:szCs w:val="24"/>
          <w:lang w:val="uk-UA"/>
        </w:rPr>
        <w:t>Метаоловяна і метаванадієва</w:t>
      </w:r>
      <w:r w:rsidRPr="0018085D">
        <w:rPr>
          <w:sz w:val="24"/>
          <w:szCs w:val="24"/>
          <w:lang w:val="uk-UA"/>
        </w:rPr>
        <w:t>)</w:t>
      </w:r>
    </w:p>
    <w:p w:rsidR="00391B33" w:rsidRPr="004F1A8E" w:rsidRDefault="00391B33" w:rsidP="00FC7E45">
      <w:pPr>
        <w:spacing w:after="0" w:line="360" w:lineRule="auto"/>
        <w:ind w:firstLine="708"/>
        <w:jc w:val="both"/>
        <w:rPr>
          <w:rFonts w:ascii="Times New Roman" w:hAnsi="Times New Roman"/>
          <w:sz w:val="28"/>
          <w:szCs w:val="28"/>
        </w:rPr>
      </w:pPr>
      <w:r w:rsidRPr="004F1A8E">
        <w:rPr>
          <w:rFonts w:ascii="Times New Roman" w:hAnsi="Times New Roman"/>
          <w:sz w:val="28"/>
          <w:szCs w:val="28"/>
          <w:lang w:eastAsia="uk-UA"/>
        </w:rPr>
        <w:t>Азотна кислота окислює також чимало неметалів — вуг</w:t>
      </w:r>
      <w:r w:rsidRPr="004F1A8E">
        <w:rPr>
          <w:rFonts w:ascii="Times New Roman" w:hAnsi="Times New Roman"/>
          <w:sz w:val="28"/>
          <w:szCs w:val="28"/>
          <w:lang w:eastAsia="uk-UA"/>
        </w:rPr>
        <w:softHyphen/>
        <w:t>лець, фосфор, арсен, сірку, селен, телур, йод тощо:</w:t>
      </w:r>
    </w:p>
    <w:p w:rsidR="00391B33" w:rsidRPr="00670AF3" w:rsidRDefault="00391B33" w:rsidP="00DD756F">
      <w:pPr>
        <w:spacing w:after="0" w:line="360" w:lineRule="auto"/>
        <w:jc w:val="center"/>
        <w:rPr>
          <w:rFonts w:ascii="Times New Roman" w:hAnsi="Times New Roman"/>
          <w:sz w:val="28"/>
          <w:szCs w:val="28"/>
          <w:lang w:val="en-US"/>
        </w:rPr>
      </w:pPr>
      <w:r>
        <w:object w:dxaOrig="4603" w:dyaOrig="2606">
          <v:shape id="_x0000_i1658" type="#_x0000_t75" style="width:237pt;height:135.75pt" o:ole="">
            <v:imagedata r:id="rId1018" o:title=""/>
          </v:shape>
          <o:OLEObject Type="Embed" ProgID="ChemDraw.Document.6.0" ShapeID="_x0000_i1658" DrawAspect="Content" ObjectID="_1506892648" r:id="rId1019"/>
        </w:object>
      </w:r>
    </w:p>
    <w:p w:rsidR="00391B33" w:rsidRPr="00FB7646" w:rsidRDefault="00391B33" w:rsidP="00FC7E45">
      <w:pPr>
        <w:spacing w:after="0" w:line="360" w:lineRule="auto"/>
        <w:jc w:val="both"/>
        <w:rPr>
          <w:rFonts w:ascii="Times New Roman" w:hAnsi="Times New Roman"/>
          <w:sz w:val="28"/>
          <w:szCs w:val="28"/>
          <w:lang w:eastAsia="uk-UA"/>
        </w:rPr>
      </w:pPr>
      <w:r w:rsidRPr="004F1A8E">
        <w:rPr>
          <w:rFonts w:ascii="Times New Roman" w:hAnsi="Times New Roman"/>
          <w:sz w:val="28"/>
          <w:szCs w:val="28"/>
          <w:lang w:eastAsia="uk-UA"/>
        </w:rPr>
        <w:t xml:space="preserve">Солі </w:t>
      </w:r>
      <w:r>
        <w:rPr>
          <w:rFonts w:ascii="Times New Roman" w:hAnsi="Times New Roman"/>
          <w:sz w:val="28"/>
          <w:szCs w:val="28"/>
          <w:lang w:val="en-US" w:eastAsia="uk-UA"/>
        </w:rPr>
        <w:t>HNO</w:t>
      </w:r>
      <w:r w:rsidRPr="004F1A8E">
        <w:rPr>
          <w:rStyle w:val="Corbel1"/>
          <w:rFonts w:ascii="Times New Roman" w:hAnsi="Times New Roman" w:cs="Times New Roman"/>
          <w:color w:val="000000"/>
          <w:sz w:val="28"/>
          <w:szCs w:val="28"/>
          <w:vertAlign w:val="subscript"/>
          <w:lang w:eastAsia="uk-UA"/>
        </w:rPr>
        <w:t>3</w:t>
      </w:r>
      <w:r w:rsidRPr="004F1A8E">
        <w:rPr>
          <w:rFonts w:ascii="Times New Roman" w:hAnsi="Times New Roman"/>
          <w:sz w:val="28"/>
          <w:szCs w:val="28"/>
          <w:lang w:eastAsia="uk-UA"/>
        </w:rPr>
        <w:t xml:space="preserve"> - нітрати є добрими окисниками у кислих і лужних розчинах:</w:t>
      </w:r>
    </w:p>
    <w:p w:rsidR="00391B33" w:rsidRPr="004F1A8E" w:rsidRDefault="00391B33" w:rsidP="00DD756F">
      <w:pPr>
        <w:spacing w:after="0" w:line="360" w:lineRule="auto"/>
        <w:jc w:val="center"/>
        <w:rPr>
          <w:rFonts w:ascii="Times New Roman" w:hAnsi="Times New Roman"/>
          <w:sz w:val="28"/>
          <w:szCs w:val="28"/>
          <w:lang w:val="en-US"/>
        </w:rPr>
      </w:pPr>
      <w:r>
        <w:rPr>
          <w:rFonts w:ascii="Times New Roman" w:hAnsi="Times New Roman"/>
          <w:sz w:val="28"/>
          <w:szCs w:val="28"/>
          <w:lang w:val="en-US" w:eastAsia="uk-UA"/>
        </w:rPr>
        <w:t>NO</w:t>
      </w:r>
      <w:r w:rsidRPr="004F1A8E">
        <w:rPr>
          <w:rFonts w:ascii="Times New Roman" w:hAnsi="Times New Roman"/>
          <w:sz w:val="28"/>
          <w:szCs w:val="28"/>
          <w:vertAlign w:val="subscript"/>
          <w:lang w:val="en-US" w:eastAsia="uk-UA"/>
        </w:rPr>
        <w:t>3</w:t>
      </w:r>
      <w:r w:rsidRPr="004F1A8E">
        <w:rPr>
          <w:rFonts w:ascii="Times New Roman" w:hAnsi="Times New Roman"/>
          <w:sz w:val="28"/>
          <w:szCs w:val="28"/>
          <w:vertAlign w:val="superscript"/>
          <w:lang w:val="en-US" w:eastAsia="uk-UA"/>
        </w:rPr>
        <w:t>-</w:t>
      </w:r>
      <w:r>
        <w:rPr>
          <w:rFonts w:ascii="Times New Roman" w:hAnsi="Times New Roman"/>
          <w:sz w:val="28"/>
          <w:szCs w:val="28"/>
          <w:lang w:val="en-US" w:eastAsia="uk-UA"/>
        </w:rPr>
        <w:t xml:space="preserve"> + 4Mg + 10H</w:t>
      </w:r>
      <w:r w:rsidRPr="004F1A8E">
        <w:rPr>
          <w:rFonts w:ascii="Times New Roman" w:hAnsi="Times New Roman"/>
          <w:sz w:val="28"/>
          <w:szCs w:val="28"/>
          <w:vertAlign w:val="superscript"/>
          <w:lang w:val="en-US" w:eastAsia="uk-UA"/>
        </w:rPr>
        <w:t>+</w:t>
      </w:r>
      <w:r>
        <w:rPr>
          <w:rFonts w:ascii="Times New Roman" w:hAnsi="Times New Roman"/>
          <w:sz w:val="28"/>
          <w:szCs w:val="28"/>
          <w:lang w:val="en-US" w:eastAsia="uk-UA"/>
        </w:rPr>
        <w:t xml:space="preserve"> = NH</w:t>
      </w:r>
      <w:r w:rsidRPr="004F1A8E">
        <w:rPr>
          <w:rFonts w:ascii="Times New Roman" w:hAnsi="Times New Roman"/>
          <w:sz w:val="28"/>
          <w:szCs w:val="28"/>
          <w:vertAlign w:val="subscript"/>
          <w:lang w:val="en-US" w:eastAsia="uk-UA"/>
        </w:rPr>
        <w:t>4</w:t>
      </w:r>
      <w:r w:rsidRPr="004F1A8E">
        <w:rPr>
          <w:rFonts w:ascii="Times New Roman" w:hAnsi="Times New Roman"/>
          <w:sz w:val="28"/>
          <w:szCs w:val="28"/>
          <w:vertAlign w:val="superscript"/>
          <w:lang w:val="en-US" w:eastAsia="uk-UA"/>
        </w:rPr>
        <w:t>+</w:t>
      </w:r>
      <w:r>
        <w:rPr>
          <w:rFonts w:ascii="Times New Roman" w:hAnsi="Times New Roman"/>
          <w:sz w:val="28"/>
          <w:szCs w:val="28"/>
          <w:lang w:val="en-US" w:eastAsia="uk-UA"/>
        </w:rPr>
        <w:t xml:space="preserve"> + 4Mg</w:t>
      </w:r>
      <w:r w:rsidRPr="004F1A8E">
        <w:rPr>
          <w:rFonts w:ascii="Times New Roman" w:hAnsi="Times New Roman"/>
          <w:sz w:val="28"/>
          <w:szCs w:val="28"/>
          <w:vertAlign w:val="superscript"/>
          <w:lang w:val="en-US" w:eastAsia="uk-UA"/>
        </w:rPr>
        <w:t>2+</w:t>
      </w:r>
      <w:r>
        <w:rPr>
          <w:rFonts w:ascii="Times New Roman" w:hAnsi="Times New Roman"/>
          <w:sz w:val="28"/>
          <w:szCs w:val="28"/>
          <w:lang w:val="en-US" w:eastAsia="uk-UA"/>
        </w:rPr>
        <w:t xml:space="preserve"> + 3H</w:t>
      </w:r>
      <w:r w:rsidRPr="004F1A8E">
        <w:rPr>
          <w:rFonts w:ascii="Times New Roman" w:hAnsi="Times New Roman"/>
          <w:sz w:val="28"/>
          <w:szCs w:val="28"/>
          <w:vertAlign w:val="subscript"/>
          <w:lang w:val="en-US" w:eastAsia="uk-UA"/>
        </w:rPr>
        <w:t>2</w:t>
      </w:r>
      <w:r>
        <w:rPr>
          <w:rFonts w:ascii="Times New Roman" w:hAnsi="Times New Roman"/>
          <w:sz w:val="28"/>
          <w:szCs w:val="28"/>
          <w:lang w:val="en-US" w:eastAsia="uk-UA"/>
        </w:rPr>
        <w:t>O</w:t>
      </w:r>
    </w:p>
    <w:p w:rsidR="00391B33" w:rsidRDefault="00391B33" w:rsidP="00DD756F">
      <w:pPr>
        <w:spacing w:line="360" w:lineRule="auto"/>
        <w:jc w:val="center"/>
        <w:rPr>
          <w:rFonts w:ascii="Times New Roman" w:hAnsi="Times New Roman"/>
          <w:sz w:val="28"/>
          <w:szCs w:val="28"/>
          <w:lang w:val="en-US"/>
        </w:rPr>
      </w:pPr>
      <w:r>
        <w:object w:dxaOrig="6655" w:dyaOrig="686">
          <v:shape id="_x0000_i1659" type="#_x0000_t75" style="width:352.5pt;height:36pt" o:ole="">
            <v:imagedata r:id="rId1020" o:title=""/>
          </v:shape>
          <o:OLEObject Type="Embed" ProgID="ChemDraw.Document.6.0" ShapeID="_x0000_i1659" DrawAspect="Content" ObjectID="_1506892649" r:id="rId1021"/>
        </w:object>
      </w:r>
    </w:p>
    <w:p w:rsidR="00391B33" w:rsidRPr="004F1A8E" w:rsidRDefault="00391B33" w:rsidP="00FC7E45">
      <w:pPr>
        <w:spacing w:after="0" w:line="360" w:lineRule="auto"/>
        <w:ind w:firstLine="708"/>
        <w:jc w:val="both"/>
        <w:rPr>
          <w:rFonts w:ascii="Times New Roman" w:hAnsi="Times New Roman"/>
          <w:sz w:val="28"/>
          <w:szCs w:val="28"/>
        </w:rPr>
      </w:pPr>
      <w:r w:rsidRPr="004F1A8E">
        <w:rPr>
          <w:rFonts w:ascii="Times New Roman" w:hAnsi="Times New Roman"/>
          <w:sz w:val="28"/>
          <w:szCs w:val="28"/>
          <w:lang w:eastAsia="uk-UA"/>
        </w:rPr>
        <w:t>У твердому стані при нагріванні нітрити і нітрати - надзвичайно енергійні окисники. Зокрема, нагрівання су</w:t>
      </w:r>
      <w:r w:rsidRPr="004F1A8E">
        <w:rPr>
          <w:rFonts w:ascii="Times New Roman" w:hAnsi="Times New Roman"/>
          <w:sz w:val="28"/>
          <w:szCs w:val="28"/>
          <w:lang w:eastAsia="uk-UA"/>
        </w:rPr>
        <w:softHyphen/>
        <w:t>хих нітритів або нітратів з ацетатами зумовлює сильні вибу</w:t>
      </w:r>
      <w:r w:rsidRPr="004F1A8E">
        <w:rPr>
          <w:rFonts w:ascii="Times New Roman" w:hAnsi="Times New Roman"/>
          <w:sz w:val="28"/>
          <w:szCs w:val="28"/>
          <w:lang w:eastAsia="uk-UA"/>
        </w:rPr>
        <w:softHyphen/>
        <w:t>хи, а з тіоціанатами - потужну детонацію. Тому суворо за</w:t>
      </w:r>
      <w:r w:rsidRPr="004F1A8E">
        <w:rPr>
          <w:rFonts w:ascii="Times New Roman" w:hAnsi="Times New Roman"/>
          <w:sz w:val="28"/>
          <w:szCs w:val="28"/>
          <w:lang w:eastAsia="uk-UA"/>
        </w:rPr>
        <w:softHyphen/>
        <w:t xml:space="preserve">боронено випарювати досуха розчини, що містять одночасно аніони </w:t>
      </w:r>
      <w:r>
        <w:rPr>
          <w:rFonts w:ascii="Times New Roman" w:hAnsi="Times New Roman"/>
          <w:sz w:val="28"/>
          <w:szCs w:val="28"/>
          <w:lang w:val="en-US" w:eastAsia="uk-UA"/>
        </w:rPr>
        <w:t>NO</w:t>
      </w:r>
      <w:r w:rsidRPr="004F1A8E">
        <w:rPr>
          <w:rFonts w:ascii="Times New Roman" w:hAnsi="Times New Roman"/>
          <w:sz w:val="28"/>
          <w:szCs w:val="28"/>
          <w:vertAlign w:val="subscript"/>
          <w:lang w:eastAsia="uk-UA"/>
        </w:rPr>
        <w:t>2</w:t>
      </w:r>
      <w:r w:rsidRPr="004F1A8E">
        <w:rPr>
          <w:rFonts w:ascii="Times New Roman" w:hAnsi="Times New Roman"/>
          <w:sz w:val="28"/>
          <w:szCs w:val="28"/>
          <w:vertAlign w:val="superscript"/>
          <w:lang w:eastAsia="uk-UA"/>
        </w:rPr>
        <w:t>-</w:t>
      </w:r>
      <w:r w:rsidRPr="004F1A8E">
        <w:rPr>
          <w:rFonts w:ascii="Times New Roman" w:hAnsi="Times New Roman"/>
          <w:sz w:val="28"/>
          <w:szCs w:val="28"/>
          <w:lang w:eastAsia="uk-UA"/>
        </w:rPr>
        <w:t xml:space="preserve"> або </w:t>
      </w:r>
      <w:r>
        <w:rPr>
          <w:rFonts w:ascii="Times New Roman" w:hAnsi="Times New Roman"/>
          <w:sz w:val="28"/>
          <w:szCs w:val="28"/>
          <w:lang w:val="en-US" w:eastAsia="uk-UA"/>
        </w:rPr>
        <w:t>NO</w:t>
      </w:r>
      <w:r w:rsidRPr="004F1A8E">
        <w:rPr>
          <w:rFonts w:ascii="Times New Roman" w:hAnsi="Times New Roman"/>
          <w:sz w:val="28"/>
          <w:szCs w:val="28"/>
          <w:vertAlign w:val="subscript"/>
          <w:lang w:eastAsia="uk-UA"/>
        </w:rPr>
        <w:t>3</w:t>
      </w:r>
      <w:r w:rsidRPr="004F1A8E">
        <w:rPr>
          <w:rFonts w:ascii="Times New Roman" w:hAnsi="Times New Roman"/>
          <w:sz w:val="28"/>
          <w:szCs w:val="28"/>
          <w:vertAlign w:val="superscript"/>
          <w:lang w:eastAsia="uk-UA"/>
        </w:rPr>
        <w:t>-</w:t>
      </w:r>
      <w:r w:rsidRPr="004F1A8E">
        <w:rPr>
          <w:rFonts w:ascii="Times New Roman" w:hAnsi="Times New Roman"/>
          <w:sz w:val="28"/>
          <w:szCs w:val="28"/>
          <w:lang w:eastAsia="uk-UA"/>
        </w:rPr>
        <w:t xml:space="preserve"> і СН</w:t>
      </w:r>
      <w:r w:rsidRPr="004F1A8E">
        <w:rPr>
          <w:rStyle w:val="Corbel1"/>
          <w:rFonts w:ascii="Times New Roman" w:hAnsi="Times New Roman" w:cs="Times New Roman"/>
          <w:color w:val="000000"/>
          <w:sz w:val="28"/>
          <w:szCs w:val="28"/>
          <w:vertAlign w:val="subscript"/>
          <w:lang w:eastAsia="uk-UA"/>
        </w:rPr>
        <w:t>3</w:t>
      </w:r>
      <w:r>
        <w:rPr>
          <w:rFonts w:ascii="Times New Roman" w:hAnsi="Times New Roman"/>
          <w:sz w:val="28"/>
          <w:szCs w:val="28"/>
          <w:lang w:eastAsia="uk-UA"/>
        </w:rPr>
        <w:t>СО</w:t>
      </w:r>
      <w:r>
        <w:rPr>
          <w:rFonts w:ascii="Times New Roman" w:hAnsi="Times New Roman"/>
          <w:sz w:val="28"/>
          <w:szCs w:val="28"/>
          <w:lang w:val="en-US" w:eastAsia="uk-UA"/>
        </w:rPr>
        <w:t>O</w:t>
      </w:r>
      <w:r w:rsidRPr="004F1A8E">
        <w:rPr>
          <w:rFonts w:ascii="Times New Roman" w:hAnsi="Times New Roman"/>
          <w:sz w:val="28"/>
          <w:szCs w:val="28"/>
          <w:vertAlign w:val="superscript"/>
          <w:lang w:eastAsia="uk-UA"/>
        </w:rPr>
        <w:t>-</w:t>
      </w:r>
      <w:r w:rsidRPr="004F1A8E">
        <w:rPr>
          <w:rFonts w:ascii="Times New Roman" w:hAnsi="Times New Roman"/>
          <w:sz w:val="28"/>
          <w:szCs w:val="28"/>
          <w:lang w:eastAsia="uk-UA"/>
        </w:rPr>
        <w:t xml:space="preserve"> або </w:t>
      </w:r>
      <w:r>
        <w:rPr>
          <w:rFonts w:ascii="Times New Roman" w:hAnsi="Times New Roman"/>
          <w:sz w:val="28"/>
          <w:szCs w:val="28"/>
          <w:lang w:val="en-US" w:eastAsia="uk-UA"/>
        </w:rPr>
        <w:t>NCS</w:t>
      </w:r>
      <w:r w:rsidRPr="004F1A8E">
        <w:rPr>
          <w:rFonts w:ascii="Times New Roman" w:hAnsi="Times New Roman"/>
          <w:sz w:val="28"/>
          <w:szCs w:val="28"/>
          <w:vertAlign w:val="superscript"/>
          <w:lang w:eastAsia="uk-UA"/>
        </w:rPr>
        <w:t>-</w:t>
      </w:r>
      <w:r w:rsidRPr="004F1A8E">
        <w:rPr>
          <w:rFonts w:ascii="Times New Roman" w:hAnsi="Times New Roman"/>
          <w:sz w:val="28"/>
          <w:szCs w:val="28"/>
          <w:lang w:eastAsia="uk-UA"/>
        </w:rPr>
        <w:t>, а потім прожарю</w:t>
      </w:r>
      <w:r w:rsidRPr="004F1A8E">
        <w:rPr>
          <w:rFonts w:ascii="Times New Roman" w:hAnsi="Times New Roman"/>
          <w:sz w:val="28"/>
          <w:szCs w:val="28"/>
          <w:lang w:eastAsia="uk-UA"/>
        </w:rPr>
        <w:softHyphen/>
        <w:t>вати сухі залишки.</w:t>
      </w:r>
    </w:p>
    <w:p w:rsidR="00391B33" w:rsidRDefault="00391B33" w:rsidP="00FC7E45">
      <w:pPr>
        <w:spacing w:after="0" w:line="360" w:lineRule="auto"/>
        <w:ind w:firstLine="708"/>
        <w:jc w:val="both"/>
        <w:rPr>
          <w:rFonts w:ascii="Times New Roman" w:hAnsi="Times New Roman"/>
          <w:sz w:val="28"/>
          <w:szCs w:val="28"/>
          <w:lang w:val="uk-UA" w:eastAsia="uk-UA"/>
        </w:rPr>
      </w:pPr>
      <w:r w:rsidRPr="004F1A8E">
        <w:rPr>
          <w:rFonts w:ascii="Times New Roman" w:hAnsi="Times New Roman"/>
          <w:sz w:val="28"/>
          <w:szCs w:val="28"/>
          <w:lang w:eastAsia="uk-UA"/>
        </w:rPr>
        <w:t>Значне місце у шкільному курсі хімії відводиться ви</w:t>
      </w:r>
      <w:r w:rsidRPr="004F1A8E">
        <w:rPr>
          <w:rFonts w:ascii="Times New Roman" w:hAnsi="Times New Roman"/>
          <w:sz w:val="28"/>
          <w:szCs w:val="28"/>
          <w:lang w:eastAsia="uk-UA"/>
        </w:rPr>
        <w:softHyphen/>
        <w:t>вченню «елемента життя і мислення» - фосфору та його сполук. Передусім під час вивчення теми «Фосфор» у IX класі учителеві бажано навести учням схему, у якій відобра</w:t>
      </w:r>
      <w:r w:rsidRPr="004F1A8E">
        <w:rPr>
          <w:rFonts w:ascii="Times New Roman" w:hAnsi="Times New Roman"/>
          <w:sz w:val="28"/>
          <w:szCs w:val="28"/>
          <w:lang w:eastAsia="uk-UA"/>
        </w:rPr>
        <w:softHyphen/>
        <w:t xml:space="preserve">жено генетичний зв’язок оксидів фосфору </w:t>
      </w:r>
      <w:r>
        <w:rPr>
          <w:rFonts w:ascii="Times New Roman" w:hAnsi="Times New Roman"/>
          <w:sz w:val="28"/>
          <w:szCs w:val="28"/>
          <w:lang w:val="uk-UA" w:eastAsia="uk-UA"/>
        </w:rPr>
        <w:t>з відповідними кислотами:</w:t>
      </w:r>
    </w:p>
    <w:p w:rsidR="00391B33" w:rsidRDefault="00391B33" w:rsidP="00FC7E45">
      <w:pPr>
        <w:spacing w:after="0" w:line="360" w:lineRule="auto"/>
        <w:ind w:firstLine="708"/>
        <w:jc w:val="both"/>
        <w:rPr>
          <w:noProof/>
          <w:sz w:val="2"/>
          <w:szCs w:val="2"/>
          <w:lang w:val="uk-UA"/>
        </w:rPr>
      </w:pPr>
    </w:p>
    <w:p w:rsidR="00391B33" w:rsidRDefault="00391B33" w:rsidP="00FC7E45">
      <w:pPr>
        <w:spacing w:after="0" w:line="360" w:lineRule="auto"/>
        <w:ind w:firstLine="708"/>
        <w:jc w:val="both"/>
        <w:rPr>
          <w:noProof/>
          <w:sz w:val="2"/>
          <w:szCs w:val="2"/>
          <w:lang w:val="uk-UA"/>
        </w:rPr>
      </w:pPr>
    </w:p>
    <w:p w:rsidR="00391B33" w:rsidRPr="00F8016D" w:rsidRDefault="00391B33" w:rsidP="00FC7E45">
      <w:pPr>
        <w:spacing w:after="0" w:line="240" w:lineRule="auto"/>
        <w:ind w:firstLine="708"/>
        <w:jc w:val="both"/>
        <w:rPr>
          <w:rFonts w:ascii="Times New Roman" w:hAnsi="Times New Roman"/>
          <w:lang w:val="uk-UA" w:eastAsia="uk-UA"/>
        </w:rPr>
      </w:pPr>
      <w:r>
        <w:rPr>
          <w:rFonts w:ascii="Times New Roman" w:hAnsi="Times New Roman"/>
          <w:sz w:val="28"/>
          <w:szCs w:val="28"/>
          <w:lang w:val="uk-UA" w:eastAsia="uk-UA"/>
        </w:rPr>
        <w:t xml:space="preserve">     </w:t>
      </w:r>
      <w:r w:rsidRPr="00F8016D">
        <w:rPr>
          <w:rFonts w:ascii="Times New Roman" w:hAnsi="Times New Roman"/>
          <w:sz w:val="28"/>
          <w:szCs w:val="28"/>
          <w:lang w:val="uk-UA" w:eastAsia="uk-UA"/>
        </w:rPr>
        <w:t xml:space="preserve"> </w:t>
      </w:r>
      <w:r w:rsidRPr="00F8016D">
        <w:rPr>
          <w:rFonts w:ascii="Times New Roman" w:hAnsi="Times New Roman"/>
          <w:lang w:val="uk-UA" w:eastAsia="uk-UA"/>
        </w:rPr>
        <w:t>+3</w:t>
      </w:r>
      <w:r>
        <w:rPr>
          <w:rFonts w:ascii="Times New Roman" w:hAnsi="Times New Roman"/>
          <w:lang w:val="uk-UA" w:eastAsia="uk-UA"/>
        </w:rPr>
        <w:t xml:space="preserve">                                              +4                                              +5</w:t>
      </w:r>
    </w:p>
    <w:p w:rsidR="00391B33" w:rsidRPr="00F8016D" w:rsidRDefault="00391B33" w:rsidP="00FC7E45">
      <w:pPr>
        <w:spacing w:after="0" w:line="240" w:lineRule="auto"/>
        <w:ind w:firstLine="708"/>
        <w:jc w:val="both"/>
        <w:rPr>
          <w:rFonts w:ascii="Times New Roman" w:hAnsi="Times New Roman"/>
          <w:sz w:val="28"/>
          <w:szCs w:val="28"/>
          <w:lang w:val="uk-UA" w:eastAsia="uk-UA"/>
        </w:rPr>
      </w:pPr>
      <w:r>
        <w:rPr>
          <w:rFonts w:ascii="Times New Roman" w:hAnsi="Times New Roman"/>
          <w:sz w:val="28"/>
          <w:szCs w:val="28"/>
          <w:lang w:val="uk-UA" w:eastAsia="uk-UA"/>
        </w:rPr>
        <w:t xml:space="preserve">      </w:t>
      </w:r>
      <w:r>
        <w:rPr>
          <w:rFonts w:ascii="Times New Roman" w:hAnsi="Times New Roman"/>
          <w:sz w:val="28"/>
          <w:szCs w:val="28"/>
          <w:lang w:val="en-US" w:eastAsia="uk-UA"/>
        </w:rPr>
        <w:t>P</w:t>
      </w:r>
      <w:r w:rsidRPr="00F8016D">
        <w:rPr>
          <w:rFonts w:ascii="Times New Roman" w:hAnsi="Times New Roman"/>
          <w:sz w:val="28"/>
          <w:szCs w:val="28"/>
          <w:vertAlign w:val="subscript"/>
          <w:lang w:val="uk-UA" w:eastAsia="uk-UA"/>
        </w:rPr>
        <w:t>4</w:t>
      </w:r>
      <w:r>
        <w:rPr>
          <w:rFonts w:ascii="Times New Roman" w:hAnsi="Times New Roman"/>
          <w:sz w:val="28"/>
          <w:szCs w:val="28"/>
          <w:lang w:val="en-US" w:eastAsia="uk-UA"/>
        </w:rPr>
        <w:t>O</w:t>
      </w:r>
      <w:r w:rsidRPr="00F8016D">
        <w:rPr>
          <w:rFonts w:ascii="Times New Roman" w:hAnsi="Times New Roman"/>
          <w:sz w:val="28"/>
          <w:szCs w:val="28"/>
          <w:vertAlign w:val="subscript"/>
          <w:lang w:val="uk-UA" w:eastAsia="uk-UA"/>
        </w:rPr>
        <w:t>6</w:t>
      </w:r>
      <w:r>
        <w:rPr>
          <w:rFonts w:ascii="Times New Roman" w:hAnsi="Times New Roman"/>
          <w:sz w:val="28"/>
          <w:szCs w:val="28"/>
          <w:vertAlign w:val="subscript"/>
          <w:lang w:val="uk-UA" w:eastAsia="uk-UA"/>
        </w:rPr>
        <w:t xml:space="preserve"> </w:t>
      </w:r>
      <w:r>
        <w:rPr>
          <w:rFonts w:ascii="Times New Roman" w:hAnsi="Times New Roman"/>
          <w:sz w:val="28"/>
          <w:szCs w:val="28"/>
          <w:lang w:val="uk-UA" w:eastAsia="uk-UA"/>
        </w:rPr>
        <w:t xml:space="preserve">                               </w:t>
      </w:r>
      <w:r>
        <w:rPr>
          <w:rFonts w:ascii="Times New Roman" w:hAnsi="Times New Roman"/>
          <w:sz w:val="28"/>
          <w:szCs w:val="28"/>
          <w:lang w:val="en-US" w:eastAsia="uk-UA"/>
        </w:rPr>
        <w:t>P</w:t>
      </w:r>
      <w:r w:rsidRPr="00F8016D">
        <w:rPr>
          <w:rFonts w:ascii="Times New Roman" w:hAnsi="Times New Roman"/>
          <w:sz w:val="28"/>
          <w:szCs w:val="28"/>
          <w:vertAlign w:val="subscript"/>
          <w:lang w:val="uk-UA" w:eastAsia="uk-UA"/>
        </w:rPr>
        <w:t>4</w:t>
      </w:r>
      <w:r>
        <w:rPr>
          <w:rFonts w:ascii="Times New Roman" w:hAnsi="Times New Roman"/>
          <w:sz w:val="28"/>
          <w:szCs w:val="28"/>
          <w:lang w:val="en-US" w:eastAsia="uk-UA"/>
        </w:rPr>
        <w:t>O</w:t>
      </w:r>
      <w:r>
        <w:rPr>
          <w:rFonts w:ascii="Times New Roman" w:hAnsi="Times New Roman"/>
          <w:sz w:val="28"/>
          <w:szCs w:val="28"/>
          <w:vertAlign w:val="subscript"/>
          <w:lang w:val="uk-UA" w:eastAsia="uk-UA"/>
        </w:rPr>
        <w:t xml:space="preserve">8    </w:t>
      </w:r>
      <w:r>
        <w:rPr>
          <w:rFonts w:ascii="Times New Roman" w:hAnsi="Times New Roman"/>
          <w:sz w:val="28"/>
          <w:szCs w:val="28"/>
          <w:lang w:val="uk-UA" w:eastAsia="uk-UA"/>
        </w:rPr>
        <w:t xml:space="preserve">                            </w:t>
      </w:r>
      <w:r>
        <w:rPr>
          <w:rFonts w:ascii="Times New Roman" w:hAnsi="Times New Roman"/>
          <w:sz w:val="28"/>
          <w:szCs w:val="28"/>
          <w:lang w:val="en-US" w:eastAsia="uk-UA"/>
        </w:rPr>
        <w:t>P</w:t>
      </w:r>
      <w:r w:rsidRPr="00F8016D">
        <w:rPr>
          <w:rFonts w:ascii="Times New Roman" w:hAnsi="Times New Roman"/>
          <w:sz w:val="28"/>
          <w:szCs w:val="28"/>
          <w:vertAlign w:val="subscript"/>
          <w:lang w:val="uk-UA" w:eastAsia="uk-UA"/>
        </w:rPr>
        <w:t>4</w:t>
      </w:r>
      <w:r>
        <w:rPr>
          <w:rFonts w:ascii="Times New Roman" w:hAnsi="Times New Roman"/>
          <w:sz w:val="28"/>
          <w:szCs w:val="28"/>
          <w:lang w:val="en-US" w:eastAsia="uk-UA"/>
        </w:rPr>
        <w:t>O</w:t>
      </w:r>
      <w:r>
        <w:rPr>
          <w:rFonts w:ascii="Times New Roman" w:hAnsi="Times New Roman"/>
          <w:sz w:val="28"/>
          <w:szCs w:val="28"/>
          <w:vertAlign w:val="subscript"/>
          <w:lang w:val="uk-UA" w:eastAsia="uk-UA"/>
        </w:rPr>
        <w:t>10</w:t>
      </w:r>
    </w:p>
    <w:p w:rsidR="00391B33" w:rsidRPr="00F8016D" w:rsidRDefault="00391B33" w:rsidP="00FC7E45">
      <w:pPr>
        <w:spacing w:after="0" w:line="240" w:lineRule="auto"/>
        <w:jc w:val="both"/>
        <w:rPr>
          <w:rFonts w:ascii="Times New Roman" w:hAnsi="Times New Roman"/>
          <w:lang w:val="uk-UA" w:eastAsia="uk-UA"/>
        </w:rPr>
      </w:pPr>
      <w:r>
        <w:rPr>
          <w:rFonts w:ascii="Times New Roman" w:hAnsi="Times New Roman"/>
          <w:lang w:val="uk-UA" w:eastAsia="uk-UA"/>
        </w:rPr>
        <w:t xml:space="preserve">        </w:t>
      </w:r>
      <w:r w:rsidRPr="00F8016D">
        <w:rPr>
          <w:rFonts w:ascii="Times New Roman" w:hAnsi="Times New Roman"/>
          <w:lang w:val="uk-UA" w:eastAsia="uk-UA"/>
        </w:rPr>
        <w:t>Оксид фосфору (ІІІ)</w:t>
      </w:r>
      <w:r>
        <w:rPr>
          <w:rFonts w:ascii="Times New Roman" w:hAnsi="Times New Roman"/>
          <w:lang w:val="uk-UA" w:eastAsia="uk-UA"/>
        </w:rPr>
        <w:t xml:space="preserve">                  </w:t>
      </w:r>
      <w:r w:rsidRPr="00F8016D">
        <w:rPr>
          <w:rFonts w:ascii="Times New Roman" w:hAnsi="Times New Roman"/>
          <w:lang w:val="uk-UA" w:eastAsia="uk-UA"/>
        </w:rPr>
        <w:t>Оксид фосфору (</w:t>
      </w:r>
      <w:r>
        <w:rPr>
          <w:rFonts w:ascii="Times New Roman" w:hAnsi="Times New Roman"/>
          <w:lang w:val="uk-UA" w:eastAsia="uk-UA"/>
        </w:rPr>
        <w:t>І</w:t>
      </w:r>
      <w:r>
        <w:rPr>
          <w:rFonts w:ascii="Times New Roman" w:hAnsi="Times New Roman"/>
          <w:lang w:val="en-US" w:eastAsia="uk-UA"/>
        </w:rPr>
        <w:t>V</w:t>
      </w:r>
      <w:r w:rsidRPr="00F8016D">
        <w:rPr>
          <w:rFonts w:ascii="Times New Roman" w:hAnsi="Times New Roman"/>
          <w:lang w:val="uk-UA" w:eastAsia="uk-UA"/>
        </w:rPr>
        <w:t>)</w:t>
      </w:r>
      <w:r>
        <w:rPr>
          <w:rFonts w:ascii="Times New Roman" w:hAnsi="Times New Roman"/>
          <w:lang w:val="uk-UA" w:eastAsia="uk-UA"/>
        </w:rPr>
        <w:t xml:space="preserve">                     </w:t>
      </w:r>
      <w:r w:rsidRPr="00F8016D">
        <w:rPr>
          <w:rFonts w:ascii="Times New Roman" w:hAnsi="Times New Roman"/>
          <w:lang w:val="uk-UA" w:eastAsia="uk-UA"/>
        </w:rPr>
        <w:t>Оксид фосфору (</w:t>
      </w:r>
      <w:r>
        <w:rPr>
          <w:rFonts w:ascii="Times New Roman" w:hAnsi="Times New Roman"/>
          <w:lang w:val="en-US" w:eastAsia="uk-UA"/>
        </w:rPr>
        <w:t>V</w:t>
      </w:r>
      <w:r w:rsidRPr="00F8016D">
        <w:rPr>
          <w:rFonts w:ascii="Times New Roman" w:hAnsi="Times New Roman"/>
          <w:lang w:val="uk-UA" w:eastAsia="uk-UA"/>
        </w:rPr>
        <w:t>)</w:t>
      </w:r>
    </w:p>
    <w:p w:rsidR="00391B33" w:rsidRPr="00F8016D" w:rsidRDefault="00391B33" w:rsidP="00FC7E45">
      <w:pPr>
        <w:spacing w:after="0" w:line="240" w:lineRule="auto"/>
        <w:jc w:val="both"/>
        <w:rPr>
          <w:rFonts w:ascii="Times New Roman" w:hAnsi="Times New Roman"/>
          <w:lang w:val="uk-UA" w:eastAsia="uk-UA"/>
        </w:rPr>
      </w:pPr>
      <w:r>
        <w:rPr>
          <w:rFonts w:ascii="Times New Roman" w:hAnsi="Times New Roman"/>
          <w:lang w:val="uk-UA" w:eastAsia="uk-UA"/>
        </w:rPr>
        <w:t xml:space="preserve">           </w:t>
      </w:r>
      <w:r w:rsidRPr="00F8016D">
        <w:rPr>
          <w:rFonts w:ascii="Times New Roman" w:hAnsi="Times New Roman"/>
          <w:lang w:val="uk-UA" w:eastAsia="uk-UA"/>
        </w:rPr>
        <w:t>(гексаоксид</w:t>
      </w:r>
      <w:r w:rsidRPr="00FC7E45">
        <w:rPr>
          <w:rFonts w:ascii="Times New Roman" w:hAnsi="Times New Roman"/>
          <w:lang w:val="uk-UA" w:eastAsia="uk-UA"/>
        </w:rPr>
        <w:t xml:space="preserve">                       </w:t>
      </w:r>
      <w:r>
        <w:rPr>
          <w:rFonts w:ascii="Times New Roman" w:hAnsi="Times New Roman"/>
          <w:lang w:val="uk-UA" w:eastAsia="uk-UA"/>
        </w:rPr>
        <w:t xml:space="preserve">            </w:t>
      </w:r>
      <w:r w:rsidRPr="00FC7E45">
        <w:rPr>
          <w:rFonts w:ascii="Times New Roman" w:hAnsi="Times New Roman"/>
          <w:lang w:val="uk-UA" w:eastAsia="uk-UA"/>
        </w:rPr>
        <w:t>(</w:t>
      </w:r>
      <w:r>
        <w:rPr>
          <w:rFonts w:ascii="Times New Roman" w:hAnsi="Times New Roman"/>
          <w:lang w:val="uk-UA" w:eastAsia="uk-UA"/>
        </w:rPr>
        <w:t>октаоксид                                   (декаоксид</w:t>
      </w:r>
    </w:p>
    <w:p w:rsidR="00391B33" w:rsidRPr="00F8016D" w:rsidRDefault="00391B33" w:rsidP="00FC7E45">
      <w:pPr>
        <w:spacing w:after="0" w:line="240" w:lineRule="auto"/>
        <w:jc w:val="both"/>
        <w:rPr>
          <w:rFonts w:ascii="Times New Roman" w:hAnsi="Times New Roman"/>
          <w:lang w:val="uk-UA" w:eastAsia="uk-UA"/>
        </w:rPr>
      </w:pPr>
      <w:r>
        <w:rPr>
          <w:rFonts w:ascii="Times New Roman" w:hAnsi="Times New Roman"/>
          <w:lang w:val="uk-UA" w:eastAsia="uk-UA"/>
        </w:rPr>
        <w:t xml:space="preserve">           т</w:t>
      </w:r>
      <w:r w:rsidRPr="00F8016D">
        <w:rPr>
          <w:rFonts w:ascii="Times New Roman" w:hAnsi="Times New Roman"/>
          <w:lang w:val="uk-UA" w:eastAsia="uk-UA"/>
        </w:rPr>
        <w:t>етрафосфору</w:t>
      </w:r>
      <w:r>
        <w:rPr>
          <w:rFonts w:ascii="Times New Roman" w:hAnsi="Times New Roman"/>
          <w:lang w:val="uk-UA" w:eastAsia="uk-UA"/>
        </w:rPr>
        <w:t xml:space="preserve"> )                            т</w:t>
      </w:r>
      <w:r w:rsidRPr="00F8016D">
        <w:rPr>
          <w:rFonts w:ascii="Times New Roman" w:hAnsi="Times New Roman"/>
          <w:lang w:val="uk-UA" w:eastAsia="uk-UA"/>
        </w:rPr>
        <w:t>етрафосфору</w:t>
      </w:r>
      <w:r>
        <w:rPr>
          <w:rFonts w:ascii="Times New Roman" w:hAnsi="Times New Roman"/>
          <w:lang w:val="uk-UA" w:eastAsia="uk-UA"/>
        </w:rPr>
        <w:t>)                            т</w:t>
      </w:r>
      <w:r w:rsidRPr="00F8016D">
        <w:rPr>
          <w:rFonts w:ascii="Times New Roman" w:hAnsi="Times New Roman"/>
          <w:lang w:val="uk-UA" w:eastAsia="uk-UA"/>
        </w:rPr>
        <w:t>етрафосфору</w:t>
      </w:r>
      <w:r>
        <w:rPr>
          <w:rFonts w:ascii="Times New Roman" w:hAnsi="Times New Roman"/>
          <w:lang w:val="uk-UA" w:eastAsia="uk-UA"/>
        </w:rPr>
        <w:t>)</w:t>
      </w:r>
    </w:p>
    <w:p w:rsidR="00391B33" w:rsidRDefault="00391B33" w:rsidP="00FC7E45">
      <w:pPr>
        <w:spacing w:after="0" w:line="360" w:lineRule="auto"/>
        <w:ind w:firstLine="708"/>
        <w:jc w:val="both"/>
        <w:rPr>
          <w:rFonts w:ascii="Times New Roman" w:hAnsi="Times New Roman"/>
          <w:sz w:val="28"/>
          <w:szCs w:val="28"/>
          <w:lang w:val="uk-UA" w:eastAsia="uk-UA"/>
        </w:rPr>
      </w:pPr>
      <w:r>
        <w:rPr>
          <w:noProof/>
        </w:rPr>
        <w:pict>
          <v:shape id="AutoShape 234" o:spid="_x0000_s1249" type="#_x0000_t32" style="position:absolute;left:0;text-align:left;margin-left:362.7pt;margin-top:7.95pt;width:0;height:66pt;z-index:25174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">
            <v:stroke endarrow="block"/>
          </v:shape>
        </w:pict>
      </w:r>
      <w:r>
        <w:rPr>
          <w:noProof/>
        </w:rPr>
        <w:pict>
          <v:shape id="AutoShape 233" o:spid="_x0000_s1250" type="#_x0000_t32" style="position:absolute;left:0;text-align:left;margin-left:208.2pt;margin-top:2.7pt;width:0;height:19.5pt;z-index:251746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">
            <v:stroke endarrow="block"/>
          </v:shape>
        </w:pict>
      </w:r>
      <w:r>
        <w:rPr>
          <w:noProof/>
        </w:rPr>
        <w:pict>
          <v:shape id="AutoShape 232" o:spid="_x0000_s1251" type="#_x0000_t32" style="position:absolute;left:0;text-align:left;margin-left:66.45pt;margin-top:2.7pt;width:14.25pt;height:77.25pt;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">
            <v:stroke endarrow="block"/>
          </v:shape>
        </w:pict>
      </w:r>
    </w:p>
    <w:p w:rsidR="00391B33" w:rsidRPr="00FC7E45" w:rsidRDefault="00391B33" w:rsidP="00FC7E45">
      <w:pPr>
        <w:spacing w:after="0" w:line="240" w:lineRule="auto"/>
        <w:ind w:firstLine="708"/>
        <w:jc w:val="both"/>
        <w:rPr>
          <w:rFonts w:ascii="Times New Roman" w:hAnsi="Times New Roman"/>
          <w:lang w:val="uk-UA" w:eastAsia="uk-UA"/>
        </w:rPr>
      </w:pPr>
      <w:r w:rsidRPr="00FC7E45">
        <w:rPr>
          <w:rFonts w:ascii="Times New Roman" w:hAnsi="Times New Roman"/>
          <w:sz w:val="28"/>
          <w:szCs w:val="28"/>
          <w:lang w:val="uk-UA" w:eastAsia="uk-UA"/>
        </w:rPr>
        <w:t xml:space="preserve">                                                </w:t>
      </w:r>
      <w:r w:rsidRPr="00FC7E45">
        <w:rPr>
          <w:rFonts w:ascii="Times New Roman" w:hAnsi="Times New Roman"/>
          <w:lang w:val="uk-UA" w:eastAsia="uk-UA"/>
        </w:rPr>
        <w:t>+4</w:t>
      </w:r>
    </w:p>
    <w:p w:rsidR="00391B33" w:rsidRPr="00FC7E45" w:rsidRDefault="00391B33" w:rsidP="00FC7E45">
      <w:pPr>
        <w:spacing w:after="0" w:line="240" w:lineRule="auto"/>
        <w:ind w:firstLine="708"/>
        <w:jc w:val="both"/>
        <w:rPr>
          <w:rFonts w:ascii="Times New Roman" w:hAnsi="Times New Roman"/>
          <w:sz w:val="28"/>
          <w:szCs w:val="28"/>
          <w:lang w:val="uk-UA" w:eastAsia="uk-UA"/>
        </w:rPr>
      </w:pPr>
      <w:r>
        <w:rPr>
          <w:rFonts w:ascii="Times New Roman" w:hAnsi="Times New Roman"/>
          <w:sz w:val="28"/>
          <w:szCs w:val="28"/>
          <w:lang w:val="uk-UA" w:eastAsia="uk-UA"/>
        </w:rPr>
        <w:t xml:space="preserve">                                            </w:t>
      </w:r>
      <w:r>
        <w:rPr>
          <w:rFonts w:ascii="Times New Roman" w:hAnsi="Times New Roman"/>
          <w:sz w:val="28"/>
          <w:szCs w:val="28"/>
          <w:lang w:val="en-US" w:eastAsia="uk-UA"/>
        </w:rPr>
        <w:t>H</w:t>
      </w:r>
      <w:r w:rsidRPr="00FC7E45">
        <w:rPr>
          <w:rFonts w:ascii="Times New Roman" w:hAnsi="Times New Roman"/>
          <w:sz w:val="28"/>
          <w:szCs w:val="28"/>
          <w:vertAlign w:val="subscript"/>
          <w:lang w:val="uk-UA" w:eastAsia="uk-UA"/>
        </w:rPr>
        <w:t>4</w:t>
      </w:r>
      <w:r>
        <w:rPr>
          <w:rFonts w:ascii="Times New Roman" w:hAnsi="Times New Roman"/>
          <w:sz w:val="28"/>
          <w:szCs w:val="28"/>
          <w:lang w:val="en-US" w:eastAsia="uk-UA"/>
        </w:rPr>
        <w:t>P</w:t>
      </w:r>
      <w:r w:rsidRPr="00FC7E45">
        <w:rPr>
          <w:rFonts w:ascii="Times New Roman" w:hAnsi="Times New Roman"/>
          <w:sz w:val="28"/>
          <w:szCs w:val="28"/>
          <w:vertAlign w:val="subscript"/>
          <w:lang w:val="uk-UA" w:eastAsia="uk-UA"/>
        </w:rPr>
        <w:t>2</w:t>
      </w:r>
      <w:r>
        <w:rPr>
          <w:rFonts w:ascii="Times New Roman" w:hAnsi="Times New Roman"/>
          <w:sz w:val="28"/>
          <w:szCs w:val="28"/>
          <w:lang w:val="en-US" w:eastAsia="uk-UA"/>
        </w:rPr>
        <w:t>O</w:t>
      </w:r>
      <w:r w:rsidRPr="00FC7E45">
        <w:rPr>
          <w:rFonts w:ascii="Times New Roman" w:hAnsi="Times New Roman"/>
          <w:sz w:val="28"/>
          <w:szCs w:val="28"/>
          <w:vertAlign w:val="subscript"/>
          <w:lang w:val="uk-UA" w:eastAsia="uk-UA"/>
        </w:rPr>
        <w:t>6</w:t>
      </w:r>
    </w:p>
    <w:p w:rsidR="00391B33" w:rsidRPr="00FC7E45" w:rsidRDefault="00391B33" w:rsidP="00FC7E45">
      <w:pPr>
        <w:spacing w:after="0" w:line="360" w:lineRule="auto"/>
        <w:ind w:firstLine="708"/>
        <w:jc w:val="both"/>
        <w:rPr>
          <w:rFonts w:ascii="Times New Roman" w:hAnsi="Times New Roman"/>
          <w:lang w:val="uk-UA" w:eastAsia="uk-UA"/>
        </w:rPr>
      </w:pPr>
      <w:r>
        <w:rPr>
          <w:noProof/>
        </w:rPr>
        <w:pict>
          <v:shape id="AutoShape 237" o:spid="_x0000_s1252" type="#_x0000_t32" style="position:absolute;left:0;text-align:left;margin-left:202.95pt;margin-top:13.55pt;width:0;height:7.5pt;flip:y;z-index:251750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"/>
        </w:pict>
      </w:r>
      <w:r w:rsidRPr="00FC7E45">
        <w:rPr>
          <w:rFonts w:ascii="Times New Roman" w:hAnsi="Times New Roman"/>
          <w:sz w:val="28"/>
          <w:szCs w:val="28"/>
          <w:lang w:val="uk-UA" w:eastAsia="uk-UA"/>
        </w:rPr>
        <w:t xml:space="preserve">                                        </w:t>
      </w:r>
      <w:r w:rsidRPr="00FC7E45">
        <w:rPr>
          <w:rFonts w:ascii="Times New Roman" w:hAnsi="Times New Roman"/>
          <w:lang w:val="uk-UA" w:eastAsia="uk-UA"/>
        </w:rPr>
        <w:t>Фосфорнувата</w:t>
      </w:r>
    </w:p>
    <w:p w:rsidR="00391B33" w:rsidRPr="00FC7E45" w:rsidRDefault="00391B33" w:rsidP="00FC7E45">
      <w:pPr>
        <w:spacing w:after="0" w:line="240" w:lineRule="auto"/>
        <w:jc w:val="both"/>
        <w:rPr>
          <w:rFonts w:ascii="Times New Roman" w:hAnsi="Times New Roman"/>
          <w:lang w:val="uk-UA" w:eastAsia="uk-UA"/>
        </w:rPr>
      </w:pPr>
      <w:r>
        <w:rPr>
          <w:noProof/>
        </w:rPr>
        <w:pict>
          <v:shape id="AutoShape 236" o:spid="_x0000_s1253" type="#_x0000_t34" style="position:absolute;left:0;text-align:left;margin-left:202.95pt;margin-top:2.1pt;width:118.5pt;height:32.25pt;z-index:25174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">
            <v:stroke endarrow="block"/>
          </v:shape>
        </w:pict>
      </w:r>
      <w:r>
        <w:rPr>
          <w:noProof/>
        </w:rPr>
        <w:pict>
          <v:shape id="AutoShape 235" o:spid="_x0000_s1254" type="#_x0000_t34" style="position:absolute;left:0;text-align:left;margin-left:127.2pt;margin-top:2.1pt;width:75.75pt;height:27pt;rotation:180;flip:y;z-index:251748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" adj="10793">
            <v:stroke endarrow="block"/>
          </v:shape>
        </w:pict>
      </w:r>
      <w:r w:rsidRPr="00FC7E45">
        <w:rPr>
          <w:rFonts w:ascii="Times New Roman" w:hAnsi="Times New Roman"/>
          <w:sz w:val="28"/>
          <w:szCs w:val="28"/>
          <w:lang w:val="uk-UA" w:eastAsia="uk-UA"/>
        </w:rPr>
        <w:t xml:space="preserve">                         </w:t>
      </w:r>
      <w:r w:rsidRPr="00FC7E45">
        <w:rPr>
          <w:rFonts w:ascii="Times New Roman" w:hAnsi="Times New Roman"/>
          <w:lang w:val="uk-UA" w:eastAsia="uk-UA"/>
        </w:rPr>
        <w:t>+3                                                                                         +5              +5</w:t>
      </w:r>
    </w:p>
    <w:p w:rsidR="00391B33" w:rsidRPr="00FC7E45" w:rsidRDefault="00391B33" w:rsidP="00FC7E45">
      <w:pPr>
        <w:spacing w:after="0" w:line="240" w:lineRule="auto"/>
        <w:jc w:val="both"/>
        <w:rPr>
          <w:rFonts w:ascii="Times New Roman" w:hAnsi="Times New Roman"/>
          <w:sz w:val="28"/>
          <w:szCs w:val="28"/>
          <w:lang w:val="uk-UA" w:eastAsia="uk-UA"/>
        </w:rPr>
      </w:pPr>
      <w:r>
        <w:rPr>
          <w:rFonts w:ascii="Times New Roman" w:hAnsi="Times New Roman"/>
          <w:sz w:val="28"/>
          <w:szCs w:val="28"/>
          <w:lang w:val="en-US" w:eastAsia="uk-UA"/>
        </w:rPr>
        <w:t>H</w:t>
      </w:r>
      <w:r w:rsidRPr="00FC7E45">
        <w:rPr>
          <w:rFonts w:ascii="Times New Roman" w:hAnsi="Times New Roman"/>
          <w:sz w:val="28"/>
          <w:szCs w:val="28"/>
          <w:vertAlign w:val="subscript"/>
          <w:lang w:val="uk-UA" w:eastAsia="uk-UA"/>
        </w:rPr>
        <w:t>3</w:t>
      </w:r>
      <w:r>
        <w:rPr>
          <w:rFonts w:ascii="Times New Roman" w:hAnsi="Times New Roman"/>
          <w:sz w:val="28"/>
          <w:szCs w:val="28"/>
          <w:lang w:val="en-US" w:eastAsia="uk-UA"/>
        </w:rPr>
        <w:t>PO</w:t>
      </w:r>
      <w:r w:rsidRPr="00FC7E45">
        <w:rPr>
          <w:rFonts w:ascii="Times New Roman" w:hAnsi="Times New Roman"/>
          <w:sz w:val="28"/>
          <w:szCs w:val="28"/>
          <w:vertAlign w:val="subscript"/>
          <w:lang w:val="uk-UA" w:eastAsia="uk-UA"/>
        </w:rPr>
        <w:t>2</w:t>
      </w:r>
      <w:r w:rsidRPr="00FC7E45">
        <w:rPr>
          <w:rFonts w:ascii="Times New Roman" w:hAnsi="Times New Roman"/>
          <w:sz w:val="28"/>
          <w:szCs w:val="28"/>
          <w:lang w:val="uk-UA" w:eastAsia="uk-UA"/>
        </w:rPr>
        <w:t xml:space="preserve">           </w:t>
      </w:r>
      <w:r>
        <w:rPr>
          <w:rFonts w:ascii="Times New Roman" w:hAnsi="Times New Roman"/>
          <w:sz w:val="28"/>
          <w:szCs w:val="28"/>
          <w:lang w:val="en-US" w:eastAsia="uk-UA"/>
        </w:rPr>
        <w:t>H</w:t>
      </w:r>
      <w:r w:rsidRPr="00FC7E45">
        <w:rPr>
          <w:rFonts w:ascii="Times New Roman" w:hAnsi="Times New Roman"/>
          <w:sz w:val="28"/>
          <w:szCs w:val="28"/>
          <w:vertAlign w:val="subscript"/>
          <w:lang w:val="uk-UA" w:eastAsia="uk-UA"/>
        </w:rPr>
        <w:t>3</w:t>
      </w:r>
      <w:r>
        <w:rPr>
          <w:rFonts w:ascii="Times New Roman" w:hAnsi="Times New Roman"/>
          <w:sz w:val="28"/>
          <w:szCs w:val="28"/>
          <w:lang w:val="en-US" w:eastAsia="uk-UA"/>
        </w:rPr>
        <w:t>PO</w:t>
      </w:r>
      <w:r w:rsidRPr="00FC7E45">
        <w:rPr>
          <w:rFonts w:ascii="Times New Roman" w:hAnsi="Times New Roman"/>
          <w:sz w:val="28"/>
          <w:szCs w:val="28"/>
          <w:vertAlign w:val="subscript"/>
          <w:lang w:val="uk-UA" w:eastAsia="uk-UA"/>
        </w:rPr>
        <w:t>3</w:t>
      </w:r>
      <w:r w:rsidRPr="00FC7E45">
        <w:rPr>
          <w:rFonts w:ascii="Times New Roman" w:hAnsi="Times New Roman"/>
          <w:sz w:val="28"/>
          <w:szCs w:val="28"/>
          <w:lang w:val="uk-UA" w:eastAsia="uk-UA"/>
        </w:rPr>
        <w:t xml:space="preserve">                                                             </w:t>
      </w:r>
      <w:r>
        <w:rPr>
          <w:rFonts w:ascii="Times New Roman" w:hAnsi="Times New Roman"/>
          <w:sz w:val="28"/>
          <w:szCs w:val="28"/>
          <w:lang w:val="en-US" w:eastAsia="uk-UA"/>
        </w:rPr>
        <w:t>H</w:t>
      </w:r>
      <w:r w:rsidRPr="00FC7E45">
        <w:rPr>
          <w:rFonts w:ascii="Times New Roman" w:hAnsi="Times New Roman"/>
          <w:sz w:val="28"/>
          <w:szCs w:val="28"/>
          <w:vertAlign w:val="subscript"/>
          <w:lang w:val="uk-UA" w:eastAsia="uk-UA"/>
        </w:rPr>
        <w:t>3</w:t>
      </w:r>
      <w:r>
        <w:rPr>
          <w:rFonts w:ascii="Times New Roman" w:hAnsi="Times New Roman"/>
          <w:sz w:val="28"/>
          <w:szCs w:val="28"/>
          <w:lang w:val="en-US" w:eastAsia="uk-UA"/>
        </w:rPr>
        <w:t>PO</w:t>
      </w:r>
      <w:r w:rsidRPr="00FC7E45">
        <w:rPr>
          <w:rFonts w:ascii="Times New Roman" w:hAnsi="Times New Roman"/>
          <w:sz w:val="28"/>
          <w:szCs w:val="28"/>
          <w:vertAlign w:val="subscript"/>
          <w:lang w:val="uk-UA" w:eastAsia="uk-UA"/>
        </w:rPr>
        <w:t>4</w:t>
      </w:r>
      <w:r w:rsidRPr="00FC7E45">
        <w:rPr>
          <w:rFonts w:ascii="Times New Roman" w:hAnsi="Times New Roman"/>
          <w:sz w:val="28"/>
          <w:szCs w:val="28"/>
          <w:lang w:val="uk-UA" w:eastAsia="uk-UA"/>
        </w:rPr>
        <w:t xml:space="preserve">    </w:t>
      </w:r>
      <w:r>
        <w:rPr>
          <w:rFonts w:ascii="Times New Roman" w:hAnsi="Times New Roman"/>
          <w:sz w:val="28"/>
          <w:szCs w:val="28"/>
          <w:lang w:val="en-US" w:eastAsia="uk-UA"/>
        </w:rPr>
        <w:t>H</w:t>
      </w:r>
      <w:r w:rsidRPr="00FC7E45">
        <w:rPr>
          <w:rFonts w:ascii="Times New Roman" w:hAnsi="Times New Roman"/>
          <w:sz w:val="28"/>
          <w:szCs w:val="28"/>
          <w:vertAlign w:val="subscript"/>
          <w:lang w:val="uk-UA" w:eastAsia="uk-UA"/>
        </w:rPr>
        <w:t>4</w:t>
      </w:r>
      <w:r>
        <w:rPr>
          <w:rFonts w:ascii="Times New Roman" w:hAnsi="Times New Roman"/>
          <w:sz w:val="28"/>
          <w:szCs w:val="28"/>
          <w:lang w:val="en-US" w:eastAsia="uk-UA"/>
        </w:rPr>
        <w:t>P</w:t>
      </w:r>
      <w:r w:rsidRPr="00FC7E45">
        <w:rPr>
          <w:rFonts w:ascii="Times New Roman" w:hAnsi="Times New Roman"/>
          <w:sz w:val="28"/>
          <w:szCs w:val="28"/>
          <w:vertAlign w:val="subscript"/>
          <w:lang w:val="uk-UA" w:eastAsia="uk-UA"/>
        </w:rPr>
        <w:t>2</w:t>
      </w:r>
      <w:r>
        <w:rPr>
          <w:rFonts w:ascii="Times New Roman" w:hAnsi="Times New Roman"/>
          <w:sz w:val="28"/>
          <w:szCs w:val="28"/>
          <w:lang w:val="en-US" w:eastAsia="uk-UA"/>
        </w:rPr>
        <w:t>O</w:t>
      </w:r>
      <w:r w:rsidRPr="00FC7E45">
        <w:rPr>
          <w:rFonts w:ascii="Times New Roman" w:hAnsi="Times New Roman"/>
          <w:sz w:val="28"/>
          <w:szCs w:val="28"/>
          <w:vertAlign w:val="subscript"/>
          <w:lang w:val="uk-UA" w:eastAsia="uk-UA"/>
        </w:rPr>
        <w:t>7</w:t>
      </w:r>
      <w:r w:rsidRPr="00FC7E45">
        <w:rPr>
          <w:rFonts w:ascii="Times New Roman" w:hAnsi="Times New Roman"/>
          <w:sz w:val="28"/>
          <w:szCs w:val="28"/>
          <w:lang w:val="uk-UA" w:eastAsia="uk-UA"/>
        </w:rPr>
        <w:t>,</w:t>
      </w:r>
    </w:p>
    <w:p w:rsidR="00391B33" w:rsidRPr="00F7011E" w:rsidRDefault="00391B33" w:rsidP="00FC7E45">
      <w:pPr>
        <w:spacing w:after="0" w:line="240" w:lineRule="auto"/>
        <w:jc w:val="both"/>
        <w:rPr>
          <w:rFonts w:ascii="Times New Roman" w:hAnsi="Times New Roman"/>
          <w:sz w:val="28"/>
          <w:szCs w:val="28"/>
          <w:lang w:eastAsia="uk-UA"/>
        </w:rPr>
      </w:pPr>
      <w:r>
        <w:rPr>
          <w:rFonts w:ascii="Times New Roman" w:hAnsi="Times New Roman"/>
          <w:lang w:eastAsia="uk-UA"/>
        </w:rPr>
        <w:t>Фосфо</w:t>
      </w:r>
      <w:r w:rsidRPr="00F7011E">
        <w:rPr>
          <w:rFonts w:ascii="Times New Roman" w:hAnsi="Times New Roman"/>
          <w:lang w:eastAsia="uk-UA"/>
        </w:rPr>
        <w:t>р-</w:t>
      </w:r>
      <w:r>
        <w:rPr>
          <w:rFonts w:ascii="Times New Roman" w:hAnsi="Times New Roman"/>
          <w:lang w:eastAsia="uk-UA"/>
        </w:rPr>
        <w:t xml:space="preserve">          Фосфориста                                                                           </w:t>
      </w:r>
      <w:r>
        <w:rPr>
          <w:rFonts w:ascii="Times New Roman" w:hAnsi="Times New Roman"/>
          <w:sz w:val="28"/>
          <w:szCs w:val="28"/>
          <w:lang w:val="en-US" w:eastAsia="uk-UA"/>
        </w:rPr>
        <w:t>H</w:t>
      </w:r>
      <w:r>
        <w:rPr>
          <w:rFonts w:ascii="Times New Roman" w:hAnsi="Times New Roman"/>
          <w:sz w:val="28"/>
          <w:szCs w:val="28"/>
          <w:vertAlign w:val="subscript"/>
          <w:lang w:eastAsia="uk-UA"/>
        </w:rPr>
        <w:t>5</w:t>
      </w:r>
      <w:r>
        <w:rPr>
          <w:rFonts w:ascii="Times New Roman" w:hAnsi="Times New Roman"/>
          <w:sz w:val="28"/>
          <w:szCs w:val="28"/>
          <w:lang w:val="en-US" w:eastAsia="uk-UA"/>
        </w:rPr>
        <w:t>P</w:t>
      </w:r>
      <w:r w:rsidRPr="00F7011E">
        <w:rPr>
          <w:rFonts w:ascii="Times New Roman" w:hAnsi="Times New Roman"/>
          <w:sz w:val="28"/>
          <w:szCs w:val="28"/>
          <w:vertAlign w:val="subscript"/>
          <w:lang w:eastAsia="uk-UA"/>
        </w:rPr>
        <w:t>3</w:t>
      </w:r>
      <w:r>
        <w:rPr>
          <w:rFonts w:ascii="Times New Roman" w:hAnsi="Times New Roman"/>
          <w:sz w:val="28"/>
          <w:szCs w:val="28"/>
          <w:lang w:val="en-US" w:eastAsia="uk-UA"/>
        </w:rPr>
        <w:t>O</w:t>
      </w:r>
      <w:r>
        <w:rPr>
          <w:rFonts w:ascii="Times New Roman" w:hAnsi="Times New Roman"/>
          <w:sz w:val="28"/>
          <w:szCs w:val="28"/>
          <w:vertAlign w:val="subscript"/>
          <w:lang w:eastAsia="uk-UA"/>
        </w:rPr>
        <w:t xml:space="preserve">10,   </w:t>
      </w:r>
      <w:r>
        <w:rPr>
          <w:rFonts w:ascii="Times New Roman" w:hAnsi="Times New Roman"/>
          <w:sz w:val="28"/>
          <w:szCs w:val="28"/>
          <w:lang w:eastAsia="uk-UA"/>
        </w:rPr>
        <w:t>(</w:t>
      </w:r>
      <w:r>
        <w:rPr>
          <w:rFonts w:ascii="Times New Roman" w:hAnsi="Times New Roman"/>
          <w:sz w:val="28"/>
          <w:szCs w:val="28"/>
          <w:lang w:val="en-US" w:eastAsia="uk-UA"/>
        </w:rPr>
        <w:t>HPO</w:t>
      </w:r>
      <w:r w:rsidRPr="00F7011E">
        <w:rPr>
          <w:rFonts w:ascii="Times New Roman" w:hAnsi="Times New Roman"/>
          <w:sz w:val="28"/>
          <w:szCs w:val="28"/>
          <w:vertAlign w:val="subscript"/>
          <w:lang w:eastAsia="uk-UA"/>
        </w:rPr>
        <w:t>3</w:t>
      </w:r>
      <w:r>
        <w:rPr>
          <w:rFonts w:ascii="Times New Roman" w:hAnsi="Times New Roman"/>
          <w:sz w:val="28"/>
          <w:szCs w:val="28"/>
          <w:lang w:eastAsia="uk-UA"/>
        </w:rPr>
        <w:t>)</w:t>
      </w:r>
      <w:r w:rsidRPr="00F7011E">
        <w:rPr>
          <w:rFonts w:ascii="Times New Roman" w:hAnsi="Times New Roman"/>
          <w:sz w:val="28"/>
          <w:szCs w:val="28"/>
          <w:vertAlign w:val="subscript"/>
          <w:lang w:eastAsia="uk-UA"/>
        </w:rPr>
        <w:t>х</w:t>
      </w:r>
    </w:p>
    <w:p w:rsidR="00391B33" w:rsidRPr="00F7011E" w:rsidRDefault="00391B33" w:rsidP="00FC7E45">
      <w:pPr>
        <w:spacing w:after="0" w:line="240" w:lineRule="auto"/>
        <w:jc w:val="both"/>
        <w:rPr>
          <w:rFonts w:ascii="Times New Roman" w:hAnsi="Times New Roman"/>
          <w:lang w:eastAsia="uk-UA"/>
        </w:rPr>
      </w:pPr>
      <w:r>
        <w:rPr>
          <w:rFonts w:ascii="Times New Roman" w:hAnsi="Times New Roman"/>
          <w:lang w:eastAsia="uk-UA"/>
        </w:rPr>
        <w:t>нуватиста</w:t>
      </w:r>
      <w:r w:rsidRPr="00F7011E">
        <w:rPr>
          <w:rFonts w:ascii="Times New Roman" w:hAnsi="Times New Roman"/>
          <w:lang w:eastAsia="uk-UA"/>
        </w:rPr>
        <w:t xml:space="preserve">           </w:t>
      </w:r>
      <w:r>
        <w:rPr>
          <w:rFonts w:ascii="Times New Roman" w:hAnsi="Times New Roman"/>
          <w:lang w:eastAsia="uk-UA"/>
        </w:rPr>
        <w:t xml:space="preserve">                                                                                                    тощо</w:t>
      </w:r>
    </w:p>
    <w:p w:rsidR="00391B33" w:rsidRDefault="00391B33" w:rsidP="00FC7E45">
      <w:pPr>
        <w:spacing w:line="360" w:lineRule="auto"/>
        <w:jc w:val="both"/>
        <w:rPr>
          <w:b/>
          <w:bCs/>
          <w:color w:val="000000"/>
          <w:sz w:val="28"/>
          <w:szCs w:val="28"/>
          <w:lang w:val="uk-UA" w:eastAsia="uk-UA"/>
        </w:rPr>
      </w:pPr>
      <w:r>
        <w:rPr>
          <w:noProof/>
        </w:rPr>
        <w:pict>
          <v:shape id="AutoShape 238" o:spid="_x0000_s1255" type="#_x0000_t32" style="position:absolute;left:0;text-align:left;margin-left:362.7pt;margin-top:3.1pt;width:0;height:29.25pt;z-index:251751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">
            <v:stroke endarrow="block"/>
          </v:shape>
        </w:pict>
      </w:r>
      <w:r>
        <w:rPr>
          <w:b/>
          <w:bCs/>
          <w:color w:val="000000"/>
          <w:sz w:val="28"/>
          <w:szCs w:val="28"/>
          <w:lang w:val="uk-UA" w:eastAsia="uk-UA"/>
        </w:rPr>
        <w:t xml:space="preserve">                                                                                                 </w:t>
      </w:r>
    </w:p>
    <w:p w:rsidR="00391B33" w:rsidRPr="00F7011E" w:rsidRDefault="00391B33" w:rsidP="00FC7E45">
      <w:pPr>
        <w:spacing w:line="360" w:lineRule="auto"/>
        <w:jc w:val="both"/>
        <w:rPr>
          <w:b/>
          <w:bCs/>
          <w:color w:val="000000"/>
          <w:lang w:val="uk-UA" w:eastAsia="uk-UA"/>
        </w:rPr>
      </w:pPr>
      <w:r>
        <w:rPr>
          <w:b/>
          <w:bCs/>
          <w:color w:val="000000"/>
          <w:sz w:val="28"/>
          <w:szCs w:val="28"/>
          <w:lang w:val="uk-UA" w:eastAsia="uk-UA"/>
        </w:rPr>
        <w:t xml:space="preserve">                                                                                                   </w:t>
      </w:r>
      <w:r w:rsidRPr="00F7011E">
        <w:rPr>
          <w:b/>
          <w:bCs/>
          <w:color w:val="000000"/>
          <w:lang w:val="uk-UA" w:eastAsia="uk-UA"/>
        </w:rPr>
        <w:t>фосфорні</w:t>
      </w:r>
    </w:p>
    <w:p w:rsidR="00391B33" w:rsidRDefault="00391B33" w:rsidP="00FC7E45">
      <w:pPr>
        <w:spacing w:line="360" w:lineRule="auto"/>
        <w:jc w:val="both"/>
        <w:rPr>
          <w:b/>
          <w:bCs/>
          <w:color w:val="000000"/>
          <w:sz w:val="28"/>
          <w:szCs w:val="28"/>
          <w:lang w:val="uk-UA" w:eastAsia="uk-UA"/>
        </w:rPr>
      </w:pPr>
    </w:p>
    <w:p w:rsidR="00391B33" w:rsidRDefault="00391B33" w:rsidP="00FC7E45">
      <w:pPr>
        <w:spacing w:line="360" w:lineRule="auto"/>
        <w:jc w:val="both"/>
        <w:rPr>
          <w:b/>
          <w:bCs/>
          <w:color w:val="000000"/>
          <w:sz w:val="28"/>
          <w:szCs w:val="28"/>
          <w:lang w:val="uk-UA" w:eastAsia="uk-UA"/>
        </w:rPr>
      </w:pPr>
    </w:p>
    <w:p w:rsidR="00391B33" w:rsidRDefault="00391B33" w:rsidP="00FC7E45">
      <w:pPr>
        <w:spacing w:line="360" w:lineRule="auto"/>
        <w:jc w:val="both"/>
        <w:rPr>
          <w:b/>
          <w:bCs/>
          <w:color w:val="000000"/>
          <w:sz w:val="28"/>
          <w:szCs w:val="28"/>
          <w:lang w:val="uk-UA" w:eastAsia="uk-UA"/>
        </w:rPr>
      </w:pPr>
      <w:r>
        <w:rPr>
          <w:b/>
          <w:bCs/>
          <w:color w:val="000000"/>
          <w:sz w:val="28"/>
          <w:szCs w:val="28"/>
          <w:lang w:val="uk-UA" w:eastAsia="uk-UA"/>
        </w:rPr>
        <w:t xml:space="preserve">                  </w:t>
      </w:r>
    </w:p>
    <w:p w:rsidR="00391B33" w:rsidRPr="00BA12D1" w:rsidRDefault="00391B33" w:rsidP="00DD756F">
      <w:pPr>
        <w:spacing w:line="360" w:lineRule="auto"/>
        <w:jc w:val="center"/>
        <w:rPr>
          <w:rFonts w:ascii="Times New Roman" w:hAnsi="Times New Roman"/>
          <w:b/>
          <w:sz w:val="28"/>
          <w:szCs w:val="28"/>
          <w:lang w:val="uk-UA"/>
        </w:rPr>
      </w:pPr>
      <w:r w:rsidRPr="00BA12D1">
        <w:rPr>
          <w:b/>
          <w:bCs/>
          <w:color w:val="000000"/>
          <w:sz w:val="28"/>
          <w:szCs w:val="28"/>
          <w:lang w:val="uk-UA" w:eastAsia="uk-UA"/>
        </w:rPr>
        <w:t>Реакції самоокислення-самовідновлення</w:t>
      </w:r>
    </w:p>
    <w:p w:rsidR="00391B33" w:rsidRPr="00C93E43" w:rsidRDefault="00391B33" w:rsidP="00FC7E45">
      <w:pPr>
        <w:spacing w:after="0" w:line="360" w:lineRule="auto"/>
        <w:ind w:firstLine="708"/>
        <w:jc w:val="both"/>
        <w:rPr>
          <w:rFonts w:ascii="Times New Roman" w:hAnsi="Times New Roman"/>
          <w:sz w:val="28"/>
          <w:szCs w:val="28"/>
        </w:rPr>
      </w:pPr>
      <w:r w:rsidRPr="00C93E43">
        <w:rPr>
          <w:rFonts w:ascii="Times New Roman" w:hAnsi="Times New Roman"/>
          <w:sz w:val="28"/>
          <w:szCs w:val="28"/>
          <w:lang w:val="uk-UA" w:eastAsia="uk-UA"/>
        </w:rPr>
        <w:t>Другу групу окислювально-відновних процесів склада</w:t>
      </w:r>
      <w:r w:rsidRPr="00C93E43">
        <w:rPr>
          <w:rFonts w:ascii="Times New Roman" w:hAnsi="Times New Roman"/>
          <w:sz w:val="28"/>
          <w:szCs w:val="28"/>
          <w:lang w:val="uk-UA" w:eastAsia="uk-UA"/>
        </w:rPr>
        <w:softHyphen/>
        <w:t>ють реакції диспропорціону</w:t>
      </w:r>
      <w:r>
        <w:rPr>
          <w:rFonts w:ascii="Times New Roman" w:hAnsi="Times New Roman"/>
          <w:sz w:val="28"/>
          <w:szCs w:val="28"/>
          <w:lang w:val="uk-UA" w:eastAsia="uk-UA"/>
        </w:rPr>
        <w:t>вання, дисмутації або самоокис</w:t>
      </w:r>
      <w:r w:rsidRPr="00C93E43">
        <w:rPr>
          <w:rFonts w:ascii="Times New Roman" w:hAnsi="Times New Roman"/>
          <w:sz w:val="28"/>
          <w:szCs w:val="28"/>
          <w:lang w:val="uk-UA" w:eastAsia="uk-UA"/>
        </w:rPr>
        <w:t>лення-самовідновлення. Вони мають місце тоді, коли моле</w:t>
      </w:r>
      <w:r w:rsidRPr="00C93E43">
        <w:rPr>
          <w:rFonts w:ascii="Times New Roman" w:hAnsi="Times New Roman"/>
          <w:sz w:val="28"/>
          <w:szCs w:val="28"/>
          <w:lang w:val="uk-UA" w:eastAsia="uk-UA"/>
        </w:rPr>
        <w:softHyphen/>
        <w:t xml:space="preserve">кули або іони однієї й </w:t>
      </w:r>
      <w:r>
        <w:rPr>
          <w:rFonts w:ascii="Times New Roman" w:hAnsi="Times New Roman"/>
          <w:sz w:val="28"/>
          <w:szCs w:val="28"/>
          <w:lang w:val="uk-UA" w:eastAsia="uk-UA"/>
        </w:rPr>
        <w:t>т</w:t>
      </w:r>
      <w:r w:rsidRPr="00C93E43">
        <w:rPr>
          <w:rFonts w:ascii="Times New Roman" w:hAnsi="Times New Roman"/>
          <w:sz w:val="28"/>
          <w:szCs w:val="28"/>
          <w:lang w:val="uk-UA" w:eastAsia="uk-UA"/>
        </w:rPr>
        <w:t>ієї самої речовини реагують між со</w:t>
      </w:r>
      <w:r w:rsidRPr="00C93E43">
        <w:rPr>
          <w:rFonts w:ascii="Times New Roman" w:hAnsi="Times New Roman"/>
          <w:sz w:val="28"/>
          <w:szCs w:val="28"/>
          <w:lang w:val="uk-UA" w:eastAsia="uk-UA"/>
        </w:rPr>
        <w:softHyphen/>
        <w:t xml:space="preserve">бою як відновник і окисник. </w:t>
      </w:r>
      <w:r w:rsidRPr="00C93E43">
        <w:rPr>
          <w:rFonts w:ascii="Times New Roman" w:hAnsi="Times New Roman"/>
          <w:sz w:val="28"/>
          <w:szCs w:val="28"/>
          <w:lang w:eastAsia="uk-UA"/>
        </w:rPr>
        <w:t>Причина таких перетворень полягає в тому, що атоми одного й того самого елемента у проміжному ступені окислення можуть віддавати і приєдну</w:t>
      </w:r>
      <w:r w:rsidRPr="00C93E43">
        <w:rPr>
          <w:rFonts w:ascii="Times New Roman" w:hAnsi="Times New Roman"/>
          <w:sz w:val="28"/>
          <w:szCs w:val="28"/>
          <w:lang w:eastAsia="uk-UA"/>
        </w:rPr>
        <w:softHyphen/>
        <w:t>вати певне число електронів і набувати вищого та нижчого ступеня окислення.</w:t>
      </w:r>
    </w:p>
    <w:p w:rsidR="00391B33" w:rsidRDefault="00391B33" w:rsidP="00FC7E45">
      <w:pPr>
        <w:spacing w:after="0" w:line="360" w:lineRule="auto"/>
        <w:ind w:firstLine="708"/>
        <w:jc w:val="both"/>
        <w:rPr>
          <w:rFonts w:ascii="Times New Roman" w:hAnsi="Times New Roman"/>
          <w:sz w:val="28"/>
          <w:szCs w:val="28"/>
          <w:lang w:val="uk-UA" w:eastAsia="uk-UA"/>
        </w:rPr>
      </w:pPr>
      <w:r w:rsidRPr="00C93E43">
        <w:rPr>
          <w:rFonts w:ascii="Times New Roman" w:hAnsi="Times New Roman"/>
          <w:sz w:val="28"/>
          <w:szCs w:val="28"/>
          <w:lang w:eastAsia="uk-UA"/>
        </w:rPr>
        <w:t>Зокрема, вільний хлор диспропорціонує, реагуючи з наси</w:t>
      </w:r>
      <w:r w:rsidRPr="00C93E43">
        <w:rPr>
          <w:rFonts w:ascii="Times New Roman" w:hAnsi="Times New Roman"/>
          <w:sz w:val="28"/>
          <w:szCs w:val="28"/>
          <w:lang w:eastAsia="uk-UA"/>
        </w:rPr>
        <w:softHyphen/>
        <w:t>ченим розчином хлориду амонію з утворенням важкої оліє</w:t>
      </w:r>
      <w:r w:rsidRPr="00C93E43">
        <w:rPr>
          <w:rFonts w:ascii="Times New Roman" w:hAnsi="Times New Roman"/>
          <w:sz w:val="28"/>
          <w:szCs w:val="28"/>
          <w:lang w:eastAsia="uk-UA"/>
        </w:rPr>
        <w:softHyphen/>
        <w:t>подібної і надзвичайно вибухонебезпечної рідини, нерозчин</w:t>
      </w:r>
      <w:r w:rsidRPr="00C93E43">
        <w:rPr>
          <w:rFonts w:ascii="Times New Roman" w:hAnsi="Times New Roman"/>
          <w:sz w:val="28"/>
          <w:szCs w:val="28"/>
          <w:lang w:eastAsia="uk-UA"/>
        </w:rPr>
        <w:softHyphen/>
        <w:t>ної у воді:</w:t>
      </w:r>
    </w:p>
    <w:p w:rsidR="00391B33" w:rsidRDefault="00391B33" w:rsidP="00DD756F">
      <w:pPr>
        <w:spacing w:after="0" w:line="360" w:lineRule="auto"/>
        <w:ind w:firstLine="708"/>
        <w:jc w:val="center"/>
        <w:rPr>
          <w:rFonts w:ascii="Times New Roman" w:hAnsi="Times New Roman"/>
          <w:sz w:val="28"/>
          <w:szCs w:val="28"/>
          <w:lang w:val="uk-UA"/>
        </w:rPr>
      </w:pPr>
      <w:r>
        <w:object w:dxaOrig="3343" w:dyaOrig="686">
          <v:shape id="_x0000_i1660" type="#_x0000_t75" style="width:180.75pt;height:37.5pt" o:ole="">
            <v:imagedata r:id="rId1022" o:title=""/>
          </v:shape>
          <o:OLEObject Type="Embed" ProgID="ChemDraw.Document.6.0" ShapeID="_x0000_i1660" DrawAspect="Content" ObjectID="_1506892650" r:id="rId1023"/>
        </w:object>
      </w:r>
    </w:p>
    <w:p w:rsidR="00391B33" w:rsidRPr="00401466" w:rsidRDefault="00391B33" w:rsidP="00FC7E45">
      <w:pPr>
        <w:spacing w:after="0" w:line="360" w:lineRule="auto"/>
        <w:ind w:firstLine="708"/>
        <w:jc w:val="both"/>
        <w:rPr>
          <w:rFonts w:ascii="Times New Roman" w:hAnsi="Times New Roman"/>
          <w:sz w:val="28"/>
          <w:szCs w:val="28"/>
        </w:rPr>
      </w:pPr>
      <w:r>
        <w:rPr>
          <w:rFonts w:ascii="Times New Roman" w:hAnsi="Times New Roman"/>
          <w:sz w:val="28"/>
          <w:szCs w:val="28"/>
          <w:lang w:val="uk-UA"/>
        </w:rPr>
        <w:t>Хлор зазнає також самоокислення-самовідновлення при взаємодії з вологим оксидом ртуті (ІІ)</w:t>
      </w:r>
      <w:r w:rsidRPr="00877C3C">
        <w:rPr>
          <w:rFonts w:ascii="Times New Roman" w:hAnsi="Times New Roman"/>
          <w:sz w:val="28"/>
          <w:szCs w:val="28"/>
        </w:rPr>
        <w:t xml:space="preserve"> і водою</w:t>
      </w:r>
      <w:r>
        <w:rPr>
          <w:rFonts w:ascii="Times New Roman" w:hAnsi="Times New Roman"/>
          <w:sz w:val="28"/>
          <w:szCs w:val="28"/>
          <w:lang w:val="uk-UA"/>
        </w:rPr>
        <w:t>:</w:t>
      </w:r>
    </w:p>
    <w:p w:rsidR="00391B33" w:rsidRPr="00877C3C" w:rsidRDefault="00391B33" w:rsidP="00DD756F">
      <w:pPr>
        <w:spacing w:after="0" w:line="360" w:lineRule="auto"/>
        <w:ind w:firstLine="708"/>
        <w:jc w:val="center"/>
        <w:rPr>
          <w:rFonts w:ascii="Times New Roman" w:hAnsi="Times New Roman"/>
          <w:sz w:val="28"/>
          <w:szCs w:val="28"/>
          <w:lang w:val="en-US"/>
        </w:rPr>
      </w:pPr>
      <w:r>
        <w:object w:dxaOrig="4024" w:dyaOrig="2315">
          <v:shape id="_x0000_i1661" type="#_x0000_t75" style="width:199.5pt;height:115.5pt" o:ole="">
            <v:imagedata r:id="rId1024" o:title=""/>
          </v:shape>
          <o:OLEObject Type="Embed" ProgID="ChemDraw.Document.6.0" ShapeID="_x0000_i1661" DrawAspect="Content" ObjectID="_1506892651" r:id="rId1025"/>
        </w:object>
      </w:r>
    </w:p>
    <w:p w:rsidR="00391B33" w:rsidRDefault="00391B33" w:rsidP="00FC7E45">
      <w:pPr>
        <w:spacing w:after="0" w:line="360" w:lineRule="auto"/>
        <w:jc w:val="both"/>
        <w:rPr>
          <w:rFonts w:ascii="Times New Roman" w:hAnsi="Times New Roman"/>
          <w:sz w:val="28"/>
          <w:szCs w:val="28"/>
          <w:lang w:val="uk-UA" w:eastAsia="uk-UA"/>
        </w:rPr>
      </w:pPr>
      <w:r w:rsidRPr="00C93E43">
        <w:rPr>
          <w:rFonts w:ascii="Times New Roman" w:hAnsi="Times New Roman"/>
          <w:sz w:val="28"/>
          <w:szCs w:val="28"/>
          <w:lang w:eastAsia="uk-UA"/>
        </w:rPr>
        <w:t>Бром також реагує з водою:</w:t>
      </w:r>
    </w:p>
    <w:p w:rsidR="00391B33" w:rsidRDefault="00391B33" w:rsidP="00DD756F">
      <w:pPr>
        <w:spacing w:after="0" w:line="360" w:lineRule="auto"/>
        <w:jc w:val="center"/>
        <w:rPr>
          <w:rFonts w:ascii="Times New Roman" w:hAnsi="Times New Roman"/>
          <w:sz w:val="28"/>
          <w:szCs w:val="28"/>
          <w:lang w:val="uk-UA" w:eastAsia="uk-UA"/>
        </w:rPr>
      </w:pPr>
      <w:r>
        <w:object w:dxaOrig="2942" w:dyaOrig="715">
          <v:shape id="_x0000_i1662" type="#_x0000_t75" style="width:160.5pt;height:39pt" o:ole="">
            <v:imagedata r:id="rId1026" o:title=""/>
          </v:shape>
          <o:OLEObject Type="Embed" ProgID="ChemDraw.Document.6.0" ShapeID="_x0000_i1662" DrawAspect="Content" ObjectID="_1506892652" r:id="rId1027"/>
        </w:object>
      </w:r>
    </w:p>
    <w:p w:rsidR="00391B33" w:rsidRPr="00C93E43" w:rsidRDefault="00391B33" w:rsidP="00FC7E45">
      <w:pPr>
        <w:spacing w:after="0" w:line="360" w:lineRule="auto"/>
        <w:ind w:firstLine="708"/>
        <w:jc w:val="both"/>
        <w:rPr>
          <w:rFonts w:ascii="Times New Roman" w:hAnsi="Times New Roman"/>
          <w:sz w:val="28"/>
          <w:szCs w:val="28"/>
        </w:rPr>
      </w:pPr>
      <w:r w:rsidRPr="00C93E43">
        <w:rPr>
          <w:rFonts w:ascii="Times New Roman" w:hAnsi="Times New Roman"/>
          <w:sz w:val="28"/>
          <w:szCs w:val="28"/>
          <w:lang w:eastAsia="uk-UA"/>
        </w:rPr>
        <w:t>З лугами галогени реагують значно краще, ніж з водою. Взагалі всі активні неметали (С</w:t>
      </w:r>
      <w:r>
        <w:rPr>
          <w:rFonts w:ascii="Times New Roman" w:hAnsi="Times New Roman"/>
          <w:sz w:val="28"/>
          <w:szCs w:val="28"/>
          <w:lang w:val="en-US" w:eastAsia="uk-UA"/>
        </w:rPr>
        <w:t>l</w:t>
      </w:r>
      <w:r w:rsidRPr="00C93E43">
        <w:rPr>
          <w:rFonts w:ascii="Times New Roman" w:hAnsi="Times New Roman"/>
          <w:sz w:val="28"/>
          <w:szCs w:val="28"/>
          <w:lang w:eastAsia="uk-UA"/>
        </w:rPr>
        <w:t>, В</w:t>
      </w:r>
      <w:r>
        <w:rPr>
          <w:rFonts w:ascii="Times New Roman" w:hAnsi="Times New Roman"/>
          <w:sz w:val="28"/>
          <w:szCs w:val="28"/>
          <w:lang w:val="en-US" w:eastAsia="uk-UA"/>
        </w:rPr>
        <w:t>r</w:t>
      </w:r>
      <w:r w:rsidRPr="00C93E43">
        <w:rPr>
          <w:rFonts w:ascii="Times New Roman" w:hAnsi="Times New Roman"/>
          <w:sz w:val="28"/>
          <w:szCs w:val="28"/>
          <w:lang w:eastAsia="uk-UA"/>
        </w:rPr>
        <w:t xml:space="preserve">, І, </w:t>
      </w:r>
      <w:r>
        <w:rPr>
          <w:rFonts w:ascii="Times New Roman" w:hAnsi="Times New Roman"/>
          <w:sz w:val="28"/>
          <w:szCs w:val="28"/>
          <w:lang w:val="en-US" w:eastAsia="uk-UA"/>
        </w:rPr>
        <w:t>S</w:t>
      </w:r>
      <w:r w:rsidRPr="00C93E43">
        <w:rPr>
          <w:rFonts w:ascii="Times New Roman" w:hAnsi="Times New Roman"/>
          <w:sz w:val="28"/>
          <w:szCs w:val="28"/>
          <w:lang w:eastAsia="uk-UA"/>
        </w:rPr>
        <w:t xml:space="preserve">, </w:t>
      </w:r>
      <w:r>
        <w:rPr>
          <w:rFonts w:ascii="Times New Roman" w:hAnsi="Times New Roman"/>
          <w:sz w:val="28"/>
          <w:szCs w:val="28"/>
          <w:lang w:val="en-US" w:eastAsia="uk-UA"/>
        </w:rPr>
        <w:t>S</w:t>
      </w:r>
      <w:r w:rsidRPr="00C93E43">
        <w:rPr>
          <w:rFonts w:ascii="Times New Roman" w:hAnsi="Times New Roman"/>
          <w:sz w:val="28"/>
          <w:szCs w:val="28"/>
          <w:lang w:eastAsia="uk-UA"/>
        </w:rPr>
        <w:t>е, Те, Р), за винят</w:t>
      </w:r>
      <w:r w:rsidRPr="00C93E43">
        <w:rPr>
          <w:rFonts w:ascii="Times New Roman" w:hAnsi="Times New Roman"/>
          <w:sz w:val="28"/>
          <w:szCs w:val="28"/>
          <w:lang w:eastAsia="uk-UA"/>
        </w:rPr>
        <w:softHyphen/>
        <w:t xml:space="preserve">ком </w:t>
      </w:r>
      <w:r>
        <w:rPr>
          <w:rFonts w:ascii="Times New Roman" w:hAnsi="Times New Roman"/>
          <w:sz w:val="28"/>
          <w:szCs w:val="28"/>
          <w:lang w:val="en-US" w:eastAsia="uk-UA"/>
        </w:rPr>
        <w:t>F</w:t>
      </w:r>
      <w:r w:rsidRPr="00C93E43">
        <w:rPr>
          <w:rFonts w:ascii="Times New Roman" w:hAnsi="Times New Roman"/>
          <w:sz w:val="28"/>
          <w:szCs w:val="28"/>
          <w:lang w:eastAsia="uk-UA"/>
        </w:rPr>
        <w:t xml:space="preserve">, О, </w:t>
      </w:r>
      <w:r>
        <w:rPr>
          <w:rFonts w:ascii="Times New Roman" w:hAnsi="Times New Roman"/>
          <w:sz w:val="28"/>
          <w:szCs w:val="28"/>
          <w:lang w:val="en-US" w:eastAsia="uk-UA"/>
        </w:rPr>
        <w:t>N</w:t>
      </w:r>
      <w:r w:rsidRPr="00C93E43">
        <w:rPr>
          <w:rFonts w:ascii="Times New Roman" w:hAnsi="Times New Roman"/>
          <w:sz w:val="28"/>
          <w:szCs w:val="28"/>
          <w:lang w:eastAsia="uk-UA"/>
        </w:rPr>
        <w:t>, С, реагуючи з лугами, диспропорціонують з утворенням двох сполук - однієї з високим (але не найви</w:t>
      </w:r>
      <w:r w:rsidRPr="00C93E43">
        <w:rPr>
          <w:rFonts w:ascii="Times New Roman" w:hAnsi="Times New Roman"/>
          <w:sz w:val="28"/>
          <w:szCs w:val="28"/>
          <w:lang w:eastAsia="uk-UA"/>
        </w:rPr>
        <w:softHyphen/>
        <w:t>щим) ступенем окислення і другої - з найнижчим ступенем окислення даного елемента. Причому при взаємодії простих речовин галогенів і халькогенів з лугами утворюються дві солі- одна кисневмісна (гіпогалогеніт (</w:t>
      </w:r>
      <w:r>
        <w:rPr>
          <w:rFonts w:ascii="Times New Roman" w:hAnsi="Times New Roman"/>
          <w:sz w:val="28"/>
          <w:szCs w:val="28"/>
          <w:lang w:val="en-US" w:eastAsia="uk-UA"/>
        </w:rPr>
        <w:t>Na</w:t>
      </w:r>
      <w:r w:rsidRPr="00C93E43">
        <w:rPr>
          <w:rFonts w:ascii="Times New Roman" w:hAnsi="Times New Roman"/>
          <w:sz w:val="28"/>
          <w:szCs w:val="28"/>
          <w:lang w:eastAsia="uk-UA"/>
        </w:rPr>
        <w:t>С</w:t>
      </w:r>
      <w:r>
        <w:rPr>
          <w:rStyle w:val="Corbel1"/>
          <w:rFonts w:ascii="Times New Roman" w:hAnsi="Times New Roman" w:cs="Times New Roman"/>
          <w:color w:val="000000"/>
          <w:sz w:val="28"/>
          <w:szCs w:val="28"/>
          <w:lang w:val="en-US" w:eastAsia="uk-UA"/>
        </w:rPr>
        <w:t>lO</w:t>
      </w:r>
      <w:r w:rsidRPr="00C93E43">
        <w:rPr>
          <w:rFonts w:ascii="Times New Roman" w:hAnsi="Times New Roman"/>
          <w:sz w:val="28"/>
          <w:szCs w:val="28"/>
          <w:lang w:eastAsia="uk-UA"/>
        </w:rPr>
        <w:t>), галогенат (КВ</w:t>
      </w:r>
      <w:r>
        <w:rPr>
          <w:rFonts w:ascii="Times New Roman" w:hAnsi="Times New Roman"/>
          <w:sz w:val="28"/>
          <w:szCs w:val="28"/>
          <w:lang w:val="en-US" w:eastAsia="uk-UA"/>
        </w:rPr>
        <w:t>rO</w:t>
      </w:r>
      <w:r w:rsidRPr="00C93E43">
        <w:rPr>
          <w:rFonts w:ascii="Times New Roman" w:hAnsi="Times New Roman"/>
          <w:sz w:val="28"/>
          <w:szCs w:val="28"/>
          <w:vertAlign w:val="subscript"/>
          <w:lang w:eastAsia="uk-UA"/>
        </w:rPr>
        <w:t>3</w:t>
      </w:r>
      <w:r w:rsidRPr="00C93E43">
        <w:rPr>
          <w:rFonts w:ascii="Times New Roman" w:hAnsi="Times New Roman"/>
          <w:sz w:val="28"/>
          <w:szCs w:val="28"/>
          <w:lang w:eastAsia="uk-UA"/>
        </w:rPr>
        <w:t>) або халькогеніт (</w:t>
      </w:r>
      <w:r>
        <w:rPr>
          <w:rFonts w:ascii="Times New Roman" w:hAnsi="Times New Roman"/>
          <w:sz w:val="28"/>
          <w:szCs w:val="28"/>
          <w:lang w:val="en-US" w:eastAsia="uk-UA"/>
        </w:rPr>
        <w:t>Rb</w:t>
      </w:r>
      <w:r w:rsidRPr="00C93E43">
        <w:rPr>
          <w:rFonts w:ascii="Times New Roman" w:hAnsi="Times New Roman"/>
          <w:sz w:val="28"/>
          <w:szCs w:val="28"/>
          <w:vertAlign w:val="subscript"/>
          <w:lang w:eastAsia="uk-UA"/>
        </w:rPr>
        <w:t>2</w:t>
      </w:r>
      <w:r>
        <w:rPr>
          <w:rFonts w:ascii="Times New Roman" w:hAnsi="Times New Roman"/>
          <w:sz w:val="28"/>
          <w:szCs w:val="28"/>
          <w:lang w:val="en-US" w:eastAsia="uk-UA"/>
        </w:rPr>
        <w:t>SO</w:t>
      </w:r>
      <w:r w:rsidRPr="00C93E43">
        <w:rPr>
          <w:rFonts w:ascii="Times New Roman" w:hAnsi="Times New Roman"/>
          <w:sz w:val="28"/>
          <w:szCs w:val="28"/>
          <w:vertAlign w:val="subscript"/>
          <w:lang w:eastAsia="uk-UA"/>
        </w:rPr>
        <w:t>3</w:t>
      </w:r>
      <w:r w:rsidRPr="00C93E43">
        <w:rPr>
          <w:rFonts w:ascii="Times New Roman" w:hAnsi="Times New Roman"/>
          <w:sz w:val="28"/>
          <w:szCs w:val="28"/>
          <w:lang w:eastAsia="uk-UA"/>
        </w:rPr>
        <w:t>), а друга безкиснева (бі</w:t>
      </w:r>
      <w:r w:rsidRPr="00C93E43">
        <w:rPr>
          <w:rFonts w:ascii="Times New Roman" w:hAnsi="Times New Roman"/>
          <w:sz w:val="28"/>
          <w:szCs w:val="28"/>
          <w:lang w:eastAsia="uk-UA"/>
        </w:rPr>
        <w:softHyphen/>
        <w:t>нарна) - галогенід (С</w:t>
      </w:r>
      <w:r>
        <w:rPr>
          <w:rFonts w:ascii="Times New Roman" w:hAnsi="Times New Roman"/>
          <w:sz w:val="28"/>
          <w:szCs w:val="28"/>
          <w:lang w:val="en-US" w:eastAsia="uk-UA"/>
        </w:rPr>
        <w:t>s</w:t>
      </w:r>
      <w:r w:rsidRPr="00C93E43">
        <w:rPr>
          <w:rFonts w:ascii="Times New Roman" w:hAnsi="Times New Roman"/>
          <w:sz w:val="28"/>
          <w:szCs w:val="28"/>
          <w:lang w:eastAsia="uk-UA"/>
        </w:rPr>
        <w:t>І) або халькогенід (К</w:t>
      </w:r>
      <w:r w:rsidRPr="00C93E43">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S</w:t>
      </w:r>
      <w:r w:rsidRPr="00C93E43">
        <w:rPr>
          <w:rFonts w:ascii="Times New Roman" w:hAnsi="Times New Roman"/>
          <w:sz w:val="28"/>
          <w:szCs w:val="28"/>
          <w:lang w:eastAsia="uk-UA"/>
        </w:rPr>
        <w:t>).</w:t>
      </w:r>
    </w:p>
    <w:p w:rsidR="00391B33" w:rsidRPr="00C93E43" w:rsidRDefault="00391B33" w:rsidP="00FC7E45">
      <w:pPr>
        <w:spacing w:after="0" w:line="360" w:lineRule="auto"/>
        <w:ind w:firstLine="708"/>
        <w:jc w:val="both"/>
        <w:rPr>
          <w:rFonts w:ascii="Times New Roman" w:hAnsi="Times New Roman"/>
          <w:sz w:val="28"/>
          <w:szCs w:val="28"/>
        </w:rPr>
      </w:pPr>
      <w:r w:rsidRPr="00C93E43">
        <w:rPr>
          <w:rFonts w:ascii="Times New Roman" w:hAnsi="Times New Roman"/>
          <w:sz w:val="28"/>
          <w:szCs w:val="28"/>
          <w:lang w:eastAsia="uk-UA"/>
        </w:rPr>
        <w:t>Наприклад, під час пропускання хлору крізь холодний натрійний луг відбувається така реакція:</w:t>
      </w:r>
    </w:p>
    <w:p w:rsidR="00391B33" w:rsidRPr="00C93E43" w:rsidRDefault="00391B33" w:rsidP="00DD756F">
      <w:pPr>
        <w:spacing w:after="0" w:line="360" w:lineRule="auto"/>
        <w:jc w:val="center"/>
        <w:rPr>
          <w:rFonts w:ascii="Times New Roman" w:hAnsi="Times New Roman"/>
          <w:sz w:val="28"/>
          <w:szCs w:val="28"/>
        </w:rPr>
      </w:pPr>
      <w:r>
        <w:object w:dxaOrig="4195" w:dyaOrig="703">
          <v:shape id="_x0000_i1663" type="#_x0000_t75" style="width:231pt;height:39pt" o:ole="">
            <v:imagedata r:id="rId1028" o:title=""/>
          </v:shape>
          <o:OLEObject Type="Embed" ProgID="ChemDraw.Document.6.0" ShapeID="_x0000_i1663" DrawAspect="Content" ObjectID="_1506892653" r:id="rId1029"/>
        </w:object>
      </w:r>
    </w:p>
    <w:p w:rsidR="00391B33" w:rsidRPr="00C93E43" w:rsidRDefault="00391B33" w:rsidP="00FC7E45">
      <w:pPr>
        <w:spacing w:line="360" w:lineRule="auto"/>
        <w:jc w:val="both"/>
        <w:rPr>
          <w:rFonts w:ascii="Times New Roman" w:hAnsi="Times New Roman"/>
          <w:sz w:val="28"/>
          <w:szCs w:val="28"/>
        </w:rPr>
      </w:pPr>
      <w:r w:rsidRPr="00C93E43">
        <w:rPr>
          <w:rFonts w:ascii="Times New Roman" w:hAnsi="Times New Roman"/>
          <w:sz w:val="28"/>
          <w:szCs w:val="28"/>
          <w:lang w:eastAsia="uk-UA"/>
        </w:rPr>
        <w:t>Аналогічно проходить реакція вільного хлору з вогким вап</w:t>
      </w:r>
      <w:r w:rsidRPr="00C93E43">
        <w:rPr>
          <w:rFonts w:ascii="Times New Roman" w:hAnsi="Times New Roman"/>
          <w:sz w:val="28"/>
          <w:szCs w:val="28"/>
          <w:lang w:eastAsia="uk-UA"/>
        </w:rPr>
        <w:softHyphen/>
        <w:t>ном на холоді:</w:t>
      </w:r>
    </w:p>
    <w:p w:rsidR="00391B33" w:rsidRPr="00C93E43" w:rsidRDefault="00391B33" w:rsidP="00DD756F">
      <w:pPr>
        <w:spacing w:line="360" w:lineRule="auto"/>
        <w:jc w:val="center"/>
        <w:rPr>
          <w:rFonts w:ascii="Times New Roman" w:hAnsi="Times New Roman"/>
          <w:sz w:val="28"/>
          <w:szCs w:val="28"/>
        </w:rPr>
      </w:pPr>
      <w:r>
        <w:object w:dxaOrig="3840" w:dyaOrig="703">
          <v:shape id="_x0000_i1664" type="#_x0000_t75" style="width:189.75pt;height:35.25pt" o:ole="">
            <v:imagedata r:id="rId1030" o:title=""/>
          </v:shape>
          <o:OLEObject Type="Embed" ProgID="ChemDraw.Document.6.0" ShapeID="_x0000_i1664" DrawAspect="Content" ObjectID="_1506892654" r:id="rId1031"/>
        </w:object>
      </w:r>
    </w:p>
    <w:p w:rsidR="00391B33" w:rsidRPr="0010003A" w:rsidRDefault="00391B33" w:rsidP="00FC7E45">
      <w:pPr>
        <w:spacing w:after="0" w:line="360" w:lineRule="auto"/>
        <w:ind w:firstLine="708"/>
        <w:jc w:val="both"/>
        <w:rPr>
          <w:rFonts w:ascii="Times New Roman" w:hAnsi="Times New Roman"/>
          <w:color w:val="000000"/>
          <w:sz w:val="28"/>
          <w:szCs w:val="28"/>
          <w:shd w:val="clear" w:color="auto" w:fill="FFFFFF"/>
          <w:lang w:eastAsia="uk-UA"/>
        </w:rPr>
      </w:pPr>
      <w:r w:rsidRPr="00C93E43">
        <w:rPr>
          <w:rStyle w:val="15TimesNewRoman"/>
          <w:b w:val="0"/>
          <w:bCs w:val="0"/>
          <w:color w:val="000000"/>
          <w:sz w:val="28"/>
          <w:szCs w:val="28"/>
          <w:lang w:eastAsia="uk-UA"/>
        </w:rPr>
        <w:t xml:space="preserve">В </w:t>
      </w:r>
      <w:r w:rsidRPr="00C93E43">
        <w:rPr>
          <w:rStyle w:val="150"/>
          <w:rFonts w:ascii="Times New Roman" w:hAnsi="Times New Roman" w:cs="Times New Roman"/>
          <w:b w:val="0"/>
          <w:bCs w:val="0"/>
          <w:color w:val="000000"/>
          <w:sz w:val="28"/>
          <w:szCs w:val="28"/>
          <w:lang w:eastAsia="uk-UA"/>
        </w:rPr>
        <w:t>результаті утворюється подвійна або змішана сіл</w:t>
      </w:r>
      <w:r>
        <w:rPr>
          <w:rStyle w:val="150"/>
          <w:rFonts w:ascii="Times New Roman" w:hAnsi="Times New Roman" w:cs="Times New Roman"/>
          <w:b w:val="0"/>
          <w:bCs w:val="0"/>
          <w:color w:val="000000"/>
          <w:sz w:val="28"/>
          <w:szCs w:val="28"/>
          <w:lang w:eastAsia="uk-UA"/>
        </w:rPr>
        <w:t>ь - г</w:t>
      </w:r>
      <w:r>
        <w:rPr>
          <w:rStyle w:val="150"/>
          <w:rFonts w:ascii="Times New Roman" w:hAnsi="Times New Roman" w:cs="Times New Roman"/>
          <w:b w:val="0"/>
          <w:bCs w:val="0"/>
          <w:color w:val="000000"/>
          <w:sz w:val="28"/>
          <w:szCs w:val="28"/>
          <w:lang w:val="uk-UA" w:eastAsia="uk-UA"/>
        </w:rPr>
        <w:t>іпо</w:t>
      </w:r>
      <w:r w:rsidRPr="00C93E43">
        <w:rPr>
          <w:rStyle w:val="150"/>
          <w:rFonts w:ascii="Times New Roman" w:hAnsi="Times New Roman" w:cs="Times New Roman"/>
          <w:b w:val="0"/>
          <w:bCs w:val="0"/>
          <w:color w:val="000000"/>
          <w:sz w:val="28"/>
          <w:szCs w:val="28"/>
          <w:lang w:eastAsia="uk-UA"/>
        </w:rPr>
        <w:t>хлорит-хлорид кальцію:</w:t>
      </w:r>
      <w:r>
        <w:rPr>
          <w:rStyle w:val="150"/>
          <w:rFonts w:ascii="Times New Roman" w:hAnsi="Times New Roman" w:cs="Times New Roman"/>
          <w:b w:val="0"/>
          <w:bCs w:val="0"/>
          <w:color w:val="000000"/>
          <w:sz w:val="28"/>
          <w:szCs w:val="28"/>
          <w:lang w:val="uk-UA" w:eastAsia="uk-UA"/>
        </w:rPr>
        <w:t xml:space="preserve">  </w:t>
      </w:r>
      <w:r>
        <w:rPr>
          <w:rStyle w:val="150"/>
          <w:rFonts w:ascii="Times New Roman" w:hAnsi="Times New Roman" w:cs="Times New Roman"/>
          <w:b w:val="0"/>
          <w:bCs w:val="0"/>
          <w:color w:val="000000"/>
          <w:sz w:val="28"/>
          <w:szCs w:val="28"/>
          <w:lang w:val="en-US" w:eastAsia="uk-UA"/>
        </w:rPr>
        <w:t>Ca</w:t>
      </w:r>
      <w:r w:rsidRPr="00C93E43">
        <w:rPr>
          <w:rStyle w:val="150"/>
          <w:rFonts w:ascii="Times New Roman" w:hAnsi="Times New Roman" w:cs="Times New Roman"/>
          <w:b w:val="0"/>
          <w:bCs w:val="0"/>
          <w:color w:val="000000"/>
          <w:sz w:val="28"/>
          <w:szCs w:val="28"/>
          <w:lang w:eastAsia="uk-UA"/>
        </w:rPr>
        <w:t>(</w:t>
      </w:r>
      <w:r>
        <w:rPr>
          <w:rStyle w:val="150"/>
          <w:rFonts w:ascii="Times New Roman" w:hAnsi="Times New Roman" w:cs="Times New Roman"/>
          <w:b w:val="0"/>
          <w:bCs w:val="0"/>
          <w:color w:val="000000"/>
          <w:sz w:val="28"/>
          <w:szCs w:val="28"/>
          <w:lang w:val="en-US" w:eastAsia="uk-UA"/>
        </w:rPr>
        <w:t>ClO</w:t>
      </w:r>
      <w:r w:rsidRPr="00C93E43">
        <w:rPr>
          <w:rStyle w:val="150"/>
          <w:rFonts w:ascii="Times New Roman" w:hAnsi="Times New Roman" w:cs="Times New Roman"/>
          <w:b w:val="0"/>
          <w:bCs w:val="0"/>
          <w:color w:val="000000"/>
          <w:sz w:val="28"/>
          <w:szCs w:val="28"/>
          <w:lang w:eastAsia="uk-UA"/>
        </w:rPr>
        <w:t>)</w:t>
      </w:r>
      <w:r w:rsidRPr="00C93E43">
        <w:rPr>
          <w:rStyle w:val="150"/>
          <w:rFonts w:ascii="Times New Roman" w:hAnsi="Times New Roman" w:cs="Times New Roman"/>
          <w:b w:val="0"/>
          <w:bCs w:val="0"/>
          <w:color w:val="000000"/>
          <w:sz w:val="28"/>
          <w:szCs w:val="28"/>
          <w:vertAlign w:val="subscript"/>
          <w:lang w:eastAsia="uk-UA"/>
        </w:rPr>
        <w:t>2</w:t>
      </w:r>
      <w:r w:rsidRPr="00C93E43">
        <w:rPr>
          <w:rStyle w:val="150"/>
          <w:rFonts w:ascii="Times New Roman" w:hAnsi="Times New Roman" w:cs="Times New Roman"/>
          <w:b w:val="0"/>
          <w:bCs w:val="0"/>
          <w:color w:val="000000"/>
          <w:sz w:val="28"/>
          <w:szCs w:val="28"/>
          <w:lang w:eastAsia="uk-UA"/>
        </w:rPr>
        <w:t xml:space="preserve"> + </w:t>
      </w:r>
      <w:r>
        <w:rPr>
          <w:rStyle w:val="150"/>
          <w:rFonts w:ascii="Times New Roman" w:hAnsi="Times New Roman" w:cs="Times New Roman"/>
          <w:b w:val="0"/>
          <w:bCs w:val="0"/>
          <w:color w:val="000000"/>
          <w:sz w:val="28"/>
          <w:szCs w:val="28"/>
          <w:lang w:val="en-US" w:eastAsia="uk-UA"/>
        </w:rPr>
        <w:t>CaCl</w:t>
      </w:r>
      <w:r w:rsidRPr="00C93E43">
        <w:rPr>
          <w:rStyle w:val="150"/>
          <w:rFonts w:ascii="Times New Roman" w:hAnsi="Times New Roman" w:cs="Times New Roman"/>
          <w:b w:val="0"/>
          <w:bCs w:val="0"/>
          <w:color w:val="000000"/>
          <w:sz w:val="28"/>
          <w:szCs w:val="28"/>
          <w:vertAlign w:val="subscript"/>
          <w:lang w:eastAsia="uk-UA"/>
        </w:rPr>
        <w:t>2</w:t>
      </w:r>
      <w:r w:rsidRPr="00C93E43">
        <w:rPr>
          <w:rStyle w:val="150"/>
          <w:rFonts w:ascii="Times New Roman" w:hAnsi="Times New Roman" w:cs="Times New Roman"/>
          <w:b w:val="0"/>
          <w:bCs w:val="0"/>
          <w:color w:val="000000"/>
          <w:sz w:val="28"/>
          <w:szCs w:val="28"/>
          <w:lang w:eastAsia="uk-UA"/>
        </w:rPr>
        <w:t xml:space="preserve"> = 2</w:t>
      </w:r>
      <w:r>
        <w:rPr>
          <w:rStyle w:val="150"/>
          <w:rFonts w:ascii="Times New Roman" w:hAnsi="Times New Roman" w:cs="Times New Roman"/>
          <w:b w:val="0"/>
          <w:bCs w:val="0"/>
          <w:color w:val="000000"/>
          <w:sz w:val="28"/>
          <w:szCs w:val="28"/>
          <w:lang w:val="en-US" w:eastAsia="uk-UA"/>
        </w:rPr>
        <w:t>Ca</w:t>
      </w:r>
      <w:r w:rsidRPr="00C93E43">
        <w:rPr>
          <w:rStyle w:val="150"/>
          <w:rFonts w:ascii="Times New Roman" w:hAnsi="Times New Roman" w:cs="Times New Roman"/>
          <w:b w:val="0"/>
          <w:bCs w:val="0"/>
          <w:color w:val="000000"/>
          <w:sz w:val="28"/>
          <w:szCs w:val="28"/>
          <w:lang w:eastAsia="uk-UA"/>
        </w:rPr>
        <w:t>(</w:t>
      </w:r>
      <w:r>
        <w:rPr>
          <w:rStyle w:val="150"/>
          <w:rFonts w:ascii="Times New Roman" w:hAnsi="Times New Roman" w:cs="Times New Roman"/>
          <w:b w:val="0"/>
          <w:bCs w:val="0"/>
          <w:color w:val="000000"/>
          <w:sz w:val="28"/>
          <w:szCs w:val="28"/>
          <w:lang w:val="en-US" w:eastAsia="uk-UA"/>
        </w:rPr>
        <w:t>ClO</w:t>
      </w:r>
      <w:r w:rsidRPr="00C93E43">
        <w:rPr>
          <w:rStyle w:val="150"/>
          <w:rFonts w:ascii="Times New Roman" w:hAnsi="Times New Roman" w:cs="Times New Roman"/>
          <w:b w:val="0"/>
          <w:bCs w:val="0"/>
          <w:color w:val="000000"/>
          <w:sz w:val="28"/>
          <w:szCs w:val="28"/>
          <w:lang w:eastAsia="uk-UA"/>
        </w:rPr>
        <w:t>)</w:t>
      </w:r>
      <w:r>
        <w:rPr>
          <w:rStyle w:val="150"/>
          <w:rFonts w:ascii="Times New Roman" w:hAnsi="Times New Roman" w:cs="Times New Roman"/>
          <w:b w:val="0"/>
          <w:bCs w:val="0"/>
          <w:color w:val="000000"/>
          <w:sz w:val="28"/>
          <w:szCs w:val="28"/>
          <w:lang w:val="en-US" w:eastAsia="uk-UA"/>
        </w:rPr>
        <w:t>Cl</w:t>
      </w:r>
      <w:r w:rsidRPr="00C93E43">
        <w:rPr>
          <w:rStyle w:val="150"/>
          <w:rFonts w:ascii="Times New Roman" w:hAnsi="Times New Roman" w:cs="Times New Roman"/>
          <w:b w:val="0"/>
          <w:bCs w:val="0"/>
          <w:color w:val="000000"/>
          <w:sz w:val="28"/>
          <w:szCs w:val="28"/>
          <w:lang w:eastAsia="uk-UA"/>
        </w:rPr>
        <w:t xml:space="preserve"> </w:t>
      </w:r>
      <w:r w:rsidRPr="00C93E43">
        <w:rPr>
          <w:rFonts w:ascii="Times New Roman" w:hAnsi="Times New Roman"/>
          <w:sz w:val="28"/>
          <w:szCs w:val="28"/>
          <w:lang w:eastAsia="uk-UA"/>
        </w:rPr>
        <w:t xml:space="preserve"> («хлорне вапно»)</w:t>
      </w:r>
    </w:p>
    <w:p w:rsidR="00391B33" w:rsidRPr="00C93E43" w:rsidRDefault="00391B33" w:rsidP="00FC7E45">
      <w:pPr>
        <w:spacing w:after="0" w:line="360" w:lineRule="auto"/>
        <w:ind w:firstLine="708"/>
        <w:jc w:val="both"/>
        <w:rPr>
          <w:rFonts w:ascii="Times New Roman" w:hAnsi="Times New Roman"/>
          <w:sz w:val="28"/>
          <w:szCs w:val="28"/>
        </w:rPr>
      </w:pPr>
      <w:r w:rsidRPr="00C93E43">
        <w:rPr>
          <w:rFonts w:ascii="Times New Roman" w:hAnsi="Times New Roman"/>
          <w:sz w:val="28"/>
          <w:szCs w:val="28"/>
          <w:lang w:eastAsia="uk-UA"/>
        </w:rPr>
        <w:t>Чистий гіпохлорит кальцію одержують з «вапняного молока», пропускаючи крізь нього хлор. При цьому з розчину випа</w:t>
      </w:r>
      <w:r w:rsidRPr="00C93E43">
        <w:rPr>
          <w:rFonts w:ascii="Times New Roman" w:hAnsi="Times New Roman"/>
          <w:sz w:val="28"/>
          <w:szCs w:val="28"/>
          <w:lang w:eastAsia="uk-UA"/>
        </w:rPr>
        <w:softHyphen/>
        <w:t>дають кристали малорозчинного</w:t>
      </w:r>
      <w:r>
        <w:rPr>
          <w:rFonts w:ascii="Times New Roman" w:hAnsi="Times New Roman"/>
          <w:sz w:val="28"/>
          <w:szCs w:val="28"/>
          <w:lang w:val="en-US" w:eastAsia="uk-UA"/>
        </w:rPr>
        <w:t xml:space="preserve"> </w:t>
      </w:r>
      <w:r>
        <w:rPr>
          <w:rStyle w:val="150"/>
          <w:rFonts w:ascii="Times New Roman" w:hAnsi="Times New Roman" w:cs="Times New Roman"/>
          <w:b w:val="0"/>
          <w:bCs w:val="0"/>
          <w:color w:val="000000"/>
          <w:sz w:val="28"/>
          <w:szCs w:val="28"/>
          <w:lang w:val="en-US" w:eastAsia="uk-UA"/>
        </w:rPr>
        <w:t>Ca</w:t>
      </w:r>
      <w:r w:rsidRPr="00C93E43">
        <w:rPr>
          <w:rStyle w:val="150"/>
          <w:rFonts w:ascii="Times New Roman" w:hAnsi="Times New Roman" w:cs="Times New Roman"/>
          <w:b w:val="0"/>
          <w:bCs w:val="0"/>
          <w:color w:val="000000"/>
          <w:sz w:val="28"/>
          <w:szCs w:val="28"/>
          <w:lang w:eastAsia="uk-UA"/>
        </w:rPr>
        <w:t>(</w:t>
      </w:r>
      <w:r>
        <w:rPr>
          <w:rStyle w:val="150"/>
          <w:rFonts w:ascii="Times New Roman" w:hAnsi="Times New Roman" w:cs="Times New Roman"/>
          <w:b w:val="0"/>
          <w:bCs w:val="0"/>
          <w:color w:val="000000"/>
          <w:sz w:val="28"/>
          <w:szCs w:val="28"/>
          <w:lang w:val="en-US" w:eastAsia="uk-UA"/>
        </w:rPr>
        <w:t>ClO</w:t>
      </w:r>
      <w:r w:rsidRPr="00C93E43">
        <w:rPr>
          <w:rStyle w:val="150"/>
          <w:rFonts w:ascii="Times New Roman" w:hAnsi="Times New Roman" w:cs="Times New Roman"/>
          <w:b w:val="0"/>
          <w:bCs w:val="0"/>
          <w:color w:val="000000"/>
          <w:sz w:val="28"/>
          <w:szCs w:val="28"/>
          <w:lang w:eastAsia="uk-UA"/>
        </w:rPr>
        <w:t>)</w:t>
      </w:r>
      <w:r w:rsidRPr="00C93E43">
        <w:rPr>
          <w:rStyle w:val="150"/>
          <w:rFonts w:ascii="Times New Roman" w:hAnsi="Times New Roman" w:cs="Times New Roman"/>
          <w:b w:val="0"/>
          <w:bCs w:val="0"/>
          <w:color w:val="000000"/>
          <w:sz w:val="28"/>
          <w:szCs w:val="28"/>
          <w:vertAlign w:val="subscript"/>
          <w:lang w:eastAsia="uk-UA"/>
        </w:rPr>
        <w:t>2</w:t>
      </w:r>
      <w:r w:rsidRPr="00C93E43">
        <w:rPr>
          <w:rFonts w:ascii="Times New Roman" w:hAnsi="Times New Roman"/>
          <w:sz w:val="28"/>
          <w:szCs w:val="28"/>
          <w:lang w:eastAsia="uk-UA"/>
        </w:rPr>
        <w:t>:</w:t>
      </w:r>
    </w:p>
    <w:p w:rsidR="00391B33" w:rsidRPr="00C93E43" w:rsidRDefault="00391B33" w:rsidP="00DD756F">
      <w:pPr>
        <w:spacing w:line="360" w:lineRule="auto"/>
        <w:jc w:val="center"/>
        <w:rPr>
          <w:rFonts w:ascii="Times New Roman" w:hAnsi="Times New Roman"/>
          <w:sz w:val="28"/>
          <w:szCs w:val="28"/>
        </w:rPr>
      </w:pPr>
      <w:r>
        <w:object w:dxaOrig="4781" w:dyaOrig="703">
          <v:shape id="_x0000_i1665" type="#_x0000_t75" style="width:239.25pt;height:35.25pt" o:ole="">
            <v:imagedata r:id="rId1032" o:title=""/>
          </v:shape>
          <o:OLEObject Type="Embed" ProgID="ChemDraw.Document.6.0" ShapeID="_x0000_i1665" DrawAspect="Content" ObjectID="_1506892655" r:id="rId1033"/>
        </w:object>
      </w:r>
    </w:p>
    <w:p w:rsidR="00391B33" w:rsidRPr="00401466" w:rsidRDefault="00391B33" w:rsidP="00FC7E45">
      <w:pPr>
        <w:spacing w:line="360" w:lineRule="auto"/>
        <w:jc w:val="both"/>
        <w:rPr>
          <w:rFonts w:ascii="Times New Roman" w:hAnsi="Times New Roman"/>
          <w:noProof/>
          <w:sz w:val="28"/>
          <w:szCs w:val="28"/>
        </w:rPr>
      </w:pPr>
      <w:r w:rsidRPr="00C93E43">
        <w:rPr>
          <w:rFonts w:ascii="Times New Roman" w:hAnsi="Times New Roman"/>
          <w:sz w:val="28"/>
          <w:szCs w:val="28"/>
          <w:lang w:eastAsia="uk-UA"/>
        </w:rPr>
        <w:t>Гіпохлорити і хлорити термічно нестійкі і від нагрівання у розчинах диспропорціонують з утворенням хлоратів та хло</w:t>
      </w:r>
      <w:r w:rsidRPr="00C93E43">
        <w:rPr>
          <w:rFonts w:ascii="Times New Roman" w:hAnsi="Times New Roman"/>
          <w:sz w:val="28"/>
          <w:szCs w:val="28"/>
          <w:lang w:eastAsia="uk-UA"/>
        </w:rPr>
        <w:softHyphen/>
        <w:t>ридів:</w:t>
      </w:r>
    </w:p>
    <w:p w:rsidR="00391B33" w:rsidRDefault="00391B33" w:rsidP="00DD756F">
      <w:pPr>
        <w:spacing w:after="0" w:line="360" w:lineRule="auto"/>
        <w:jc w:val="center"/>
        <w:rPr>
          <w:lang w:val="en-US"/>
        </w:rPr>
      </w:pPr>
      <w:r>
        <w:object w:dxaOrig="3437" w:dyaOrig="686">
          <v:shape id="_x0000_i1666" type="#_x0000_t75" style="width:171.75pt;height:34.5pt" o:ole="">
            <v:imagedata r:id="rId1034" o:title=""/>
          </v:shape>
          <o:OLEObject Type="Embed" ProgID="ChemDraw.Document.6.0" ShapeID="_x0000_i1666" DrawAspect="Content" ObjectID="_1506892656" r:id="rId1035"/>
        </w:object>
      </w:r>
    </w:p>
    <w:p w:rsidR="00391B33" w:rsidRDefault="00391B33" w:rsidP="00DD756F">
      <w:pPr>
        <w:spacing w:after="0" w:line="360" w:lineRule="auto"/>
        <w:jc w:val="center"/>
        <w:rPr>
          <w:lang w:val="uk-UA"/>
        </w:rPr>
      </w:pPr>
      <w:r>
        <w:object w:dxaOrig="2038" w:dyaOrig="1140">
          <v:shape id="_x0000_i1667" type="#_x0000_t75" style="width:102pt;height:57pt" o:ole="">
            <v:imagedata r:id="rId1036" o:title=""/>
          </v:shape>
          <o:OLEObject Type="Embed" ProgID="ChemDraw.Document.6.0" ShapeID="_x0000_i1667" DrawAspect="Content" ObjectID="_1506892657" r:id="rId1037"/>
        </w:object>
      </w:r>
      <w:r>
        <w:rPr>
          <w:lang w:val="en-US"/>
        </w:rPr>
        <w:t xml:space="preserve">   </w:t>
      </w:r>
      <w:r>
        <w:rPr>
          <w:lang w:val="uk-UA"/>
        </w:rPr>
        <w:t>(</w:t>
      </w:r>
      <w:r>
        <w:rPr>
          <w:lang w:val="en-US"/>
        </w:rPr>
        <w:t>самоокислення/самовідновлення)</w:t>
      </w:r>
    </w:p>
    <w:p w:rsidR="00391B33" w:rsidRPr="00B3602F" w:rsidRDefault="00391B33" w:rsidP="00DD756F">
      <w:pPr>
        <w:spacing w:after="0" w:line="360" w:lineRule="auto"/>
        <w:jc w:val="center"/>
        <w:rPr>
          <w:rFonts w:ascii="Times New Roman" w:hAnsi="Times New Roman"/>
          <w:sz w:val="28"/>
          <w:szCs w:val="28"/>
          <w:lang w:val="uk-UA"/>
        </w:rPr>
      </w:pPr>
      <w:r>
        <w:object w:dxaOrig="2964" w:dyaOrig="687">
          <v:shape id="_x0000_i1668" type="#_x0000_t75" style="width:148.5pt;height:34.5pt" o:ole="">
            <v:imagedata r:id="rId1038" o:title=""/>
          </v:shape>
          <o:OLEObject Type="Embed" ProgID="ChemDraw.Document.6.0" ShapeID="_x0000_i1668" DrawAspect="Content" ObjectID="_1506892658" r:id="rId1039"/>
        </w:object>
      </w:r>
    </w:p>
    <w:p w:rsidR="00391B33" w:rsidRPr="00C93E43" w:rsidRDefault="00391B33" w:rsidP="00FC7E45">
      <w:pPr>
        <w:spacing w:after="0" w:line="360" w:lineRule="auto"/>
        <w:jc w:val="both"/>
        <w:rPr>
          <w:rFonts w:ascii="Times New Roman" w:hAnsi="Times New Roman"/>
          <w:sz w:val="28"/>
          <w:szCs w:val="28"/>
          <w:lang w:val="uk-UA" w:eastAsia="uk-UA"/>
        </w:rPr>
      </w:pPr>
      <w:r w:rsidRPr="00C93E43">
        <w:rPr>
          <w:rFonts w:ascii="Times New Roman" w:hAnsi="Times New Roman"/>
          <w:sz w:val="28"/>
          <w:szCs w:val="28"/>
          <w:lang w:eastAsia="uk-UA"/>
        </w:rPr>
        <w:t>Ось чому, коли хлор пропускають крізь нагріті луги, утво</w:t>
      </w:r>
      <w:r w:rsidRPr="00C93E43">
        <w:rPr>
          <w:rFonts w:ascii="Times New Roman" w:hAnsi="Times New Roman"/>
          <w:sz w:val="28"/>
          <w:szCs w:val="28"/>
          <w:lang w:eastAsia="uk-UA"/>
        </w:rPr>
        <w:softHyphen/>
        <w:t>рюються</w:t>
      </w:r>
    </w:p>
    <w:p w:rsidR="00391B33" w:rsidRPr="00FB7646" w:rsidRDefault="00391B33" w:rsidP="00FC7E45">
      <w:pPr>
        <w:spacing w:after="0" w:line="360" w:lineRule="auto"/>
        <w:jc w:val="both"/>
        <w:rPr>
          <w:rFonts w:ascii="Times New Roman" w:hAnsi="Times New Roman"/>
          <w:sz w:val="28"/>
          <w:szCs w:val="28"/>
          <w:lang w:eastAsia="uk-UA"/>
        </w:rPr>
      </w:pPr>
      <w:r w:rsidRPr="00C93E43">
        <w:rPr>
          <w:rFonts w:ascii="Times New Roman" w:hAnsi="Times New Roman"/>
          <w:sz w:val="28"/>
          <w:szCs w:val="28"/>
          <w:lang w:eastAsia="uk-UA"/>
        </w:rPr>
        <w:t xml:space="preserve">хлорати, а не гіпохлорити чи хлорити: </w:t>
      </w:r>
    </w:p>
    <w:p w:rsidR="00391B33" w:rsidRPr="00C93E43" w:rsidRDefault="00391B33" w:rsidP="00DD756F">
      <w:pPr>
        <w:spacing w:line="360" w:lineRule="auto"/>
        <w:jc w:val="center"/>
        <w:rPr>
          <w:rFonts w:ascii="Times New Roman" w:hAnsi="Times New Roman"/>
          <w:sz w:val="28"/>
          <w:szCs w:val="28"/>
        </w:rPr>
      </w:pPr>
      <w:r>
        <w:object w:dxaOrig="4442" w:dyaOrig="701">
          <v:shape id="_x0000_i1669" type="#_x0000_t75" style="width:231pt;height:36pt" o:ole="">
            <v:imagedata r:id="rId1040" o:title=""/>
          </v:shape>
          <o:OLEObject Type="Embed" ProgID="ChemDraw.Document.6.0" ShapeID="_x0000_i1669" DrawAspect="Content" ObjectID="_1506892659" r:id="rId1041"/>
        </w:object>
      </w:r>
    </w:p>
    <w:p w:rsidR="00391B33" w:rsidRPr="0010003A" w:rsidRDefault="00391B33" w:rsidP="00FC7E45">
      <w:pPr>
        <w:spacing w:after="0" w:line="360" w:lineRule="auto"/>
        <w:jc w:val="both"/>
        <w:rPr>
          <w:rFonts w:ascii="Times New Roman" w:hAnsi="Times New Roman"/>
          <w:noProof/>
          <w:sz w:val="28"/>
          <w:szCs w:val="28"/>
        </w:rPr>
      </w:pPr>
      <w:r>
        <w:rPr>
          <w:noProof/>
        </w:rPr>
        <w:pict>
          <v:shape id="AutoShape 203" o:spid="_x0000_s1256" type="#_x0000_t32" style="position:absolute;left:0;text-align:left;margin-left:45.45pt;margin-top:.45pt;width:0;height:58.5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"/>
        </w:pict>
      </w:r>
      <w:r w:rsidRPr="0010003A">
        <w:rPr>
          <w:rFonts w:ascii="Times New Roman" w:hAnsi="Times New Roman"/>
          <w:noProof/>
          <w:sz w:val="28"/>
          <w:szCs w:val="28"/>
        </w:rPr>
        <w:t xml:space="preserve">         1      </w:t>
      </w:r>
      <w:r>
        <w:rPr>
          <w:rFonts w:ascii="Times New Roman" w:hAnsi="Times New Roman"/>
          <w:noProof/>
          <w:sz w:val="28"/>
          <w:szCs w:val="28"/>
          <w:lang w:val="en-US"/>
        </w:rPr>
        <w:t>Cl</w:t>
      </w:r>
      <w:r w:rsidRPr="0010003A">
        <w:rPr>
          <w:rFonts w:ascii="Times New Roman" w:hAnsi="Times New Roman"/>
          <w:noProof/>
          <w:sz w:val="28"/>
          <w:szCs w:val="28"/>
          <w:vertAlign w:val="subscript"/>
        </w:rPr>
        <w:t>2</w:t>
      </w:r>
      <w:r w:rsidRPr="0010003A">
        <w:rPr>
          <w:rFonts w:ascii="Times New Roman" w:hAnsi="Times New Roman"/>
          <w:noProof/>
          <w:sz w:val="28"/>
          <w:szCs w:val="28"/>
        </w:rPr>
        <w:t xml:space="preserve"> + 12</w:t>
      </w:r>
      <w:r>
        <w:rPr>
          <w:rFonts w:ascii="Times New Roman" w:hAnsi="Times New Roman"/>
          <w:noProof/>
          <w:sz w:val="28"/>
          <w:szCs w:val="28"/>
          <w:lang w:val="en-US"/>
        </w:rPr>
        <w:t>OH</w:t>
      </w:r>
      <w:r w:rsidRPr="0010003A">
        <w:rPr>
          <w:rFonts w:ascii="Times New Roman" w:hAnsi="Times New Roman"/>
          <w:noProof/>
          <w:sz w:val="28"/>
          <w:szCs w:val="28"/>
          <w:vertAlign w:val="superscript"/>
        </w:rPr>
        <w:t>-</w:t>
      </w:r>
      <w:r w:rsidRPr="0010003A">
        <w:rPr>
          <w:rFonts w:ascii="Times New Roman" w:hAnsi="Times New Roman"/>
          <w:noProof/>
          <w:sz w:val="28"/>
          <w:szCs w:val="28"/>
        </w:rPr>
        <w:t xml:space="preserve"> = 2</w:t>
      </w:r>
      <w:r>
        <w:rPr>
          <w:rFonts w:ascii="Times New Roman" w:hAnsi="Times New Roman"/>
          <w:noProof/>
          <w:sz w:val="28"/>
          <w:szCs w:val="28"/>
          <w:lang w:val="en-US"/>
        </w:rPr>
        <w:t>ClO</w:t>
      </w:r>
      <w:r w:rsidRPr="0010003A">
        <w:rPr>
          <w:rFonts w:ascii="Times New Roman" w:hAnsi="Times New Roman"/>
          <w:noProof/>
          <w:sz w:val="28"/>
          <w:szCs w:val="28"/>
          <w:vertAlign w:val="subscript"/>
        </w:rPr>
        <w:t>3</w:t>
      </w:r>
      <w:r w:rsidRPr="0010003A">
        <w:rPr>
          <w:rFonts w:ascii="Times New Roman" w:hAnsi="Times New Roman"/>
          <w:noProof/>
          <w:sz w:val="28"/>
          <w:szCs w:val="28"/>
          <w:vertAlign w:val="superscript"/>
        </w:rPr>
        <w:t>-</w:t>
      </w:r>
      <w:r w:rsidRPr="0010003A">
        <w:rPr>
          <w:rFonts w:ascii="Times New Roman" w:hAnsi="Times New Roman"/>
          <w:noProof/>
          <w:sz w:val="28"/>
          <w:szCs w:val="28"/>
        </w:rPr>
        <w:t xml:space="preserve"> + 6</w:t>
      </w:r>
      <w:r>
        <w:rPr>
          <w:rFonts w:ascii="Times New Roman" w:hAnsi="Times New Roman"/>
          <w:noProof/>
          <w:sz w:val="28"/>
          <w:szCs w:val="28"/>
          <w:lang w:val="en-US"/>
        </w:rPr>
        <w:t>H</w:t>
      </w:r>
      <w:r w:rsidRPr="0010003A">
        <w:rPr>
          <w:rFonts w:ascii="Times New Roman" w:hAnsi="Times New Roman"/>
          <w:noProof/>
          <w:sz w:val="28"/>
          <w:szCs w:val="28"/>
          <w:vertAlign w:val="subscript"/>
        </w:rPr>
        <w:t>2</w:t>
      </w:r>
      <w:r>
        <w:rPr>
          <w:rFonts w:ascii="Times New Roman" w:hAnsi="Times New Roman"/>
          <w:noProof/>
          <w:sz w:val="28"/>
          <w:szCs w:val="28"/>
          <w:lang w:val="en-US"/>
        </w:rPr>
        <w:t>O</w:t>
      </w:r>
      <w:r w:rsidRPr="0010003A">
        <w:rPr>
          <w:rFonts w:ascii="Times New Roman" w:hAnsi="Times New Roman"/>
          <w:noProof/>
          <w:sz w:val="28"/>
          <w:szCs w:val="28"/>
        </w:rPr>
        <w:t xml:space="preserve"> + 10</w:t>
      </w:r>
      <w:r w:rsidRPr="0010003A">
        <w:rPr>
          <w:rFonts w:ascii="Times New Roman" w:hAnsi="Times New Roman"/>
          <w:i/>
          <w:noProof/>
          <w:sz w:val="28"/>
          <w:szCs w:val="28"/>
          <w:lang w:val="en-US"/>
        </w:rPr>
        <w:t>e</w:t>
      </w:r>
      <w:r w:rsidRPr="0010003A">
        <w:rPr>
          <w:rFonts w:ascii="Times New Roman" w:hAnsi="Times New Roman"/>
          <w:noProof/>
          <w:sz w:val="28"/>
          <w:szCs w:val="28"/>
        </w:rPr>
        <w:t xml:space="preserve">   (</w:t>
      </w:r>
      <w:r>
        <w:rPr>
          <w:rFonts w:ascii="Times New Roman" w:hAnsi="Times New Roman"/>
          <w:noProof/>
          <w:sz w:val="28"/>
          <w:szCs w:val="28"/>
          <w:lang w:val="uk-UA"/>
        </w:rPr>
        <w:t>самоокислення</w:t>
      </w:r>
      <w:r w:rsidRPr="0010003A">
        <w:rPr>
          <w:rFonts w:ascii="Times New Roman" w:hAnsi="Times New Roman"/>
          <w:noProof/>
          <w:sz w:val="28"/>
          <w:szCs w:val="28"/>
        </w:rPr>
        <w:t>)</w:t>
      </w:r>
    </w:p>
    <w:p w:rsidR="00391B33" w:rsidRPr="0010003A" w:rsidRDefault="00391B33" w:rsidP="00FC7E45">
      <w:pPr>
        <w:spacing w:after="0" w:line="360" w:lineRule="auto"/>
        <w:jc w:val="both"/>
        <w:rPr>
          <w:rFonts w:ascii="Times New Roman" w:hAnsi="Times New Roman"/>
          <w:noProof/>
          <w:sz w:val="28"/>
          <w:szCs w:val="28"/>
          <w:lang w:val="uk-UA"/>
        </w:rPr>
      </w:pPr>
      <w:r>
        <w:rPr>
          <w:noProof/>
        </w:rPr>
        <w:pict>
          <v:shape id="AutoShape 202" o:spid="_x0000_s1257" type="#_x0000_t32" style="position:absolute;left:0;text-align:left;margin-left:25.95pt;margin-top:16.8pt;width:256.5pt;height:2.25pt;flip:y;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"/>
        </w:pict>
      </w:r>
      <w:r w:rsidRPr="0010003A">
        <w:rPr>
          <w:rFonts w:ascii="Times New Roman" w:hAnsi="Times New Roman"/>
          <w:noProof/>
          <w:sz w:val="28"/>
          <w:szCs w:val="28"/>
        </w:rPr>
        <w:t xml:space="preserve">         </w:t>
      </w:r>
      <w:r w:rsidRPr="00FB7646">
        <w:rPr>
          <w:rFonts w:ascii="Times New Roman" w:hAnsi="Times New Roman"/>
          <w:noProof/>
          <w:sz w:val="28"/>
          <w:szCs w:val="28"/>
        </w:rPr>
        <w:t xml:space="preserve">5      </w:t>
      </w:r>
      <w:r>
        <w:rPr>
          <w:rFonts w:ascii="Times New Roman" w:hAnsi="Times New Roman"/>
          <w:noProof/>
          <w:sz w:val="28"/>
          <w:szCs w:val="28"/>
          <w:lang w:val="en-US"/>
        </w:rPr>
        <w:t>Cl</w:t>
      </w:r>
      <w:r w:rsidRPr="00FB7646">
        <w:rPr>
          <w:rFonts w:ascii="Times New Roman" w:hAnsi="Times New Roman"/>
          <w:noProof/>
          <w:sz w:val="28"/>
          <w:szCs w:val="28"/>
          <w:vertAlign w:val="subscript"/>
        </w:rPr>
        <w:t>2</w:t>
      </w:r>
      <w:r w:rsidRPr="00FB7646">
        <w:rPr>
          <w:rFonts w:ascii="Times New Roman" w:hAnsi="Times New Roman"/>
          <w:noProof/>
          <w:sz w:val="28"/>
          <w:szCs w:val="28"/>
        </w:rPr>
        <w:t xml:space="preserve"> + 2</w:t>
      </w:r>
      <w:r w:rsidRPr="0010003A">
        <w:rPr>
          <w:rFonts w:ascii="Times New Roman" w:hAnsi="Times New Roman"/>
          <w:i/>
          <w:noProof/>
          <w:sz w:val="28"/>
          <w:szCs w:val="28"/>
          <w:lang w:val="en-US"/>
        </w:rPr>
        <w:t>e</w:t>
      </w:r>
      <w:r w:rsidRPr="00FB7646">
        <w:rPr>
          <w:rFonts w:ascii="Times New Roman" w:hAnsi="Times New Roman"/>
          <w:noProof/>
          <w:sz w:val="28"/>
          <w:szCs w:val="28"/>
        </w:rPr>
        <w:t xml:space="preserve"> = 2</w:t>
      </w:r>
      <w:r>
        <w:rPr>
          <w:rFonts w:ascii="Times New Roman" w:hAnsi="Times New Roman"/>
          <w:noProof/>
          <w:sz w:val="28"/>
          <w:szCs w:val="28"/>
          <w:lang w:val="en-US"/>
        </w:rPr>
        <w:t>Cl</w:t>
      </w:r>
      <w:r w:rsidRPr="00FB7646">
        <w:rPr>
          <w:rFonts w:ascii="Times New Roman" w:hAnsi="Times New Roman"/>
          <w:noProof/>
          <w:sz w:val="28"/>
          <w:szCs w:val="28"/>
          <w:vertAlign w:val="superscript"/>
        </w:rPr>
        <w:t>-</w:t>
      </w:r>
      <w:r>
        <w:rPr>
          <w:rFonts w:ascii="Times New Roman" w:hAnsi="Times New Roman"/>
          <w:noProof/>
          <w:sz w:val="28"/>
          <w:szCs w:val="28"/>
          <w:lang w:val="uk-UA"/>
        </w:rPr>
        <w:t xml:space="preserve">                                     (самовідновлення)</w:t>
      </w:r>
    </w:p>
    <w:p w:rsidR="00391B33" w:rsidRDefault="00391B33" w:rsidP="00FC7E45">
      <w:pPr>
        <w:spacing w:after="0" w:line="360" w:lineRule="auto"/>
        <w:jc w:val="both"/>
        <w:rPr>
          <w:rFonts w:ascii="Times New Roman" w:hAnsi="Times New Roman"/>
          <w:noProof/>
          <w:sz w:val="28"/>
          <w:szCs w:val="28"/>
          <w:lang w:val="uk-UA"/>
        </w:rPr>
      </w:pPr>
      <w:r w:rsidRPr="00FB7646">
        <w:rPr>
          <w:rFonts w:ascii="Times New Roman" w:hAnsi="Times New Roman"/>
          <w:noProof/>
          <w:sz w:val="28"/>
          <w:szCs w:val="28"/>
        </w:rPr>
        <w:t xml:space="preserve">               6</w:t>
      </w:r>
      <w:r>
        <w:rPr>
          <w:rFonts w:ascii="Times New Roman" w:hAnsi="Times New Roman"/>
          <w:noProof/>
          <w:sz w:val="28"/>
          <w:szCs w:val="28"/>
          <w:lang w:val="en-US"/>
        </w:rPr>
        <w:t>Cl</w:t>
      </w:r>
      <w:r w:rsidRPr="00FB7646">
        <w:rPr>
          <w:rFonts w:ascii="Times New Roman" w:hAnsi="Times New Roman"/>
          <w:noProof/>
          <w:sz w:val="28"/>
          <w:szCs w:val="28"/>
          <w:vertAlign w:val="subscript"/>
        </w:rPr>
        <w:t>2</w:t>
      </w:r>
      <w:r w:rsidRPr="00FB7646">
        <w:rPr>
          <w:rFonts w:ascii="Times New Roman" w:hAnsi="Times New Roman"/>
          <w:noProof/>
          <w:sz w:val="28"/>
          <w:szCs w:val="28"/>
        </w:rPr>
        <w:t xml:space="preserve"> + 12</w:t>
      </w:r>
      <w:r>
        <w:rPr>
          <w:rFonts w:ascii="Times New Roman" w:hAnsi="Times New Roman"/>
          <w:noProof/>
          <w:sz w:val="28"/>
          <w:szCs w:val="28"/>
          <w:lang w:val="en-US"/>
        </w:rPr>
        <w:t>OH</w:t>
      </w:r>
      <w:r w:rsidRPr="00FB7646">
        <w:rPr>
          <w:rFonts w:ascii="Times New Roman" w:hAnsi="Times New Roman"/>
          <w:noProof/>
          <w:sz w:val="28"/>
          <w:szCs w:val="28"/>
          <w:vertAlign w:val="superscript"/>
        </w:rPr>
        <w:t>-</w:t>
      </w:r>
      <w:r w:rsidRPr="00FB7646">
        <w:rPr>
          <w:rFonts w:ascii="Times New Roman" w:hAnsi="Times New Roman"/>
          <w:noProof/>
          <w:sz w:val="28"/>
          <w:szCs w:val="28"/>
        </w:rPr>
        <w:t xml:space="preserve"> = 2</w:t>
      </w:r>
      <w:r>
        <w:rPr>
          <w:rFonts w:ascii="Times New Roman" w:hAnsi="Times New Roman"/>
          <w:noProof/>
          <w:sz w:val="28"/>
          <w:szCs w:val="28"/>
          <w:lang w:val="en-US"/>
        </w:rPr>
        <w:t>ClO</w:t>
      </w:r>
      <w:r w:rsidRPr="00FB7646">
        <w:rPr>
          <w:rFonts w:ascii="Times New Roman" w:hAnsi="Times New Roman"/>
          <w:noProof/>
          <w:sz w:val="28"/>
          <w:szCs w:val="28"/>
          <w:vertAlign w:val="subscript"/>
        </w:rPr>
        <w:t>3</w:t>
      </w:r>
      <w:r w:rsidRPr="00FB7646">
        <w:rPr>
          <w:rFonts w:ascii="Times New Roman" w:hAnsi="Times New Roman"/>
          <w:noProof/>
          <w:sz w:val="28"/>
          <w:szCs w:val="28"/>
          <w:vertAlign w:val="superscript"/>
        </w:rPr>
        <w:t>-</w:t>
      </w:r>
      <w:r w:rsidRPr="00FB7646">
        <w:rPr>
          <w:rFonts w:ascii="Times New Roman" w:hAnsi="Times New Roman"/>
          <w:noProof/>
          <w:sz w:val="28"/>
          <w:szCs w:val="28"/>
        </w:rPr>
        <w:t xml:space="preserve"> + 10</w:t>
      </w:r>
      <w:r>
        <w:rPr>
          <w:rFonts w:ascii="Times New Roman" w:hAnsi="Times New Roman"/>
          <w:noProof/>
          <w:sz w:val="28"/>
          <w:szCs w:val="28"/>
          <w:lang w:val="en-US"/>
        </w:rPr>
        <w:t>Cl</w:t>
      </w:r>
      <w:r w:rsidRPr="00FB7646">
        <w:rPr>
          <w:rFonts w:ascii="Times New Roman" w:hAnsi="Times New Roman"/>
          <w:noProof/>
          <w:sz w:val="28"/>
          <w:szCs w:val="28"/>
          <w:vertAlign w:val="superscript"/>
        </w:rPr>
        <w:t xml:space="preserve">- </w:t>
      </w:r>
      <w:r w:rsidRPr="00FB7646">
        <w:rPr>
          <w:rFonts w:ascii="Times New Roman" w:hAnsi="Times New Roman"/>
          <w:noProof/>
          <w:sz w:val="28"/>
          <w:szCs w:val="28"/>
        </w:rPr>
        <w:t>+ 6</w:t>
      </w:r>
      <w:r>
        <w:rPr>
          <w:rFonts w:ascii="Times New Roman" w:hAnsi="Times New Roman"/>
          <w:noProof/>
          <w:sz w:val="28"/>
          <w:szCs w:val="28"/>
          <w:lang w:val="en-US"/>
        </w:rPr>
        <w:t>H</w:t>
      </w:r>
      <w:r w:rsidRPr="00FB7646">
        <w:rPr>
          <w:rFonts w:ascii="Times New Roman" w:hAnsi="Times New Roman"/>
          <w:noProof/>
          <w:sz w:val="28"/>
          <w:szCs w:val="28"/>
          <w:vertAlign w:val="subscript"/>
        </w:rPr>
        <w:t>2</w:t>
      </w:r>
      <w:r>
        <w:rPr>
          <w:rFonts w:ascii="Times New Roman" w:hAnsi="Times New Roman"/>
          <w:noProof/>
          <w:sz w:val="28"/>
          <w:szCs w:val="28"/>
          <w:lang w:val="en-US"/>
        </w:rPr>
        <w:t>O</w:t>
      </w:r>
    </w:p>
    <w:p w:rsidR="00391B33" w:rsidRDefault="00391B33" w:rsidP="00FC7E45">
      <w:pPr>
        <w:spacing w:after="0" w:line="360" w:lineRule="auto"/>
        <w:jc w:val="both"/>
        <w:rPr>
          <w:rFonts w:ascii="Times New Roman" w:hAnsi="Times New Roman"/>
          <w:noProof/>
          <w:sz w:val="28"/>
          <w:szCs w:val="28"/>
          <w:lang w:val="uk-UA"/>
        </w:rPr>
      </w:pPr>
      <w:r>
        <w:rPr>
          <w:rFonts w:ascii="Times New Roman" w:hAnsi="Times New Roman"/>
          <w:noProof/>
          <w:sz w:val="28"/>
          <w:szCs w:val="28"/>
          <w:lang w:val="uk-UA"/>
        </w:rPr>
        <w:t>або          3</w:t>
      </w:r>
      <w:r>
        <w:rPr>
          <w:rFonts w:ascii="Times New Roman" w:hAnsi="Times New Roman"/>
          <w:noProof/>
          <w:sz w:val="28"/>
          <w:szCs w:val="28"/>
          <w:lang w:val="en-US"/>
        </w:rPr>
        <w:t>Cl</w:t>
      </w:r>
      <w:r w:rsidRPr="0010003A">
        <w:rPr>
          <w:rFonts w:ascii="Times New Roman" w:hAnsi="Times New Roman"/>
          <w:noProof/>
          <w:sz w:val="28"/>
          <w:szCs w:val="28"/>
          <w:vertAlign w:val="subscript"/>
          <w:lang w:val="en-US"/>
        </w:rPr>
        <w:t>2</w:t>
      </w:r>
      <w:r>
        <w:rPr>
          <w:rFonts w:ascii="Times New Roman" w:hAnsi="Times New Roman"/>
          <w:noProof/>
          <w:sz w:val="28"/>
          <w:szCs w:val="28"/>
          <w:lang w:val="en-US"/>
        </w:rPr>
        <w:t xml:space="preserve"> + </w:t>
      </w:r>
      <w:r>
        <w:rPr>
          <w:rFonts w:ascii="Times New Roman" w:hAnsi="Times New Roman"/>
          <w:noProof/>
          <w:sz w:val="28"/>
          <w:szCs w:val="28"/>
          <w:lang w:val="uk-UA"/>
        </w:rPr>
        <w:t>6</w:t>
      </w:r>
      <w:r>
        <w:rPr>
          <w:rFonts w:ascii="Times New Roman" w:hAnsi="Times New Roman"/>
          <w:noProof/>
          <w:sz w:val="28"/>
          <w:szCs w:val="28"/>
          <w:lang w:val="en-US"/>
        </w:rPr>
        <w:t>OH</w:t>
      </w:r>
      <w:r w:rsidRPr="0010003A">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ClO</w:t>
      </w:r>
      <w:r w:rsidRPr="0010003A">
        <w:rPr>
          <w:rFonts w:ascii="Times New Roman" w:hAnsi="Times New Roman"/>
          <w:noProof/>
          <w:sz w:val="28"/>
          <w:szCs w:val="28"/>
          <w:vertAlign w:val="subscript"/>
          <w:lang w:val="en-US"/>
        </w:rPr>
        <w:t>3</w:t>
      </w:r>
      <w:r w:rsidRPr="0010003A">
        <w:rPr>
          <w:rFonts w:ascii="Times New Roman" w:hAnsi="Times New Roman"/>
          <w:noProof/>
          <w:sz w:val="28"/>
          <w:szCs w:val="28"/>
          <w:vertAlign w:val="superscript"/>
          <w:lang w:val="en-US"/>
        </w:rPr>
        <w:t>-</w:t>
      </w:r>
      <w:r>
        <w:rPr>
          <w:rFonts w:ascii="Times New Roman" w:hAnsi="Times New Roman"/>
          <w:noProof/>
          <w:sz w:val="28"/>
          <w:szCs w:val="28"/>
          <w:lang w:val="en-US"/>
        </w:rPr>
        <w:t xml:space="preserve"> + </w:t>
      </w:r>
      <w:r>
        <w:rPr>
          <w:rFonts w:ascii="Times New Roman" w:hAnsi="Times New Roman"/>
          <w:noProof/>
          <w:sz w:val="28"/>
          <w:szCs w:val="28"/>
          <w:lang w:val="uk-UA"/>
        </w:rPr>
        <w:t>5</w:t>
      </w:r>
      <w:r>
        <w:rPr>
          <w:rFonts w:ascii="Times New Roman" w:hAnsi="Times New Roman"/>
          <w:noProof/>
          <w:sz w:val="28"/>
          <w:szCs w:val="28"/>
          <w:lang w:val="en-US"/>
        </w:rPr>
        <w:t>Cl</w:t>
      </w:r>
      <w:r w:rsidRPr="0010003A">
        <w:rPr>
          <w:rFonts w:ascii="Times New Roman" w:hAnsi="Times New Roman"/>
          <w:noProof/>
          <w:sz w:val="28"/>
          <w:szCs w:val="28"/>
          <w:vertAlign w:val="superscript"/>
          <w:lang w:val="en-US"/>
        </w:rPr>
        <w:t xml:space="preserve">- </w:t>
      </w:r>
      <w:r>
        <w:rPr>
          <w:rFonts w:ascii="Times New Roman" w:hAnsi="Times New Roman"/>
          <w:noProof/>
          <w:sz w:val="28"/>
          <w:szCs w:val="28"/>
          <w:lang w:val="en-US"/>
        </w:rPr>
        <w:t xml:space="preserve">+ </w:t>
      </w:r>
      <w:r>
        <w:rPr>
          <w:rFonts w:ascii="Times New Roman" w:hAnsi="Times New Roman"/>
          <w:noProof/>
          <w:sz w:val="28"/>
          <w:szCs w:val="28"/>
          <w:lang w:val="uk-UA"/>
        </w:rPr>
        <w:t>3</w:t>
      </w:r>
      <w:r>
        <w:rPr>
          <w:rFonts w:ascii="Times New Roman" w:hAnsi="Times New Roman"/>
          <w:noProof/>
          <w:sz w:val="28"/>
          <w:szCs w:val="28"/>
          <w:lang w:val="en-US"/>
        </w:rPr>
        <w:t>H</w:t>
      </w:r>
      <w:r w:rsidRPr="0010003A">
        <w:rPr>
          <w:rFonts w:ascii="Times New Roman" w:hAnsi="Times New Roman"/>
          <w:noProof/>
          <w:sz w:val="28"/>
          <w:szCs w:val="28"/>
          <w:vertAlign w:val="subscript"/>
          <w:lang w:val="en-US"/>
        </w:rPr>
        <w:t>2</w:t>
      </w:r>
      <w:r>
        <w:rPr>
          <w:rFonts w:ascii="Times New Roman" w:hAnsi="Times New Roman"/>
          <w:noProof/>
          <w:sz w:val="28"/>
          <w:szCs w:val="28"/>
          <w:lang w:val="en-US"/>
        </w:rPr>
        <w:t>O</w:t>
      </w:r>
    </w:p>
    <w:p w:rsidR="00391B33" w:rsidRPr="00C93E43" w:rsidRDefault="00391B33" w:rsidP="00FC7E45">
      <w:pPr>
        <w:spacing w:after="0" w:line="360" w:lineRule="auto"/>
        <w:ind w:firstLine="708"/>
        <w:jc w:val="both"/>
        <w:rPr>
          <w:rFonts w:ascii="Times New Roman" w:hAnsi="Times New Roman"/>
          <w:sz w:val="28"/>
          <w:szCs w:val="28"/>
        </w:rPr>
      </w:pPr>
      <w:r w:rsidRPr="00C93E43">
        <w:rPr>
          <w:color w:val="000000"/>
          <w:sz w:val="28"/>
          <w:szCs w:val="28"/>
          <w:lang w:eastAsia="uk-UA"/>
        </w:rPr>
        <w:t>При повільному нагріва</w:t>
      </w:r>
      <w:r>
        <w:rPr>
          <w:color w:val="000000"/>
          <w:sz w:val="28"/>
          <w:szCs w:val="28"/>
          <w:lang w:eastAsia="uk-UA"/>
        </w:rPr>
        <w:t>нні без каталізатора диспропор</w:t>
      </w:r>
      <w:r w:rsidRPr="00C93E43">
        <w:rPr>
          <w:color w:val="000000"/>
          <w:sz w:val="28"/>
          <w:szCs w:val="28"/>
          <w:lang w:eastAsia="uk-UA"/>
        </w:rPr>
        <w:t>ціонують також і розплавлені хлорати:</w:t>
      </w:r>
    </w:p>
    <w:p w:rsidR="00391B33" w:rsidRPr="00C93E43" w:rsidRDefault="00391B33" w:rsidP="00FC7E45">
      <w:pPr>
        <w:spacing w:line="360" w:lineRule="auto"/>
        <w:jc w:val="both"/>
        <w:rPr>
          <w:rFonts w:ascii="Times New Roman" w:hAnsi="Times New Roman"/>
          <w:sz w:val="28"/>
          <w:szCs w:val="28"/>
        </w:rPr>
      </w:pPr>
    </w:p>
    <w:p w:rsidR="00391B33" w:rsidRPr="00C93E43" w:rsidRDefault="00391B33" w:rsidP="00DD756F">
      <w:pPr>
        <w:spacing w:line="360" w:lineRule="auto"/>
        <w:jc w:val="center"/>
        <w:rPr>
          <w:rFonts w:ascii="Times New Roman" w:hAnsi="Times New Roman"/>
          <w:sz w:val="28"/>
          <w:szCs w:val="28"/>
        </w:rPr>
      </w:pPr>
      <w:r>
        <w:object w:dxaOrig="2709" w:dyaOrig="686">
          <v:shape id="_x0000_i1670" type="#_x0000_t75" style="width:158.25pt;height:40.5pt" o:ole="">
            <v:imagedata r:id="rId1042" o:title=""/>
          </v:shape>
          <o:OLEObject Type="Embed" ProgID="ChemDraw.Document.6.0" ShapeID="_x0000_i1670" DrawAspect="Content" ObjectID="_1506892660" r:id="rId1043"/>
        </w:object>
      </w:r>
    </w:p>
    <w:p w:rsidR="00391B33" w:rsidRPr="0010003A" w:rsidRDefault="00391B33" w:rsidP="00FC7E45">
      <w:pPr>
        <w:spacing w:after="0" w:line="360" w:lineRule="auto"/>
        <w:ind w:firstLine="708"/>
        <w:jc w:val="both"/>
        <w:rPr>
          <w:rFonts w:ascii="Times New Roman" w:hAnsi="Times New Roman"/>
          <w:sz w:val="28"/>
          <w:szCs w:val="28"/>
          <w:lang w:val="uk-UA"/>
        </w:rPr>
      </w:pPr>
      <w:r w:rsidRPr="0010003A">
        <w:rPr>
          <w:rFonts w:ascii="Times New Roman" w:hAnsi="Times New Roman"/>
          <w:sz w:val="28"/>
          <w:szCs w:val="28"/>
          <w:lang w:val="uk-UA" w:eastAsia="uk-UA"/>
        </w:rPr>
        <w:t>Гіпоброміти та гіпойодити важко одержати взаємодією відповідних лугів з бромом і йодом. Навіть без нагрівання ці галогени реагують з лугами з утворенням відповідних галогенатів і галогенідів:</w:t>
      </w:r>
    </w:p>
    <w:p w:rsidR="00391B33" w:rsidRPr="00C93E43" w:rsidRDefault="00391B33" w:rsidP="00DD756F">
      <w:pPr>
        <w:spacing w:after="0" w:line="360" w:lineRule="auto"/>
        <w:jc w:val="center"/>
        <w:rPr>
          <w:rFonts w:ascii="Times New Roman" w:hAnsi="Times New Roman"/>
          <w:sz w:val="28"/>
          <w:szCs w:val="28"/>
        </w:rPr>
      </w:pPr>
      <w:r>
        <w:object w:dxaOrig="4538" w:dyaOrig="1138">
          <v:shape id="_x0000_i1671" type="#_x0000_t75" style="width:227.25pt;height:57pt" o:ole="">
            <v:imagedata r:id="rId1044" o:title=""/>
          </v:shape>
          <o:OLEObject Type="Embed" ProgID="ChemDraw.Document.6.0" ShapeID="_x0000_i1671" DrawAspect="Content" ObjectID="_1506892661" r:id="rId1045"/>
        </w:object>
      </w:r>
    </w:p>
    <w:p w:rsidR="00391B33" w:rsidRPr="00C93E43" w:rsidRDefault="00391B33" w:rsidP="00FC7E45">
      <w:pPr>
        <w:spacing w:after="0" w:line="360" w:lineRule="auto"/>
        <w:jc w:val="both"/>
        <w:rPr>
          <w:rFonts w:ascii="Times New Roman" w:hAnsi="Times New Roman"/>
          <w:sz w:val="28"/>
          <w:szCs w:val="28"/>
        </w:rPr>
      </w:pPr>
      <w:r w:rsidRPr="00C93E43">
        <w:rPr>
          <w:rFonts w:ascii="Times New Roman" w:hAnsi="Times New Roman"/>
          <w:sz w:val="28"/>
          <w:szCs w:val="28"/>
          <w:lang w:eastAsia="uk-UA"/>
        </w:rPr>
        <w:t>Аналогічно реагують з лугами і псевдогалогени:</w:t>
      </w:r>
    </w:p>
    <w:p w:rsidR="00391B33" w:rsidRPr="00C93E43" w:rsidRDefault="00391B33" w:rsidP="00DD756F">
      <w:pPr>
        <w:spacing w:after="0" w:line="360" w:lineRule="auto"/>
        <w:jc w:val="center"/>
        <w:rPr>
          <w:rFonts w:ascii="Times New Roman" w:hAnsi="Times New Roman"/>
          <w:sz w:val="28"/>
          <w:szCs w:val="28"/>
        </w:rPr>
      </w:pPr>
      <w:r>
        <w:object w:dxaOrig="5479" w:dyaOrig="1646">
          <v:shape id="_x0000_i1672" type="#_x0000_t75" style="width:273.75pt;height:81pt" o:ole="">
            <v:imagedata r:id="rId1046" o:title=""/>
          </v:shape>
          <o:OLEObject Type="Embed" ProgID="ChemDraw.Document.6.0" ShapeID="_x0000_i1672" DrawAspect="Content" ObjectID="_1506892662" r:id="rId1047"/>
        </w:object>
      </w:r>
    </w:p>
    <w:p w:rsidR="00391B33" w:rsidRPr="00C93E43" w:rsidRDefault="00391B33" w:rsidP="00DD756F">
      <w:pPr>
        <w:spacing w:after="0" w:line="360" w:lineRule="auto"/>
        <w:jc w:val="both"/>
        <w:rPr>
          <w:rFonts w:ascii="Times New Roman" w:hAnsi="Times New Roman"/>
          <w:sz w:val="28"/>
          <w:szCs w:val="28"/>
        </w:rPr>
      </w:pPr>
      <w:r w:rsidRPr="00C93E43">
        <w:rPr>
          <w:rFonts w:ascii="Times New Roman" w:hAnsi="Times New Roman"/>
          <w:sz w:val="28"/>
          <w:szCs w:val="28"/>
          <w:lang w:eastAsia="uk-UA"/>
        </w:rPr>
        <w:t>Подібно до галогенів реагують при нагріванні з лугами і халькогени:</w:t>
      </w:r>
    </w:p>
    <w:p w:rsidR="00391B33" w:rsidRPr="00C93E43" w:rsidRDefault="00391B33" w:rsidP="00DD756F">
      <w:pPr>
        <w:spacing w:after="0" w:line="360" w:lineRule="auto"/>
        <w:jc w:val="center"/>
        <w:rPr>
          <w:rFonts w:ascii="Times New Roman" w:hAnsi="Times New Roman"/>
          <w:sz w:val="28"/>
          <w:szCs w:val="28"/>
        </w:rPr>
      </w:pPr>
      <w:r>
        <w:object w:dxaOrig="4872" w:dyaOrig="869">
          <v:shape id="_x0000_i1673" type="#_x0000_t75" style="width:243.75pt;height:43.5pt" o:ole="">
            <v:imagedata r:id="rId1048" o:title=""/>
          </v:shape>
          <o:OLEObject Type="Embed" ProgID="ChemDraw.Document.6.0" ShapeID="_x0000_i1673" DrawAspect="Content" ObjectID="_1506892663" r:id="rId1049"/>
        </w:object>
      </w:r>
    </w:p>
    <w:p w:rsidR="00391B33" w:rsidRPr="00C93E43" w:rsidRDefault="00391B33" w:rsidP="00FC7E45">
      <w:pPr>
        <w:spacing w:after="0" w:line="360" w:lineRule="auto"/>
        <w:jc w:val="both"/>
        <w:rPr>
          <w:rFonts w:ascii="Times New Roman" w:hAnsi="Times New Roman"/>
          <w:sz w:val="28"/>
          <w:szCs w:val="28"/>
        </w:rPr>
      </w:pPr>
      <w:r w:rsidRPr="00C93E43">
        <w:rPr>
          <w:rFonts w:ascii="Times New Roman" w:hAnsi="Times New Roman"/>
          <w:sz w:val="28"/>
          <w:szCs w:val="28"/>
          <w:lang w:eastAsia="uk-UA"/>
        </w:rPr>
        <w:t>Сульфіти лужних і лужноземельних металів під час прожарювання диспропорціонують подібно до хлоратів:</w:t>
      </w:r>
    </w:p>
    <w:p w:rsidR="00391B33" w:rsidRPr="00C93E43" w:rsidRDefault="00391B33" w:rsidP="00DD756F">
      <w:pPr>
        <w:spacing w:after="0" w:line="360" w:lineRule="auto"/>
        <w:jc w:val="center"/>
        <w:rPr>
          <w:rFonts w:ascii="Times New Roman" w:hAnsi="Times New Roman"/>
          <w:sz w:val="28"/>
          <w:szCs w:val="28"/>
        </w:rPr>
      </w:pPr>
      <w:r>
        <w:object w:dxaOrig="2774" w:dyaOrig="717">
          <v:shape id="_x0000_i1674" type="#_x0000_t75" style="width:137.25pt;height:35.25pt" o:ole="">
            <v:imagedata r:id="rId1050" o:title=""/>
          </v:shape>
          <o:OLEObject Type="Embed" ProgID="ChemDraw.Document.6.0" ShapeID="_x0000_i1674" DrawAspect="Content" ObjectID="_1506892664" r:id="rId1051"/>
        </w:object>
      </w:r>
    </w:p>
    <w:p w:rsidR="00391B33" w:rsidRDefault="00391B33" w:rsidP="00FC7E45">
      <w:pPr>
        <w:spacing w:after="0" w:line="360" w:lineRule="auto"/>
        <w:jc w:val="both"/>
        <w:rPr>
          <w:rFonts w:ascii="Times New Roman" w:hAnsi="Times New Roman"/>
          <w:sz w:val="28"/>
          <w:szCs w:val="28"/>
          <w:lang w:val="uk-UA" w:eastAsia="uk-UA"/>
        </w:rPr>
      </w:pPr>
      <w:r w:rsidRPr="00C93E43">
        <w:rPr>
          <w:rFonts w:ascii="Times New Roman" w:hAnsi="Times New Roman"/>
          <w:sz w:val="28"/>
          <w:szCs w:val="28"/>
          <w:lang w:eastAsia="uk-UA"/>
        </w:rPr>
        <w:t>Аналогічно диспропорціонують в таких самих умовах і тіо</w:t>
      </w:r>
      <w:r w:rsidRPr="00C93E43">
        <w:rPr>
          <w:rFonts w:ascii="Times New Roman" w:hAnsi="Times New Roman"/>
          <w:sz w:val="28"/>
          <w:szCs w:val="28"/>
          <w:lang w:eastAsia="uk-UA"/>
        </w:rPr>
        <w:softHyphen/>
        <w:t>сульфати та арсеніти:</w:t>
      </w:r>
    </w:p>
    <w:p w:rsidR="00391B33" w:rsidRPr="0010003A" w:rsidRDefault="00391B33" w:rsidP="00DD756F">
      <w:pPr>
        <w:spacing w:after="0" w:line="360" w:lineRule="auto"/>
        <w:jc w:val="center"/>
        <w:rPr>
          <w:rFonts w:ascii="Times New Roman" w:hAnsi="Times New Roman"/>
          <w:sz w:val="28"/>
          <w:szCs w:val="28"/>
          <w:lang w:val="uk-UA"/>
        </w:rPr>
      </w:pPr>
      <w:r>
        <w:object w:dxaOrig="3902" w:dyaOrig="1183">
          <v:shape id="_x0000_i1675" type="#_x0000_t75" style="width:207pt;height:63pt" o:ole="">
            <v:imagedata r:id="rId1052" o:title=""/>
          </v:shape>
          <o:OLEObject Type="Embed" ProgID="ChemDraw.Document.6.0" ShapeID="_x0000_i1675" DrawAspect="Content" ObjectID="_1506892665" r:id="rId1053"/>
        </w:object>
      </w:r>
    </w:p>
    <w:p w:rsidR="00391B33" w:rsidRPr="0010003A" w:rsidRDefault="00391B33" w:rsidP="00FC7E45">
      <w:pPr>
        <w:spacing w:after="0" w:line="360" w:lineRule="auto"/>
        <w:jc w:val="both"/>
        <w:rPr>
          <w:rFonts w:ascii="Times New Roman" w:hAnsi="Times New Roman"/>
          <w:sz w:val="28"/>
          <w:szCs w:val="28"/>
          <w:lang w:val="uk-UA"/>
        </w:rPr>
      </w:pPr>
      <w:r w:rsidRPr="0010003A">
        <w:rPr>
          <w:rFonts w:ascii="Times New Roman" w:hAnsi="Times New Roman"/>
          <w:sz w:val="28"/>
          <w:szCs w:val="28"/>
          <w:lang w:val="uk-UA" w:eastAsia="uk-UA"/>
        </w:rPr>
        <w:t>Йодати, на відміну від хлоратів, сульфітів та арсенітів,</w:t>
      </w:r>
      <w:r>
        <w:rPr>
          <w:rFonts w:ascii="Times New Roman" w:hAnsi="Times New Roman"/>
          <w:sz w:val="28"/>
          <w:szCs w:val="28"/>
          <w:lang w:val="uk-UA"/>
        </w:rPr>
        <w:t xml:space="preserve"> </w:t>
      </w:r>
      <w:r w:rsidRPr="0010003A">
        <w:rPr>
          <w:rFonts w:ascii="Times New Roman" w:hAnsi="Times New Roman"/>
          <w:bCs/>
          <w:sz w:val="28"/>
          <w:szCs w:val="28"/>
          <w:lang w:val="uk-UA" w:eastAsia="uk-UA"/>
        </w:rPr>
        <w:t>диспропорціонують інакше:</w:t>
      </w:r>
    </w:p>
    <w:p w:rsidR="00391B33" w:rsidRPr="00C93E43" w:rsidRDefault="00391B33" w:rsidP="00DD756F">
      <w:pPr>
        <w:spacing w:line="360" w:lineRule="auto"/>
        <w:jc w:val="center"/>
        <w:rPr>
          <w:rFonts w:ascii="Times New Roman" w:hAnsi="Times New Roman"/>
          <w:sz w:val="28"/>
          <w:szCs w:val="28"/>
        </w:rPr>
      </w:pPr>
      <w:r>
        <w:object w:dxaOrig="3996" w:dyaOrig="703">
          <v:shape id="_x0000_i1676" type="#_x0000_t75" style="width:219.75pt;height:39pt" o:ole="">
            <v:imagedata r:id="rId1054" o:title=""/>
          </v:shape>
          <o:OLEObject Type="Embed" ProgID="ChemDraw.Document.6.0" ShapeID="_x0000_i1676" DrawAspect="Content" ObjectID="_1506892666" r:id="rId1055"/>
        </w:object>
      </w:r>
    </w:p>
    <w:p w:rsidR="00391B33" w:rsidRPr="00C93E43" w:rsidRDefault="00391B33" w:rsidP="00FC7E45">
      <w:pPr>
        <w:spacing w:after="0" w:line="360" w:lineRule="auto"/>
        <w:jc w:val="both"/>
        <w:rPr>
          <w:rFonts w:ascii="Times New Roman" w:hAnsi="Times New Roman"/>
          <w:sz w:val="28"/>
          <w:szCs w:val="28"/>
        </w:rPr>
      </w:pPr>
      <w:r w:rsidRPr="00C93E43">
        <w:rPr>
          <w:rFonts w:ascii="Times New Roman" w:hAnsi="Times New Roman"/>
          <w:sz w:val="28"/>
          <w:szCs w:val="28"/>
          <w:lang w:eastAsia="uk-UA"/>
        </w:rPr>
        <w:t xml:space="preserve">а бромати, нагріваючись, розкладаються без </w:t>
      </w:r>
      <w:r>
        <w:rPr>
          <w:rFonts w:ascii="Times New Roman" w:hAnsi="Times New Roman"/>
          <w:sz w:val="28"/>
          <w:szCs w:val="28"/>
          <w:lang w:eastAsia="uk-UA"/>
        </w:rPr>
        <w:t>диспропорніону</w:t>
      </w:r>
      <w:r w:rsidRPr="00C93E43">
        <w:rPr>
          <w:rFonts w:ascii="Times New Roman" w:hAnsi="Times New Roman"/>
          <w:sz w:val="28"/>
          <w:szCs w:val="28"/>
          <w:lang w:eastAsia="uk-UA"/>
        </w:rPr>
        <w:t>вання.</w:t>
      </w:r>
    </w:p>
    <w:p w:rsidR="00391B33" w:rsidRDefault="00391B33" w:rsidP="00FC7E45">
      <w:pPr>
        <w:spacing w:after="0" w:line="360" w:lineRule="auto"/>
        <w:ind w:firstLine="708"/>
        <w:jc w:val="both"/>
        <w:rPr>
          <w:rFonts w:ascii="Times New Roman" w:hAnsi="Times New Roman"/>
          <w:noProof/>
          <w:sz w:val="28"/>
          <w:szCs w:val="28"/>
          <w:lang w:val="uk-UA"/>
        </w:rPr>
      </w:pPr>
      <w:r w:rsidRPr="00C93E43">
        <w:rPr>
          <w:rFonts w:ascii="Times New Roman" w:hAnsi="Times New Roman"/>
          <w:sz w:val="28"/>
          <w:szCs w:val="28"/>
          <w:lang w:eastAsia="uk-UA"/>
        </w:rPr>
        <w:t>Серед сполук галогенів диспропорціонують не лише солі їх кисневмісних кислот, а й самі кислоти:</w:t>
      </w:r>
      <w:r w:rsidRPr="0010003A">
        <w:rPr>
          <w:rFonts w:ascii="Times New Roman" w:hAnsi="Times New Roman"/>
          <w:noProof/>
          <w:sz w:val="28"/>
          <w:szCs w:val="28"/>
        </w:rPr>
        <w:t xml:space="preserve"> </w:t>
      </w:r>
    </w:p>
    <w:p w:rsidR="00391B33" w:rsidRPr="00F7011E" w:rsidRDefault="00391B33" w:rsidP="00DD756F">
      <w:pPr>
        <w:spacing w:after="0" w:line="240" w:lineRule="auto"/>
        <w:ind w:firstLine="708"/>
        <w:jc w:val="center"/>
      </w:pPr>
      <w:r>
        <w:object w:dxaOrig="4557" w:dyaOrig="1061">
          <v:shape id="_x0000_i1677" type="#_x0000_t75" style="width:239.25pt;height:56.25pt" o:ole="">
            <v:imagedata r:id="rId1056" o:title=""/>
          </v:shape>
          <o:OLEObject Type="Embed" ProgID="ChemDraw.Document.6.0" ShapeID="_x0000_i1677" DrawAspect="Content" ObjectID="_1506892667" r:id="rId1057"/>
        </w:object>
      </w:r>
    </w:p>
    <w:p w:rsidR="00391B33" w:rsidRPr="007F3965" w:rsidRDefault="00391B33" w:rsidP="00FC7E45">
      <w:pPr>
        <w:spacing w:after="0" w:line="360" w:lineRule="auto"/>
        <w:ind w:firstLine="708"/>
        <w:jc w:val="both"/>
        <w:rPr>
          <w:rFonts w:ascii="Times New Roman" w:hAnsi="Times New Roman"/>
          <w:sz w:val="20"/>
          <w:szCs w:val="20"/>
          <w:lang w:val="uk-UA"/>
        </w:rPr>
      </w:pPr>
      <w:r>
        <w:rPr>
          <w:rFonts w:ascii="Times New Roman" w:hAnsi="Times New Roman"/>
          <w:sz w:val="20"/>
          <w:szCs w:val="20"/>
          <w:lang w:val="uk-UA"/>
        </w:rPr>
        <w:t xml:space="preserve">                         </w:t>
      </w:r>
      <w:r w:rsidRPr="007F3965">
        <w:rPr>
          <w:rFonts w:ascii="Times New Roman" w:hAnsi="Times New Roman"/>
          <w:sz w:val="20"/>
          <w:szCs w:val="20"/>
          <w:lang w:val="uk-UA"/>
        </w:rPr>
        <w:t xml:space="preserve">ТВЕРДИЙ          </w:t>
      </w:r>
      <w:r w:rsidRPr="007F3965">
        <w:rPr>
          <w:rFonts w:ascii="Times New Roman" w:hAnsi="Times New Roman"/>
          <w:sz w:val="20"/>
          <w:szCs w:val="20"/>
          <w:lang w:val="en-US"/>
        </w:rPr>
        <w:t>KOH</w:t>
      </w:r>
      <w:r w:rsidRPr="001E10C2">
        <w:rPr>
          <w:rFonts w:ascii="Times New Roman" w:hAnsi="Times New Roman"/>
          <w:sz w:val="20"/>
          <w:szCs w:val="20"/>
        </w:rPr>
        <w:t>Ц.</w:t>
      </w:r>
    </w:p>
    <w:p w:rsidR="00391B33" w:rsidRDefault="00391B33" w:rsidP="00FC7E45">
      <w:pPr>
        <w:spacing w:after="0" w:line="360" w:lineRule="auto"/>
        <w:jc w:val="both"/>
        <w:rPr>
          <w:rFonts w:ascii="Times New Roman" w:hAnsi="Times New Roman"/>
          <w:sz w:val="28"/>
          <w:szCs w:val="28"/>
          <w:lang w:eastAsia="uk-UA"/>
        </w:rPr>
      </w:pPr>
      <w:r w:rsidRPr="00C93E43">
        <w:rPr>
          <w:rFonts w:ascii="Times New Roman" w:hAnsi="Times New Roman"/>
          <w:sz w:val="28"/>
          <w:szCs w:val="28"/>
          <w:lang w:eastAsia="uk-UA"/>
        </w:rPr>
        <w:t>Безводна Н</w:t>
      </w:r>
      <w:r>
        <w:rPr>
          <w:rFonts w:ascii="Times New Roman" w:hAnsi="Times New Roman"/>
          <w:sz w:val="28"/>
          <w:szCs w:val="28"/>
          <w:lang w:val="en-US" w:eastAsia="uk-UA"/>
        </w:rPr>
        <w:t>ClO</w:t>
      </w:r>
      <w:r w:rsidRPr="00C93E43">
        <w:rPr>
          <w:rStyle w:val="Corbel1"/>
          <w:rFonts w:ascii="Times New Roman" w:hAnsi="Times New Roman" w:cs="Times New Roman"/>
          <w:color w:val="000000"/>
          <w:sz w:val="28"/>
          <w:szCs w:val="28"/>
          <w:vertAlign w:val="subscript"/>
          <w:lang w:eastAsia="uk-UA"/>
        </w:rPr>
        <w:t>3</w:t>
      </w:r>
      <w:r w:rsidRPr="00C93E43">
        <w:rPr>
          <w:rFonts w:ascii="Times New Roman" w:hAnsi="Times New Roman"/>
          <w:sz w:val="28"/>
          <w:szCs w:val="28"/>
          <w:lang w:eastAsia="uk-UA"/>
        </w:rPr>
        <w:t xml:space="preserve"> зазна</w:t>
      </w:r>
      <w:r>
        <w:rPr>
          <w:rFonts w:ascii="Times New Roman" w:hAnsi="Times New Roman"/>
          <w:sz w:val="28"/>
          <w:szCs w:val="28"/>
          <w:lang w:eastAsia="uk-UA"/>
        </w:rPr>
        <w:t xml:space="preserve">є самоокислення-самовідновлення: </w:t>
      </w:r>
    </w:p>
    <w:p w:rsidR="00391B33" w:rsidRDefault="00391B33" w:rsidP="00DD756F">
      <w:pPr>
        <w:spacing w:after="0" w:line="360" w:lineRule="auto"/>
        <w:jc w:val="center"/>
        <w:rPr>
          <w:rFonts w:ascii="Times New Roman" w:hAnsi="Times New Roman"/>
          <w:sz w:val="28"/>
          <w:szCs w:val="28"/>
          <w:lang w:eastAsia="uk-UA"/>
        </w:rPr>
      </w:pPr>
      <w:r>
        <w:object w:dxaOrig="3885" w:dyaOrig="701">
          <v:shape id="_x0000_i1678" type="#_x0000_t75" style="width:194.25pt;height:35.25pt" o:ole="">
            <v:imagedata r:id="rId1058" o:title=""/>
          </v:shape>
          <o:OLEObject Type="Embed" ProgID="ChemDraw.Document.6.0" ShapeID="_x0000_i1678" DrawAspect="Content" ObjectID="_1506892668" r:id="rId1059"/>
        </w:object>
      </w:r>
    </w:p>
    <w:p w:rsidR="00391B33" w:rsidRDefault="00391B33" w:rsidP="00FC7E45">
      <w:pPr>
        <w:spacing w:line="360" w:lineRule="auto"/>
        <w:jc w:val="both"/>
        <w:rPr>
          <w:rFonts w:ascii="Times New Roman" w:hAnsi="Times New Roman"/>
          <w:sz w:val="28"/>
          <w:szCs w:val="28"/>
          <w:lang w:eastAsia="uk-UA"/>
        </w:rPr>
      </w:pPr>
      <w:r w:rsidRPr="00C93E43">
        <w:rPr>
          <w:rFonts w:ascii="Times New Roman" w:hAnsi="Times New Roman"/>
          <w:sz w:val="28"/>
          <w:szCs w:val="28"/>
          <w:lang w:eastAsia="uk-UA"/>
        </w:rPr>
        <w:t xml:space="preserve">Концентрована </w:t>
      </w:r>
      <w:r>
        <w:rPr>
          <w:rFonts w:ascii="Times New Roman" w:hAnsi="Times New Roman"/>
          <w:sz w:val="28"/>
          <w:szCs w:val="28"/>
          <w:lang w:eastAsia="uk-UA"/>
        </w:rPr>
        <w:t xml:space="preserve"> </w:t>
      </w:r>
      <w:r w:rsidRPr="00C93E43">
        <w:rPr>
          <w:rFonts w:ascii="Times New Roman" w:hAnsi="Times New Roman"/>
          <w:sz w:val="28"/>
          <w:szCs w:val="28"/>
          <w:lang w:eastAsia="uk-UA"/>
        </w:rPr>
        <w:t>Н</w:t>
      </w:r>
      <w:r>
        <w:rPr>
          <w:rFonts w:ascii="Times New Roman" w:hAnsi="Times New Roman"/>
          <w:sz w:val="28"/>
          <w:szCs w:val="28"/>
          <w:lang w:val="en-US" w:eastAsia="uk-UA"/>
        </w:rPr>
        <w:t>ClO</w:t>
      </w:r>
      <w:r w:rsidRPr="00C93E43">
        <w:rPr>
          <w:rStyle w:val="Corbel1"/>
          <w:rFonts w:ascii="Times New Roman" w:hAnsi="Times New Roman" w:cs="Times New Roman"/>
          <w:color w:val="000000"/>
          <w:sz w:val="28"/>
          <w:szCs w:val="28"/>
          <w:vertAlign w:val="subscript"/>
          <w:lang w:eastAsia="uk-UA"/>
        </w:rPr>
        <w:t>3</w:t>
      </w:r>
      <w:r>
        <w:rPr>
          <w:rStyle w:val="Corbel1"/>
          <w:rFonts w:ascii="Times New Roman" w:hAnsi="Times New Roman" w:cs="Times New Roman"/>
          <w:color w:val="000000"/>
          <w:sz w:val="28"/>
          <w:szCs w:val="28"/>
          <w:vertAlign w:val="subscript"/>
          <w:lang w:eastAsia="uk-UA"/>
        </w:rPr>
        <w:t xml:space="preserve"> </w:t>
      </w:r>
      <w:r w:rsidRPr="00C93E43">
        <w:rPr>
          <w:rFonts w:ascii="Times New Roman" w:hAnsi="Times New Roman"/>
          <w:sz w:val="28"/>
          <w:szCs w:val="28"/>
          <w:lang w:eastAsia="uk-UA"/>
        </w:rPr>
        <w:t>також розкладається за схемою:</w:t>
      </w:r>
    </w:p>
    <w:p w:rsidR="00391B33" w:rsidRPr="00C93E43" w:rsidRDefault="00391B33" w:rsidP="00DD756F">
      <w:pPr>
        <w:spacing w:line="360" w:lineRule="auto"/>
        <w:jc w:val="center"/>
        <w:rPr>
          <w:rFonts w:ascii="Times New Roman" w:hAnsi="Times New Roman"/>
          <w:sz w:val="28"/>
          <w:szCs w:val="28"/>
        </w:rPr>
      </w:pPr>
      <w:r>
        <w:object w:dxaOrig="4130" w:dyaOrig="687">
          <v:shape id="_x0000_i1679" type="#_x0000_t75" style="width:208.5pt;height:35.25pt" o:ole="">
            <v:imagedata r:id="rId1060" o:title=""/>
          </v:shape>
          <o:OLEObject Type="Embed" ProgID="ChemDraw.Document.6.0" ShapeID="_x0000_i1679" DrawAspect="Content" ObjectID="_1506892669" r:id="rId1061"/>
        </w:object>
      </w:r>
    </w:p>
    <w:p w:rsidR="00391B33" w:rsidRDefault="00391B33" w:rsidP="00FC7E45">
      <w:pPr>
        <w:pStyle w:val="BodyText"/>
        <w:shd w:val="clear" w:color="auto" w:fill="auto"/>
        <w:spacing w:line="360" w:lineRule="auto"/>
        <w:ind w:left="20" w:right="20" w:firstLine="300"/>
        <w:rPr>
          <w:noProof/>
          <w:sz w:val="28"/>
          <w:szCs w:val="28"/>
          <w:lang w:val="uk-UA"/>
        </w:rPr>
      </w:pPr>
      <w:r w:rsidRPr="00C93E43">
        <w:rPr>
          <w:sz w:val="28"/>
          <w:szCs w:val="28"/>
          <w:lang w:eastAsia="uk-UA"/>
        </w:rPr>
        <w:t>Велике практичне значенн</w:t>
      </w:r>
      <w:r>
        <w:rPr>
          <w:sz w:val="28"/>
          <w:szCs w:val="28"/>
          <w:lang w:eastAsia="uk-UA"/>
        </w:rPr>
        <w:t>я мають реакції диспропорціону</w:t>
      </w:r>
      <w:r w:rsidRPr="00C93E43">
        <w:rPr>
          <w:sz w:val="28"/>
          <w:szCs w:val="28"/>
          <w:lang w:eastAsia="uk-UA"/>
        </w:rPr>
        <w:t>вання з участю азотних сполук. Як відомо, азотну кислоту на хімічних заводах одержують, розчиняючи оксид азоту (IV) у воді. Сумарне рівняння цього</w:t>
      </w:r>
      <w:r w:rsidRPr="00814679">
        <w:rPr>
          <w:color w:val="000000"/>
          <w:lang w:eastAsia="uk-UA"/>
        </w:rPr>
        <w:t xml:space="preserve"> </w:t>
      </w:r>
      <w:r>
        <w:rPr>
          <w:sz w:val="28"/>
          <w:szCs w:val="28"/>
        </w:rPr>
        <w:t>процесу звичайно записують так:</w:t>
      </w:r>
      <w:r>
        <w:rPr>
          <w:sz w:val="28"/>
          <w:szCs w:val="28"/>
          <w:lang w:val="uk-UA"/>
        </w:rPr>
        <w:t xml:space="preserve">  </w:t>
      </w:r>
    </w:p>
    <w:p w:rsidR="00391B33" w:rsidRPr="00DB4C9F" w:rsidRDefault="00391B33" w:rsidP="00DD756F">
      <w:pPr>
        <w:pStyle w:val="BodyText"/>
        <w:shd w:val="clear" w:color="auto" w:fill="auto"/>
        <w:spacing w:line="360" w:lineRule="auto"/>
        <w:ind w:left="20" w:right="20" w:firstLine="300"/>
        <w:jc w:val="center"/>
        <w:rPr>
          <w:sz w:val="28"/>
          <w:szCs w:val="28"/>
          <w:lang w:val="uk-UA"/>
        </w:rPr>
      </w:pPr>
      <w:r>
        <w:object w:dxaOrig="3245" w:dyaOrig="643">
          <v:shape id="_x0000_i1680" type="#_x0000_t75" style="width:171.75pt;height:34.5pt" o:ole="">
            <v:imagedata r:id="rId1062" o:title=""/>
          </v:shape>
          <o:OLEObject Type="Embed" ProgID="ChemDraw.Document.6.0" ShapeID="_x0000_i1680" DrawAspect="Content" ObjectID="_1506892670" r:id="rId1063"/>
        </w:object>
      </w:r>
    </w:p>
    <w:p w:rsidR="00391B33" w:rsidRDefault="00391B33" w:rsidP="00FC7E45">
      <w:pPr>
        <w:pStyle w:val="BodyText"/>
        <w:shd w:val="clear" w:color="auto" w:fill="auto"/>
        <w:spacing w:line="360" w:lineRule="auto"/>
        <w:ind w:left="20" w:firstLine="0"/>
        <w:rPr>
          <w:color w:val="000000"/>
          <w:lang w:eastAsia="uk-UA"/>
        </w:rPr>
      </w:pPr>
      <w:r w:rsidRPr="00814679">
        <w:rPr>
          <w:sz w:val="28"/>
          <w:szCs w:val="28"/>
        </w:rPr>
        <w:t>Розглянемо детально механізм цієї взаємодії</w:t>
      </w:r>
      <w:r>
        <w:rPr>
          <w:color w:val="000000"/>
          <w:lang w:eastAsia="uk-UA"/>
        </w:rPr>
        <w:t>:</w:t>
      </w:r>
    </w:p>
    <w:p w:rsidR="00391B33" w:rsidRDefault="00391B33" w:rsidP="00FC7E45">
      <w:pPr>
        <w:pStyle w:val="BodyText"/>
        <w:shd w:val="clear" w:color="auto" w:fill="auto"/>
        <w:spacing w:line="360" w:lineRule="auto"/>
        <w:ind w:left="20" w:firstLine="0"/>
        <w:rPr>
          <w:color w:val="000000"/>
          <w:lang w:eastAsia="uk-UA"/>
        </w:rPr>
      </w:pPr>
    </w:p>
    <w:p w:rsidR="00391B33" w:rsidRDefault="00391B33" w:rsidP="00DD756F">
      <w:pPr>
        <w:pStyle w:val="BodyText"/>
        <w:shd w:val="clear" w:color="auto" w:fill="auto"/>
        <w:spacing w:line="360" w:lineRule="auto"/>
        <w:ind w:left="20" w:firstLine="0"/>
        <w:jc w:val="center"/>
        <w:rPr>
          <w:color w:val="000000"/>
          <w:lang w:val="uk-UA" w:eastAsia="uk-UA"/>
        </w:rPr>
      </w:pPr>
      <w:r>
        <w:object w:dxaOrig="9831" w:dyaOrig="1706">
          <v:shape id="_x0000_i1681" type="#_x0000_t75" style="width:467.25pt;height:81pt" o:ole="">
            <v:imagedata r:id="rId1064" o:title=""/>
          </v:shape>
          <o:OLEObject Type="Embed" ProgID="ChemDraw.Document.6.0" ShapeID="_x0000_i1681" DrawAspect="Content" ObjectID="_1506892671" r:id="rId1065"/>
        </w:object>
      </w:r>
    </w:p>
    <w:p w:rsidR="00391B33" w:rsidRPr="00814679" w:rsidRDefault="00391B33" w:rsidP="00FC7E45">
      <w:pPr>
        <w:pStyle w:val="BodyText"/>
        <w:shd w:val="clear" w:color="auto" w:fill="auto"/>
        <w:spacing w:line="360" w:lineRule="auto"/>
        <w:ind w:left="20" w:firstLine="0"/>
        <w:rPr>
          <w:color w:val="000000"/>
          <w:lang w:val="uk-UA" w:eastAsia="uk-UA"/>
        </w:rPr>
      </w:pPr>
      <w:r>
        <w:rPr>
          <w:color w:val="000000"/>
          <w:sz w:val="28"/>
          <w:szCs w:val="28"/>
          <w:lang w:val="uk-UA" w:eastAsia="uk-UA"/>
        </w:rPr>
        <w:t xml:space="preserve">Оскільки </w:t>
      </w:r>
      <w:r>
        <w:rPr>
          <w:color w:val="000000"/>
          <w:sz w:val="28"/>
          <w:szCs w:val="28"/>
          <w:lang w:val="en-US" w:eastAsia="uk-UA"/>
        </w:rPr>
        <w:t>NO</w:t>
      </w:r>
      <w:r w:rsidRPr="00814679">
        <w:rPr>
          <w:color w:val="000000"/>
          <w:sz w:val="28"/>
          <w:szCs w:val="28"/>
          <w:vertAlign w:val="subscript"/>
          <w:lang w:val="uk-UA" w:eastAsia="uk-UA"/>
        </w:rPr>
        <w:t xml:space="preserve">2 </w:t>
      </w:r>
      <w:r w:rsidRPr="00814679">
        <w:rPr>
          <w:color w:val="000000"/>
          <w:sz w:val="28"/>
          <w:szCs w:val="28"/>
          <w:lang w:val="uk-UA" w:eastAsia="uk-UA"/>
        </w:rPr>
        <w:t xml:space="preserve"> (</w:t>
      </w:r>
      <w:r>
        <w:rPr>
          <w:color w:val="000000"/>
          <w:sz w:val="28"/>
          <w:szCs w:val="28"/>
          <w:lang w:val="en-US" w:eastAsia="uk-UA"/>
        </w:rPr>
        <w:t>N</w:t>
      </w:r>
      <w:r w:rsidRPr="00814679">
        <w:rPr>
          <w:color w:val="000000"/>
          <w:sz w:val="28"/>
          <w:szCs w:val="28"/>
          <w:vertAlign w:val="subscript"/>
          <w:lang w:val="uk-UA" w:eastAsia="uk-UA"/>
        </w:rPr>
        <w:t>2</w:t>
      </w:r>
      <w:r>
        <w:rPr>
          <w:color w:val="000000"/>
          <w:sz w:val="28"/>
          <w:szCs w:val="28"/>
          <w:lang w:val="en-US" w:eastAsia="uk-UA"/>
        </w:rPr>
        <w:t>O</w:t>
      </w:r>
      <w:r w:rsidRPr="00814679">
        <w:rPr>
          <w:color w:val="000000"/>
          <w:sz w:val="28"/>
          <w:szCs w:val="28"/>
          <w:vertAlign w:val="subscript"/>
          <w:lang w:val="uk-UA" w:eastAsia="uk-UA"/>
        </w:rPr>
        <w:t>4</w:t>
      </w:r>
      <w:r w:rsidRPr="00814679">
        <w:rPr>
          <w:color w:val="000000"/>
          <w:sz w:val="28"/>
          <w:szCs w:val="28"/>
          <w:lang w:val="uk-UA" w:eastAsia="uk-UA"/>
        </w:rPr>
        <w:t xml:space="preserve">) – </w:t>
      </w:r>
      <w:r>
        <w:rPr>
          <w:color w:val="000000"/>
          <w:sz w:val="28"/>
          <w:szCs w:val="28"/>
          <w:lang w:val="uk-UA" w:eastAsia="uk-UA"/>
        </w:rPr>
        <w:t>подвійний (змішаний) кислотний оксид, то реагуючи з водою, він утворює дві кислоти – азотисту і азотну:</w:t>
      </w:r>
    </w:p>
    <w:p w:rsidR="00391B33" w:rsidRDefault="00391B33" w:rsidP="00DD756F">
      <w:pPr>
        <w:pStyle w:val="BodyText"/>
        <w:shd w:val="clear" w:color="auto" w:fill="auto"/>
        <w:spacing w:line="360" w:lineRule="auto"/>
        <w:ind w:left="20" w:firstLine="0"/>
        <w:jc w:val="center"/>
        <w:rPr>
          <w:lang w:val="uk-UA"/>
        </w:rPr>
      </w:pPr>
      <w:r>
        <w:object w:dxaOrig="3403" w:dyaOrig="718">
          <v:shape id="_x0000_i1682" type="#_x0000_t75" style="width:170.25pt;height:36pt" o:ole="">
            <v:imagedata r:id="rId1066" o:title=""/>
          </v:shape>
          <o:OLEObject Type="Embed" ProgID="ChemDraw.Document.6.0" ShapeID="_x0000_i1682" DrawAspect="Content" ObjectID="_1506892672" r:id="rId1067"/>
        </w:object>
      </w:r>
      <w:r>
        <w:rPr>
          <w:lang w:val="uk-UA"/>
        </w:rPr>
        <w:t xml:space="preserve">  </w:t>
      </w:r>
      <w:r w:rsidRPr="00CD06F2">
        <w:rPr>
          <w:sz w:val="28"/>
          <w:szCs w:val="28"/>
          <w:lang w:val="uk-UA"/>
        </w:rPr>
        <w:t>або</w:t>
      </w:r>
    </w:p>
    <w:p w:rsidR="00391B33" w:rsidRDefault="00391B33" w:rsidP="00DD756F">
      <w:pPr>
        <w:pStyle w:val="BodyText"/>
        <w:shd w:val="clear" w:color="auto" w:fill="auto"/>
        <w:spacing w:line="360" w:lineRule="auto"/>
        <w:ind w:left="20" w:firstLine="0"/>
        <w:jc w:val="center"/>
        <w:rPr>
          <w:lang w:val="uk-UA"/>
        </w:rPr>
      </w:pPr>
      <w:r>
        <w:object w:dxaOrig="3357" w:dyaOrig="387">
          <v:shape id="_x0000_i1683" type="#_x0000_t75" style="width:168pt;height:19.5pt" o:ole="">
            <v:imagedata r:id="rId1068" o:title=""/>
          </v:shape>
          <o:OLEObject Type="Embed" ProgID="ChemDraw.Document.6.0" ShapeID="_x0000_i1683" DrawAspect="Content" ObjectID="_1506892673" r:id="rId1069"/>
        </w:object>
      </w:r>
    </w:p>
    <w:p w:rsidR="00391B33" w:rsidRDefault="00391B33" w:rsidP="00FC7E45">
      <w:pPr>
        <w:pStyle w:val="BodyText"/>
        <w:shd w:val="clear" w:color="auto" w:fill="auto"/>
        <w:spacing w:line="360" w:lineRule="auto"/>
        <w:ind w:left="20" w:firstLine="0"/>
        <w:rPr>
          <w:sz w:val="28"/>
          <w:szCs w:val="28"/>
          <w:lang w:val="uk-UA" w:eastAsia="uk-UA"/>
        </w:rPr>
      </w:pPr>
      <w:r w:rsidRPr="00814679">
        <w:rPr>
          <w:sz w:val="28"/>
          <w:szCs w:val="28"/>
          <w:lang w:eastAsia="uk-UA"/>
        </w:rPr>
        <w:t>Потім діоксид азоту окислює утворену азотисту кислоту, а сам відновлюється до оксиду азоту (II):</w:t>
      </w:r>
    </w:p>
    <w:p w:rsidR="00391B33" w:rsidRPr="00DB4C9F" w:rsidRDefault="00391B33" w:rsidP="00DD756F">
      <w:pPr>
        <w:pStyle w:val="BodyText"/>
        <w:shd w:val="clear" w:color="auto" w:fill="auto"/>
        <w:spacing w:line="360" w:lineRule="auto"/>
        <w:ind w:left="20" w:firstLine="0"/>
        <w:jc w:val="center"/>
        <w:rPr>
          <w:color w:val="000000"/>
          <w:sz w:val="28"/>
          <w:szCs w:val="28"/>
          <w:lang w:val="uk-UA" w:eastAsia="uk-UA"/>
        </w:rPr>
      </w:pPr>
      <w:r>
        <w:object w:dxaOrig="3180" w:dyaOrig="701">
          <v:shape id="_x0000_i1684" type="#_x0000_t75" style="width:183pt;height:40.5pt" o:ole="">
            <v:imagedata r:id="rId1070" o:title=""/>
          </v:shape>
          <o:OLEObject Type="Embed" ProgID="ChemDraw.Document.6.0" ShapeID="_x0000_i1684" DrawAspect="Content" ObjectID="_1506892674" r:id="rId1071"/>
        </w:object>
      </w:r>
    </w:p>
    <w:p w:rsidR="00391B33" w:rsidRPr="00814679" w:rsidRDefault="00391B33" w:rsidP="00FC7E45">
      <w:pPr>
        <w:spacing w:after="0" w:line="360" w:lineRule="auto"/>
        <w:jc w:val="both"/>
        <w:rPr>
          <w:rFonts w:ascii="Times New Roman" w:hAnsi="Times New Roman"/>
          <w:sz w:val="28"/>
          <w:szCs w:val="28"/>
        </w:rPr>
      </w:pPr>
      <w:r w:rsidRPr="00814679">
        <w:rPr>
          <w:rFonts w:ascii="Times New Roman" w:hAnsi="Times New Roman"/>
          <w:sz w:val="28"/>
          <w:szCs w:val="28"/>
          <w:lang w:eastAsia="uk-UA"/>
        </w:rPr>
        <w:t>Додавши ці два рівняння, маємо:</w:t>
      </w:r>
    </w:p>
    <w:p w:rsidR="00391B33" w:rsidRPr="00814679" w:rsidRDefault="00391B33" w:rsidP="00DD756F">
      <w:pPr>
        <w:spacing w:after="0" w:line="360" w:lineRule="auto"/>
        <w:jc w:val="center"/>
        <w:rPr>
          <w:rFonts w:ascii="Times New Roman" w:hAnsi="Times New Roman"/>
          <w:sz w:val="28"/>
          <w:szCs w:val="28"/>
        </w:rPr>
      </w:pPr>
      <w:r>
        <w:object w:dxaOrig="3230" w:dyaOrig="686">
          <v:shape id="_x0000_i1685" type="#_x0000_t75" style="width:177.75pt;height:37.5pt" o:ole="">
            <v:imagedata r:id="rId1072" o:title=""/>
          </v:shape>
          <o:OLEObject Type="Embed" ProgID="ChemDraw.Document.6.0" ShapeID="_x0000_i1685" DrawAspect="Content" ObjectID="_1506892675" r:id="rId1073"/>
        </w:object>
      </w:r>
    </w:p>
    <w:p w:rsidR="00391B33" w:rsidRPr="00814679" w:rsidRDefault="00391B33" w:rsidP="00DD756F">
      <w:pPr>
        <w:spacing w:after="0" w:line="360" w:lineRule="auto"/>
        <w:jc w:val="both"/>
        <w:rPr>
          <w:rFonts w:ascii="Times New Roman" w:hAnsi="Times New Roman"/>
          <w:sz w:val="28"/>
          <w:szCs w:val="28"/>
        </w:rPr>
      </w:pPr>
      <w:r w:rsidRPr="00814679">
        <w:rPr>
          <w:rFonts w:ascii="Times New Roman" w:hAnsi="Times New Roman"/>
          <w:sz w:val="28"/>
          <w:szCs w:val="28"/>
          <w:lang w:eastAsia="uk-UA"/>
        </w:rPr>
        <w:t>Це сумарне рівняння учні вивчають у IX класі.</w:t>
      </w:r>
    </w:p>
    <w:p w:rsidR="00391B33" w:rsidRDefault="00391B33" w:rsidP="00DD756F">
      <w:pPr>
        <w:spacing w:after="0" w:line="360" w:lineRule="auto"/>
        <w:jc w:val="both"/>
        <w:rPr>
          <w:rFonts w:ascii="Times New Roman" w:hAnsi="Times New Roman"/>
          <w:sz w:val="28"/>
          <w:szCs w:val="28"/>
          <w:lang w:val="uk-UA" w:eastAsia="uk-UA"/>
        </w:rPr>
      </w:pPr>
      <w:r w:rsidRPr="00814679">
        <w:rPr>
          <w:rFonts w:ascii="Times New Roman" w:hAnsi="Times New Roman"/>
          <w:sz w:val="28"/>
          <w:szCs w:val="28"/>
          <w:lang w:eastAsia="uk-UA"/>
        </w:rPr>
        <w:t>З усіх алотропних видозмін фосфору в лугах розчиняєть</w:t>
      </w:r>
      <w:r w:rsidRPr="00814679">
        <w:rPr>
          <w:rFonts w:ascii="Times New Roman" w:hAnsi="Times New Roman"/>
          <w:sz w:val="28"/>
          <w:szCs w:val="28"/>
          <w:lang w:eastAsia="uk-UA"/>
        </w:rPr>
        <w:softHyphen/>
        <w:t>ся лише білий фосфор (при</w:t>
      </w:r>
      <w:r>
        <w:rPr>
          <w:rFonts w:ascii="Times New Roman" w:hAnsi="Times New Roman"/>
          <w:sz w:val="28"/>
          <w:szCs w:val="28"/>
          <w:lang w:val="uk-UA" w:eastAsia="uk-UA"/>
        </w:rPr>
        <w:t xml:space="preserve"> </w:t>
      </w:r>
      <w:r w:rsidRPr="00814679">
        <w:rPr>
          <w:rFonts w:ascii="Times New Roman" w:hAnsi="Times New Roman"/>
          <w:sz w:val="28"/>
          <w:szCs w:val="28"/>
          <w:lang w:eastAsia="uk-UA"/>
        </w:rPr>
        <w:t>нагріванні):</w:t>
      </w:r>
    </w:p>
    <w:p w:rsidR="00391B33" w:rsidRPr="00814679" w:rsidRDefault="00391B33" w:rsidP="00DD756F">
      <w:pPr>
        <w:spacing w:after="0" w:line="360" w:lineRule="auto"/>
        <w:ind w:firstLine="708"/>
        <w:jc w:val="center"/>
        <w:rPr>
          <w:rFonts w:ascii="Times New Roman" w:hAnsi="Times New Roman"/>
          <w:sz w:val="28"/>
          <w:szCs w:val="28"/>
          <w:lang w:val="uk-UA"/>
        </w:rPr>
      </w:pPr>
      <w:r>
        <w:object w:dxaOrig="5369" w:dyaOrig="701">
          <v:shape id="_x0000_i1686" type="#_x0000_t75" style="width:284.25pt;height:37.5pt" o:ole="">
            <v:imagedata r:id="rId1074" o:title=""/>
          </v:shape>
          <o:OLEObject Type="Embed" ProgID="ChemDraw.Document.6.0" ShapeID="_x0000_i1686" DrawAspect="Content" ObjectID="_1506892676" r:id="rId1075"/>
        </w:object>
      </w:r>
    </w:p>
    <w:p w:rsidR="00391B33" w:rsidRDefault="00391B33" w:rsidP="00FC7E45">
      <w:pPr>
        <w:spacing w:after="0" w:line="360" w:lineRule="auto"/>
        <w:jc w:val="both"/>
        <w:rPr>
          <w:rFonts w:ascii="Times New Roman" w:hAnsi="Times New Roman"/>
          <w:sz w:val="28"/>
          <w:szCs w:val="28"/>
          <w:lang w:val="uk-UA" w:eastAsia="uk-UA"/>
        </w:rPr>
      </w:pPr>
      <w:r>
        <w:rPr>
          <w:noProof/>
        </w:rPr>
        <w:pict>
          <v:shape id="AutoShape 204" o:spid="_x0000_s1258" type="#_x0000_t32" style="position:absolute;left:0;text-align:left;margin-left:283.2pt;margin-top:47.75pt;width:.75pt;height:15pt;flip:x y;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">
            <v:stroke endarrow="block"/>
          </v:shape>
        </w:pict>
      </w:r>
      <w:r w:rsidRPr="00814679">
        <w:rPr>
          <w:rFonts w:ascii="Times New Roman" w:hAnsi="Times New Roman"/>
          <w:sz w:val="28"/>
          <w:szCs w:val="28"/>
          <w:lang w:val="uk-UA" w:eastAsia="uk-UA"/>
        </w:rPr>
        <w:t>У цій реакції замість фосфіду барію утворюється фосфін, бо Ва</w:t>
      </w:r>
      <w:r w:rsidRPr="00814679">
        <w:rPr>
          <w:rStyle w:val="Corbel1"/>
          <w:rFonts w:ascii="Times New Roman" w:hAnsi="Times New Roman" w:cs="Times New Roman"/>
          <w:color w:val="000000"/>
          <w:sz w:val="28"/>
          <w:szCs w:val="28"/>
          <w:vertAlign w:val="subscript"/>
          <w:lang w:val="uk-UA" w:eastAsia="uk-UA"/>
        </w:rPr>
        <w:t>3</w:t>
      </w:r>
      <w:r w:rsidRPr="00814679">
        <w:rPr>
          <w:rFonts w:ascii="Times New Roman" w:hAnsi="Times New Roman"/>
          <w:sz w:val="28"/>
          <w:szCs w:val="28"/>
          <w:lang w:val="uk-UA" w:eastAsia="uk-UA"/>
        </w:rPr>
        <w:t>Р</w:t>
      </w:r>
      <w:r w:rsidRPr="00814679">
        <w:rPr>
          <w:rStyle w:val="Corbel1"/>
          <w:rFonts w:ascii="Times New Roman" w:hAnsi="Times New Roman" w:cs="Times New Roman"/>
          <w:color w:val="000000"/>
          <w:sz w:val="28"/>
          <w:szCs w:val="28"/>
          <w:vertAlign w:val="subscript"/>
          <w:lang w:val="uk-UA" w:eastAsia="uk-UA"/>
        </w:rPr>
        <w:t>2</w:t>
      </w:r>
      <w:r w:rsidRPr="00814679">
        <w:rPr>
          <w:rFonts w:ascii="Times New Roman" w:hAnsi="Times New Roman"/>
          <w:sz w:val="28"/>
          <w:szCs w:val="28"/>
          <w:lang w:val="uk-UA" w:eastAsia="uk-UA"/>
        </w:rPr>
        <w:t xml:space="preserve"> </w:t>
      </w:r>
      <w:r>
        <w:rPr>
          <w:rFonts w:ascii="Times New Roman" w:hAnsi="Times New Roman"/>
          <w:sz w:val="28"/>
          <w:szCs w:val="28"/>
          <w:lang w:val="uk-UA" w:eastAsia="uk-UA"/>
        </w:rPr>
        <w:t xml:space="preserve">- </w:t>
      </w:r>
      <w:r w:rsidRPr="00814679">
        <w:rPr>
          <w:rFonts w:ascii="Times New Roman" w:hAnsi="Times New Roman"/>
          <w:sz w:val="28"/>
          <w:szCs w:val="28"/>
          <w:lang w:val="uk-UA" w:eastAsia="uk-UA"/>
        </w:rPr>
        <w:t>сполука, яка легко розкладається водою:</w:t>
      </w:r>
    </w:p>
    <w:p w:rsidR="00391B33" w:rsidRPr="008911C8" w:rsidRDefault="00391B33" w:rsidP="00FC7E45">
      <w:pPr>
        <w:spacing w:after="0" w:line="360" w:lineRule="auto"/>
        <w:jc w:val="both"/>
        <w:rPr>
          <w:rFonts w:ascii="Times New Roman" w:hAnsi="Times New Roman"/>
          <w:sz w:val="28"/>
          <w:szCs w:val="28"/>
          <w:lang w:val="uk-UA"/>
        </w:rPr>
      </w:pPr>
      <w:r w:rsidRPr="00814679">
        <w:rPr>
          <w:rFonts w:ascii="Times New Roman" w:hAnsi="Times New Roman"/>
          <w:sz w:val="28"/>
          <w:szCs w:val="28"/>
          <w:lang w:val="uk-UA" w:eastAsia="uk-UA"/>
        </w:rPr>
        <w:t xml:space="preserve">                       </w:t>
      </w:r>
      <w:r w:rsidRPr="008911C8">
        <w:rPr>
          <w:rFonts w:ascii="Times New Roman" w:hAnsi="Times New Roman"/>
          <w:sz w:val="28"/>
          <w:szCs w:val="28"/>
          <w:lang w:val="uk-UA" w:eastAsia="uk-UA"/>
        </w:rPr>
        <w:t>Ва</w:t>
      </w:r>
      <w:r w:rsidRPr="008911C8">
        <w:rPr>
          <w:rStyle w:val="Corbel1"/>
          <w:rFonts w:ascii="Times New Roman" w:hAnsi="Times New Roman" w:cs="Times New Roman"/>
          <w:color w:val="000000"/>
          <w:sz w:val="28"/>
          <w:szCs w:val="28"/>
          <w:vertAlign w:val="subscript"/>
          <w:lang w:val="uk-UA" w:eastAsia="uk-UA"/>
        </w:rPr>
        <w:t>3</w:t>
      </w:r>
      <w:r w:rsidRPr="008911C8">
        <w:rPr>
          <w:rFonts w:ascii="Times New Roman" w:hAnsi="Times New Roman"/>
          <w:sz w:val="28"/>
          <w:szCs w:val="28"/>
          <w:lang w:val="uk-UA" w:eastAsia="uk-UA"/>
        </w:rPr>
        <w:t>Р</w:t>
      </w:r>
      <w:r w:rsidRPr="008911C8">
        <w:rPr>
          <w:rStyle w:val="Corbel1"/>
          <w:rFonts w:ascii="Times New Roman" w:hAnsi="Times New Roman" w:cs="Times New Roman"/>
          <w:color w:val="000000"/>
          <w:sz w:val="28"/>
          <w:szCs w:val="28"/>
          <w:vertAlign w:val="subscript"/>
          <w:lang w:val="uk-UA" w:eastAsia="uk-UA"/>
        </w:rPr>
        <w:t>2</w:t>
      </w:r>
      <w:r>
        <w:rPr>
          <w:rStyle w:val="Corbel1"/>
          <w:rFonts w:ascii="Times New Roman" w:hAnsi="Times New Roman" w:cs="Times New Roman"/>
          <w:color w:val="000000"/>
          <w:sz w:val="28"/>
          <w:szCs w:val="28"/>
          <w:lang w:val="uk-UA" w:eastAsia="uk-UA"/>
        </w:rPr>
        <w:t xml:space="preserve"> + 6</w:t>
      </w:r>
      <w:r>
        <w:rPr>
          <w:rStyle w:val="Corbel1"/>
          <w:rFonts w:ascii="Times New Roman" w:hAnsi="Times New Roman" w:cs="Times New Roman"/>
          <w:color w:val="000000"/>
          <w:sz w:val="28"/>
          <w:szCs w:val="28"/>
          <w:lang w:val="en-US" w:eastAsia="uk-UA"/>
        </w:rPr>
        <w:t>HOH</w:t>
      </w:r>
      <w:r w:rsidRPr="008911C8">
        <w:rPr>
          <w:rStyle w:val="Corbel1"/>
          <w:rFonts w:ascii="Times New Roman" w:hAnsi="Times New Roman" w:cs="Times New Roman"/>
          <w:color w:val="000000"/>
          <w:sz w:val="28"/>
          <w:szCs w:val="28"/>
          <w:lang w:val="uk-UA" w:eastAsia="uk-UA"/>
        </w:rPr>
        <w:t xml:space="preserve"> = 3</w:t>
      </w:r>
      <w:r>
        <w:rPr>
          <w:rStyle w:val="Corbel1"/>
          <w:rFonts w:ascii="Times New Roman" w:hAnsi="Times New Roman" w:cs="Times New Roman"/>
          <w:color w:val="000000"/>
          <w:sz w:val="28"/>
          <w:szCs w:val="28"/>
          <w:lang w:val="en-US" w:eastAsia="uk-UA"/>
        </w:rPr>
        <w:t>Ba</w:t>
      </w:r>
      <w:r w:rsidRPr="008911C8">
        <w:rPr>
          <w:rStyle w:val="Corbel1"/>
          <w:rFonts w:ascii="Times New Roman" w:hAnsi="Times New Roman" w:cs="Times New Roman"/>
          <w:color w:val="000000"/>
          <w:sz w:val="28"/>
          <w:szCs w:val="28"/>
          <w:lang w:val="uk-UA" w:eastAsia="uk-UA"/>
        </w:rPr>
        <w:t>(</w:t>
      </w:r>
      <w:r>
        <w:rPr>
          <w:rStyle w:val="Corbel1"/>
          <w:rFonts w:ascii="Times New Roman" w:hAnsi="Times New Roman" w:cs="Times New Roman"/>
          <w:color w:val="000000"/>
          <w:sz w:val="28"/>
          <w:szCs w:val="28"/>
          <w:lang w:val="en-US" w:eastAsia="uk-UA"/>
        </w:rPr>
        <w:t>OH</w:t>
      </w:r>
      <w:r w:rsidRPr="008911C8">
        <w:rPr>
          <w:rStyle w:val="Corbel1"/>
          <w:rFonts w:ascii="Times New Roman" w:hAnsi="Times New Roman" w:cs="Times New Roman"/>
          <w:color w:val="000000"/>
          <w:sz w:val="28"/>
          <w:szCs w:val="28"/>
          <w:lang w:val="uk-UA" w:eastAsia="uk-UA"/>
        </w:rPr>
        <w:t>)</w:t>
      </w:r>
      <w:r w:rsidRPr="008911C8">
        <w:rPr>
          <w:rStyle w:val="Corbel1"/>
          <w:rFonts w:ascii="Times New Roman" w:hAnsi="Times New Roman" w:cs="Times New Roman"/>
          <w:color w:val="000000"/>
          <w:sz w:val="28"/>
          <w:szCs w:val="28"/>
          <w:vertAlign w:val="subscript"/>
          <w:lang w:val="uk-UA" w:eastAsia="uk-UA"/>
        </w:rPr>
        <w:t>2</w:t>
      </w:r>
      <w:r w:rsidRPr="008911C8">
        <w:rPr>
          <w:rStyle w:val="Corbel1"/>
          <w:rFonts w:ascii="Times New Roman" w:hAnsi="Times New Roman" w:cs="Times New Roman"/>
          <w:color w:val="000000"/>
          <w:sz w:val="28"/>
          <w:szCs w:val="28"/>
          <w:lang w:val="uk-UA" w:eastAsia="uk-UA"/>
        </w:rPr>
        <w:t xml:space="preserve"> + 2</w:t>
      </w:r>
      <w:r>
        <w:rPr>
          <w:rStyle w:val="Corbel1"/>
          <w:rFonts w:ascii="Times New Roman" w:hAnsi="Times New Roman" w:cs="Times New Roman"/>
          <w:color w:val="000000"/>
          <w:sz w:val="28"/>
          <w:szCs w:val="28"/>
          <w:lang w:val="en-US" w:eastAsia="uk-UA"/>
        </w:rPr>
        <w:t>PH</w:t>
      </w:r>
      <w:r w:rsidRPr="008911C8">
        <w:rPr>
          <w:rStyle w:val="Corbel1"/>
          <w:rFonts w:ascii="Times New Roman" w:hAnsi="Times New Roman" w:cs="Times New Roman"/>
          <w:color w:val="000000"/>
          <w:sz w:val="28"/>
          <w:szCs w:val="28"/>
          <w:vertAlign w:val="subscript"/>
          <w:lang w:val="uk-UA" w:eastAsia="uk-UA"/>
        </w:rPr>
        <w:t>3</w:t>
      </w:r>
    </w:p>
    <w:p w:rsidR="00391B33" w:rsidRPr="00814679" w:rsidRDefault="00391B33" w:rsidP="00FC7E45">
      <w:pPr>
        <w:spacing w:after="0" w:line="360" w:lineRule="auto"/>
        <w:ind w:firstLine="708"/>
        <w:jc w:val="both"/>
        <w:rPr>
          <w:rFonts w:ascii="Times New Roman" w:hAnsi="Times New Roman"/>
          <w:sz w:val="28"/>
          <w:szCs w:val="28"/>
        </w:rPr>
      </w:pPr>
      <w:r w:rsidRPr="008911C8">
        <w:rPr>
          <w:rFonts w:ascii="Times New Roman" w:hAnsi="Times New Roman"/>
          <w:sz w:val="28"/>
          <w:szCs w:val="28"/>
          <w:lang w:val="uk-UA" w:eastAsia="uk-UA"/>
        </w:rPr>
        <w:t>Реакції диспропорцюнування властиві і сполукам мар</w:t>
      </w:r>
      <w:r w:rsidRPr="008911C8">
        <w:rPr>
          <w:rFonts w:ascii="Times New Roman" w:hAnsi="Times New Roman"/>
          <w:sz w:val="28"/>
          <w:szCs w:val="28"/>
          <w:lang w:val="uk-UA" w:eastAsia="uk-UA"/>
        </w:rPr>
        <w:softHyphen/>
        <w:t>ганцю, особливо тим, що мають його у ступенях окислення +5 і +</w:t>
      </w:r>
      <w:r w:rsidRPr="008911C8">
        <w:rPr>
          <w:rStyle w:val="Corbel1"/>
          <w:rFonts w:ascii="Times New Roman" w:hAnsi="Times New Roman" w:cs="Times New Roman"/>
          <w:color w:val="000000"/>
          <w:sz w:val="28"/>
          <w:szCs w:val="28"/>
          <w:lang w:val="uk-UA" w:eastAsia="uk-UA"/>
        </w:rPr>
        <w:t>6</w:t>
      </w:r>
      <w:r w:rsidRPr="008911C8">
        <w:rPr>
          <w:rFonts w:ascii="Times New Roman" w:hAnsi="Times New Roman"/>
          <w:sz w:val="28"/>
          <w:szCs w:val="28"/>
          <w:lang w:val="uk-UA" w:eastAsia="uk-UA"/>
        </w:rPr>
        <w:t xml:space="preserve">. </w:t>
      </w:r>
      <w:r w:rsidRPr="00814679">
        <w:rPr>
          <w:rFonts w:ascii="Times New Roman" w:hAnsi="Times New Roman"/>
          <w:sz w:val="28"/>
          <w:szCs w:val="28"/>
          <w:lang w:eastAsia="uk-UA"/>
        </w:rPr>
        <w:t>Останні стійкі лише у сильнолужному середовищі, а у слабколужному або нейтральному розчинах вони роз</w:t>
      </w:r>
      <w:r w:rsidRPr="00814679">
        <w:rPr>
          <w:rFonts w:ascii="Times New Roman" w:hAnsi="Times New Roman"/>
          <w:sz w:val="28"/>
          <w:szCs w:val="28"/>
          <w:lang w:eastAsia="uk-UA"/>
        </w:rPr>
        <w:softHyphen/>
        <w:t>кладаються водою:</w:t>
      </w:r>
    </w:p>
    <w:p w:rsidR="00391B33" w:rsidRPr="00814679" w:rsidRDefault="00391B33" w:rsidP="00DD756F">
      <w:pPr>
        <w:spacing w:after="0" w:line="360" w:lineRule="auto"/>
        <w:jc w:val="center"/>
        <w:rPr>
          <w:rFonts w:ascii="Times New Roman" w:hAnsi="Times New Roman"/>
          <w:sz w:val="28"/>
          <w:szCs w:val="28"/>
        </w:rPr>
      </w:pPr>
      <w:r>
        <w:object w:dxaOrig="5621" w:dyaOrig="991">
          <v:shape id="_x0000_i1687" type="#_x0000_t75" style="width:303.75pt;height:54.75pt" o:ole="">
            <v:imagedata r:id="rId1076" o:title=""/>
          </v:shape>
          <o:OLEObject Type="Embed" ProgID="ChemDraw.Document.6.0" ShapeID="_x0000_i1687" DrawAspect="Content" ObjectID="_1506892677" r:id="rId1077"/>
        </w:object>
      </w:r>
    </w:p>
    <w:p w:rsidR="00391B33" w:rsidRPr="00814679" w:rsidRDefault="00391B33" w:rsidP="00FC7E45">
      <w:pPr>
        <w:spacing w:line="360" w:lineRule="auto"/>
        <w:jc w:val="both"/>
        <w:rPr>
          <w:rFonts w:ascii="Times New Roman" w:hAnsi="Times New Roman"/>
          <w:sz w:val="28"/>
          <w:szCs w:val="28"/>
        </w:rPr>
      </w:pPr>
      <w:r w:rsidRPr="00814679">
        <w:rPr>
          <w:rFonts w:ascii="Times New Roman" w:hAnsi="Times New Roman"/>
          <w:sz w:val="28"/>
          <w:szCs w:val="28"/>
          <w:lang w:eastAsia="uk-UA"/>
        </w:rPr>
        <w:t>Ще швидше манганати (VI) зеленого кольору і манганати (V) синього кольору диспропорціонують у кислих розчинах:</w:t>
      </w:r>
    </w:p>
    <w:p w:rsidR="00391B33" w:rsidRPr="00814679" w:rsidRDefault="00391B33" w:rsidP="00DD756F">
      <w:pPr>
        <w:spacing w:line="360" w:lineRule="auto"/>
        <w:jc w:val="center"/>
        <w:rPr>
          <w:rFonts w:ascii="Times New Roman" w:hAnsi="Times New Roman"/>
          <w:sz w:val="28"/>
          <w:szCs w:val="28"/>
        </w:rPr>
      </w:pPr>
      <w:r>
        <w:object w:dxaOrig="7620" w:dyaOrig="1428">
          <v:shape id="_x0000_i1688" type="#_x0000_t75" style="width:377.25pt;height:70.5pt" o:ole="">
            <v:imagedata r:id="rId1078" o:title=""/>
          </v:shape>
          <o:OLEObject Type="Embed" ProgID="ChemDraw.Document.6.0" ShapeID="_x0000_i1688" DrawAspect="Content" ObjectID="_1506892678" r:id="rId1079"/>
        </w:object>
      </w:r>
    </w:p>
    <w:p w:rsidR="00391B33" w:rsidRPr="00410B02" w:rsidRDefault="00391B33" w:rsidP="00FC7E45">
      <w:pPr>
        <w:spacing w:line="360" w:lineRule="auto"/>
        <w:ind w:firstLine="708"/>
        <w:jc w:val="both"/>
        <w:rPr>
          <w:rFonts w:ascii="Times New Roman" w:hAnsi="Times New Roman"/>
          <w:sz w:val="28"/>
          <w:szCs w:val="28"/>
        </w:rPr>
      </w:pPr>
      <w:r w:rsidRPr="00814679">
        <w:rPr>
          <w:rFonts w:ascii="Times New Roman" w:hAnsi="Times New Roman"/>
          <w:sz w:val="28"/>
          <w:szCs w:val="28"/>
          <w:lang w:eastAsia="uk-UA"/>
        </w:rPr>
        <w:t>Важливою</w:t>
      </w:r>
      <w:r w:rsidRPr="00410B02">
        <w:rPr>
          <w:rFonts w:ascii="Times New Roman" w:hAnsi="Times New Roman"/>
          <w:sz w:val="28"/>
          <w:szCs w:val="28"/>
          <w:lang w:eastAsia="uk-UA"/>
        </w:rPr>
        <w:t xml:space="preserve"> </w:t>
      </w:r>
      <w:r w:rsidRPr="00814679">
        <w:rPr>
          <w:rFonts w:ascii="Times New Roman" w:hAnsi="Times New Roman"/>
          <w:sz w:val="28"/>
          <w:szCs w:val="28"/>
          <w:lang w:eastAsia="uk-UA"/>
        </w:rPr>
        <w:t>в</w:t>
      </w:r>
      <w:r w:rsidRPr="00410B02">
        <w:rPr>
          <w:rFonts w:ascii="Times New Roman" w:hAnsi="Times New Roman"/>
          <w:sz w:val="28"/>
          <w:szCs w:val="28"/>
          <w:lang w:eastAsia="uk-UA"/>
        </w:rPr>
        <w:t xml:space="preserve"> </w:t>
      </w:r>
      <w:r w:rsidRPr="00814679">
        <w:rPr>
          <w:rFonts w:ascii="Times New Roman" w:hAnsi="Times New Roman"/>
          <w:sz w:val="28"/>
          <w:szCs w:val="28"/>
          <w:lang w:eastAsia="uk-UA"/>
        </w:rPr>
        <w:t>органічному</w:t>
      </w:r>
      <w:r w:rsidRPr="00410B02">
        <w:rPr>
          <w:rFonts w:ascii="Times New Roman" w:hAnsi="Times New Roman"/>
          <w:sz w:val="28"/>
          <w:szCs w:val="28"/>
          <w:lang w:eastAsia="uk-UA"/>
        </w:rPr>
        <w:t xml:space="preserve"> </w:t>
      </w:r>
      <w:r w:rsidRPr="00814679">
        <w:rPr>
          <w:rFonts w:ascii="Times New Roman" w:hAnsi="Times New Roman"/>
          <w:sz w:val="28"/>
          <w:szCs w:val="28"/>
          <w:lang w:eastAsia="uk-UA"/>
        </w:rPr>
        <w:t>синтезі</w:t>
      </w:r>
      <w:r w:rsidRPr="00410B02">
        <w:rPr>
          <w:rFonts w:ascii="Times New Roman" w:hAnsi="Times New Roman"/>
          <w:sz w:val="28"/>
          <w:szCs w:val="28"/>
          <w:lang w:eastAsia="uk-UA"/>
        </w:rPr>
        <w:t xml:space="preserve"> </w:t>
      </w:r>
      <w:r w:rsidRPr="00814679">
        <w:rPr>
          <w:rFonts w:ascii="Times New Roman" w:hAnsi="Times New Roman"/>
          <w:sz w:val="28"/>
          <w:szCs w:val="28"/>
          <w:lang w:eastAsia="uk-UA"/>
        </w:rPr>
        <w:t>реакцією</w:t>
      </w:r>
      <w:r w:rsidRPr="00410B02">
        <w:rPr>
          <w:rFonts w:ascii="Times New Roman" w:hAnsi="Times New Roman"/>
          <w:sz w:val="28"/>
          <w:szCs w:val="28"/>
          <w:lang w:eastAsia="uk-UA"/>
        </w:rPr>
        <w:t xml:space="preserve"> </w:t>
      </w:r>
      <w:r w:rsidRPr="00814679">
        <w:rPr>
          <w:rFonts w:ascii="Times New Roman" w:hAnsi="Times New Roman"/>
          <w:sz w:val="28"/>
          <w:szCs w:val="28"/>
          <w:lang w:eastAsia="uk-UA"/>
        </w:rPr>
        <w:t>диспропорціонування</w:t>
      </w:r>
      <w:r w:rsidRPr="00410B02">
        <w:rPr>
          <w:rFonts w:ascii="Times New Roman" w:hAnsi="Times New Roman"/>
          <w:sz w:val="28"/>
          <w:szCs w:val="28"/>
          <w:lang w:eastAsia="uk-UA"/>
        </w:rPr>
        <w:t xml:space="preserve"> </w:t>
      </w:r>
      <w:r w:rsidRPr="00814679">
        <w:rPr>
          <w:rFonts w:ascii="Times New Roman" w:hAnsi="Times New Roman"/>
          <w:sz w:val="28"/>
          <w:szCs w:val="28"/>
          <w:lang w:eastAsia="uk-UA"/>
        </w:rPr>
        <w:t>є</w:t>
      </w:r>
      <w:r w:rsidRPr="00410B02">
        <w:rPr>
          <w:rFonts w:ascii="Times New Roman" w:hAnsi="Times New Roman"/>
          <w:sz w:val="28"/>
          <w:szCs w:val="28"/>
          <w:lang w:eastAsia="uk-UA"/>
        </w:rPr>
        <w:t xml:space="preserve"> </w:t>
      </w:r>
      <w:r w:rsidRPr="00814679">
        <w:rPr>
          <w:rFonts w:ascii="Times New Roman" w:hAnsi="Times New Roman"/>
          <w:sz w:val="28"/>
          <w:szCs w:val="28"/>
          <w:lang w:eastAsia="uk-UA"/>
        </w:rPr>
        <w:t>реакція</w:t>
      </w:r>
      <w:r w:rsidRPr="00410B02">
        <w:rPr>
          <w:rFonts w:ascii="Times New Roman" w:hAnsi="Times New Roman"/>
          <w:sz w:val="28"/>
          <w:szCs w:val="28"/>
          <w:lang w:eastAsia="uk-UA"/>
        </w:rPr>
        <w:t xml:space="preserve"> </w:t>
      </w:r>
      <w:r w:rsidRPr="00814679">
        <w:rPr>
          <w:rFonts w:ascii="Times New Roman" w:hAnsi="Times New Roman"/>
          <w:sz w:val="28"/>
          <w:szCs w:val="28"/>
          <w:lang w:eastAsia="uk-UA"/>
        </w:rPr>
        <w:t>Тищенка</w:t>
      </w:r>
      <w:r w:rsidRPr="00410B02">
        <w:rPr>
          <w:rFonts w:ascii="Times New Roman" w:hAnsi="Times New Roman"/>
          <w:sz w:val="28"/>
          <w:szCs w:val="28"/>
          <w:lang w:eastAsia="uk-UA"/>
        </w:rPr>
        <w:t>:</w:t>
      </w:r>
    </w:p>
    <w:p w:rsidR="00391B33" w:rsidRDefault="00391B33" w:rsidP="00DD756F">
      <w:pPr>
        <w:spacing w:line="360" w:lineRule="auto"/>
        <w:jc w:val="center"/>
        <w:rPr>
          <w:lang w:val="uk-UA"/>
        </w:rPr>
      </w:pPr>
      <w:r>
        <w:object w:dxaOrig="6439" w:dyaOrig="1075">
          <v:shape id="_x0000_i1689" type="#_x0000_t75" style="width:334.5pt;height:57pt" o:ole="">
            <v:imagedata r:id="rId1080" o:title=""/>
          </v:shape>
          <o:OLEObject Type="Embed" ProgID="ChemDraw.Document.6.0" ShapeID="_x0000_i1689" DrawAspect="Content" ObjectID="_1506892679" r:id="rId1081"/>
        </w:object>
      </w:r>
    </w:p>
    <w:p w:rsidR="00391B33" w:rsidRPr="00EE531C" w:rsidRDefault="00391B33" w:rsidP="00FC7E45">
      <w:pPr>
        <w:spacing w:line="360" w:lineRule="auto"/>
        <w:jc w:val="both"/>
        <w:rPr>
          <w:rFonts w:ascii="Times New Roman" w:hAnsi="Times New Roman"/>
          <w:sz w:val="24"/>
          <w:szCs w:val="24"/>
          <w:lang w:val="uk-UA"/>
        </w:rPr>
      </w:pPr>
      <w:r>
        <w:rPr>
          <w:rFonts w:ascii="Times New Roman" w:hAnsi="Times New Roman"/>
          <w:sz w:val="24"/>
          <w:szCs w:val="24"/>
          <w:lang w:val="uk-UA"/>
        </w:rPr>
        <w:t xml:space="preserve">                                 Ацетальдегід                                     Етилацетат</w:t>
      </w:r>
    </w:p>
    <w:p w:rsidR="00391B33" w:rsidRDefault="00391B33" w:rsidP="00FC7E45">
      <w:pPr>
        <w:spacing w:line="360" w:lineRule="auto"/>
        <w:jc w:val="both"/>
        <w:rPr>
          <w:rFonts w:ascii="Times New Roman" w:hAnsi="Times New Roman"/>
          <w:noProof/>
          <w:sz w:val="28"/>
          <w:szCs w:val="28"/>
          <w:lang w:val="uk-UA"/>
        </w:rPr>
      </w:pPr>
      <w:r w:rsidRPr="00EE531C">
        <w:rPr>
          <w:rFonts w:ascii="Times New Roman" w:hAnsi="Times New Roman"/>
          <w:sz w:val="28"/>
          <w:szCs w:val="28"/>
          <w:lang w:val="uk-UA" w:eastAsia="uk-UA"/>
        </w:rPr>
        <w:t>Окремим випадком реакції Тищенка є реакція Канніццаро, що відбувається з участю ароматичних альдегідів у присут</w:t>
      </w:r>
      <w:r w:rsidRPr="00EE531C">
        <w:rPr>
          <w:rFonts w:ascii="Times New Roman" w:hAnsi="Times New Roman"/>
          <w:sz w:val="28"/>
          <w:szCs w:val="28"/>
          <w:lang w:val="uk-UA" w:eastAsia="uk-UA"/>
        </w:rPr>
        <w:softHyphen/>
        <w:t>ності гідроксиду калію:</w:t>
      </w:r>
    </w:p>
    <w:p w:rsidR="00391B33" w:rsidRDefault="00391B33" w:rsidP="00DD756F">
      <w:pPr>
        <w:spacing w:line="360" w:lineRule="auto"/>
        <w:jc w:val="center"/>
        <w:rPr>
          <w:lang w:val="uk-UA"/>
        </w:rPr>
      </w:pPr>
      <w:r>
        <w:object w:dxaOrig="9096" w:dyaOrig="1185">
          <v:shape id="_x0000_i1690" type="#_x0000_t75" style="width:450pt;height:58.5pt" o:ole="">
            <v:imagedata r:id="rId1082" o:title=""/>
          </v:shape>
          <o:OLEObject Type="Embed" ProgID="ChemDraw.Document.6.0" ShapeID="_x0000_i1690" DrawAspect="Content" ObjectID="_1506892680" r:id="rId1083"/>
        </w:object>
      </w:r>
    </w:p>
    <w:p w:rsidR="00391B33" w:rsidRPr="00267967" w:rsidRDefault="00391B33" w:rsidP="00FC7E45">
      <w:pPr>
        <w:spacing w:line="360" w:lineRule="auto"/>
        <w:jc w:val="both"/>
        <w:rPr>
          <w:rFonts w:ascii="Times New Roman" w:hAnsi="Times New Roman"/>
          <w:sz w:val="24"/>
          <w:szCs w:val="24"/>
          <w:lang w:val="uk-UA"/>
        </w:rPr>
      </w:pPr>
      <w:r>
        <w:rPr>
          <w:lang w:val="uk-UA"/>
        </w:rPr>
        <w:t xml:space="preserve">    </w:t>
      </w:r>
      <w:r w:rsidRPr="00267967">
        <w:rPr>
          <w:rFonts w:ascii="Times New Roman" w:hAnsi="Times New Roman"/>
          <w:sz w:val="24"/>
          <w:szCs w:val="24"/>
          <w:lang w:val="uk-UA"/>
        </w:rPr>
        <w:t xml:space="preserve">Бензальдегід </w:t>
      </w:r>
      <w:r>
        <w:rPr>
          <w:rFonts w:ascii="Times New Roman" w:hAnsi="Times New Roman"/>
          <w:sz w:val="24"/>
          <w:szCs w:val="24"/>
          <w:lang w:val="uk-UA"/>
        </w:rPr>
        <w:t xml:space="preserve">         </w:t>
      </w:r>
      <w:r w:rsidRPr="00267967">
        <w:rPr>
          <w:rFonts w:ascii="Times New Roman" w:hAnsi="Times New Roman"/>
          <w:sz w:val="24"/>
          <w:szCs w:val="24"/>
          <w:lang w:val="uk-UA"/>
        </w:rPr>
        <w:t xml:space="preserve">       </w:t>
      </w:r>
      <w:r>
        <w:rPr>
          <w:rFonts w:ascii="Times New Roman" w:hAnsi="Times New Roman"/>
          <w:sz w:val="24"/>
          <w:szCs w:val="24"/>
          <w:lang w:val="uk-UA"/>
        </w:rPr>
        <w:t xml:space="preserve">    </w:t>
      </w:r>
      <w:r w:rsidRPr="00267967">
        <w:rPr>
          <w:rFonts w:ascii="Times New Roman" w:hAnsi="Times New Roman"/>
          <w:sz w:val="24"/>
          <w:szCs w:val="24"/>
          <w:lang w:val="uk-UA"/>
        </w:rPr>
        <w:t xml:space="preserve">  Бензоат калію   </w:t>
      </w:r>
      <w:r>
        <w:rPr>
          <w:rFonts w:ascii="Times New Roman" w:hAnsi="Times New Roman"/>
          <w:sz w:val="24"/>
          <w:szCs w:val="24"/>
          <w:lang w:val="uk-UA"/>
        </w:rPr>
        <w:t xml:space="preserve">             </w:t>
      </w:r>
      <w:r w:rsidRPr="00267967">
        <w:rPr>
          <w:rFonts w:ascii="Times New Roman" w:hAnsi="Times New Roman"/>
          <w:sz w:val="24"/>
          <w:szCs w:val="24"/>
          <w:lang w:val="uk-UA"/>
        </w:rPr>
        <w:t xml:space="preserve">     Фенілкарбінол( бензиловий спирт)</w:t>
      </w:r>
    </w:p>
    <w:p w:rsidR="00391B33" w:rsidRPr="00EE531C" w:rsidRDefault="00391B33" w:rsidP="00FC7E45">
      <w:pPr>
        <w:spacing w:line="360" w:lineRule="auto"/>
        <w:jc w:val="both"/>
        <w:rPr>
          <w:rFonts w:ascii="Times New Roman" w:hAnsi="Times New Roman"/>
          <w:sz w:val="28"/>
          <w:szCs w:val="28"/>
          <w:lang w:val="uk-UA"/>
        </w:rPr>
      </w:pPr>
      <w:r w:rsidRPr="00EE531C">
        <w:rPr>
          <w:rFonts w:ascii="Times New Roman" w:hAnsi="Times New Roman"/>
          <w:sz w:val="28"/>
          <w:szCs w:val="28"/>
          <w:lang w:val="uk-UA" w:eastAsia="uk-UA"/>
        </w:rPr>
        <w:t>Реакція Канніццаро відрізняється від реакції Тищенка тим, що утворюваний складний ефір - бензилбензоат омилюється лугом до спирту і солі кислоти:</w:t>
      </w:r>
    </w:p>
    <w:p w:rsidR="00391B33" w:rsidRPr="00814679" w:rsidRDefault="00391B33" w:rsidP="00DD756F">
      <w:pPr>
        <w:spacing w:line="360" w:lineRule="auto"/>
        <w:jc w:val="center"/>
        <w:rPr>
          <w:rFonts w:ascii="Times New Roman" w:hAnsi="Times New Roman"/>
          <w:sz w:val="28"/>
          <w:szCs w:val="28"/>
        </w:rPr>
      </w:pPr>
      <w:r>
        <w:object w:dxaOrig="10488" w:dyaOrig="1121">
          <v:shape id="_x0000_i1691" type="#_x0000_t75" style="width:466.5pt;height:50.25pt" o:ole="">
            <v:imagedata r:id="rId1084" o:title=""/>
          </v:shape>
          <o:OLEObject Type="Embed" ProgID="ChemDraw.Document.6.0" ShapeID="_x0000_i1691" DrawAspect="Content" ObjectID="_1506892681" r:id="rId1085"/>
        </w:object>
      </w:r>
    </w:p>
    <w:p w:rsidR="00391B33" w:rsidRPr="00814679" w:rsidRDefault="00391B33" w:rsidP="00FC7E45">
      <w:pPr>
        <w:spacing w:after="0" w:line="360" w:lineRule="auto"/>
        <w:ind w:firstLine="708"/>
        <w:jc w:val="both"/>
        <w:rPr>
          <w:rFonts w:ascii="Times New Roman" w:hAnsi="Times New Roman"/>
          <w:sz w:val="28"/>
          <w:szCs w:val="28"/>
        </w:rPr>
      </w:pPr>
      <w:r w:rsidRPr="00814679">
        <w:rPr>
          <w:rFonts w:ascii="Times New Roman" w:hAnsi="Times New Roman"/>
          <w:sz w:val="28"/>
          <w:szCs w:val="28"/>
          <w:lang w:eastAsia="uk-UA"/>
        </w:rPr>
        <w:t>Реакції диспропорціонування властиві також сполукам деяких неперехідних металів — алюмінію, галію, індію, олова тощо. При нагріванні металічного алюмінію з АІ</w:t>
      </w:r>
      <w:r>
        <w:rPr>
          <w:rFonts w:ascii="Times New Roman" w:hAnsi="Times New Roman"/>
          <w:sz w:val="28"/>
          <w:szCs w:val="28"/>
          <w:lang w:val="en-US" w:eastAsia="uk-UA"/>
        </w:rPr>
        <w:t>F</w:t>
      </w:r>
      <w:r w:rsidRPr="00814679">
        <w:rPr>
          <w:rStyle w:val="Corbel1"/>
          <w:rFonts w:ascii="Times New Roman" w:hAnsi="Times New Roman" w:cs="Times New Roman"/>
          <w:color w:val="000000"/>
          <w:sz w:val="28"/>
          <w:szCs w:val="28"/>
          <w:vertAlign w:val="subscript"/>
          <w:lang w:eastAsia="uk-UA"/>
        </w:rPr>
        <w:t>3</w:t>
      </w:r>
      <w:r w:rsidRPr="00814679">
        <w:rPr>
          <w:rFonts w:ascii="Times New Roman" w:hAnsi="Times New Roman"/>
          <w:sz w:val="28"/>
          <w:szCs w:val="28"/>
          <w:lang w:eastAsia="uk-UA"/>
        </w:rPr>
        <w:t xml:space="preserve"> до 1100 °С утворюється леткий монофторид алюмінію, який при охо</w:t>
      </w:r>
      <w:r w:rsidRPr="00814679">
        <w:rPr>
          <w:rFonts w:ascii="Times New Roman" w:hAnsi="Times New Roman"/>
          <w:sz w:val="28"/>
          <w:szCs w:val="28"/>
          <w:lang w:eastAsia="uk-UA"/>
        </w:rPr>
        <w:softHyphen/>
        <w:t>лодженні до 700 °С диспропорціонує:</w:t>
      </w:r>
    </w:p>
    <w:p w:rsidR="00391B33" w:rsidRPr="00814679" w:rsidRDefault="00391B33" w:rsidP="00DD756F">
      <w:pPr>
        <w:spacing w:after="0" w:line="360" w:lineRule="auto"/>
        <w:jc w:val="center"/>
        <w:rPr>
          <w:rFonts w:ascii="Times New Roman" w:hAnsi="Times New Roman"/>
          <w:sz w:val="28"/>
          <w:szCs w:val="28"/>
        </w:rPr>
      </w:pPr>
      <w:r>
        <w:object w:dxaOrig="4670" w:dyaOrig="698">
          <v:shape id="_x0000_i1692" type="#_x0000_t75" style="width:249.75pt;height:37.5pt" o:ole="">
            <v:imagedata r:id="rId1086" o:title=""/>
          </v:shape>
          <o:OLEObject Type="Embed" ProgID="ChemDraw.Document.6.0" ShapeID="_x0000_i1692" DrawAspect="Content" ObjectID="_1506892682" r:id="rId1087"/>
        </w:object>
      </w:r>
    </w:p>
    <w:p w:rsidR="00391B33" w:rsidRPr="00FB7646" w:rsidRDefault="00391B33" w:rsidP="00FC7E45">
      <w:pPr>
        <w:spacing w:line="360" w:lineRule="auto"/>
        <w:jc w:val="both"/>
        <w:rPr>
          <w:rFonts w:ascii="Times New Roman" w:hAnsi="Times New Roman"/>
          <w:sz w:val="28"/>
          <w:szCs w:val="28"/>
          <w:lang w:eastAsia="uk-UA"/>
        </w:rPr>
      </w:pPr>
      <w:r w:rsidRPr="00814679">
        <w:rPr>
          <w:rFonts w:ascii="Times New Roman" w:hAnsi="Times New Roman"/>
          <w:sz w:val="28"/>
          <w:szCs w:val="28"/>
          <w:lang w:eastAsia="uk-UA"/>
        </w:rPr>
        <w:t>За допомогою цієї дисмутаційної транспортної реакції здій</w:t>
      </w:r>
      <w:r w:rsidRPr="00814679">
        <w:rPr>
          <w:rFonts w:ascii="Times New Roman" w:hAnsi="Times New Roman"/>
          <w:sz w:val="28"/>
          <w:szCs w:val="28"/>
          <w:lang w:eastAsia="uk-UA"/>
        </w:rPr>
        <w:softHyphen/>
        <w:t>снюють глибоку очистку металічного алюмінію і одержують метал високої чистоти.</w:t>
      </w:r>
    </w:p>
    <w:p w:rsidR="00391B33" w:rsidRPr="00FB7646" w:rsidRDefault="00391B33" w:rsidP="00FC7E45">
      <w:pPr>
        <w:spacing w:line="360" w:lineRule="auto"/>
        <w:jc w:val="both"/>
        <w:rPr>
          <w:rFonts w:ascii="Times New Roman" w:hAnsi="Times New Roman"/>
          <w:sz w:val="28"/>
          <w:szCs w:val="28"/>
          <w:lang w:eastAsia="uk-UA"/>
        </w:rPr>
      </w:pPr>
    </w:p>
    <w:p w:rsidR="00391B33" w:rsidRPr="008911C8" w:rsidRDefault="00391B33" w:rsidP="00FC7E45">
      <w:pPr>
        <w:spacing w:after="0" w:line="360" w:lineRule="auto"/>
        <w:jc w:val="both"/>
        <w:rPr>
          <w:rStyle w:val="220"/>
          <w:rFonts w:ascii="Times New Roman" w:hAnsi="Times New Roman" w:cs="Times New Roman"/>
          <w:bCs w:val="0"/>
          <w:color w:val="000000"/>
          <w:sz w:val="28"/>
          <w:szCs w:val="28"/>
          <w:lang w:eastAsia="uk-UA"/>
        </w:rPr>
      </w:pPr>
      <w:r w:rsidRPr="00FB7646">
        <w:rPr>
          <w:rStyle w:val="220"/>
          <w:rFonts w:ascii="Times New Roman" w:hAnsi="Times New Roman" w:cs="Times New Roman"/>
          <w:color w:val="000000"/>
          <w:sz w:val="28"/>
          <w:szCs w:val="28"/>
          <w:lang w:eastAsia="uk-UA"/>
        </w:rPr>
        <w:t xml:space="preserve">      </w:t>
      </w:r>
      <w:r w:rsidRPr="00490F0A">
        <w:rPr>
          <w:rStyle w:val="220"/>
          <w:rFonts w:ascii="Times New Roman" w:hAnsi="Times New Roman" w:cs="Times New Roman"/>
          <w:color w:val="000000"/>
          <w:sz w:val="28"/>
          <w:szCs w:val="28"/>
          <w:lang w:eastAsia="uk-UA"/>
        </w:rPr>
        <w:t>Реакції</w:t>
      </w:r>
      <w:r w:rsidRPr="008911C8">
        <w:rPr>
          <w:rStyle w:val="220"/>
          <w:rFonts w:ascii="Times New Roman" w:hAnsi="Times New Roman" w:cs="Times New Roman"/>
          <w:color w:val="000000"/>
          <w:sz w:val="28"/>
          <w:szCs w:val="28"/>
          <w:lang w:eastAsia="uk-UA"/>
        </w:rPr>
        <w:t xml:space="preserve">  </w:t>
      </w:r>
      <w:r>
        <w:rPr>
          <w:rStyle w:val="220"/>
          <w:rFonts w:ascii="Times New Roman" w:hAnsi="Times New Roman" w:cs="Times New Roman"/>
          <w:color w:val="000000"/>
          <w:sz w:val="28"/>
          <w:szCs w:val="28"/>
          <w:lang w:eastAsia="uk-UA"/>
        </w:rPr>
        <w:t>внутрішньом</w:t>
      </w:r>
      <w:r>
        <w:rPr>
          <w:rStyle w:val="220"/>
          <w:rFonts w:ascii="Times New Roman" w:hAnsi="Times New Roman" w:cs="Times New Roman"/>
          <w:color w:val="000000"/>
          <w:sz w:val="28"/>
          <w:szCs w:val="28"/>
          <w:lang w:val="uk-UA" w:eastAsia="uk-UA"/>
        </w:rPr>
        <w:t>о</w:t>
      </w:r>
      <w:r w:rsidRPr="00490F0A">
        <w:rPr>
          <w:rStyle w:val="220"/>
          <w:rFonts w:ascii="Times New Roman" w:hAnsi="Times New Roman" w:cs="Times New Roman"/>
          <w:color w:val="000000"/>
          <w:sz w:val="28"/>
          <w:szCs w:val="28"/>
          <w:lang w:eastAsia="uk-UA"/>
        </w:rPr>
        <w:t>лекулярного</w:t>
      </w:r>
      <w:r w:rsidRPr="008911C8">
        <w:rPr>
          <w:rStyle w:val="220"/>
          <w:rFonts w:ascii="Times New Roman" w:hAnsi="Times New Roman" w:cs="Times New Roman"/>
          <w:color w:val="000000"/>
          <w:sz w:val="28"/>
          <w:szCs w:val="28"/>
          <w:lang w:eastAsia="uk-UA"/>
        </w:rPr>
        <w:t xml:space="preserve"> </w:t>
      </w:r>
      <w:r w:rsidRPr="00490F0A">
        <w:rPr>
          <w:rStyle w:val="220"/>
          <w:rFonts w:ascii="Times New Roman" w:hAnsi="Times New Roman" w:cs="Times New Roman"/>
          <w:color w:val="000000"/>
          <w:sz w:val="28"/>
          <w:szCs w:val="28"/>
          <w:lang w:eastAsia="uk-UA"/>
        </w:rPr>
        <w:t>і</w:t>
      </w:r>
      <w:r w:rsidRPr="008911C8">
        <w:rPr>
          <w:rStyle w:val="220"/>
          <w:rFonts w:ascii="Times New Roman" w:hAnsi="Times New Roman" w:cs="Times New Roman"/>
          <w:color w:val="000000"/>
          <w:sz w:val="28"/>
          <w:szCs w:val="28"/>
          <w:lang w:eastAsia="uk-UA"/>
        </w:rPr>
        <w:t xml:space="preserve"> </w:t>
      </w:r>
      <w:r w:rsidRPr="00490F0A">
        <w:rPr>
          <w:rStyle w:val="220"/>
          <w:rFonts w:ascii="Times New Roman" w:hAnsi="Times New Roman" w:cs="Times New Roman"/>
          <w:color w:val="000000"/>
          <w:sz w:val="28"/>
          <w:szCs w:val="28"/>
          <w:lang w:eastAsia="uk-UA"/>
        </w:rPr>
        <w:t>внутрішньокристалічного</w:t>
      </w:r>
      <w:r w:rsidRPr="008911C8">
        <w:rPr>
          <w:rStyle w:val="220"/>
          <w:rFonts w:ascii="Times New Roman" w:hAnsi="Times New Roman" w:cs="Times New Roman"/>
          <w:color w:val="000000"/>
          <w:sz w:val="28"/>
          <w:szCs w:val="28"/>
          <w:lang w:eastAsia="uk-UA"/>
        </w:rPr>
        <w:t xml:space="preserve"> </w:t>
      </w:r>
    </w:p>
    <w:p w:rsidR="00391B33" w:rsidRPr="00FB7646" w:rsidRDefault="00391B33" w:rsidP="00FC7E45">
      <w:pPr>
        <w:spacing w:after="0" w:line="360" w:lineRule="auto"/>
        <w:jc w:val="both"/>
        <w:rPr>
          <w:rFonts w:ascii="Times New Roman" w:hAnsi="Times New Roman"/>
          <w:sz w:val="28"/>
          <w:szCs w:val="28"/>
        </w:rPr>
      </w:pPr>
      <w:r w:rsidRPr="008911C8">
        <w:rPr>
          <w:rStyle w:val="220"/>
          <w:rFonts w:ascii="Times New Roman" w:hAnsi="Times New Roman" w:cs="Times New Roman"/>
          <w:color w:val="000000"/>
          <w:sz w:val="28"/>
          <w:szCs w:val="28"/>
          <w:lang w:eastAsia="uk-UA"/>
        </w:rPr>
        <w:t xml:space="preserve">                                          </w:t>
      </w:r>
      <w:r>
        <w:rPr>
          <w:rStyle w:val="220"/>
          <w:rFonts w:ascii="Times New Roman" w:hAnsi="Times New Roman" w:cs="Times New Roman"/>
          <w:color w:val="000000"/>
          <w:sz w:val="28"/>
          <w:szCs w:val="28"/>
          <w:lang w:val="en-US" w:eastAsia="uk-UA"/>
        </w:rPr>
        <w:t>o</w:t>
      </w:r>
      <w:r>
        <w:rPr>
          <w:rStyle w:val="220"/>
          <w:rFonts w:ascii="Times New Roman" w:hAnsi="Times New Roman" w:cs="Times New Roman"/>
          <w:color w:val="000000"/>
          <w:sz w:val="28"/>
          <w:szCs w:val="28"/>
          <w:lang w:eastAsia="uk-UA"/>
        </w:rPr>
        <w:t>кислення</w:t>
      </w:r>
      <w:r w:rsidRPr="00FB7646">
        <w:rPr>
          <w:rStyle w:val="220"/>
          <w:rFonts w:ascii="Times New Roman" w:hAnsi="Times New Roman" w:cs="Times New Roman"/>
          <w:color w:val="000000"/>
          <w:sz w:val="28"/>
          <w:szCs w:val="28"/>
          <w:lang w:eastAsia="uk-UA"/>
        </w:rPr>
        <w:t>-</w:t>
      </w:r>
      <w:r w:rsidRPr="00490F0A">
        <w:rPr>
          <w:rStyle w:val="220"/>
          <w:rFonts w:ascii="Times New Roman" w:hAnsi="Times New Roman" w:cs="Times New Roman"/>
          <w:color w:val="000000"/>
          <w:sz w:val="28"/>
          <w:szCs w:val="28"/>
          <w:lang w:eastAsia="uk-UA"/>
        </w:rPr>
        <w:t>відновлення</w:t>
      </w:r>
    </w:p>
    <w:p w:rsidR="00391B33" w:rsidRPr="00490F0A" w:rsidRDefault="00391B33" w:rsidP="00FC7E45">
      <w:pPr>
        <w:spacing w:after="0" w:line="360" w:lineRule="auto"/>
        <w:ind w:firstLine="708"/>
        <w:jc w:val="both"/>
        <w:rPr>
          <w:rFonts w:ascii="Times New Roman" w:hAnsi="Times New Roman"/>
          <w:sz w:val="28"/>
          <w:szCs w:val="28"/>
        </w:rPr>
      </w:pPr>
      <w:r w:rsidRPr="00490F0A">
        <w:rPr>
          <w:rFonts w:ascii="Times New Roman" w:hAnsi="Times New Roman"/>
          <w:sz w:val="28"/>
          <w:szCs w:val="28"/>
          <w:lang w:eastAsia="uk-UA"/>
        </w:rPr>
        <w:t>Перетворення такого типу відбуваються з речовинами, у молекулах або кристалах яких</w:t>
      </w:r>
      <w:r>
        <w:rPr>
          <w:rFonts w:ascii="Times New Roman" w:hAnsi="Times New Roman"/>
          <w:sz w:val="28"/>
          <w:szCs w:val="28"/>
          <w:lang w:eastAsia="uk-UA"/>
        </w:rPr>
        <w:t xml:space="preserve"> містяться одночасно атоми-</w:t>
      </w:r>
      <w:r w:rsidRPr="00490F0A">
        <w:rPr>
          <w:rFonts w:ascii="Times New Roman" w:hAnsi="Times New Roman"/>
          <w:sz w:val="28"/>
          <w:szCs w:val="28"/>
          <w:lang w:eastAsia="uk-UA"/>
        </w:rPr>
        <w:t>відновники і атоми-окисники. Внутрішньомолекулярне або внутрішньокристалічне окислення-відновлення різних сполук відбувається здебільшого внаслідок їх нагрівання, інколи - дії світла, тиску, удару, тертя, детонації, дії каталізаторів тощо.</w:t>
      </w:r>
    </w:p>
    <w:p w:rsidR="00391B33" w:rsidRPr="00FB7646" w:rsidRDefault="00391B33" w:rsidP="00FC7E45">
      <w:pPr>
        <w:spacing w:line="360" w:lineRule="auto"/>
        <w:ind w:firstLine="708"/>
        <w:jc w:val="both"/>
        <w:rPr>
          <w:rFonts w:ascii="Times New Roman" w:hAnsi="Times New Roman"/>
          <w:noProof/>
          <w:sz w:val="28"/>
          <w:szCs w:val="28"/>
        </w:rPr>
      </w:pPr>
      <w:r w:rsidRPr="00490F0A">
        <w:rPr>
          <w:rFonts w:ascii="Times New Roman" w:hAnsi="Times New Roman"/>
          <w:sz w:val="28"/>
          <w:szCs w:val="28"/>
          <w:lang w:eastAsia="uk-UA"/>
        </w:rPr>
        <w:t>Бромоводень</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наприклад</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розпадається</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не</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тільки</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від</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силь</w:t>
      </w:r>
      <w:r w:rsidRPr="00FB7646">
        <w:rPr>
          <w:rFonts w:ascii="Times New Roman" w:hAnsi="Times New Roman"/>
          <w:sz w:val="28"/>
          <w:szCs w:val="28"/>
          <w:lang w:eastAsia="uk-UA"/>
        </w:rPr>
        <w:softHyphen/>
      </w:r>
      <w:r w:rsidRPr="00490F0A">
        <w:rPr>
          <w:rFonts w:ascii="Times New Roman" w:hAnsi="Times New Roman"/>
          <w:sz w:val="28"/>
          <w:szCs w:val="28"/>
          <w:lang w:eastAsia="uk-UA"/>
        </w:rPr>
        <w:t>ного</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нагрівання</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а</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й</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від</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дії</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світла</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Ця</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фотохімічна</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реакція</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має</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ланцюговий</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характер</w:t>
      </w:r>
      <w:r w:rsidRPr="00FB7646">
        <w:rPr>
          <w:rFonts w:ascii="Times New Roman" w:hAnsi="Times New Roman"/>
          <w:sz w:val="28"/>
          <w:szCs w:val="28"/>
          <w:lang w:eastAsia="uk-UA"/>
        </w:rPr>
        <w:t xml:space="preserve">: </w:t>
      </w:r>
    </w:p>
    <w:p w:rsidR="00391B33" w:rsidRPr="00FB7646" w:rsidRDefault="00391B33" w:rsidP="00DD756F">
      <w:pPr>
        <w:spacing w:after="0" w:line="360" w:lineRule="auto"/>
        <w:ind w:firstLine="708"/>
        <w:rPr>
          <w:rFonts w:ascii="Times New Roman" w:hAnsi="Times New Roman"/>
          <w:noProof/>
          <w:sz w:val="28"/>
          <w:szCs w:val="28"/>
        </w:rPr>
      </w:pPr>
      <w:r>
        <w:rPr>
          <w:noProof/>
        </w:rPr>
        <w:pict>
          <v:shape id="AutoShape 205" o:spid="_x0000_s1259" type="#_x0000_t32" style="position:absolute;left:0;text-align:left;margin-left:94.95pt;margin-top:9.65pt;width:15pt;height:0;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">
            <v:stroke endarrow="block"/>
          </v:shape>
        </w:pict>
      </w:r>
      <w:r>
        <w:rPr>
          <w:rFonts w:ascii="Times New Roman" w:hAnsi="Times New Roman"/>
          <w:noProof/>
          <w:sz w:val="28"/>
          <w:szCs w:val="28"/>
          <w:lang w:val="en-US"/>
        </w:rPr>
        <w:t>HBr</w:t>
      </w:r>
      <w:r w:rsidRPr="00FB7646">
        <w:rPr>
          <w:rFonts w:ascii="Times New Roman" w:hAnsi="Times New Roman"/>
          <w:noProof/>
          <w:sz w:val="28"/>
          <w:szCs w:val="28"/>
        </w:rPr>
        <w:t xml:space="preserve">  + </w:t>
      </w:r>
      <w:r w:rsidRPr="00490F0A">
        <w:rPr>
          <w:rFonts w:ascii="Times New Roman" w:hAnsi="Times New Roman"/>
          <w:i/>
          <w:noProof/>
          <w:sz w:val="28"/>
          <w:szCs w:val="28"/>
          <w:lang w:val="en-US"/>
        </w:rPr>
        <w:t>hv</w:t>
      </w:r>
      <w:r w:rsidRPr="00FB7646">
        <w:rPr>
          <w:rFonts w:ascii="Times New Roman" w:hAnsi="Times New Roman"/>
          <w:noProof/>
          <w:sz w:val="28"/>
          <w:szCs w:val="28"/>
        </w:rPr>
        <w:t xml:space="preserve">       </w:t>
      </w:r>
      <w:r>
        <w:rPr>
          <w:rFonts w:ascii="Times New Roman" w:hAnsi="Times New Roman"/>
          <w:noProof/>
          <w:sz w:val="28"/>
          <w:szCs w:val="28"/>
          <w:lang w:val="en-US"/>
        </w:rPr>
        <w:t>H</w:t>
      </w:r>
      <w:r w:rsidRPr="00FB7646">
        <w:rPr>
          <w:rFonts w:ascii="Times New Roman" w:hAnsi="Times New Roman"/>
          <w:noProof/>
          <w:sz w:val="28"/>
          <w:szCs w:val="28"/>
        </w:rPr>
        <w:t xml:space="preserve">∙ + </w:t>
      </w:r>
      <w:r>
        <w:rPr>
          <w:rFonts w:ascii="Times New Roman" w:hAnsi="Times New Roman"/>
          <w:noProof/>
          <w:sz w:val="28"/>
          <w:szCs w:val="28"/>
          <w:lang w:val="en-US"/>
        </w:rPr>
        <w:t>Br</w:t>
      </w:r>
      <w:r w:rsidRPr="00FB7646">
        <w:rPr>
          <w:rFonts w:ascii="Times New Roman" w:hAnsi="Times New Roman"/>
          <w:noProof/>
          <w:sz w:val="28"/>
          <w:szCs w:val="28"/>
        </w:rPr>
        <w:t>∙</w:t>
      </w:r>
    </w:p>
    <w:p w:rsidR="00391B33" w:rsidRPr="00FB7646" w:rsidRDefault="00391B33" w:rsidP="00DD756F">
      <w:pPr>
        <w:spacing w:after="0" w:line="360" w:lineRule="auto"/>
        <w:ind w:firstLine="708"/>
        <w:rPr>
          <w:rFonts w:ascii="Times New Roman" w:hAnsi="Times New Roman"/>
          <w:noProof/>
          <w:sz w:val="28"/>
          <w:szCs w:val="28"/>
        </w:rPr>
      </w:pPr>
      <w:r>
        <w:rPr>
          <w:noProof/>
        </w:rPr>
        <w:pict>
          <v:shape id="AutoShape 206" o:spid="_x0000_s1260" type="#_x0000_t32" style="position:absolute;left:0;text-align:left;margin-left:94.95pt;margin-top:8.75pt;width:15pt;height:0;z-index:251512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IyENgIAAGAEAAAOAAAAZHJzL2Uyb0RvYy54bWysVNuO2yAQfa/Uf0C8Z32pk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">
            <v:stroke endarrow="block"/>
          </v:shape>
        </w:pict>
      </w:r>
      <w:r>
        <w:rPr>
          <w:rFonts w:ascii="Times New Roman" w:hAnsi="Times New Roman"/>
          <w:noProof/>
          <w:sz w:val="28"/>
          <w:szCs w:val="28"/>
          <w:lang w:val="en-US"/>
        </w:rPr>
        <w:t>H</w:t>
      </w:r>
      <w:r w:rsidRPr="00FB7646">
        <w:rPr>
          <w:rFonts w:ascii="Times New Roman" w:hAnsi="Times New Roman"/>
          <w:noProof/>
          <w:sz w:val="28"/>
          <w:szCs w:val="28"/>
        </w:rPr>
        <w:t xml:space="preserve">∙ + </w:t>
      </w:r>
      <w:r>
        <w:rPr>
          <w:rFonts w:ascii="Times New Roman" w:hAnsi="Times New Roman"/>
          <w:noProof/>
          <w:sz w:val="28"/>
          <w:szCs w:val="28"/>
          <w:lang w:val="en-US"/>
        </w:rPr>
        <w:t>HBr</w:t>
      </w:r>
      <w:r w:rsidRPr="00FB7646">
        <w:rPr>
          <w:rFonts w:ascii="Times New Roman" w:hAnsi="Times New Roman"/>
          <w:noProof/>
          <w:sz w:val="28"/>
          <w:szCs w:val="28"/>
        </w:rPr>
        <w:t xml:space="preserve">        </w:t>
      </w:r>
      <w:r>
        <w:rPr>
          <w:rFonts w:ascii="Times New Roman" w:hAnsi="Times New Roman"/>
          <w:noProof/>
          <w:sz w:val="28"/>
          <w:szCs w:val="28"/>
          <w:lang w:val="en-US"/>
        </w:rPr>
        <w:t>H</w:t>
      </w:r>
      <w:r w:rsidRPr="00FB7646">
        <w:rPr>
          <w:rFonts w:ascii="Times New Roman" w:hAnsi="Times New Roman"/>
          <w:noProof/>
          <w:sz w:val="28"/>
          <w:szCs w:val="28"/>
          <w:vertAlign w:val="subscript"/>
        </w:rPr>
        <w:t>2</w:t>
      </w:r>
      <w:r w:rsidRPr="00FB7646">
        <w:rPr>
          <w:rFonts w:ascii="Times New Roman" w:hAnsi="Times New Roman"/>
          <w:noProof/>
          <w:sz w:val="28"/>
          <w:szCs w:val="28"/>
        </w:rPr>
        <w:t xml:space="preserve"> + </w:t>
      </w:r>
      <w:r>
        <w:rPr>
          <w:rFonts w:ascii="Times New Roman" w:hAnsi="Times New Roman"/>
          <w:noProof/>
          <w:sz w:val="28"/>
          <w:szCs w:val="28"/>
          <w:lang w:val="en-US"/>
        </w:rPr>
        <w:t>Br</w:t>
      </w:r>
      <w:r w:rsidRPr="00FB7646">
        <w:rPr>
          <w:rFonts w:ascii="Times New Roman" w:hAnsi="Times New Roman"/>
          <w:noProof/>
          <w:sz w:val="28"/>
          <w:szCs w:val="28"/>
        </w:rPr>
        <w:t>∙</w:t>
      </w:r>
    </w:p>
    <w:p w:rsidR="00391B33" w:rsidRPr="00FB7646" w:rsidRDefault="00391B33" w:rsidP="00DD756F">
      <w:pPr>
        <w:spacing w:after="0" w:line="360" w:lineRule="auto"/>
        <w:ind w:firstLine="708"/>
        <w:rPr>
          <w:rFonts w:ascii="Times New Roman" w:hAnsi="Times New Roman"/>
          <w:sz w:val="28"/>
          <w:szCs w:val="28"/>
        </w:rPr>
      </w:pPr>
      <w:r>
        <w:rPr>
          <w:noProof/>
        </w:rPr>
        <w:pict>
          <v:shape id="AutoShape 207" o:spid="_x0000_s1261" type="#_x0000_t32" style="position:absolute;left:0;text-align:left;margin-left:91.2pt;margin-top:8.6pt;width:18.75pt;height:.75pt;z-index:251513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">
            <v:stroke endarrow="block"/>
          </v:shape>
        </w:pict>
      </w:r>
      <w:r>
        <w:rPr>
          <w:rFonts w:ascii="Times New Roman" w:hAnsi="Times New Roman"/>
          <w:noProof/>
          <w:sz w:val="28"/>
          <w:szCs w:val="28"/>
          <w:lang w:val="en-US"/>
        </w:rPr>
        <w:t>Br</w:t>
      </w:r>
      <w:r w:rsidRPr="00FB7646">
        <w:rPr>
          <w:rFonts w:ascii="Times New Roman" w:hAnsi="Times New Roman"/>
          <w:noProof/>
          <w:sz w:val="28"/>
          <w:szCs w:val="28"/>
        </w:rPr>
        <w:t xml:space="preserve">∙ + </w:t>
      </w:r>
      <w:r>
        <w:rPr>
          <w:rFonts w:ascii="Times New Roman" w:hAnsi="Times New Roman"/>
          <w:noProof/>
          <w:sz w:val="28"/>
          <w:szCs w:val="28"/>
          <w:lang w:val="en-US"/>
        </w:rPr>
        <w:t>Br</w:t>
      </w:r>
      <w:r w:rsidRPr="00FB7646">
        <w:rPr>
          <w:rFonts w:ascii="Times New Roman" w:hAnsi="Times New Roman"/>
          <w:noProof/>
          <w:sz w:val="28"/>
          <w:szCs w:val="28"/>
        </w:rPr>
        <w:t xml:space="preserve">∙         </w:t>
      </w:r>
      <w:r>
        <w:rPr>
          <w:rFonts w:ascii="Times New Roman" w:hAnsi="Times New Roman"/>
          <w:noProof/>
          <w:sz w:val="28"/>
          <w:szCs w:val="28"/>
          <w:lang w:val="en-US"/>
        </w:rPr>
        <w:t>Br</w:t>
      </w:r>
      <w:r w:rsidRPr="00FB7646">
        <w:rPr>
          <w:rFonts w:ascii="Times New Roman" w:hAnsi="Times New Roman"/>
          <w:noProof/>
          <w:sz w:val="28"/>
          <w:szCs w:val="28"/>
          <w:vertAlign w:val="subscript"/>
        </w:rPr>
        <w:t>2</w:t>
      </w:r>
    </w:p>
    <w:p w:rsidR="00391B33" w:rsidRPr="00187B90" w:rsidRDefault="00391B33" w:rsidP="00FC7E45">
      <w:pPr>
        <w:spacing w:after="0" w:line="360" w:lineRule="auto"/>
        <w:jc w:val="both"/>
        <w:rPr>
          <w:rFonts w:ascii="Times New Roman" w:hAnsi="Times New Roman"/>
          <w:sz w:val="28"/>
          <w:szCs w:val="28"/>
          <w:lang w:eastAsia="uk-UA"/>
        </w:rPr>
      </w:pPr>
      <w:r w:rsidRPr="00490F0A">
        <w:rPr>
          <w:rFonts w:ascii="Times New Roman" w:hAnsi="Times New Roman"/>
          <w:sz w:val="28"/>
          <w:szCs w:val="28"/>
          <w:lang w:eastAsia="uk-UA"/>
        </w:rPr>
        <w:t>Сумарне</w:t>
      </w:r>
      <w:r w:rsidRPr="00187B90">
        <w:rPr>
          <w:rFonts w:ascii="Times New Roman" w:hAnsi="Times New Roman"/>
          <w:sz w:val="28"/>
          <w:szCs w:val="28"/>
          <w:lang w:eastAsia="uk-UA"/>
        </w:rPr>
        <w:t xml:space="preserve"> </w:t>
      </w:r>
      <w:r w:rsidRPr="00490F0A">
        <w:rPr>
          <w:rFonts w:ascii="Times New Roman" w:hAnsi="Times New Roman"/>
          <w:sz w:val="28"/>
          <w:szCs w:val="28"/>
          <w:lang w:eastAsia="uk-UA"/>
        </w:rPr>
        <w:t>рівняння</w:t>
      </w:r>
      <w:r w:rsidRPr="00187B90">
        <w:rPr>
          <w:rFonts w:ascii="Times New Roman" w:hAnsi="Times New Roman"/>
          <w:sz w:val="28"/>
          <w:szCs w:val="28"/>
          <w:lang w:eastAsia="uk-UA"/>
        </w:rPr>
        <w:t xml:space="preserve"> </w:t>
      </w:r>
      <w:r w:rsidRPr="00490F0A">
        <w:rPr>
          <w:rFonts w:ascii="Times New Roman" w:hAnsi="Times New Roman"/>
          <w:sz w:val="28"/>
          <w:szCs w:val="28"/>
          <w:lang w:eastAsia="uk-UA"/>
        </w:rPr>
        <w:t>фотолізу</w:t>
      </w:r>
      <w:r w:rsidRPr="00187B90">
        <w:rPr>
          <w:rFonts w:ascii="Times New Roman" w:hAnsi="Times New Roman"/>
          <w:sz w:val="28"/>
          <w:szCs w:val="28"/>
          <w:lang w:eastAsia="uk-UA"/>
        </w:rPr>
        <w:t>:</w:t>
      </w:r>
    </w:p>
    <w:p w:rsidR="00391B33" w:rsidRPr="00187B90" w:rsidRDefault="00391B33" w:rsidP="00FC7E45">
      <w:pPr>
        <w:spacing w:after="0" w:line="360" w:lineRule="auto"/>
        <w:jc w:val="both"/>
        <w:rPr>
          <w:rFonts w:ascii="Times New Roman" w:hAnsi="Times New Roman"/>
          <w:sz w:val="28"/>
          <w:szCs w:val="28"/>
        </w:rPr>
      </w:pPr>
      <w:r>
        <w:rPr>
          <w:noProof/>
        </w:rPr>
        <w:pict>
          <v:shape id="AutoShape 208" o:spid="_x0000_s1262" type="#_x0000_t32" style="position:absolute;left:0;text-align:left;margin-left:94.95pt;margin-top:6.8pt;width:18.75pt;height:.75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">
            <v:stroke endarrow="block"/>
          </v:shape>
        </w:pict>
      </w:r>
      <w:r w:rsidRPr="00187B90">
        <w:rPr>
          <w:rFonts w:ascii="Times New Roman" w:hAnsi="Times New Roman"/>
          <w:sz w:val="28"/>
          <w:szCs w:val="28"/>
        </w:rPr>
        <w:t xml:space="preserve">        2</w:t>
      </w:r>
      <w:r>
        <w:rPr>
          <w:rFonts w:ascii="Times New Roman" w:hAnsi="Times New Roman"/>
          <w:noProof/>
          <w:sz w:val="28"/>
          <w:szCs w:val="28"/>
          <w:lang w:val="en-US"/>
        </w:rPr>
        <w:t>HBr</w:t>
      </w:r>
      <w:r w:rsidRPr="00187B90">
        <w:rPr>
          <w:rFonts w:ascii="Times New Roman" w:hAnsi="Times New Roman"/>
          <w:noProof/>
          <w:sz w:val="28"/>
          <w:szCs w:val="28"/>
        </w:rPr>
        <w:t xml:space="preserve">  + </w:t>
      </w:r>
      <w:r w:rsidRPr="00490F0A">
        <w:rPr>
          <w:rFonts w:ascii="Times New Roman" w:hAnsi="Times New Roman"/>
          <w:i/>
          <w:noProof/>
          <w:sz w:val="28"/>
          <w:szCs w:val="28"/>
          <w:lang w:val="en-US"/>
        </w:rPr>
        <w:t>hv</w:t>
      </w:r>
      <w:r w:rsidRPr="00187B90">
        <w:rPr>
          <w:rFonts w:ascii="Times New Roman" w:hAnsi="Times New Roman"/>
          <w:noProof/>
          <w:sz w:val="28"/>
          <w:szCs w:val="28"/>
        </w:rPr>
        <w:t xml:space="preserve">        </w:t>
      </w:r>
      <w:r>
        <w:rPr>
          <w:rFonts w:ascii="Times New Roman" w:hAnsi="Times New Roman"/>
          <w:noProof/>
          <w:sz w:val="28"/>
          <w:szCs w:val="28"/>
          <w:lang w:val="en-US"/>
        </w:rPr>
        <w:t>H</w:t>
      </w:r>
      <w:r w:rsidRPr="00187B90">
        <w:rPr>
          <w:rFonts w:ascii="Times New Roman" w:hAnsi="Times New Roman"/>
          <w:noProof/>
          <w:sz w:val="28"/>
          <w:szCs w:val="28"/>
          <w:vertAlign w:val="subscript"/>
        </w:rPr>
        <w:t>2</w:t>
      </w:r>
      <w:r w:rsidRPr="00187B90">
        <w:rPr>
          <w:rFonts w:ascii="Times New Roman" w:hAnsi="Times New Roman"/>
          <w:noProof/>
          <w:sz w:val="28"/>
          <w:szCs w:val="28"/>
        </w:rPr>
        <w:t xml:space="preserve"> + </w:t>
      </w:r>
      <w:r>
        <w:rPr>
          <w:rFonts w:ascii="Times New Roman" w:hAnsi="Times New Roman"/>
          <w:noProof/>
          <w:sz w:val="28"/>
          <w:szCs w:val="28"/>
          <w:lang w:val="en-US"/>
        </w:rPr>
        <w:t>Br</w:t>
      </w:r>
      <w:r w:rsidRPr="00187B90">
        <w:rPr>
          <w:rFonts w:ascii="Times New Roman" w:hAnsi="Times New Roman"/>
          <w:noProof/>
          <w:sz w:val="28"/>
          <w:szCs w:val="28"/>
          <w:vertAlign w:val="subscript"/>
        </w:rPr>
        <w:t>2</w:t>
      </w:r>
      <w:r w:rsidRPr="00187B90">
        <w:rPr>
          <w:rFonts w:ascii="Times New Roman" w:hAnsi="Times New Roman"/>
          <w:noProof/>
          <w:sz w:val="28"/>
          <w:szCs w:val="28"/>
        </w:rPr>
        <w:t xml:space="preserve"> </w:t>
      </w:r>
    </w:p>
    <w:p w:rsidR="00391B33" w:rsidRPr="00187B90" w:rsidRDefault="00391B33" w:rsidP="00FC7E45">
      <w:pPr>
        <w:spacing w:after="0" w:line="360" w:lineRule="auto"/>
        <w:jc w:val="both"/>
        <w:rPr>
          <w:rFonts w:ascii="Times New Roman" w:hAnsi="Times New Roman"/>
          <w:sz w:val="28"/>
          <w:szCs w:val="28"/>
        </w:rPr>
      </w:pPr>
      <w:r w:rsidRPr="00490F0A">
        <w:rPr>
          <w:rFonts w:ascii="Times New Roman" w:hAnsi="Times New Roman"/>
          <w:sz w:val="28"/>
          <w:szCs w:val="28"/>
          <w:lang w:eastAsia="uk-UA"/>
        </w:rPr>
        <w:t>Від</w:t>
      </w:r>
      <w:r w:rsidRPr="00187B90">
        <w:rPr>
          <w:rFonts w:ascii="Times New Roman" w:hAnsi="Times New Roman"/>
          <w:sz w:val="28"/>
          <w:szCs w:val="28"/>
          <w:lang w:eastAsia="uk-UA"/>
        </w:rPr>
        <w:t xml:space="preserve"> </w:t>
      </w:r>
      <w:r w:rsidRPr="00490F0A">
        <w:rPr>
          <w:rFonts w:ascii="Times New Roman" w:hAnsi="Times New Roman"/>
          <w:sz w:val="28"/>
          <w:szCs w:val="28"/>
          <w:lang w:eastAsia="uk-UA"/>
        </w:rPr>
        <w:t>дії</w:t>
      </w:r>
      <w:r w:rsidRPr="00187B90">
        <w:rPr>
          <w:rFonts w:ascii="Times New Roman" w:hAnsi="Times New Roman"/>
          <w:sz w:val="28"/>
          <w:szCs w:val="28"/>
          <w:lang w:eastAsia="uk-UA"/>
        </w:rPr>
        <w:t xml:space="preserve"> </w:t>
      </w:r>
      <w:r w:rsidRPr="00490F0A">
        <w:rPr>
          <w:rFonts w:ascii="Times New Roman" w:hAnsi="Times New Roman"/>
          <w:sz w:val="28"/>
          <w:szCs w:val="28"/>
          <w:lang w:eastAsia="uk-UA"/>
        </w:rPr>
        <w:t>світла</w:t>
      </w:r>
      <w:r w:rsidRPr="00187B90">
        <w:rPr>
          <w:rFonts w:ascii="Times New Roman" w:hAnsi="Times New Roman"/>
          <w:sz w:val="28"/>
          <w:szCs w:val="28"/>
          <w:lang w:eastAsia="uk-UA"/>
        </w:rPr>
        <w:t xml:space="preserve"> </w:t>
      </w:r>
      <w:r w:rsidRPr="00490F0A">
        <w:rPr>
          <w:rFonts w:ascii="Times New Roman" w:hAnsi="Times New Roman"/>
          <w:sz w:val="28"/>
          <w:szCs w:val="28"/>
          <w:lang w:eastAsia="uk-UA"/>
        </w:rPr>
        <w:t>зазнають</w:t>
      </w:r>
      <w:r w:rsidRPr="00187B90">
        <w:rPr>
          <w:rFonts w:ascii="Times New Roman" w:hAnsi="Times New Roman"/>
          <w:sz w:val="28"/>
          <w:szCs w:val="28"/>
          <w:lang w:eastAsia="uk-UA"/>
        </w:rPr>
        <w:t xml:space="preserve"> </w:t>
      </w:r>
      <w:r w:rsidRPr="00490F0A">
        <w:rPr>
          <w:rFonts w:ascii="Times New Roman" w:hAnsi="Times New Roman"/>
          <w:sz w:val="28"/>
          <w:szCs w:val="28"/>
          <w:lang w:eastAsia="uk-UA"/>
        </w:rPr>
        <w:t>розкладу</w:t>
      </w:r>
      <w:r w:rsidRPr="00187B90">
        <w:rPr>
          <w:rFonts w:ascii="Times New Roman" w:hAnsi="Times New Roman"/>
          <w:sz w:val="28"/>
          <w:szCs w:val="28"/>
          <w:lang w:eastAsia="uk-UA"/>
        </w:rPr>
        <w:t xml:space="preserve"> </w:t>
      </w:r>
      <w:r w:rsidRPr="00490F0A">
        <w:rPr>
          <w:rFonts w:ascii="Times New Roman" w:hAnsi="Times New Roman"/>
          <w:sz w:val="28"/>
          <w:szCs w:val="28"/>
          <w:lang w:eastAsia="uk-UA"/>
        </w:rPr>
        <w:t>галогеніди</w:t>
      </w:r>
      <w:r w:rsidRPr="00187B90">
        <w:rPr>
          <w:rFonts w:ascii="Times New Roman" w:hAnsi="Times New Roman"/>
          <w:sz w:val="28"/>
          <w:szCs w:val="28"/>
          <w:lang w:eastAsia="uk-UA"/>
        </w:rPr>
        <w:t xml:space="preserve"> </w:t>
      </w:r>
      <w:r w:rsidRPr="00490F0A">
        <w:rPr>
          <w:rFonts w:ascii="Times New Roman" w:hAnsi="Times New Roman"/>
          <w:sz w:val="28"/>
          <w:szCs w:val="28"/>
          <w:lang w:eastAsia="uk-UA"/>
        </w:rPr>
        <w:t>срібла</w:t>
      </w:r>
      <w:r w:rsidRPr="00187B90">
        <w:rPr>
          <w:rFonts w:ascii="Times New Roman" w:hAnsi="Times New Roman"/>
          <w:sz w:val="28"/>
          <w:szCs w:val="28"/>
          <w:lang w:eastAsia="uk-UA"/>
        </w:rPr>
        <w:t xml:space="preserve"> </w:t>
      </w:r>
      <w:r w:rsidRPr="00490F0A">
        <w:rPr>
          <w:rFonts w:ascii="Times New Roman" w:hAnsi="Times New Roman"/>
          <w:sz w:val="28"/>
          <w:szCs w:val="28"/>
          <w:lang w:eastAsia="uk-UA"/>
        </w:rPr>
        <w:t>і</w:t>
      </w:r>
      <w:r w:rsidRPr="00187B90">
        <w:rPr>
          <w:rFonts w:ascii="Times New Roman" w:hAnsi="Times New Roman"/>
          <w:sz w:val="28"/>
          <w:szCs w:val="28"/>
          <w:lang w:eastAsia="uk-UA"/>
        </w:rPr>
        <w:t xml:space="preserve"> </w:t>
      </w:r>
      <w:r w:rsidRPr="00490F0A">
        <w:rPr>
          <w:rFonts w:ascii="Times New Roman" w:hAnsi="Times New Roman"/>
          <w:sz w:val="28"/>
          <w:szCs w:val="28"/>
          <w:lang w:eastAsia="uk-UA"/>
        </w:rPr>
        <w:t>талію</w:t>
      </w:r>
      <w:r w:rsidRPr="00187B90">
        <w:rPr>
          <w:rFonts w:ascii="Times New Roman" w:hAnsi="Times New Roman"/>
          <w:sz w:val="28"/>
          <w:szCs w:val="28"/>
          <w:lang w:eastAsia="uk-UA"/>
        </w:rPr>
        <w:t>:</w:t>
      </w:r>
    </w:p>
    <w:p w:rsidR="00391B33" w:rsidRPr="00490F0A" w:rsidRDefault="00391B33" w:rsidP="00DD756F">
      <w:pPr>
        <w:spacing w:line="360" w:lineRule="auto"/>
        <w:jc w:val="center"/>
        <w:rPr>
          <w:rFonts w:ascii="Times New Roman" w:hAnsi="Times New Roman"/>
          <w:sz w:val="28"/>
          <w:szCs w:val="28"/>
        </w:rPr>
      </w:pPr>
      <w:r>
        <w:object w:dxaOrig="4475" w:dyaOrig="695">
          <v:shape id="_x0000_i1693" type="#_x0000_t75" style="width:246pt;height:38.25pt" o:ole="">
            <v:imagedata r:id="rId1088" o:title=""/>
          </v:shape>
          <o:OLEObject Type="Embed" ProgID="ChemDraw.Document.6.0" ShapeID="_x0000_i1693" DrawAspect="Content" ObjectID="_1506892683" r:id="rId1089"/>
        </w:object>
      </w:r>
    </w:p>
    <w:p w:rsidR="00391B33" w:rsidRPr="00490F0A" w:rsidRDefault="00391B33" w:rsidP="00FC7E45">
      <w:pPr>
        <w:spacing w:after="0" w:line="360" w:lineRule="auto"/>
        <w:jc w:val="both"/>
        <w:rPr>
          <w:rFonts w:ascii="Times New Roman" w:hAnsi="Times New Roman"/>
          <w:sz w:val="28"/>
          <w:szCs w:val="28"/>
        </w:rPr>
      </w:pPr>
      <w:r w:rsidRPr="00490F0A">
        <w:rPr>
          <w:rFonts w:ascii="Times New Roman" w:hAnsi="Times New Roman"/>
          <w:sz w:val="28"/>
          <w:szCs w:val="28"/>
          <w:lang w:eastAsia="uk-UA"/>
        </w:rPr>
        <w:t>Гіпохлоритна кислота також розкладається під дією світла з виділенням атомарного кисню. Цим пояснюється те, що хлорна вода, тривалий час перебуваючи на сонячному світ</w:t>
      </w:r>
      <w:r w:rsidRPr="00490F0A">
        <w:rPr>
          <w:rFonts w:ascii="Times New Roman" w:hAnsi="Times New Roman"/>
          <w:sz w:val="28"/>
          <w:szCs w:val="28"/>
          <w:lang w:eastAsia="uk-UA"/>
        </w:rPr>
        <w:softHyphen/>
        <w:t>лі, поступово втрачає запах хлору:</w:t>
      </w:r>
    </w:p>
    <w:p w:rsidR="00391B33" w:rsidRPr="00490F0A" w:rsidRDefault="00391B33" w:rsidP="00DD756F">
      <w:pPr>
        <w:spacing w:after="0" w:line="360" w:lineRule="auto"/>
        <w:jc w:val="center"/>
        <w:rPr>
          <w:rFonts w:ascii="Times New Roman" w:hAnsi="Times New Roman"/>
          <w:sz w:val="28"/>
          <w:szCs w:val="28"/>
        </w:rPr>
      </w:pPr>
      <w:r>
        <w:object w:dxaOrig="3362" w:dyaOrig="1226">
          <v:shape id="_x0000_i1694" type="#_x0000_t75" style="width:173.25pt;height:63.75pt" o:ole="">
            <v:imagedata r:id="rId1090" o:title=""/>
          </v:shape>
          <o:OLEObject Type="Embed" ProgID="ChemDraw.Document.6.0" ShapeID="_x0000_i1694" DrawAspect="Content" ObjectID="_1506892684" r:id="rId1091"/>
        </w:object>
      </w:r>
    </w:p>
    <w:p w:rsidR="00391B33" w:rsidRPr="00490F0A" w:rsidRDefault="00391B33" w:rsidP="00FC7E45">
      <w:pPr>
        <w:spacing w:after="0" w:line="360" w:lineRule="auto"/>
        <w:jc w:val="both"/>
        <w:rPr>
          <w:rFonts w:ascii="Times New Roman" w:hAnsi="Times New Roman"/>
          <w:sz w:val="28"/>
          <w:szCs w:val="28"/>
        </w:rPr>
      </w:pPr>
      <w:r w:rsidRPr="00490F0A">
        <w:rPr>
          <w:rFonts w:ascii="Times New Roman" w:hAnsi="Times New Roman"/>
          <w:sz w:val="28"/>
          <w:szCs w:val="28"/>
          <w:lang w:eastAsia="uk-UA"/>
        </w:rPr>
        <w:t>Сумарне рівняння:</w:t>
      </w:r>
    </w:p>
    <w:p w:rsidR="00391B33" w:rsidRPr="00AC334C" w:rsidRDefault="00391B33" w:rsidP="00DD756F">
      <w:pPr>
        <w:spacing w:after="0" w:line="360" w:lineRule="auto"/>
        <w:jc w:val="center"/>
        <w:rPr>
          <w:rFonts w:ascii="Times New Roman" w:hAnsi="Times New Roman"/>
          <w:sz w:val="24"/>
          <w:szCs w:val="24"/>
        </w:rPr>
      </w:pPr>
      <w:r>
        <w:object w:dxaOrig="2637" w:dyaOrig="701">
          <v:shape id="_x0000_i1695" type="#_x0000_t75" style="width:137.25pt;height:36pt" o:ole="">
            <v:imagedata r:id="rId1092" o:title=""/>
          </v:shape>
          <o:OLEObject Type="Embed" ProgID="ChemDraw.Document.6.0" ShapeID="_x0000_i1695" DrawAspect="Content" ObjectID="_1506892685" r:id="rId1093"/>
        </w:object>
      </w:r>
      <w:r>
        <w:t xml:space="preserve">  </w:t>
      </w:r>
      <w:r w:rsidRPr="00CD06F2">
        <w:rPr>
          <w:rFonts w:ascii="Times New Roman" w:hAnsi="Times New Roman"/>
          <w:sz w:val="28"/>
          <w:szCs w:val="28"/>
        </w:rPr>
        <w:t>або</w:t>
      </w:r>
      <w:r>
        <w:rPr>
          <w:rFonts w:ascii="Times New Roman" w:hAnsi="Times New Roman"/>
          <w:sz w:val="24"/>
          <w:szCs w:val="24"/>
        </w:rPr>
        <w:t xml:space="preserve">  </w:t>
      </w:r>
      <w:r>
        <w:object w:dxaOrig="2966" w:dyaOrig="715">
          <v:shape id="_x0000_i1696" type="#_x0000_t75" style="width:160.5pt;height:39pt" o:ole="">
            <v:imagedata r:id="rId1094" o:title=""/>
          </v:shape>
          <o:OLEObject Type="Embed" ProgID="ChemDraw.Document.6.0" ShapeID="_x0000_i1696" DrawAspect="Content" ObjectID="_1506892686" r:id="rId1095"/>
        </w:object>
      </w:r>
    </w:p>
    <w:p w:rsidR="00391B33" w:rsidRDefault="00391B33" w:rsidP="00FC7E45">
      <w:pPr>
        <w:spacing w:after="0" w:line="360" w:lineRule="auto"/>
        <w:jc w:val="both"/>
        <w:rPr>
          <w:rFonts w:ascii="Times New Roman" w:hAnsi="Times New Roman"/>
          <w:noProof/>
          <w:sz w:val="28"/>
          <w:szCs w:val="28"/>
        </w:rPr>
      </w:pPr>
      <w:r w:rsidRPr="00490F0A">
        <w:rPr>
          <w:rFonts w:ascii="Times New Roman" w:hAnsi="Times New Roman"/>
          <w:sz w:val="28"/>
          <w:szCs w:val="28"/>
          <w:lang w:eastAsia="uk-UA"/>
        </w:rPr>
        <w:t>Розкладаються на сонячному світлі і гіпохлорити, зокрема «хлорне вапно»</w:t>
      </w:r>
      <w:r>
        <w:rPr>
          <w:rFonts w:ascii="Times New Roman" w:hAnsi="Times New Roman"/>
          <w:sz w:val="28"/>
          <w:szCs w:val="28"/>
          <w:lang w:eastAsia="uk-UA"/>
        </w:rPr>
        <w:t>:</w:t>
      </w:r>
    </w:p>
    <w:p w:rsidR="00391B33" w:rsidRPr="00490F0A" w:rsidRDefault="00391B33" w:rsidP="00DD756F">
      <w:pPr>
        <w:spacing w:after="0" w:line="360" w:lineRule="auto"/>
        <w:jc w:val="center"/>
        <w:rPr>
          <w:rFonts w:ascii="Times New Roman" w:hAnsi="Times New Roman"/>
          <w:sz w:val="28"/>
          <w:szCs w:val="28"/>
        </w:rPr>
      </w:pPr>
      <w:r>
        <w:object w:dxaOrig="3955" w:dyaOrig="686">
          <v:shape id="_x0000_i1697" type="#_x0000_t75" style="width:209.25pt;height:36pt" o:ole="">
            <v:imagedata r:id="rId1096" o:title=""/>
          </v:shape>
          <o:OLEObject Type="Embed" ProgID="ChemDraw.Document.6.0" ShapeID="_x0000_i1697" DrawAspect="Content" ObjectID="_1506892687" r:id="rId1097"/>
        </w:object>
      </w:r>
    </w:p>
    <w:p w:rsidR="00391B33" w:rsidRPr="00490F0A" w:rsidRDefault="00391B33" w:rsidP="00FC7E45">
      <w:pPr>
        <w:spacing w:after="0" w:line="360" w:lineRule="auto"/>
        <w:jc w:val="both"/>
        <w:rPr>
          <w:rFonts w:ascii="Times New Roman" w:hAnsi="Times New Roman"/>
          <w:sz w:val="28"/>
          <w:szCs w:val="28"/>
        </w:rPr>
      </w:pPr>
      <w:r w:rsidRPr="00490F0A">
        <w:rPr>
          <w:rFonts w:ascii="Times New Roman" w:hAnsi="Times New Roman"/>
          <w:sz w:val="28"/>
          <w:szCs w:val="28"/>
          <w:lang w:eastAsia="uk-UA"/>
        </w:rPr>
        <w:t>Сухі гіпохлорити від сильного нагрівання вибухають:</w:t>
      </w:r>
    </w:p>
    <w:p w:rsidR="00391B33" w:rsidRPr="00490F0A" w:rsidRDefault="00391B33" w:rsidP="00DD756F">
      <w:pPr>
        <w:spacing w:after="0" w:line="360" w:lineRule="auto"/>
        <w:jc w:val="center"/>
        <w:rPr>
          <w:rFonts w:ascii="Times New Roman" w:hAnsi="Times New Roman"/>
          <w:sz w:val="28"/>
          <w:szCs w:val="28"/>
        </w:rPr>
      </w:pPr>
      <w:r>
        <w:object w:dxaOrig="3521" w:dyaOrig="686">
          <v:shape id="_x0000_i1698" type="#_x0000_t75" style="width:202.5pt;height:39pt" o:ole="">
            <v:imagedata r:id="rId1098" o:title=""/>
          </v:shape>
          <o:OLEObject Type="Embed" ProgID="ChemDraw.Document.6.0" ShapeID="_x0000_i1698" DrawAspect="Content" ObjectID="_1506892688" r:id="rId1099"/>
        </w:object>
      </w:r>
    </w:p>
    <w:p w:rsidR="00391B33" w:rsidRDefault="00391B33" w:rsidP="00FC7E45">
      <w:pPr>
        <w:spacing w:line="360" w:lineRule="auto"/>
        <w:jc w:val="both"/>
        <w:rPr>
          <w:rFonts w:ascii="Times New Roman" w:hAnsi="Times New Roman"/>
          <w:sz w:val="28"/>
          <w:szCs w:val="28"/>
          <w:lang w:eastAsia="uk-UA"/>
        </w:rPr>
      </w:pPr>
      <w:r w:rsidRPr="00490F0A">
        <w:rPr>
          <w:rFonts w:ascii="Times New Roman" w:hAnsi="Times New Roman"/>
          <w:sz w:val="28"/>
          <w:szCs w:val="28"/>
          <w:lang w:eastAsia="uk-UA"/>
        </w:rPr>
        <w:t>З вибухом розпадається і оксид хлору (І) С1</w:t>
      </w:r>
      <w:r w:rsidRPr="00490F0A">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eastAsia="uk-UA"/>
        </w:rPr>
        <w:t>О</w:t>
      </w:r>
      <w:r w:rsidRPr="00490F0A">
        <w:rPr>
          <w:rFonts w:ascii="Times New Roman" w:hAnsi="Times New Roman"/>
          <w:sz w:val="28"/>
          <w:szCs w:val="28"/>
          <w:lang w:eastAsia="uk-UA"/>
        </w:rPr>
        <w:t>. Зріджений С1</w:t>
      </w:r>
      <w:r w:rsidRPr="00490F0A">
        <w:rPr>
          <w:rFonts w:ascii="Times New Roman" w:hAnsi="Times New Roman"/>
          <w:sz w:val="28"/>
          <w:szCs w:val="28"/>
          <w:vertAlign w:val="subscript"/>
          <w:lang w:eastAsia="uk-UA"/>
        </w:rPr>
        <w:t>2</w:t>
      </w:r>
      <w:r>
        <w:rPr>
          <w:rFonts w:ascii="Times New Roman" w:hAnsi="Times New Roman"/>
          <w:sz w:val="28"/>
          <w:szCs w:val="28"/>
          <w:lang w:eastAsia="uk-UA"/>
        </w:rPr>
        <w:t>О</w:t>
      </w:r>
      <w:r w:rsidRPr="00490F0A">
        <w:rPr>
          <w:rFonts w:ascii="Times New Roman" w:hAnsi="Times New Roman"/>
          <w:sz w:val="28"/>
          <w:szCs w:val="28"/>
          <w:lang w:eastAsia="uk-UA"/>
        </w:rPr>
        <w:t xml:space="preserve"> іноді вибухає навіть під час переливання його з однієї посудини в іншу, а газоподібний </w:t>
      </w:r>
      <w:r>
        <w:rPr>
          <w:rFonts w:ascii="Times New Roman" w:hAnsi="Times New Roman"/>
          <w:sz w:val="28"/>
          <w:szCs w:val="28"/>
          <w:lang w:eastAsia="uk-UA"/>
        </w:rPr>
        <w:t>-</w:t>
      </w:r>
      <w:r w:rsidRPr="00490F0A">
        <w:rPr>
          <w:rFonts w:ascii="Times New Roman" w:hAnsi="Times New Roman"/>
          <w:sz w:val="28"/>
          <w:szCs w:val="28"/>
          <w:lang w:eastAsia="uk-UA"/>
        </w:rPr>
        <w:t xml:space="preserve"> від незначного нагрі</w:t>
      </w:r>
      <w:r w:rsidRPr="00490F0A">
        <w:rPr>
          <w:rFonts w:ascii="Times New Roman" w:hAnsi="Times New Roman"/>
          <w:sz w:val="28"/>
          <w:szCs w:val="28"/>
          <w:lang w:eastAsia="uk-UA"/>
        </w:rPr>
        <w:softHyphen/>
        <w:t>вання або контакту з горючими речовинами:</w:t>
      </w:r>
    </w:p>
    <w:p w:rsidR="00391B33" w:rsidRPr="00FB7646" w:rsidRDefault="00391B33" w:rsidP="00DD756F">
      <w:pPr>
        <w:spacing w:after="0" w:line="360" w:lineRule="auto"/>
        <w:jc w:val="center"/>
        <w:rPr>
          <w:rFonts w:ascii="Times New Roman" w:hAnsi="Times New Roman"/>
          <w:sz w:val="28"/>
          <w:szCs w:val="28"/>
        </w:rPr>
      </w:pPr>
      <w:r>
        <w:rPr>
          <w:rFonts w:ascii="Times New Roman" w:hAnsi="Times New Roman"/>
          <w:sz w:val="28"/>
          <w:szCs w:val="28"/>
          <w:lang w:eastAsia="uk-UA"/>
        </w:rPr>
        <w:t>2</w:t>
      </w:r>
      <w:r w:rsidRPr="00490F0A">
        <w:rPr>
          <w:rFonts w:ascii="Times New Roman" w:hAnsi="Times New Roman"/>
          <w:sz w:val="28"/>
          <w:szCs w:val="28"/>
          <w:lang w:eastAsia="uk-UA"/>
        </w:rPr>
        <w:t>С1</w:t>
      </w:r>
      <w:r w:rsidRPr="00490F0A">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eastAsia="uk-UA"/>
        </w:rPr>
        <w:t>О = 2</w:t>
      </w:r>
      <w:r w:rsidRPr="00490F0A">
        <w:rPr>
          <w:rFonts w:ascii="Times New Roman" w:hAnsi="Times New Roman"/>
          <w:sz w:val="28"/>
          <w:szCs w:val="28"/>
          <w:lang w:eastAsia="uk-UA"/>
        </w:rPr>
        <w:t>С1</w:t>
      </w:r>
      <w:r>
        <w:rPr>
          <w:rFonts w:ascii="Times New Roman" w:hAnsi="Times New Roman"/>
          <w:sz w:val="28"/>
          <w:szCs w:val="28"/>
          <w:vertAlign w:val="subscript"/>
          <w:lang w:eastAsia="uk-UA"/>
        </w:rPr>
        <w:t>2</w:t>
      </w:r>
      <w:r>
        <w:rPr>
          <w:rFonts w:ascii="Times New Roman" w:hAnsi="Times New Roman"/>
          <w:sz w:val="28"/>
          <w:szCs w:val="28"/>
          <w:lang w:eastAsia="uk-UA"/>
        </w:rPr>
        <w:t xml:space="preserve"> + О</w:t>
      </w:r>
      <w:r>
        <w:rPr>
          <w:rFonts w:ascii="Times New Roman" w:hAnsi="Times New Roman"/>
          <w:sz w:val="28"/>
          <w:szCs w:val="28"/>
          <w:vertAlign w:val="subscript"/>
          <w:lang w:eastAsia="uk-UA"/>
        </w:rPr>
        <w:t>2</w:t>
      </w:r>
      <w:r w:rsidRPr="00FB7646">
        <w:rPr>
          <w:rFonts w:ascii="Times New Roman" w:hAnsi="Times New Roman"/>
          <w:sz w:val="28"/>
          <w:szCs w:val="28"/>
          <w:lang w:eastAsia="uk-UA"/>
        </w:rPr>
        <w:t xml:space="preserve"> – </w:t>
      </w:r>
      <w:r>
        <w:rPr>
          <w:rFonts w:ascii="Times New Roman" w:hAnsi="Times New Roman"/>
          <w:sz w:val="28"/>
          <w:szCs w:val="28"/>
          <w:lang w:val="en-US" w:eastAsia="uk-UA"/>
        </w:rPr>
        <w:t>Q</w:t>
      </w:r>
    </w:p>
    <w:p w:rsidR="00391B33" w:rsidRPr="00FB7646" w:rsidRDefault="00391B33" w:rsidP="00FC7E45">
      <w:pPr>
        <w:spacing w:after="0" w:line="360" w:lineRule="auto"/>
        <w:jc w:val="both"/>
        <w:rPr>
          <w:rFonts w:ascii="Times New Roman" w:hAnsi="Times New Roman"/>
          <w:sz w:val="28"/>
          <w:szCs w:val="28"/>
          <w:lang w:eastAsia="uk-UA"/>
        </w:rPr>
      </w:pPr>
      <w:r w:rsidRPr="00490F0A">
        <w:rPr>
          <w:rFonts w:ascii="Times New Roman" w:hAnsi="Times New Roman"/>
          <w:sz w:val="28"/>
          <w:szCs w:val="28"/>
          <w:lang w:eastAsia="uk-UA"/>
        </w:rPr>
        <w:t>Оксид хлору (IV) розкладається з вибухом при внесенні у його середовище підігрітої скляної палички:</w:t>
      </w:r>
    </w:p>
    <w:p w:rsidR="00391B33" w:rsidRPr="00423B31" w:rsidRDefault="00391B33" w:rsidP="00DD756F">
      <w:pPr>
        <w:spacing w:after="0" w:line="360" w:lineRule="auto"/>
        <w:jc w:val="center"/>
        <w:rPr>
          <w:rFonts w:ascii="Times New Roman" w:hAnsi="Times New Roman"/>
          <w:sz w:val="28"/>
          <w:szCs w:val="28"/>
          <w:lang w:val="en-US"/>
        </w:rPr>
      </w:pPr>
      <w:r>
        <w:object w:dxaOrig="2111" w:dyaOrig="701">
          <v:shape id="_x0000_i1699" type="#_x0000_t75" style="width:119.25pt;height:39.75pt" o:ole="">
            <v:imagedata r:id="rId1100" o:title=""/>
          </v:shape>
          <o:OLEObject Type="Embed" ProgID="ChemDraw.Document.6.0" ShapeID="_x0000_i1699" DrawAspect="Content" ObjectID="_1506892689" r:id="rId1101"/>
        </w:object>
      </w:r>
    </w:p>
    <w:p w:rsidR="00391B33" w:rsidRPr="00423B31" w:rsidRDefault="00391B33" w:rsidP="00FC7E45">
      <w:pPr>
        <w:spacing w:line="360" w:lineRule="auto"/>
        <w:ind w:firstLine="708"/>
        <w:jc w:val="both"/>
        <w:rPr>
          <w:rFonts w:ascii="Times New Roman" w:hAnsi="Times New Roman"/>
          <w:sz w:val="28"/>
          <w:szCs w:val="28"/>
          <w:lang w:val="en-US"/>
        </w:rPr>
      </w:pPr>
      <w:r w:rsidRPr="00490F0A">
        <w:rPr>
          <w:rFonts w:ascii="Times New Roman" w:hAnsi="Times New Roman"/>
          <w:sz w:val="28"/>
          <w:szCs w:val="28"/>
          <w:lang w:eastAsia="uk-UA"/>
        </w:rPr>
        <w:t>При</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повільному</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нагріванні</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бертолетова</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сіль</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плавиться</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і</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перетворюється</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на</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безбарвну</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рухливу</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рідину</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яка</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починає</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розкладатися</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причому</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її</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термоліз</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відбувається</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одночасно</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у</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двох</w:t>
      </w:r>
      <w:r w:rsidRPr="00423B31">
        <w:rPr>
          <w:rFonts w:ascii="Times New Roman" w:hAnsi="Times New Roman"/>
          <w:sz w:val="28"/>
          <w:szCs w:val="28"/>
          <w:lang w:val="en-US" w:eastAsia="uk-UA"/>
        </w:rPr>
        <w:t xml:space="preserve"> </w:t>
      </w:r>
      <w:r w:rsidRPr="00490F0A">
        <w:rPr>
          <w:rFonts w:ascii="Times New Roman" w:hAnsi="Times New Roman"/>
          <w:sz w:val="28"/>
          <w:szCs w:val="28"/>
          <w:lang w:eastAsia="uk-UA"/>
        </w:rPr>
        <w:t>напрямах</w:t>
      </w:r>
      <w:r w:rsidRPr="00423B31">
        <w:rPr>
          <w:rFonts w:ascii="Times New Roman" w:hAnsi="Times New Roman"/>
          <w:sz w:val="28"/>
          <w:szCs w:val="28"/>
          <w:lang w:val="en-US" w:eastAsia="uk-UA"/>
        </w:rPr>
        <w:t>:</w:t>
      </w:r>
    </w:p>
    <w:p w:rsidR="00391B33" w:rsidRPr="00423B31" w:rsidRDefault="00391B33" w:rsidP="00FC7E45">
      <w:pPr>
        <w:spacing w:line="360" w:lineRule="auto"/>
        <w:jc w:val="both"/>
        <w:rPr>
          <w:rFonts w:ascii="Times New Roman" w:hAnsi="Times New Roman"/>
          <w:sz w:val="28"/>
          <w:szCs w:val="28"/>
          <w:lang w:val="en-US"/>
        </w:rPr>
      </w:pPr>
      <w:r>
        <w:rPr>
          <w:lang w:val="uk-UA"/>
        </w:rPr>
        <w:t xml:space="preserve">                         </w:t>
      </w:r>
      <w:r>
        <w:object w:dxaOrig="5195" w:dyaOrig="1101">
          <v:shape id="_x0000_i1700" type="#_x0000_t75" style="width:312pt;height:66pt" o:ole="">
            <v:imagedata r:id="rId1102" o:title=""/>
          </v:shape>
          <o:OLEObject Type="Embed" ProgID="ChemDraw.Document.6.0" ShapeID="_x0000_i1700" DrawAspect="Content" ObjectID="_1506892690" r:id="rId1103"/>
        </w:object>
      </w:r>
    </w:p>
    <w:p w:rsidR="00391B33" w:rsidRPr="00423B31" w:rsidRDefault="00391B33" w:rsidP="00FC7E45">
      <w:pPr>
        <w:spacing w:line="360" w:lineRule="auto"/>
        <w:ind w:firstLine="708"/>
        <w:jc w:val="both"/>
        <w:rPr>
          <w:rFonts w:ascii="Times New Roman" w:hAnsi="Times New Roman"/>
          <w:sz w:val="28"/>
          <w:szCs w:val="28"/>
          <w:lang w:val="en-US"/>
        </w:rPr>
      </w:pPr>
      <w:r w:rsidRPr="00490F0A">
        <w:rPr>
          <w:rFonts w:ascii="Times New Roman" w:hAnsi="Times New Roman"/>
          <w:sz w:val="28"/>
          <w:szCs w:val="28"/>
          <w:lang w:eastAsia="uk-UA"/>
        </w:rPr>
        <w:t>Коли</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розплавлену</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бертолетову</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сіль</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нагрівати</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дуже</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швидко</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вона</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вмить</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розігрівається</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до</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білого</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жару</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і</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нерідко</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вибухає</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Розплавлена</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бертолетова</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сіль</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може</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вибухнути</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і</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від</w:t>
      </w:r>
      <w:r w:rsidRPr="00423B31">
        <w:rPr>
          <w:rFonts w:ascii="Times New Roman" w:hAnsi="Times New Roman"/>
          <w:sz w:val="28"/>
          <w:szCs w:val="28"/>
          <w:lang w:eastAsia="uk-UA"/>
        </w:rPr>
        <w:t xml:space="preserve"> </w:t>
      </w:r>
      <w:r w:rsidRPr="00490F0A">
        <w:rPr>
          <w:rFonts w:ascii="Times New Roman" w:hAnsi="Times New Roman"/>
          <w:sz w:val="28"/>
          <w:szCs w:val="28"/>
          <w:lang w:eastAsia="uk-UA"/>
        </w:rPr>
        <w:t>удару</w:t>
      </w:r>
      <w:r w:rsidRPr="00423B31">
        <w:rPr>
          <w:rFonts w:ascii="Times New Roman" w:hAnsi="Times New Roman"/>
          <w:sz w:val="28"/>
          <w:szCs w:val="28"/>
          <w:lang w:eastAsia="uk-UA"/>
        </w:rPr>
        <w:t>.</w:t>
      </w:r>
      <w:r w:rsidRPr="00423B31">
        <w:rPr>
          <w:rFonts w:ascii="Times New Roman" w:hAnsi="Times New Roman"/>
          <w:sz w:val="28"/>
          <w:szCs w:val="28"/>
        </w:rPr>
        <w:t xml:space="preserve"> </w:t>
      </w:r>
      <w:r w:rsidRPr="00490F0A">
        <w:rPr>
          <w:rFonts w:ascii="Times New Roman" w:hAnsi="Times New Roman"/>
          <w:sz w:val="28"/>
          <w:szCs w:val="28"/>
          <w:lang w:eastAsia="uk-UA"/>
        </w:rPr>
        <w:t>Надзвичайно вибухонебезпечним є оксид марганцю (VII) М</w:t>
      </w:r>
      <w:r>
        <w:rPr>
          <w:rFonts w:ascii="Times New Roman" w:hAnsi="Times New Roman"/>
          <w:sz w:val="28"/>
          <w:szCs w:val="28"/>
          <w:lang w:val="en-US" w:eastAsia="uk-UA"/>
        </w:rPr>
        <w:t>n</w:t>
      </w:r>
      <w:r w:rsidRPr="00490F0A">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490F0A">
        <w:rPr>
          <w:rFonts w:ascii="Times New Roman" w:hAnsi="Times New Roman"/>
          <w:sz w:val="28"/>
          <w:szCs w:val="28"/>
          <w:vertAlign w:val="subscript"/>
          <w:lang w:eastAsia="uk-UA"/>
        </w:rPr>
        <w:t>7</w:t>
      </w:r>
      <w:r w:rsidRPr="00490F0A">
        <w:rPr>
          <w:rFonts w:ascii="Times New Roman" w:hAnsi="Times New Roman"/>
          <w:sz w:val="28"/>
          <w:szCs w:val="28"/>
          <w:lang w:eastAsia="uk-UA"/>
        </w:rPr>
        <w:t>:</w:t>
      </w:r>
    </w:p>
    <w:p w:rsidR="00391B33" w:rsidRDefault="00391B33" w:rsidP="00DD756F">
      <w:pPr>
        <w:spacing w:after="0" w:line="360" w:lineRule="auto"/>
        <w:jc w:val="center"/>
      </w:pPr>
      <w:r>
        <w:object w:dxaOrig="4843" w:dyaOrig="2320">
          <v:shape id="_x0000_i1701" type="#_x0000_t75" style="width:256.5pt;height:123pt" o:ole="">
            <v:imagedata r:id="rId1104" o:title=""/>
          </v:shape>
          <o:OLEObject Type="Embed" ProgID="ChemDraw.Document.6.0" ShapeID="_x0000_i1701" DrawAspect="Content" ObjectID="_1506892691" r:id="rId1105"/>
        </w:object>
      </w:r>
    </w:p>
    <w:p w:rsidR="00391B33" w:rsidRPr="00490F0A" w:rsidRDefault="00391B33" w:rsidP="00FC7E45">
      <w:pPr>
        <w:spacing w:after="0" w:line="360" w:lineRule="auto"/>
        <w:jc w:val="both"/>
        <w:rPr>
          <w:rFonts w:ascii="Times New Roman" w:hAnsi="Times New Roman"/>
          <w:sz w:val="28"/>
          <w:szCs w:val="28"/>
        </w:rPr>
      </w:pPr>
      <w:r w:rsidRPr="00490F0A">
        <w:rPr>
          <w:rFonts w:ascii="Times New Roman" w:hAnsi="Times New Roman"/>
          <w:sz w:val="28"/>
          <w:szCs w:val="28"/>
          <w:lang w:eastAsia="uk-UA"/>
        </w:rPr>
        <w:t>М</w:t>
      </w:r>
      <w:r>
        <w:rPr>
          <w:rFonts w:ascii="Times New Roman" w:hAnsi="Times New Roman"/>
          <w:sz w:val="28"/>
          <w:szCs w:val="28"/>
          <w:lang w:val="en-US" w:eastAsia="uk-UA"/>
        </w:rPr>
        <w:t>n</w:t>
      </w:r>
      <w:r w:rsidRPr="00490F0A">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490F0A">
        <w:rPr>
          <w:rStyle w:val="Corbel1"/>
          <w:rFonts w:ascii="Times New Roman" w:hAnsi="Times New Roman" w:cs="Times New Roman"/>
          <w:color w:val="000000"/>
          <w:sz w:val="28"/>
          <w:szCs w:val="28"/>
          <w:vertAlign w:val="subscript"/>
          <w:lang w:eastAsia="uk-UA"/>
        </w:rPr>
        <w:t>7</w:t>
      </w:r>
      <w:r w:rsidRPr="00490F0A">
        <w:rPr>
          <w:rFonts w:ascii="Times New Roman" w:hAnsi="Times New Roman"/>
          <w:sz w:val="28"/>
          <w:szCs w:val="28"/>
          <w:lang w:eastAsia="uk-UA"/>
        </w:rPr>
        <w:t xml:space="preserve"> вибухає від слабкого нагрівання. Проводячи досліди на уроках хімії чи заняттях гуртка, слід пам’ятати, що суміш сухого КМ</w:t>
      </w:r>
      <w:r>
        <w:rPr>
          <w:rFonts w:ascii="Times New Roman" w:hAnsi="Times New Roman"/>
          <w:sz w:val="28"/>
          <w:szCs w:val="28"/>
          <w:lang w:val="en-US" w:eastAsia="uk-UA"/>
        </w:rPr>
        <w:t>nO</w:t>
      </w:r>
      <w:r w:rsidRPr="00490F0A">
        <w:rPr>
          <w:rStyle w:val="Corbel1"/>
          <w:rFonts w:ascii="Times New Roman" w:hAnsi="Times New Roman" w:cs="Times New Roman"/>
          <w:color w:val="000000"/>
          <w:sz w:val="28"/>
          <w:szCs w:val="28"/>
          <w:vertAlign w:val="subscript"/>
          <w:lang w:eastAsia="uk-UA"/>
        </w:rPr>
        <w:t>4</w:t>
      </w:r>
      <w:r w:rsidRPr="00490F0A">
        <w:rPr>
          <w:rFonts w:ascii="Times New Roman" w:hAnsi="Times New Roman"/>
          <w:sz w:val="28"/>
          <w:szCs w:val="28"/>
          <w:lang w:eastAsia="uk-UA"/>
        </w:rPr>
        <w:t xml:space="preserve"> і концентрованої </w:t>
      </w:r>
      <w:r w:rsidRPr="00490F0A">
        <w:rPr>
          <w:rFonts w:ascii="Times New Roman" w:hAnsi="Times New Roman"/>
          <w:sz w:val="28"/>
          <w:szCs w:val="28"/>
          <w:lang w:val="fr-FR" w:eastAsia="fr-FR"/>
        </w:rPr>
        <w:t>H</w:t>
      </w:r>
      <w:r w:rsidRPr="00490F0A">
        <w:rPr>
          <w:rStyle w:val="Corbel1"/>
          <w:rFonts w:ascii="Times New Roman" w:hAnsi="Times New Roman" w:cs="Times New Roman"/>
          <w:color w:val="000000"/>
          <w:sz w:val="28"/>
          <w:szCs w:val="28"/>
          <w:vertAlign w:val="subscript"/>
          <w:lang w:val="fr-FR" w:eastAsia="fr-FR"/>
        </w:rPr>
        <w:t>2</w:t>
      </w:r>
      <w:r w:rsidRPr="00490F0A">
        <w:rPr>
          <w:rFonts w:ascii="Times New Roman" w:hAnsi="Times New Roman"/>
          <w:sz w:val="28"/>
          <w:szCs w:val="28"/>
          <w:lang w:val="fr-FR" w:eastAsia="fr-FR"/>
        </w:rPr>
        <w:t>S</w:t>
      </w:r>
      <w:r>
        <w:rPr>
          <w:rFonts w:ascii="Times New Roman" w:hAnsi="Times New Roman"/>
          <w:sz w:val="28"/>
          <w:szCs w:val="28"/>
          <w:lang w:val="fr-FR" w:eastAsia="fr-FR"/>
        </w:rPr>
        <w:t>O</w:t>
      </w:r>
      <w:r w:rsidRPr="00490F0A">
        <w:rPr>
          <w:rStyle w:val="Corbel1"/>
          <w:rFonts w:ascii="Times New Roman" w:hAnsi="Times New Roman" w:cs="Times New Roman"/>
          <w:color w:val="000000"/>
          <w:sz w:val="28"/>
          <w:szCs w:val="28"/>
          <w:vertAlign w:val="subscript"/>
          <w:lang w:val="fr-FR" w:eastAsia="fr-FR"/>
        </w:rPr>
        <w:t>4</w:t>
      </w:r>
      <w:r w:rsidRPr="00490F0A">
        <w:rPr>
          <w:rFonts w:ascii="Times New Roman" w:hAnsi="Times New Roman"/>
          <w:sz w:val="28"/>
          <w:szCs w:val="28"/>
          <w:lang w:val="fr-FR" w:eastAsia="fr-FR"/>
        </w:rPr>
        <w:t xml:space="preserve"> </w:t>
      </w:r>
      <w:r w:rsidRPr="00490F0A">
        <w:rPr>
          <w:rFonts w:ascii="Times New Roman" w:hAnsi="Times New Roman"/>
          <w:sz w:val="28"/>
          <w:szCs w:val="28"/>
          <w:lang w:eastAsia="uk-UA"/>
        </w:rPr>
        <w:t>не можна нагрівати!</w:t>
      </w:r>
    </w:p>
    <w:p w:rsidR="00391B33" w:rsidRPr="00490F0A" w:rsidRDefault="00391B33" w:rsidP="00FC7E45">
      <w:pPr>
        <w:spacing w:after="0" w:line="360" w:lineRule="auto"/>
        <w:ind w:firstLine="708"/>
        <w:jc w:val="both"/>
        <w:rPr>
          <w:rFonts w:ascii="Times New Roman" w:hAnsi="Times New Roman"/>
          <w:sz w:val="28"/>
          <w:szCs w:val="28"/>
        </w:rPr>
      </w:pPr>
      <w:r w:rsidRPr="00490F0A">
        <w:rPr>
          <w:rFonts w:ascii="Times New Roman" w:hAnsi="Times New Roman"/>
          <w:sz w:val="28"/>
          <w:szCs w:val="28"/>
          <w:lang w:eastAsia="uk-UA"/>
        </w:rPr>
        <w:t>Клітковина, спирт, ацетон, ефір від контакту з М</w:t>
      </w:r>
      <w:r>
        <w:rPr>
          <w:rFonts w:ascii="Times New Roman" w:hAnsi="Times New Roman"/>
          <w:sz w:val="28"/>
          <w:szCs w:val="28"/>
          <w:lang w:val="en-US" w:eastAsia="uk-UA"/>
        </w:rPr>
        <w:t>n</w:t>
      </w:r>
      <w:r w:rsidRPr="00490F0A">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490F0A">
        <w:rPr>
          <w:rStyle w:val="Corbel1"/>
          <w:rFonts w:ascii="Times New Roman" w:hAnsi="Times New Roman" w:cs="Times New Roman"/>
          <w:color w:val="000000"/>
          <w:sz w:val="28"/>
          <w:szCs w:val="28"/>
          <w:vertAlign w:val="subscript"/>
          <w:lang w:eastAsia="uk-UA"/>
        </w:rPr>
        <w:t>7</w:t>
      </w:r>
      <w:r w:rsidRPr="00490F0A">
        <w:rPr>
          <w:rStyle w:val="Corbel1"/>
          <w:rFonts w:ascii="Times New Roman" w:hAnsi="Times New Roman" w:cs="Times New Roman"/>
          <w:color w:val="000000"/>
          <w:sz w:val="28"/>
          <w:szCs w:val="28"/>
          <w:lang w:eastAsia="uk-UA"/>
        </w:rPr>
        <w:t xml:space="preserve"> </w:t>
      </w:r>
      <w:r w:rsidRPr="00490F0A">
        <w:rPr>
          <w:rFonts w:ascii="Times New Roman" w:hAnsi="Times New Roman"/>
          <w:sz w:val="28"/>
          <w:szCs w:val="28"/>
          <w:lang w:eastAsia="uk-UA"/>
        </w:rPr>
        <w:t>займаються. Гума поводить себе зовсім інакше. Реагуючи з оксидом марганцю (VII), вона спричиняє потужну детонацію. Тому під час виконання досліду «хімічний вулкан» чи «хі</w:t>
      </w:r>
      <w:r w:rsidRPr="00490F0A">
        <w:rPr>
          <w:rFonts w:ascii="Times New Roman" w:hAnsi="Times New Roman"/>
          <w:sz w:val="28"/>
          <w:szCs w:val="28"/>
          <w:lang w:eastAsia="uk-UA"/>
        </w:rPr>
        <w:softHyphen/>
        <w:t>мічна гармата» радимо вчителям пильно стежити, щоб у сухому КМ</w:t>
      </w:r>
      <w:r>
        <w:rPr>
          <w:rFonts w:ascii="Times New Roman" w:hAnsi="Times New Roman"/>
          <w:sz w:val="28"/>
          <w:szCs w:val="28"/>
          <w:lang w:val="en-US" w:eastAsia="uk-UA"/>
        </w:rPr>
        <w:t>nO</w:t>
      </w:r>
      <w:r w:rsidRPr="00490F0A">
        <w:rPr>
          <w:rStyle w:val="Corbel1"/>
          <w:rFonts w:ascii="Times New Roman" w:hAnsi="Times New Roman" w:cs="Times New Roman"/>
          <w:color w:val="000000"/>
          <w:sz w:val="28"/>
          <w:szCs w:val="28"/>
          <w:vertAlign w:val="subscript"/>
          <w:lang w:eastAsia="uk-UA"/>
        </w:rPr>
        <w:t>4</w:t>
      </w:r>
      <w:r w:rsidRPr="00490F0A">
        <w:rPr>
          <w:rFonts w:ascii="Times New Roman" w:hAnsi="Times New Roman"/>
          <w:sz w:val="28"/>
          <w:szCs w:val="28"/>
          <w:lang w:eastAsia="uk-UA"/>
        </w:rPr>
        <w:t xml:space="preserve"> і концентрованій </w:t>
      </w:r>
      <w:r w:rsidRPr="00490F0A">
        <w:rPr>
          <w:rFonts w:ascii="Times New Roman" w:hAnsi="Times New Roman"/>
          <w:sz w:val="28"/>
          <w:szCs w:val="28"/>
          <w:lang w:val="fr-FR" w:eastAsia="fr-FR"/>
        </w:rPr>
        <w:t>H</w:t>
      </w:r>
      <w:r w:rsidRPr="00490F0A">
        <w:rPr>
          <w:rStyle w:val="Corbel1"/>
          <w:rFonts w:ascii="Times New Roman" w:hAnsi="Times New Roman" w:cs="Times New Roman"/>
          <w:color w:val="000000"/>
          <w:sz w:val="28"/>
          <w:szCs w:val="28"/>
          <w:vertAlign w:val="subscript"/>
          <w:lang w:val="fr-FR" w:eastAsia="fr-FR"/>
        </w:rPr>
        <w:t>2</w:t>
      </w:r>
      <w:r w:rsidRPr="00490F0A">
        <w:rPr>
          <w:rFonts w:ascii="Times New Roman" w:hAnsi="Times New Roman"/>
          <w:sz w:val="28"/>
          <w:szCs w:val="28"/>
          <w:lang w:val="fr-FR" w:eastAsia="fr-FR"/>
        </w:rPr>
        <w:t>S</w:t>
      </w:r>
      <w:r>
        <w:rPr>
          <w:rFonts w:ascii="Times New Roman" w:hAnsi="Times New Roman"/>
          <w:sz w:val="28"/>
          <w:szCs w:val="28"/>
          <w:lang w:val="fr-FR" w:eastAsia="fr-FR"/>
        </w:rPr>
        <w:t>O</w:t>
      </w:r>
      <w:r w:rsidRPr="00490F0A">
        <w:rPr>
          <w:rStyle w:val="Corbel1"/>
          <w:rFonts w:ascii="Times New Roman" w:hAnsi="Times New Roman" w:cs="Times New Roman"/>
          <w:color w:val="000000"/>
          <w:sz w:val="28"/>
          <w:szCs w:val="28"/>
          <w:vertAlign w:val="subscript"/>
          <w:lang w:val="fr-FR" w:eastAsia="fr-FR"/>
        </w:rPr>
        <w:t>4</w:t>
      </w:r>
      <w:r w:rsidRPr="00490F0A">
        <w:rPr>
          <w:rFonts w:ascii="Times New Roman" w:hAnsi="Times New Roman"/>
          <w:sz w:val="28"/>
          <w:szCs w:val="28"/>
          <w:lang w:val="fr-FR" w:eastAsia="fr-FR"/>
        </w:rPr>
        <w:t xml:space="preserve"> </w:t>
      </w:r>
      <w:r w:rsidRPr="00490F0A">
        <w:rPr>
          <w:rFonts w:ascii="Times New Roman" w:hAnsi="Times New Roman"/>
          <w:sz w:val="28"/>
          <w:szCs w:val="28"/>
          <w:lang w:eastAsia="uk-UA"/>
        </w:rPr>
        <w:t>не було органічних забруднень, зокрема, тирси, шматочків паперу, пластмаси, корку, а особливо гуми!</w:t>
      </w:r>
    </w:p>
    <w:p w:rsidR="00391B33" w:rsidRPr="00423B31" w:rsidRDefault="00391B33" w:rsidP="00FC7E45">
      <w:pPr>
        <w:spacing w:line="360" w:lineRule="auto"/>
        <w:ind w:firstLine="708"/>
        <w:jc w:val="both"/>
        <w:rPr>
          <w:rFonts w:ascii="Times New Roman" w:hAnsi="Times New Roman"/>
          <w:sz w:val="28"/>
          <w:szCs w:val="28"/>
        </w:rPr>
      </w:pPr>
      <w:r w:rsidRPr="00490F0A">
        <w:rPr>
          <w:rFonts w:ascii="Times New Roman" w:hAnsi="Times New Roman"/>
          <w:sz w:val="28"/>
          <w:szCs w:val="28"/>
          <w:lang w:eastAsia="uk-UA"/>
        </w:rPr>
        <w:t>Внутрішньомолекулярного окислення-відновлення зазнає і хлорна кислота. Безводна НС</w:t>
      </w:r>
      <w:r>
        <w:rPr>
          <w:rFonts w:ascii="Times New Roman" w:hAnsi="Times New Roman"/>
          <w:sz w:val="28"/>
          <w:szCs w:val="28"/>
          <w:lang w:val="en-US" w:eastAsia="uk-UA"/>
        </w:rPr>
        <w:t>lO</w:t>
      </w:r>
      <w:r w:rsidRPr="00490F0A">
        <w:rPr>
          <w:rStyle w:val="Corbel1"/>
          <w:rFonts w:ascii="Times New Roman" w:hAnsi="Times New Roman" w:cs="Times New Roman"/>
          <w:color w:val="000000"/>
          <w:sz w:val="28"/>
          <w:szCs w:val="28"/>
          <w:vertAlign w:val="subscript"/>
          <w:lang w:eastAsia="uk-UA"/>
        </w:rPr>
        <w:t>4</w:t>
      </w:r>
      <w:r w:rsidRPr="00490F0A">
        <w:rPr>
          <w:rFonts w:ascii="Times New Roman" w:hAnsi="Times New Roman"/>
          <w:sz w:val="28"/>
          <w:szCs w:val="28"/>
          <w:lang w:eastAsia="uk-UA"/>
        </w:rPr>
        <w:t xml:space="preserve"> при нагріванні вище 90 °С (іноді у процесі довгого зберігання) вибухає. Це пояснюють тим, що у безводній НС</w:t>
      </w:r>
      <w:r>
        <w:rPr>
          <w:rFonts w:ascii="Times New Roman" w:hAnsi="Times New Roman"/>
          <w:sz w:val="28"/>
          <w:szCs w:val="28"/>
          <w:lang w:val="en-US" w:eastAsia="uk-UA"/>
        </w:rPr>
        <w:t>lO</w:t>
      </w:r>
      <w:r w:rsidRPr="00490F0A">
        <w:rPr>
          <w:rStyle w:val="Corbel1"/>
          <w:rFonts w:ascii="Times New Roman" w:hAnsi="Times New Roman" w:cs="Times New Roman"/>
          <w:color w:val="000000"/>
          <w:sz w:val="28"/>
          <w:szCs w:val="28"/>
          <w:vertAlign w:val="subscript"/>
          <w:lang w:eastAsia="uk-UA"/>
        </w:rPr>
        <w:t>4</w:t>
      </w:r>
      <w:r w:rsidRPr="00490F0A">
        <w:rPr>
          <w:rFonts w:ascii="Times New Roman" w:hAnsi="Times New Roman"/>
          <w:sz w:val="28"/>
          <w:szCs w:val="28"/>
          <w:lang w:eastAsia="uk-UA"/>
        </w:rPr>
        <w:t xml:space="preserve"> існує динамічна рівновага:</w:t>
      </w:r>
    </w:p>
    <w:p w:rsidR="00391B33" w:rsidRPr="00FB7646" w:rsidRDefault="00391B33" w:rsidP="00FC7E45">
      <w:pPr>
        <w:spacing w:after="0" w:line="360" w:lineRule="auto"/>
        <w:jc w:val="both"/>
        <w:rPr>
          <w:rFonts w:ascii="Times New Roman" w:hAnsi="Times New Roman"/>
          <w:sz w:val="28"/>
          <w:szCs w:val="28"/>
          <w:vertAlign w:val="subscript"/>
        </w:rPr>
      </w:pPr>
      <w:r>
        <w:rPr>
          <w:noProof/>
        </w:rPr>
        <w:pict>
          <v:shape id="AutoShape 210" o:spid="_x0000_s1263" type="#_x0000_t32" style="position:absolute;left:0;text-align:left;margin-left:115.95pt;margin-top:10.4pt;width:20.25pt;height:0;flip:x;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">
            <v:stroke endarrow="block"/>
          </v:shape>
        </w:pict>
      </w:r>
      <w:r>
        <w:rPr>
          <w:noProof/>
        </w:rPr>
        <w:pict>
          <v:shape id="AutoShape 209" o:spid="_x0000_s1264" type="#_x0000_t32" style="position:absolute;left:0;text-align:left;margin-left:115.95pt;margin-top:5.15pt;width:20.25pt;height:0;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">
            <v:stroke endarrow="block"/>
          </v:shape>
        </w:pict>
      </w:r>
      <w:r w:rsidRPr="00FB7646">
        <w:rPr>
          <w:rFonts w:ascii="Times New Roman" w:hAnsi="Times New Roman"/>
          <w:noProof/>
          <w:sz w:val="28"/>
          <w:szCs w:val="28"/>
        </w:rPr>
        <w:t xml:space="preserve">                   3</w:t>
      </w:r>
      <w:r>
        <w:rPr>
          <w:rFonts w:ascii="Times New Roman" w:hAnsi="Times New Roman"/>
          <w:noProof/>
          <w:sz w:val="28"/>
          <w:szCs w:val="28"/>
          <w:lang w:val="en-US"/>
        </w:rPr>
        <w:t>HClO</w:t>
      </w:r>
      <w:r w:rsidRPr="00FB7646">
        <w:rPr>
          <w:rFonts w:ascii="Times New Roman" w:hAnsi="Times New Roman"/>
          <w:noProof/>
          <w:sz w:val="28"/>
          <w:szCs w:val="28"/>
          <w:vertAlign w:val="subscript"/>
        </w:rPr>
        <w:t xml:space="preserve">4  </w:t>
      </w:r>
      <w:r w:rsidRPr="00FB7646">
        <w:rPr>
          <w:rFonts w:ascii="Times New Roman" w:hAnsi="Times New Roman"/>
          <w:noProof/>
          <w:sz w:val="28"/>
          <w:szCs w:val="28"/>
        </w:rPr>
        <w:t xml:space="preserve">       [</w:t>
      </w:r>
      <w:r>
        <w:rPr>
          <w:rFonts w:ascii="Times New Roman" w:hAnsi="Times New Roman"/>
          <w:noProof/>
          <w:sz w:val="28"/>
          <w:szCs w:val="28"/>
          <w:lang w:val="en-US"/>
        </w:rPr>
        <w:t>H</w:t>
      </w:r>
      <w:r w:rsidRPr="00FB7646">
        <w:rPr>
          <w:rFonts w:ascii="Times New Roman" w:hAnsi="Times New Roman"/>
          <w:noProof/>
          <w:sz w:val="28"/>
          <w:szCs w:val="28"/>
          <w:vertAlign w:val="subscript"/>
        </w:rPr>
        <w:t>3</w:t>
      </w:r>
      <w:r>
        <w:rPr>
          <w:rFonts w:ascii="Times New Roman" w:hAnsi="Times New Roman"/>
          <w:noProof/>
          <w:sz w:val="28"/>
          <w:szCs w:val="28"/>
          <w:lang w:val="en-US"/>
        </w:rPr>
        <w:t>O</w:t>
      </w:r>
      <w:r w:rsidRPr="00FB7646">
        <w:rPr>
          <w:rFonts w:ascii="Times New Roman" w:hAnsi="Times New Roman"/>
          <w:noProof/>
          <w:sz w:val="28"/>
          <w:szCs w:val="28"/>
        </w:rPr>
        <w:t>]</w:t>
      </w:r>
      <w:r w:rsidRPr="00FB7646">
        <w:rPr>
          <w:rFonts w:ascii="Times New Roman" w:hAnsi="Times New Roman"/>
          <w:noProof/>
          <w:sz w:val="28"/>
          <w:szCs w:val="28"/>
          <w:vertAlign w:val="superscript"/>
        </w:rPr>
        <w:t>+</w:t>
      </w:r>
      <w:r w:rsidRPr="00FB7646">
        <w:rPr>
          <w:rFonts w:ascii="Times New Roman" w:hAnsi="Times New Roman"/>
          <w:noProof/>
          <w:sz w:val="28"/>
          <w:szCs w:val="28"/>
        </w:rPr>
        <w:t xml:space="preserve"> + </w:t>
      </w:r>
      <w:r>
        <w:rPr>
          <w:rFonts w:ascii="Times New Roman" w:hAnsi="Times New Roman"/>
          <w:noProof/>
          <w:sz w:val="28"/>
          <w:szCs w:val="28"/>
          <w:lang w:val="en-US"/>
        </w:rPr>
        <w:t>ClO</w:t>
      </w:r>
      <w:r w:rsidRPr="00FB7646">
        <w:rPr>
          <w:rFonts w:ascii="Times New Roman" w:hAnsi="Times New Roman"/>
          <w:noProof/>
          <w:sz w:val="28"/>
          <w:szCs w:val="28"/>
          <w:vertAlign w:val="subscript"/>
        </w:rPr>
        <w:t>4</w:t>
      </w:r>
      <w:r w:rsidRPr="00FB7646">
        <w:rPr>
          <w:rFonts w:ascii="Times New Roman" w:hAnsi="Times New Roman"/>
          <w:noProof/>
          <w:sz w:val="28"/>
          <w:szCs w:val="28"/>
          <w:vertAlign w:val="superscript"/>
        </w:rPr>
        <w:t>-</w:t>
      </w:r>
      <w:r w:rsidRPr="00FB7646">
        <w:rPr>
          <w:rFonts w:ascii="Times New Roman" w:hAnsi="Times New Roman"/>
          <w:noProof/>
          <w:sz w:val="28"/>
          <w:szCs w:val="28"/>
        </w:rPr>
        <w:t xml:space="preserve"> + </w:t>
      </w:r>
      <w:r>
        <w:rPr>
          <w:rFonts w:ascii="Times New Roman" w:hAnsi="Times New Roman"/>
          <w:noProof/>
          <w:sz w:val="28"/>
          <w:szCs w:val="28"/>
          <w:lang w:val="en-US"/>
        </w:rPr>
        <w:t>Cl</w:t>
      </w:r>
      <w:r w:rsidRPr="00FB7646">
        <w:rPr>
          <w:rFonts w:ascii="Times New Roman" w:hAnsi="Times New Roman"/>
          <w:noProof/>
          <w:sz w:val="28"/>
          <w:szCs w:val="28"/>
          <w:vertAlign w:val="subscript"/>
        </w:rPr>
        <w:t>2</w:t>
      </w:r>
      <w:r>
        <w:rPr>
          <w:rFonts w:ascii="Times New Roman" w:hAnsi="Times New Roman"/>
          <w:noProof/>
          <w:sz w:val="28"/>
          <w:szCs w:val="28"/>
          <w:lang w:val="en-US"/>
        </w:rPr>
        <w:t>O</w:t>
      </w:r>
      <w:r w:rsidRPr="00FB7646">
        <w:rPr>
          <w:rFonts w:ascii="Times New Roman" w:hAnsi="Times New Roman"/>
          <w:noProof/>
          <w:sz w:val="28"/>
          <w:szCs w:val="28"/>
          <w:vertAlign w:val="subscript"/>
        </w:rPr>
        <w:t>7</w:t>
      </w:r>
    </w:p>
    <w:p w:rsidR="00391B33" w:rsidRPr="00FB7646" w:rsidRDefault="00391B33" w:rsidP="00FC7E45">
      <w:pPr>
        <w:spacing w:after="0" w:line="360" w:lineRule="auto"/>
        <w:jc w:val="both"/>
        <w:rPr>
          <w:rFonts w:ascii="Times New Roman" w:hAnsi="Times New Roman"/>
          <w:sz w:val="28"/>
          <w:szCs w:val="28"/>
          <w:vertAlign w:val="subscript"/>
        </w:rPr>
      </w:pPr>
      <w:r w:rsidRPr="00490F0A">
        <w:rPr>
          <w:rFonts w:ascii="Times New Roman" w:hAnsi="Times New Roman"/>
          <w:sz w:val="28"/>
          <w:szCs w:val="28"/>
          <w:lang w:eastAsia="uk-UA"/>
        </w:rPr>
        <w:t>Оксид хлору (VII) С1</w:t>
      </w:r>
      <w:r w:rsidRPr="00490F0A">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490F0A">
        <w:rPr>
          <w:rFonts w:ascii="Times New Roman" w:hAnsi="Times New Roman"/>
          <w:sz w:val="28"/>
          <w:szCs w:val="28"/>
          <w:vertAlign w:val="subscript"/>
          <w:lang w:eastAsia="uk-UA"/>
        </w:rPr>
        <w:t>7</w:t>
      </w:r>
      <w:r w:rsidRPr="00490F0A">
        <w:rPr>
          <w:rFonts w:ascii="Times New Roman" w:hAnsi="Times New Roman"/>
          <w:sz w:val="28"/>
          <w:szCs w:val="28"/>
          <w:lang w:eastAsia="uk-UA"/>
        </w:rPr>
        <w:t>, що утворюється при цьому, відзна</w:t>
      </w:r>
      <w:r w:rsidRPr="00490F0A">
        <w:rPr>
          <w:rFonts w:ascii="Times New Roman" w:hAnsi="Times New Roman"/>
          <w:sz w:val="28"/>
          <w:szCs w:val="28"/>
          <w:lang w:eastAsia="uk-UA"/>
        </w:rPr>
        <w:softHyphen/>
        <w:t>чається надзвичайною вибуховістю:</w:t>
      </w:r>
    </w:p>
    <w:p w:rsidR="00391B33" w:rsidRPr="00423B31" w:rsidRDefault="00391B33" w:rsidP="00DD756F">
      <w:pPr>
        <w:spacing w:line="360" w:lineRule="auto"/>
        <w:jc w:val="center"/>
        <w:rPr>
          <w:rFonts w:ascii="Times New Roman" w:hAnsi="Times New Roman"/>
          <w:sz w:val="28"/>
          <w:szCs w:val="28"/>
          <w:lang w:val="en-US" w:eastAsia="uk-UA"/>
        </w:rPr>
      </w:pPr>
      <w:r>
        <w:object w:dxaOrig="4845" w:dyaOrig="1406">
          <v:shape id="_x0000_i1702" type="#_x0000_t75" style="width:276pt;height:79.5pt" o:ole="">
            <v:imagedata r:id="rId1106" o:title=""/>
          </v:shape>
          <o:OLEObject Type="Embed" ProgID="ChemDraw.Document.6.0" ShapeID="_x0000_i1702" DrawAspect="Content" ObjectID="_1506892692" r:id="rId1107"/>
        </w:object>
      </w:r>
    </w:p>
    <w:p w:rsidR="00391B33" w:rsidRPr="00FB7646" w:rsidRDefault="00391B33" w:rsidP="00FC7E45">
      <w:pPr>
        <w:spacing w:after="0" w:line="360" w:lineRule="auto"/>
        <w:jc w:val="both"/>
        <w:rPr>
          <w:rFonts w:ascii="Times New Roman" w:hAnsi="Times New Roman"/>
          <w:sz w:val="28"/>
          <w:szCs w:val="28"/>
          <w:lang w:eastAsia="uk-UA"/>
        </w:rPr>
      </w:pPr>
      <w:r w:rsidRPr="00490F0A">
        <w:rPr>
          <w:rFonts w:ascii="Times New Roman" w:hAnsi="Times New Roman"/>
          <w:sz w:val="28"/>
          <w:szCs w:val="28"/>
          <w:lang w:eastAsia="uk-UA"/>
        </w:rPr>
        <w:t>Перхлорати металів, як і безводна НС1</w:t>
      </w:r>
      <w:r>
        <w:rPr>
          <w:rFonts w:ascii="Times New Roman" w:hAnsi="Times New Roman"/>
          <w:sz w:val="28"/>
          <w:szCs w:val="28"/>
          <w:lang w:val="en-US" w:eastAsia="uk-UA"/>
        </w:rPr>
        <w:t>O</w:t>
      </w:r>
      <w:r w:rsidRPr="00490F0A">
        <w:rPr>
          <w:rFonts w:ascii="Times New Roman" w:hAnsi="Times New Roman"/>
          <w:sz w:val="28"/>
          <w:szCs w:val="28"/>
          <w:vertAlign w:val="subscript"/>
          <w:lang w:eastAsia="uk-UA"/>
        </w:rPr>
        <w:t>4</w:t>
      </w:r>
      <w:r w:rsidRPr="00490F0A">
        <w:rPr>
          <w:rFonts w:ascii="Times New Roman" w:hAnsi="Times New Roman"/>
          <w:sz w:val="28"/>
          <w:szCs w:val="28"/>
          <w:lang w:eastAsia="uk-UA"/>
        </w:rPr>
        <w:t>, також можуть зазнавати внутрішньокристалічного окислення-відновлення. Перхлорати лужних і лужноземельних металів стійкі до на</w:t>
      </w:r>
      <w:r w:rsidRPr="00490F0A">
        <w:rPr>
          <w:rFonts w:ascii="Times New Roman" w:hAnsi="Times New Roman"/>
          <w:sz w:val="28"/>
          <w:szCs w:val="28"/>
          <w:lang w:eastAsia="uk-UA"/>
        </w:rPr>
        <w:softHyphen/>
        <w:t xml:space="preserve">грівання й розкладаються лише при </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400 °С і вище:</w:t>
      </w:r>
    </w:p>
    <w:p w:rsidR="00391B33" w:rsidRPr="00490F0A" w:rsidRDefault="00391B33" w:rsidP="00DD756F">
      <w:pPr>
        <w:spacing w:after="0" w:line="360" w:lineRule="auto"/>
        <w:jc w:val="center"/>
        <w:rPr>
          <w:rFonts w:ascii="Times New Roman" w:hAnsi="Times New Roman"/>
          <w:sz w:val="28"/>
          <w:szCs w:val="28"/>
        </w:rPr>
      </w:pPr>
      <w:r>
        <w:object w:dxaOrig="2484" w:dyaOrig="686">
          <v:shape id="_x0000_i1703" type="#_x0000_t75" style="width:138.75pt;height:39pt" o:ole="">
            <v:imagedata r:id="rId1108" o:title=""/>
          </v:shape>
          <o:OLEObject Type="Embed" ProgID="ChemDraw.Document.6.0" ShapeID="_x0000_i1703" DrawAspect="Content" ObjectID="_1506892693" r:id="rId1109"/>
        </w:object>
      </w:r>
    </w:p>
    <w:p w:rsidR="00391B33" w:rsidRPr="00187B90" w:rsidRDefault="00391B33" w:rsidP="00FC7E45">
      <w:pPr>
        <w:spacing w:after="0" w:line="360" w:lineRule="auto"/>
        <w:jc w:val="both"/>
        <w:rPr>
          <w:rFonts w:ascii="Times New Roman" w:hAnsi="Times New Roman"/>
          <w:sz w:val="28"/>
          <w:szCs w:val="28"/>
          <w:lang w:eastAsia="uk-UA"/>
        </w:rPr>
      </w:pPr>
      <w:r w:rsidRPr="00490F0A">
        <w:rPr>
          <w:rFonts w:ascii="Times New Roman" w:hAnsi="Times New Roman"/>
          <w:sz w:val="28"/>
          <w:szCs w:val="28"/>
          <w:lang w:eastAsia="uk-UA"/>
        </w:rPr>
        <w:t>Перхлорат амонію при 200 °С швидко згоряє жовтим полу</w:t>
      </w:r>
      <w:r w:rsidRPr="00490F0A">
        <w:rPr>
          <w:rFonts w:ascii="Times New Roman" w:hAnsi="Times New Roman"/>
          <w:sz w:val="28"/>
          <w:szCs w:val="28"/>
          <w:lang w:eastAsia="uk-UA"/>
        </w:rPr>
        <w:softHyphen/>
        <w:t>м’ям:</w:t>
      </w:r>
    </w:p>
    <w:p w:rsidR="00391B33" w:rsidRPr="005624E8" w:rsidRDefault="00391B33" w:rsidP="00DD756F">
      <w:pPr>
        <w:spacing w:line="360" w:lineRule="auto"/>
        <w:jc w:val="center"/>
        <w:rPr>
          <w:rFonts w:ascii="Times New Roman" w:hAnsi="Times New Roman"/>
          <w:sz w:val="28"/>
          <w:szCs w:val="28"/>
        </w:rPr>
      </w:pPr>
      <w:r>
        <w:object w:dxaOrig="4713" w:dyaOrig="701">
          <v:shape id="_x0000_i1704" type="#_x0000_t75" style="width:259.5pt;height:39.75pt" o:ole="">
            <v:imagedata r:id="rId1110" o:title=""/>
          </v:shape>
          <o:OLEObject Type="Embed" ProgID="ChemDraw.Document.6.0" ShapeID="_x0000_i1704" DrawAspect="Content" ObjectID="_1506892694" r:id="rId1111"/>
        </w:object>
      </w:r>
    </w:p>
    <w:p w:rsidR="00391B33" w:rsidRPr="00490F0A" w:rsidRDefault="00391B33" w:rsidP="00FC7E45">
      <w:pPr>
        <w:spacing w:after="0" w:line="360" w:lineRule="auto"/>
        <w:ind w:firstLine="708"/>
        <w:jc w:val="both"/>
        <w:rPr>
          <w:rFonts w:ascii="Times New Roman" w:hAnsi="Times New Roman"/>
          <w:sz w:val="28"/>
          <w:szCs w:val="28"/>
        </w:rPr>
      </w:pPr>
      <w:r w:rsidRPr="00490F0A">
        <w:rPr>
          <w:rFonts w:ascii="Times New Roman" w:hAnsi="Times New Roman"/>
          <w:sz w:val="28"/>
          <w:szCs w:val="28"/>
          <w:lang w:eastAsia="uk-UA"/>
        </w:rPr>
        <w:t>Цю реакцію використовують у двигунах ракет, що пра</w:t>
      </w:r>
      <w:r w:rsidRPr="00490F0A">
        <w:rPr>
          <w:rFonts w:ascii="Times New Roman" w:hAnsi="Times New Roman"/>
          <w:sz w:val="28"/>
          <w:szCs w:val="28"/>
          <w:lang w:eastAsia="uk-UA"/>
        </w:rPr>
        <w:softHyphen/>
        <w:t>цюють на твердому пальному (порохах). З метою ефективного використання кисню і хлору у таке пальне вводять горючі речовини (поліуретани та порошкоподібні алюміній, літій тощо). Згоряючи, вони утворюють потужну струмину дуже розжарених газів, яка розвиває сильну реактивну тягу.</w:t>
      </w:r>
      <w:r w:rsidRPr="00FB7646">
        <w:rPr>
          <w:rFonts w:ascii="Times New Roman" w:hAnsi="Times New Roman"/>
          <w:sz w:val="28"/>
          <w:szCs w:val="28"/>
          <w:lang w:eastAsia="uk-UA"/>
        </w:rPr>
        <w:t xml:space="preserve"> </w:t>
      </w:r>
    </w:p>
    <w:p w:rsidR="00391B33" w:rsidRDefault="00391B33" w:rsidP="00FC7E45">
      <w:pPr>
        <w:spacing w:after="0" w:line="360" w:lineRule="auto"/>
        <w:ind w:firstLine="708"/>
        <w:jc w:val="both"/>
        <w:rPr>
          <w:rFonts w:ascii="Times New Roman" w:hAnsi="Times New Roman"/>
          <w:noProof/>
          <w:sz w:val="28"/>
          <w:szCs w:val="28"/>
        </w:rPr>
      </w:pPr>
      <w:r w:rsidRPr="00490F0A">
        <w:rPr>
          <w:rFonts w:ascii="Times New Roman" w:hAnsi="Times New Roman"/>
          <w:sz w:val="28"/>
          <w:szCs w:val="28"/>
          <w:lang w:eastAsia="uk-UA"/>
        </w:rPr>
        <w:t>Подібно</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до</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галогенних</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сполук</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велика</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кількість</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процесів</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внутрішпьомолекулярного</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та</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внутрішньокристалічного</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окислення</w:t>
      </w:r>
      <w:r w:rsidRPr="00FB7646">
        <w:rPr>
          <w:rFonts w:ascii="Times New Roman" w:hAnsi="Times New Roman"/>
          <w:sz w:val="28"/>
          <w:szCs w:val="28"/>
          <w:lang w:eastAsia="uk-UA"/>
        </w:rPr>
        <w:t>-</w:t>
      </w:r>
      <w:r w:rsidRPr="00490F0A">
        <w:rPr>
          <w:rFonts w:ascii="Times New Roman" w:hAnsi="Times New Roman"/>
          <w:sz w:val="28"/>
          <w:szCs w:val="28"/>
          <w:lang w:eastAsia="uk-UA"/>
        </w:rPr>
        <w:t>відновлення</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відбувається</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під</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час</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перетворення</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азот</w:t>
      </w:r>
      <w:r w:rsidRPr="00FB7646">
        <w:rPr>
          <w:rFonts w:ascii="Times New Roman" w:hAnsi="Times New Roman"/>
          <w:sz w:val="28"/>
          <w:szCs w:val="28"/>
          <w:lang w:eastAsia="uk-UA"/>
        </w:rPr>
        <w:softHyphen/>
      </w:r>
      <w:r w:rsidRPr="00490F0A">
        <w:rPr>
          <w:rFonts w:ascii="Times New Roman" w:hAnsi="Times New Roman"/>
          <w:sz w:val="28"/>
          <w:szCs w:val="28"/>
          <w:lang w:eastAsia="uk-UA"/>
        </w:rPr>
        <w:t>них</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сполук</w:t>
      </w:r>
      <w:r w:rsidRPr="00FB7646">
        <w:rPr>
          <w:rFonts w:ascii="Times New Roman" w:hAnsi="Times New Roman"/>
          <w:sz w:val="28"/>
          <w:szCs w:val="28"/>
          <w:lang w:eastAsia="uk-UA"/>
        </w:rPr>
        <w:t xml:space="preserve">. </w:t>
      </w:r>
      <w:r w:rsidRPr="00490F0A">
        <w:rPr>
          <w:rFonts w:ascii="Times New Roman" w:hAnsi="Times New Roman"/>
          <w:sz w:val="28"/>
          <w:szCs w:val="28"/>
          <w:lang w:eastAsia="uk-UA"/>
        </w:rPr>
        <w:t>Чистий</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азот</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у</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лабораторіях</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одержують</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нагрі</w:t>
      </w:r>
      <w:r w:rsidRPr="008911C8">
        <w:rPr>
          <w:rFonts w:ascii="Times New Roman" w:hAnsi="Times New Roman"/>
          <w:sz w:val="28"/>
          <w:szCs w:val="28"/>
          <w:lang w:eastAsia="uk-UA"/>
        </w:rPr>
        <w:softHyphen/>
      </w:r>
      <w:r w:rsidRPr="00490F0A">
        <w:rPr>
          <w:rFonts w:ascii="Times New Roman" w:hAnsi="Times New Roman"/>
          <w:sz w:val="28"/>
          <w:szCs w:val="28"/>
          <w:lang w:eastAsia="uk-UA"/>
        </w:rPr>
        <w:t>ванням</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розчину</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нітриту</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амонію</w:t>
      </w:r>
      <w:r w:rsidRPr="008911C8">
        <w:rPr>
          <w:rFonts w:ascii="Times New Roman" w:hAnsi="Times New Roman"/>
          <w:sz w:val="28"/>
          <w:szCs w:val="28"/>
          <w:lang w:eastAsia="uk-UA"/>
        </w:rPr>
        <w:t>:</w:t>
      </w:r>
      <w:r w:rsidRPr="008911C8">
        <w:rPr>
          <w:rFonts w:ascii="Times New Roman" w:hAnsi="Times New Roman"/>
          <w:noProof/>
          <w:sz w:val="28"/>
          <w:szCs w:val="28"/>
        </w:rPr>
        <w:t xml:space="preserve"> </w:t>
      </w:r>
    </w:p>
    <w:p w:rsidR="00391B33" w:rsidRPr="008911C8" w:rsidRDefault="00391B33" w:rsidP="00DD756F">
      <w:pPr>
        <w:spacing w:after="0" w:line="360" w:lineRule="auto"/>
        <w:ind w:firstLine="708"/>
        <w:jc w:val="center"/>
        <w:rPr>
          <w:rFonts w:ascii="Times New Roman" w:hAnsi="Times New Roman"/>
          <w:sz w:val="28"/>
          <w:szCs w:val="28"/>
        </w:rPr>
      </w:pPr>
      <w:r>
        <w:object w:dxaOrig="2568" w:dyaOrig="701">
          <v:shape id="_x0000_i1705" type="#_x0000_t75" style="width:141pt;height:39.75pt" o:ole="">
            <v:imagedata r:id="rId1112" o:title=""/>
          </v:shape>
          <o:OLEObject Type="Embed" ProgID="ChemDraw.Document.6.0" ShapeID="_x0000_i1705" DrawAspect="Content" ObjectID="_1506892695" r:id="rId1113"/>
        </w:object>
      </w:r>
    </w:p>
    <w:p w:rsidR="00391B33" w:rsidRDefault="00391B33" w:rsidP="00FC7E45">
      <w:pPr>
        <w:spacing w:after="0" w:line="360" w:lineRule="auto"/>
        <w:jc w:val="both"/>
        <w:rPr>
          <w:rFonts w:ascii="Times New Roman" w:hAnsi="Times New Roman"/>
          <w:noProof/>
          <w:sz w:val="28"/>
          <w:szCs w:val="28"/>
        </w:rPr>
      </w:pPr>
      <w:r w:rsidRPr="00490F0A">
        <w:rPr>
          <w:rFonts w:ascii="Times New Roman" w:hAnsi="Times New Roman"/>
          <w:sz w:val="28"/>
          <w:szCs w:val="28"/>
          <w:lang w:eastAsia="uk-UA"/>
        </w:rPr>
        <w:t>Через</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те</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що</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нітрит</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амонію</w:t>
      </w:r>
      <w:r w:rsidRPr="008911C8">
        <w:rPr>
          <w:rFonts w:ascii="Times New Roman" w:hAnsi="Times New Roman"/>
          <w:sz w:val="28"/>
          <w:szCs w:val="28"/>
          <w:lang w:eastAsia="uk-UA"/>
        </w:rPr>
        <w:t xml:space="preserve"> - </w:t>
      </w:r>
      <w:r w:rsidRPr="00490F0A">
        <w:rPr>
          <w:rFonts w:ascii="Times New Roman" w:hAnsi="Times New Roman"/>
          <w:sz w:val="28"/>
          <w:szCs w:val="28"/>
          <w:lang w:eastAsia="uk-UA"/>
        </w:rPr>
        <w:t>сполука</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досить</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рідкісна</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то</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звичайно</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використовують</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суміші</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солей</w:t>
      </w:r>
      <w:r w:rsidRPr="008911C8">
        <w:rPr>
          <w:rFonts w:ascii="Times New Roman" w:hAnsi="Times New Roman"/>
          <w:sz w:val="28"/>
          <w:szCs w:val="28"/>
          <w:lang w:eastAsia="uk-UA"/>
        </w:rPr>
        <w:t xml:space="preserve"> (</w:t>
      </w:r>
      <w:r>
        <w:rPr>
          <w:rFonts w:ascii="Times New Roman" w:hAnsi="Times New Roman"/>
          <w:sz w:val="28"/>
          <w:szCs w:val="28"/>
          <w:lang w:val="en-US" w:eastAsia="uk-UA"/>
        </w:rPr>
        <w:t>N</w:t>
      </w:r>
      <w:r w:rsidRPr="00490F0A">
        <w:rPr>
          <w:rFonts w:ascii="Times New Roman" w:hAnsi="Times New Roman"/>
          <w:sz w:val="28"/>
          <w:szCs w:val="28"/>
          <w:lang w:eastAsia="uk-UA"/>
        </w:rPr>
        <w:t>Н</w:t>
      </w:r>
      <w:r w:rsidRPr="008911C8">
        <w:rPr>
          <w:rStyle w:val="Corbel1"/>
          <w:rFonts w:ascii="Times New Roman" w:hAnsi="Times New Roman" w:cs="Times New Roman"/>
          <w:color w:val="000000"/>
          <w:sz w:val="28"/>
          <w:szCs w:val="28"/>
          <w:vertAlign w:val="subscript"/>
          <w:lang w:eastAsia="uk-UA"/>
        </w:rPr>
        <w:t>4</w:t>
      </w:r>
      <w:r w:rsidRPr="00490F0A">
        <w:rPr>
          <w:rFonts w:ascii="Times New Roman" w:hAnsi="Times New Roman"/>
          <w:sz w:val="28"/>
          <w:szCs w:val="28"/>
          <w:lang w:eastAsia="uk-UA"/>
        </w:rPr>
        <w:t>С</w:t>
      </w:r>
      <w:r>
        <w:rPr>
          <w:rFonts w:ascii="Times New Roman" w:hAnsi="Times New Roman"/>
          <w:sz w:val="28"/>
          <w:szCs w:val="28"/>
          <w:lang w:val="en-US" w:eastAsia="uk-UA"/>
        </w:rPr>
        <w:t>l</w:t>
      </w:r>
      <w:r w:rsidRPr="008911C8">
        <w:rPr>
          <w:rFonts w:ascii="Times New Roman" w:hAnsi="Times New Roman"/>
          <w:sz w:val="28"/>
          <w:szCs w:val="28"/>
          <w:lang w:eastAsia="uk-UA"/>
        </w:rPr>
        <w:t xml:space="preserve"> + </w:t>
      </w:r>
      <w:r w:rsidRPr="00490F0A">
        <w:rPr>
          <w:rFonts w:ascii="Times New Roman" w:hAnsi="Times New Roman"/>
          <w:sz w:val="28"/>
          <w:szCs w:val="28"/>
          <w:lang w:eastAsia="uk-UA"/>
        </w:rPr>
        <w:t>К</w:t>
      </w:r>
      <w:r>
        <w:rPr>
          <w:rFonts w:ascii="Times New Roman" w:hAnsi="Times New Roman"/>
          <w:sz w:val="28"/>
          <w:szCs w:val="28"/>
          <w:lang w:val="en-US" w:eastAsia="uk-UA"/>
        </w:rPr>
        <w:t>NO</w:t>
      </w:r>
      <w:r w:rsidRPr="008911C8">
        <w:rPr>
          <w:rStyle w:val="Corbel1"/>
          <w:rFonts w:ascii="Times New Roman" w:hAnsi="Times New Roman" w:cs="Times New Roman"/>
          <w:color w:val="000000"/>
          <w:sz w:val="28"/>
          <w:szCs w:val="28"/>
          <w:vertAlign w:val="subscript"/>
          <w:lang w:eastAsia="uk-UA"/>
        </w:rPr>
        <w:t>2</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або</w:t>
      </w:r>
      <w:r w:rsidRPr="008911C8">
        <w:rPr>
          <w:rFonts w:ascii="Times New Roman" w:hAnsi="Times New Roman"/>
          <w:sz w:val="28"/>
          <w:szCs w:val="28"/>
          <w:lang w:eastAsia="uk-UA"/>
        </w:rPr>
        <w:t xml:space="preserve"> </w:t>
      </w:r>
      <w:r>
        <w:rPr>
          <w:rFonts w:ascii="Times New Roman" w:hAnsi="Times New Roman"/>
          <w:sz w:val="28"/>
          <w:szCs w:val="28"/>
          <w:lang w:val="en-US" w:eastAsia="uk-UA"/>
        </w:rPr>
        <w:t>N</w:t>
      </w:r>
      <w:r w:rsidRPr="00490F0A">
        <w:rPr>
          <w:rFonts w:ascii="Times New Roman" w:hAnsi="Times New Roman"/>
          <w:sz w:val="28"/>
          <w:szCs w:val="28"/>
          <w:lang w:eastAsia="uk-UA"/>
        </w:rPr>
        <w:t>Н</w:t>
      </w:r>
      <w:r w:rsidRPr="008911C8">
        <w:rPr>
          <w:rStyle w:val="Corbel1"/>
          <w:rFonts w:ascii="Times New Roman" w:hAnsi="Times New Roman" w:cs="Times New Roman"/>
          <w:color w:val="000000"/>
          <w:sz w:val="28"/>
          <w:szCs w:val="28"/>
          <w:vertAlign w:val="subscript"/>
          <w:lang w:eastAsia="uk-UA"/>
        </w:rPr>
        <w:t>4</w:t>
      </w:r>
      <w:r w:rsidRPr="00490F0A">
        <w:rPr>
          <w:rFonts w:ascii="Times New Roman" w:hAnsi="Times New Roman"/>
          <w:sz w:val="28"/>
          <w:szCs w:val="28"/>
          <w:lang w:eastAsia="uk-UA"/>
        </w:rPr>
        <w:t>С</w:t>
      </w:r>
      <w:r>
        <w:rPr>
          <w:rFonts w:ascii="Times New Roman" w:hAnsi="Times New Roman"/>
          <w:sz w:val="28"/>
          <w:szCs w:val="28"/>
          <w:lang w:val="en-US" w:eastAsia="uk-UA"/>
        </w:rPr>
        <w:t>l</w:t>
      </w:r>
      <w:r w:rsidRPr="008911C8">
        <w:rPr>
          <w:rFonts w:ascii="Times New Roman" w:hAnsi="Times New Roman"/>
          <w:sz w:val="28"/>
          <w:szCs w:val="28"/>
          <w:lang w:eastAsia="uk-UA"/>
        </w:rPr>
        <w:t xml:space="preserve"> + </w:t>
      </w:r>
      <w:r>
        <w:rPr>
          <w:rFonts w:ascii="Times New Roman" w:hAnsi="Times New Roman"/>
          <w:sz w:val="28"/>
          <w:szCs w:val="28"/>
          <w:lang w:val="en-US" w:eastAsia="uk-UA"/>
        </w:rPr>
        <w:t>NaNO</w:t>
      </w:r>
      <w:r w:rsidRPr="008911C8">
        <w:rPr>
          <w:rFonts w:ascii="Times New Roman" w:hAnsi="Times New Roman"/>
          <w:sz w:val="28"/>
          <w:szCs w:val="28"/>
          <w:vertAlign w:val="subscript"/>
          <w:lang w:eastAsia="uk-UA"/>
        </w:rPr>
        <w:t>2</w:t>
      </w:r>
      <w:r w:rsidRPr="008911C8">
        <w:rPr>
          <w:rFonts w:ascii="Times New Roman" w:hAnsi="Times New Roman"/>
          <w:sz w:val="28"/>
          <w:szCs w:val="28"/>
          <w:lang w:eastAsia="uk-UA"/>
        </w:rPr>
        <w:t xml:space="preserve">) </w:t>
      </w:r>
    </w:p>
    <w:p w:rsidR="00391B33" w:rsidRPr="008911C8" w:rsidRDefault="00391B33" w:rsidP="00DD756F">
      <w:pPr>
        <w:spacing w:after="0" w:line="360" w:lineRule="auto"/>
        <w:jc w:val="center"/>
        <w:rPr>
          <w:rFonts w:ascii="Times New Roman" w:hAnsi="Times New Roman"/>
          <w:sz w:val="28"/>
          <w:szCs w:val="28"/>
        </w:rPr>
      </w:pPr>
      <w:r>
        <w:object w:dxaOrig="4442" w:dyaOrig="1135">
          <v:shape id="_x0000_i1706" type="#_x0000_t75" style="width:246.75pt;height:63.75pt" o:ole="">
            <v:imagedata r:id="rId1114" o:title=""/>
          </v:shape>
          <o:OLEObject Type="Embed" ProgID="ChemDraw.Document.6.0" ShapeID="_x0000_i1706" DrawAspect="Content" ObjectID="_1506892696" r:id="rId1115"/>
        </w:object>
      </w:r>
    </w:p>
    <w:p w:rsidR="00391B33" w:rsidRPr="00490F0A" w:rsidRDefault="00391B33" w:rsidP="00FC7E45">
      <w:pPr>
        <w:spacing w:after="0" w:line="360" w:lineRule="auto"/>
        <w:ind w:firstLine="708"/>
        <w:jc w:val="both"/>
        <w:rPr>
          <w:rFonts w:ascii="Times New Roman" w:hAnsi="Times New Roman"/>
          <w:sz w:val="28"/>
          <w:szCs w:val="28"/>
        </w:rPr>
      </w:pPr>
      <w:r w:rsidRPr="00490F0A">
        <w:rPr>
          <w:rFonts w:ascii="Times New Roman" w:hAnsi="Times New Roman"/>
          <w:sz w:val="28"/>
          <w:szCs w:val="28"/>
          <w:lang w:eastAsia="uk-UA"/>
        </w:rPr>
        <w:t>Слід</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зазначити</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що</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нітрит</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амонію</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менш</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стійкий</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ніж</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ніт</w:t>
      </w:r>
      <w:r w:rsidRPr="008911C8">
        <w:rPr>
          <w:rFonts w:ascii="Times New Roman" w:hAnsi="Times New Roman"/>
          <w:sz w:val="28"/>
          <w:szCs w:val="28"/>
          <w:lang w:eastAsia="uk-UA"/>
        </w:rPr>
        <w:softHyphen/>
      </w:r>
      <w:r w:rsidRPr="00490F0A">
        <w:rPr>
          <w:rFonts w:ascii="Times New Roman" w:hAnsi="Times New Roman"/>
          <w:sz w:val="28"/>
          <w:szCs w:val="28"/>
          <w:lang w:eastAsia="uk-UA"/>
        </w:rPr>
        <w:t>рат</w:t>
      </w:r>
      <w:r w:rsidRPr="008911C8">
        <w:rPr>
          <w:rFonts w:ascii="Times New Roman" w:hAnsi="Times New Roman"/>
          <w:sz w:val="28"/>
          <w:szCs w:val="28"/>
          <w:lang w:eastAsia="uk-UA"/>
        </w:rPr>
        <w:t xml:space="preserve"> </w:t>
      </w:r>
      <w:r w:rsidRPr="00490F0A">
        <w:rPr>
          <w:rFonts w:ascii="Times New Roman" w:hAnsi="Times New Roman"/>
          <w:sz w:val="28"/>
          <w:szCs w:val="28"/>
          <w:lang w:eastAsia="uk-UA"/>
        </w:rPr>
        <w:t>амонію</w:t>
      </w:r>
      <w:r w:rsidRPr="008911C8">
        <w:rPr>
          <w:rFonts w:ascii="Times New Roman" w:hAnsi="Times New Roman"/>
          <w:sz w:val="28"/>
          <w:szCs w:val="28"/>
          <w:lang w:eastAsia="uk-UA"/>
        </w:rPr>
        <w:t xml:space="preserve"> </w:t>
      </w:r>
      <w:r w:rsidRPr="00FB7646">
        <w:rPr>
          <w:rFonts w:ascii="Times New Roman" w:hAnsi="Times New Roman"/>
          <w:sz w:val="28"/>
          <w:szCs w:val="28"/>
          <w:lang w:val="en-US" w:eastAsia="uk-UA"/>
        </w:rPr>
        <w:t>N</w:t>
      </w:r>
      <w:r w:rsidRPr="00FB7646">
        <w:rPr>
          <w:rFonts w:ascii="Times New Roman" w:hAnsi="Times New Roman"/>
          <w:sz w:val="28"/>
          <w:szCs w:val="28"/>
          <w:lang w:eastAsia="uk-UA"/>
        </w:rPr>
        <w:t>Н</w:t>
      </w:r>
      <w:r w:rsidRPr="006376B8">
        <w:rPr>
          <w:rStyle w:val="Corbel1"/>
          <w:rFonts w:ascii="Times New Roman" w:hAnsi="Times New Roman" w:cs="Times New Roman"/>
          <w:color w:val="000000"/>
          <w:sz w:val="28"/>
          <w:szCs w:val="28"/>
          <w:vertAlign w:val="subscript"/>
          <w:lang w:eastAsia="uk-UA"/>
        </w:rPr>
        <w:t>4</w:t>
      </w:r>
      <w:r>
        <w:rPr>
          <w:rStyle w:val="Corbel1"/>
          <w:rFonts w:ascii="Times New Roman" w:hAnsi="Times New Roman" w:cs="Times New Roman"/>
          <w:color w:val="000000"/>
          <w:sz w:val="28"/>
          <w:szCs w:val="28"/>
          <w:lang w:val="en-US" w:eastAsia="uk-UA"/>
        </w:rPr>
        <w:t>NO</w:t>
      </w:r>
      <w:r w:rsidRPr="006376B8">
        <w:rPr>
          <w:rFonts w:ascii="Times New Roman" w:hAnsi="Times New Roman"/>
          <w:sz w:val="28"/>
          <w:szCs w:val="28"/>
          <w:vertAlign w:val="subscript"/>
          <w:lang w:eastAsia="uk-UA"/>
        </w:rPr>
        <w:t>3</w:t>
      </w:r>
      <w:r w:rsidRPr="006376B8">
        <w:rPr>
          <w:rFonts w:ascii="Times New Roman" w:hAnsi="Times New Roman"/>
          <w:sz w:val="28"/>
          <w:szCs w:val="28"/>
          <w:lang w:eastAsia="uk-UA"/>
        </w:rPr>
        <w:t xml:space="preserve">, </w:t>
      </w:r>
      <w:r w:rsidRPr="00490F0A">
        <w:rPr>
          <w:rFonts w:ascii="Times New Roman" w:hAnsi="Times New Roman"/>
          <w:sz w:val="28"/>
          <w:szCs w:val="28"/>
          <w:lang w:eastAsia="uk-UA"/>
        </w:rPr>
        <w:t>який</w:t>
      </w:r>
      <w:r w:rsidRPr="006376B8">
        <w:rPr>
          <w:rFonts w:ascii="Times New Roman" w:hAnsi="Times New Roman"/>
          <w:sz w:val="28"/>
          <w:szCs w:val="28"/>
          <w:lang w:eastAsia="uk-UA"/>
        </w:rPr>
        <w:t xml:space="preserve"> </w:t>
      </w:r>
      <w:r w:rsidRPr="00490F0A">
        <w:rPr>
          <w:rFonts w:ascii="Times New Roman" w:hAnsi="Times New Roman"/>
          <w:sz w:val="28"/>
          <w:szCs w:val="28"/>
          <w:lang w:eastAsia="uk-UA"/>
        </w:rPr>
        <w:t>при</w:t>
      </w:r>
      <w:r w:rsidRPr="006376B8">
        <w:rPr>
          <w:rFonts w:ascii="Times New Roman" w:hAnsi="Times New Roman"/>
          <w:sz w:val="28"/>
          <w:szCs w:val="28"/>
          <w:lang w:eastAsia="uk-UA"/>
        </w:rPr>
        <w:t xml:space="preserve"> </w:t>
      </w:r>
      <w:r w:rsidRPr="00490F0A">
        <w:rPr>
          <w:rFonts w:ascii="Times New Roman" w:hAnsi="Times New Roman"/>
          <w:sz w:val="28"/>
          <w:szCs w:val="28"/>
          <w:lang w:eastAsia="uk-UA"/>
        </w:rPr>
        <w:t>кип</w:t>
      </w:r>
      <w:r w:rsidRPr="006376B8">
        <w:rPr>
          <w:rFonts w:ascii="Times New Roman" w:hAnsi="Times New Roman"/>
          <w:sz w:val="28"/>
          <w:szCs w:val="28"/>
          <w:lang w:eastAsia="uk-UA"/>
        </w:rPr>
        <w:t>’</w:t>
      </w:r>
      <w:r w:rsidRPr="00490F0A">
        <w:rPr>
          <w:rFonts w:ascii="Times New Roman" w:hAnsi="Times New Roman"/>
          <w:sz w:val="28"/>
          <w:szCs w:val="28"/>
          <w:lang w:eastAsia="uk-UA"/>
        </w:rPr>
        <w:t>ятінні</w:t>
      </w:r>
      <w:r w:rsidRPr="006376B8">
        <w:rPr>
          <w:rFonts w:ascii="Times New Roman" w:hAnsi="Times New Roman"/>
          <w:sz w:val="28"/>
          <w:szCs w:val="28"/>
          <w:lang w:eastAsia="uk-UA"/>
        </w:rPr>
        <w:t xml:space="preserve"> </w:t>
      </w:r>
      <w:r w:rsidRPr="00490F0A">
        <w:rPr>
          <w:rFonts w:ascii="Times New Roman" w:hAnsi="Times New Roman"/>
          <w:sz w:val="28"/>
          <w:szCs w:val="28"/>
          <w:lang w:eastAsia="uk-UA"/>
        </w:rPr>
        <w:t>його</w:t>
      </w:r>
      <w:r w:rsidRPr="006376B8">
        <w:rPr>
          <w:rFonts w:ascii="Times New Roman" w:hAnsi="Times New Roman"/>
          <w:sz w:val="28"/>
          <w:szCs w:val="28"/>
          <w:lang w:eastAsia="uk-UA"/>
        </w:rPr>
        <w:t xml:space="preserve"> </w:t>
      </w:r>
      <w:r w:rsidRPr="00490F0A">
        <w:rPr>
          <w:rFonts w:ascii="Times New Roman" w:hAnsi="Times New Roman"/>
          <w:sz w:val="28"/>
          <w:szCs w:val="28"/>
          <w:lang w:eastAsia="uk-UA"/>
        </w:rPr>
        <w:t>водного</w:t>
      </w:r>
      <w:r w:rsidRPr="006376B8">
        <w:rPr>
          <w:rFonts w:ascii="Times New Roman" w:hAnsi="Times New Roman"/>
          <w:sz w:val="28"/>
          <w:szCs w:val="28"/>
          <w:lang w:eastAsia="uk-UA"/>
        </w:rPr>
        <w:t xml:space="preserve"> </w:t>
      </w:r>
      <w:r w:rsidRPr="00490F0A">
        <w:rPr>
          <w:rFonts w:ascii="Times New Roman" w:hAnsi="Times New Roman"/>
          <w:sz w:val="28"/>
          <w:szCs w:val="28"/>
          <w:lang w:eastAsia="uk-UA"/>
        </w:rPr>
        <w:t>роз</w:t>
      </w:r>
      <w:r w:rsidRPr="006376B8">
        <w:rPr>
          <w:rFonts w:ascii="Times New Roman" w:hAnsi="Times New Roman"/>
          <w:sz w:val="28"/>
          <w:szCs w:val="28"/>
          <w:lang w:eastAsia="uk-UA"/>
        </w:rPr>
        <w:softHyphen/>
      </w:r>
      <w:r w:rsidRPr="00490F0A">
        <w:rPr>
          <w:rFonts w:ascii="Times New Roman" w:hAnsi="Times New Roman"/>
          <w:sz w:val="28"/>
          <w:szCs w:val="28"/>
          <w:lang w:eastAsia="uk-UA"/>
        </w:rPr>
        <w:t>чину</w:t>
      </w:r>
      <w:r w:rsidRPr="006376B8">
        <w:rPr>
          <w:rFonts w:ascii="Times New Roman" w:hAnsi="Times New Roman"/>
          <w:sz w:val="28"/>
          <w:szCs w:val="28"/>
          <w:lang w:eastAsia="uk-UA"/>
        </w:rPr>
        <w:t xml:space="preserve"> </w:t>
      </w:r>
      <w:r w:rsidRPr="00490F0A">
        <w:rPr>
          <w:rFonts w:ascii="Times New Roman" w:hAnsi="Times New Roman"/>
          <w:sz w:val="28"/>
          <w:szCs w:val="28"/>
          <w:lang w:eastAsia="uk-UA"/>
        </w:rPr>
        <w:t>не</w:t>
      </w:r>
      <w:r w:rsidRPr="006376B8">
        <w:rPr>
          <w:rFonts w:ascii="Times New Roman" w:hAnsi="Times New Roman"/>
          <w:sz w:val="28"/>
          <w:szCs w:val="28"/>
          <w:lang w:eastAsia="uk-UA"/>
        </w:rPr>
        <w:t xml:space="preserve"> </w:t>
      </w:r>
      <w:r w:rsidRPr="00490F0A">
        <w:rPr>
          <w:rFonts w:ascii="Times New Roman" w:hAnsi="Times New Roman"/>
          <w:sz w:val="28"/>
          <w:szCs w:val="28"/>
          <w:lang w:eastAsia="uk-UA"/>
        </w:rPr>
        <w:t>розкладається</w:t>
      </w:r>
      <w:r w:rsidRPr="006376B8">
        <w:rPr>
          <w:rFonts w:ascii="Times New Roman" w:hAnsi="Times New Roman"/>
          <w:sz w:val="28"/>
          <w:szCs w:val="28"/>
          <w:lang w:eastAsia="uk-UA"/>
        </w:rPr>
        <w:t xml:space="preserve">. </w:t>
      </w:r>
      <w:r w:rsidRPr="00490F0A">
        <w:rPr>
          <w:rFonts w:ascii="Times New Roman" w:hAnsi="Times New Roman"/>
          <w:sz w:val="28"/>
          <w:szCs w:val="28"/>
          <w:lang w:eastAsia="uk-UA"/>
        </w:rPr>
        <w:t>Термоліз нітритів металів проходить через проміжну стадію утворення відповідних нітратів:</w:t>
      </w:r>
    </w:p>
    <w:p w:rsidR="00391B33" w:rsidRPr="00490F0A" w:rsidRDefault="00391B33" w:rsidP="00DD756F">
      <w:pPr>
        <w:spacing w:after="0" w:line="360" w:lineRule="auto"/>
        <w:jc w:val="center"/>
        <w:rPr>
          <w:rFonts w:ascii="Times New Roman" w:hAnsi="Times New Roman"/>
          <w:sz w:val="28"/>
          <w:szCs w:val="28"/>
        </w:rPr>
      </w:pPr>
      <w:r>
        <w:object w:dxaOrig="5138" w:dyaOrig="3400">
          <v:shape id="_x0000_i1707" type="#_x0000_t75" style="width:272.25pt;height:180pt" o:ole="">
            <v:imagedata r:id="rId1116" o:title=""/>
          </v:shape>
          <o:OLEObject Type="Embed" ProgID="ChemDraw.Document.6.0" ShapeID="_x0000_i1707" DrawAspect="Content" ObjectID="_1506892697" r:id="rId1117"/>
        </w:object>
      </w:r>
    </w:p>
    <w:p w:rsidR="00391B33" w:rsidRPr="00490F0A" w:rsidRDefault="00391B33" w:rsidP="00FC7E45">
      <w:pPr>
        <w:spacing w:after="0" w:line="360" w:lineRule="auto"/>
        <w:ind w:firstLine="708"/>
        <w:jc w:val="both"/>
        <w:rPr>
          <w:rFonts w:ascii="Times New Roman" w:hAnsi="Times New Roman"/>
          <w:sz w:val="28"/>
          <w:szCs w:val="28"/>
        </w:rPr>
      </w:pPr>
      <w:r w:rsidRPr="00490F0A">
        <w:rPr>
          <w:rFonts w:ascii="Times New Roman" w:hAnsi="Times New Roman"/>
          <w:sz w:val="28"/>
          <w:szCs w:val="28"/>
          <w:lang w:eastAsia="uk-UA"/>
        </w:rPr>
        <w:t>Безводна (димуча) азотна кислота розкладається від три</w:t>
      </w:r>
      <w:r w:rsidRPr="00490F0A">
        <w:rPr>
          <w:rFonts w:ascii="Times New Roman" w:hAnsi="Times New Roman"/>
          <w:sz w:val="28"/>
          <w:szCs w:val="28"/>
          <w:lang w:eastAsia="uk-UA"/>
        </w:rPr>
        <w:softHyphen/>
        <w:t>валої дії сонячних променів, а також під час перегонки під атмосферним тиском. При цьому безбарвна кислота стає</w:t>
      </w:r>
      <w:r w:rsidRPr="00FB7646">
        <w:rPr>
          <w:rFonts w:ascii="Times New Roman" w:hAnsi="Times New Roman"/>
          <w:sz w:val="28"/>
          <w:szCs w:val="28"/>
        </w:rPr>
        <w:t xml:space="preserve"> </w:t>
      </w:r>
      <w:r w:rsidRPr="00490F0A">
        <w:rPr>
          <w:rFonts w:ascii="Times New Roman" w:hAnsi="Times New Roman"/>
          <w:sz w:val="28"/>
          <w:szCs w:val="28"/>
          <w:lang w:eastAsia="uk-UA"/>
        </w:rPr>
        <w:t>жовтою, а згодом і червоно-бурою:</w:t>
      </w:r>
    </w:p>
    <w:p w:rsidR="00391B33" w:rsidRPr="00FB7646" w:rsidRDefault="00391B33" w:rsidP="00DD756F">
      <w:pPr>
        <w:spacing w:line="360" w:lineRule="auto"/>
        <w:jc w:val="center"/>
        <w:rPr>
          <w:rFonts w:ascii="Times New Roman" w:hAnsi="Times New Roman"/>
          <w:sz w:val="28"/>
          <w:szCs w:val="28"/>
        </w:rPr>
      </w:pPr>
      <w:r>
        <w:object w:dxaOrig="3427" w:dyaOrig="687">
          <v:shape id="_x0000_i1708" type="#_x0000_t75" style="width:200.25pt;height:40.5pt" o:ole="">
            <v:imagedata r:id="rId1118" o:title=""/>
          </v:shape>
          <o:OLEObject Type="Embed" ProgID="ChemDraw.Document.6.0" ShapeID="_x0000_i1708" DrawAspect="Content" ObjectID="_1506892698" r:id="rId1119"/>
        </w:object>
      </w:r>
    </w:p>
    <w:p w:rsidR="00391B33" w:rsidRDefault="00391B33" w:rsidP="00FC7E45">
      <w:pPr>
        <w:spacing w:line="360" w:lineRule="auto"/>
        <w:ind w:firstLine="708"/>
        <w:jc w:val="both"/>
        <w:rPr>
          <w:rFonts w:ascii="Times New Roman" w:hAnsi="Times New Roman"/>
          <w:sz w:val="28"/>
          <w:szCs w:val="28"/>
          <w:lang w:val="uk-UA" w:eastAsia="uk-UA"/>
        </w:rPr>
      </w:pPr>
      <w:r w:rsidRPr="00490F0A">
        <w:rPr>
          <w:rFonts w:ascii="Times New Roman" w:hAnsi="Times New Roman"/>
          <w:sz w:val="28"/>
          <w:szCs w:val="28"/>
          <w:lang w:eastAsia="uk-UA"/>
        </w:rPr>
        <w:t>Розплавлені нітрати від сильнішого нагрівання розкла</w:t>
      </w:r>
      <w:r w:rsidRPr="00490F0A">
        <w:rPr>
          <w:rFonts w:ascii="Times New Roman" w:hAnsi="Times New Roman"/>
          <w:sz w:val="28"/>
          <w:szCs w:val="28"/>
          <w:lang w:eastAsia="uk-UA"/>
        </w:rPr>
        <w:softHyphen/>
        <w:t>даються, стаючи енергійн</w:t>
      </w:r>
      <w:r>
        <w:rPr>
          <w:rFonts w:ascii="Times New Roman" w:hAnsi="Times New Roman"/>
          <w:sz w:val="28"/>
          <w:szCs w:val="28"/>
          <w:lang w:eastAsia="uk-UA"/>
        </w:rPr>
        <w:t>ими окисниками. Продукти термо</w:t>
      </w:r>
      <w:r w:rsidRPr="00490F0A">
        <w:rPr>
          <w:rFonts w:ascii="Times New Roman" w:hAnsi="Times New Roman"/>
          <w:sz w:val="28"/>
          <w:szCs w:val="28"/>
          <w:lang w:eastAsia="uk-UA"/>
        </w:rPr>
        <w:t>лізу нітратів залежать від розташування відповідних мета</w:t>
      </w:r>
      <w:r w:rsidRPr="00490F0A">
        <w:rPr>
          <w:rFonts w:ascii="Times New Roman" w:hAnsi="Times New Roman"/>
          <w:sz w:val="28"/>
          <w:szCs w:val="28"/>
          <w:lang w:eastAsia="uk-UA"/>
        </w:rPr>
        <w:softHyphen/>
        <w:t>лів у електрохімічному ряді напруг:</w:t>
      </w:r>
    </w:p>
    <w:p w:rsidR="00391B33" w:rsidRPr="00CD06F2" w:rsidRDefault="00391B33" w:rsidP="00FC7E45">
      <w:pPr>
        <w:spacing w:line="360" w:lineRule="auto"/>
        <w:ind w:firstLine="708"/>
        <w:jc w:val="both"/>
        <w:rPr>
          <w:rFonts w:ascii="Times New Roman" w:hAnsi="Times New Roman"/>
          <w:sz w:val="28"/>
          <w:szCs w:val="28"/>
          <w:lang w:val="uk-UA" w:eastAsia="uk-UA"/>
        </w:rPr>
      </w:pPr>
    </w:p>
    <w:p w:rsidR="00391B33" w:rsidRDefault="00391B33" w:rsidP="00FC7E45">
      <w:pPr>
        <w:spacing w:after="0" w:line="240" w:lineRule="auto"/>
        <w:ind w:firstLine="708"/>
        <w:jc w:val="both"/>
        <w:rPr>
          <w:rFonts w:ascii="Times New Roman" w:hAnsi="Times New Roman"/>
          <w:sz w:val="26"/>
          <w:szCs w:val="26"/>
          <w:lang w:val="en-US" w:eastAsia="uk-UA"/>
        </w:rPr>
      </w:pPr>
      <w:r w:rsidRPr="00187B90">
        <w:rPr>
          <w:rFonts w:ascii="Times New Roman" w:hAnsi="Times New Roman"/>
          <w:sz w:val="26"/>
          <w:szCs w:val="26"/>
          <w:lang w:eastAsia="uk-UA"/>
        </w:rPr>
        <w:t xml:space="preserve">                         </w:t>
      </w:r>
      <w:r w:rsidRPr="00FB7646">
        <w:rPr>
          <w:rFonts w:ascii="Times New Roman" w:hAnsi="Times New Roman"/>
          <w:sz w:val="26"/>
          <w:szCs w:val="26"/>
          <w:lang w:val="uk-UA" w:eastAsia="uk-UA"/>
        </w:rPr>
        <w:t xml:space="preserve">Ліворуч від </w:t>
      </w:r>
      <w:r w:rsidRPr="00FB7646">
        <w:rPr>
          <w:rFonts w:ascii="Times New Roman" w:hAnsi="Times New Roman"/>
          <w:sz w:val="26"/>
          <w:szCs w:val="26"/>
          <w:lang w:val="en-US" w:eastAsia="uk-UA"/>
        </w:rPr>
        <w:t>Mg</w:t>
      </w:r>
    </w:p>
    <w:p w:rsidR="00391B33" w:rsidRDefault="00391B33" w:rsidP="00FC7E45">
      <w:pPr>
        <w:spacing w:after="0" w:line="240" w:lineRule="auto"/>
        <w:ind w:firstLine="708"/>
        <w:jc w:val="both"/>
        <w:rPr>
          <w:rFonts w:ascii="Times New Roman" w:hAnsi="Times New Roman"/>
          <w:sz w:val="28"/>
          <w:szCs w:val="28"/>
          <w:vertAlign w:val="subscript"/>
          <w:lang w:val="en-US"/>
        </w:rPr>
      </w:pPr>
      <w:r>
        <w:rPr>
          <w:noProof/>
        </w:rPr>
        <w:pict>
          <v:shape id="AutoShape 216" o:spid="_x0000_s1265" type="#_x0000_t32" style="position:absolute;left:0;text-align:left;margin-left:63.45pt;margin-top:7.5pt;width:0;height:57.75pt;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"/>
        </w:pict>
      </w:r>
      <w:r>
        <w:rPr>
          <w:noProof/>
        </w:rPr>
        <w:pict>
          <v:shape id="AutoShape 217" o:spid="_x0000_s1266" type="#_x0000_t32" style="position:absolute;left:0;text-align:left;margin-left:63.45pt;margin-top:7.5pt;width:160.5pt;height:0;z-index:25172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">
            <v:stroke endarrow="block"/>
          </v:shape>
        </w:pict>
      </w:r>
      <w:r>
        <w:rPr>
          <w:noProof/>
        </w:rPr>
        <w:pict>
          <v:shape id="AutoShape 211" o:spid="_x0000_s1267" type="#_x0000_t32" style="position:absolute;left:0;text-align:left;margin-left:319.95pt;margin-top:0;width:0;height:13.5pt;flip:y;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">
            <v:stroke endarrow="block"/>
          </v:shape>
        </w:pict>
      </w:r>
      <w:r>
        <w:rPr>
          <w:rFonts w:ascii="Times New Roman" w:hAnsi="Times New Roman"/>
          <w:sz w:val="26"/>
          <w:szCs w:val="26"/>
          <w:lang w:val="en-US"/>
        </w:rPr>
        <w:t xml:space="preserve">                                                            </w:t>
      </w:r>
      <w:r w:rsidRPr="000172CA">
        <w:rPr>
          <w:rFonts w:ascii="Times New Roman" w:hAnsi="Times New Roman"/>
          <w:sz w:val="28"/>
          <w:szCs w:val="28"/>
          <w:lang w:val="en-US"/>
        </w:rPr>
        <w:t>M (NO</w:t>
      </w:r>
      <w:r w:rsidRPr="000172CA">
        <w:rPr>
          <w:rFonts w:ascii="Times New Roman" w:hAnsi="Times New Roman"/>
          <w:sz w:val="28"/>
          <w:szCs w:val="28"/>
          <w:vertAlign w:val="subscript"/>
          <w:lang w:val="en-US"/>
        </w:rPr>
        <w:t>2</w:t>
      </w:r>
      <w:r w:rsidRPr="000172CA">
        <w:rPr>
          <w:rFonts w:ascii="Times New Roman" w:hAnsi="Times New Roman"/>
          <w:sz w:val="28"/>
          <w:szCs w:val="28"/>
          <w:lang w:val="en-US"/>
        </w:rPr>
        <w:t>)</w:t>
      </w:r>
      <w:r w:rsidRPr="000172CA">
        <w:rPr>
          <w:rFonts w:ascii="Times New Roman" w:hAnsi="Times New Roman"/>
          <w:sz w:val="28"/>
          <w:szCs w:val="28"/>
          <w:vertAlign w:val="subscript"/>
          <w:lang w:val="en-US"/>
        </w:rPr>
        <w:t xml:space="preserve"> y</w:t>
      </w:r>
      <w:r>
        <w:rPr>
          <w:rFonts w:ascii="Times New Roman" w:hAnsi="Times New Roman"/>
          <w:sz w:val="28"/>
          <w:szCs w:val="28"/>
          <w:lang w:val="en-US"/>
        </w:rPr>
        <w:t xml:space="preserve"> + O</w:t>
      </w:r>
      <w:r>
        <w:rPr>
          <w:rFonts w:ascii="Times New Roman" w:hAnsi="Times New Roman"/>
          <w:sz w:val="28"/>
          <w:szCs w:val="28"/>
          <w:vertAlign w:val="subscript"/>
          <w:lang w:val="en-US"/>
        </w:rPr>
        <w:t>2</w:t>
      </w:r>
    </w:p>
    <w:p w:rsidR="00391B33" w:rsidRDefault="00391B33" w:rsidP="00FC7E45">
      <w:pPr>
        <w:spacing w:after="0" w:line="240" w:lineRule="auto"/>
        <w:ind w:firstLine="708"/>
        <w:jc w:val="both"/>
        <w:rPr>
          <w:rFonts w:ascii="Times New Roman" w:hAnsi="Times New Roman"/>
          <w:sz w:val="26"/>
          <w:szCs w:val="26"/>
          <w:lang w:val="en-US"/>
        </w:rPr>
      </w:pPr>
      <w:r>
        <w:rPr>
          <w:noProof/>
        </w:rPr>
        <w:pict>
          <v:shape id="AutoShape 213" o:spid="_x0000_s1268" type="#_x0000_t32" style="position:absolute;left:0;text-align:left;margin-left:326.7pt;margin-top:13.15pt;width:.75pt;height:13.5pt;flip:x y;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">
            <v:stroke endarrow="block"/>
          </v:shape>
        </w:pict>
      </w:r>
      <w:r>
        <w:rPr>
          <w:noProof/>
        </w:rPr>
        <w:pict>
          <v:shape id="AutoShape 212" o:spid="_x0000_s1269" type="#_x0000_t32" style="position:absolute;left:0;text-align:left;margin-left:295.95pt;margin-top:13.15pt;width:.75pt;height:13.5pt;flip:x y;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">
            <v:stroke endarrow="block"/>
          </v:shape>
        </w:pict>
      </w:r>
      <w:r w:rsidRPr="000172CA">
        <w:rPr>
          <w:rFonts w:ascii="Times New Roman" w:hAnsi="Times New Roman"/>
          <w:sz w:val="26"/>
          <w:szCs w:val="26"/>
          <w:vertAlign w:val="subscript"/>
          <w:lang w:val="en-US"/>
        </w:rPr>
        <w:t xml:space="preserve">                   </w:t>
      </w:r>
      <w:r>
        <w:rPr>
          <w:rFonts w:ascii="Times New Roman" w:hAnsi="Times New Roman"/>
          <w:sz w:val="26"/>
          <w:szCs w:val="26"/>
          <w:vertAlign w:val="subscript"/>
          <w:lang w:val="en-US"/>
        </w:rPr>
        <w:t xml:space="preserve">                           </w:t>
      </w:r>
      <w:r w:rsidRPr="000172CA">
        <w:rPr>
          <w:rFonts w:ascii="Times New Roman" w:hAnsi="Times New Roman"/>
          <w:sz w:val="26"/>
          <w:szCs w:val="26"/>
          <w:vertAlign w:val="subscript"/>
          <w:lang w:val="en-US"/>
        </w:rPr>
        <w:t xml:space="preserve"> </w:t>
      </w:r>
      <w:r w:rsidRPr="000172CA">
        <w:rPr>
          <w:rFonts w:ascii="Times New Roman" w:hAnsi="Times New Roman"/>
          <w:sz w:val="26"/>
          <w:szCs w:val="26"/>
          <w:lang w:val="en-US"/>
        </w:rPr>
        <w:t xml:space="preserve">Mg – Cu </w:t>
      </w:r>
    </w:p>
    <w:p w:rsidR="00391B33" w:rsidRDefault="00391B33" w:rsidP="00FC7E45">
      <w:pPr>
        <w:spacing w:after="0" w:line="360" w:lineRule="auto"/>
        <w:jc w:val="both"/>
        <w:rPr>
          <w:rFonts w:ascii="Times New Roman" w:hAnsi="Times New Roman"/>
          <w:sz w:val="28"/>
          <w:szCs w:val="28"/>
          <w:lang w:val="en-US"/>
        </w:rPr>
      </w:pPr>
      <w:r>
        <w:rPr>
          <w:noProof/>
        </w:rPr>
        <w:pict>
          <v:shape id="AutoShape 218" o:spid="_x0000_s1270" type="#_x0000_t32" style="position:absolute;left:0;text-align:left;margin-left:63.45pt;margin-top:11.7pt;width:160.5pt;height:0;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">
            <v:stroke endarrow="block"/>
          </v:shape>
        </w:pict>
      </w:r>
      <w:r w:rsidRPr="000172CA">
        <w:rPr>
          <w:rFonts w:ascii="Times New Roman" w:hAnsi="Times New Roman"/>
          <w:sz w:val="28"/>
          <w:szCs w:val="28"/>
          <w:lang w:val="en-US"/>
        </w:rPr>
        <w:t>M (NO</w:t>
      </w:r>
      <w:r>
        <w:rPr>
          <w:rFonts w:ascii="Times New Roman" w:hAnsi="Times New Roman"/>
          <w:sz w:val="28"/>
          <w:szCs w:val="28"/>
          <w:vertAlign w:val="subscript"/>
          <w:lang w:val="en-US"/>
        </w:rPr>
        <w:t>3</w:t>
      </w:r>
      <w:r w:rsidRPr="000172CA">
        <w:rPr>
          <w:rFonts w:ascii="Times New Roman" w:hAnsi="Times New Roman"/>
          <w:sz w:val="28"/>
          <w:szCs w:val="28"/>
          <w:lang w:val="en-US"/>
        </w:rPr>
        <w:t>)</w:t>
      </w:r>
      <w:r w:rsidRPr="000172CA">
        <w:rPr>
          <w:rFonts w:ascii="Times New Roman" w:hAnsi="Times New Roman"/>
          <w:sz w:val="28"/>
          <w:szCs w:val="28"/>
          <w:vertAlign w:val="subscript"/>
          <w:lang w:val="en-US"/>
        </w:rPr>
        <w:t xml:space="preserve"> </w:t>
      </w:r>
      <w:r>
        <w:rPr>
          <w:rFonts w:ascii="Times New Roman" w:hAnsi="Times New Roman"/>
          <w:sz w:val="28"/>
          <w:szCs w:val="28"/>
          <w:vertAlign w:val="subscript"/>
          <w:lang w:val="en-US"/>
        </w:rPr>
        <w:t>x</w:t>
      </w:r>
      <w:r>
        <w:rPr>
          <w:rFonts w:ascii="Times New Roman" w:hAnsi="Times New Roman"/>
          <w:sz w:val="26"/>
          <w:szCs w:val="26"/>
          <w:lang w:val="en-US"/>
        </w:rPr>
        <w:t xml:space="preserve">                                                     </w:t>
      </w:r>
      <w:r w:rsidRPr="000172CA">
        <w:rPr>
          <w:rFonts w:ascii="Times New Roman" w:hAnsi="Times New Roman"/>
          <w:sz w:val="28"/>
          <w:szCs w:val="28"/>
          <w:lang w:val="en-US"/>
        </w:rPr>
        <w:t>MO</w:t>
      </w:r>
      <w:r w:rsidRPr="000172CA">
        <w:rPr>
          <w:rFonts w:ascii="Times New Roman" w:hAnsi="Times New Roman"/>
          <w:sz w:val="28"/>
          <w:szCs w:val="28"/>
          <w:vertAlign w:val="subscript"/>
          <w:lang w:val="en-US"/>
        </w:rPr>
        <w:t xml:space="preserve">z </w:t>
      </w:r>
      <w:r w:rsidRPr="000172CA">
        <w:rPr>
          <w:rFonts w:ascii="Times New Roman" w:hAnsi="Times New Roman"/>
          <w:sz w:val="28"/>
          <w:szCs w:val="28"/>
          <w:lang w:val="en-US"/>
        </w:rPr>
        <w:t>+ NO</w:t>
      </w:r>
      <w:r w:rsidRPr="000172CA">
        <w:rPr>
          <w:rFonts w:ascii="Times New Roman" w:hAnsi="Times New Roman"/>
          <w:sz w:val="28"/>
          <w:szCs w:val="28"/>
          <w:vertAlign w:val="subscript"/>
          <w:lang w:val="en-US"/>
        </w:rPr>
        <w:t xml:space="preserve">2 </w:t>
      </w:r>
      <w:r w:rsidRPr="000172CA">
        <w:rPr>
          <w:rFonts w:ascii="Times New Roman" w:hAnsi="Times New Roman"/>
          <w:sz w:val="28"/>
          <w:szCs w:val="28"/>
          <w:lang w:val="en-US"/>
        </w:rPr>
        <w:t xml:space="preserve"> + O</w:t>
      </w:r>
      <w:r w:rsidRPr="000172CA">
        <w:rPr>
          <w:rFonts w:ascii="Times New Roman" w:hAnsi="Times New Roman"/>
          <w:sz w:val="28"/>
          <w:szCs w:val="28"/>
          <w:vertAlign w:val="subscript"/>
          <w:lang w:val="en-US"/>
        </w:rPr>
        <w:t>2</w:t>
      </w:r>
    </w:p>
    <w:p w:rsidR="00391B33" w:rsidRDefault="00391B33" w:rsidP="00FC7E45">
      <w:pPr>
        <w:spacing w:after="0" w:line="360" w:lineRule="auto"/>
        <w:jc w:val="both"/>
        <w:rPr>
          <w:rFonts w:ascii="Times New Roman" w:hAnsi="Times New Roman"/>
          <w:sz w:val="28"/>
          <w:szCs w:val="28"/>
          <w:lang w:val="en-US"/>
        </w:rPr>
      </w:pPr>
      <w:r>
        <w:rPr>
          <w:noProof/>
        </w:rPr>
        <w:pict>
          <v:shape id="AutoShape 219" o:spid="_x0000_s1271" type="#_x0000_t32" style="position:absolute;left:0;text-align:left;margin-left:63.5pt;margin-top:10.05pt;width:160.5pt;height:0;z-index:25173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">
            <v:stroke endarrow="block"/>
          </v:shape>
        </w:pict>
      </w:r>
      <w:r>
        <w:rPr>
          <w:noProof/>
        </w:rPr>
        <w:pict>
          <v:shape id="AutoShape 215" o:spid="_x0000_s1272" type="#_x0000_t32" style="position:absolute;left:0;text-align:left;margin-left:285.45pt;margin-top:1.05pt;width:.75pt;height:13.5pt;flip:x y;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">
            <v:stroke endarrow="block"/>
          </v:shape>
        </w:pict>
      </w:r>
      <w:r>
        <w:rPr>
          <w:noProof/>
        </w:rPr>
        <w:pict>
          <v:shape id="AutoShape 214" o:spid="_x0000_s1273" type="#_x0000_t32" style="position:absolute;left:0;text-align:left;margin-left:319.2pt;margin-top:1.05pt;width:.75pt;height:13.5pt;flip:x y;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">
            <v:stroke endarrow="block"/>
          </v:shape>
        </w:pict>
      </w:r>
      <w:r>
        <w:rPr>
          <w:rFonts w:ascii="Times New Roman" w:hAnsi="Times New Roman"/>
          <w:sz w:val="28"/>
          <w:szCs w:val="28"/>
          <w:lang w:val="en-US"/>
        </w:rPr>
        <w:t xml:space="preserve">                                                                  M + </w:t>
      </w:r>
      <w:r w:rsidRPr="000172CA">
        <w:rPr>
          <w:rFonts w:ascii="Times New Roman" w:hAnsi="Times New Roman"/>
          <w:sz w:val="28"/>
          <w:szCs w:val="28"/>
          <w:lang w:val="en-US"/>
        </w:rPr>
        <w:t>NO</w:t>
      </w:r>
      <w:r w:rsidRPr="000172CA">
        <w:rPr>
          <w:rFonts w:ascii="Times New Roman" w:hAnsi="Times New Roman"/>
          <w:sz w:val="28"/>
          <w:szCs w:val="28"/>
          <w:vertAlign w:val="subscript"/>
          <w:lang w:val="en-US"/>
        </w:rPr>
        <w:t xml:space="preserve">2 </w:t>
      </w:r>
      <w:r w:rsidRPr="000172CA">
        <w:rPr>
          <w:rFonts w:ascii="Times New Roman" w:hAnsi="Times New Roman"/>
          <w:sz w:val="28"/>
          <w:szCs w:val="28"/>
          <w:lang w:val="en-US"/>
        </w:rPr>
        <w:t xml:space="preserve"> </w:t>
      </w:r>
      <w:r>
        <w:rPr>
          <w:rFonts w:ascii="Times New Roman" w:hAnsi="Times New Roman"/>
          <w:sz w:val="28"/>
          <w:szCs w:val="28"/>
          <w:lang w:val="en-US"/>
        </w:rPr>
        <w:t xml:space="preserve"> </w:t>
      </w:r>
      <w:r w:rsidRPr="000172CA">
        <w:rPr>
          <w:rFonts w:ascii="Times New Roman" w:hAnsi="Times New Roman"/>
          <w:sz w:val="28"/>
          <w:szCs w:val="28"/>
          <w:lang w:val="en-US"/>
        </w:rPr>
        <w:t>+ O</w:t>
      </w:r>
      <w:r w:rsidRPr="000172CA">
        <w:rPr>
          <w:rFonts w:ascii="Times New Roman" w:hAnsi="Times New Roman"/>
          <w:sz w:val="28"/>
          <w:szCs w:val="28"/>
          <w:vertAlign w:val="subscript"/>
          <w:lang w:val="en-US"/>
        </w:rPr>
        <w:t>2</w:t>
      </w:r>
    </w:p>
    <w:p w:rsidR="00391B33" w:rsidRPr="000172CA" w:rsidRDefault="00391B33" w:rsidP="00FC7E45">
      <w:pPr>
        <w:spacing w:after="0" w:line="360" w:lineRule="auto"/>
        <w:jc w:val="both"/>
        <w:rPr>
          <w:rFonts w:ascii="Times New Roman" w:hAnsi="Times New Roman"/>
          <w:sz w:val="26"/>
          <w:szCs w:val="26"/>
          <w:lang w:val="en-US"/>
        </w:rPr>
      </w:pPr>
      <w:r w:rsidRPr="000172CA">
        <w:rPr>
          <w:rFonts w:ascii="Times New Roman" w:hAnsi="Times New Roman"/>
          <w:sz w:val="26"/>
          <w:szCs w:val="26"/>
          <w:lang w:val="en-US"/>
        </w:rPr>
        <w:t xml:space="preserve">     </w:t>
      </w:r>
      <w:r>
        <w:rPr>
          <w:rFonts w:ascii="Times New Roman" w:hAnsi="Times New Roman"/>
          <w:sz w:val="26"/>
          <w:szCs w:val="26"/>
          <w:lang w:val="en-US"/>
        </w:rPr>
        <w:t xml:space="preserve">                            </w:t>
      </w:r>
      <w:r w:rsidRPr="000172CA">
        <w:rPr>
          <w:rFonts w:ascii="Times New Roman" w:hAnsi="Times New Roman"/>
          <w:sz w:val="26"/>
          <w:szCs w:val="26"/>
          <w:lang w:val="uk-UA"/>
        </w:rPr>
        <w:t xml:space="preserve">Праворуч від </w:t>
      </w:r>
      <w:r w:rsidRPr="000172CA">
        <w:rPr>
          <w:rFonts w:ascii="Times New Roman" w:hAnsi="Times New Roman"/>
          <w:sz w:val="26"/>
          <w:szCs w:val="26"/>
          <w:lang w:val="en-US"/>
        </w:rPr>
        <w:t>Cu</w:t>
      </w:r>
    </w:p>
    <w:p w:rsidR="00391B33" w:rsidRPr="00490F0A" w:rsidRDefault="00391B33" w:rsidP="00DD756F">
      <w:pPr>
        <w:spacing w:after="0" w:line="360" w:lineRule="auto"/>
        <w:jc w:val="center"/>
        <w:rPr>
          <w:rFonts w:ascii="Times New Roman" w:hAnsi="Times New Roman"/>
          <w:sz w:val="28"/>
          <w:szCs w:val="28"/>
        </w:rPr>
      </w:pPr>
      <w:r>
        <w:object w:dxaOrig="3924" w:dyaOrig="3010">
          <v:shape id="_x0000_i1709" type="#_x0000_t75" style="width:219.75pt;height:168.75pt" o:ole="">
            <v:imagedata r:id="rId1120" o:title=""/>
          </v:shape>
          <o:OLEObject Type="Embed" ProgID="ChemDraw.Document.6.0" ShapeID="_x0000_i1709" DrawAspect="Content" ObjectID="_1506892699" r:id="rId1121"/>
        </w:object>
      </w:r>
    </w:p>
    <w:p w:rsidR="00391B33" w:rsidRDefault="00391B33" w:rsidP="00FC7E45">
      <w:pPr>
        <w:spacing w:line="360" w:lineRule="auto"/>
        <w:jc w:val="both"/>
        <w:rPr>
          <w:color w:val="000000"/>
          <w:sz w:val="28"/>
          <w:szCs w:val="28"/>
          <w:lang w:val="uk-UA" w:eastAsia="uk-UA"/>
        </w:rPr>
      </w:pPr>
      <w:r w:rsidRPr="00490F0A">
        <w:rPr>
          <w:color w:val="000000"/>
          <w:sz w:val="28"/>
          <w:szCs w:val="28"/>
          <w:lang w:eastAsia="uk-UA"/>
        </w:rPr>
        <w:t>Нітрат ам</w:t>
      </w:r>
      <w:r>
        <w:rPr>
          <w:color w:val="000000"/>
          <w:sz w:val="28"/>
          <w:szCs w:val="28"/>
          <w:lang w:val="uk-UA" w:eastAsia="uk-UA"/>
        </w:rPr>
        <w:t>онію</w:t>
      </w:r>
      <w:r w:rsidRPr="00490F0A">
        <w:rPr>
          <w:color w:val="000000"/>
          <w:sz w:val="28"/>
          <w:szCs w:val="28"/>
          <w:lang w:eastAsia="uk-UA"/>
        </w:rPr>
        <w:t xml:space="preserve"> </w:t>
      </w:r>
      <w:r>
        <w:rPr>
          <w:color w:val="000000"/>
          <w:sz w:val="28"/>
          <w:szCs w:val="28"/>
          <w:lang w:val="uk-UA" w:eastAsia="uk-UA"/>
        </w:rPr>
        <w:t>-</w:t>
      </w:r>
      <w:r w:rsidRPr="00490F0A">
        <w:rPr>
          <w:color w:val="000000"/>
          <w:sz w:val="28"/>
          <w:szCs w:val="28"/>
          <w:lang w:eastAsia="uk-UA"/>
        </w:rPr>
        <w:t xml:space="preserve"> ам</w:t>
      </w:r>
      <w:r>
        <w:rPr>
          <w:color w:val="000000"/>
          <w:sz w:val="28"/>
          <w:szCs w:val="28"/>
          <w:lang w:val="uk-UA" w:eastAsia="uk-UA"/>
        </w:rPr>
        <w:t>онійн</w:t>
      </w:r>
      <w:r w:rsidRPr="00490F0A">
        <w:rPr>
          <w:color w:val="000000"/>
          <w:sz w:val="28"/>
          <w:szCs w:val="28"/>
          <w:lang w:eastAsia="uk-UA"/>
        </w:rPr>
        <w:t xml:space="preserve">а селітра </w:t>
      </w:r>
      <w:r w:rsidRPr="00FB7646">
        <w:rPr>
          <w:rFonts w:ascii="Times New Roman" w:hAnsi="Times New Roman"/>
          <w:sz w:val="28"/>
          <w:szCs w:val="28"/>
          <w:lang w:val="en-US" w:eastAsia="uk-UA"/>
        </w:rPr>
        <w:t>N</w:t>
      </w:r>
      <w:r w:rsidRPr="00FB7646">
        <w:rPr>
          <w:rFonts w:ascii="Times New Roman" w:hAnsi="Times New Roman"/>
          <w:sz w:val="28"/>
          <w:szCs w:val="28"/>
          <w:lang w:eastAsia="uk-UA"/>
        </w:rPr>
        <w:t>Н</w:t>
      </w:r>
      <w:r w:rsidRPr="000172CA">
        <w:rPr>
          <w:rStyle w:val="Corbel1"/>
          <w:rFonts w:ascii="Times New Roman" w:hAnsi="Times New Roman" w:cs="Times New Roman"/>
          <w:color w:val="000000"/>
          <w:sz w:val="28"/>
          <w:szCs w:val="28"/>
          <w:vertAlign w:val="subscript"/>
          <w:lang w:eastAsia="uk-UA"/>
        </w:rPr>
        <w:t>4</w:t>
      </w:r>
      <w:r>
        <w:rPr>
          <w:rStyle w:val="Corbel1"/>
          <w:rFonts w:ascii="Times New Roman" w:hAnsi="Times New Roman" w:cs="Times New Roman"/>
          <w:color w:val="000000"/>
          <w:sz w:val="28"/>
          <w:szCs w:val="28"/>
          <w:lang w:val="en-US" w:eastAsia="uk-UA"/>
        </w:rPr>
        <w:t>NO</w:t>
      </w:r>
      <w:r w:rsidRPr="000172CA">
        <w:rPr>
          <w:rFonts w:ascii="Times New Roman" w:hAnsi="Times New Roman"/>
          <w:sz w:val="28"/>
          <w:szCs w:val="28"/>
          <w:vertAlign w:val="subscript"/>
          <w:lang w:eastAsia="uk-UA"/>
        </w:rPr>
        <w:t>3</w:t>
      </w:r>
      <w:r>
        <w:rPr>
          <w:rFonts w:ascii="Times New Roman" w:hAnsi="Times New Roman"/>
          <w:sz w:val="28"/>
          <w:szCs w:val="28"/>
          <w:vertAlign w:val="subscript"/>
          <w:lang w:val="uk-UA" w:eastAsia="uk-UA"/>
        </w:rPr>
        <w:t xml:space="preserve"> </w:t>
      </w:r>
      <w:r w:rsidRPr="00490F0A">
        <w:rPr>
          <w:color w:val="000000"/>
          <w:sz w:val="28"/>
          <w:szCs w:val="28"/>
          <w:lang w:eastAsia="uk-UA"/>
        </w:rPr>
        <w:t>при слаб</w:t>
      </w:r>
      <w:r w:rsidRPr="00490F0A">
        <w:rPr>
          <w:color w:val="000000"/>
          <w:sz w:val="28"/>
          <w:szCs w:val="28"/>
          <w:lang w:eastAsia="uk-UA"/>
        </w:rPr>
        <w:softHyphen/>
        <w:t>кому нагріванні до 170 °С розкладається з утворенням оксиду діазоту:</w:t>
      </w:r>
    </w:p>
    <w:p w:rsidR="00391B33" w:rsidRPr="007F60DB" w:rsidRDefault="00391B33" w:rsidP="00DD756F">
      <w:pPr>
        <w:spacing w:line="360" w:lineRule="auto"/>
        <w:jc w:val="center"/>
        <w:rPr>
          <w:rFonts w:ascii="Times New Roman" w:hAnsi="Times New Roman"/>
          <w:sz w:val="28"/>
          <w:szCs w:val="28"/>
          <w:lang w:val="uk-UA"/>
        </w:rPr>
      </w:pPr>
      <w:r>
        <w:object w:dxaOrig="2863" w:dyaOrig="730">
          <v:shape id="_x0000_i1710" type="#_x0000_t75" style="width:150pt;height:39pt" o:ole="">
            <v:imagedata r:id="rId1122" o:title=""/>
          </v:shape>
          <o:OLEObject Type="Embed" ProgID="ChemDraw.Document.6.0" ShapeID="_x0000_i1710" DrawAspect="Content" ObjectID="_1506892700" r:id="rId1123"/>
        </w:object>
      </w:r>
      <w:r w:rsidRPr="001E10C2">
        <w:rPr>
          <w:lang w:val="uk-UA"/>
        </w:rPr>
        <w:t xml:space="preserve">  </w:t>
      </w:r>
      <w:r w:rsidRPr="001E10C2">
        <w:rPr>
          <w:rFonts w:ascii="Times New Roman" w:hAnsi="Times New Roman"/>
          <w:sz w:val="28"/>
          <w:szCs w:val="28"/>
          <w:lang w:val="uk-UA"/>
        </w:rPr>
        <w:t>( пара)</w:t>
      </w:r>
    </w:p>
    <w:p w:rsidR="00391B33" w:rsidRDefault="00391B33" w:rsidP="00FC7E45">
      <w:pPr>
        <w:spacing w:after="0" w:line="360" w:lineRule="auto"/>
        <w:ind w:firstLine="708"/>
        <w:jc w:val="both"/>
        <w:rPr>
          <w:rFonts w:ascii="Times New Roman" w:hAnsi="Times New Roman"/>
          <w:sz w:val="28"/>
          <w:szCs w:val="28"/>
          <w:lang w:val="uk-UA" w:eastAsia="uk-UA"/>
        </w:rPr>
      </w:pPr>
      <w:r w:rsidRPr="000172CA">
        <w:rPr>
          <w:rFonts w:ascii="Times New Roman" w:hAnsi="Times New Roman"/>
          <w:sz w:val="28"/>
          <w:szCs w:val="28"/>
          <w:lang w:val="uk-UA" w:eastAsia="uk-UA"/>
        </w:rPr>
        <w:t>Механізм цього внутрішньокристалічного окислення-від</w:t>
      </w:r>
      <w:r w:rsidRPr="000172CA">
        <w:rPr>
          <w:rFonts w:ascii="Times New Roman" w:hAnsi="Times New Roman"/>
          <w:sz w:val="28"/>
          <w:szCs w:val="28"/>
          <w:lang w:val="uk-UA" w:eastAsia="uk-UA"/>
        </w:rPr>
        <w:softHyphen/>
        <w:t xml:space="preserve">новлення пояснюють так: спочатку при слабкому нагріванні нітрат амонію розпадається на аміак та азотну кислоту: </w:t>
      </w:r>
    </w:p>
    <w:p w:rsidR="00391B33" w:rsidRPr="00490F0A" w:rsidRDefault="00391B33" w:rsidP="00FC7E45">
      <w:pPr>
        <w:spacing w:after="0" w:line="360" w:lineRule="auto"/>
        <w:ind w:firstLine="708"/>
        <w:jc w:val="both"/>
        <w:rPr>
          <w:rFonts w:ascii="Times New Roman" w:hAnsi="Times New Roman"/>
          <w:sz w:val="28"/>
          <w:szCs w:val="28"/>
        </w:rPr>
      </w:pPr>
      <w:r w:rsidRPr="00FB7646">
        <w:rPr>
          <w:rFonts w:ascii="Times New Roman" w:hAnsi="Times New Roman"/>
          <w:sz w:val="28"/>
          <w:szCs w:val="28"/>
          <w:lang w:val="en-US" w:eastAsia="uk-UA"/>
        </w:rPr>
        <w:t>N</w:t>
      </w:r>
      <w:r w:rsidRPr="000172CA">
        <w:rPr>
          <w:rFonts w:ascii="Times New Roman" w:hAnsi="Times New Roman"/>
          <w:sz w:val="28"/>
          <w:szCs w:val="28"/>
          <w:lang w:val="uk-UA" w:eastAsia="uk-UA"/>
        </w:rPr>
        <w:t>Н</w:t>
      </w:r>
      <w:r w:rsidRPr="000172CA">
        <w:rPr>
          <w:rStyle w:val="Corbel1"/>
          <w:rFonts w:ascii="Times New Roman" w:hAnsi="Times New Roman" w:cs="Times New Roman"/>
          <w:color w:val="000000"/>
          <w:sz w:val="28"/>
          <w:szCs w:val="28"/>
          <w:vertAlign w:val="subscript"/>
          <w:lang w:val="uk-UA" w:eastAsia="uk-UA"/>
        </w:rPr>
        <w:t>4</w:t>
      </w:r>
      <w:r>
        <w:rPr>
          <w:rStyle w:val="Corbel1"/>
          <w:rFonts w:ascii="Times New Roman" w:hAnsi="Times New Roman" w:cs="Times New Roman"/>
          <w:color w:val="000000"/>
          <w:sz w:val="28"/>
          <w:szCs w:val="28"/>
          <w:lang w:val="en-US" w:eastAsia="uk-UA"/>
        </w:rPr>
        <w:t>NO</w:t>
      </w:r>
      <w:r w:rsidRPr="000172CA">
        <w:rPr>
          <w:rFonts w:ascii="Times New Roman" w:hAnsi="Times New Roman"/>
          <w:sz w:val="28"/>
          <w:szCs w:val="28"/>
          <w:vertAlign w:val="subscript"/>
          <w:lang w:val="uk-UA" w:eastAsia="uk-UA"/>
        </w:rPr>
        <w:t>3</w:t>
      </w:r>
      <w:r>
        <w:rPr>
          <w:rFonts w:ascii="Times New Roman" w:hAnsi="Times New Roman"/>
          <w:sz w:val="28"/>
          <w:szCs w:val="28"/>
          <w:vertAlign w:val="subscript"/>
          <w:lang w:val="uk-UA" w:eastAsia="uk-UA"/>
        </w:rPr>
        <w:t xml:space="preserve"> </w:t>
      </w:r>
      <w:r w:rsidRPr="000172CA">
        <w:rPr>
          <w:rStyle w:val="Calibri2"/>
          <w:rFonts w:ascii="Times New Roman" w:hAnsi="Times New Roman" w:cs="Times New Roman"/>
          <w:color w:val="000000"/>
          <w:sz w:val="28"/>
          <w:szCs w:val="28"/>
          <w:lang w:val="uk-UA" w:eastAsia="uk-UA"/>
        </w:rPr>
        <w:t xml:space="preserve">= </w:t>
      </w:r>
      <w:r>
        <w:rPr>
          <w:rStyle w:val="Calibri2"/>
          <w:rFonts w:ascii="Times New Roman" w:hAnsi="Times New Roman" w:cs="Times New Roman"/>
          <w:color w:val="000000"/>
          <w:sz w:val="28"/>
          <w:szCs w:val="28"/>
          <w:lang w:val="en-US" w:eastAsia="uk-UA"/>
        </w:rPr>
        <w:t>NH</w:t>
      </w:r>
      <w:r w:rsidRPr="000172CA">
        <w:rPr>
          <w:rStyle w:val="Calibri2"/>
          <w:rFonts w:ascii="Times New Roman" w:hAnsi="Times New Roman" w:cs="Times New Roman"/>
          <w:color w:val="000000"/>
          <w:sz w:val="28"/>
          <w:szCs w:val="28"/>
          <w:vertAlign w:val="subscript"/>
          <w:lang w:val="uk-UA" w:eastAsia="uk-UA"/>
        </w:rPr>
        <w:t>3</w:t>
      </w:r>
      <w:r w:rsidRPr="000172CA">
        <w:rPr>
          <w:rStyle w:val="Calibri2"/>
          <w:rFonts w:ascii="Times New Roman" w:hAnsi="Times New Roman" w:cs="Times New Roman"/>
          <w:color w:val="000000"/>
          <w:sz w:val="28"/>
          <w:szCs w:val="28"/>
          <w:lang w:val="uk-UA" w:eastAsia="uk-UA"/>
        </w:rPr>
        <w:t xml:space="preserve"> + </w:t>
      </w:r>
      <w:r>
        <w:rPr>
          <w:rStyle w:val="Calibri2"/>
          <w:rFonts w:ascii="Times New Roman" w:hAnsi="Times New Roman" w:cs="Times New Roman"/>
          <w:color w:val="000000"/>
          <w:sz w:val="28"/>
          <w:szCs w:val="28"/>
          <w:lang w:val="en-US" w:eastAsia="uk-UA"/>
        </w:rPr>
        <w:t>HNO</w:t>
      </w:r>
      <w:r w:rsidRPr="000172CA">
        <w:rPr>
          <w:rStyle w:val="Calibri2"/>
          <w:rFonts w:ascii="Times New Roman" w:hAnsi="Times New Roman" w:cs="Times New Roman"/>
          <w:color w:val="000000"/>
          <w:sz w:val="28"/>
          <w:szCs w:val="28"/>
          <w:vertAlign w:val="subscript"/>
          <w:lang w:val="uk-UA" w:eastAsia="uk-UA"/>
        </w:rPr>
        <w:t xml:space="preserve">3 </w:t>
      </w:r>
      <w:r w:rsidRPr="000172CA">
        <w:rPr>
          <w:rStyle w:val="Calibri2"/>
          <w:rFonts w:ascii="Times New Roman" w:hAnsi="Times New Roman" w:cs="Times New Roman"/>
          <w:color w:val="000000"/>
          <w:sz w:val="28"/>
          <w:szCs w:val="28"/>
          <w:lang w:val="uk-UA" w:eastAsia="uk-UA"/>
        </w:rPr>
        <w:t xml:space="preserve">, </w:t>
      </w:r>
      <w:r w:rsidRPr="000172CA">
        <w:rPr>
          <w:rFonts w:ascii="Times New Roman" w:hAnsi="Times New Roman"/>
          <w:sz w:val="28"/>
          <w:szCs w:val="28"/>
          <w:lang w:val="uk-UA" w:eastAsia="uk-UA"/>
        </w:rPr>
        <w:t>які при дальшому нагріванні реагують з відщепленням води та утворенням нестійкої проміжної сполуки - Н</w:t>
      </w:r>
      <w:r w:rsidRPr="000172CA">
        <w:rPr>
          <w:rFonts w:ascii="Times New Roman" w:hAnsi="Times New Roman"/>
          <w:sz w:val="28"/>
          <w:szCs w:val="28"/>
          <w:vertAlign w:val="subscript"/>
          <w:lang w:val="uk-UA" w:eastAsia="uk-UA"/>
        </w:rPr>
        <w:t>2</w:t>
      </w:r>
      <w:r>
        <w:rPr>
          <w:rFonts w:ascii="Times New Roman" w:hAnsi="Times New Roman"/>
          <w:sz w:val="28"/>
          <w:szCs w:val="28"/>
          <w:lang w:val="en-US" w:eastAsia="uk-UA"/>
        </w:rPr>
        <w:t>N</w:t>
      </w:r>
      <w:r w:rsidRPr="000172CA">
        <w:rPr>
          <w:rFonts w:ascii="Times New Roman" w:hAnsi="Times New Roman"/>
          <w:sz w:val="28"/>
          <w:szCs w:val="28"/>
          <w:lang w:val="uk-UA" w:eastAsia="uk-UA"/>
        </w:rPr>
        <w:t xml:space="preserve"> - </w:t>
      </w:r>
      <w:r>
        <w:rPr>
          <w:rFonts w:ascii="Times New Roman" w:hAnsi="Times New Roman"/>
          <w:sz w:val="28"/>
          <w:szCs w:val="28"/>
          <w:lang w:val="en-US" w:eastAsia="uk-UA"/>
        </w:rPr>
        <w:t>NO</w:t>
      </w:r>
      <w:r w:rsidRPr="000172CA">
        <w:rPr>
          <w:rFonts w:ascii="Times New Roman" w:hAnsi="Times New Roman"/>
          <w:sz w:val="28"/>
          <w:szCs w:val="28"/>
          <w:vertAlign w:val="subscript"/>
          <w:lang w:val="uk-UA" w:eastAsia="uk-UA"/>
        </w:rPr>
        <w:t>2</w:t>
      </w:r>
      <w:r w:rsidRPr="000172CA">
        <w:rPr>
          <w:rFonts w:ascii="Times New Roman" w:hAnsi="Times New Roman"/>
          <w:sz w:val="28"/>
          <w:szCs w:val="28"/>
          <w:lang w:val="uk-UA" w:eastAsia="uk-UA"/>
        </w:rPr>
        <w:t xml:space="preserve">. </w:t>
      </w:r>
      <w:r w:rsidRPr="00490F0A">
        <w:rPr>
          <w:rFonts w:ascii="Times New Roman" w:hAnsi="Times New Roman"/>
          <w:sz w:val="28"/>
          <w:szCs w:val="28"/>
          <w:lang w:eastAsia="uk-UA"/>
        </w:rPr>
        <w:t xml:space="preserve">Ця сполука відщеплює воду, утворюючи кінцевий продукт термолізу солі </w:t>
      </w:r>
      <w:r w:rsidRPr="000172CA">
        <w:rPr>
          <w:rFonts w:ascii="Times New Roman" w:hAnsi="Times New Roman"/>
          <w:sz w:val="28"/>
          <w:szCs w:val="28"/>
          <w:lang w:eastAsia="uk-UA"/>
        </w:rPr>
        <w:t>-</w:t>
      </w:r>
      <w:r w:rsidRPr="00490F0A">
        <w:rPr>
          <w:rFonts w:ascii="Times New Roman" w:hAnsi="Times New Roman"/>
          <w:sz w:val="28"/>
          <w:szCs w:val="28"/>
          <w:lang w:eastAsia="uk-UA"/>
        </w:rPr>
        <w:t xml:space="preserve"> веселящий газ </w:t>
      </w:r>
      <w:r w:rsidRPr="000172CA">
        <w:rPr>
          <w:rFonts w:ascii="Times New Roman" w:hAnsi="Times New Roman"/>
          <w:sz w:val="28"/>
          <w:szCs w:val="28"/>
          <w:lang w:eastAsia="uk-UA"/>
        </w:rPr>
        <w:t>-</w:t>
      </w:r>
      <w:r w:rsidRPr="00490F0A">
        <w:rPr>
          <w:rFonts w:ascii="Times New Roman" w:hAnsi="Times New Roman"/>
          <w:sz w:val="28"/>
          <w:szCs w:val="28"/>
          <w:lang w:eastAsia="uk-UA"/>
        </w:rPr>
        <w:t xml:space="preserve"> </w:t>
      </w:r>
      <w:r>
        <w:rPr>
          <w:rFonts w:ascii="Times New Roman" w:hAnsi="Times New Roman"/>
          <w:sz w:val="28"/>
          <w:szCs w:val="28"/>
          <w:lang w:val="en-US" w:eastAsia="uk-UA"/>
        </w:rPr>
        <w:t>N</w:t>
      </w:r>
      <w:r w:rsidRPr="00490F0A">
        <w:rPr>
          <w:rStyle w:val="Corbel1"/>
          <w:rFonts w:ascii="Times New Roman" w:hAnsi="Times New Roman" w:cs="Times New Roman"/>
          <w:color w:val="000000"/>
          <w:sz w:val="28"/>
          <w:szCs w:val="28"/>
          <w:vertAlign w:val="subscript"/>
          <w:lang w:eastAsia="uk-UA"/>
        </w:rPr>
        <w:t>2</w:t>
      </w:r>
      <w:r>
        <w:rPr>
          <w:rStyle w:val="Corbel1"/>
          <w:rFonts w:ascii="Times New Roman" w:hAnsi="Times New Roman" w:cs="Times New Roman"/>
          <w:color w:val="000000"/>
          <w:sz w:val="28"/>
          <w:szCs w:val="28"/>
          <w:lang w:val="en-US" w:eastAsia="uk-UA"/>
        </w:rPr>
        <w:t>O</w:t>
      </w:r>
      <w:r w:rsidRPr="00490F0A">
        <w:rPr>
          <w:rFonts w:ascii="Times New Roman" w:hAnsi="Times New Roman"/>
          <w:sz w:val="28"/>
          <w:szCs w:val="28"/>
          <w:lang w:eastAsia="uk-UA"/>
        </w:rPr>
        <w:t>:</w:t>
      </w:r>
    </w:p>
    <w:p w:rsidR="00391B33" w:rsidRPr="00490F0A" w:rsidRDefault="00391B33" w:rsidP="00DD756F">
      <w:pPr>
        <w:spacing w:line="360" w:lineRule="auto"/>
        <w:jc w:val="center"/>
        <w:rPr>
          <w:rFonts w:ascii="Times New Roman" w:hAnsi="Times New Roman"/>
          <w:sz w:val="28"/>
          <w:szCs w:val="28"/>
        </w:rPr>
      </w:pPr>
      <w:r>
        <w:object w:dxaOrig="9442" w:dyaOrig="1061">
          <v:shape id="_x0000_i1711" type="#_x0000_t75" style="width:467.25pt;height:51.75pt" o:ole="">
            <v:imagedata r:id="rId1124" o:title=""/>
          </v:shape>
          <o:OLEObject Type="Embed" ProgID="ChemDraw.Document.6.0" ShapeID="_x0000_i1711" DrawAspect="Content" ObjectID="_1506892701" r:id="rId1125"/>
        </w:object>
      </w:r>
    </w:p>
    <w:p w:rsidR="00391B33" w:rsidRPr="0031471F" w:rsidRDefault="00391B33" w:rsidP="00FC7E45">
      <w:pPr>
        <w:spacing w:line="360" w:lineRule="auto"/>
        <w:jc w:val="both"/>
        <w:rPr>
          <w:rFonts w:ascii="Times New Roman" w:hAnsi="Times New Roman"/>
          <w:sz w:val="28"/>
          <w:szCs w:val="28"/>
        </w:rPr>
      </w:pPr>
      <w:r w:rsidRPr="00490F0A">
        <w:rPr>
          <w:rFonts w:ascii="Times New Roman" w:hAnsi="Times New Roman"/>
          <w:sz w:val="28"/>
          <w:szCs w:val="28"/>
          <w:lang w:eastAsia="uk-UA"/>
        </w:rPr>
        <w:t>При високій температурі нітрат амонію спалахує з утворен</w:t>
      </w:r>
      <w:r w:rsidRPr="00490F0A">
        <w:rPr>
          <w:rFonts w:ascii="Times New Roman" w:hAnsi="Times New Roman"/>
          <w:sz w:val="28"/>
          <w:szCs w:val="28"/>
          <w:lang w:eastAsia="uk-UA"/>
        </w:rPr>
        <w:softHyphen/>
        <w:t>ням жовтого полум’я (подібно до перхлорату амонію):</w:t>
      </w:r>
    </w:p>
    <w:p w:rsidR="00391B33" w:rsidRPr="00323E55" w:rsidRDefault="00391B33" w:rsidP="00DD756F">
      <w:pPr>
        <w:spacing w:line="360" w:lineRule="auto"/>
        <w:jc w:val="center"/>
        <w:rPr>
          <w:rFonts w:ascii="Times New Roman" w:hAnsi="Times New Roman"/>
          <w:sz w:val="28"/>
          <w:szCs w:val="28"/>
        </w:rPr>
      </w:pPr>
      <w:r>
        <w:object w:dxaOrig="3636" w:dyaOrig="703">
          <v:shape id="_x0000_i1712" type="#_x0000_t75" style="width:210.75pt;height:41.25pt" o:ole="">
            <v:imagedata r:id="rId1126" o:title=""/>
          </v:shape>
          <o:OLEObject Type="Embed" ProgID="ChemDraw.Document.6.0" ShapeID="_x0000_i1712" DrawAspect="Content" ObjectID="_1506892702" r:id="rId1127"/>
        </w:object>
      </w:r>
      <w:r>
        <w:t xml:space="preserve">   </w:t>
      </w:r>
      <w:r w:rsidRPr="00323E55">
        <w:rPr>
          <w:rFonts w:ascii="Times New Roman" w:hAnsi="Times New Roman"/>
          <w:sz w:val="28"/>
          <w:szCs w:val="28"/>
        </w:rPr>
        <w:t>(пара)</w:t>
      </w:r>
    </w:p>
    <w:p w:rsidR="00391B33" w:rsidRPr="00490F0A" w:rsidRDefault="00391B33" w:rsidP="00FC7E45">
      <w:pPr>
        <w:spacing w:after="0" w:line="360" w:lineRule="auto"/>
        <w:jc w:val="both"/>
        <w:rPr>
          <w:rFonts w:ascii="Times New Roman" w:hAnsi="Times New Roman"/>
          <w:sz w:val="28"/>
          <w:szCs w:val="28"/>
        </w:rPr>
      </w:pPr>
      <w:r w:rsidRPr="00490F0A">
        <w:rPr>
          <w:rFonts w:ascii="Times New Roman" w:hAnsi="Times New Roman"/>
          <w:sz w:val="28"/>
          <w:szCs w:val="28"/>
          <w:lang w:eastAsia="uk-UA"/>
        </w:rPr>
        <w:t>Вибух ініціюючих вибухових речовин (гримучої ртуті, азиду свинцю тощо) викликає детонацію нітрату амонію:</w:t>
      </w:r>
    </w:p>
    <w:p w:rsidR="00391B33" w:rsidRPr="00490F0A" w:rsidRDefault="00391B33" w:rsidP="00DD756F">
      <w:pPr>
        <w:spacing w:after="0" w:line="360" w:lineRule="auto"/>
        <w:jc w:val="center"/>
        <w:rPr>
          <w:rFonts w:ascii="Times New Roman" w:hAnsi="Times New Roman"/>
          <w:sz w:val="28"/>
          <w:szCs w:val="28"/>
        </w:rPr>
      </w:pPr>
      <w:r>
        <w:object w:dxaOrig="3538" w:dyaOrig="703">
          <v:shape id="_x0000_i1713" type="#_x0000_t75" style="width:187.5pt;height:37.5pt" o:ole="">
            <v:imagedata r:id="rId1128" o:title=""/>
          </v:shape>
          <o:OLEObject Type="Embed" ProgID="ChemDraw.Document.6.0" ShapeID="_x0000_i1713" DrawAspect="Content" ObjectID="_1506892703" r:id="rId1129"/>
        </w:object>
      </w:r>
      <w:r>
        <w:rPr>
          <w:rFonts w:ascii="Times New Roman" w:hAnsi="Times New Roman"/>
          <w:noProof/>
          <w:sz w:val="28"/>
          <w:szCs w:val="28"/>
        </w:rPr>
        <w:t xml:space="preserve"> </w:t>
      </w:r>
      <w:r>
        <w:rPr>
          <w:rFonts w:ascii="Times New Roman" w:hAnsi="Times New Roman"/>
          <w:sz w:val="28"/>
          <w:szCs w:val="28"/>
        </w:rPr>
        <w:t>(пара)</w:t>
      </w:r>
    </w:p>
    <w:p w:rsidR="00391B33" w:rsidRPr="00490F0A" w:rsidRDefault="00391B33" w:rsidP="00FC7E45">
      <w:pPr>
        <w:spacing w:after="0" w:line="360" w:lineRule="auto"/>
        <w:jc w:val="both"/>
        <w:rPr>
          <w:rFonts w:ascii="Times New Roman" w:hAnsi="Times New Roman"/>
          <w:sz w:val="28"/>
          <w:szCs w:val="28"/>
        </w:rPr>
      </w:pPr>
      <w:r w:rsidRPr="00490F0A">
        <w:rPr>
          <w:rFonts w:ascii="Times New Roman" w:hAnsi="Times New Roman"/>
          <w:sz w:val="28"/>
          <w:szCs w:val="28"/>
          <w:lang w:eastAsia="uk-UA"/>
        </w:rPr>
        <w:t>З метою використання кисню, який виділяється, до амоній</w:t>
      </w:r>
      <w:r w:rsidRPr="00490F0A">
        <w:rPr>
          <w:rFonts w:ascii="Times New Roman" w:hAnsi="Times New Roman"/>
          <w:sz w:val="28"/>
          <w:szCs w:val="28"/>
          <w:lang w:eastAsia="uk-UA"/>
        </w:rPr>
        <w:softHyphen/>
        <w:t>ної селітри додають горючі матеріали. Зокрема, суміш ніт</w:t>
      </w:r>
      <w:r w:rsidRPr="00490F0A">
        <w:rPr>
          <w:rFonts w:ascii="Times New Roman" w:hAnsi="Times New Roman"/>
          <w:sz w:val="28"/>
          <w:szCs w:val="28"/>
          <w:lang w:eastAsia="uk-UA"/>
        </w:rPr>
        <w:softHyphen/>
        <w:t>рату амонію з алюмінієвою пудрою під назвою «амонал» застосовують як вибухову речовину для висаджування у повітря скельних порід у кар’єрах, для прокладання шляхів і пробивання тунелів у горах тощо:</w:t>
      </w:r>
    </w:p>
    <w:p w:rsidR="00391B33" w:rsidRPr="00187B90" w:rsidRDefault="00391B33" w:rsidP="00DD756F">
      <w:pPr>
        <w:spacing w:after="0" w:line="360" w:lineRule="auto"/>
        <w:jc w:val="center"/>
        <w:rPr>
          <w:rFonts w:ascii="Times New Roman" w:hAnsi="Times New Roman"/>
          <w:sz w:val="28"/>
          <w:szCs w:val="28"/>
        </w:rPr>
      </w:pPr>
      <w:r>
        <w:object w:dxaOrig="4569" w:dyaOrig="717">
          <v:shape id="_x0000_i1714" type="#_x0000_t75" style="width:246.75pt;height:39pt" o:ole="">
            <v:imagedata r:id="rId1130" o:title=""/>
          </v:shape>
          <o:OLEObject Type="Embed" ProgID="ChemDraw.Document.6.0" ShapeID="_x0000_i1714" DrawAspect="Content" ObjectID="_1506892704" r:id="rId1131"/>
        </w:object>
      </w:r>
    </w:p>
    <w:p w:rsidR="00391B33" w:rsidRDefault="00391B33" w:rsidP="004E2C1A">
      <w:pPr>
        <w:pStyle w:val="Title"/>
        <w:rPr>
          <w:rStyle w:val="150"/>
          <w:rFonts w:ascii="Cambria" w:hAnsi="Cambria" w:cs="Times New Roman"/>
          <w:b w:val="0"/>
          <w:bCs w:val="0"/>
          <w:sz w:val="52"/>
          <w:szCs w:val="52"/>
          <w:shd w:val="clear" w:color="auto" w:fill="auto"/>
          <w:lang w:val="uk-UA"/>
        </w:rPr>
      </w:pPr>
    </w:p>
    <w:p w:rsidR="00391B33" w:rsidRPr="004E2C1A" w:rsidRDefault="00391B33" w:rsidP="004E2C1A">
      <w:pPr>
        <w:pStyle w:val="Title"/>
      </w:pPr>
      <w:r w:rsidRPr="004E2C1A">
        <w:rPr>
          <w:rStyle w:val="150"/>
          <w:rFonts w:ascii="Cambria" w:hAnsi="Cambria" w:cs="Times New Roman"/>
          <w:b w:val="0"/>
          <w:bCs w:val="0"/>
          <w:sz w:val="52"/>
          <w:szCs w:val="52"/>
          <w:shd w:val="clear" w:color="auto" w:fill="auto"/>
        </w:rPr>
        <w:t>ЗНАЧЕННЯ ОКИСЛЮВАЛЬНО-ВІДНОВНИХ ПЕРЕТВОРЕНЬ У ПРИРОДІ, ВИРОБНИЦТВІ ТА НОВІЙ ТЕХНІЦІ</w:t>
      </w:r>
    </w:p>
    <w:p w:rsidR="00391B33" w:rsidRPr="008350FA" w:rsidRDefault="00391B33" w:rsidP="00FC7E45">
      <w:pPr>
        <w:spacing w:after="0" w:line="360" w:lineRule="auto"/>
        <w:ind w:firstLine="708"/>
        <w:jc w:val="both"/>
        <w:rPr>
          <w:rFonts w:ascii="Times New Roman" w:hAnsi="Times New Roman"/>
          <w:sz w:val="28"/>
          <w:szCs w:val="28"/>
        </w:rPr>
      </w:pPr>
      <w:r w:rsidRPr="008350FA">
        <w:rPr>
          <w:rFonts w:ascii="Times New Roman" w:hAnsi="Times New Roman"/>
          <w:sz w:val="28"/>
          <w:szCs w:val="28"/>
          <w:lang w:eastAsia="uk-UA"/>
        </w:rPr>
        <w:t>Окислювально</w:t>
      </w:r>
      <w:r w:rsidRPr="003E3A8C">
        <w:rPr>
          <w:rFonts w:ascii="Times New Roman" w:hAnsi="Times New Roman"/>
          <w:sz w:val="28"/>
          <w:szCs w:val="28"/>
          <w:lang w:eastAsia="uk-UA"/>
        </w:rPr>
        <w:t>-</w:t>
      </w:r>
      <w:r w:rsidRPr="008350FA">
        <w:rPr>
          <w:rFonts w:ascii="Times New Roman" w:hAnsi="Times New Roman"/>
          <w:sz w:val="28"/>
          <w:szCs w:val="28"/>
          <w:lang w:eastAsia="uk-UA"/>
        </w:rPr>
        <w:t>відновні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процеси</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відіграють</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надзвичайно</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важливу</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роль</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у</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природі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виробництві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техніці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та</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побуті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людини</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Завдяки</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окислювально</w:t>
      </w:r>
      <w:r w:rsidRPr="003E3A8C">
        <w:rPr>
          <w:rFonts w:ascii="Times New Roman" w:hAnsi="Times New Roman"/>
          <w:sz w:val="28"/>
          <w:szCs w:val="28"/>
          <w:lang w:eastAsia="uk-UA"/>
        </w:rPr>
        <w:t>-</w:t>
      </w:r>
      <w:r w:rsidRPr="008350FA">
        <w:rPr>
          <w:rFonts w:ascii="Times New Roman" w:hAnsi="Times New Roman"/>
          <w:sz w:val="28"/>
          <w:szCs w:val="28"/>
          <w:lang w:eastAsia="uk-UA"/>
        </w:rPr>
        <w:t>відновним</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реакціям</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на</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ран</w:t>
      </w:r>
      <w:r w:rsidRPr="003E3A8C">
        <w:rPr>
          <w:rFonts w:ascii="Times New Roman" w:hAnsi="Times New Roman"/>
          <w:sz w:val="28"/>
          <w:szCs w:val="28"/>
          <w:lang w:eastAsia="uk-UA"/>
        </w:rPr>
        <w:softHyphen/>
      </w:r>
      <w:r w:rsidRPr="008350FA">
        <w:rPr>
          <w:rFonts w:ascii="Times New Roman" w:hAnsi="Times New Roman"/>
          <w:sz w:val="28"/>
          <w:szCs w:val="28"/>
          <w:lang w:eastAsia="uk-UA"/>
        </w:rPr>
        <w:t>ній</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стадії</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життя</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нашої</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планети</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утворились</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гірські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породи</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мінерали</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Процеси, що відбуваються у глибинах Землі (насам</w:t>
      </w:r>
      <w:r w:rsidRPr="008350FA">
        <w:rPr>
          <w:rFonts w:ascii="Times New Roman" w:hAnsi="Times New Roman"/>
          <w:sz w:val="28"/>
          <w:szCs w:val="28"/>
          <w:lang w:eastAsia="uk-UA"/>
        </w:rPr>
        <w:softHyphen/>
        <w:t>перед виверження вулканів, згоряння метеорних тіл і гро</w:t>
      </w:r>
      <w:r w:rsidRPr="008350FA">
        <w:rPr>
          <w:rFonts w:ascii="Times New Roman" w:hAnsi="Times New Roman"/>
          <w:sz w:val="28"/>
          <w:szCs w:val="28"/>
          <w:lang w:eastAsia="uk-UA"/>
        </w:rPr>
        <w:softHyphen/>
        <w:t>зові розряди в атмосфері), завжди супроводжуються окислю</w:t>
      </w:r>
      <w:r w:rsidRPr="008350FA">
        <w:rPr>
          <w:rFonts w:ascii="Times New Roman" w:hAnsi="Times New Roman"/>
          <w:sz w:val="28"/>
          <w:szCs w:val="28"/>
          <w:lang w:eastAsia="uk-UA"/>
        </w:rPr>
        <w:softHyphen/>
        <w:t>вально-відновними перетвореннями. Кисень земної атмосфери бере активну участь у цих перетвореннях. Цікаво, що у зем</w:t>
      </w:r>
      <w:r w:rsidRPr="008350FA">
        <w:rPr>
          <w:rFonts w:ascii="Times New Roman" w:hAnsi="Times New Roman"/>
          <w:sz w:val="28"/>
          <w:szCs w:val="28"/>
          <w:lang w:eastAsia="uk-UA"/>
        </w:rPr>
        <w:softHyphen/>
        <w:t>ній корі більшість порід і мінералів містять залізо (III), тоді як у місячних породах і грунті знаходять майже винят</w:t>
      </w:r>
      <w:r w:rsidRPr="008350FA">
        <w:rPr>
          <w:rFonts w:ascii="Times New Roman" w:hAnsi="Times New Roman"/>
          <w:sz w:val="28"/>
          <w:szCs w:val="28"/>
          <w:lang w:eastAsia="uk-UA"/>
        </w:rPr>
        <w:softHyphen/>
        <w:t xml:space="preserve">ково </w:t>
      </w:r>
      <w:r>
        <w:rPr>
          <w:rFonts w:ascii="Times New Roman" w:hAnsi="Times New Roman"/>
          <w:sz w:val="28"/>
          <w:szCs w:val="28"/>
          <w:lang w:val="en-US" w:eastAsia="uk-UA"/>
        </w:rPr>
        <w:t>F</w:t>
      </w:r>
      <w:r w:rsidRPr="008350FA">
        <w:rPr>
          <w:rFonts w:ascii="Times New Roman" w:hAnsi="Times New Roman"/>
          <w:sz w:val="28"/>
          <w:szCs w:val="28"/>
          <w:lang w:eastAsia="uk-UA"/>
        </w:rPr>
        <w:t>е (II). Заліза (III) там дуже мало. Це пояснюють від</w:t>
      </w:r>
      <w:r w:rsidRPr="008350FA">
        <w:rPr>
          <w:rFonts w:ascii="Times New Roman" w:hAnsi="Times New Roman"/>
          <w:sz w:val="28"/>
          <w:szCs w:val="28"/>
          <w:lang w:eastAsia="uk-UA"/>
        </w:rPr>
        <w:softHyphen/>
        <w:t>сутністю вільного кисню і водяної пари на Місяці.</w:t>
      </w:r>
    </w:p>
    <w:p w:rsidR="00391B33" w:rsidRPr="003E3A8C" w:rsidRDefault="00391B33" w:rsidP="00FC7E45">
      <w:pPr>
        <w:spacing w:after="0" w:line="360" w:lineRule="auto"/>
        <w:ind w:firstLine="708"/>
        <w:jc w:val="both"/>
        <w:rPr>
          <w:rFonts w:ascii="Times New Roman" w:hAnsi="Times New Roman"/>
          <w:sz w:val="28"/>
          <w:szCs w:val="28"/>
          <w:lang w:eastAsia="uk-UA"/>
        </w:rPr>
      </w:pPr>
      <w:r w:rsidRPr="008350FA">
        <w:rPr>
          <w:rFonts w:ascii="Times New Roman" w:hAnsi="Times New Roman"/>
          <w:sz w:val="28"/>
          <w:szCs w:val="28"/>
          <w:lang w:eastAsia="uk-UA"/>
        </w:rPr>
        <w:t>У живій природі окислювально-відновні реакції - основа всіх процесів обміну речовин, які є джерелом енергії. Одним із найважливіших процесів є асиміляція (засвоєння) вугле</w:t>
      </w:r>
      <w:r w:rsidRPr="008350FA">
        <w:rPr>
          <w:rFonts w:ascii="Times New Roman" w:hAnsi="Times New Roman"/>
          <w:sz w:val="28"/>
          <w:szCs w:val="28"/>
          <w:lang w:eastAsia="uk-UA"/>
        </w:rPr>
        <w:softHyphen/>
        <w:t>кислого газу атмосфери зеленим листям рослин, відомий під назвою явища фотосинтезу. Зелений пігмент листя - хлоро</w:t>
      </w:r>
      <w:r w:rsidRPr="008350FA">
        <w:rPr>
          <w:rFonts w:ascii="Times New Roman" w:hAnsi="Times New Roman"/>
          <w:sz w:val="28"/>
          <w:szCs w:val="28"/>
          <w:lang w:eastAsia="uk-UA"/>
        </w:rPr>
        <w:softHyphen/>
        <w:t>філ, вбираючи червоні промені сонячного спектра, внаслідок складного циклу реакцій перетворює вуглекислий газ і воду в органічні сполуки, насамперед крохмаль, глюкозу, кліт</w:t>
      </w:r>
      <w:r w:rsidRPr="008350FA">
        <w:rPr>
          <w:rFonts w:ascii="Times New Roman" w:hAnsi="Times New Roman"/>
          <w:sz w:val="28"/>
          <w:szCs w:val="28"/>
          <w:lang w:eastAsia="uk-UA"/>
        </w:rPr>
        <w:softHyphen/>
        <w:t>ковину та інші вуглеводи. Сумарно процес виражається</w:t>
      </w:r>
      <w:r w:rsidRPr="003E3A8C">
        <w:rPr>
          <w:rFonts w:ascii="Times New Roman" w:hAnsi="Times New Roman"/>
          <w:sz w:val="28"/>
          <w:szCs w:val="28"/>
          <w:lang w:eastAsia="uk-UA"/>
        </w:rPr>
        <w:t xml:space="preserve"> </w:t>
      </w:r>
      <w:r>
        <w:rPr>
          <w:rFonts w:ascii="Times New Roman" w:hAnsi="Times New Roman"/>
          <w:sz w:val="28"/>
          <w:szCs w:val="28"/>
          <w:lang w:val="uk-UA" w:eastAsia="uk-UA"/>
        </w:rPr>
        <w:t>таким рівнянням:</w:t>
      </w:r>
    </w:p>
    <w:p w:rsidR="00391B33" w:rsidRPr="003E3A8C" w:rsidRDefault="00391B33" w:rsidP="00FC7E45">
      <w:pPr>
        <w:spacing w:after="0" w:line="240" w:lineRule="auto"/>
        <w:ind w:firstLine="708"/>
        <w:jc w:val="both"/>
        <w:rPr>
          <w:rFonts w:ascii="Times New Roman" w:hAnsi="Times New Roman"/>
          <w:i/>
          <w:sz w:val="26"/>
          <w:szCs w:val="26"/>
          <w:lang w:eastAsia="uk-UA"/>
        </w:rPr>
      </w:pPr>
      <w:r w:rsidRPr="003E3A8C">
        <w:rPr>
          <w:rFonts w:ascii="Times New Roman" w:hAnsi="Times New Roman"/>
          <w:sz w:val="28"/>
          <w:szCs w:val="28"/>
          <w:lang w:eastAsia="uk-UA"/>
        </w:rPr>
        <w:t xml:space="preserve">                              </w:t>
      </w:r>
      <w:r w:rsidRPr="008350FA">
        <w:rPr>
          <w:rFonts w:ascii="Times New Roman" w:hAnsi="Times New Roman"/>
          <w:i/>
          <w:sz w:val="26"/>
          <w:szCs w:val="26"/>
          <w:lang w:val="en-US" w:eastAsia="uk-UA"/>
        </w:rPr>
        <w:t>hv</w:t>
      </w:r>
    </w:p>
    <w:p w:rsidR="00391B33" w:rsidRPr="00305C61" w:rsidRDefault="00391B33" w:rsidP="00FC7E45">
      <w:pPr>
        <w:spacing w:after="0" w:line="240" w:lineRule="auto"/>
        <w:ind w:firstLine="708"/>
        <w:jc w:val="both"/>
        <w:rPr>
          <w:rFonts w:ascii="Times New Roman" w:hAnsi="Times New Roman"/>
          <w:sz w:val="28"/>
          <w:szCs w:val="28"/>
          <w:lang w:eastAsia="uk-UA"/>
        </w:rPr>
      </w:pPr>
      <w:r>
        <w:rPr>
          <w:noProof/>
        </w:rPr>
        <w:pict>
          <v:shape id="AutoShape 241" o:spid="_x0000_s1274" type="#_x0000_t32" style="position:absolute;left:0;text-align:left;margin-left:370.95pt;margin-top:.25pt;width:0;height:15.75pt;flip:y;z-index:251753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">
            <v:stroke endarrow="block"/>
          </v:shape>
        </w:pict>
      </w:r>
      <w:r>
        <w:rPr>
          <w:noProof/>
        </w:rPr>
        <w:pict>
          <v:shape id="AutoShape 240" o:spid="_x0000_s1275" type="#_x0000_t32" style="position:absolute;left:0;text-align:left;margin-left:118.2pt;margin-top:8.5pt;width:79.5pt;height:0;z-index:251752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">
            <v:stroke endarrow="block"/>
          </v:shape>
        </w:pict>
      </w:r>
      <w:r>
        <w:rPr>
          <w:rFonts w:ascii="Times New Roman" w:hAnsi="Times New Roman"/>
          <w:sz w:val="28"/>
          <w:szCs w:val="28"/>
          <w:vertAlign w:val="superscript"/>
          <w:lang w:val="uk-UA" w:eastAsia="uk-UA"/>
        </w:rPr>
        <w:t>+4</w:t>
      </w:r>
      <w:r>
        <w:rPr>
          <w:rFonts w:ascii="Times New Roman" w:hAnsi="Times New Roman"/>
          <w:sz w:val="28"/>
          <w:szCs w:val="28"/>
          <w:lang w:val="uk-UA" w:eastAsia="uk-UA"/>
        </w:rPr>
        <w:t>С</w:t>
      </w:r>
      <w:r>
        <w:rPr>
          <w:rFonts w:ascii="Times New Roman" w:hAnsi="Times New Roman"/>
          <w:sz w:val="28"/>
          <w:szCs w:val="28"/>
          <w:lang w:val="en-US" w:eastAsia="uk-UA"/>
        </w:rPr>
        <w:t>O</w:t>
      </w:r>
      <w:r w:rsidRPr="00305C61">
        <w:rPr>
          <w:rFonts w:ascii="Times New Roman" w:hAnsi="Times New Roman"/>
          <w:sz w:val="28"/>
          <w:szCs w:val="28"/>
          <w:vertAlign w:val="subscript"/>
          <w:lang w:eastAsia="uk-UA"/>
        </w:rPr>
        <w:t>2</w:t>
      </w:r>
      <w:r w:rsidRPr="00305C61">
        <w:rPr>
          <w:rFonts w:ascii="Times New Roman" w:hAnsi="Times New Roman"/>
          <w:sz w:val="28"/>
          <w:szCs w:val="28"/>
          <w:lang w:eastAsia="uk-UA"/>
        </w:rPr>
        <w:t xml:space="preserve"> + 2</w:t>
      </w:r>
      <w:r>
        <w:rPr>
          <w:rFonts w:ascii="Times New Roman" w:hAnsi="Times New Roman"/>
          <w:sz w:val="28"/>
          <w:szCs w:val="28"/>
          <w:lang w:val="en-US" w:eastAsia="uk-UA"/>
        </w:rPr>
        <w:t>H</w:t>
      </w:r>
      <w:r w:rsidRPr="00305C61">
        <w:rPr>
          <w:rFonts w:ascii="Times New Roman" w:hAnsi="Times New Roman"/>
          <w:sz w:val="28"/>
          <w:szCs w:val="28"/>
          <w:vertAlign w:val="subscript"/>
          <w:lang w:eastAsia="uk-UA"/>
        </w:rPr>
        <w:t>2</w:t>
      </w:r>
      <w:r>
        <w:rPr>
          <w:rFonts w:ascii="Times New Roman" w:hAnsi="Times New Roman"/>
          <w:sz w:val="28"/>
          <w:szCs w:val="28"/>
          <w:lang w:val="en-US" w:eastAsia="uk-UA"/>
        </w:rPr>
        <w:t>O</w:t>
      </w:r>
      <w:r w:rsidRPr="00305C61">
        <w:rPr>
          <w:rFonts w:ascii="Times New Roman" w:hAnsi="Times New Roman"/>
          <w:sz w:val="28"/>
          <w:szCs w:val="28"/>
          <w:lang w:eastAsia="uk-UA"/>
        </w:rPr>
        <w:t>*</w:t>
      </w:r>
      <w:r>
        <w:rPr>
          <w:rFonts w:ascii="Times New Roman" w:hAnsi="Times New Roman"/>
          <w:sz w:val="28"/>
          <w:szCs w:val="28"/>
          <w:lang w:val="uk-UA" w:eastAsia="uk-UA"/>
        </w:rPr>
        <w:t xml:space="preserve">                            </w:t>
      </w:r>
      <w:r>
        <w:rPr>
          <w:rFonts w:ascii="Times New Roman" w:hAnsi="Times New Roman"/>
          <w:sz w:val="28"/>
          <w:szCs w:val="28"/>
          <w:lang w:val="en-US" w:eastAsia="uk-UA"/>
        </w:rPr>
        <w:t>H</w:t>
      </w:r>
      <w:r w:rsidRPr="00305C61">
        <w:rPr>
          <w:rFonts w:ascii="Times New Roman" w:hAnsi="Times New Roman"/>
          <w:sz w:val="28"/>
          <w:szCs w:val="28"/>
          <w:lang w:eastAsia="uk-UA"/>
        </w:rPr>
        <w:t xml:space="preserve"> – </w:t>
      </w:r>
      <w:r>
        <w:rPr>
          <w:rFonts w:ascii="Times New Roman" w:hAnsi="Times New Roman"/>
          <w:sz w:val="28"/>
          <w:szCs w:val="28"/>
          <w:lang w:val="en-US" w:eastAsia="uk-UA"/>
        </w:rPr>
        <w:t>C</w:t>
      </w:r>
      <w:r w:rsidRPr="00305C61">
        <w:rPr>
          <w:rFonts w:ascii="Times New Roman" w:hAnsi="Times New Roman"/>
          <w:sz w:val="28"/>
          <w:szCs w:val="28"/>
          <w:lang w:eastAsia="uk-UA"/>
        </w:rPr>
        <w:t xml:space="preserve"> – </w:t>
      </w:r>
      <w:r>
        <w:rPr>
          <w:rFonts w:ascii="Times New Roman" w:hAnsi="Times New Roman"/>
          <w:sz w:val="28"/>
          <w:szCs w:val="28"/>
          <w:lang w:val="en-US" w:eastAsia="uk-UA"/>
        </w:rPr>
        <w:t>O</w:t>
      </w:r>
      <w:r w:rsidRPr="00305C61">
        <w:rPr>
          <w:rFonts w:ascii="Times New Roman" w:hAnsi="Times New Roman"/>
          <w:sz w:val="28"/>
          <w:szCs w:val="28"/>
          <w:lang w:eastAsia="uk-UA"/>
        </w:rPr>
        <w:t xml:space="preserve"> – </w:t>
      </w:r>
      <w:r>
        <w:rPr>
          <w:rFonts w:ascii="Times New Roman" w:hAnsi="Times New Roman"/>
          <w:sz w:val="28"/>
          <w:szCs w:val="28"/>
          <w:lang w:val="en-US" w:eastAsia="uk-UA"/>
        </w:rPr>
        <w:t>H</w:t>
      </w:r>
      <w:r w:rsidRPr="00305C61">
        <w:rPr>
          <w:rFonts w:ascii="Times New Roman" w:hAnsi="Times New Roman"/>
          <w:sz w:val="28"/>
          <w:szCs w:val="28"/>
          <w:lang w:eastAsia="uk-UA"/>
        </w:rPr>
        <w:t xml:space="preserve"> + </w:t>
      </w:r>
      <w:r>
        <w:rPr>
          <w:rFonts w:ascii="Times New Roman" w:hAnsi="Times New Roman"/>
          <w:sz w:val="28"/>
          <w:szCs w:val="28"/>
          <w:lang w:val="en-US" w:eastAsia="uk-UA"/>
        </w:rPr>
        <w:t>H</w:t>
      </w:r>
      <w:r w:rsidRPr="00305C61">
        <w:rPr>
          <w:rFonts w:ascii="Times New Roman" w:hAnsi="Times New Roman"/>
          <w:sz w:val="28"/>
          <w:szCs w:val="28"/>
          <w:vertAlign w:val="subscript"/>
          <w:lang w:eastAsia="uk-UA"/>
        </w:rPr>
        <w:t>2</w:t>
      </w:r>
      <w:r>
        <w:rPr>
          <w:rFonts w:ascii="Times New Roman" w:hAnsi="Times New Roman"/>
          <w:sz w:val="28"/>
          <w:szCs w:val="28"/>
          <w:lang w:val="en-US" w:eastAsia="uk-UA"/>
        </w:rPr>
        <w:t>O</w:t>
      </w:r>
      <w:r w:rsidRPr="00305C61">
        <w:rPr>
          <w:rFonts w:ascii="Times New Roman" w:hAnsi="Times New Roman"/>
          <w:sz w:val="28"/>
          <w:szCs w:val="28"/>
          <w:lang w:eastAsia="uk-UA"/>
        </w:rPr>
        <w:t xml:space="preserve"> + </w:t>
      </w:r>
      <w:r>
        <w:rPr>
          <w:rFonts w:ascii="Times New Roman" w:hAnsi="Times New Roman"/>
          <w:sz w:val="28"/>
          <w:szCs w:val="28"/>
          <w:lang w:val="en-US" w:eastAsia="uk-UA"/>
        </w:rPr>
        <w:t>O</w:t>
      </w:r>
      <w:r w:rsidRPr="00305C61">
        <w:rPr>
          <w:rFonts w:ascii="Times New Roman" w:hAnsi="Times New Roman"/>
          <w:sz w:val="28"/>
          <w:szCs w:val="28"/>
          <w:vertAlign w:val="subscript"/>
          <w:lang w:eastAsia="uk-UA"/>
        </w:rPr>
        <w:t>2</w:t>
      </w:r>
      <w:r w:rsidRPr="00305C61">
        <w:rPr>
          <w:rFonts w:ascii="Times New Roman" w:hAnsi="Times New Roman"/>
          <w:sz w:val="28"/>
          <w:szCs w:val="28"/>
          <w:lang w:eastAsia="uk-UA"/>
        </w:rPr>
        <w:t>*</w:t>
      </w:r>
    </w:p>
    <w:p w:rsidR="00391B33" w:rsidRPr="008350FA" w:rsidRDefault="00391B33" w:rsidP="00FC7E45">
      <w:pPr>
        <w:spacing w:after="0" w:line="240" w:lineRule="auto"/>
        <w:ind w:firstLine="708"/>
        <w:jc w:val="both"/>
        <w:rPr>
          <w:rFonts w:ascii="Times New Roman" w:hAnsi="Times New Roman"/>
          <w:sz w:val="26"/>
          <w:szCs w:val="26"/>
          <w:lang w:val="uk-UA" w:eastAsia="uk-UA"/>
        </w:rPr>
      </w:pPr>
      <w:r w:rsidRPr="00305C61">
        <w:rPr>
          <w:rFonts w:ascii="Times New Roman" w:hAnsi="Times New Roman"/>
          <w:sz w:val="28"/>
          <w:szCs w:val="28"/>
          <w:lang w:eastAsia="uk-UA"/>
        </w:rPr>
        <w:t xml:space="preserve">                           </w:t>
      </w:r>
      <w:r w:rsidRPr="008350FA">
        <w:rPr>
          <w:rFonts w:ascii="Times New Roman" w:hAnsi="Times New Roman"/>
          <w:sz w:val="26"/>
          <w:szCs w:val="26"/>
          <w:lang w:val="uk-UA" w:eastAsia="uk-UA"/>
        </w:rPr>
        <w:t>Хлорофіл,</w:t>
      </w:r>
    </w:p>
    <w:p w:rsidR="00391B33" w:rsidRPr="008350FA" w:rsidRDefault="00391B33" w:rsidP="00FC7E45">
      <w:pPr>
        <w:spacing w:after="0" w:line="240" w:lineRule="auto"/>
        <w:ind w:firstLine="708"/>
        <w:jc w:val="both"/>
        <w:rPr>
          <w:rFonts w:ascii="Times New Roman" w:hAnsi="Times New Roman"/>
          <w:sz w:val="26"/>
          <w:szCs w:val="26"/>
          <w:lang w:val="uk-UA" w:eastAsia="uk-UA"/>
        </w:rPr>
      </w:pPr>
      <w:r w:rsidRPr="008350FA">
        <w:rPr>
          <w:rFonts w:ascii="Times New Roman" w:hAnsi="Times New Roman"/>
          <w:sz w:val="26"/>
          <w:szCs w:val="26"/>
          <w:lang w:val="uk-UA" w:eastAsia="uk-UA"/>
        </w:rPr>
        <w:t xml:space="preserve">                           </w:t>
      </w:r>
      <w:r w:rsidRPr="00356144">
        <w:rPr>
          <w:rFonts w:ascii="Times New Roman" w:hAnsi="Times New Roman"/>
          <w:sz w:val="26"/>
          <w:szCs w:val="26"/>
          <w:lang w:eastAsia="uk-UA"/>
        </w:rPr>
        <w:t xml:space="preserve">  </w:t>
      </w:r>
      <w:r w:rsidRPr="008350FA">
        <w:rPr>
          <w:rFonts w:ascii="Times New Roman" w:hAnsi="Times New Roman"/>
          <w:sz w:val="26"/>
          <w:szCs w:val="26"/>
          <w:lang w:val="uk-UA" w:eastAsia="uk-UA"/>
        </w:rPr>
        <w:t>ферменти</w:t>
      </w:r>
    </w:p>
    <w:p w:rsidR="00391B33" w:rsidRPr="00356144" w:rsidRDefault="00391B33" w:rsidP="00FC7E45">
      <w:pPr>
        <w:spacing w:line="360" w:lineRule="auto"/>
        <w:jc w:val="both"/>
        <w:rPr>
          <w:rFonts w:ascii="Times New Roman" w:hAnsi="Times New Roman"/>
          <w:sz w:val="28"/>
          <w:szCs w:val="28"/>
          <w:lang w:eastAsia="uk-UA"/>
        </w:rPr>
      </w:pPr>
    </w:p>
    <w:p w:rsidR="00391B33" w:rsidRPr="003E3A8C" w:rsidRDefault="00391B33" w:rsidP="00FC7E45">
      <w:pPr>
        <w:spacing w:line="360" w:lineRule="auto"/>
        <w:ind w:firstLine="708"/>
        <w:jc w:val="both"/>
        <w:rPr>
          <w:rFonts w:ascii="Times New Roman" w:hAnsi="Times New Roman"/>
          <w:noProof/>
          <w:sz w:val="28"/>
          <w:szCs w:val="28"/>
        </w:rPr>
      </w:pPr>
      <w:r w:rsidRPr="008350FA">
        <w:rPr>
          <w:rFonts w:ascii="Times New Roman" w:hAnsi="Times New Roman"/>
          <w:sz w:val="28"/>
          <w:szCs w:val="28"/>
          <w:lang w:eastAsia="uk-UA"/>
        </w:rPr>
        <w:t>Своєрідний процес фото</w:t>
      </w:r>
      <w:r w:rsidRPr="008350FA">
        <w:rPr>
          <w:rFonts w:ascii="Times New Roman" w:hAnsi="Times New Roman"/>
          <w:sz w:val="28"/>
          <w:szCs w:val="28"/>
          <w:lang w:eastAsia="uk-UA"/>
        </w:rPr>
        <w:softHyphen/>
        <w:t>синтезу відбувається в сір</w:t>
      </w:r>
      <w:r w:rsidRPr="008350FA">
        <w:rPr>
          <w:rFonts w:ascii="Times New Roman" w:hAnsi="Times New Roman"/>
          <w:sz w:val="28"/>
          <w:szCs w:val="28"/>
          <w:lang w:eastAsia="uk-UA"/>
        </w:rPr>
        <w:softHyphen/>
        <w:t>кобактеріях. Такі мікроор</w:t>
      </w:r>
      <w:r w:rsidRPr="008350FA">
        <w:rPr>
          <w:rFonts w:ascii="Times New Roman" w:hAnsi="Times New Roman"/>
          <w:sz w:val="28"/>
          <w:szCs w:val="28"/>
          <w:lang w:eastAsia="uk-UA"/>
        </w:rPr>
        <w:softHyphen/>
        <w:t>ганізми є в ставках, боло</w:t>
      </w:r>
      <w:r w:rsidRPr="008350FA">
        <w:rPr>
          <w:rFonts w:ascii="Times New Roman" w:hAnsi="Times New Roman"/>
          <w:sz w:val="28"/>
          <w:szCs w:val="28"/>
          <w:lang w:eastAsia="uk-UA"/>
        </w:rPr>
        <w:softHyphen/>
        <w:t>тах, стічних каналізацій</w:t>
      </w:r>
      <w:r w:rsidRPr="008350FA">
        <w:rPr>
          <w:rFonts w:ascii="Times New Roman" w:hAnsi="Times New Roman"/>
          <w:sz w:val="28"/>
          <w:szCs w:val="28"/>
          <w:lang w:eastAsia="uk-UA"/>
        </w:rPr>
        <w:softHyphen/>
        <w:t>них водах - тобто там, де утворюється й виділяється сірководень. Особливо ба</w:t>
      </w:r>
      <w:r w:rsidRPr="008350FA">
        <w:rPr>
          <w:rFonts w:ascii="Times New Roman" w:hAnsi="Times New Roman"/>
          <w:sz w:val="28"/>
          <w:szCs w:val="28"/>
          <w:lang w:eastAsia="uk-UA"/>
        </w:rPr>
        <w:softHyphen/>
        <w:t>гато їх у Чорному і Кас</w:t>
      </w:r>
      <w:r w:rsidRPr="008350FA">
        <w:rPr>
          <w:rFonts w:ascii="Times New Roman" w:hAnsi="Times New Roman"/>
          <w:sz w:val="28"/>
          <w:szCs w:val="28"/>
          <w:lang w:eastAsia="uk-UA"/>
        </w:rPr>
        <w:softHyphen/>
        <w:t>пійському морях, глибинні води яких насичені сірководнем. Сіркобактерії використовують сірководень для фотосинтезу за</w:t>
      </w:r>
      <w:r w:rsidRPr="008350FA">
        <w:rPr>
          <w:rFonts w:ascii="Times New Roman" w:hAnsi="Times New Roman"/>
          <w:sz w:val="28"/>
          <w:szCs w:val="28"/>
          <w:lang w:eastAsia="uk-UA"/>
        </w:rPr>
        <w:softHyphen/>
        <w:t>мість води, але при цьому виділяють не кисень, а сірку, яка нагромаджується в клітинах бактерій:</w:t>
      </w:r>
      <w:r w:rsidRPr="008350FA">
        <w:rPr>
          <w:rFonts w:ascii="Times New Roman" w:hAnsi="Times New Roman"/>
          <w:noProof/>
          <w:sz w:val="28"/>
          <w:szCs w:val="28"/>
        </w:rPr>
        <w:t xml:space="preserve"> </w:t>
      </w:r>
    </w:p>
    <w:p w:rsidR="00391B33" w:rsidRPr="008350FA" w:rsidRDefault="00391B33" w:rsidP="00FC7E45">
      <w:pPr>
        <w:spacing w:after="0" w:line="240" w:lineRule="auto"/>
        <w:ind w:firstLine="708"/>
        <w:jc w:val="both"/>
        <w:rPr>
          <w:rFonts w:ascii="Times New Roman" w:hAnsi="Times New Roman"/>
          <w:i/>
          <w:sz w:val="26"/>
          <w:szCs w:val="26"/>
          <w:lang w:val="en-US" w:eastAsia="uk-UA"/>
        </w:rPr>
      </w:pPr>
      <w:r w:rsidRPr="003E3A8C">
        <w:rPr>
          <w:rFonts w:ascii="Times New Roman" w:hAnsi="Times New Roman"/>
          <w:sz w:val="28"/>
          <w:szCs w:val="28"/>
          <w:lang w:eastAsia="uk-UA"/>
        </w:rPr>
        <w:t xml:space="preserve">                              </w:t>
      </w:r>
      <w:r w:rsidRPr="008350FA">
        <w:rPr>
          <w:rFonts w:ascii="Times New Roman" w:hAnsi="Times New Roman"/>
          <w:i/>
          <w:sz w:val="26"/>
          <w:szCs w:val="26"/>
          <w:lang w:val="en-US" w:eastAsia="uk-UA"/>
        </w:rPr>
        <w:t>hv</w:t>
      </w:r>
    </w:p>
    <w:p w:rsidR="00391B33" w:rsidRPr="008350FA" w:rsidRDefault="00391B33" w:rsidP="00FC7E45">
      <w:pPr>
        <w:spacing w:after="0" w:line="240" w:lineRule="auto"/>
        <w:ind w:firstLine="708"/>
        <w:jc w:val="both"/>
        <w:rPr>
          <w:rFonts w:ascii="Times New Roman" w:hAnsi="Times New Roman"/>
          <w:sz w:val="28"/>
          <w:szCs w:val="28"/>
          <w:lang w:val="en-US" w:eastAsia="uk-UA"/>
        </w:rPr>
      </w:pPr>
      <w:r>
        <w:rPr>
          <w:noProof/>
        </w:rPr>
        <w:pict>
          <v:shape id="AutoShape 243" o:spid="_x0000_s1276" type="#_x0000_t32" style="position:absolute;left:0;text-align:left;margin-left:366.45pt;margin-top:-.2pt;width:0;height:16.5pt;z-index:251755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">
            <v:stroke endarrow="block"/>
          </v:shape>
        </w:pict>
      </w:r>
      <w:r>
        <w:rPr>
          <w:noProof/>
        </w:rPr>
        <w:pict>
          <v:shape id="AutoShape 242" o:spid="_x0000_s1277" type="#_x0000_t32" style="position:absolute;left:0;text-align:left;margin-left:118.2pt;margin-top:8.5pt;width:79.5pt;height:0;z-index:251754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">
            <v:stroke endarrow="block"/>
          </v:shape>
        </w:pict>
      </w:r>
      <w:r>
        <w:rPr>
          <w:rFonts w:ascii="Times New Roman" w:hAnsi="Times New Roman"/>
          <w:sz w:val="28"/>
          <w:szCs w:val="28"/>
          <w:vertAlign w:val="superscript"/>
          <w:lang w:val="uk-UA" w:eastAsia="uk-UA"/>
        </w:rPr>
        <w:t>+4</w:t>
      </w:r>
      <w:r>
        <w:rPr>
          <w:rFonts w:ascii="Times New Roman" w:hAnsi="Times New Roman"/>
          <w:sz w:val="28"/>
          <w:szCs w:val="28"/>
          <w:lang w:val="uk-UA" w:eastAsia="uk-UA"/>
        </w:rPr>
        <w:t>С</w:t>
      </w:r>
      <w:r>
        <w:rPr>
          <w:rFonts w:ascii="Times New Roman" w:hAnsi="Times New Roman"/>
          <w:sz w:val="28"/>
          <w:szCs w:val="28"/>
          <w:lang w:val="en-US" w:eastAsia="uk-UA"/>
        </w:rPr>
        <w:t>O</w:t>
      </w:r>
      <w:r>
        <w:rPr>
          <w:rFonts w:ascii="Times New Roman" w:hAnsi="Times New Roman"/>
          <w:sz w:val="28"/>
          <w:szCs w:val="28"/>
          <w:vertAlign w:val="subscript"/>
          <w:lang w:val="en-US" w:eastAsia="uk-UA"/>
        </w:rPr>
        <w:t>2</w:t>
      </w:r>
      <w:r>
        <w:rPr>
          <w:rFonts w:ascii="Times New Roman" w:hAnsi="Times New Roman"/>
          <w:sz w:val="28"/>
          <w:szCs w:val="28"/>
          <w:lang w:val="en-US" w:eastAsia="uk-UA"/>
        </w:rPr>
        <w:t xml:space="preserve"> + 2H</w:t>
      </w:r>
      <w:r>
        <w:rPr>
          <w:rFonts w:ascii="Times New Roman" w:hAnsi="Times New Roman"/>
          <w:sz w:val="28"/>
          <w:szCs w:val="28"/>
          <w:vertAlign w:val="subscript"/>
          <w:lang w:val="en-US" w:eastAsia="uk-UA"/>
        </w:rPr>
        <w:t>2</w:t>
      </w:r>
      <w:r>
        <w:rPr>
          <w:rFonts w:ascii="Times New Roman" w:hAnsi="Times New Roman"/>
          <w:sz w:val="28"/>
          <w:szCs w:val="28"/>
          <w:lang w:val="en-US" w:eastAsia="uk-UA"/>
        </w:rPr>
        <w:t>S</w:t>
      </w:r>
      <w:r>
        <w:rPr>
          <w:rFonts w:ascii="Times New Roman" w:hAnsi="Times New Roman"/>
          <w:sz w:val="28"/>
          <w:szCs w:val="28"/>
          <w:vertAlign w:val="superscript"/>
          <w:lang w:val="en-US" w:eastAsia="uk-UA"/>
        </w:rPr>
        <w:t>-2</w:t>
      </w:r>
      <w:r>
        <w:rPr>
          <w:rFonts w:ascii="Times New Roman" w:hAnsi="Times New Roman"/>
          <w:sz w:val="28"/>
          <w:szCs w:val="28"/>
          <w:lang w:val="uk-UA" w:eastAsia="uk-UA"/>
        </w:rPr>
        <w:t xml:space="preserve">                            </w:t>
      </w:r>
      <w:r>
        <w:rPr>
          <w:rFonts w:ascii="Times New Roman" w:hAnsi="Times New Roman"/>
          <w:sz w:val="28"/>
          <w:szCs w:val="28"/>
          <w:lang w:val="en-US" w:eastAsia="uk-UA"/>
        </w:rPr>
        <w:t>H – C</w:t>
      </w:r>
      <w:r>
        <w:rPr>
          <w:rFonts w:ascii="Times New Roman" w:hAnsi="Times New Roman"/>
          <w:sz w:val="28"/>
          <w:szCs w:val="28"/>
          <w:vertAlign w:val="superscript"/>
          <w:lang w:val="en-US" w:eastAsia="uk-UA"/>
        </w:rPr>
        <w:t>0</w:t>
      </w:r>
      <w:r>
        <w:rPr>
          <w:rFonts w:ascii="Times New Roman" w:hAnsi="Times New Roman"/>
          <w:sz w:val="28"/>
          <w:szCs w:val="28"/>
          <w:lang w:val="en-US" w:eastAsia="uk-UA"/>
        </w:rPr>
        <w:t xml:space="preserve"> – O – H + H</w:t>
      </w:r>
      <w:r>
        <w:rPr>
          <w:rFonts w:ascii="Times New Roman" w:hAnsi="Times New Roman"/>
          <w:sz w:val="28"/>
          <w:szCs w:val="28"/>
          <w:vertAlign w:val="subscript"/>
          <w:lang w:val="en-US" w:eastAsia="uk-UA"/>
        </w:rPr>
        <w:t>2</w:t>
      </w:r>
      <w:r>
        <w:rPr>
          <w:rFonts w:ascii="Times New Roman" w:hAnsi="Times New Roman"/>
          <w:sz w:val="28"/>
          <w:szCs w:val="28"/>
          <w:lang w:val="en-US" w:eastAsia="uk-UA"/>
        </w:rPr>
        <w:t>O + 2S</w:t>
      </w:r>
      <w:r>
        <w:rPr>
          <w:rFonts w:ascii="Times New Roman" w:hAnsi="Times New Roman"/>
          <w:sz w:val="28"/>
          <w:szCs w:val="28"/>
          <w:vertAlign w:val="superscript"/>
          <w:lang w:val="en-US" w:eastAsia="uk-UA"/>
        </w:rPr>
        <w:t>0</w:t>
      </w:r>
    </w:p>
    <w:p w:rsidR="00391B33" w:rsidRPr="008350FA" w:rsidRDefault="00391B33" w:rsidP="00FC7E45">
      <w:pPr>
        <w:spacing w:after="0" w:line="240" w:lineRule="auto"/>
        <w:ind w:firstLine="708"/>
        <w:jc w:val="both"/>
        <w:rPr>
          <w:rFonts w:ascii="Times New Roman" w:hAnsi="Times New Roman"/>
          <w:sz w:val="26"/>
          <w:szCs w:val="26"/>
          <w:lang w:val="uk-UA" w:eastAsia="uk-UA"/>
        </w:rPr>
      </w:pPr>
      <w:r>
        <w:rPr>
          <w:rFonts w:ascii="Times New Roman" w:hAnsi="Times New Roman"/>
          <w:sz w:val="28"/>
          <w:szCs w:val="28"/>
          <w:lang w:val="en-US" w:eastAsia="uk-UA"/>
        </w:rPr>
        <w:t xml:space="preserve">                           </w:t>
      </w:r>
      <w:r w:rsidRPr="008350FA">
        <w:rPr>
          <w:rFonts w:ascii="Times New Roman" w:hAnsi="Times New Roman"/>
          <w:sz w:val="26"/>
          <w:szCs w:val="26"/>
          <w:lang w:val="uk-UA" w:eastAsia="uk-UA"/>
        </w:rPr>
        <w:t>Хлорофіл,</w:t>
      </w:r>
    </w:p>
    <w:p w:rsidR="00391B33" w:rsidRPr="008350FA" w:rsidRDefault="00391B33" w:rsidP="00FC7E45">
      <w:pPr>
        <w:spacing w:after="0" w:line="240" w:lineRule="auto"/>
        <w:ind w:firstLine="708"/>
        <w:jc w:val="both"/>
        <w:rPr>
          <w:rFonts w:ascii="Times New Roman" w:hAnsi="Times New Roman"/>
          <w:sz w:val="26"/>
          <w:szCs w:val="26"/>
          <w:lang w:val="uk-UA" w:eastAsia="uk-UA"/>
        </w:rPr>
      </w:pPr>
      <w:r w:rsidRPr="008350FA">
        <w:rPr>
          <w:rFonts w:ascii="Times New Roman" w:hAnsi="Times New Roman"/>
          <w:sz w:val="26"/>
          <w:szCs w:val="26"/>
          <w:lang w:val="uk-UA" w:eastAsia="uk-UA"/>
        </w:rPr>
        <w:t xml:space="preserve">                           </w:t>
      </w:r>
      <w:r>
        <w:rPr>
          <w:rFonts w:ascii="Times New Roman" w:hAnsi="Times New Roman"/>
          <w:sz w:val="26"/>
          <w:szCs w:val="26"/>
          <w:lang w:val="en-US" w:eastAsia="uk-UA"/>
        </w:rPr>
        <w:t xml:space="preserve">  </w:t>
      </w:r>
      <w:r w:rsidRPr="008350FA">
        <w:rPr>
          <w:rFonts w:ascii="Times New Roman" w:hAnsi="Times New Roman"/>
          <w:sz w:val="26"/>
          <w:szCs w:val="26"/>
          <w:lang w:val="uk-UA" w:eastAsia="uk-UA"/>
        </w:rPr>
        <w:t>ферменти</w:t>
      </w:r>
    </w:p>
    <w:p w:rsidR="00391B33" w:rsidRDefault="00391B33" w:rsidP="00FC7E45">
      <w:pPr>
        <w:spacing w:line="360" w:lineRule="auto"/>
        <w:jc w:val="both"/>
        <w:rPr>
          <w:rFonts w:ascii="Times New Roman" w:hAnsi="Times New Roman"/>
          <w:sz w:val="28"/>
          <w:szCs w:val="28"/>
          <w:lang w:val="en-US" w:eastAsia="uk-UA"/>
        </w:rPr>
      </w:pPr>
    </w:p>
    <w:p w:rsidR="00391B33" w:rsidRPr="008350FA" w:rsidRDefault="00391B33" w:rsidP="00FC7E45">
      <w:pPr>
        <w:spacing w:after="0" w:line="360" w:lineRule="auto"/>
        <w:jc w:val="both"/>
        <w:rPr>
          <w:rFonts w:ascii="Times New Roman" w:hAnsi="Times New Roman"/>
          <w:sz w:val="28"/>
          <w:szCs w:val="28"/>
          <w:lang w:val="en-US"/>
        </w:rPr>
      </w:pPr>
      <w:r w:rsidRPr="008350FA">
        <w:rPr>
          <w:rFonts w:ascii="Times New Roman" w:hAnsi="Times New Roman"/>
          <w:sz w:val="28"/>
          <w:szCs w:val="28"/>
          <w:lang w:eastAsia="uk-UA"/>
        </w:rPr>
        <w:t>Перед</w:t>
      </w:r>
      <w:r w:rsidRPr="008350FA">
        <w:rPr>
          <w:rFonts w:ascii="Times New Roman" w:hAnsi="Times New Roman"/>
          <w:sz w:val="28"/>
          <w:szCs w:val="28"/>
          <w:lang w:val="en-US" w:eastAsia="uk-UA"/>
        </w:rPr>
        <w:t xml:space="preserve"> </w:t>
      </w:r>
      <w:r w:rsidRPr="008350FA">
        <w:rPr>
          <w:rFonts w:ascii="Times New Roman" w:hAnsi="Times New Roman"/>
          <w:sz w:val="28"/>
          <w:szCs w:val="28"/>
          <w:lang w:eastAsia="uk-UA"/>
        </w:rPr>
        <w:t>відмиранням</w:t>
      </w:r>
      <w:r w:rsidRPr="008350FA">
        <w:rPr>
          <w:rFonts w:ascii="Times New Roman" w:hAnsi="Times New Roman"/>
          <w:sz w:val="28"/>
          <w:szCs w:val="28"/>
          <w:lang w:val="en-US" w:eastAsia="uk-UA"/>
        </w:rPr>
        <w:t xml:space="preserve"> </w:t>
      </w:r>
      <w:r w:rsidRPr="008350FA">
        <w:rPr>
          <w:rFonts w:ascii="Times New Roman" w:hAnsi="Times New Roman"/>
          <w:sz w:val="28"/>
          <w:szCs w:val="28"/>
          <w:lang w:eastAsia="uk-UA"/>
        </w:rPr>
        <w:t>у</w:t>
      </w:r>
      <w:r w:rsidRPr="008350FA">
        <w:rPr>
          <w:rFonts w:ascii="Times New Roman" w:hAnsi="Times New Roman"/>
          <w:sz w:val="28"/>
          <w:szCs w:val="28"/>
          <w:lang w:val="en-US" w:eastAsia="uk-UA"/>
        </w:rPr>
        <w:t xml:space="preserve"> </w:t>
      </w:r>
      <w:r w:rsidRPr="008350FA">
        <w:rPr>
          <w:rFonts w:ascii="Times New Roman" w:hAnsi="Times New Roman"/>
          <w:sz w:val="28"/>
          <w:szCs w:val="28"/>
          <w:lang w:eastAsia="uk-UA"/>
        </w:rPr>
        <w:t>цих</w:t>
      </w:r>
      <w:r w:rsidRPr="008350FA">
        <w:rPr>
          <w:rFonts w:ascii="Times New Roman" w:hAnsi="Times New Roman"/>
          <w:sz w:val="28"/>
          <w:szCs w:val="28"/>
          <w:lang w:val="en-US" w:eastAsia="uk-UA"/>
        </w:rPr>
        <w:t xml:space="preserve"> </w:t>
      </w:r>
      <w:r w:rsidRPr="008350FA">
        <w:rPr>
          <w:rFonts w:ascii="Times New Roman" w:hAnsi="Times New Roman"/>
          <w:sz w:val="28"/>
          <w:szCs w:val="28"/>
          <w:lang w:eastAsia="uk-UA"/>
        </w:rPr>
        <w:t>бактеріях</w:t>
      </w:r>
      <w:r w:rsidRPr="008350FA">
        <w:rPr>
          <w:rFonts w:ascii="Times New Roman" w:hAnsi="Times New Roman"/>
          <w:sz w:val="28"/>
          <w:szCs w:val="28"/>
          <w:lang w:val="en-US" w:eastAsia="uk-UA"/>
        </w:rPr>
        <w:t xml:space="preserve"> </w:t>
      </w:r>
      <w:r w:rsidRPr="008350FA">
        <w:rPr>
          <w:rFonts w:ascii="Times New Roman" w:hAnsi="Times New Roman"/>
          <w:sz w:val="28"/>
          <w:szCs w:val="28"/>
          <w:lang w:eastAsia="uk-UA"/>
        </w:rPr>
        <w:t>нагромаджується</w:t>
      </w:r>
      <w:r w:rsidRPr="008350FA">
        <w:rPr>
          <w:rFonts w:ascii="Times New Roman" w:hAnsi="Times New Roman"/>
          <w:sz w:val="28"/>
          <w:szCs w:val="28"/>
          <w:lang w:val="en-US" w:eastAsia="uk-UA"/>
        </w:rPr>
        <w:t xml:space="preserve"> </w:t>
      </w:r>
      <w:r w:rsidRPr="008350FA">
        <w:rPr>
          <w:rFonts w:ascii="Times New Roman" w:hAnsi="Times New Roman"/>
          <w:sz w:val="28"/>
          <w:szCs w:val="28"/>
          <w:lang w:eastAsia="uk-UA"/>
        </w:rPr>
        <w:t>так</w:t>
      </w:r>
      <w:r w:rsidRPr="008350FA">
        <w:rPr>
          <w:rFonts w:ascii="Times New Roman" w:hAnsi="Times New Roman"/>
          <w:sz w:val="28"/>
          <w:szCs w:val="28"/>
          <w:lang w:val="en-US" w:eastAsia="uk-UA"/>
        </w:rPr>
        <w:t xml:space="preserve"> </w:t>
      </w:r>
      <w:r w:rsidRPr="008350FA">
        <w:rPr>
          <w:rFonts w:ascii="Times New Roman" w:hAnsi="Times New Roman"/>
          <w:sz w:val="28"/>
          <w:szCs w:val="28"/>
          <w:lang w:eastAsia="uk-UA"/>
        </w:rPr>
        <w:t>багато</w:t>
      </w:r>
      <w:r w:rsidRPr="008350FA">
        <w:rPr>
          <w:rFonts w:ascii="Times New Roman" w:hAnsi="Times New Roman"/>
          <w:sz w:val="28"/>
          <w:szCs w:val="28"/>
          <w:lang w:val="en-US" w:eastAsia="uk-UA"/>
        </w:rPr>
        <w:t xml:space="preserve"> </w:t>
      </w:r>
      <w:r w:rsidRPr="008350FA">
        <w:rPr>
          <w:rFonts w:ascii="Times New Roman" w:hAnsi="Times New Roman"/>
          <w:sz w:val="28"/>
          <w:szCs w:val="28"/>
          <w:lang w:eastAsia="uk-UA"/>
        </w:rPr>
        <w:t>сірки</w:t>
      </w:r>
      <w:r w:rsidRPr="008350FA">
        <w:rPr>
          <w:rFonts w:ascii="Times New Roman" w:hAnsi="Times New Roman"/>
          <w:sz w:val="28"/>
          <w:szCs w:val="28"/>
          <w:lang w:val="en-US" w:eastAsia="uk-UA"/>
        </w:rPr>
        <w:t xml:space="preserve">, </w:t>
      </w:r>
      <w:r w:rsidRPr="008350FA">
        <w:rPr>
          <w:rFonts w:ascii="Times New Roman" w:hAnsi="Times New Roman"/>
          <w:sz w:val="28"/>
          <w:szCs w:val="28"/>
          <w:lang w:eastAsia="uk-UA"/>
        </w:rPr>
        <w:t>що</w:t>
      </w:r>
      <w:r w:rsidRPr="008350FA">
        <w:rPr>
          <w:rFonts w:ascii="Times New Roman" w:hAnsi="Times New Roman"/>
          <w:sz w:val="28"/>
          <w:szCs w:val="28"/>
          <w:lang w:val="en-US" w:eastAsia="uk-UA"/>
        </w:rPr>
        <w:t xml:space="preserve"> </w:t>
      </w:r>
      <w:r w:rsidRPr="008350FA">
        <w:rPr>
          <w:rFonts w:ascii="Times New Roman" w:hAnsi="Times New Roman"/>
          <w:sz w:val="28"/>
          <w:szCs w:val="28"/>
          <w:lang w:eastAsia="uk-UA"/>
        </w:rPr>
        <w:t>нерідко</w:t>
      </w:r>
      <w:r w:rsidRPr="008350FA">
        <w:rPr>
          <w:rFonts w:ascii="Times New Roman" w:hAnsi="Times New Roman"/>
          <w:sz w:val="28"/>
          <w:szCs w:val="28"/>
          <w:lang w:val="en-US" w:eastAsia="uk-UA"/>
        </w:rPr>
        <w:t xml:space="preserve"> </w:t>
      </w:r>
      <w:r w:rsidRPr="008350FA">
        <w:rPr>
          <w:rFonts w:ascii="Times New Roman" w:hAnsi="Times New Roman"/>
          <w:sz w:val="28"/>
          <w:szCs w:val="28"/>
          <w:lang w:eastAsia="uk-UA"/>
        </w:rPr>
        <w:t>вміст</w:t>
      </w:r>
      <w:r w:rsidRPr="008350FA">
        <w:rPr>
          <w:rFonts w:ascii="Times New Roman" w:hAnsi="Times New Roman"/>
          <w:sz w:val="28"/>
          <w:szCs w:val="28"/>
          <w:lang w:val="en-US" w:eastAsia="uk-UA"/>
        </w:rPr>
        <w:t xml:space="preserve"> </w:t>
      </w:r>
      <w:r w:rsidRPr="008350FA">
        <w:rPr>
          <w:rFonts w:ascii="Times New Roman" w:hAnsi="Times New Roman"/>
          <w:sz w:val="28"/>
          <w:szCs w:val="28"/>
          <w:lang w:eastAsia="uk-UA"/>
        </w:rPr>
        <w:t>її</w:t>
      </w:r>
      <w:r w:rsidRPr="008350FA">
        <w:rPr>
          <w:rFonts w:ascii="Times New Roman" w:hAnsi="Times New Roman"/>
          <w:sz w:val="28"/>
          <w:szCs w:val="28"/>
          <w:lang w:val="en-US" w:eastAsia="uk-UA"/>
        </w:rPr>
        <w:t xml:space="preserve"> </w:t>
      </w:r>
      <w:r w:rsidRPr="008350FA">
        <w:rPr>
          <w:rFonts w:ascii="Times New Roman" w:hAnsi="Times New Roman"/>
          <w:sz w:val="28"/>
          <w:szCs w:val="28"/>
          <w:lang w:eastAsia="uk-UA"/>
        </w:rPr>
        <w:t>складає</w:t>
      </w:r>
      <w:r w:rsidRPr="008350FA">
        <w:rPr>
          <w:rFonts w:ascii="Times New Roman" w:hAnsi="Times New Roman"/>
          <w:sz w:val="28"/>
          <w:szCs w:val="28"/>
          <w:lang w:val="en-US" w:eastAsia="uk-UA"/>
        </w:rPr>
        <w:t xml:space="preserve"> 80 % </w:t>
      </w:r>
      <w:r w:rsidRPr="008350FA">
        <w:rPr>
          <w:rFonts w:ascii="Times New Roman" w:hAnsi="Times New Roman"/>
          <w:sz w:val="28"/>
          <w:szCs w:val="28"/>
          <w:lang w:eastAsia="uk-UA"/>
        </w:rPr>
        <w:t>ваги</w:t>
      </w:r>
      <w:r w:rsidRPr="008350FA">
        <w:rPr>
          <w:rFonts w:ascii="Times New Roman" w:hAnsi="Times New Roman"/>
          <w:sz w:val="28"/>
          <w:szCs w:val="28"/>
          <w:lang w:val="en-US" w:eastAsia="uk-UA"/>
        </w:rPr>
        <w:t xml:space="preserve"> </w:t>
      </w:r>
      <w:r w:rsidRPr="008350FA">
        <w:rPr>
          <w:rFonts w:ascii="Times New Roman" w:hAnsi="Times New Roman"/>
          <w:sz w:val="28"/>
          <w:szCs w:val="28"/>
          <w:lang w:eastAsia="uk-UA"/>
        </w:rPr>
        <w:t>самої</w:t>
      </w:r>
      <w:r w:rsidRPr="008350FA">
        <w:rPr>
          <w:rFonts w:ascii="Times New Roman" w:hAnsi="Times New Roman"/>
          <w:sz w:val="28"/>
          <w:szCs w:val="28"/>
          <w:lang w:val="en-US" w:eastAsia="uk-UA"/>
        </w:rPr>
        <w:t xml:space="preserve"> </w:t>
      </w:r>
      <w:r w:rsidRPr="008350FA">
        <w:rPr>
          <w:rFonts w:ascii="Times New Roman" w:hAnsi="Times New Roman"/>
          <w:sz w:val="28"/>
          <w:szCs w:val="28"/>
          <w:lang w:eastAsia="uk-UA"/>
        </w:rPr>
        <w:t>бактерії</w:t>
      </w:r>
      <w:r w:rsidRPr="008350FA">
        <w:rPr>
          <w:rFonts w:ascii="Times New Roman" w:hAnsi="Times New Roman"/>
          <w:sz w:val="28"/>
          <w:szCs w:val="28"/>
          <w:lang w:val="en-US" w:eastAsia="uk-UA"/>
        </w:rPr>
        <w:t>.</w:t>
      </w:r>
    </w:p>
    <w:p w:rsidR="00391B33" w:rsidRPr="008350FA" w:rsidRDefault="00391B33" w:rsidP="00FC7E45">
      <w:pPr>
        <w:spacing w:after="0" w:line="360" w:lineRule="auto"/>
        <w:ind w:firstLine="708"/>
        <w:jc w:val="both"/>
        <w:rPr>
          <w:rFonts w:ascii="Times New Roman" w:hAnsi="Times New Roman"/>
          <w:sz w:val="28"/>
          <w:szCs w:val="28"/>
        </w:rPr>
      </w:pPr>
      <w:r w:rsidRPr="008350FA">
        <w:rPr>
          <w:rFonts w:ascii="Times New Roman" w:hAnsi="Times New Roman"/>
          <w:sz w:val="28"/>
          <w:szCs w:val="28"/>
          <w:lang w:eastAsia="uk-UA"/>
        </w:rPr>
        <w:t>Якщо різати ножем картоплину або яблуко, то свіжий зріз буріє. Чому так відбувається? Річ у тому, що свіжі овочі і фрукти містять у собі безбарвні поліфеноли, які від дії атмосферного кисню швидко окислюються з утворенням за</w:t>
      </w:r>
      <w:r w:rsidRPr="008350FA">
        <w:rPr>
          <w:rFonts w:ascii="Times New Roman" w:hAnsi="Times New Roman"/>
          <w:sz w:val="28"/>
          <w:szCs w:val="28"/>
          <w:lang w:eastAsia="uk-UA"/>
        </w:rPr>
        <w:softHyphen/>
        <w:t>барвлених хінонів.</w:t>
      </w:r>
    </w:p>
    <w:p w:rsidR="00391B33" w:rsidRPr="003E3A8C" w:rsidRDefault="00391B33" w:rsidP="00FC7E45">
      <w:pPr>
        <w:spacing w:line="360" w:lineRule="auto"/>
        <w:ind w:firstLine="708"/>
        <w:jc w:val="both"/>
        <w:rPr>
          <w:rFonts w:ascii="Times New Roman" w:hAnsi="Times New Roman"/>
          <w:sz w:val="28"/>
          <w:szCs w:val="28"/>
          <w:lang w:eastAsia="uk-UA"/>
        </w:rPr>
      </w:pPr>
      <w:r w:rsidRPr="008350FA">
        <w:rPr>
          <w:rFonts w:ascii="Times New Roman" w:hAnsi="Times New Roman"/>
          <w:sz w:val="28"/>
          <w:szCs w:val="28"/>
          <w:lang w:eastAsia="uk-UA"/>
        </w:rPr>
        <w:t>Кулінарний оцет у харчовій промисловості одержують за допомогою біохімічного окислювально-відновного перетво</w:t>
      </w:r>
      <w:r w:rsidRPr="008350FA">
        <w:rPr>
          <w:rFonts w:ascii="Times New Roman" w:hAnsi="Times New Roman"/>
          <w:sz w:val="28"/>
          <w:szCs w:val="28"/>
          <w:lang w:eastAsia="uk-UA"/>
        </w:rPr>
        <w:softHyphen/>
        <w:t xml:space="preserve">рення. Для цього крізь товщу дубових стружок із оцтовим грибком </w:t>
      </w:r>
      <w:r>
        <w:rPr>
          <w:rStyle w:val="19"/>
          <w:color w:val="000000"/>
          <w:sz w:val="28"/>
          <w:szCs w:val="28"/>
          <w:lang w:eastAsia="uk-UA"/>
        </w:rPr>
        <w:t>Місо</w:t>
      </w:r>
      <w:r>
        <w:rPr>
          <w:rStyle w:val="19"/>
          <w:color w:val="000000"/>
          <w:sz w:val="28"/>
          <w:szCs w:val="28"/>
          <w:lang w:val="en-US" w:eastAsia="uk-UA"/>
        </w:rPr>
        <w:t>der</w:t>
      </w:r>
      <w:r w:rsidRPr="008350FA">
        <w:rPr>
          <w:rStyle w:val="19"/>
          <w:color w:val="000000"/>
          <w:sz w:val="28"/>
          <w:szCs w:val="28"/>
          <w:lang w:eastAsia="uk-UA"/>
        </w:rPr>
        <w:t>та асе</w:t>
      </w:r>
      <w:r>
        <w:rPr>
          <w:rStyle w:val="19"/>
          <w:color w:val="000000"/>
          <w:sz w:val="28"/>
          <w:szCs w:val="28"/>
          <w:lang w:val="en-US" w:eastAsia="uk-UA"/>
        </w:rPr>
        <w:t>ti</w:t>
      </w:r>
      <w:r w:rsidRPr="008350FA">
        <w:rPr>
          <w:rFonts w:ascii="Times New Roman" w:hAnsi="Times New Roman"/>
          <w:sz w:val="28"/>
          <w:szCs w:val="28"/>
          <w:lang w:eastAsia="uk-UA"/>
        </w:rPr>
        <w:t xml:space="preserve"> просочують 10 %-й харчо</w:t>
      </w:r>
      <w:r w:rsidRPr="008350FA">
        <w:rPr>
          <w:rFonts w:ascii="Times New Roman" w:hAnsi="Times New Roman"/>
          <w:sz w:val="28"/>
          <w:szCs w:val="28"/>
          <w:lang w:eastAsia="uk-UA"/>
        </w:rPr>
        <w:softHyphen/>
        <w:t>вий винний спирт і безперервно продувають повітря. Під впли</w:t>
      </w:r>
      <w:r w:rsidRPr="008350FA">
        <w:rPr>
          <w:rFonts w:ascii="Times New Roman" w:hAnsi="Times New Roman"/>
          <w:sz w:val="28"/>
          <w:szCs w:val="28"/>
          <w:lang w:eastAsia="uk-UA"/>
        </w:rPr>
        <w:softHyphen/>
        <w:t>вом ферментів цього грибка проходить каталітична окислю</w:t>
      </w:r>
      <w:r w:rsidRPr="008350FA">
        <w:rPr>
          <w:rFonts w:ascii="Times New Roman" w:hAnsi="Times New Roman"/>
          <w:sz w:val="28"/>
          <w:szCs w:val="28"/>
          <w:lang w:eastAsia="uk-UA"/>
        </w:rPr>
        <w:softHyphen/>
        <w:t>вально-відновна реакція, яку описують сумарним рівнянням:</w:t>
      </w:r>
    </w:p>
    <w:p w:rsidR="00391B33" w:rsidRDefault="00391B33" w:rsidP="00DD756F">
      <w:pPr>
        <w:spacing w:line="360" w:lineRule="auto"/>
        <w:ind w:firstLine="708"/>
        <w:jc w:val="center"/>
        <w:rPr>
          <w:lang w:val="uk-UA"/>
        </w:rPr>
      </w:pPr>
      <w:r w:rsidRPr="003F0C86">
        <w:rPr>
          <w:rFonts w:ascii="Times New Roman" w:hAnsi="Times New Roman"/>
          <w:noProof/>
          <w:sz w:val="28"/>
          <w:szCs w:val="28"/>
        </w:rPr>
        <w:pict>
          <v:shape id="Рисунок 2" o:spid="_x0000_i1715" type="#_x0000_t75" style="width:195.75pt;height:212.25pt;visibility:visible">
            <v:imagedata r:id="rId1132" o:title=""/>
          </v:shape>
        </w:pict>
      </w:r>
    </w:p>
    <w:p w:rsidR="00391B33" w:rsidRPr="008350FA" w:rsidRDefault="00391B33" w:rsidP="00DD756F">
      <w:pPr>
        <w:spacing w:line="360" w:lineRule="auto"/>
        <w:ind w:firstLine="708"/>
        <w:jc w:val="center"/>
        <w:rPr>
          <w:rFonts w:ascii="Times New Roman" w:hAnsi="Times New Roman"/>
          <w:sz w:val="28"/>
          <w:szCs w:val="28"/>
        </w:rPr>
      </w:pPr>
      <w:r>
        <w:object w:dxaOrig="4231" w:dyaOrig="715">
          <v:shape id="_x0000_i1716" type="#_x0000_t75" style="width:228.75pt;height:39pt" o:ole="">
            <v:imagedata r:id="rId1133" o:title=""/>
          </v:shape>
          <o:OLEObject Type="Embed" ProgID="ChemDraw.Document.6.0" ShapeID="_x0000_i1716" DrawAspect="Content" ObjectID="_1506892705" r:id="rId1134"/>
        </w:object>
      </w:r>
    </w:p>
    <w:p w:rsidR="00391B33" w:rsidRPr="008350FA" w:rsidRDefault="00391B33" w:rsidP="00FC7E45">
      <w:pPr>
        <w:spacing w:after="0" w:line="360" w:lineRule="auto"/>
        <w:ind w:firstLine="708"/>
        <w:jc w:val="both"/>
        <w:rPr>
          <w:rFonts w:ascii="Times New Roman" w:hAnsi="Times New Roman"/>
          <w:sz w:val="28"/>
          <w:szCs w:val="28"/>
        </w:rPr>
      </w:pPr>
      <w:r w:rsidRPr="008350FA">
        <w:rPr>
          <w:rFonts w:ascii="Times New Roman" w:hAnsi="Times New Roman"/>
          <w:sz w:val="28"/>
          <w:szCs w:val="28"/>
          <w:lang w:eastAsia="uk-UA"/>
        </w:rPr>
        <w:t>У кисневій атмосфері не можуть існувати небезпечні бацили</w:t>
      </w:r>
      <w:r>
        <w:rPr>
          <w:rFonts w:ascii="Times New Roman" w:hAnsi="Times New Roman"/>
          <w:sz w:val="28"/>
          <w:szCs w:val="28"/>
          <w:lang w:eastAsia="uk-UA"/>
        </w:rPr>
        <w:t xml:space="preserve"> ботулізму. Вони розмножуються,</w:t>
      </w:r>
      <w:r w:rsidRPr="008350FA">
        <w:rPr>
          <w:rFonts w:ascii="Times New Roman" w:hAnsi="Times New Roman"/>
          <w:sz w:val="28"/>
          <w:szCs w:val="28"/>
          <w:lang w:eastAsia="uk-UA"/>
        </w:rPr>
        <w:t xml:space="preserve"> розвиваються і діють лише в анаеробних умовах (без доступу кисню) і спри</w:t>
      </w:r>
      <w:r w:rsidRPr="008350FA">
        <w:rPr>
          <w:rFonts w:ascii="Times New Roman" w:hAnsi="Times New Roman"/>
          <w:sz w:val="28"/>
          <w:szCs w:val="28"/>
          <w:lang w:eastAsia="uk-UA"/>
        </w:rPr>
        <w:softHyphen/>
        <w:t>чинюють псування рибних, м’ясних, овочевих і грибних консервів у закритих банках. При цьому збудники ботулізму (так звані бацили А) виділяють смертоносну «ковбасну отру</w:t>
      </w:r>
      <w:r w:rsidRPr="008350FA">
        <w:rPr>
          <w:rFonts w:ascii="Times New Roman" w:hAnsi="Times New Roman"/>
          <w:sz w:val="28"/>
          <w:szCs w:val="28"/>
          <w:lang w:eastAsia="uk-UA"/>
        </w:rPr>
        <w:softHyphen/>
        <w:t>ту» - ботулін. Внаслідок газоферментативних реакцій, що відбуваються при цьому, консервні банки роздуваються. Консерви, що мають такий вигляд упаковки, підлягають знищенню.</w:t>
      </w:r>
    </w:p>
    <w:p w:rsidR="00391B33" w:rsidRPr="008350FA" w:rsidRDefault="00391B33" w:rsidP="00FC7E45">
      <w:pPr>
        <w:spacing w:after="0" w:line="360" w:lineRule="auto"/>
        <w:ind w:firstLine="708"/>
        <w:jc w:val="both"/>
        <w:rPr>
          <w:rFonts w:ascii="Times New Roman" w:hAnsi="Times New Roman"/>
          <w:sz w:val="28"/>
          <w:szCs w:val="28"/>
        </w:rPr>
      </w:pPr>
      <w:r w:rsidRPr="008350FA">
        <w:rPr>
          <w:rFonts w:ascii="Times New Roman" w:hAnsi="Times New Roman"/>
          <w:sz w:val="28"/>
          <w:szCs w:val="28"/>
          <w:lang w:eastAsia="uk-UA"/>
        </w:rPr>
        <w:t>З</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іншого</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боку</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у</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звичайній</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повітряній</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атмосфері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у</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схови</w:t>
      </w:r>
      <w:r w:rsidRPr="003E3A8C">
        <w:rPr>
          <w:rFonts w:ascii="Times New Roman" w:hAnsi="Times New Roman"/>
          <w:sz w:val="28"/>
          <w:szCs w:val="28"/>
          <w:lang w:eastAsia="uk-UA"/>
        </w:rPr>
        <w:softHyphen/>
      </w:r>
      <w:r w:rsidRPr="008350FA">
        <w:rPr>
          <w:rFonts w:ascii="Times New Roman" w:hAnsi="Times New Roman"/>
          <w:sz w:val="28"/>
          <w:szCs w:val="28"/>
          <w:lang w:eastAsia="uk-UA"/>
        </w:rPr>
        <w:t>щах</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швидко</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псуються</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свіжі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городина</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садовина</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адже</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віль</w:t>
      </w:r>
      <w:r w:rsidRPr="003E3A8C">
        <w:rPr>
          <w:rFonts w:ascii="Times New Roman" w:hAnsi="Times New Roman"/>
          <w:sz w:val="28"/>
          <w:szCs w:val="28"/>
          <w:lang w:eastAsia="uk-UA"/>
        </w:rPr>
        <w:softHyphen/>
      </w:r>
      <w:r w:rsidRPr="008350FA">
        <w:rPr>
          <w:rFonts w:ascii="Times New Roman" w:hAnsi="Times New Roman"/>
          <w:sz w:val="28"/>
          <w:szCs w:val="28"/>
          <w:lang w:eastAsia="uk-UA"/>
        </w:rPr>
        <w:t>ний</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кисень</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прискорює</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процеси</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гниття</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Щоб запобігти цьому, овочі і фрукти зберігають у вуглекислотній чи азотній атмосферах. Цікаво, що за 7 місяців зберігання втрати кар</w:t>
      </w:r>
      <w:r w:rsidRPr="008350FA">
        <w:rPr>
          <w:rFonts w:ascii="Times New Roman" w:hAnsi="Times New Roman"/>
          <w:sz w:val="28"/>
          <w:szCs w:val="28"/>
          <w:lang w:eastAsia="uk-UA"/>
        </w:rPr>
        <w:softHyphen/>
        <w:t>топлі у азотному газовому середовищі складають близько 3%, тоді як за той самий час зберігання на звичайному по</w:t>
      </w:r>
      <w:r w:rsidRPr="008350FA">
        <w:rPr>
          <w:rFonts w:ascii="Times New Roman" w:hAnsi="Times New Roman"/>
          <w:sz w:val="28"/>
          <w:szCs w:val="28"/>
          <w:lang w:eastAsia="uk-UA"/>
        </w:rPr>
        <w:softHyphen/>
        <w:t>вітрі втрати її внаслідок гниття перевершують 15 %!</w:t>
      </w:r>
    </w:p>
    <w:p w:rsidR="00391B33" w:rsidRPr="008350FA" w:rsidRDefault="00391B33" w:rsidP="00FC7E45">
      <w:pPr>
        <w:spacing w:after="0" w:line="360" w:lineRule="auto"/>
        <w:ind w:firstLine="708"/>
        <w:jc w:val="both"/>
        <w:rPr>
          <w:rFonts w:ascii="Times New Roman" w:hAnsi="Times New Roman"/>
          <w:sz w:val="28"/>
          <w:szCs w:val="28"/>
        </w:rPr>
      </w:pPr>
      <w:r w:rsidRPr="008350FA">
        <w:rPr>
          <w:rFonts w:ascii="Times New Roman" w:hAnsi="Times New Roman"/>
          <w:sz w:val="28"/>
          <w:szCs w:val="28"/>
          <w:lang w:eastAsia="uk-UA"/>
        </w:rPr>
        <w:t xml:space="preserve">Дихання більшості живих істот полягає у тому, що в зябрах або легенях </w:t>
      </w:r>
      <w:r>
        <w:rPr>
          <w:rFonts w:ascii="Times New Roman" w:hAnsi="Times New Roman"/>
          <w:sz w:val="28"/>
          <w:szCs w:val="28"/>
          <w:lang w:val="en-US" w:eastAsia="uk-UA"/>
        </w:rPr>
        <w:t>F</w:t>
      </w:r>
      <w:r w:rsidRPr="008350FA">
        <w:rPr>
          <w:rFonts w:ascii="Times New Roman" w:hAnsi="Times New Roman"/>
          <w:sz w:val="28"/>
          <w:szCs w:val="28"/>
          <w:lang w:eastAsia="uk-UA"/>
        </w:rPr>
        <w:t>е(</w:t>
      </w:r>
      <w:r w:rsidRPr="008350FA">
        <w:rPr>
          <w:rFonts w:ascii="Times New Roman" w:hAnsi="Times New Roman"/>
          <w:sz w:val="28"/>
          <w:szCs w:val="28"/>
          <w:lang w:val="en-US" w:eastAsia="uk-UA"/>
        </w:rPr>
        <w:t>II</w:t>
      </w:r>
      <w:r w:rsidRPr="008350FA">
        <w:rPr>
          <w:rFonts w:ascii="Times New Roman" w:hAnsi="Times New Roman"/>
          <w:sz w:val="28"/>
          <w:szCs w:val="28"/>
          <w:lang w:eastAsia="uk-UA"/>
        </w:rPr>
        <w:t>) гемоглобіну (Н</w:t>
      </w:r>
      <w:r>
        <w:rPr>
          <w:rFonts w:ascii="Times New Roman" w:hAnsi="Times New Roman"/>
          <w:sz w:val="28"/>
          <w:szCs w:val="28"/>
          <w:lang w:val="en-US" w:eastAsia="uk-UA"/>
        </w:rPr>
        <w:t>b</w:t>
      </w:r>
      <w:r w:rsidRPr="008350FA">
        <w:rPr>
          <w:rFonts w:ascii="Times New Roman" w:hAnsi="Times New Roman"/>
          <w:sz w:val="28"/>
          <w:szCs w:val="28"/>
          <w:lang w:eastAsia="uk-UA"/>
        </w:rPr>
        <w:t>) крові зв’язує кисень з утворенням нестійкої координаційної спо</w:t>
      </w:r>
      <w:r w:rsidRPr="008350FA">
        <w:rPr>
          <w:rFonts w:ascii="Times New Roman" w:hAnsi="Times New Roman"/>
          <w:sz w:val="28"/>
          <w:szCs w:val="28"/>
          <w:lang w:eastAsia="uk-UA"/>
        </w:rPr>
        <w:softHyphen/>
        <w:t>луки (оксогемоглобіну Н</w:t>
      </w:r>
      <w:r>
        <w:rPr>
          <w:rFonts w:ascii="Times New Roman" w:hAnsi="Times New Roman"/>
          <w:sz w:val="28"/>
          <w:szCs w:val="28"/>
          <w:lang w:val="en-US" w:eastAsia="uk-UA"/>
        </w:rPr>
        <w:t>bO</w:t>
      </w:r>
      <w:r w:rsidRPr="008350FA">
        <w:rPr>
          <w:rFonts w:ascii="Times New Roman" w:hAnsi="Times New Roman"/>
          <w:sz w:val="28"/>
          <w:szCs w:val="28"/>
          <w:vertAlign w:val="subscript"/>
          <w:lang w:eastAsia="uk-UA"/>
        </w:rPr>
        <w:t>2</w:t>
      </w:r>
      <w:r w:rsidRPr="008350FA">
        <w:rPr>
          <w:rFonts w:ascii="Times New Roman" w:hAnsi="Times New Roman"/>
          <w:sz w:val="28"/>
          <w:szCs w:val="28"/>
          <w:lang w:eastAsia="uk-UA"/>
        </w:rPr>
        <w:t xml:space="preserve">), за допомогою якої і розносить кисень по всьому організму. </w:t>
      </w:r>
      <w:r>
        <w:rPr>
          <w:rFonts w:ascii="Times New Roman" w:hAnsi="Times New Roman"/>
          <w:sz w:val="28"/>
          <w:szCs w:val="28"/>
          <w:lang w:eastAsia="uk-UA"/>
        </w:rPr>
        <w:t>У капілярах тканин оксогемогло</w:t>
      </w:r>
      <w:r w:rsidRPr="008350FA">
        <w:rPr>
          <w:rFonts w:ascii="Times New Roman" w:hAnsi="Times New Roman"/>
          <w:sz w:val="28"/>
          <w:szCs w:val="28"/>
          <w:lang w:eastAsia="uk-UA"/>
        </w:rPr>
        <w:t xml:space="preserve">бін розпадається, і під дією відщепленого </w:t>
      </w:r>
      <w:r>
        <w:rPr>
          <w:rStyle w:val="Corbel1"/>
          <w:rFonts w:ascii="Times New Roman" w:hAnsi="Times New Roman" w:cs="Times New Roman"/>
          <w:color w:val="000000"/>
          <w:sz w:val="28"/>
          <w:szCs w:val="28"/>
          <w:lang w:val="en-US" w:eastAsia="uk-UA"/>
        </w:rPr>
        <w:t>O</w:t>
      </w:r>
      <w:r w:rsidRPr="008350FA">
        <w:rPr>
          <w:rStyle w:val="Corbel1"/>
          <w:rFonts w:ascii="Times New Roman" w:hAnsi="Times New Roman" w:cs="Times New Roman"/>
          <w:color w:val="000000"/>
          <w:sz w:val="28"/>
          <w:szCs w:val="28"/>
          <w:vertAlign w:val="subscript"/>
          <w:lang w:eastAsia="uk-UA"/>
        </w:rPr>
        <w:t>2</w:t>
      </w:r>
      <w:r w:rsidRPr="008350FA">
        <w:rPr>
          <w:rFonts w:ascii="Times New Roman" w:hAnsi="Times New Roman"/>
          <w:sz w:val="28"/>
          <w:szCs w:val="28"/>
          <w:lang w:eastAsia="uk-UA"/>
        </w:rPr>
        <w:t xml:space="preserve"> у живих клі</w:t>
      </w:r>
      <w:r w:rsidRPr="008350FA">
        <w:rPr>
          <w:rFonts w:ascii="Times New Roman" w:hAnsi="Times New Roman"/>
          <w:sz w:val="28"/>
          <w:szCs w:val="28"/>
          <w:lang w:eastAsia="uk-UA"/>
        </w:rPr>
        <w:softHyphen/>
        <w:t>тинах повільно «згоряють» поживні речовини - вуглеводи, жири, білки тощо. В організмах головоногих молюсків (спру</w:t>
      </w:r>
      <w:r w:rsidRPr="008350FA">
        <w:rPr>
          <w:rFonts w:ascii="Times New Roman" w:hAnsi="Times New Roman"/>
          <w:sz w:val="28"/>
          <w:szCs w:val="28"/>
          <w:lang w:eastAsia="uk-UA"/>
        </w:rPr>
        <w:softHyphen/>
        <w:t>тів, кальмарів, восьминогів та ін.) і деяких ракоподібних таку саму роль відіграє координаційна сполука С</w:t>
      </w:r>
      <w:r>
        <w:rPr>
          <w:rFonts w:ascii="Times New Roman" w:hAnsi="Times New Roman"/>
          <w:sz w:val="28"/>
          <w:szCs w:val="28"/>
          <w:lang w:val="en-US" w:eastAsia="uk-UA"/>
        </w:rPr>
        <w:t>u</w:t>
      </w:r>
      <w:r w:rsidRPr="008350FA">
        <w:rPr>
          <w:rFonts w:ascii="Times New Roman" w:hAnsi="Times New Roman"/>
          <w:sz w:val="28"/>
          <w:szCs w:val="28"/>
          <w:lang w:eastAsia="uk-UA"/>
        </w:rPr>
        <w:t>(II) бла</w:t>
      </w:r>
      <w:r w:rsidRPr="008350FA">
        <w:rPr>
          <w:rFonts w:ascii="Times New Roman" w:hAnsi="Times New Roman"/>
          <w:sz w:val="28"/>
          <w:szCs w:val="28"/>
          <w:lang w:eastAsia="uk-UA"/>
        </w:rPr>
        <w:softHyphen/>
        <w:t xml:space="preserve">китного пігменту їх крові — гемоціаніну з </w:t>
      </w:r>
      <w:r>
        <w:rPr>
          <w:rStyle w:val="Corbel1"/>
          <w:rFonts w:ascii="Times New Roman" w:hAnsi="Times New Roman" w:cs="Times New Roman"/>
          <w:color w:val="000000"/>
          <w:sz w:val="28"/>
          <w:szCs w:val="28"/>
          <w:lang w:val="en-US" w:eastAsia="uk-UA"/>
        </w:rPr>
        <w:t>O</w:t>
      </w:r>
      <w:r w:rsidRPr="008350FA">
        <w:rPr>
          <w:rFonts w:ascii="Times New Roman" w:hAnsi="Times New Roman"/>
          <w:sz w:val="28"/>
          <w:szCs w:val="28"/>
          <w:vertAlign w:val="subscript"/>
          <w:lang w:eastAsia="uk-UA"/>
        </w:rPr>
        <w:t>2</w:t>
      </w:r>
      <w:r w:rsidRPr="008350FA">
        <w:rPr>
          <w:rFonts w:ascii="Times New Roman" w:hAnsi="Times New Roman"/>
          <w:sz w:val="28"/>
          <w:szCs w:val="28"/>
          <w:lang w:eastAsia="uk-UA"/>
        </w:rPr>
        <w:t>.</w:t>
      </w:r>
    </w:p>
    <w:p w:rsidR="00391B33" w:rsidRPr="008350FA" w:rsidRDefault="00391B33" w:rsidP="00FC7E45">
      <w:pPr>
        <w:spacing w:after="0" w:line="360" w:lineRule="auto"/>
        <w:ind w:firstLine="708"/>
        <w:jc w:val="both"/>
        <w:rPr>
          <w:rFonts w:ascii="Times New Roman" w:hAnsi="Times New Roman"/>
          <w:sz w:val="28"/>
          <w:szCs w:val="28"/>
        </w:rPr>
      </w:pPr>
      <w:r w:rsidRPr="008350FA">
        <w:rPr>
          <w:rFonts w:ascii="Times New Roman" w:hAnsi="Times New Roman"/>
          <w:sz w:val="28"/>
          <w:szCs w:val="28"/>
          <w:lang w:eastAsia="uk-UA"/>
        </w:rPr>
        <w:t>Найкалорійнішим «пальним» для організму є жири, бо</w:t>
      </w:r>
      <w:r>
        <w:rPr>
          <w:rFonts w:ascii="Times New Roman" w:hAnsi="Times New Roman"/>
          <w:sz w:val="28"/>
          <w:szCs w:val="28"/>
          <w:lang w:eastAsia="uk-UA"/>
        </w:rPr>
        <w:t xml:space="preserve"> 1 г</w:t>
      </w:r>
      <w:r w:rsidRPr="008350FA">
        <w:rPr>
          <w:rStyle w:val="6pt1"/>
          <w:color w:val="000000"/>
          <w:sz w:val="28"/>
          <w:szCs w:val="28"/>
          <w:lang w:eastAsia="uk-UA"/>
        </w:rPr>
        <w:t xml:space="preserve"> </w:t>
      </w:r>
      <w:r w:rsidRPr="008350FA">
        <w:rPr>
          <w:rFonts w:ascii="Times New Roman" w:hAnsi="Times New Roman"/>
          <w:sz w:val="28"/>
          <w:szCs w:val="28"/>
          <w:lang w:eastAsia="uk-UA"/>
        </w:rPr>
        <w:t>жиру при</w:t>
      </w:r>
      <w:r>
        <w:rPr>
          <w:rFonts w:ascii="Times New Roman" w:hAnsi="Times New Roman"/>
          <w:sz w:val="28"/>
          <w:szCs w:val="28"/>
          <w:lang w:eastAsia="uk-UA"/>
        </w:rPr>
        <w:t xml:space="preserve"> повному </w:t>
      </w:r>
      <w:r w:rsidRPr="008350FA">
        <w:rPr>
          <w:rFonts w:ascii="Times New Roman" w:hAnsi="Times New Roman"/>
          <w:sz w:val="28"/>
          <w:szCs w:val="28"/>
          <w:lang w:eastAsia="uk-UA"/>
        </w:rPr>
        <w:t xml:space="preserve">окисленні виділяє близько 9 ккал (37,7 кДж). Вуглеводи виділяють менше енергії </w:t>
      </w:r>
      <w:r>
        <w:rPr>
          <w:rFonts w:ascii="Times New Roman" w:hAnsi="Times New Roman"/>
          <w:sz w:val="28"/>
          <w:szCs w:val="28"/>
          <w:lang w:eastAsia="uk-UA"/>
        </w:rPr>
        <w:t>-</w:t>
      </w:r>
      <w:r w:rsidRPr="008350FA">
        <w:rPr>
          <w:rFonts w:ascii="Times New Roman" w:hAnsi="Times New Roman"/>
          <w:sz w:val="28"/>
          <w:szCs w:val="28"/>
          <w:lang w:eastAsia="uk-UA"/>
        </w:rPr>
        <w:t xml:space="preserve"> 1 г цукру виділяє під час «згоряння» всього 4,1 ккал (17,2 кДж). Окис</w:t>
      </w:r>
      <w:r w:rsidRPr="008350FA">
        <w:rPr>
          <w:rFonts w:ascii="Times New Roman" w:hAnsi="Times New Roman"/>
          <w:sz w:val="28"/>
          <w:szCs w:val="28"/>
          <w:lang w:eastAsia="uk-UA"/>
        </w:rPr>
        <w:softHyphen/>
        <w:t xml:space="preserve">лення органічних сполук у живих клітинах </w:t>
      </w:r>
      <w:r>
        <w:rPr>
          <w:rFonts w:ascii="Times New Roman" w:hAnsi="Times New Roman"/>
          <w:sz w:val="28"/>
          <w:szCs w:val="28"/>
          <w:lang w:eastAsia="uk-UA"/>
        </w:rPr>
        <w:t>-</w:t>
      </w:r>
      <w:r w:rsidRPr="008350FA">
        <w:rPr>
          <w:rFonts w:ascii="Times New Roman" w:hAnsi="Times New Roman"/>
          <w:sz w:val="28"/>
          <w:szCs w:val="28"/>
          <w:lang w:eastAsia="uk-UA"/>
        </w:rPr>
        <w:t xml:space="preserve"> дуже склад</w:t>
      </w:r>
      <w:r w:rsidRPr="008350FA">
        <w:rPr>
          <w:rFonts w:ascii="Times New Roman" w:hAnsi="Times New Roman"/>
          <w:sz w:val="28"/>
          <w:szCs w:val="28"/>
          <w:lang w:eastAsia="uk-UA"/>
        </w:rPr>
        <w:softHyphen/>
        <w:t xml:space="preserve">ний цикл біохімічних реакцій з участю каталізаторів </w:t>
      </w:r>
      <w:r>
        <w:rPr>
          <w:rFonts w:ascii="Times New Roman" w:hAnsi="Times New Roman"/>
          <w:sz w:val="28"/>
          <w:szCs w:val="28"/>
          <w:lang w:eastAsia="uk-UA"/>
        </w:rPr>
        <w:t>-</w:t>
      </w:r>
      <w:r w:rsidRPr="008350FA">
        <w:rPr>
          <w:rFonts w:ascii="Times New Roman" w:hAnsi="Times New Roman"/>
          <w:sz w:val="28"/>
          <w:szCs w:val="28"/>
          <w:lang w:eastAsia="uk-UA"/>
        </w:rPr>
        <w:t xml:space="preserve"> фер</w:t>
      </w:r>
      <w:r w:rsidRPr="008350FA">
        <w:rPr>
          <w:rFonts w:ascii="Times New Roman" w:hAnsi="Times New Roman"/>
          <w:sz w:val="28"/>
          <w:szCs w:val="28"/>
          <w:lang w:eastAsia="uk-UA"/>
        </w:rPr>
        <w:softHyphen/>
        <w:t>ментів (ензимів). Наприклад, повне окислення глюкози опи</w:t>
      </w:r>
      <w:r w:rsidRPr="008350FA">
        <w:rPr>
          <w:rFonts w:ascii="Times New Roman" w:hAnsi="Times New Roman"/>
          <w:sz w:val="28"/>
          <w:szCs w:val="28"/>
          <w:lang w:eastAsia="uk-UA"/>
        </w:rPr>
        <w:softHyphen/>
        <w:t>сується в сумарному вигляді таким найзагальнішим рів</w:t>
      </w:r>
      <w:r w:rsidRPr="008350FA">
        <w:rPr>
          <w:rFonts w:ascii="Times New Roman" w:hAnsi="Times New Roman"/>
          <w:sz w:val="28"/>
          <w:szCs w:val="28"/>
          <w:lang w:eastAsia="uk-UA"/>
        </w:rPr>
        <w:softHyphen/>
        <w:t>нянням:</w:t>
      </w:r>
    </w:p>
    <w:p w:rsidR="00391B33" w:rsidRDefault="00391B33" w:rsidP="001B0455">
      <w:pPr>
        <w:spacing w:line="360" w:lineRule="auto"/>
        <w:jc w:val="center"/>
        <w:rPr>
          <w:rFonts w:ascii="Times New Roman" w:hAnsi="Times New Roman"/>
          <w:sz w:val="28"/>
          <w:szCs w:val="28"/>
        </w:rPr>
      </w:pPr>
      <w:r>
        <w:object w:dxaOrig="4080" w:dyaOrig="701">
          <v:shape id="_x0000_i1717" type="#_x0000_t75" style="width:218.25pt;height:37.5pt" o:ole="">
            <v:imagedata r:id="rId1135" o:title=""/>
          </v:shape>
          <o:OLEObject Type="Embed" ProgID="ChemDraw.Document.6.0" ShapeID="_x0000_i1717" DrawAspect="Content" ObjectID="_1506892706" r:id="rId1136"/>
        </w:object>
      </w:r>
    </w:p>
    <w:p w:rsidR="00391B33" w:rsidRPr="008350FA" w:rsidRDefault="00391B33" w:rsidP="001B0455">
      <w:pPr>
        <w:spacing w:after="0" w:line="360" w:lineRule="auto"/>
        <w:jc w:val="both"/>
        <w:rPr>
          <w:rFonts w:ascii="Times New Roman" w:hAnsi="Times New Roman"/>
          <w:sz w:val="28"/>
          <w:szCs w:val="28"/>
        </w:rPr>
      </w:pPr>
      <w:r>
        <w:rPr>
          <w:rFonts w:ascii="Times New Roman" w:hAnsi="Times New Roman"/>
          <w:sz w:val="28"/>
          <w:szCs w:val="28"/>
        </w:rPr>
        <w:t xml:space="preserve">         </w:t>
      </w:r>
      <w:r w:rsidRPr="008350FA">
        <w:rPr>
          <w:rFonts w:ascii="Times New Roman" w:hAnsi="Times New Roman"/>
          <w:sz w:val="28"/>
          <w:szCs w:val="28"/>
          <w:lang w:eastAsia="uk-UA"/>
        </w:rPr>
        <w:t xml:space="preserve">Окислювально-відновні реакції </w:t>
      </w:r>
      <w:r>
        <w:rPr>
          <w:rFonts w:ascii="Times New Roman" w:hAnsi="Times New Roman"/>
          <w:sz w:val="28"/>
          <w:szCs w:val="28"/>
          <w:lang w:eastAsia="uk-UA"/>
        </w:rPr>
        <w:t>-</w:t>
      </w:r>
      <w:r w:rsidRPr="008350FA">
        <w:rPr>
          <w:rFonts w:ascii="Times New Roman" w:hAnsi="Times New Roman"/>
          <w:sz w:val="28"/>
          <w:szCs w:val="28"/>
          <w:lang w:eastAsia="uk-UA"/>
        </w:rPr>
        <w:t xml:space="preserve"> джерело теплової енер</w:t>
      </w:r>
      <w:r w:rsidRPr="008350FA">
        <w:rPr>
          <w:rFonts w:ascii="Times New Roman" w:hAnsi="Times New Roman"/>
          <w:sz w:val="28"/>
          <w:szCs w:val="28"/>
          <w:lang w:eastAsia="uk-UA"/>
        </w:rPr>
        <w:softHyphen/>
        <w:t>гії, яка виділяється внаслідок спалювання різних видів пали</w:t>
      </w:r>
      <w:r w:rsidRPr="008350FA">
        <w:rPr>
          <w:rFonts w:ascii="Times New Roman" w:hAnsi="Times New Roman"/>
          <w:sz w:val="28"/>
          <w:szCs w:val="28"/>
          <w:lang w:eastAsia="uk-UA"/>
        </w:rPr>
        <w:softHyphen/>
        <w:t xml:space="preserve">ва (кам’яного і бурого вугілля, торфу, соломи, бадилля, дров, нафтопродуктів, природного газу тощо). Цю енергію застосовують у </w:t>
      </w:r>
      <w:r>
        <w:rPr>
          <w:rFonts w:ascii="Times New Roman" w:hAnsi="Times New Roman"/>
          <w:sz w:val="28"/>
          <w:szCs w:val="28"/>
          <w:lang w:eastAsia="uk-UA"/>
        </w:rPr>
        <w:t>п</w:t>
      </w:r>
      <w:r w:rsidRPr="008350FA">
        <w:rPr>
          <w:rFonts w:ascii="Times New Roman" w:hAnsi="Times New Roman"/>
          <w:sz w:val="28"/>
          <w:szCs w:val="28"/>
          <w:lang w:eastAsia="uk-UA"/>
        </w:rPr>
        <w:t>обу</w:t>
      </w:r>
      <w:r>
        <w:rPr>
          <w:rFonts w:ascii="Times New Roman" w:hAnsi="Times New Roman"/>
          <w:sz w:val="28"/>
          <w:szCs w:val="28"/>
          <w:lang w:eastAsia="uk-UA"/>
        </w:rPr>
        <w:t>т</w:t>
      </w:r>
      <w:r w:rsidRPr="008350FA">
        <w:rPr>
          <w:rFonts w:ascii="Times New Roman" w:hAnsi="Times New Roman"/>
          <w:sz w:val="28"/>
          <w:szCs w:val="28"/>
          <w:lang w:eastAsia="uk-UA"/>
        </w:rPr>
        <w:t xml:space="preserve">і </w:t>
      </w:r>
      <w:r>
        <w:rPr>
          <w:rFonts w:ascii="Times New Roman" w:hAnsi="Times New Roman"/>
          <w:sz w:val="28"/>
          <w:szCs w:val="28"/>
          <w:lang w:eastAsia="uk-UA"/>
        </w:rPr>
        <w:t xml:space="preserve">- </w:t>
      </w:r>
      <w:r w:rsidRPr="008350FA">
        <w:rPr>
          <w:rFonts w:ascii="Times New Roman" w:hAnsi="Times New Roman"/>
          <w:sz w:val="28"/>
          <w:szCs w:val="28"/>
          <w:lang w:eastAsia="uk-UA"/>
        </w:rPr>
        <w:t>для обігрівання житла, приготу</w:t>
      </w:r>
      <w:r w:rsidRPr="008350FA">
        <w:rPr>
          <w:rFonts w:ascii="Times New Roman" w:hAnsi="Times New Roman"/>
          <w:sz w:val="28"/>
          <w:szCs w:val="28"/>
          <w:lang w:eastAsia="uk-UA"/>
        </w:rPr>
        <w:softHyphen/>
        <w:t xml:space="preserve">вання страв, у техніці </w:t>
      </w:r>
      <w:r>
        <w:rPr>
          <w:rFonts w:ascii="Times New Roman" w:hAnsi="Times New Roman"/>
          <w:sz w:val="28"/>
          <w:szCs w:val="28"/>
          <w:lang w:eastAsia="uk-UA"/>
        </w:rPr>
        <w:t>-</w:t>
      </w:r>
      <w:r w:rsidRPr="008350FA">
        <w:rPr>
          <w:rFonts w:ascii="Times New Roman" w:hAnsi="Times New Roman"/>
          <w:sz w:val="28"/>
          <w:szCs w:val="28"/>
          <w:lang w:eastAsia="uk-UA"/>
        </w:rPr>
        <w:t xml:space="preserve"> наприклад у двигунах внутрішнього згоряння (карбюраторні двигуни й дизелі), у реактивних та ракетних двигунах.</w:t>
      </w:r>
    </w:p>
    <w:p w:rsidR="00391B33" w:rsidRPr="008350FA" w:rsidRDefault="00391B33" w:rsidP="00FC7E45">
      <w:pPr>
        <w:spacing w:after="0" w:line="360" w:lineRule="auto"/>
        <w:ind w:firstLine="708"/>
        <w:jc w:val="both"/>
        <w:rPr>
          <w:rFonts w:ascii="Times New Roman" w:hAnsi="Times New Roman"/>
          <w:sz w:val="28"/>
          <w:szCs w:val="28"/>
          <w:lang w:eastAsia="uk-UA"/>
        </w:rPr>
      </w:pPr>
      <w:r w:rsidRPr="008350FA">
        <w:rPr>
          <w:rFonts w:ascii="Times New Roman" w:hAnsi="Times New Roman"/>
          <w:sz w:val="28"/>
          <w:szCs w:val="28"/>
          <w:lang w:eastAsia="uk-UA"/>
        </w:rPr>
        <w:t xml:space="preserve">Ракетне пальне </w:t>
      </w:r>
      <w:r>
        <w:rPr>
          <w:rFonts w:ascii="Times New Roman" w:hAnsi="Times New Roman"/>
          <w:sz w:val="28"/>
          <w:szCs w:val="28"/>
          <w:lang w:eastAsia="uk-UA"/>
        </w:rPr>
        <w:t>-</w:t>
      </w:r>
      <w:r w:rsidRPr="008350FA">
        <w:rPr>
          <w:rFonts w:ascii="Times New Roman" w:hAnsi="Times New Roman"/>
          <w:sz w:val="28"/>
          <w:szCs w:val="28"/>
          <w:lang w:eastAsia="uk-UA"/>
        </w:rPr>
        <w:t xml:space="preserve"> це речовина або сукупність речовин (пального і окисника), згоряння яких у двигунах створює потужну реактивну тягу. Вона приводить у рух літальні апарати </w:t>
      </w:r>
      <w:r>
        <w:rPr>
          <w:rFonts w:ascii="Times New Roman" w:hAnsi="Times New Roman"/>
          <w:sz w:val="28"/>
          <w:szCs w:val="28"/>
          <w:lang w:eastAsia="uk-UA"/>
        </w:rPr>
        <w:t>-</w:t>
      </w:r>
      <w:r w:rsidRPr="008350FA">
        <w:rPr>
          <w:rFonts w:ascii="Times New Roman" w:hAnsi="Times New Roman"/>
          <w:sz w:val="28"/>
          <w:szCs w:val="28"/>
          <w:lang w:eastAsia="uk-UA"/>
        </w:rPr>
        <w:t xml:space="preserve"> ракети, космічні кораблі, орбітальні станції то</w:t>
      </w:r>
      <w:r w:rsidRPr="008350FA">
        <w:rPr>
          <w:rFonts w:ascii="Times New Roman" w:hAnsi="Times New Roman"/>
          <w:sz w:val="28"/>
          <w:szCs w:val="28"/>
          <w:lang w:eastAsia="uk-UA"/>
        </w:rPr>
        <w:softHyphen/>
        <w:t>що. Енергія хімічного ракетного пального виділяється вна</w:t>
      </w:r>
      <w:r w:rsidRPr="008350FA">
        <w:rPr>
          <w:rFonts w:ascii="Times New Roman" w:hAnsi="Times New Roman"/>
          <w:sz w:val="28"/>
          <w:szCs w:val="28"/>
          <w:lang w:eastAsia="uk-UA"/>
        </w:rPr>
        <w:softHyphen/>
        <w:t>слідок окислювально-відновних реакцій його згоряння. Роз</w:t>
      </w:r>
      <w:r w:rsidRPr="008350FA">
        <w:rPr>
          <w:rFonts w:ascii="Times New Roman" w:hAnsi="Times New Roman"/>
          <w:sz w:val="28"/>
          <w:szCs w:val="28"/>
          <w:lang w:eastAsia="uk-UA"/>
        </w:rPr>
        <w:softHyphen/>
        <w:t>жарені гази, які виділяються при цьому, є робочим тілом, яке, розширюючись, зумовлює перехід теплової енергії цих реакцій у кінетичну</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енергію</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газового</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потоку</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Витікаючи</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із</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сопла</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ракетного</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двигуна</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він</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надає</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прискорення</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літальним</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апаратам</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або</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навпаки</w:t>
      </w:r>
      <w:r>
        <w:rPr>
          <w:rFonts w:ascii="Times New Roman" w:hAnsi="Times New Roman"/>
          <w:sz w:val="28"/>
          <w:szCs w:val="28"/>
          <w:lang w:eastAsia="uk-UA"/>
        </w:rPr>
        <w:t xml:space="preserve"> -</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при</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потребі</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гальмує</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їх</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рух</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у</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польоті</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двигуни</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зворотної</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тяги</w:t>
      </w:r>
      <w:r w:rsidRPr="00CF6FC0">
        <w:rPr>
          <w:rFonts w:ascii="Times New Roman" w:hAnsi="Times New Roman"/>
          <w:sz w:val="28"/>
          <w:szCs w:val="28"/>
          <w:lang w:eastAsia="uk-UA"/>
        </w:rPr>
        <w:t xml:space="preserve">). </w:t>
      </w:r>
      <w:r w:rsidRPr="008350FA">
        <w:rPr>
          <w:rFonts w:ascii="Times New Roman" w:hAnsi="Times New Roman"/>
          <w:sz w:val="28"/>
          <w:szCs w:val="28"/>
          <w:lang w:eastAsia="uk-UA"/>
        </w:rPr>
        <w:t>Переважна більшість сучасних ра</w:t>
      </w:r>
      <w:r w:rsidRPr="008350FA">
        <w:rPr>
          <w:rFonts w:ascii="Times New Roman" w:hAnsi="Times New Roman"/>
          <w:sz w:val="28"/>
          <w:szCs w:val="28"/>
          <w:lang w:eastAsia="uk-UA"/>
        </w:rPr>
        <w:softHyphen/>
        <w:t>кетних двигунів працює на хімічному ракетному пальному. За агрегатним станом воно буває рідким, твердим, гібридним, псевдорідким, зокрема желеподібним. За кількістю компо</w:t>
      </w:r>
      <w:r w:rsidRPr="008350FA">
        <w:rPr>
          <w:rFonts w:ascii="Times New Roman" w:hAnsi="Times New Roman"/>
          <w:sz w:val="28"/>
          <w:szCs w:val="28"/>
          <w:lang w:eastAsia="uk-UA"/>
        </w:rPr>
        <w:softHyphen/>
        <w:t>нентів, які зберігають окремо, ракетне пальне поділяють на одно- (пероксид водню), дво-, три- і багатокомпонентне. У складі ракетного пального розрізняють (за винятком одно</w:t>
      </w:r>
      <w:r w:rsidRPr="008350FA">
        <w:rPr>
          <w:rFonts w:ascii="Times New Roman" w:hAnsi="Times New Roman"/>
          <w:sz w:val="28"/>
          <w:szCs w:val="28"/>
          <w:lang w:eastAsia="uk-UA"/>
        </w:rPr>
        <w:softHyphen/>
        <w:t xml:space="preserve">компонентного) відновник (власне пальне) </w:t>
      </w:r>
      <w:r>
        <w:rPr>
          <w:rFonts w:ascii="Times New Roman" w:hAnsi="Times New Roman"/>
          <w:sz w:val="28"/>
          <w:szCs w:val="28"/>
          <w:lang w:eastAsia="uk-UA"/>
        </w:rPr>
        <w:t>-</w:t>
      </w:r>
      <w:r w:rsidRPr="008350FA">
        <w:rPr>
          <w:rFonts w:ascii="Times New Roman" w:hAnsi="Times New Roman"/>
          <w:sz w:val="28"/>
          <w:szCs w:val="28"/>
          <w:lang w:eastAsia="uk-UA"/>
        </w:rPr>
        <w:t xml:space="preserve"> вуглеводні (най</w:t>
      </w:r>
      <w:r w:rsidRPr="008350FA">
        <w:rPr>
          <w:rFonts w:ascii="Times New Roman" w:hAnsi="Times New Roman"/>
          <w:sz w:val="28"/>
          <w:szCs w:val="28"/>
          <w:lang w:eastAsia="uk-UA"/>
        </w:rPr>
        <w:softHyphen/>
        <w:t>частіше гас), бороводні (борани), аміни, рідкий водень, суспен</w:t>
      </w:r>
      <w:r w:rsidRPr="008350FA">
        <w:rPr>
          <w:rFonts w:ascii="Times New Roman" w:hAnsi="Times New Roman"/>
          <w:sz w:val="28"/>
          <w:szCs w:val="28"/>
          <w:lang w:eastAsia="uk-UA"/>
        </w:rPr>
        <w:softHyphen/>
        <w:t>зії дрібнорозпорошених металів (літію, берилію, магнію, алюмінію, лантану, церію тощо) у рідкому пальному, їх гід</w:t>
      </w:r>
      <w:r w:rsidRPr="008350FA">
        <w:rPr>
          <w:rFonts w:ascii="Times New Roman" w:hAnsi="Times New Roman"/>
          <w:sz w:val="28"/>
          <w:szCs w:val="28"/>
          <w:lang w:eastAsia="uk-UA"/>
        </w:rPr>
        <w:softHyphen/>
        <w:t>риди (наприклад ВеН</w:t>
      </w:r>
      <w:r w:rsidRPr="008350FA">
        <w:rPr>
          <w:rFonts w:ascii="Times New Roman" w:hAnsi="Times New Roman"/>
          <w:sz w:val="28"/>
          <w:szCs w:val="28"/>
          <w:vertAlign w:val="subscript"/>
          <w:lang w:eastAsia="uk-UA"/>
        </w:rPr>
        <w:t>2</w:t>
      </w:r>
      <w:r w:rsidRPr="008350FA">
        <w:rPr>
          <w:rFonts w:ascii="Times New Roman" w:hAnsi="Times New Roman"/>
          <w:sz w:val="28"/>
          <w:szCs w:val="28"/>
          <w:lang w:eastAsia="uk-UA"/>
        </w:rPr>
        <w:t>, СеН</w:t>
      </w:r>
      <w:r w:rsidRPr="008350FA">
        <w:rPr>
          <w:rFonts w:ascii="Times New Roman" w:hAnsi="Times New Roman"/>
          <w:sz w:val="28"/>
          <w:szCs w:val="28"/>
          <w:vertAlign w:val="subscript"/>
          <w:lang w:eastAsia="uk-UA"/>
        </w:rPr>
        <w:t>2</w:t>
      </w:r>
      <w:r w:rsidRPr="008350FA">
        <w:rPr>
          <w:rFonts w:ascii="Times New Roman" w:hAnsi="Times New Roman"/>
          <w:sz w:val="28"/>
          <w:szCs w:val="28"/>
          <w:lang w:eastAsia="uk-UA"/>
        </w:rPr>
        <w:t>, СеН</w:t>
      </w:r>
      <w:r w:rsidRPr="008350FA">
        <w:rPr>
          <w:rStyle w:val="Corbel1"/>
          <w:rFonts w:ascii="Times New Roman" w:hAnsi="Times New Roman" w:cs="Times New Roman"/>
          <w:color w:val="000000"/>
          <w:sz w:val="28"/>
          <w:szCs w:val="28"/>
          <w:vertAlign w:val="subscript"/>
          <w:lang w:eastAsia="uk-UA"/>
        </w:rPr>
        <w:t>3</w:t>
      </w:r>
      <w:r>
        <w:rPr>
          <w:rFonts w:ascii="Times New Roman" w:hAnsi="Times New Roman"/>
          <w:sz w:val="28"/>
          <w:szCs w:val="28"/>
          <w:lang w:eastAsia="uk-UA"/>
        </w:rPr>
        <w:t xml:space="preserve"> та ін.), тетрагідроборати (А1</w:t>
      </w:r>
      <w:r w:rsidRPr="008350FA">
        <w:rPr>
          <w:rFonts w:ascii="Times New Roman" w:hAnsi="Times New Roman"/>
          <w:sz w:val="28"/>
          <w:szCs w:val="28"/>
          <w:lang w:eastAsia="uk-UA"/>
        </w:rPr>
        <w:t>(ВН</w:t>
      </w:r>
      <w:r w:rsidRPr="008350FA">
        <w:rPr>
          <w:rFonts w:ascii="Times New Roman" w:hAnsi="Times New Roman"/>
          <w:sz w:val="28"/>
          <w:szCs w:val="28"/>
          <w:vertAlign w:val="subscript"/>
          <w:lang w:eastAsia="uk-UA"/>
        </w:rPr>
        <w:t>4</w:t>
      </w:r>
      <w:r w:rsidRPr="008350FA">
        <w:rPr>
          <w:rFonts w:ascii="Times New Roman" w:hAnsi="Times New Roman"/>
          <w:sz w:val="28"/>
          <w:szCs w:val="28"/>
          <w:lang w:eastAsia="uk-UA"/>
        </w:rPr>
        <w:t>)</w:t>
      </w:r>
      <w:r w:rsidRPr="008350FA">
        <w:rPr>
          <w:rFonts w:ascii="Times New Roman" w:hAnsi="Times New Roman"/>
          <w:sz w:val="28"/>
          <w:szCs w:val="28"/>
          <w:vertAlign w:val="subscript"/>
          <w:lang w:eastAsia="uk-UA"/>
        </w:rPr>
        <w:t>3</w:t>
      </w:r>
      <w:r w:rsidRPr="008350FA">
        <w:rPr>
          <w:rFonts w:ascii="Times New Roman" w:hAnsi="Times New Roman"/>
          <w:sz w:val="28"/>
          <w:szCs w:val="28"/>
          <w:lang w:eastAsia="uk-UA"/>
        </w:rPr>
        <w:t>)</w:t>
      </w:r>
      <w:r>
        <w:rPr>
          <w:rFonts w:ascii="Times New Roman" w:hAnsi="Times New Roman"/>
          <w:sz w:val="28"/>
          <w:szCs w:val="28"/>
          <w:lang w:eastAsia="uk-UA"/>
        </w:rPr>
        <w:t xml:space="preserve"> та металоорганічні похідні (А1</w:t>
      </w:r>
      <w:r w:rsidRPr="008350FA">
        <w:rPr>
          <w:rFonts w:ascii="Times New Roman" w:hAnsi="Times New Roman"/>
          <w:sz w:val="28"/>
          <w:szCs w:val="28"/>
          <w:lang w:eastAsia="uk-UA"/>
        </w:rPr>
        <w:t>(СН</w:t>
      </w:r>
      <w:r w:rsidRPr="008350FA">
        <w:rPr>
          <w:rFonts w:ascii="Times New Roman" w:hAnsi="Times New Roman"/>
          <w:sz w:val="28"/>
          <w:szCs w:val="28"/>
          <w:vertAlign w:val="subscript"/>
          <w:lang w:eastAsia="uk-UA"/>
        </w:rPr>
        <w:t>3</w:t>
      </w:r>
      <w:r w:rsidRPr="008350FA">
        <w:rPr>
          <w:rFonts w:ascii="Times New Roman" w:hAnsi="Times New Roman"/>
          <w:sz w:val="28"/>
          <w:szCs w:val="28"/>
          <w:lang w:eastAsia="uk-UA"/>
        </w:rPr>
        <w:t>)</w:t>
      </w:r>
      <w:r w:rsidRPr="008350FA">
        <w:rPr>
          <w:rFonts w:ascii="Times New Roman" w:hAnsi="Times New Roman"/>
          <w:sz w:val="28"/>
          <w:szCs w:val="28"/>
          <w:vertAlign w:val="subscript"/>
          <w:lang w:eastAsia="uk-UA"/>
        </w:rPr>
        <w:t>3</w:t>
      </w:r>
      <w:r>
        <w:rPr>
          <w:rFonts w:ascii="Times New Roman" w:hAnsi="Times New Roman"/>
          <w:sz w:val="28"/>
          <w:szCs w:val="28"/>
          <w:lang w:eastAsia="uk-UA"/>
        </w:rPr>
        <w:t>, А1</w:t>
      </w:r>
      <w:r w:rsidRPr="008350FA">
        <w:rPr>
          <w:rFonts w:ascii="Times New Roman" w:hAnsi="Times New Roman"/>
          <w:sz w:val="28"/>
          <w:szCs w:val="28"/>
          <w:lang w:eastAsia="uk-UA"/>
        </w:rPr>
        <w:t>(С</w:t>
      </w:r>
      <w:r w:rsidRPr="008350FA">
        <w:rPr>
          <w:rStyle w:val="Corbel1"/>
          <w:rFonts w:ascii="Times New Roman" w:hAnsi="Times New Roman" w:cs="Times New Roman"/>
          <w:color w:val="000000"/>
          <w:sz w:val="28"/>
          <w:szCs w:val="28"/>
          <w:vertAlign w:val="subscript"/>
          <w:lang w:eastAsia="uk-UA"/>
        </w:rPr>
        <w:t>2</w:t>
      </w:r>
      <w:r w:rsidRPr="008350FA">
        <w:rPr>
          <w:rFonts w:ascii="Times New Roman" w:hAnsi="Times New Roman"/>
          <w:sz w:val="28"/>
          <w:szCs w:val="28"/>
          <w:lang w:eastAsia="uk-UA"/>
        </w:rPr>
        <w:t>Н</w:t>
      </w:r>
      <w:r>
        <w:rPr>
          <w:rStyle w:val="Corbel1"/>
          <w:rFonts w:ascii="Times New Roman" w:hAnsi="Times New Roman" w:cs="Times New Roman"/>
          <w:color w:val="000000"/>
          <w:sz w:val="28"/>
          <w:szCs w:val="28"/>
          <w:vertAlign w:val="subscript"/>
          <w:lang w:eastAsia="uk-UA"/>
        </w:rPr>
        <w:t>5</w:t>
      </w:r>
      <w:r w:rsidRPr="008350FA">
        <w:rPr>
          <w:rStyle w:val="Corbel1"/>
          <w:rFonts w:ascii="Times New Roman" w:hAnsi="Times New Roman" w:cs="Times New Roman"/>
          <w:color w:val="000000"/>
          <w:sz w:val="28"/>
          <w:szCs w:val="28"/>
          <w:lang w:eastAsia="uk-UA"/>
        </w:rPr>
        <w:t>)</w:t>
      </w:r>
      <w:r w:rsidRPr="008350FA">
        <w:rPr>
          <w:rStyle w:val="Corbel1"/>
          <w:rFonts w:ascii="Times New Roman" w:hAnsi="Times New Roman" w:cs="Times New Roman"/>
          <w:color w:val="000000"/>
          <w:sz w:val="28"/>
          <w:szCs w:val="28"/>
          <w:vertAlign w:val="subscript"/>
          <w:lang w:eastAsia="uk-UA"/>
        </w:rPr>
        <w:t>3</w:t>
      </w:r>
      <w:r w:rsidRPr="008350FA">
        <w:rPr>
          <w:rStyle w:val="Corbel1"/>
          <w:rFonts w:ascii="Times New Roman" w:hAnsi="Times New Roman" w:cs="Times New Roman"/>
          <w:color w:val="000000"/>
          <w:sz w:val="28"/>
          <w:szCs w:val="28"/>
          <w:lang w:eastAsia="uk-UA"/>
        </w:rPr>
        <w:t xml:space="preserve"> </w:t>
      </w:r>
      <w:r w:rsidRPr="008350FA">
        <w:rPr>
          <w:rFonts w:ascii="Times New Roman" w:hAnsi="Times New Roman"/>
          <w:sz w:val="28"/>
          <w:szCs w:val="28"/>
          <w:lang w:eastAsia="uk-UA"/>
        </w:rPr>
        <w:t xml:space="preserve">тощо). До складу багатокомпонентного ракетного пального входять також енергійні окисники </w:t>
      </w:r>
      <w:r>
        <w:rPr>
          <w:rFonts w:ascii="Times New Roman" w:hAnsi="Times New Roman"/>
          <w:sz w:val="28"/>
          <w:szCs w:val="28"/>
          <w:lang w:eastAsia="uk-UA"/>
        </w:rPr>
        <w:t xml:space="preserve">- </w:t>
      </w:r>
      <w:r w:rsidRPr="008350FA">
        <w:rPr>
          <w:rFonts w:ascii="Times New Roman" w:hAnsi="Times New Roman"/>
          <w:sz w:val="28"/>
          <w:szCs w:val="28"/>
          <w:lang w:eastAsia="uk-UA"/>
        </w:rPr>
        <w:t>рідкі кисень, фтор та їхні суміші з озоном, а також фториди кисню (О</w:t>
      </w:r>
      <w:r>
        <w:rPr>
          <w:rFonts w:ascii="Times New Roman" w:hAnsi="Times New Roman"/>
          <w:sz w:val="28"/>
          <w:szCs w:val="28"/>
          <w:lang w:val="en-US" w:eastAsia="uk-UA"/>
        </w:rPr>
        <w:t>F</w:t>
      </w:r>
      <w:r w:rsidRPr="008350FA">
        <w:rPr>
          <w:rFonts w:ascii="Times New Roman" w:hAnsi="Times New Roman"/>
          <w:sz w:val="28"/>
          <w:szCs w:val="28"/>
          <w:vertAlign w:val="subscript"/>
          <w:lang w:eastAsia="uk-UA"/>
        </w:rPr>
        <w:t>2</w:t>
      </w:r>
      <w:r w:rsidRPr="008350FA">
        <w:rPr>
          <w:rFonts w:ascii="Times New Roman" w:hAnsi="Times New Roman"/>
          <w:sz w:val="28"/>
          <w:szCs w:val="28"/>
          <w:lang w:eastAsia="uk-UA"/>
        </w:rPr>
        <w:t xml:space="preserve">, </w:t>
      </w:r>
      <w:r>
        <w:rPr>
          <w:rStyle w:val="Corbel1"/>
          <w:rFonts w:ascii="Times New Roman" w:hAnsi="Times New Roman" w:cs="Times New Roman"/>
          <w:color w:val="000000"/>
          <w:sz w:val="28"/>
          <w:szCs w:val="28"/>
          <w:lang w:eastAsia="uk-UA"/>
        </w:rPr>
        <w:t>О</w:t>
      </w:r>
      <w:r w:rsidRPr="008350FA">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F</w:t>
      </w:r>
      <w:r w:rsidRPr="008350FA">
        <w:rPr>
          <w:rFonts w:ascii="Times New Roman" w:hAnsi="Times New Roman"/>
          <w:sz w:val="28"/>
          <w:szCs w:val="28"/>
          <w:vertAlign w:val="subscript"/>
          <w:lang w:eastAsia="uk-UA"/>
        </w:rPr>
        <w:t>2</w:t>
      </w:r>
      <w:r w:rsidRPr="008350FA">
        <w:rPr>
          <w:rFonts w:ascii="Times New Roman" w:hAnsi="Times New Roman"/>
          <w:sz w:val="28"/>
          <w:szCs w:val="28"/>
          <w:lang w:eastAsia="uk-UA"/>
        </w:rPr>
        <w:t xml:space="preserve">, </w:t>
      </w:r>
      <w:r>
        <w:rPr>
          <w:rFonts w:ascii="Times New Roman" w:hAnsi="Times New Roman"/>
          <w:sz w:val="28"/>
          <w:szCs w:val="28"/>
          <w:lang w:val="en-US" w:eastAsia="uk-UA"/>
        </w:rPr>
        <w:t>O</w:t>
      </w:r>
      <w:r w:rsidRPr="008350FA">
        <w:rPr>
          <w:rStyle w:val="Corbel1"/>
          <w:rFonts w:ascii="Times New Roman" w:hAnsi="Times New Roman" w:cs="Times New Roman"/>
          <w:color w:val="000000"/>
          <w:sz w:val="28"/>
          <w:szCs w:val="28"/>
          <w:vertAlign w:val="subscript"/>
          <w:lang w:eastAsia="uk-UA"/>
        </w:rPr>
        <w:t>3</w:t>
      </w:r>
      <w:r>
        <w:rPr>
          <w:rFonts w:ascii="Times New Roman" w:hAnsi="Times New Roman"/>
          <w:sz w:val="28"/>
          <w:szCs w:val="28"/>
          <w:lang w:val="en-US" w:eastAsia="uk-UA"/>
        </w:rPr>
        <w:t>F</w:t>
      </w:r>
      <w:r w:rsidRPr="008350FA">
        <w:rPr>
          <w:rFonts w:ascii="Times New Roman" w:hAnsi="Times New Roman"/>
          <w:sz w:val="28"/>
          <w:szCs w:val="28"/>
          <w:vertAlign w:val="subscript"/>
          <w:lang w:eastAsia="uk-UA"/>
        </w:rPr>
        <w:t>2</w:t>
      </w:r>
      <w:r w:rsidRPr="008350FA">
        <w:rPr>
          <w:rFonts w:ascii="Times New Roman" w:hAnsi="Times New Roman"/>
          <w:sz w:val="28"/>
          <w:szCs w:val="28"/>
          <w:lang w:eastAsia="uk-UA"/>
        </w:rPr>
        <w:t>), азоту (</w:t>
      </w:r>
      <w:r>
        <w:rPr>
          <w:rFonts w:ascii="Times New Roman" w:hAnsi="Times New Roman"/>
          <w:sz w:val="28"/>
          <w:szCs w:val="28"/>
          <w:lang w:val="en-US" w:eastAsia="uk-UA"/>
        </w:rPr>
        <w:t>NF</w:t>
      </w:r>
      <w:r w:rsidRPr="008350FA">
        <w:rPr>
          <w:rFonts w:ascii="Times New Roman" w:hAnsi="Times New Roman"/>
          <w:sz w:val="28"/>
          <w:szCs w:val="28"/>
          <w:vertAlign w:val="subscript"/>
          <w:lang w:eastAsia="uk-UA"/>
        </w:rPr>
        <w:t>3</w:t>
      </w:r>
      <w:r w:rsidRPr="008350FA">
        <w:rPr>
          <w:rFonts w:ascii="Times New Roman" w:hAnsi="Times New Roman"/>
          <w:sz w:val="28"/>
          <w:szCs w:val="28"/>
          <w:lang w:eastAsia="uk-UA"/>
        </w:rPr>
        <w:t>, N</w:t>
      </w:r>
      <w:r w:rsidRPr="00CF6FC0">
        <w:rPr>
          <w:rFonts w:ascii="Times New Roman" w:hAnsi="Times New Roman"/>
          <w:sz w:val="28"/>
          <w:szCs w:val="28"/>
          <w:vertAlign w:val="subscript"/>
          <w:lang w:eastAsia="uk-UA"/>
        </w:rPr>
        <w:t>2</w:t>
      </w:r>
      <w:r>
        <w:rPr>
          <w:rFonts w:ascii="Times New Roman" w:hAnsi="Times New Roman"/>
          <w:sz w:val="28"/>
          <w:szCs w:val="28"/>
          <w:lang w:val="en-US" w:eastAsia="uk-UA"/>
        </w:rPr>
        <w:t>F</w:t>
      </w:r>
      <w:r w:rsidRPr="00CF6FC0">
        <w:rPr>
          <w:rFonts w:ascii="Times New Roman" w:hAnsi="Times New Roman"/>
          <w:sz w:val="28"/>
          <w:szCs w:val="28"/>
          <w:vertAlign w:val="subscript"/>
          <w:lang w:eastAsia="uk-UA"/>
        </w:rPr>
        <w:t>4</w:t>
      </w:r>
      <w:r w:rsidRPr="008350FA">
        <w:rPr>
          <w:rFonts w:ascii="Times New Roman" w:hAnsi="Times New Roman"/>
          <w:sz w:val="28"/>
          <w:szCs w:val="28"/>
          <w:lang w:eastAsia="uk-UA"/>
        </w:rPr>
        <w:t>, N</w:t>
      </w:r>
      <w:r w:rsidRPr="00CF6FC0">
        <w:rPr>
          <w:rStyle w:val="Corbel1"/>
          <w:rFonts w:ascii="Times New Roman" w:hAnsi="Times New Roman" w:cs="Times New Roman"/>
          <w:color w:val="000000"/>
          <w:sz w:val="28"/>
          <w:szCs w:val="28"/>
          <w:vertAlign w:val="subscript"/>
          <w:lang w:eastAsia="uk-UA"/>
        </w:rPr>
        <w:t>2</w:t>
      </w:r>
      <w:r>
        <w:rPr>
          <w:rStyle w:val="Corbel1"/>
          <w:rFonts w:ascii="Times New Roman" w:hAnsi="Times New Roman" w:cs="Times New Roman"/>
          <w:color w:val="000000"/>
          <w:sz w:val="28"/>
          <w:szCs w:val="28"/>
          <w:lang w:val="en-US" w:eastAsia="uk-UA"/>
        </w:rPr>
        <w:t>F</w:t>
      </w:r>
      <w:r w:rsidRPr="00CF6FC0">
        <w:rPr>
          <w:rStyle w:val="Corbel1"/>
          <w:rFonts w:ascii="Times New Roman" w:hAnsi="Times New Roman" w:cs="Times New Roman"/>
          <w:color w:val="000000"/>
          <w:sz w:val="28"/>
          <w:szCs w:val="28"/>
          <w:vertAlign w:val="subscript"/>
          <w:lang w:eastAsia="uk-UA"/>
        </w:rPr>
        <w:t>2</w:t>
      </w:r>
      <w:r w:rsidRPr="008350FA">
        <w:rPr>
          <w:rFonts w:ascii="Times New Roman" w:hAnsi="Times New Roman"/>
          <w:sz w:val="28"/>
          <w:szCs w:val="28"/>
          <w:lang w:eastAsia="uk-UA"/>
        </w:rPr>
        <w:t>) та хлору (С1</w:t>
      </w:r>
      <w:r>
        <w:rPr>
          <w:rFonts w:ascii="Times New Roman" w:hAnsi="Times New Roman"/>
          <w:sz w:val="28"/>
          <w:szCs w:val="28"/>
          <w:lang w:val="en-US" w:eastAsia="uk-UA"/>
        </w:rPr>
        <w:t>F</w:t>
      </w:r>
      <w:r w:rsidRPr="008350FA">
        <w:rPr>
          <w:rFonts w:ascii="Times New Roman" w:hAnsi="Times New Roman"/>
          <w:sz w:val="28"/>
          <w:szCs w:val="28"/>
          <w:vertAlign w:val="subscript"/>
          <w:lang w:eastAsia="uk-UA"/>
        </w:rPr>
        <w:t>3</w:t>
      </w:r>
      <w:r w:rsidRPr="008350FA">
        <w:rPr>
          <w:rFonts w:ascii="Times New Roman" w:hAnsi="Times New Roman"/>
          <w:sz w:val="28"/>
          <w:szCs w:val="28"/>
          <w:lang w:eastAsia="uk-UA"/>
        </w:rPr>
        <w:t>), тетраоксид діазоту (N</w:t>
      </w:r>
      <w:r w:rsidRPr="00CF6FC0">
        <w:rPr>
          <w:rFonts w:ascii="Times New Roman" w:hAnsi="Times New Roman"/>
          <w:sz w:val="28"/>
          <w:szCs w:val="28"/>
          <w:vertAlign w:val="subscript"/>
          <w:lang w:eastAsia="uk-UA"/>
        </w:rPr>
        <w:t>2</w:t>
      </w:r>
      <w:r>
        <w:rPr>
          <w:rFonts w:ascii="Times New Roman" w:hAnsi="Times New Roman"/>
          <w:sz w:val="28"/>
          <w:szCs w:val="28"/>
          <w:lang w:val="en-US" w:eastAsia="uk-UA"/>
        </w:rPr>
        <w:t>O</w:t>
      </w:r>
      <w:r w:rsidRPr="00CF6FC0">
        <w:rPr>
          <w:rStyle w:val="Corbel1"/>
          <w:rFonts w:ascii="Times New Roman" w:hAnsi="Times New Roman" w:cs="Times New Roman"/>
          <w:color w:val="000000"/>
          <w:sz w:val="28"/>
          <w:szCs w:val="28"/>
          <w:vertAlign w:val="subscript"/>
          <w:lang w:eastAsia="uk-UA"/>
        </w:rPr>
        <w:t>4</w:t>
      </w:r>
      <w:r w:rsidRPr="008350FA">
        <w:rPr>
          <w:rFonts w:ascii="Times New Roman" w:hAnsi="Times New Roman"/>
          <w:sz w:val="28"/>
          <w:szCs w:val="28"/>
          <w:lang w:eastAsia="uk-UA"/>
        </w:rPr>
        <w:t>), безводні пероксид водню й азотна кислота, перхлорати та ін. Розрізняють також ракетне пальне трива</w:t>
      </w:r>
      <w:r w:rsidRPr="008350FA">
        <w:rPr>
          <w:rFonts w:ascii="Times New Roman" w:hAnsi="Times New Roman"/>
          <w:sz w:val="28"/>
          <w:szCs w:val="28"/>
          <w:lang w:eastAsia="uk-UA"/>
        </w:rPr>
        <w:softHyphen/>
        <w:t xml:space="preserve">лого зберігання (наприклад, </w:t>
      </w:r>
      <w:r>
        <w:rPr>
          <w:rFonts w:ascii="Times New Roman" w:hAnsi="Times New Roman"/>
          <w:sz w:val="28"/>
          <w:szCs w:val="28"/>
          <w:lang w:val="en-US" w:eastAsia="uk-UA"/>
        </w:rPr>
        <w:t>N</w:t>
      </w:r>
      <w:r w:rsidRPr="008350FA">
        <w:rPr>
          <w:rStyle w:val="Corbel1"/>
          <w:rFonts w:ascii="Times New Roman" w:hAnsi="Times New Roman" w:cs="Times New Roman"/>
          <w:color w:val="000000"/>
          <w:sz w:val="28"/>
          <w:szCs w:val="28"/>
          <w:vertAlign w:val="subscript"/>
          <w:lang w:eastAsia="uk-UA"/>
        </w:rPr>
        <w:t>2</w:t>
      </w:r>
      <w:r w:rsidRPr="008350FA">
        <w:rPr>
          <w:rFonts w:ascii="Times New Roman" w:hAnsi="Times New Roman"/>
          <w:sz w:val="28"/>
          <w:szCs w:val="28"/>
          <w:lang w:eastAsia="uk-UA"/>
        </w:rPr>
        <w:t>Н</w:t>
      </w:r>
      <w:r w:rsidRPr="008350FA">
        <w:rPr>
          <w:rStyle w:val="Corbel1"/>
          <w:rFonts w:ascii="Times New Roman" w:hAnsi="Times New Roman" w:cs="Times New Roman"/>
          <w:color w:val="000000"/>
          <w:sz w:val="28"/>
          <w:szCs w:val="28"/>
          <w:vertAlign w:val="subscript"/>
          <w:lang w:eastAsia="uk-UA"/>
        </w:rPr>
        <w:t>4</w:t>
      </w:r>
      <w:r w:rsidRPr="008350FA">
        <w:rPr>
          <w:rFonts w:ascii="Times New Roman" w:hAnsi="Times New Roman"/>
          <w:sz w:val="28"/>
          <w:szCs w:val="28"/>
          <w:lang w:eastAsia="uk-UA"/>
        </w:rPr>
        <w:t xml:space="preserve"> + Н</w:t>
      </w:r>
      <w:r>
        <w:rPr>
          <w:rFonts w:ascii="Times New Roman" w:hAnsi="Times New Roman"/>
          <w:sz w:val="28"/>
          <w:szCs w:val="28"/>
          <w:lang w:val="en-US" w:eastAsia="uk-UA"/>
        </w:rPr>
        <w:t>NO</w:t>
      </w:r>
      <w:r w:rsidRPr="008350FA">
        <w:rPr>
          <w:rFonts w:ascii="Times New Roman" w:hAnsi="Times New Roman"/>
          <w:sz w:val="28"/>
          <w:szCs w:val="28"/>
          <w:vertAlign w:val="subscript"/>
          <w:lang w:eastAsia="uk-UA"/>
        </w:rPr>
        <w:t>3</w:t>
      </w:r>
      <w:r w:rsidRPr="008350FA">
        <w:rPr>
          <w:rFonts w:ascii="Times New Roman" w:hAnsi="Times New Roman"/>
          <w:sz w:val="28"/>
          <w:szCs w:val="28"/>
          <w:lang w:eastAsia="uk-UA"/>
        </w:rPr>
        <w:t>), кріогенне (ком</w:t>
      </w:r>
      <w:r w:rsidRPr="008350FA">
        <w:rPr>
          <w:rFonts w:ascii="Times New Roman" w:hAnsi="Times New Roman"/>
          <w:sz w:val="28"/>
          <w:szCs w:val="28"/>
          <w:lang w:eastAsia="uk-UA"/>
        </w:rPr>
        <w:softHyphen/>
        <w:t>поненти зберігають при низьких температурах, зокрема, рід</w:t>
      </w:r>
      <w:r w:rsidRPr="008350FA">
        <w:rPr>
          <w:rFonts w:ascii="Times New Roman" w:hAnsi="Times New Roman"/>
          <w:sz w:val="28"/>
          <w:szCs w:val="28"/>
          <w:lang w:eastAsia="uk-UA"/>
        </w:rPr>
        <w:softHyphen/>
        <w:t>кий водень, рідкий кисень) та змішане (одні компоненти три</w:t>
      </w:r>
      <w:r w:rsidRPr="008350FA">
        <w:rPr>
          <w:rFonts w:ascii="Times New Roman" w:hAnsi="Times New Roman"/>
          <w:sz w:val="28"/>
          <w:szCs w:val="28"/>
          <w:lang w:eastAsia="uk-UA"/>
        </w:rPr>
        <w:softHyphen/>
        <w:t xml:space="preserve">валого зберігання — гас, </w:t>
      </w:r>
      <w:r>
        <w:rPr>
          <w:rFonts w:ascii="Times New Roman" w:hAnsi="Times New Roman"/>
          <w:sz w:val="28"/>
          <w:szCs w:val="28"/>
          <w:lang w:val="en-US" w:eastAsia="uk-UA"/>
        </w:rPr>
        <w:t>N</w:t>
      </w:r>
      <w:r w:rsidRPr="008350FA">
        <w:rPr>
          <w:rStyle w:val="Corbel1"/>
          <w:rFonts w:ascii="Times New Roman" w:hAnsi="Times New Roman" w:cs="Times New Roman"/>
          <w:color w:val="000000"/>
          <w:sz w:val="28"/>
          <w:szCs w:val="28"/>
          <w:vertAlign w:val="subscript"/>
          <w:lang w:eastAsia="uk-UA"/>
        </w:rPr>
        <w:t>2</w:t>
      </w:r>
      <w:r w:rsidRPr="008350FA">
        <w:rPr>
          <w:rFonts w:ascii="Times New Roman" w:hAnsi="Times New Roman"/>
          <w:sz w:val="28"/>
          <w:szCs w:val="28"/>
          <w:lang w:eastAsia="uk-UA"/>
        </w:rPr>
        <w:t>Н</w:t>
      </w:r>
      <w:r w:rsidRPr="008350FA">
        <w:rPr>
          <w:rStyle w:val="Corbel1"/>
          <w:rFonts w:ascii="Times New Roman" w:hAnsi="Times New Roman" w:cs="Times New Roman"/>
          <w:color w:val="000000"/>
          <w:sz w:val="28"/>
          <w:szCs w:val="28"/>
          <w:vertAlign w:val="subscript"/>
          <w:lang w:eastAsia="uk-UA"/>
        </w:rPr>
        <w:t>4</w:t>
      </w:r>
      <w:r w:rsidRPr="008350FA">
        <w:rPr>
          <w:rFonts w:ascii="Times New Roman" w:hAnsi="Times New Roman"/>
          <w:sz w:val="28"/>
          <w:szCs w:val="28"/>
          <w:lang w:eastAsia="uk-UA"/>
        </w:rPr>
        <w:t>, (СН</w:t>
      </w:r>
      <w:r w:rsidRPr="008350FA">
        <w:rPr>
          <w:rStyle w:val="Corbel1"/>
          <w:rFonts w:ascii="Times New Roman" w:hAnsi="Times New Roman" w:cs="Times New Roman"/>
          <w:color w:val="000000"/>
          <w:sz w:val="28"/>
          <w:szCs w:val="28"/>
          <w:vertAlign w:val="subscript"/>
          <w:lang w:eastAsia="uk-UA"/>
        </w:rPr>
        <w:t>3</w:t>
      </w:r>
      <w:r w:rsidRPr="008350FA">
        <w:rPr>
          <w:rStyle w:val="Corbel1"/>
          <w:rFonts w:ascii="Times New Roman" w:hAnsi="Times New Roman" w:cs="Times New Roman"/>
          <w:color w:val="000000"/>
          <w:sz w:val="28"/>
          <w:szCs w:val="28"/>
          <w:lang w:eastAsia="uk-UA"/>
        </w:rPr>
        <w:t>)</w:t>
      </w:r>
      <w:r w:rsidRPr="008350FA">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NN</w:t>
      </w:r>
      <w:r w:rsidRPr="008350FA">
        <w:rPr>
          <w:rFonts w:ascii="Times New Roman" w:hAnsi="Times New Roman"/>
          <w:sz w:val="28"/>
          <w:szCs w:val="28"/>
          <w:lang w:eastAsia="uk-UA"/>
        </w:rPr>
        <w:t>Н</w:t>
      </w:r>
      <w:r w:rsidRPr="008350FA">
        <w:rPr>
          <w:rFonts w:ascii="Times New Roman" w:hAnsi="Times New Roman"/>
          <w:sz w:val="28"/>
          <w:szCs w:val="28"/>
          <w:vertAlign w:val="subscript"/>
          <w:lang w:eastAsia="uk-UA"/>
        </w:rPr>
        <w:t>2</w:t>
      </w:r>
      <w:r w:rsidRPr="008350FA">
        <w:rPr>
          <w:rFonts w:ascii="Times New Roman" w:hAnsi="Times New Roman"/>
          <w:sz w:val="28"/>
          <w:szCs w:val="28"/>
          <w:lang w:eastAsia="uk-UA"/>
        </w:rPr>
        <w:t>, Н</w:t>
      </w:r>
      <w:r w:rsidRPr="008350FA">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8350FA">
        <w:rPr>
          <w:rFonts w:ascii="Times New Roman" w:hAnsi="Times New Roman"/>
          <w:sz w:val="28"/>
          <w:szCs w:val="28"/>
          <w:vertAlign w:val="subscript"/>
          <w:lang w:eastAsia="uk-UA"/>
        </w:rPr>
        <w:t>2</w:t>
      </w:r>
      <w:r w:rsidRPr="008350FA">
        <w:rPr>
          <w:rFonts w:ascii="Times New Roman" w:hAnsi="Times New Roman"/>
          <w:sz w:val="28"/>
          <w:szCs w:val="28"/>
          <w:lang w:eastAsia="uk-UA"/>
        </w:rPr>
        <w:t>, Н</w:t>
      </w:r>
      <w:r>
        <w:rPr>
          <w:rFonts w:ascii="Times New Roman" w:hAnsi="Times New Roman"/>
          <w:sz w:val="28"/>
          <w:szCs w:val="28"/>
          <w:lang w:val="en-US" w:eastAsia="uk-UA"/>
        </w:rPr>
        <w:t>NO</w:t>
      </w:r>
      <w:r w:rsidRPr="008350FA">
        <w:rPr>
          <w:rStyle w:val="Corbel1"/>
          <w:rFonts w:ascii="Times New Roman" w:hAnsi="Times New Roman" w:cs="Times New Roman"/>
          <w:color w:val="000000"/>
          <w:sz w:val="28"/>
          <w:szCs w:val="28"/>
          <w:vertAlign w:val="subscript"/>
          <w:lang w:eastAsia="uk-UA"/>
        </w:rPr>
        <w:t>3</w:t>
      </w:r>
      <w:r w:rsidRPr="008350FA">
        <w:rPr>
          <w:rStyle w:val="Corbel1"/>
          <w:rFonts w:ascii="Times New Roman" w:hAnsi="Times New Roman" w:cs="Times New Roman"/>
          <w:color w:val="000000"/>
          <w:sz w:val="28"/>
          <w:szCs w:val="28"/>
          <w:lang w:eastAsia="uk-UA"/>
        </w:rPr>
        <w:t xml:space="preserve"> </w:t>
      </w:r>
      <w:r w:rsidRPr="008350FA">
        <w:rPr>
          <w:rFonts w:ascii="Times New Roman" w:hAnsi="Times New Roman"/>
          <w:sz w:val="28"/>
          <w:szCs w:val="28"/>
          <w:lang w:eastAsia="uk-UA"/>
        </w:rPr>
        <w:t xml:space="preserve">тощо, інші </w:t>
      </w:r>
      <w:r w:rsidRPr="003E3A8C">
        <w:rPr>
          <w:rFonts w:ascii="Times New Roman" w:hAnsi="Times New Roman"/>
          <w:sz w:val="28"/>
          <w:szCs w:val="28"/>
          <w:lang w:eastAsia="uk-UA"/>
        </w:rPr>
        <w:t>-</w:t>
      </w:r>
      <w:r w:rsidRPr="008350FA">
        <w:rPr>
          <w:rFonts w:ascii="Times New Roman" w:hAnsi="Times New Roman"/>
          <w:sz w:val="28"/>
          <w:szCs w:val="28"/>
          <w:lang w:eastAsia="uk-UA"/>
        </w:rPr>
        <w:t xml:space="preserve"> кріогенні </w:t>
      </w:r>
      <w:r w:rsidRPr="003E3A8C">
        <w:rPr>
          <w:rFonts w:ascii="Times New Roman" w:hAnsi="Times New Roman"/>
          <w:sz w:val="28"/>
          <w:szCs w:val="28"/>
          <w:lang w:eastAsia="uk-UA"/>
        </w:rPr>
        <w:t xml:space="preserve">- </w:t>
      </w:r>
      <w:r>
        <w:rPr>
          <w:rStyle w:val="Corbel1"/>
          <w:rFonts w:ascii="Times New Roman" w:hAnsi="Times New Roman" w:cs="Times New Roman"/>
          <w:color w:val="000000"/>
          <w:sz w:val="28"/>
          <w:szCs w:val="28"/>
          <w:lang w:val="en-US" w:eastAsia="uk-UA"/>
        </w:rPr>
        <w:t>O</w:t>
      </w:r>
      <w:r w:rsidRPr="008350FA">
        <w:rPr>
          <w:rFonts w:ascii="Times New Roman" w:hAnsi="Times New Roman"/>
          <w:sz w:val="28"/>
          <w:szCs w:val="28"/>
          <w:vertAlign w:val="subscript"/>
          <w:lang w:eastAsia="uk-UA"/>
        </w:rPr>
        <w:t>2</w:t>
      </w:r>
      <w:r w:rsidRPr="008350FA">
        <w:rPr>
          <w:rFonts w:ascii="Times New Roman" w:hAnsi="Times New Roman"/>
          <w:sz w:val="28"/>
          <w:szCs w:val="28"/>
          <w:lang w:eastAsia="uk-UA"/>
        </w:rPr>
        <w:t>, (</w:t>
      </w:r>
      <w:r>
        <w:rPr>
          <w:rStyle w:val="Corbel1"/>
          <w:rFonts w:ascii="Times New Roman" w:hAnsi="Times New Roman" w:cs="Times New Roman"/>
          <w:color w:val="000000"/>
          <w:sz w:val="28"/>
          <w:szCs w:val="28"/>
          <w:lang w:val="en-US" w:eastAsia="uk-UA"/>
        </w:rPr>
        <w:t>O</w:t>
      </w:r>
      <w:r w:rsidRPr="008350FA">
        <w:rPr>
          <w:rStyle w:val="Corbel1"/>
          <w:rFonts w:ascii="Times New Roman" w:hAnsi="Times New Roman" w:cs="Times New Roman"/>
          <w:color w:val="000000"/>
          <w:sz w:val="28"/>
          <w:szCs w:val="28"/>
          <w:vertAlign w:val="subscript"/>
          <w:lang w:eastAsia="uk-UA"/>
        </w:rPr>
        <w:t>2</w:t>
      </w:r>
      <w:r w:rsidRPr="008350FA">
        <w:rPr>
          <w:rFonts w:ascii="Times New Roman" w:hAnsi="Times New Roman"/>
          <w:sz w:val="28"/>
          <w:szCs w:val="28"/>
          <w:lang w:eastAsia="uk-UA"/>
        </w:rPr>
        <w:t xml:space="preserve"> + </w:t>
      </w:r>
      <w:r>
        <w:rPr>
          <w:rStyle w:val="Corbel1"/>
          <w:rFonts w:ascii="Times New Roman" w:hAnsi="Times New Roman" w:cs="Times New Roman"/>
          <w:color w:val="000000"/>
          <w:sz w:val="28"/>
          <w:szCs w:val="28"/>
          <w:lang w:val="en-US" w:eastAsia="uk-UA"/>
        </w:rPr>
        <w:t>O</w:t>
      </w:r>
      <w:r w:rsidRPr="008350FA">
        <w:rPr>
          <w:rFonts w:ascii="Times New Roman" w:hAnsi="Times New Roman"/>
          <w:sz w:val="28"/>
          <w:szCs w:val="28"/>
          <w:vertAlign w:val="subscript"/>
          <w:lang w:eastAsia="uk-UA"/>
        </w:rPr>
        <w:t>3</w:t>
      </w:r>
      <w:r w:rsidRPr="008350FA">
        <w:rPr>
          <w:rFonts w:ascii="Times New Roman" w:hAnsi="Times New Roman"/>
          <w:sz w:val="28"/>
          <w:szCs w:val="28"/>
          <w:lang w:eastAsia="uk-UA"/>
        </w:rPr>
        <w:t>), (</w:t>
      </w:r>
      <w:r>
        <w:rPr>
          <w:rStyle w:val="Corbel1"/>
          <w:rFonts w:ascii="Times New Roman" w:hAnsi="Times New Roman" w:cs="Times New Roman"/>
          <w:color w:val="000000"/>
          <w:sz w:val="28"/>
          <w:szCs w:val="28"/>
          <w:lang w:val="en-US" w:eastAsia="uk-UA"/>
        </w:rPr>
        <w:t>O</w:t>
      </w:r>
      <w:r w:rsidRPr="008350FA">
        <w:rPr>
          <w:rStyle w:val="Corbel1"/>
          <w:rFonts w:ascii="Times New Roman" w:hAnsi="Times New Roman" w:cs="Times New Roman"/>
          <w:color w:val="000000"/>
          <w:sz w:val="28"/>
          <w:szCs w:val="28"/>
          <w:vertAlign w:val="subscript"/>
          <w:lang w:eastAsia="uk-UA"/>
        </w:rPr>
        <w:t>2</w:t>
      </w:r>
      <w:r w:rsidRPr="008350FA">
        <w:rPr>
          <w:rFonts w:ascii="Times New Roman" w:hAnsi="Times New Roman"/>
          <w:sz w:val="28"/>
          <w:szCs w:val="28"/>
          <w:lang w:eastAsia="uk-UA"/>
        </w:rPr>
        <w:t xml:space="preserve"> + </w:t>
      </w:r>
      <w:r>
        <w:rPr>
          <w:rFonts w:ascii="Times New Roman" w:hAnsi="Times New Roman"/>
          <w:sz w:val="28"/>
          <w:szCs w:val="28"/>
          <w:lang w:val="en-US" w:eastAsia="uk-UA"/>
        </w:rPr>
        <w:t>F</w:t>
      </w:r>
      <w:r w:rsidRPr="008350FA">
        <w:rPr>
          <w:rFonts w:ascii="Times New Roman" w:hAnsi="Times New Roman"/>
          <w:sz w:val="28"/>
          <w:szCs w:val="28"/>
          <w:vertAlign w:val="subscript"/>
          <w:lang w:eastAsia="uk-UA"/>
        </w:rPr>
        <w:t>2</w:t>
      </w:r>
      <w:r w:rsidRPr="008350FA">
        <w:rPr>
          <w:rFonts w:ascii="Times New Roman" w:hAnsi="Times New Roman"/>
          <w:sz w:val="28"/>
          <w:szCs w:val="28"/>
          <w:lang w:eastAsia="uk-UA"/>
        </w:rPr>
        <w:t>), (</w:t>
      </w:r>
      <w:r>
        <w:rPr>
          <w:rStyle w:val="Corbel1"/>
          <w:rFonts w:ascii="Times New Roman" w:hAnsi="Times New Roman" w:cs="Times New Roman"/>
          <w:color w:val="000000"/>
          <w:sz w:val="28"/>
          <w:szCs w:val="28"/>
          <w:lang w:val="en-US" w:eastAsia="uk-UA"/>
        </w:rPr>
        <w:t>O</w:t>
      </w:r>
      <w:r w:rsidRPr="008350FA">
        <w:rPr>
          <w:rStyle w:val="Corbel1"/>
          <w:rFonts w:ascii="Times New Roman" w:hAnsi="Times New Roman" w:cs="Times New Roman"/>
          <w:color w:val="000000"/>
          <w:sz w:val="28"/>
          <w:szCs w:val="28"/>
          <w:vertAlign w:val="subscript"/>
          <w:lang w:eastAsia="uk-UA"/>
        </w:rPr>
        <w:t>3</w:t>
      </w:r>
      <w:r w:rsidRPr="008350FA">
        <w:rPr>
          <w:rFonts w:ascii="Times New Roman" w:hAnsi="Times New Roman"/>
          <w:sz w:val="28"/>
          <w:szCs w:val="28"/>
          <w:lang w:eastAsia="uk-UA"/>
        </w:rPr>
        <w:t xml:space="preserve"> +</w:t>
      </w:r>
      <w:r w:rsidRPr="003E3A8C">
        <w:rPr>
          <w:rFonts w:ascii="Times New Roman" w:hAnsi="Times New Roman"/>
          <w:sz w:val="28"/>
          <w:szCs w:val="28"/>
          <w:lang w:eastAsia="uk-UA"/>
        </w:rPr>
        <w:t xml:space="preserve"> </w:t>
      </w:r>
      <w:r>
        <w:rPr>
          <w:rFonts w:ascii="Times New Roman" w:hAnsi="Times New Roman"/>
          <w:sz w:val="28"/>
          <w:szCs w:val="28"/>
          <w:lang w:val="en-US" w:eastAsia="uk-UA"/>
        </w:rPr>
        <w:t>F</w:t>
      </w:r>
      <w:r w:rsidRPr="008350FA">
        <w:rPr>
          <w:rFonts w:ascii="Times New Roman" w:hAnsi="Times New Roman"/>
          <w:sz w:val="28"/>
          <w:szCs w:val="28"/>
          <w:vertAlign w:val="subscript"/>
          <w:lang w:eastAsia="uk-UA"/>
        </w:rPr>
        <w:t>2</w:t>
      </w:r>
      <w:r>
        <w:rPr>
          <w:rFonts w:ascii="Times New Roman" w:hAnsi="Times New Roman"/>
          <w:sz w:val="28"/>
          <w:szCs w:val="28"/>
          <w:lang w:eastAsia="uk-UA"/>
        </w:rPr>
        <w:t>)</w:t>
      </w:r>
      <w:r w:rsidRPr="003E3A8C">
        <w:rPr>
          <w:rFonts w:ascii="Times New Roman" w:hAnsi="Times New Roman"/>
          <w:sz w:val="28"/>
          <w:szCs w:val="28"/>
          <w:lang w:eastAsia="uk-UA"/>
        </w:rPr>
        <w:t>,</w:t>
      </w:r>
      <w:r w:rsidRPr="008350FA">
        <w:rPr>
          <w:rFonts w:ascii="Times New Roman" w:hAnsi="Times New Roman"/>
          <w:sz w:val="28"/>
          <w:szCs w:val="28"/>
          <w:lang w:eastAsia="uk-UA"/>
        </w:rPr>
        <w:t xml:space="preserve"> </w:t>
      </w:r>
      <w:r>
        <w:rPr>
          <w:rFonts w:ascii="Times New Roman" w:hAnsi="Times New Roman"/>
          <w:sz w:val="28"/>
          <w:szCs w:val="28"/>
          <w:lang w:val="en-US" w:eastAsia="uk-UA"/>
        </w:rPr>
        <w:t>N</w:t>
      </w:r>
      <w:r w:rsidRPr="008350FA">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8350FA">
        <w:rPr>
          <w:rFonts w:ascii="Times New Roman" w:hAnsi="Times New Roman"/>
          <w:sz w:val="28"/>
          <w:szCs w:val="28"/>
          <w:vertAlign w:val="subscript"/>
          <w:lang w:eastAsia="uk-UA"/>
        </w:rPr>
        <w:t>4</w:t>
      </w:r>
      <w:r w:rsidRPr="008350FA">
        <w:rPr>
          <w:rFonts w:ascii="Times New Roman" w:hAnsi="Times New Roman"/>
          <w:sz w:val="28"/>
          <w:szCs w:val="28"/>
          <w:lang w:eastAsia="uk-UA"/>
        </w:rPr>
        <w:t>, Н</w:t>
      </w:r>
      <w:r w:rsidRPr="008350FA">
        <w:rPr>
          <w:rFonts w:ascii="Times New Roman" w:hAnsi="Times New Roman"/>
          <w:sz w:val="28"/>
          <w:szCs w:val="28"/>
          <w:vertAlign w:val="subscript"/>
          <w:lang w:eastAsia="uk-UA"/>
        </w:rPr>
        <w:t>2</w:t>
      </w:r>
      <w:r w:rsidRPr="008350FA">
        <w:rPr>
          <w:rFonts w:ascii="Times New Roman" w:hAnsi="Times New Roman"/>
          <w:sz w:val="28"/>
          <w:szCs w:val="28"/>
          <w:lang w:eastAsia="uk-UA"/>
        </w:rPr>
        <w:t>. Так, на космодромі ім. Дж. Кеннеді (штат Флоріда) космічні ракети і ракетоплани перед стартом заправляють рідким воднем, який подають з велетенського кріогенного резервуару-т</w:t>
      </w:r>
      <w:r>
        <w:rPr>
          <w:rFonts w:ascii="Times New Roman" w:hAnsi="Times New Roman"/>
          <w:sz w:val="28"/>
          <w:szCs w:val="28"/>
          <w:lang w:eastAsia="uk-UA"/>
        </w:rPr>
        <w:t xml:space="preserve">анка місткістю 3,5 млн. літрів!Як </w:t>
      </w:r>
      <w:r w:rsidRPr="008350FA">
        <w:rPr>
          <w:rFonts w:ascii="Times New Roman" w:hAnsi="Times New Roman"/>
          <w:sz w:val="28"/>
          <w:szCs w:val="28"/>
          <w:lang w:eastAsia="uk-UA"/>
        </w:rPr>
        <w:t>високоефективне ракетне пальне застосовують, зокрема, несиметричний диметилгідразин (СН</w:t>
      </w:r>
      <w:r w:rsidRPr="008350FA">
        <w:rPr>
          <w:rStyle w:val="Corbel1"/>
          <w:rFonts w:ascii="Times New Roman" w:hAnsi="Times New Roman" w:cs="Times New Roman"/>
          <w:color w:val="000000"/>
          <w:sz w:val="28"/>
          <w:szCs w:val="28"/>
          <w:vertAlign w:val="subscript"/>
          <w:lang w:eastAsia="uk-UA"/>
        </w:rPr>
        <w:t>3</w:t>
      </w:r>
      <w:r w:rsidRPr="008350FA">
        <w:rPr>
          <w:rStyle w:val="Corbel1"/>
          <w:rFonts w:ascii="Times New Roman" w:hAnsi="Times New Roman" w:cs="Times New Roman"/>
          <w:color w:val="000000"/>
          <w:sz w:val="28"/>
          <w:szCs w:val="28"/>
          <w:lang w:eastAsia="uk-UA"/>
        </w:rPr>
        <w:t>)</w:t>
      </w:r>
      <w:r w:rsidRPr="008350FA">
        <w:rPr>
          <w:rStyle w:val="Corbel1"/>
          <w:rFonts w:ascii="Times New Roman" w:hAnsi="Times New Roman" w:cs="Times New Roman"/>
          <w:color w:val="000000"/>
          <w:sz w:val="28"/>
          <w:szCs w:val="28"/>
          <w:vertAlign w:val="subscript"/>
          <w:lang w:eastAsia="uk-UA"/>
        </w:rPr>
        <w:t>2</w:t>
      </w:r>
      <w:r w:rsidRPr="008350FA">
        <w:rPr>
          <w:rFonts w:ascii="Times New Roman" w:hAnsi="Times New Roman"/>
          <w:sz w:val="28"/>
          <w:szCs w:val="28"/>
          <w:lang w:eastAsia="uk-UA"/>
        </w:rPr>
        <w:t xml:space="preserve"> NN</w:t>
      </w:r>
      <w:r>
        <w:rPr>
          <w:rStyle w:val="Corbel1"/>
          <w:rFonts w:ascii="Times New Roman" w:hAnsi="Times New Roman" w:cs="Times New Roman"/>
          <w:color w:val="000000"/>
          <w:sz w:val="28"/>
          <w:szCs w:val="28"/>
          <w:lang w:val="en-US" w:eastAsia="uk-UA"/>
        </w:rPr>
        <w:t>H</w:t>
      </w:r>
      <w:r w:rsidRPr="003E3A8C">
        <w:rPr>
          <w:rStyle w:val="Corbel1"/>
          <w:rFonts w:ascii="Times New Roman" w:hAnsi="Times New Roman" w:cs="Times New Roman"/>
          <w:color w:val="000000"/>
          <w:sz w:val="28"/>
          <w:szCs w:val="28"/>
          <w:vertAlign w:val="subscript"/>
          <w:lang w:eastAsia="uk-UA"/>
        </w:rPr>
        <w:t>2</w:t>
      </w:r>
      <w:r w:rsidRPr="008350FA">
        <w:rPr>
          <w:rFonts w:ascii="Times New Roman" w:hAnsi="Times New Roman"/>
          <w:sz w:val="28"/>
          <w:szCs w:val="28"/>
          <w:lang w:eastAsia="uk-UA"/>
        </w:rPr>
        <w:t xml:space="preserve"> разом з рідким киснем. На цьому пальному працювали і двигуни американських космічних кораблів.</w:t>
      </w:r>
    </w:p>
    <w:p w:rsidR="00391B33" w:rsidRPr="008350FA" w:rsidRDefault="00391B33" w:rsidP="00FC7E45">
      <w:pPr>
        <w:spacing w:after="0" w:line="360" w:lineRule="auto"/>
        <w:ind w:firstLine="708"/>
        <w:jc w:val="both"/>
        <w:rPr>
          <w:rFonts w:ascii="Times New Roman" w:hAnsi="Times New Roman"/>
          <w:sz w:val="28"/>
          <w:szCs w:val="28"/>
        </w:rPr>
      </w:pPr>
      <w:r w:rsidRPr="008350FA">
        <w:rPr>
          <w:rFonts w:ascii="Times New Roman" w:hAnsi="Times New Roman"/>
          <w:sz w:val="28"/>
          <w:szCs w:val="28"/>
          <w:lang w:eastAsia="uk-UA"/>
        </w:rPr>
        <w:t>Крім того, ракетне пальне поділяють на самозаймисте (Н</w:t>
      </w:r>
      <w:r w:rsidRPr="008350FA">
        <w:rPr>
          <w:rStyle w:val="Corbel1"/>
          <w:rFonts w:ascii="Times New Roman" w:hAnsi="Times New Roman" w:cs="Times New Roman"/>
          <w:color w:val="000000"/>
          <w:sz w:val="28"/>
          <w:szCs w:val="28"/>
          <w:vertAlign w:val="subscript"/>
          <w:lang w:eastAsia="uk-UA"/>
        </w:rPr>
        <w:t>2</w:t>
      </w:r>
      <w:r w:rsidRPr="008350FA">
        <w:rPr>
          <w:rFonts w:ascii="Times New Roman" w:hAnsi="Times New Roman"/>
          <w:sz w:val="28"/>
          <w:szCs w:val="28"/>
          <w:lang w:eastAsia="uk-UA"/>
        </w:rPr>
        <w:t xml:space="preserve"> + </w:t>
      </w:r>
      <w:r>
        <w:rPr>
          <w:rFonts w:ascii="Times New Roman" w:hAnsi="Times New Roman"/>
          <w:sz w:val="28"/>
          <w:szCs w:val="28"/>
          <w:lang w:val="en-US" w:eastAsia="uk-UA"/>
        </w:rPr>
        <w:t>F</w:t>
      </w:r>
      <w:r w:rsidRPr="008350FA">
        <w:rPr>
          <w:rFonts w:ascii="Times New Roman" w:hAnsi="Times New Roman"/>
          <w:sz w:val="28"/>
          <w:szCs w:val="28"/>
          <w:vertAlign w:val="subscript"/>
          <w:lang w:eastAsia="uk-UA"/>
        </w:rPr>
        <w:t>2</w:t>
      </w:r>
      <w:r w:rsidRPr="008350FA">
        <w:rPr>
          <w:rFonts w:ascii="Times New Roman" w:hAnsi="Times New Roman"/>
          <w:sz w:val="28"/>
          <w:szCs w:val="28"/>
          <w:lang w:eastAsia="uk-UA"/>
        </w:rPr>
        <w:t xml:space="preserve">, </w:t>
      </w:r>
      <w:r w:rsidRPr="003E3A8C">
        <w:rPr>
          <w:rFonts w:ascii="Times New Roman" w:hAnsi="Times New Roman"/>
          <w:sz w:val="28"/>
          <w:szCs w:val="28"/>
          <w:lang w:eastAsia="uk-UA"/>
        </w:rPr>
        <w:t xml:space="preserve">            </w:t>
      </w:r>
      <w:r>
        <w:rPr>
          <w:rFonts w:ascii="Times New Roman" w:hAnsi="Times New Roman"/>
          <w:sz w:val="28"/>
          <w:szCs w:val="28"/>
          <w:lang w:eastAsia="uk-UA"/>
        </w:rPr>
        <w:t>АІ</w:t>
      </w:r>
      <w:r w:rsidRPr="003E3A8C">
        <w:rPr>
          <w:rFonts w:ascii="Times New Roman" w:hAnsi="Times New Roman"/>
          <w:sz w:val="28"/>
          <w:szCs w:val="28"/>
          <w:lang w:eastAsia="uk-UA"/>
        </w:rPr>
        <w:t>(</w:t>
      </w:r>
      <w:r w:rsidRPr="008350FA">
        <w:rPr>
          <w:rFonts w:ascii="Times New Roman" w:hAnsi="Times New Roman"/>
          <w:sz w:val="28"/>
          <w:szCs w:val="28"/>
          <w:lang w:eastAsia="uk-UA"/>
        </w:rPr>
        <w:t>С</w:t>
      </w:r>
      <w:r w:rsidRPr="008350FA">
        <w:rPr>
          <w:rStyle w:val="Corbel1"/>
          <w:rFonts w:ascii="Times New Roman" w:hAnsi="Times New Roman" w:cs="Times New Roman"/>
          <w:color w:val="000000"/>
          <w:sz w:val="28"/>
          <w:szCs w:val="28"/>
          <w:vertAlign w:val="subscript"/>
          <w:lang w:eastAsia="uk-UA"/>
        </w:rPr>
        <w:t>2</w:t>
      </w:r>
      <w:r w:rsidRPr="008350FA">
        <w:rPr>
          <w:rFonts w:ascii="Times New Roman" w:hAnsi="Times New Roman"/>
          <w:sz w:val="28"/>
          <w:szCs w:val="28"/>
          <w:lang w:eastAsia="uk-UA"/>
        </w:rPr>
        <w:t>Н</w:t>
      </w:r>
      <w:r w:rsidRPr="008350FA">
        <w:rPr>
          <w:rStyle w:val="Corbel1"/>
          <w:rFonts w:ascii="Times New Roman" w:hAnsi="Times New Roman" w:cs="Times New Roman"/>
          <w:color w:val="000000"/>
          <w:sz w:val="28"/>
          <w:szCs w:val="28"/>
          <w:vertAlign w:val="subscript"/>
          <w:lang w:eastAsia="uk-UA"/>
        </w:rPr>
        <w:t>5</w:t>
      </w:r>
      <w:r w:rsidRPr="008350FA">
        <w:rPr>
          <w:rStyle w:val="Corbel1"/>
          <w:rFonts w:ascii="Times New Roman" w:hAnsi="Times New Roman" w:cs="Times New Roman"/>
          <w:color w:val="000000"/>
          <w:sz w:val="28"/>
          <w:szCs w:val="28"/>
          <w:lang w:eastAsia="uk-UA"/>
        </w:rPr>
        <w:t>)</w:t>
      </w:r>
      <w:r w:rsidRPr="008350FA">
        <w:rPr>
          <w:rStyle w:val="Corbel1"/>
          <w:rFonts w:ascii="Times New Roman" w:hAnsi="Times New Roman" w:cs="Times New Roman"/>
          <w:color w:val="000000"/>
          <w:sz w:val="28"/>
          <w:szCs w:val="28"/>
          <w:vertAlign w:val="subscript"/>
          <w:lang w:eastAsia="uk-UA"/>
        </w:rPr>
        <w:t>3</w:t>
      </w:r>
      <w:r w:rsidRPr="008350FA">
        <w:rPr>
          <w:rFonts w:ascii="Times New Roman" w:hAnsi="Times New Roman"/>
          <w:sz w:val="28"/>
          <w:szCs w:val="28"/>
          <w:lang w:eastAsia="uk-UA"/>
        </w:rPr>
        <w:t xml:space="preserve"> + </w:t>
      </w:r>
      <w:r>
        <w:rPr>
          <w:rFonts w:ascii="Times New Roman" w:hAnsi="Times New Roman"/>
          <w:sz w:val="28"/>
          <w:szCs w:val="28"/>
          <w:lang w:val="en-US" w:eastAsia="uk-UA"/>
        </w:rPr>
        <w:t>O</w:t>
      </w:r>
      <w:r w:rsidRPr="008350FA">
        <w:rPr>
          <w:rFonts w:ascii="Times New Roman" w:hAnsi="Times New Roman"/>
          <w:sz w:val="28"/>
          <w:szCs w:val="28"/>
          <w:vertAlign w:val="subscript"/>
          <w:lang w:eastAsia="uk-UA"/>
        </w:rPr>
        <w:t>2</w:t>
      </w:r>
      <w:r w:rsidRPr="008350FA">
        <w:rPr>
          <w:rFonts w:ascii="Times New Roman" w:hAnsi="Times New Roman"/>
          <w:sz w:val="28"/>
          <w:szCs w:val="28"/>
          <w:lang w:eastAsia="uk-UA"/>
        </w:rPr>
        <w:t xml:space="preserve">, </w:t>
      </w:r>
      <w:r>
        <w:rPr>
          <w:rFonts w:ascii="Times New Roman" w:hAnsi="Times New Roman"/>
          <w:sz w:val="28"/>
          <w:szCs w:val="28"/>
          <w:lang w:val="en-US" w:eastAsia="uk-UA"/>
        </w:rPr>
        <w:t>N</w:t>
      </w:r>
      <w:r w:rsidRPr="008350FA">
        <w:rPr>
          <w:rStyle w:val="Corbel1"/>
          <w:rFonts w:ascii="Times New Roman" w:hAnsi="Times New Roman" w:cs="Times New Roman"/>
          <w:color w:val="000000"/>
          <w:sz w:val="28"/>
          <w:szCs w:val="28"/>
          <w:vertAlign w:val="subscript"/>
          <w:lang w:eastAsia="uk-UA"/>
        </w:rPr>
        <w:t>2</w:t>
      </w:r>
      <w:r w:rsidRPr="008350FA">
        <w:rPr>
          <w:rFonts w:ascii="Times New Roman" w:hAnsi="Times New Roman"/>
          <w:sz w:val="28"/>
          <w:szCs w:val="28"/>
          <w:lang w:eastAsia="uk-UA"/>
        </w:rPr>
        <w:t>Н</w:t>
      </w:r>
      <w:r w:rsidRPr="008350FA">
        <w:rPr>
          <w:rStyle w:val="Corbel1"/>
          <w:rFonts w:ascii="Times New Roman" w:hAnsi="Times New Roman" w:cs="Times New Roman"/>
          <w:color w:val="000000"/>
          <w:sz w:val="28"/>
          <w:szCs w:val="28"/>
          <w:vertAlign w:val="subscript"/>
          <w:lang w:eastAsia="uk-UA"/>
        </w:rPr>
        <w:t>4</w:t>
      </w:r>
      <w:r w:rsidRPr="008350FA">
        <w:rPr>
          <w:rFonts w:ascii="Times New Roman" w:hAnsi="Times New Roman"/>
          <w:sz w:val="28"/>
          <w:szCs w:val="28"/>
          <w:lang w:eastAsia="uk-UA"/>
        </w:rPr>
        <w:t xml:space="preserve"> + N</w:t>
      </w:r>
      <w:r w:rsidRPr="003E3A8C">
        <w:rPr>
          <w:rFonts w:ascii="Times New Roman" w:hAnsi="Times New Roman"/>
          <w:sz w:val="28"/>
          <w:szCs w:val="28"/>
          <w:vertAlign w:val="subscript"/>
          <w:lang w:eastAsia="uk-UA"/>
        </w:rPr>
        <w:t>2</w:t>
      </w:r>
      <w:r>
        <w:rPr>
          <w:rFonts w:ascii="Times New Roman" w:hAnsi="Times New Roman"/>
          <w:sz w:val="28"/>
          <w:szCs w:val="28"/>
          <w:lang w:val="en-US" w:eastAsia="uk-UA"/>
        </w:rPr>
        <w:t>O</w:t>
      </w:r>
      <w:r w:rsidRPr="003E3A8C">
        <w:rPr>
          <w:rFonts w:ascii="Times New Roman" w:hAnsi="Times New Roman"/>
          <w:sz w:val="28"/>
          <w:szCs w:val="28"/>
          <w:vertAlign w:val="subscript"/>
          <w:lang w:eastAsia="uk-UA"/>
        </w:rPr>
        <w:t>4</w:t>
      </w:r>
      <w:r w:rsidRPr="008350FA">
        <w:rPr>
          <w:rFonts w:ascii="Times New Roman" w:hAnsi="Times New Roman"/>
          <w:sz w:val="28"/>
          <w:szCs w:val="28"/>
          <w:lang w:eastAsia="uk-UA"/>
        </w:rPr>
        <w:t>) і таке, що підпа</w:t>
      </w:r>
      <w:r w:rsidRPr="008350FA">
        <w:rPr>
          <w:rFonts w:ascii="Times New Roman" w:hAnsi="Times New Roman"/>
          <w:sz w:val="28"/>
          <w:szCs w:val="28"/>
          <w:lang w:eastAsia="uk-UA"/>
        </w:rPr>
        <w:softHyphen/>
        <w:t>люється у камері згоряння спеціальними пристроями або самозаймистими добавками.</w:t>
      </w:r>
    </w:p>
    <w:p w:rsidR="00391B33" w:rsidRPr="003E3A8C" w:rsidRDefault="00391B33" w:rsidP="00FC7E45">
      <w:pPr>
        <w:spacing w:after="0" w:line="360" w:lineRule="auto"/>
        <w:ind w:firstLine="708"/>
        <w:jc w:val="both"/>
        <w:rPr>
          <w:rFonts w:ascii="Times New Roman" w:hAnsi="Times New Roman"/>
          <w:sz w:val="28"/>
          <w:szCs w:val="28"/>
        </w:rPr>
      </w:pPr>
      <w:r w:rsidRPr="008350FA">
        <w:rPr>
          <w:rFonts w:ascii="Times New Roman" w:hAnsi="Times New Roman"/>
          <w:sz w:val="28"/>
          <w:szCs w:val="28"/>
          <w:lang w:eastAsia="uk-UA"/>
        </w:rPr>
        <w:t>Чим</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вища</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температура</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горіння</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ракетного</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пального</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нижчі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молекулярні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маси</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газоподібних</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продуктів</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його</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згоряння</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тим</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більша</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швидкість</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їх</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витікання</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із</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сопла</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двигуна</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а</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отже</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його</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потужність</w:t>
      </w:r>
      <w:r w:rsidRPr="003E3A8C">
        <w:rPr>
          <w:rFonts w:ascii="Times New Roman" w:hAnsi="Times New Roman"/>
          <w:sz w:val="28"/>
          <w:szCs w:val="28"/>
          <w:lang w:eastAsia="uk-UA"/>
        </w:rPr>
        <w:t>.</w:t>
      </w:r>
    </w:p>
    <w:p w:rsidR="00391B33" w:rsidRPr="008350FA" w:rsidRDefault="00391B33" w:rsidP="00FC7E45">
      <w:pPr>
        <w:spacing w:after="0" w:line="360" w:lineRule="auto"/>
        <w:ind w:firstLine="708"/>
        <w:jc w:val="both"/>
        <w:rPr>
          <w:rFonts w:ascii="Times New Roman" w:hAnsi="Times New Roman"/>
          <w:sz w:val="28"/>
          <w:szCs w:val="28"/>
        </w:rPr>
      </w:pPr>
      <w:r w:rsidRPr="008350FA">
        <w:rPr>
          <w:rFonts w:ascii="Times New Roman" w:hAnsi="Times New Roman"/>
          <w:sz w:val="28"/>
          <w:szCs w:val="28"/>
          <w:lang w:eastAsia="uk-UA"/>
        </w:rPr>
        <w:t>У</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двигунах</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перших</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ступенів</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космічних</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ракет</w:t>
      </w:r>
      <w:r w:rsidRPr="003E3A8C">
        <w:rPr>
          <w:rFonts w:ascii="Times New Roman" w:hAnsi="Times New Roman"/>
          <w:sz w:val="28"/>
          <w:szCs w:val="28"/>
          <w:lang w:eastAsia="uk-UA"/>
        </w:rPr>
        <w:t>-</w:t>
      </w:r>
      <w:r w:rsidRPr="008350FA">
        <w:rPr>
          <w:rFonts w:ascii="Times New Roman" w:hAnsi="Times New Roman"/>
          <w:sz w:val="28"/>
          <w:szCs w:val="28"/>
          <w:lang w:eastAsia="uk-UA"/>
        </w:rPr>
        <w:t>носіїв</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най</w:t>
      </w:r>
      <w:r w:rsidRPr="003E3A8C">
        <w:rPr>
          <w:rFonts w:ascii="Times New Roman" w:hAnsi="Times New Roman"/>
          <w:sz w:val="28"/>
          <w:szCs w:val="28"/>
          <w:lang w:eastAsia="uk-UA"/>
        </w:rPr>
        <w:softHyphen/>
      </w:r>
      <w:r w:rsidRPr="008350FA">
        <w:rPr>
          <w:rFonts w:ascii="Times New Roman" w:hAnsi="Times New Roman"/>
          <w:sz w:val="28"/>
          <w:szCs w:val="28"/>
          <w:lang w:eastAsia="uk-UA"/>
        </w:rPr>
        <w:t>частіше</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згоряють</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гас</w:t>
      </w:r>
      <w:r w:rsidRPr="003E3A8C">
        <w:rPr>
          <w:rFonts w:ascii="Times New Roman" w:hAnsi="Times New Roman"/>
          <w:sz w:val="28"/>
          <w:szCs w:val="28"/>
          <w:lang w:eastAsia="uk-UA"/>
        </w:rPr>
        <w:t xml:space="preserve"> - </w:t>
      </w:r>
      <w:r w:rsidRPr="008350FA">
        <w:rPr>
          <w:rFonts w:ascii="Times New Roman" w:hAnsi="Times New Roman"/>
          <w:sz w:val="28"/>
          <w:szCs w:val="28"/>
          <w:lang w:eastAsia="uk-UA"/>
        </w:rPr>
        <w:t>рідкий</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кисень</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у</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двигунах</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верхніх</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ступенів</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космічних</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кораблів</w:t>
      </w:r>
      <w:r w:rsidRPr="003E3A8C">
        <w:rPr>
          <w:rFonts w:ascii="Times New Roman" w:hAnsi="Times New Roman"/>
          <w:sz w:val="28"/>
          <w:szCs w:val="28"/>
          <w:lang w:eastAsia="uk-UA"/>
        </w:rPr>
        <w:t xml:space="preserve"> - </w:t>
      </w:r>
      <w:r w:rsidRPr="008350FA">
        <w:rPr>
          <w:rFonts w:ascii="Times New Roman" w:hAnsi="Times New Roman"/>
          <w:sz w:val="28"/>
          <w:szCs w:val="28"/>
          <w:lang w:eastAsia="uk-UA"/>
        </w:rPr>
        <w:t>рідкі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водень</w:t>
      </w:r>
      <w:r w:rsidRPr="003E3A8C">
        <w:rPr>
          <w:rFonts w:ascii="Times New Roman" w:hAnsi="Times New Roman"/>
          <w:sz w:val="28"/>
          <w:szCs w:val="28"/>
          <w:lang w:eastAsia="uk-UA"/>
        </w:rPr>
        <w:t xml:space="preserve"> - </w:t>
      </w:r>
      <w:r w:rsidRPr="008350FA">
        <w:rPr>
          <w:rFonts w:ascii="Times New Roman" w:hAnsi="Times New Roman"/>
          <w:sz w:val="28"/>
          <w:szCs w:val="28"/>
          <w:lang w:eastAsia="uk-UA"/>
        </w:rPr>
        <w:t>кисень</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або</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метил</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диметилгідразин</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разом</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з</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тетраоксидом</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діазоту</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чи</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рідким</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киснем</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Двигуни міжконтинентальних балістичних ракет працюють переважно на твердому (порохах), рідше — рідкому ракетному пальному.</w:t>
      </w:r>
    </w:p>
    <w:p w:rsidR="00391B33" w:rsidRPr="008350FA" w:rsidRDefault="00391B33" w:rsidP="00FC7E45">
      <w:pPr>
        <w:spacing w:after="0" w:line="360" w:lineRule="auto"/>
        <w:ind w:firstLine="708"/>
        <w:jc w:val="both"/>
        <w:rPr>
          <w:rFonts w:ascii="Times New Roman" w:hAnsi="Times New Roman"/>
          <w:sz w:val="28"/>
          <w:szCs w:val="28"/>
        </w:rPr>
      </w:pPr>
      <w:r w:rsidRPr="008350FA">
        <w:rPr>
          <w:rFonts w:ascii="Times New Roman" w:hAnsi="Times New Roman"/>
          <w:sz w:val="28"/>
          <w:szCs w:val="28"/>
          <w:lang w:eastAsia="uk-UA"/>
        </w:rPr>
        <w:t>Ще на світанку ракетобудування український ра</w:t>
      </w:r>
      <w:r>
        <w:rPr>
          <w:rFonts w:ascii="Times New Roman" w:hAnsi="Times New Roman"/>
          <w:sz w:val="28"/>
          <w:szCs w:val="28"/>
          <w:lang w:eastAsia="uk-UA"/>
        </w:rPr>
        <w:t>дянський вчений і винахідник Ю.</w:t>
      </w:r>
      <w:r w:rsidRPr="008350FA">
        <w:rPr>
          <w:rFonts w:ascii="Times New Roman" w:hAnsi="Times New Roman"/>
          <w:sz w:val="28"/>
          <w:szCs w:val="28"/>
          <w:lang w:eastAsia="uk-UA"/>
        </w:rPr>
        <w:t>В. Кондратюк запропонував метали як високоефективне пальне для ракет. Зокрема, металічне пальне на основі берилію має найвищий питомий імпульс</w:t>
      </w:r>
      <w:r w:rsidRPr="003E3A8C">
        <w:rPr>
          <w:rFonts w:ascii="Times New Roman" w:hAnsi="Times New Roman"/>
          <w:sz w:val="28"/>
          <w:szCs w:val="28"/>
        </w:rPr>
        <w:t xml:space="preserve"> </w:t>
      </w:r>
      <w:r w:rsidRPr="008350FA">
        <w:rPr>
          <w:rFonts w:ascii="Times New Roman" w:hAnsi="Times New Roman"/>
          <w:sz w:val="28"/>
          <w:szCs w:val="28"/>
          <w:lang w:eastAsia="uk-UA"/>
        </w:rPr>
        <w:t>І</w:t>
      </w:r>
      <w:r>
        <w:rPr>
          <w:rStyle w:val="Corbel1"/>
          <w:rFonts w:ascii="Times New Roman" w:hAnsi="Times New Roman" w:cs="Times New Roman"/>
          <w:color w:val="000000"/>
          <w:sz w:val="28"/>
          <w:szCs w:val="28"/>
          <w:vertAlign w:val="subscript"/>
          <w:lang w:val="en-US" w:eastAsia="uk-UA"/>
        </w:rPr>
        <w:t>S</w:t>
      </w:r>
      <w:r w:rsidRPr="003E3A8C">
        <w:rPr>
          <w:rStyle w:val="Corbel1"/>
          <w:rFonts w:ascii="Times New Roman" w:hAnsi="Times New Roman" w:cs="Times New Roman"/>
          <w:color w:val="000000"/>
          <w:sz w:val="28"/>
          <w:szCs w:val="28"/>
          <w:lang w:eastAsia="uk-UA"/>
        </w:rPr>
        <w:t xml:space="preserve"> -</w:t>
      </w:r>
      <w:r w:rsidRPr="008350FA">
        <w:rPr>
          <w:rFonts w:ascii="Times New Roman" w:hAnsi="Times New Roman"/>
          <w:sz w:val="28"/>
          <w:szCs w:val="28"/>
          <w:lang w:eastAsia="uk-UA"/>
        </w:rPr>
        <w:t xml:space="preserve"> величину, яка показує, яку тягу може розвивати ракет</w:t>
      </w:r>
      <w:r w:rsidRPr="008350FA">
        <w:rPr>
          <w:rFonts w:ascii="Times New Roman" w:hAnsi="Times New Roman"/>
          <w:sz w:val="28"/>
          <w:szCs w:val="28"/>
          <w:lang w:eastAsia="uk-UA"/>
        </w:rPr>
        <w:softHyphen/>
        <w:t xml:space="preserve">ний двигун при згорянні у ньому </w:t>
      </w:r>
      <w:r w:rsidRPr="008350FA">
        <w:rPr>
          <w:rStyle w:val="Corbel1"/>
          <w:rFonts w:ascii="Times New Roman" w:hAnsi="Times New Roman" w:cs="Times New Roman"/>
          <w:color w:val="000000"/>
          <w:sz w:val="28"/>
          <w:szCs w:val="28"/>
          <w:lang w:eastAsia="uk-UA"/>
        </w:rPr>
        <w:t>1</w:t>
      </w:r>
      <w:r>
        <w:rPr>
          <w:rFonts w:ascii="Times New Roman" w:hAnsi="Times New Roman"/>
          <w:sz w:val="28"/>
          <w:szCs w:val="28"/>
          <w:lang w:eastAsia="uk-UA"/>
        </w:rPr>
        <w:t xml:space="preserve"> кг пального за 1 с (Н∙</w:t>
      </w:r>
      <w:r w:rsidRPr="008350FA">
        <w:rPr>
          <w:rFonts w:ascii="Times New Roman" w:hAnsi="Times New Roman"/>
          <w:sz w:val="28"/>
          <w:szCs w:val="28"/>
          <w:lang w:eastAsia="uk-UA"/>
        </w:rPr>
        <w:t xml:space="preserve">с). В результаті згоряння 1 кг цього металу вивільнюється </w:t>
      </w:r>
      <w:r w:rsidRPr="008350FA">
        <w:rPr>
          <w:rStyle w:val="Corbel1"/>
          <w:rFonts w:ascii="Times New Roman" w:hAnsi="Times New Roman" w:cs="Times New Roman"/>
          <w:color w:val="000000"/>
          <w:sz w:val="28"/>
          <w:szCs w:val="28"/>
          <w:lang w:eastAsia="uk-UA"/>
        </w:rPr>
        <w:t>66</w:t>
      </w:r>
      <w:r w:rsidRPr="008350FA">
        <w:rPr>
          <w:rFonts w:ascii="Times New Roman" w:hAnsi="Times New Roman"/>
          <w:sz w:val="28"/>
          <w:szCs w:val="28"/>
          <w:lang w:eastAsia="uk-UA"/>
        </w:rPr>
        <w:t xml:space="preserve"> 500 кДж тепла:</w:t>
      </w:r>
    </w:p>
    <w:p w:rsidR="00391B33" w:rsidRPr="008350FA" w:rsidRDefault="00391B33" w:rsidP="001B0455">
      <w:pPr>
        <w:spacing w:line="360" w:lineRule="auto"/>
        <w:jc w:val="center"/>
        <w:rPr>
          <w:rFonts w:ascii="Times New Roman" w:hAnsi="Times New Roman"/>
          <w:sz w:val="28"/>
          <w:szCs w:val="28"/>
        </w:rPr>
      </w:pPr>
      <w:r>
        <w:object w:dxaOrig="2834" w:dyaOrig="715">
          <v:shape id="_x0000_i1718" type="#_x0000_t75" style="width:162.75pt;height:41.25pt" o:ole="">
            <v:imagedata r:id="rId1137" o:title=""/>
          </v:shape>
          <o:OLEObject Type="Embed" ProgID="ChemDraw.Document.6.0" ShapeID="_x0000_i1718" DrawAspect="Content" ObjectID="_1506892707" r:id="rId1138"/>
        </w:object>
      </w:r>
      <w:r>
        <w:t xml:space="preserve"> кДж</w:t>
      </w:r>
    </w:p>
    <w:p w:rsidR="00391B33" w:rsidRPr="008350FA" w:rsidRDefault="00391B33" w:rsidP="00FC7E45">
      <w:pPr>
        <w:spacing w:after="0" w:line="360" w:lineRule="auto"/>
        <w:jc w:val="both"/>
        <w:rPr>
          <w:rFonts w:ascii="Times New Roman" w:hAnsi="Times New Roman"/>
          <w:sz w:val="28"/>
          <w:szCs w:val="28"/>
        </w:rPr>
      </w:pPr>
      <w:r w:rsidRPr="008350FA">
        <w:rPr>
          <w:rFonts w:ascii="Times New Roman" w:hAnsi="Times New Roman"/>
          <w:sz w:val="28"/>
          <w:szCs w:val="28"/>
          <w:lang w:eastAsia="uk-UA"/>
        </w:rPr>
        <w:t>Високоенергетичні метали можна спалювати не лише в розплав</w:t>
      </w:r>
      <w:r w:rsidRPr="008350FA">
        <w:rPr>
          <w:rFonts w:ascii="Times New Roman" w:hAnsi="Times New Roman"/>
          <w:sz w:val="28"/>
          <w:szCs w:val="28"/>
          <w:lang w:eastAsia="uk-UA"/>
        </w:rPr>
        <w:softHyphen/>
        <w:t>леному чи розпиленому стані, а й у вигляді суспензій у рід</w:t>
      </w:r>
      <w:r w:rsidRPr="008350FA">
        <w:rPr>
          <w:rFonts w:ascii="Times New Roman" w:hAnsi="Times New Roman"/>
          <w:sz w:val="28"/>
          <w:szCs w:val="28"/>
          <w:lang w:eastAsia="uk-UA"/>
        </w:rPr>
        <w:softHyphen/>
        <w:t>кому пальному Так, колоїдним (берилієвим) пальним можна замінити вибухонебезпечну суміш рідких водню й озону.</w:t>
      </w:r>
    </w:p>
    <w:p w:rsidR="00391B33" w:rsidRPr="003E3A8C" w:rsidRDefault="00391B33" w:rsidP="00FC7E45">
      <w:pPr>
        <w:spacing w:after="0" w:line="360" w:lineRule="auto"/>
        <w:ind w:firstLine="708"/>
        <w:jc w:val="both"/>
        <w:rPr>
          <w:rFonts w:ascii="Times New Roman" w:hAnsi="Times New Roman"/>
          <w:sz w:val="28"/>
          <w:szCs w:val="28"/>
        </w:rPr>
      </w:pPr>
      <w:r w:rsidRPr="008350FA">
        <w:rPr>
          <w:rFonts w:ascii="Times New Roman" w:hAnsi="Times New Roman"/>
          <w:sz w:val="28"/>
          <w:szCs w:val="28"/>
          <w:lang w:eastAsia="uk-UA"/>
        </w:rPr>
        <w:t>Радянський</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вчений</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винахідник</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Ф</w:t>
      </w:r>
      <w:r w:rsidRPr="003E3A8C">
        <w:rPr>
          <w:rFonts w:ascii="Times New Roman" w:hAnsi="Times New Roman"/>
          <w:sz w:val="28"/>
          <w:szCs w:val="28"/>
          <w:lang w:eastAsia="uk-UA"/>
        </w:rPr>
        <w:t>.</w:t>
      </w:r>
      <w:r w:rsidRPr="008350FA">
        <w:rPr>
          <w:rFonts w:ascii="Times New Roman" w:hAnsi="Times New Roman"/>
          <w:sz w:val="28"/>
          <w:szCs w:val="28"/>
          <w:lang w:eastAsia="uk-UA"/>
        </w:rPr>
        <w:t>А</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Цандер</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вважав</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за</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доцільне</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спалювати</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у</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польоті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відпрацьовані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металічні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сту</w:t>
      </w:r>
      <w:r w:rsidRPr="003E3A8C">
        <w:rPr>
          <w:rFonts w:ascii="Times New Roman" w:hAnsi="Times New Roman"/>
          <w:sz w:val="28"/>
          <w:szCs w:val="28"/>
          <w:lang w:eastAsia="uk-UA"/>
        </w:rPr>
        <w:softHyphen/>
      </w:r>
      <w:r w:rsidRPr="008350FA">
        <w:rPr>
          <w:rFonts w:ascii="Times New Roman" w:hAnsi="Times New Roman"/>
          <w:sz w:val="28"/>
          <w:szCs w:val="28"/>
          <w:lang w:eastAsia="uk-UA"/>
        </w:rPr>
        <w:t>пені</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космічних</w:t>
      </w:r>
      <w:r w:rsidRPr="003E3A8C">
        <w:rPr>
          <w:rFonts w:ascii="Times New Roman" w:hAnsi="Times New Roman"/>
          <w:sz w:val="28"/>
          <w:szCs w:val="28"/>
          <w:lang w:eastAsia="uk-UA"/>
        </w:rPr>
        <w:t xml:space="preserve"> </w:t>
      </w:r>
      <w:r w:rsidRPr="008350FA">
        <w:rPr>
          <w:rFonts w:ascii="Times New Roman" w:hAnsi="Times New Roman"/>
          <w:sz w:val="28"/>
          <w:szCs w:val="28"/>
          <w:lang w:eastAsia="uk-UA"/>
        </w:rPr>
        <w:t>ракет</w:t>
      </w:r>
      <w:r w:rsidRPr="003E3A8C">
        <w:rPr>
          <w:rFonts w:ascii="Times New Roman" w:hAnsi="Times New Roman"/>
          <w:sz w:val="28"/>
          <w:szCs w:val="28"/>
          <w:lang w:eastAsia="uk-UA"/>
        </w:rPr>
        <w:t>.</w:t>
      </w:r>
    </w:p>
    <w:p w:rsidR="00391B33" w:rsidRPr="005228BD" w:rsidRDefault="00391B33" w:rsidP="00FC7E45">
      <w:pPr>
        <w:spacing w:after="0" w:line="360" w:lineRule="auto"/>
        <w:ind w:firstLine="708"/>
        <w:jc w:val="both"/>
        <w:rPr>
          <w:rFonts w:ascii="Times New Roman" w:hAnsi="Times New Roman"/>
          <w:sz w:val="28"/>
          <w:szCs w:val="28"/>
        </w:rPr>
      </w:pPr>
      <w:r w:rsidRPr="008350FA">
        <w:rPr>
          <w:rFonts w:ascii="Times New Roman" w:hAnsi="Times New Roman"/>
          <w:sz w:val="28"/>
          <w:szCs w:val="28"/>
          <w:lang w:eastAsia="uk-UA"/>
        </w:rPr>
        <w:t>Широко</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використовують</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окислювально</w:t>
      </w:r>
      <w:r w:rsidRPr="005228BD">
        <w:rPr>
          <w:rFonts w:ascii="Times New Roman" w:hAnsi="Times New Roman"/>
          <w:sz w:val="28"/>
          <w:szCs w:val="28"/>
          <w:lang w:eastAsia="uk-UA"/>
        </w:rPr>
        <w:t>-</w:t>
      </w:r>
      <w:r w:rsidRPr="008350FA">
        <w:rPr>
          <w:rFonts w:ascii="Times New Roman" w:hAnsi="Times New Roman"/>
          <w:sz w:val="28"/>
          <w:szCs w:val="28"/>
          <w:lang w:eastAsia="uk-UA"/>
        </w:rPr>
        <w:t>відновні</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процеси</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у</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металургійній</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індустрії</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виплавляння</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чавуну</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і</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сталі</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до</w:t>
      </w:r>
      <w:r w:rsidRPr="005228BD">
        <w:rPr>
          <w:rFonts w:ascii="Times New Roman" w:hAnsi="Times New Roman"/>
          <w:sz w:val="28"/>
          <w:szCs w:val="28"/>
          <w:lang w:eastAsia="uk-UA"/>
        </w:rPr>
        <w:softHyphen/>
      </w:r>
      <w:r w:rsidRPr="008350FA">
        <w:rPr>
          <w:rFonts w:ascii="Times New Roman" w:hAnsi="Times New Roman"/>
          <w:sz w:val="28"/>
          <w:szCs w:val="28"/>
          <w:lang w:eastAsia="uk-UA"/>
        </w:rPr>
        <w:t>бування</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і</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очистка</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кольорових</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рідкісних</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та</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розпороше</w:t>
      </w:r>
      <w:r w:rsidRPr="005228BD">
        <w:rPr>
          <w:rFonts w:ascii="Times New Roman" w:hAnsi="Times New Roman"/>
          <w:sz w:val="28"/>
          <w:szCs w:val="28"/>
          <w:lang w:eastAsia="uk-UA"/>
        </w:rPr>
        <w:softHyphen/>
      </w:r>
      <w:r w:rsidRPr="008350FA">
        <w:rPr>
          <w:rFonts w:ascii="Times New Roman" w:hAnsi="Times New Roman"/>
          <w:sz w:val="28"/>
          <w:szCs w:val="28"/>
          <w:lang w:eastAsia="uk-UA"/>
        </w:rPr>
        <w:t>них</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металів</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тощо</w:t>
      </w:r>
      <w:r w:rsidRPr="005228BD">
        <w:rPr>
          <w:rFonts w:ascii="Times New Roman" w:hAnsi="Times New Roman"/>
          <w:sz w:val="28"/>
          <w:szCs w:val="28"/>
          <w:lang w:eastAsia="uk-UA"/>
        </w:rPr>
        <w:t>.</w:t>
      </w:r>
    </w:p>
    <w:p w:rsidR="00391B33" w:rsidRPr="005228BD" w:rsidRDefault="00391B33" w:rsidP="00FC7E45">
      <w:pPr>
        <w:spacing w:after="0" w:line="360" w:lineRule="auto"/>
        <w:ind w:firstLine="708"/>
        <w:jc w:val="both"/>
        <w:rPr>
          <w:rFonts w:ascii="Times New Roman" w:hAnsi="Times New Roman"/>
          <w:sz w:val="28"/>
          <w:szCs w:val="28"/>
        </w:rPr>
      </w:pPr>
      <w:r w:rsidRPr="008350FA">
        <w:rPr>
          <w:rFonts w:ascii="Times New Roman" w:hAnsi="Times New Roman"/>
          <w:sz w:val="28"/>
          <w:szCs w:val="28"/>
          <w:lang w:eastAsia="uk-UA"/>
        </w:rPr>
        <w:t>Виробництво</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найважливіших</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продуктів</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неорганічного</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син</w:t>
      </w:r>
      <w:r w:rsidRPr="005228BD">
        <w:rPr>
          <w:rFonts w:ascii="Times New Roman" w:hAnsi="Times New Roman"/>
          <w:sz w:val="28"/>
          <w:szCs w:val="28"/>
          <w:lang w:eastAsia="uk-UA"/>
        </w:rPr>
        <w:softHyphen/>
      </w:r>
      <w:r w:rsidRPr="008350FA">
        <w:rPr>
          <w:rFonts w:ascii="Times New Roman" w:hAnsi="Times New Roman"/>
          <w:sz w:val="28"/>
          <w:szCs w:val="28"/>
          <w:lang w:eastAsia="uk-UA"/>
        </w:rPr>
        <w:t>тезу</w:t>
      </w:r>
      <w:r w:rsidRPr="005228BD">
        <w:rPr>
          <w:rFonts w:ascii="Times New Roman" w:hAnsi="Times New Roman"/>
          <w:sz w:val="28"/>
          <w:szCs w:val="28"/>
          <w:lang w:eastAsia="uk-UA"/>
        </w:rPr>
        <w:t xml:space="preserve"> - </w:t>
      </w:r>
      <w:r w:rsidRPr="008350FA">
        <w:rPr>
          <w:rFonts w:ascii="Times New Roman" w:hAnsi="Times New Roman"/>
          <w:sz w:val="28"/>
          <w:szCs w:val="28"/>
          <w:lang w:eastAsia="uk-UA"/>
        </w:rPr>
        <w:t>аміаку</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сірчаної</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азотної</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та</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соляної</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кислот</w:t>
      </w:r>
      <w:r w:rsidRPr="005228BD">
        <w:rPr>
          <w:rFonts w:ascii="Times New Roman" w:hAnsi="Times New Roman"/>
          <w:sz w:val="28"/>
          <w:szCs w:val="28"/>
          <w:lang w:eastAsia="uk-UA"/>
        </w:rPr>
        <w:t xml:space="preserve"> - </w:t>
      </w:r>
      <w:r w:rsidRPr="008350FA">
        <w:rPr>
          <w:rFonts w:ascii="Times New Roman" w:hAnsi="Times New Roman"/>
          <w:sz w:val="28"/>
          <w:szCs w:val="28"/>
          <w:lang w:eastAsia="uk-UA"/>
        </w:rPr>
        <w:t>пов</w:t>
      </w:r>
      <w:r w:rsidRPr="005228BD">
        <w:rPr>
          <w:rFonts w:ascii="Times New Roman" w:hAnsi="Times New Roman"/>
          <w:sz w:val="28"/>
          <w:szCs w:val="28"/>
          <w:lang w:eastAsia="uk-UA"/>
        </w:rPr>
        <w:t>’</w:t>
      </w:r>
      <w:r w:rsidRPr="008350FA">
        <w:rPr>
          <w:rFonts w:ascii="Times New Roman" w:hAnsi="Times New Roman"/>
          <w:sz w:val="28"/>
          <w:szCs w:val="28"/>
          <w:lang w:eastAsia="uk-UA"/>
        </w:rPr>
        <w:t>я</w:t>
      </w:r>
      <w:r w:rsidRPr="005228BD">
        <w:rPr>
          <w:rFonts w:ascii="Times New Roman" w:hAnsi="Times New Roman"/>
          <w:sz w:val="28"/>
          <w:szCs w:val="28"/>
          <w:lang w:eastAsia="uk-UA"/>
        </w:rPr>
        <w:softHyphen/>
      </w:r>
      <w:r w:rsidRPr="008350FA">
        <w:rPr>
          <w:rFonts w:ascii="Times New Roman" w:hAnsi="Times New Roman"/>
          <w:sz w:val="28"/>
          <w:szCs w:val="28"/>
          <w:lang w:eastAsia="uk-UA"/>
        </w:rPr>
        <w:t>зане</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з</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використанням</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окислювально</w:t>
      </w:r>
      <w:r w:rsidRPr="005228BD">
        <w:rPr>
          <w:rFonts w:ascii="Times New Roman" w:hAnsi="Times New Roman"/>
          <w:sz w:val="28"/>
          <w:szCs w:val="28"/>
          <w:lang w:eastAsia="uk-UA"/>
        </w:rPr>
        <w:t>-</w:t>
      </w:r>
      <w:r w:rsidRPr="008350FA">
        <w:rPr>
          <w:rFonts w:ascii="Times New Roman" w:hAnsi="Times New Roman"/>
          <w:sz w:val="28"/>
          <w:szCs w:val="28"/>
          <w:lang w:eastAsia="uk-UA"/>
        </w:rPr>
        <w:t>відновних</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процесів</w:t>
      </w:r>
      <w:r w:rsidRPr="005228BD">
        <w:rPr>
          <w:rFonts w:ascii="Times New Roman" w:hAnsi="Times New Roman"/>
          <w:sz w:val="28"/>
          <w:szCs w:val="28"/>
          <w:lang w:eastAsia="uk-UA"/>
        </w:rPr>
        <w:t>.</w:t>
      </w:r>
    </w:p>
    <w:p w:rsidR="00391B33" w:rsidRPr="008350FA" w:rsidRDefault="00391B33" w:rsidP="00FC7E45">
      <w:pPr>
        <w:spacing w:line="360" w:lineRule="auto"/>
        <w:ind w:firstLine="708"/>
        <w:jc w:val="both"/>
        <w:rPr>
          <w:rFonts w:ascii="Times New Roman" w:hAnsi="Times New Roman"/>
          <w:sz w:val="28"/>
          <w:szCs w:val="28"/>
        </w:rPr>
      </w:pPr>
      <w:r w:rsidRPr="008350FA">
        <w:rPr>
          <w:rFonts w:ascii="Times New Roman" w:hAnsi="Times New Roman"/>
          <w:sz w:val="28"/>
          <w:szCs w:val="28"/>
          <w:lang w:eastAsia="uk-UA"/>
        </w:rPr>
        <w:t>Окислювально</w:t>
      </w:r>
      <w:r w:rsidRPr="005228BD">
        <w:rPr>
          <w:rFonts w:ascii="Times New Roman" w:hAnsi="Times New Roman"/>
          <w:sz w:val="28"/>
          <w:szCs w:val="28"/>
          <w:lang w:eastAsia="uk-UA"/>
        </w:rPr>
        <w:t>-</w:t>
      </w:r>
      <w:r w:rsidRPr="008350FA">
        <w:rPr>
          <w:rFonts w:ascii="Times New Roman" w:hAnsi="Times New Roman"/>
          <w:sz w:val="28"/>
          <w:szCs w:val="28"/>
          <w:lang w:eastAsia="uk-UA"/>
        </w:rPr>
        <w:t>відновні</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реакції</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застосовують</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і</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в</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органіч</w:t>
      </w:r>
      <w:r w:rsidRPr="005228BD">
        <w:rPr>
          <w:rFonts w:ascii="Times New Roman" w:hAnsi="Times New Roman"/>
          <w:sz w:val="28"/>
          <w:szCs w:val="28"/>
          <w:lang w:eastAsia="uk-UA"/>
        </w:rPr>
        <w:softHyphen/>
      </w:r>
      <w:r w:rsidRPr="008350FA">
        <w:rPr>
          <w:rFonts w:ascii="Times New Roman" w:hAnsi="Times New Roman"/>
          <w:sz w:val="28"/>
          <w:szCs w:val="28"/>
          <w:lang w:eastAsia="uk-UA"/>
        </w:rPr>
        <w:t>ному</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синтезі</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в</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процесах</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гідрування</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дегідрування</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окис</w:t>
      </w:r>
      <w:r w:rsidRPr="005228BD">
        <w:rPr>
          <w:rFonts w:ascii="Times New Roman" w:hAnsi="Times New Roman"/>
          <w:sz w:val="28"/>
          <w:szCs w:val="28"/>
          <w:lang w:eastAsia="uk-UA"/>
        </w:rPr>
        <w:softHyphen/>
      </w:r>
      <w:r w:rsidRPr="008350FA">
        <w:rPr>
          <w:rFonts w:ascii="Times New Roman" w:hAnsi="Times New Roman"/>
          <w:sz w:val="28"/>
          <w:szCs w:val="28"/>
          <w:lang w:eastAsia="uk-UA"/>
        </w:rPr>
        <w:t>лення</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відновлення</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діазотування</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галогенування</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тощо</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Без них неможливо обійтися при добуванні метанолу, формаль</w:t>
      </w:r>
      <w:r w:rsidRPr="008350FA">
        <w:rPr>
          <w:rFonts w:ascii="Times New Roman" w:hAnsi="Times New Roman"/>
          <w:sz w:val="28"/>
          <w:szCs w:val="28"/>
          <w:lang w:eastAsia="uk-UA"/>
        </w:rPr>
        <w:softHyphen/>
        <w:t>дегіду, фенолу, ацето</w:t>
      </w:r>
      <w:r>
        <w:rPr>
          <w:rFonts w:ascii="Times New Roman" w:hAnsi="Times New Roman"/>
          <w:sz w:val="28"/>
          <w:szCs w:val="28"/>
          <w:lang w:eastAsia="uk-UA"/>
        </w:rPr>
        <w:t>ну, оцтової кислоти, гліцерину т</w:t>
      </w:r>
      <w:r w:rsidRPr="008350FA">
        <w:rPr>
          <w:rFonts w:ascii="Times New Roman" w:hAnsi="Times New Roman"/>
          <w:sz w:val="28"/>
          <w:szCs w:val="28"/>
          <w:lang w:eastAsia="uk-UA"/>
        </w:rPr>
        <w:t>а бага</w:t>
      </w:r>
      <w:r w:rsidRPr="008350FA">
        <w:rPr>
          <w:rFonts w:ascii="Times New Roman" w:hAnsi="Times New Roman"/>
          <w:sz w:val="28"/>
          <w:szCs w:val="28"/>
          <w:lang w:eastAsia="uk-UA"/>
        </w:rPr>
        <w:softHyphen/>
        <w:t>тьох інших речовин. Зокрема, широко використовують</w:t>
      </w:r>
      <w:r w:rsidRPr="00C96EEE">
        <w:rPr>
          <w:rFonts w:ascii="Times New Roman" w:hAnsi="Times New Roman"/>
          <w:sz w:val="28"/>
          <w:szCs w:val="28"/>
        </w:rPr>
        <w:t xml:space="preserve"> </w:t>
      </w:r>
      <w:r w:rsidRPr="008350FA">
        <w:rPr>
          <w:color w:val="000000"/>
          <w:sz w:val="28"/>
          <w:szCs w:val="28"/>
          <w:lang w:eastAsia="uk-UA"/>
        </w:rPr>
        <w:t>в органічному синтезі відому реакцію Зініна — перетворення нітробензолу в анілін:</w:t>
      </w:r>
    </w:p>
    <w:p w:rsidR="00391B33" w:rsidRPr="008350FA" w:rsidRDefault="00391B33" w:rsidP="001B0455">
      <w:pPr>
        <w:spacing w:line="360" w:lineRule="auto"/>
        <w:jc w:val="center"/>
        <w:rPr>
          <w:rFonts w:ascii="Times New Roman" w:hAnsi="Times New Roman"/>
          <w:sz w:val="28"/>
          <w:szCs w:val="28"/>
        </w:rPr>
      </w:pPr>
      <w:r>
        <w:object w:dxaOrig="9246" w:dyaOrig="2874">
          <v:shape id="_x0000_i1719" type="#_x0000_t75" style="width:457.5pt;height:2in" o:ole="">
            <v:imagedata r:id="rId1139" o:title=""/>
          </v:shape>
          <o:OLEObject Type="Embed" ProgID="ChemDraw.Document.6.0" ShapeID="_x0000_i1719" DrawAspect="Content" ObjectID="_1506892708" r:id="rId1140"/>
        </w:object>
      </w:r>
    </w:p>
    <w:p w:rsidR="00391B33" w:rsidRPr="008350FA" w:rsidRDefault="00391B33" w:rsidP="00FC7E45">
      <w:pPr>
        <w:spacing w:line="360" w:lineRule="auto"/>
        <w:ind w:firstLine="708"/>
        <w:jc w:val="both"/>
        <w:rPr>
          <w:rFonts w:ascii="Times New Roman" w:hAnsi="Times New Roman"/>
          <w:sz w:val="28"/>
          <w:szCs w:val="28"/>
        </w:rPr>
      </w:pPr>
      <w:r w:rsidRPr="008350FA">
        <w:rPr>
          <w:rFonts w:ascii="Times New Roman" w:hAnsi="Times New Roman"/>
          <w:sz w:val="28"/>
          <w:szCs w:val="28"/>
          <w:lang w:eastAsia="uk-UA"/>
        </w:rPr>
        <w:t>Надзвичайно</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цікаві</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і</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важливі</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реакції</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окислення</w:t>
      </w:r>
      <w:r w:rsidRPr="005228BD">
        <w:rPr>
          <w:rFonts w:ascii="Times New Roman" w:hAnsi="Times New Roman"/>
          <w:sz w:val="28"/>
          <w:szCs w:val="28"/>
          <w:lang w:eastAsia="uk-UA"/>
        </w:rPr>
        <w:t>-</w:t>
      </w:r>
      <w:r w:rsidRPr="008350FA">
        <w:rPr>
          <w:rFonts w:ascii="Times New Roman" w:hAnsi="Times New Roman"/>
          <w:sz w:val="28"/>
          <w:szCs w:val="28"/>
          <w:lang w:eastAsia="uk-UA"/>
        </w:rPr>
        <w:t>віднов</w:t>
      </w:r>
      <w:r w:rsidRPr="005228BD">
        <w:rPr>
          <w:rFonts w:ascii="Times New Roman" w:hAnsi="Times New Roman"/>
          <w:sz w:val="28"/>
          <w:szCs w:val="28"/>
          <w:lang w:eastAsia="uk-UA"/>
        </w:rPr>
        <w:softHyphen/>
      </w:r>
      <w:r w:rsidRPr="008350FA">
        <w:rPr>
          <w:rFonts w:ascii="Times New Roman" w:hAnsi="Times New Roman"/>
          <w:sz w:val="28"/>
          <w:szCs w:val="28"/>
          <w:lang w:eastAsia="uk-UA"/>
        </w:rPr>
        <w:t>лення</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відбуваються</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у</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процесах</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електролізу</w:t>
      </w:r>
      <w:r w:rsidRPr="005228BD">
        <w:rPr>
          <w:rFonts w:ascii="Times New Roman" w:hAnsi="Times New Roman"/>
          <w:sz w:val="28"/>
          <w:szCs w:val="28"/>
          <w:lang w:eastAsia="uk-UA"/>
        </w:rPr>
        <w:t xml:space="preserve">. </w:t>
      </w:r>
      <w:r w:rsidRPr="008350FA">
        <w:rPr>
          <w:rFonts w:ascii="Times New Roman" w:hAnsi="Times New Roman"/>
          <w:sz w:val="28"/>
          <w:szCs w:val="28"/>
          <w:lang w:eastAsia="uk-UA"/>
        </w:rPr>
        <w:t>Електрична енергія при цьому перетворюється в хімічну. Електролізом рафінують (очищають) забруднені метали, а також захищають від корозії метали, покриваючи їх тонким шаром інших мета</w:t>
      </w:r>
      <w:r w:rsidRPr="008350FA">
        <w:rPr>
          <w:rFonts w:ascii="Times New Roman" w:hAnsi="Times New Roman"/>
          <w:sz w:val="28"/>
          <w:szCs w:val="28"/>
          <w:lang w:eastAsia="uk-UA"/>
        </w:rPr>
        <w:softHyphen/>
        <w:t>лів (хромування, нікелювання, срібнення, золочення тощо).</w:t>
      </w:r>
    </w:p>
    <w:p w:rsidR="00391B33" w:rsidRPr="008350FA" w:rsidRDefault="00391B33" w:rsidP="00FC7E45">
      <w:pPr>
        <w:spacing w:after="0" w:line="360" w:lineRule="auto"/>
        <w:ind w:firstLine="708"/>
        <w:jc w:val="both"/>
        <w:rPr>
          <w:rFonts w:ascii="Times New Roman" w:hAnsi="Times New Roman"/>
          <w:sz w:val="28"/>
          <w:szCs w:val="28"/>
        </w:rPr>
      </w:pPr>
      <w:r w:rsidRPr="008350FA">
        <w:rPr>
          <w:rFonts w:ascii="Times New Roman" w:hAnsi="Times New Roman"/>
          <w:sz w:val="28"/>
          <w:szCs w:val="28"/>
          <w:lang w:eastAsia="uk-UA"/>
        </w:rPr>
        <w:t>Електролізом</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розплавів</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і</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розчинів</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одержують</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метали</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алю</w:t>
      </w:r>
      <w:r w:rsidRPr="00C96EEE">
        <w:rPr>
          <w:rFonts w:ascii="Times New Roman" w:hAnsi="Times New Roman"/>
          <w:sz w:val="28"/>
          <w:szCs w:val="28"/>
          <w:lang w:eastAsia="uk-UA"/>
        </w:rPr>
        <w:softHyphen/>
      </w:r>
      <w:r w:rsidRPr="008350FA">
        <w:rPr>
          <w:rFonts w:ascii="Times New Roman" w:hAnsi="Times New Roman"/>
          <w:sz w:val="28"/>
          <w:szCs w:val="28"/>
          <w:lang w:eastAsia="uk-UA"/>
        </w:rPr>
        <w:t>міній</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берилій</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хром</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цинк</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галій</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тантал</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лужні</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лужно</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та</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рідкісноземельні</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метали</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неметали</w:t>
      </w:r>
      <w:r w:rsidRPr="00C96EEE">
        <w:rPr>
          <w:rFonts w:ascii="Times New Roman" w:hAnsi="Times New Roman"/>
          <w:sz w:val="28"/>
          <w:szCs w:val="28"/>
          <w:lang w:eastAsia="uk-UA"/>
        </w:rPr>
        <w:t xml:space="preserve"> (</w:t>
      </w:r>
      <w:r>
        <w:rPr>
          <w:rFonts w:ascii="Times New Roman" w:hAnsi="Times New Roman"/>
          <w:sz w:val="28"/>
          <w:szCs w:val="28"/>
          <w:lang w:val="en-US" w:eastAsia="uk-UA"/>
        </w:rPr>
        <w:t>F</w:t>
      </w:r>
      <w:r w:rsidRPr="00C96EEE">
        <w:rPr>
          <w:rFonts w:ascii="Times New Roman" w:hAnsi="Times New Roman"/>
          <w:sz w:val="28"/>
          <w:szCs w:val="28"/>
          <w:vertAlign w:val="subscript"/>
          <w:lang w:eastAsia="uk-UA"/>
        </w:rPr>
        <w:t>2</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С</w:t>
      </w:r>
      <w:r w:rsidRPr="00C96EEE">
        <w:rPr>
          <w:rFonts w:ascii="Times New Roman" w:hAnsi="Times New Roman"/>
          <w:sz w:val="28"/>
          <w:szCs w:val="28"/>
          <w:lang w:eastAsia="uk-UA"/>
        </w:rPr>
        <w:t>1</w:t>
      </w:r>
      <w:r w:rsidRPr="00C96EEE">
        <w:rPr>
          <w:rFonts w:ascii="Times New Roman" w:hAnsi="Times New Roman"/>
          <w:sz w:val="28"/>
          <w:szCs w:val="28"/>
          <w:vertAlign w:val="subscript"/>
          <w:lang w:eastAsia="uk-UA"/>
        </w:rPr>
        <w:t>2</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Н</w:t>
      </w:r>
      <w:r w:rsidRPr="00C96EEE">
        <w:rPr>
          <w:rFonts w:ascii="Times New Roman" w:hAnsi="Times New Roman"/>
          <w:sz w:val="28"/>
          <w:szCs w:val="28"/>
          <w:vertAlign w:val="subscript"/>
          <w:lang w:eastAsia="uk-UA"/>
        </w:rPr>
        <w:t>2</w:t>
      </w:r>
      <w:r w:rsidRPr="00C96EEE">
        <w:rPr>
          <w:rFonts w:ascii="Times New Roman" w:hAnsi="Times New Roman"/>
          <w:sz w:val="28"/>
          <w:szCs w:val="28"/>
          <w:lang w:eastAsia="uk-UA"/>
        </w:rPr>
        <w:t xml:space="preserve">, </w:t>
      </w:r>
      <w:r>
        <w:rPr>
          <w:rFonts w:ascii="Times New Roman" w:hAnsi="Times New Roman"/>
          <w:sz w:val="28"/>
          <w:szCs w:val="28"/>
          <w:lang w:val="en-US" w:eastAsia="uk-UA"/>
        </w:rPr>
        <w:t>O</w:t>
      </w:r>
      <w:r w:rsidRPr="00C96EEE">
        <w:rPr>
          <w:rFonts w:ascii="Times New Roman" w:hAnsi="Times New Roman"/>
          <w:sz w:val="28"/>
          <w:szCs w:val="28"/>
          <w:vertAlign w:val="subscript"/>
          <w:lang w:eastAsia="uk-UA"/>
        </w:rPr>
        <w:t>2</w:t>
      </w:r>
      <w:r w:rsidRPr="00C96EEE">
        <w:rPr>
          <w:rFonts w:ascii="Times New Roman" w:hAnsi="Times New Roman"/>
          <w:sz w:val="28"/>
          <w:szCs w:val="28"/>
          <w:lang w:eastAsia="uk-UA"/>
        </w:rPr>
        <w:t xml:space="preserve">, </w:t>
      </w:r>
      <w:r>
        <w:rPr>
          <w:rStyle w:val="Corbel1"/>
          <w:rFonts w:ascii="Times New Roman" w:hAnsi="Times New Roman" w:cs="Times New Roman"/>
          <w:color w:val="000000"/>
          <w:sz w:val="28"/>
          <w:szCs w:val="28"/>
          <w:lang w:val="en-US" w:eastAsia="uk-UA"/>
        </w:rPr>
        <w:t>O</w:t>
      </w:r>
      <w:r w:rsidRPr="00C96EEE">
        <w:rPr>
          <w:rFonts w:ascii="Times New Roman" w:hAnsi="Times New Roman"/>
          <w:sz w:val="28"/>
          <w:szCs w:val="28"/>
          <w:vertAlign w:val="subscript"/>
          <w:lang w:eastAsia="uk-UA"/>
        </w:rPr>
        <w:t>3</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і</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такі</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важливі</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продукти</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як</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Н</w:t>
      </w:r>
      <w:r w:rsidRPr="00C96EEE">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C96EEE">
        <w:rPr>
          <w:rFonts w:ascii="Times New Roman" w:hAnsi="Times New Roman"/>
          <w:sz w:val="28"/>
          <w:szCs w:val="28"/>
          <w:vertAlign w:val="subscript"/>
          <w:lang w:eastAsia="uk-UA"/>
        </w:rPr>
        <w:t>2</w:t>
      </w:r>
      <w:r w:rsidRPr="00C96EEE">
        <w:rPr>
          <w:rFonts w:ascii="Times New Roman" w:hAnsi="Times New Roman"/>
          <w:sz w:val="28"/>
          <w:szCs w:val="28"/>
          <w:lang w:eastAsia="uk-UA"/>
        </w:rPr>
        <w:t xml:space="preserve">, </w:t>
      </w:r>
      <w:r>
        <w:rPr>
          <w:rFonts w:ascii="Times New Roman" w:hAnsi="Times New Roman"/>
          <w:sz w:val="28"/>
          <w:szCs w:val="28"/>
          <w:lang w:val="en-US" w:eastAsia="uk-UA"/>
        </w:rPr>
        <w:t>Na</w:t>
      </w:r>
      <w:r w:rsidRPr="008350FA">
        <w:rPr>
          <w:rFonts w:ascii="Times New Roman" w:hAnsi="Times New Roman"/>
          <w:sz w:val="28"/>
          <w:szCs w:val="28"/>
          <w:lang w:eastAsia="uk-UA"/>
        </w:rPr>
        <w:t>ОН</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КОН</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хлорати</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перхлорати</w:t>
      </w:r>
      <w:r w:rsidRPr="00C96EEE">
        <w:rPr>
          <w:rFonts w:ascii="Times New Roman" w:hAnsi="Times New Roman"/>
          <w:sz w:val="28"/>
          <w:szCs w:val="28"/>
          <w:lang w:eastAsia="uk-UA"/>
        </w:rPr>
        <w:t xml:space="preserve">, </w:t>
      </w:r>
      <w:r>
        <w:rPr>
          <w:rFonts w:ascii="Times New Roman" w:hAnsi="Times New Roman"/>
          <w:sz w:val="28"/>
          <w:szCs w:val="28"/>
          <w:lang w:val="en-US" w:eastAsia="uk-UA"/>
        </w:rPr>
        <w:t>N</w:t>
      </w:r>
      <w:r w:rsidRPr="00C96EEE">
        <w:rPr>
          <w:rStyle w:val="Corbel1"/>
          <w:rFonts w:ascii="Times New Roman" w:hAnsi="Times New Roman" w:cs="Times New Roman"/>
          <w:color w:val="000000"/>
          <w:sz w:val="28"/>
          <w:szCs w:val="28"/>
          <w:vertAlign w:val="subscript"/>
          <w:lang w:eastAsia="uk-UA"/>
        </w:rPr>
        <w:t>2</w:t>
      </w:r>
      <w:r w:rsidRPr="008350FA">
        <w:rPr>
          <w:rFonts w:ascii="Times New Roman" w:hAnsi="Times New Roman"/>
          <w:sz w:val="28"/>
          <w:szCs w:val="28"/>
          <w:lang w:eastAsia="uk-UA"/>
        </w:rPr>
        <w:t>Н</w:t>
      </w:r>
      <w:r w:rsidRPr="00C96EEE">
        <w:rPr>
          <w:rStyle w:val="Corbel1"/>
          <w:rFonts w:ascii="Times New Roman" w:hAnsi="Times New Roman" w:cs="Times New Roman"/>
          <w:color w:val="000000"/>
          <w:sz w:val="28"/>
          <w:szCs w:val="28"/>
          <w:vertAlign w:val="subscript"/>
          <w:lang w:eastAsia="uk-UA"/>
        </w:rPr>
        <w:t>4</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тощо</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Розглянемо детальніше механізм електрохімічних процесів, які проходять при електролітич</w:t>
      </w:r>
      <w:r w:rsidRPr="008350FA">
        <w:rPr>
          <w:rFonts w:ascii="Times New Roman" w:hAnsi="Times New Roman"/>
          <w:sz w:val="28"/>
          <w:szCs w:val="28"/>
          <w:lang w:eastAsia="uk-UA"/>
        </w:rPr>
        <w:softHyphen/>
        <w:t>ному одержанні алюмінію, оскільки його вивчають у курсі хімії середньої школи.</w:t>
      </w:r>
    </w:p>
    <w:p w:rsidR="00391B33" w:rsidRPr="005228BD" w:rsidRDefault="00391B33" w:rsidP="00FC7E45">
      <w:pPr>
        <w:spacing w:after="0" w:line="360" w:lineRule="auto"/>
        <w:ind w:firstLine="708"/>
        <w:jc w:val="both"/>
        <w:rPr>
          <w:rFonts w:ascii="Times New Roman" w:hAnsi="Times New Roman"/>
          <w:sz w:val="28"/>
          <w:szCs w:val="28"/>
          <w:lang w:eastAsia="uk-UA"/>
        </w:rPr>
      </w:pPr>
      <w:r w:rsidRPr="008350FA">
        <w:rPr>
          <w:rFonts w:ascii="Times New Roman" w:hAnsi="Times New Roman"/>
          <w:sz w:val="28"/>
          <w:szCs w:val="28"/>
          <w:lang w:eastAsia="uk-UA"/>
        </w:rPr>
        <w:t>На заводах металічний алюміній (глинець) одержують електролізом розчину чистого А1</w:t>
      </w:r>
      <w:r w:rsidRPr="008350FA">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8350FA">
        <w:rPr>
          <w:rStyle w:val="Corbel1"/>
          <w:rFonts w:ascii="Times New Roman" w:hAnsi="Times New Roman" w:cs="Times New Roman"/>
          <w:color w:val="000000"/>
          <w:sz w:val="28"/>
          <w:szCs w:val="28"/>
          <w:vertAlign w:val="subscript"/>
          <w:lang w:eastAsia="uk-UA"/>
        </w:rPr>
        <w:t>3</w:t>
      </w:r>
      <w:r w:rsidRPr="008350FA">
        <w:rPr>
          <w:rFonts w:ascii="Times New Roman" w:hAnsi="Times New Roman"/>
          <w:sz w:val="28"/>
          <w:szCs w:val="28"/>
          <w:lang w:eastAsia="uk-UA"/>
        </w:rPr>
        <w:t xml:space="preserve"> (глинозему) у розплав</w:t>
      </w:r>
      <w:r w:rsidRPr="008350FA">
        <w:rPr>
          <w:rFonts w:ascii="Times New Roman" w:hAnsi="Times New Roman"/>
          <w:sz w:val="28"/>
          <w:szCs w:val="28"/>
          <w:lang w:eastAsia="uk-UA"/>
        </w:rPr>
        <w:softHyphen/>
        <w:t>леному кріоліті</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 xml:space="preserve"> гексафтороалюмінаті натрію </w:t>
      </w:r>
      <w:r>
        <w:rPr>
          <w:rStyle w:val="Corbel1"/>
          <w:rFonts w:ascii="Times New Roman" w:hAnsi="Times New Roman" w:cs="Times New Roman"/>
          <w:color w:val="000000"/>
          <w:sz w:val="28"/>
          <w:szCs w:val="28"/>
          <w:lang w:val="en-US" w:eastAsia="uk-UA"/>
        </w:rPr>
        <w:t>Na</w:t>
      </w:r>
      <w:r w:rsidRPr="008350FA">
        <w:rPr>
          <w:rStyle w:val="Corbel1"/>
          <w:rFonts w:ascii="Times New Roman" w:hAnsi="Times New Roman" w:cs="Times New Roman"/>
          <w:color w:val="000000"/>
          <w:sz w:val="28"/>
          <w:szCs w:val="28"/>
          <w:vertAlign w:val="subscript"/>
          <w:lang w:eastAsia="uk-UA"/>
        </w:rPr>
        <w:t>3</w:t>
      </w:r>
      <w:r w:rsidRPr="008350FA">
        <w:rPr>
          <w:rFonts w:ascii="Times New Roman" w:hAnsi="Times New Roman"/>
          <w:sz w:val="28"/>
          <w:szCs w:val="28"/>
          <w:lang w:eastAsia="uk-UA"/>
        </w:rPr>
        <w:t xml:space="preserve"> [А1</w:t>
      </w:r>
      <w:r>
        <w:rPr>
          <w:rFonts w:ascii="Times New Roman" w:hAnsi="Times New Roman"/>
          <w:sz w:val="28"/>
          <w:szCs w:val="28"/>
          <w:lang w:val="en-US" w:eastAsia="uk-UA"/>
        </w:rPr>
        <w:t>F</w:t>
      </w:r>
      <w:r w:rsidRPr="008350FA">
        <w:rPr>
          <w:rFonts w:ascii="Times New Roman" w:hAnsi="Times New Roman"/>
          <w:sz w:val="28"/>
          <w:szCs w:val="28"/>
          <w:vertAlign w:val="subscript"/>
          <w:lang w:eastAsia="uk-UA"/>
        </w:rPr>
        <w:t>6</w:t>
      </w:r>
      <w:r w:rsidRPr="008350FA">
        <w:rPr>
          <w:rFonts w:ascii="Times New Roman" w:hAnsi="Times New Roman"/>
          <w:sz w:val="28"/>
          <w:szCs w:val="28"/>
          <w:lang w:eastAsia="uk-UA"/>
        </w:rPr>
        <w:t xml:space="preserve">] </w:t>
      </w:r>
      <w:r w:rsidRPr="00C96EEE">
        <w:rPr>
          <w:rFonts w:ascii="Times New Roman" w:hAnsi="Times New Roman"/>
          <w:sz w:val="28"/>
          <w:szCs w:val="28"/>
          <w:lang w:eastAsia="uk-UA"/>
        </w:rPr>
        <w:t>-</w:t>
      </w:r>
      <w:r w:rsidRPr="008350FA">
        <w:rPr>
          <w:rFonts w:ascii="Times New Roman" w:hAnsi="Times New Roman"/>
          <w:sz w:val="28"/>
          <w:szCs w:val="28"/>
          <w:lang w:eastAsia="uk-UA"/>
        </w:rPr>
        <w:t xml:space="preserve"> з домішкою (до 20 %) флюсу Са</w:t>
      </w:r>
      <w:r>
        <w:rPr>
          <w:rFonts w:ascii="Times New Roman" w:hAnsi="Times New Roman"/>
          <w:sz w:val="28"/>
          <w:szCs w:val="28"/>
          <w:lang w:val="en-US" w:eastAsia="uk-UA"/>
        </w:rPr>
        <w:t>F</w:t>
      </w:r>
      <w:r w:rsidRPr="008350FA">
        <w:rPr>
          <w:rStyle w:val="Corbel1"/>
          <w:rFonts w:ascii="Times New Roman" w:hAnsi="Times New Roman" w:cs="Times New Roman"/>
          <w:color w:val="000000"/>
          <w:sz w:val="28"/>
          <w:szCs w:val="28"/>
          <w:vertAlign w:val="subscript"/>
          <w:lang w:eastAsia="uk-UA"/>
        </w:rPr>
        <w:t>2</w:t>
      </w:r>
      <w:r w:rsidRPr="008350FA">
        <w:rPr>
          <w:rFonts w:ascii="Times New Roman" w:hAnsi="Times New Roman"/>
          <w:sz w:val="28"/>
          <w:szCs w:val="28"/>
          <w:lang w:eastAsia="uk-UA"/>
        </w:rPr>
        <w:t xml:space="preserve"> при 960—980 °С. Як видно з мал. 7, стальний корпус (чан) електролізера</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футерований</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з</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внутрішнього</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боку</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вугільними</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або</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графітовими</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блоками</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які</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проводять</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струм</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і</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разом</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з</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розплавленим</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алюмінієм</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є</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катодом</w:t>
      </w:r>
      <w:r w:rsidRPr="00C96EEE">
        <w:rPr>
          <w:rFonts w:ascii="Times New Roman" w:hAnsi="Times New Roman"/>
          <w:sz w:val="28"/>
          <w:szCs w:val="28"/>
          <w:lang w:eastAsia="uk-UA"/>
        </w:rPr>
        <w:t xml:space="preserve">. </w:t>
      </w:r>
      <w:r w:rsidRPr="008350FA">
        <w:rPr>
          <w:rFonts w:ascii="Times New Roman" w:hAnsi="Times New Roman"/>
          <w:sz w:val="28"/>
          <w:szCs w:val="28"/>
          <w:lang w:eastAsia="uk-UA"/>
        </w:rPr>
        <w:t>Анодом служать вугільні чи графітові стержні, які у міру поступового вигоряння занурюють в електроліт. Елект</w:t>
      </w:r>
      <w:r w:rsidRPr="008350FA">
        <w:rPr>
          <w:rFonts w:ascii="Times New Roman" w:hAnsi="Times New Roman"/>
          <w:sz w:val="28"/>
          <w:szCs w:val="28"/>
          <w:lang w:eastAsia="uk-UA"/>
        </w:rPr>
        <w:softHyphen/>
        <w:t>роліз проводять при низькій напрузі струму (4</w:t>
      </w:r>
      <w:r w:rsidRPr="00C96EEE">
        <w:rPr>
          <w:rFonts w:ascii="Times New Roman" w:hAnsi="Times New Roman"/>
          <w:sz w:val="28"/>
          <w:szCs w:val="28"/>
          <w:lang w:eastAsia="uk-UA"/>
        </w:rPr>
        <w:t>-</w:t>
      </w:r>
      <w:r w:rsidRPr="008350FA">
        <w:rPr>
          <w:rFonts w:ascii="Times New Roman" w:hAnsi="Times New Roman"/>
          <w:sz w:val="28"/>
          <w:szCs w:val="28"/>
          <w:lang w:eastAsia="uk-UA"/>
        </w:rPr>
        <w:t>5 В), але при дуже великій його силі (до 60</w:t>
      </w:r>
      <w:r>
        <w:rPr>
          <w:rFonts w:ascii="Times New Roman" w:hAnsi="Times New Roman"/>
          <w:sz w:val="28"/>
          <w:szCs w:val="28"/>
          <w:lang w:eastAsia="uk-UA"/>
        </w:rPr>
        <w:t> </w:t>
      </w:r>
      <w:r w:rsidRPr="008350FA">
        <w:rPr>
          <w:rFonts w:ascii="Times New Roman" w:hAnsi="Times New Roman"/>
          <w:sz w:val="28"/>
          <w:szCs w:val="28"/>
          <w:lang w:eastAsia="uk-UA"/>
        </w:rPr>
        <w:t>000</w:t>
      </w:r>
      <w:r w:rsidRPr="00C96EEE">
        <w:rPr>
          <w:rFonts w:ascii="Times New Roman" w:hAnsi="Times New Roman"/>
          <w:sz w:val="28"/>
          <w:szCs w:val="28"/>
          <w:lang w:eastAsia="uk-UA"/>
        </w:rPr>
        <w:t>-</w:t>
      </w:r>
      <w:r w:rsidRPr="008350FA">
        <w:rPr>
          <w:rFonts w:ascii="Times New Roman" w:hAnsi="Times New Roman"/>
          <w:sz w:val="28"/>
          <w:szCs w:val="28"/>
          <w:lang w:eastAsia="uk-UA"/>
        </w:rPr>
        <w:t>100 000 А) і густині.</w:t>
      </w:r>
    </w:p>
    <w:p w:rsidR="00391B33" w:rsidRPr="005228BD" w:rsidRDefault="00391B33" w:rsidP="00FC7E45">
      <w:pPr>
        <w:spacing w:after="0" w:line="360" w:lineRule="auto"/>
        <w:ind w:firstLine="708"/>
        <w:jc w:val="both"/>
        <w:rPr>
          <w:rFonts w:ascii="Times New Roman" w:hAnsi="Times New Roman"/>
          <w:sz w:val="28"/>
          <w:szCs w:val="28"/>
          <w:lang w:eastAsia="uk-UA"/>
        </w:rPr>
      </w:pPr>
      <w:r>
        <w:rPr>
          <w:noProof/>
        </w:rPr>
        <w:pict>
          <v:shape id="Рисунок 10" o:spid="_x0000_s1278" type="#_x0000_t75" style="position:absolute;left:0;text-align:left;margin-left:67.15pt;margin-top:5.6pt;width:278.7pt;height:251.55pt;z-index:-251559936;visibility:visible;mso-wrap-distance-left:5pt;mso-wrap-distance-right:5pt;mso-position-horizontal-relative:margin" wrapcoords="-58 0 -58 21536 21600 21536 21600 0 -58 0">
            <v:imagedata r:id="rId1141" o:title=""/>
            <w10:wrap type="tight" anchorx="margin"/>
          </v:shape>
        </w:pict>
      </w:r>
    </w:p>
    <w:p w:rsidR="00391B33" w:rsidRPr="005228BD" w:rsidRDefault="00391B33" w:rsidP="00FC7E45">
      <w:pPr>
        <w:spacing w:line="360" w:lineRule="auto"/>
        <w:ind w:firstLine="708"/>
        <w:jc w:val="both"/>
        <w:rPr>
          <w:rFonts w:ascii="Times New Roman" w:hAnsi="Times New Roman"/>
          <w:sz w:val="28"/>
          <w:szCs w:val="28"/>
          <w:lang w:eastAsia="uk-UA"/>
        </w:rPr>
      </w:pPr>
    </w:p>
    <w:p w:rsidR="00391B33" w:rsidRPr="005228BD" w:rsidRDefault="00391B33" w:rsidP="00FC7E45">
      <w:pPr>
        <w:spacing w:line="360" w:lineRule="auto"/>
        <w:ind w:firstLine="708"/>
        <w:jc w:val="both"/>
        <w:rPr>
          <w:rFonts w:ascii="Times New Roman" w:hAnsi="Times New Roman"/>
          <w:sz w:val="28"/>
          <w:szCs w:val="28"/>
          <w:lang w:eastAsia="uk-UA"/>
        </w:rPr>
      </w:pPr>
    </w:p>
    <w:p w:rsidR="00391B33" w:rsidRPr="005228BD" w:rsidRDefault="00391B33" w:rsidP="00FC7E45">
      <w:pPr>
        <w:spacing w:line="360" w:lineRule="auto"/>
        <w:ind w:firstLine="708"/>
        <w:jc w:val="both"/>
        <w:rPr>
          <w:rFonts w:ascii="Times New Roman" w:hAnsi="Times New Roman"/>
          <w:sz w:val="28"/>
          <w:szCs w:val="28"/>
          <w:lang w:eastAsia="uk-UA"/>
        </w:rPr>
      </w:pPr>
    </w:p>
    <w:p w:rsidR="00391B33" w:rsidRPr="005228BD" w:rsidRDefault="00391B33" w:rsidP="00FC7E45">
      <w:pPr>
        <w:spacing w:line="360" w:lineRule="auto"/>
        <w:ind w:firstLine="708"/>
        <w:jc w:val="both"/>
        <w:rPr>
          <w:rFonts w:ascii="Times New Roman" w:hAnsi="Times New Roman"/>
          <w:sz w:val="28"/>
          <w:szCs w:val="28"/>
          <w:lang w:eastAsia="uk-UA"/>
        </w:rPr>
      </w:pPr>
    </w:p>
    <w:p w:rsidR="00391B33" w:rsidRPr="005228BD" w:rsidRDefault="00391B33" w:rsidP="00FC7E45">
      <w:pPr>
        <w:spacing w:line="360" w:lineRule="auto"/>
        <w:ind w:firstLine="708"/>
        <w:jc w:val="both"/>
        <w:rPr>
          <w:rFonts w:ascii="Times New Roman" w:hAnsi="Times New Roman"/>
          <w:sz w:val="28"/>
          <w:szCs w:val="28"/>
          <w:lang w:eastAsia="uk-UA"/>
        </w:rPr>
      </w:pPr>
    </w:p>
    <w:p w:rsidR="00391B33" w:rsidRPr="005228BD" w:rsidRDefault="00391B33" w:rsidP="00FC7E45">
      <w:pPr>
        <w:spacing w:line="360" w:lineRule="auto"/>
        <w:ind w:firstLine="708"/>
        <w:jc w:val="both"/>
        <w:rPr>
          <w:rFonts w:ascii="Times New Roman" w:hAnsi="Times New Roman"/>
          <w:sz w:val="28"/>
          <w:szCs w:val="28"/>
          <w:lang w:eastAsia="uk-UA"/>
        </w:rPr>
      </w:pPr>
    </w:p>
    <w:p w:rsidR="00391B33" w:rsidRPr="005228BD" w:rsidRDefault="00391B33" w:rsidP="00FC7E45">
      <w:pPr>
        <w:spacing w:line="360" w:lineRule="auto"/>
        <w:ind w:firstLine="708"/>
        <w:jc w:val="both"/>
        <w:rPr>
          <w:rFonts w:ascii="Times New Roman" w:hAnsi="Times New Roman"/>
          <w:sz w:val="28"/>
          <w:szCs w:val="28"/>
          <w:lang w:eastAsia="uk-UA"/>
        </w:rPr>
      </w:pPr>
    </w:p>
    <w:p w:rsidR="00391B33" w:rsidRDefault="00391B33" w:rsidP="001B0455">
      <w:pPr>
        <w:spacing w:after="0" w:line="360" w:lineRule="auto"/>
        <w:ind w:firstLine="708"/>
        <w:jc w:val="center"/>
        <w:rPr>
          <w:rFonts w:ascii="Times New Roman" w:hAnsi="Times New Roman"/>
          <w:sz w:val="28"/>
          <w:szCs w:val="28"/>
          <w:lang w:val="uk-UA" w:eastAsia="uk-UA"/>
        </w:rPr>
      </w:pPr>
      <w:r>
        <w:rPr>
          <w:rFonts w:ascii="Times New Roman" w:hAnsi="Times New Roman"/>
          <w:sz w:val="28"/>
          <w:szCs w:val="28"/>
          <w:lang w:val="uk-UA" w:eastAsia="uk-UA"/>
        </w:rPr>
        <w:t>Мал.7. Електролітичне добування алюмінію:</w:t>
      </w:r>
    </w:p>
    <w:p w:rsidR="00391B33" w:rsidRPr="00C96EEE" w:rsidRDefault="00391B33" w:rsidP="00FC7E45">
      <w:pPr>
        <w:spacing w:after="0" w:line="360" w:lineRule="auto"/>
        <w:jc w:val="both"/>
        <w:rPr>
          <w:rFonts w:ascii="Times New Roman" w:hAnsi="Times New Roman"/>
          <w:sz w:val="26"/>
          <w:szCs w:val="26"/>
          <w:lang w:val="uk-UA" w:eastAsia="uk-UA"/>
        </w:rPr>
      </w:pPr>
      <w:r w:rsidRPr="00C96EEE">
        <w:rPr>
          <w:rFonts w:ascii="Times New Roman" w:hAnsi="Times New Roman"/>
          <w:sz w:val="26"/>
          <w:szCs w:val="26"/>
          <w:lang w:val="uk-UA" w:eastAsia="uk-UA"/>
        </w:rPr>
        <w:t>1-залізний чан, футерований вугіллям; 2- розплавлений алюміній; 3 – пробка;</w:t>
      </w:r>
    </w:p>
    <w:p w:rsidR="00391B33" w:rsidRDefault="00391B33" w:rsidP="00FC7E45">
      <w:pPr>
        <w:spacing w:after="0" w:line="360" w:lineRule="auto"/>
        <w:jc w:val="both"/>
        <w:rPr>
          <w:rFonts w:ascii="Times New Roman" w:hAnsi="Times New Roman"/>
          <w:sz w:val="26"/>
          <w:szCs w:val="26"/>
          <w:lang w:val="uk-UA" w:eastAsia="uk-UA"/>
        </w:rPr>
      </w:pPr>
      <w:r w:rsidRPr="00C96EEE">
        <w:rPr>
          <w:rFonts w:ascii="Times New Roman" w:hAnsi="Times New Roman"/>
          <w:sz w:val="26"/>
          <w:szCs w:val="26"/>
          <w:lang w:val="uk-UA" w:eastAsia="uk-UA"/>
        </w:rPr>
        <w:t>4- розчин глінозему (</w:t>
      </w:r>
      <w:r w:rsidRPr="00C96EEE">
        <w:rPr>
          <w:rFonts w:ascii="Times New Roman" w:hAnsi="Times New Roman"/>
          <w:sz w:val="26"/>
          <w:szCs w:val="26"/>
          <w:lang w:eastAsia="uk-UA"/>
        </w:rPr>
        <w:t>А1</w:t>
      </w:r>
      <w:r w:rsidRPr="00C96EEE">
        <w:rPr>
          <w:rStyle w:val="Corbel1"/>
          <w:rFonts w:ascii="Times New Roman" w:hAnsi="Times New Roman" w:cs="Times New Roman"/>
          <w:color w:val="000000"/>
          <w:sz w:val="26"/>
          <w:szCs w:val="26"/>
          <w:vertAlign w:val="subscript"/>
          <w:lang w:eastAsia="uk-UA"/>
        </w:rPr>
        <w:t>2</w:t>
      </w:r>
      <w:r w:rsidRPr="00C96EEE">
        <w:rPr>
          <w:rFonts w:ascii="Times New Roman" w:hAnsi="Times New Roman"/>
          <w:sz w:val="26"/>
          <w:szCs w:val="26"/>
          <w:lang w:val="en-US" w:eastAsia="uk-UA"/>
        </w:rPr>
        <w:t>O</w:t>
      </w:r>
      <w:r w:rsidRPr="00C96EEE">
        <w:rPr>
          <w:rStyle w:val="Corbel1"/>
          <w:rFonts w:ascii="Times New Roman" w:hAnsi="Times New Roman" w:cs="Times New Roman"/>
          <w:color w:val="000000"/>
          <w:sz w:val="26"/>
          <w:szCs w:val="26"/>
          <w:vertAlign w:val="subscript"/>
          <w:lang w:eastAsia="uk-UA"/>
        </w:rPr>
        <w:t>3</w:t>
      </w:r>
      <w:r w:rsidRPr="00C96EEE">
        <w:rPr>
          <w:rStyle w:val="Corbel1"/>
          <w:rFonts w:ascii="Times New Roman" w:hAnsi="Times New Roman" w:cs="Times New Roman"/>
          <w:color w:val="000000"/>
          <w:sz w:val="26"/>
          <w:szCs w:val="26"/>
          <w:lang w:val="uk-UA" w:eastAsia="uk-UA"/>
        </w:rPr>
        <w:t xml:space="preserve">) у розплавленому кріоліті </w:t>
      </w:r>
      <w:r w:rsidRPr="00C96EEE">
        <w:rPr>
          <w:rStyle w:val="Corbel1"/>
          <w:rFonts w:ascii="Times New Roman" w:hAnsi="Times New Roman" w:cs="Times New Roman"/>
          <w:color w:val="000000"/>
          <w:sz w:val="26"/>
          <w:szCs w:val="26"/>
          <w:lang w:val="en-US" w:eastAsia="uk-UA"/>
        </w:rPr>
        <w:t>Na</w:t>
      </w:r>
      <w:r w:rsidRPr="00C96EEE">
        <w:rPr>
          <w:rStyle w:val="Corbel1"/>
          <w:rFonts w:ascii="Times New Roman" w:hAnsi="Times New Roman" w:cs="Times New Roman"/>
          <w:color w:val="000000"/>
          <w:sz w:val="26"/>
          <w:szCs w:val="26"/>
          <w:vertAlign w:val="subscript"/>
          <w:lang w:eastAsia="uk-UA"/>
        </w:rPr>
        <w:t>3</w:t>
      </w:r>
      <w:r w:rsidRPr="00C96EEE">
        <w:rPr>
          <w:rFonts w:ascii="Times New Roman" w:hAnsi="Times New Roman"/>
          <w:sz w:val="26"/>
          <w:szCs w:val="26"/>
          <w:lang w:eastAsia="uk-UA"/>
        </w:rPr>
        <w:t>[А1</w:t>
      </w:r>
      <w:r w:rsidRPr="00C96EEE">
        <w:rPr>
          <w:rFonts w:ascii="Times New Roman" w:hAnsi="Times New Roman"/>
          <w:sz w:val="26"/>
          <w:szCs w:val="26"/>
          <w:lang w:val="en-US" w:eastAsia="uk-UA"/>
        </w:rPr>
        <w:t>F</w:t>
      </w:r>
      <w:r w:rsidRPr="00C96EEE">
        <w:rPr>
          <w:rFonts w:ascii="Times New Roman" w:hAnsi="Times New Roman"/>
          <w:sz w:val="26"/>
          <w:szCs w:val="26"/>
          <w:vertAlign w:val="subscript"/>
          <w:lang w:eastAsia="uk-UA"/>
        </w:rPr>
        <w:t>6</w:t>
      </w:r>
      <w:r w:rsidRPr="00C96EEE">
        <w:rPr>
          <w:rFonts w:ascii="Times New Roman" w:hAnsi="Times New Roman"/>
          <w:sz w:val="26"/>
          <w:szCs w:val="26"/>
          <w:lang w:eastAsia="uk-UA"/>
        </w:rPr>
        <w:t>]</w:t>
      </w:r>
      <w:r w:rsidRPr="00C96EEE">
        <w:rPr>
          <w:rFonts w:ascii="Times New Roman" w:hAnsi="Times New Roman"/>
          <w:sz w:val="26"/>
          <w:szCs w:val="26"/>
          <w:lang w:val="uk-UA" w:eastAsia="uk-UA"/>
        </w:rPr>
        <w:t>; 5- до джерела струму; 6 – вугільні або графітові аноди</w:t>
      </w:r>
    </w:p>
    <w:p w:rsidR="00391B33" w:rsidRDefault="00391B33" w:rsidP="00FC7E45">
      <w:pPr>
        <w:spacing w:after="0" w:line="360" w:lineRule="auto"/>
        <w:ind w:firstLine="708"/>
        <w:jc w:val="both"/>
        <w:rPr>
          <w:rFonts w:ascii="Times New Roman" w:hAnsi="Times New Roman"/>
          <w:sz w:val="28"/>
          <w:szCs w:val="28"/>
          <w:lang w:val="uk-UA" w:eastAsia="uk-UA"/>
        </w:rPr>
      </w:pPr>
      <w:r w:rsidRPr="008350FA">
        <w:rPr>
          <w:rFonts w:ascii="Times New Roman" w:hAnsi="Times New Roman"/>
          <w:sz w:val="28"/>
          <w:szCs w:val="28"/>
          <w:lang w:eastAsia="uk-UA"/>
        </w:rPr>
        <w:t>Механізми електрохімічних процесів, які мають місце у системі А1</w:t>
      </w:r>
      <w:r w:rsidRPr="008350FA">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8350FA">
        <w:rPr>
          <w:rStyle w:val="Corbel1"/>
          <w:rFonts w:ascii="Times New Roman" w:hAnsi="Times New Roman" w:cs="Times New Roman"/>
          <w:color w:val="000000"/>
          <w:sz w:val="28"/>
          <w:szCs w:val="28"/>
          <w:vertAlign w:val="subscript"/>
          <w:lang w:eastAsia="uk-UA"/>
        </w:rPr>
        <w:t>3</w:t>
      </w:r>
      <w:r w:rsidRPr="008350FA">
        <w:rPr>
          <w:rFonts w:ascii="Times New Roman" w:hAnsi="Times New Roman"/>
          <w:sz w:val="28"/>
          <w:szCs w:val="28"/>
          <w:lang w:eastAsia="uk-UA"/>
        </w:rPr>
        <w:t xml:space="preserve"> </w:t>
      </w:r>
      <w:r w:rsidRPr="00C96EEE">
        <w:rPr>
          <w:rFonts w:ascii="Times New Roman" w:hAnsi="Times New Roman"/>
          <w:sz w:val="28"/>
          <w:szCs w:val="28"/>
          <w:lang w:eastAsia="uk-UA"/>
        </w:rPr>
        <w:t>-</w:t>
      </w:r>
      <w:r>
        <w:rPr>
          <w:rFonts w:ascii="Times New Roman" w:hAnsi="Times New Roman"/>
          <w:sz w:val="28"/>
          <w:szCs w:val="28"/>
          <w:lang w:val="en-US" w:eastAsia="uk-UA"/>
        </w:rPr>
        <w:t>N</w:t>
      </w:r>
      <w:r w:rsidRPr="008350FA">
        <w:rPr>
          <w:rFonts w:ascii="Times New Roman" w:hAnsi="Times New Roman"/>
          <w:sz w:val="28"/>
          <w:szCs w:val="28"/>
          <w:lang w:eastAsia="uk-UA"/>
        </w:rPr>
        <w:t>а</w:t>
      </w:r>
      <w:r w:rsidRPr="008350FA">
        <w:rPr>
          <w:rStyle w:val="Corbel1"/>
          <w:rFonts w:ascii="Times New Roman" w:hAnsi="Times New Roman" w:cs="Times New Roman"/>
          <w:color w:val="000000"/>
          <w:sz w:val="28"/>
          <w:szCs w:val="28"/>
          <w:vertAlign w:val="subscript"/>
          <w:lang w:eastAsia="uk-UA"/>
        </w:rPr>
        <w:t>3</w:t>
      </w:r>
      <w:r w:rsidRPr="008350FA">
        <w:rPr>
          <w:rFonts w:ascii="Times New Roman" w:hAnsi="Times New Roman"/>
          <w:sz w:val="28"/>
          <w:szCs w:val="28"/>
          <w:lang w:eastAsia="uk-UA"/>
        </w:rPr>
        <w:t>[А1</w:t>
      </w:r>
      <w:r>
        <w:rPr>
          <w:rFonts w:ascii="Times New Roman" w:hAnsi="Times New Roman"/>
          <w:sz w:val="28"/>
          <w:szCs w:val="28"/>
          <w:lang w:val="en-US" w:eastAsia="uk-UA"/>
        </w:rPr>
        <w:t>F</w:t>
      </w:r>
      <w:r w:rsidRPr="008350FA">
        <w:rPr>
          <w:rFonts w:ascii="Times New Roman" w:hAnsi="Times New Roman"/>
          <w:sz w:val="28"/>
          <w:szCs w:val="28"/>
          <w:vertAlign w:val="subscript"/>
          <w:lang w:eastAsia="uk-UA"/>
        </w:rPr>
        <w:t>6</w:t>
      </w:r>
      <w:r w:rsidRPr="008350FA">
        <w:rPr>
          <w:rFonts w:ascii="Times New Roman" w:hAnsi="Times New Roman"/>
          <w:sz w:val="28"/>
          <w:szCs w:val="28"/>
          <w:lang w:eastAsia="uk-UA"/>
        </w:rPr>
        <w:t>] — Са</w:t>
      </w:r>
      <w:r>
        <w:rPr>
          <w:rFonts w:ascii="Times New Roman" w:hAnsi="Times New Roman"/>
          <w:sz w:val="28"/>
          <w:szCs w:val="28"/>
          <w:lang w:val="en-US" w:eastAsia="uk-UA"/>
        </w:rPr>
        <w:t>F</w:t>
      </w:r>
      <w:r w:rsidRPr="008350FA">
        <w:rPr>
          <w:rStyle w:val="Corbel1"/>
          <w:rFonts w:ascii="Times New Roman" w:hAnsi="Times New Roman" w:cs="Times New Roman"/>
          <w:color w:val="000000"/>
          <w:sz w:val="28"/>
          <w:szCs w:val="28"/>
          <w:vertAlign w:val="subscript"/>
          <w:lang w:eastAsia="uk-UA"/>
        </w:rPr>
        <w:t>2</w:t>
      </w:r>
      <w:r w:rsidRPr="008350FA">
        <w:rPr>
          <w:rFonts w:ascii="Times New Roman" w:hAnsi="Times New Roman"/>
          <w:sz w:val="28"/>
          <w:szCs w:val="28"/>
          <w:lang w:eastAsia="uk-UA"/>
        </w:rPr>
        <w:t xml:space="preserve"> надзвичайно складні. Пер</w:t>
      </w:r>
      <w:r w:rsidRPr="008350FA">
        <w:rPr>
          <w:rFonts w:ascii="Times New Roman" w:hAnsi="Times New Roman"/>
          <w:sz w:val="28"/>
          <w:szCs w:val="28"/>
          <w:lang w:eastAsia="uk-UA"/>
        </w:rPr>
        <w:softHyphen/>
        <w:t>шим розкладається від дії струму оксид алюмінію (глино</w:t>
      </w:r>
      <w:r w:rsidRPr="008350FA">
        <w:rPr>
          <w:rFonts w:ascii="Times New Roman" w:hAnsi="Times New Roman"/>
          <w:sz w:val="28"/>
          <w:szCs w:val="28"/>
          <w:lang w:eastAsia="uk-UA"/>
        </w:rPr>
        <w:softHyphen/>
        <w:t>зем), бо саме він має найнижчий потенціал розкладу:</w:t>
      </w:r>
    </w:p>
    <w:p w:rsidR="00391B33" w:rsidRDefault="00391B33" w:rsidP="00FC7E45">
      <w:pPr>
        <w:spacing w:after="0" w:line="360" w:lineRule="auto"/>
        <w:ind w:firstLine="708"/>
        <w:jc w:val="both"/>
        <w:rPr>
          <w:rFonts w:ascii="Times New Roman" w:hAnsi="Times New Roman"/>
          <w:sz w:val="28"/>
          <w:szCs w:val="28"/>
          <w:lang w:val="en-US" w:eastAsia="uk-UA"/>
        </w:rPr>
      </w:pPr>
      <w:r>
        <w:rPr>
          <w:noProof/>
        </w:rPr>
        <w:pict>
          <v:shape id="AutoShape 245" o:spid="_x0000_s1279" type="#_x0000_t32" style="position:absolute;left:0;text-align:left;margin-left:177.45pt;margin-top:8.85pt;width:20.25pt;height:0;flip:x;z-index:251758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">
            <v:stroke endarrow="block"/>
          </v:shape>
        </w:pict>
      </w:r>
      <w:r>
        <w:rPr>
          <w:noProof/>
        </w:rPr>
        <w:pict>
          <v:shape id="AutoShape 244" o:spid="_x0000_s1280" type="#_x0000_t32" style="position:absolute;left:0;text-align:left;margin-left:177.45pt;margin-top:4.35pt;width:20.25pt;height:0;z-index:251757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">
            <v:stroke endarrow="block"/>
          </v:shape>
        </w:pict>
      </w:r>
      <w:r>
        <w:rPr>
          <w:rFonts w:ascii="Times New Roman" w:hAnsi="Times New Roman"/>
          <w:sz w:val="28"/>
          <w:szCs w:val="28"/>
          <w:lang w:val="uk-UA" w:eastAsia="uk-UA"/>
        </w:rPr>
        <w:t xml:space="preserve">                   </w:t>
      </w:r>
      <w:r w:rsidRPr="0023240C">
        <w:rPr>
          <w:rFonts w:ascii="Times New Roman" w:hAnsi="Times New Roman"/>
          <w:sz w:val="28"/>
          <w:szCs w:val="28"/>
          <w:lang w:val="en-US" w:eastAsia="uk-UA"/>
        </w:rPr>
        <w:t xml:space="preserve">            </w:t>
      </w:r>
      <w:r>
        <w:rPr>
          <w:rFonts w:ascii="Times New Roman" w:hAnsi="Times New Roman"/>
          <w:sz w:val="28"/>
          <w:szCs w:val="28"/>
          <w:lang w:val="en-US" w:eastAsia="uk-UA"/>
        </w:rPr>
        <w:t>Al</w:t>
      </w:r>
      <w:r w:rsidRPr="00B370F5">
        <w:rPr>
          <w:rFonts w:ascii="Times New Roman" w:hAnsi="Times New Roman"/>
          <w:sz w:val="28"/>
          <w:szCs w:val="28"/>
          <w:vertAlign w:val="subscript"/>
          <w:lang w:val="en-US" w:eastAsia="uk-UA"/>
        </w:rPr>
        <w:t>2</w:t>
      </w:r>
      <w:r>
        <w:rPr>
          <w:rFonts w:ascii="Times New Roman" w:hAnsi="Times New Roman"/>
          <w:sz w:val="28"/>
          <w:szCs w:val="28"/>
          <w:lang w:val="en-US" w:eastAsia="uk-UA"/>
        </w:rPr>
        <w:t>O</w:t>
      </w:r>
      <w:r w:rsidRPr="00B370F5">
        <w:rPr>
          <w:rFonts w:ascii="Times New Roman" w:hAnsi="Times New Roman"/>
          <w:sz w:val="28"/>
          <w:szCs w:val="28"/>
          <w:vertAlign w:val="subscript"/>
          <w:lang w:val="en-US" w:eastAsia="uk-UA"/>
        </w:rPr>
        <w:t>3</w:t>
      </w:r>
      <w:r>
        <w:rPr>
          <w:rFonts w:ascii="Times New Roman" w:hAnsi="Times New Roman"/>
          <w:sz w:val="28"/>
          <w:szCs w:val="28"/>
          <w:lang w:val="en-US" w:eastAsia="uk-UA"/>
        </w:rPr>
        <w:t xml:space="preserve">       Al</w:t>
      </w:r>
      <w:r w:rsidRPr="00B370F5">
        <w:rPr>
          <w:rFonts w:ascii="Times New Roman" w:hAnsi="Times New Roman"/>
          <w:sz w:val="28"/>
          <w:szCs w:val="28"/>
          <w:vertAlign w:val="superscript"/>
          <w:lang w:val="en-US" w:eastAsia="uk-UA"/>
        </w:rPr>
        <w:t>3+</w:t>
      </w:r>
      <w:r>
        <w:rPr>
          <w:rFonts w:ascii="Times New Roman" w:hAnsi="Times New Roman"/>
          <w:sz w:val="28"/>
          <w:szCs w:val="28"/>
          <w:lang w:val="en-US" w:eastAsia="uk-UA"/>
        </w:rPr>
        <w:t xml:space="preserve"> + AlO</w:t>
      </w:r>
      <w:r w:rsidRPr="00B370F5">
        <w:rPr>
          <w:rFonts w:ascii="Times New Roman" w:hAnsi="Times New Roman"/>
          <w:sz w:val="28"/>
          <w:szCs w:val="28"/>
          <w:vertAlign w:val="subscript"/>
          <w:lang w:val="en-US" w:eastAsia="uk-UA"/>
        </w:rPr>
        <w:t>3</w:t>
      </w:r>
      <w:r w:rsidRPr="00B370F5">
        <w:rPr>
          <w:rFonts w:ascii="Times New Roman" w:hAnsi="Times New Roman"/>
          <w:sz w:val="28"/>
          <w:szCs w:val="28"/>
          <w:vertAlign w:val="superscript"/>
          <w:lang w:val="en-US" w:eastAsia="uk-UA"/>
        </w:rPr>
        <w:t>3-</w:t>
      </w:r>
    </w:p>
    <w:p w:rsidR="00391B33" w:rsidRPr="00B370F5" w:rsidRDefault="00391B33" w:rsidP="00FC7E45">
      <w:pPr>
        <w:spacing w:after="0" w:line="360" w:lineRule="auto"/>
        <w:ind w:firstLine="708"/>
        <w:jc w:val="both"/>
        <w:rPr>
          <w:rFonts w:ascii="Times New Roman" w:hAnsi="Times New Roman"/>
          <w:sz w:val="28"/>
          <w:szCs w:val="28"/>
          <w:lang w:val="en-US" w:eastAsia="uk-UA"/>
        </w:rPr>
      </w:pPr>
      <w:r>
        <w:rPr>
          <w:noProof/>
        </w:rPr>
        <w:pict>
          <v:shape id="AutoShape 250" o:spid="_x0000_s1281" type="#_x0000_t32" style="position:absolute;left:0;text-align:left;margin-left:167.7pt;margin-top:17.7pt;width:0;height:12pt;flip:y;z-index:251763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">
            <v:stroke endarrow="block"/>
          </v:shape>
        </w:pict>
      </w:r>
      <w:r>
        <w:rPr>
          <w:noProof/>
        </w:rPr>
        <w:pict>
          <v:shape id="AutoShape 248" o:spid="_x0000_s1282" type="#_x0000_t32" style="position:absolute;left:0;text-align:left;margin-left:88.95pt;margin-top:17.7pt;width:0;height:12pt;z-index:251761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"/>
        </w:pict>
      </w:r>
      <w:r>
        <w:rPr>
          <w:noProof/>
        </w:rPr>
        <w:pict>
          <v:shape id="AutoShape 247" o:spid="_x0000_s1283" type="#_x0000_t32" style="position:absolute;left:0;text-align:left;margin-left:167.7pt;margin-top:3.45pt;width:4.5pt;height:0;z-index:251760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"/>
        </w:pict>
      </w:r>
      <w:r>
        <w:rPr>
          <w:noProof/>
        </w:rPr>
        <w:pict>
          <v:shape id="AutoShape 246" o:spid="_x0000_s1284" type="#_x0000_t32" style="position:absolute;left:0;text-align:left;margin-left:215.7pt;margin-top:-.3pt;width:0;height:18pt;z-index:251759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">
            <v:stroke endarrow="block"/>
          </v:shape>
        </w:pict>
      </w:r>
      <w:r>
        <w:rPr>
          <w:rFonts w:ascii="Times New Roman" w:hAnsi="Times New Roman"/>
          <w:sz w:val="28"/>
          <w:szCs w:val="28"/>
          <w:lang w:val="en-US" w:eastAsia="uk-UA"/>
        </w:rPr>
        <w:t xml:space="preserve">  </w:t>
      </w:r>
      <w:r>
        <w:rPr>
          <w:rFonts w:ascii="Times New Roman" w:hAnsi="Times New Roman"/>
          <w:sz w:val="28"/>
          <w:szCs w:val="28"/>
          <w:lang w:eastAsia="uk-UA"/>
        </w:rPr>
        <w:t>катод</w:t>
      </w:r>
      <w:r w:rsidRPr="00B370F5">
        <w:rPr>
          <w:rFonts w:ascii="Times New Roman" w:hAnsi="Times New Roman"/>
          <w:sz w:val="28"/>
          <w:szCs w:val="28"/>
          <w:lang w:val="en-US" w:eastAsia="uk-UA"/>
        </w:rPr>
        <w:t xml:space="preserve">  (-) :   2</w:t>
      </w:r>
      <w:r>
        <w:rPr>
          <w:rFonts w:ascii="Times New Roman" w:hAnsi="Times New Roman"/>
          <w:sz w:val="28"/>
          <w:szCs w:val="28"/>
          <w:lang w:val="en-US" w:eastAsia="uk-UA"/>
        </w:rPr>
        <w:t>Al</w:t>
      </w:r>
      <w:r w:rsidRPr="00B370F5">
        <w:rPr>
          <w:rFonts w:ascii="Times New Roman" w:hAnsi="Times New Roman"/>
          <w:sz w:val="28"/>
          <w:szCs w:val="28"/>
          <w:vertAlign w:val="superscript"/>
          <w:lang w:val="en-US" w:eastAsia="uk-UA"/>
        </w:rPr>
        <w:t>3+</w:t>
      </w:r>
      <w:r>
        <w:rPr>
          <w:rFonts w:ascii="Times New Roman" w:hAnsi="Times New Roman"/>
          <w:sz w:val="28"/>
          <w:szCs w:val="28"/>
          <w:lang w:val="en-US" w:eastAsia="uk-UA"/>
        </w:rPr>
        <w:t xml:space="preserve"> + 6</w:t>
      </w:r>
      <w:r w:rsidRPr="00B370F5">
        <w:rPr>
          <w:rFonts w:ascii="Times New Roman" w:hAnsi="Times New Roman"/>
          <w:i/>
          <w:sz w:val="28"/>
          <w:szCs w:val="28"/>
          <w:lang w:val="en-US" w:eastAsia="uk-UA"/>
        </w:rPr>
        <w:t>e</w:t>
      </w:r>
      <w:r>
        <w:rPr>
          <w:rFonts w:ascii="Times New Roman" w:hAnsi="Times New Roman"/>
          <w:sz w:val="28"/>
          <w:szCs w:val="28"/>
          <w:lang w:val="en-US" w:eastAsia="uk-UA"/>
        </w:rPr>
        <w:t xml:space="preserve"> = 2Al</w:t>
      </w:r>
      <w:r w:rsidRPr="00B370F5">
        <w:rPr>
          <w:rFonts w:ascii="Times New Roman" w:hAnsi="Times New Roman"/>
          <w:sz w:val="28"/>
          <w:szCs w:val="28"/>
          <w:vertAlign w:val="superscript"/>
          <w:lang w:val="en-US" w:eastAsia="uk-UA"/>
        </w:rPr>
        <w:t>0</w:t>
      </w:r>
    </w:p>
    <w:p w:rsidR="00391B33" w:rsidRDefault="00391B33" w:rsidP="00FC7E45">
      <w:pPr>
        <w:spacing w:after="0" w:line="360" w:lineRule="auto"/>
        <w:ind w:firstLine="708"/>
        <w:jc w:val="both"/>
        <w:rPr>
          <w:rFonts w:ascii="Times New Roman" w:hAnsi="Times New Roman"/>
          <w:sz w:val="28"/>
          <w:szCs w:val="28"/>
          <w:lang w:val="en-US" w:eastAsia="uk-UA"/>
        </w:rPr>
      </w:pPr>
      <w:r>
        <w:rPr>
          <w:noProof/>
        </w:rPr>
        <w:pict>
          <v:shape id="AutoShape 249" o:spid="_x0000_s1285" type="#_x0000_t32" style="position:absolute;left:0;text-align:left;margin-left:88.95pt;margin-top:5.55pt;width:78.75pt;height:0;z-index:251762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"/>
        </w:pict>
      </w:r>
    </w:p>
    <w:p w:rsidR="00391B33" w:rsidRPr="00B370F5" w:rsidRDefault="00391B33" w:rsidP="00FC7E45">
      <w:pPr>
        <w:spacing w:after="0" w:line="360" w:lineRule="auto"/>
        <w:ind w:firstLine="708"/>
        <w:jc w:val="both"/>
        <w:rPr>
          <w:rFonts w:ascii="Times New Roman" w:hAnsi="Times New Roman"/>
          <w:sz w:val="26"/>
          <w:szCs w:val="26"/>
          <w:lang w:val="en-US" w:eastAsia="uk-UA"/>
        </w:rPr>
      </w:pPr>
      <w:r>
        <w:rPr>
          <w:noProof/>
        </w:rPr>
        <w:pict>
          <v:shape id="AutoShape 254" o:spid="_x0000_s1286" type="#_x0000_t32" style="position:absolute;left:0;text-align:left;margin-left:82.2pt;margin-top:14.4pt;width:0;height:12.75pt;flip:y;z-index:251767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">
            <v:stroke endarrow="block"/>
          </v:shape>
        </w:pict>
      </w:r>
      <w:r>
        <w:rPr>
          <w:noProof/>
        </w:rPr>
        <w:pict>
          <v:shape id="AutoShape 252" o:spid="_x0000_s1287" type="#_x0000_t32" style="position:absolute;left:0;text-align:left;margin-left:246.45pt;margin-top:14.4pt;width:0;height:12.75pt;z-index:251765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"/>
        </w:pict>
      </w:r>
      <w:r>
        <w:rPr>
          <w:noProof/>
        </w:rPr>
        <w:pict>
          <v:shape id="AutoShape 251" o:spid="_x0000_s1288" type="#_x0000_t32" style="position:absolute;left:0;text-align:left;margin-left:246.45pt;margin-top:3.15pt;width:4.5pt;height:0;z-index:251764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"/>
        </w:pict>
      </w:r>
      <w:r>
        <w:rPr>
          <w:rFonts w:ascii="Times New Roman" w:hAnsi="Times New Roman"/>
          <w:sz w:val="28"/>
          <w:szCs w:val="28"/>
          <w:lang w:val="en-US" w:eastAsia="uk-UA"/>
        </w:rPr>
        <w:t xml:space="preserve">  </w:t>
      </w:r>
      <w:r>
        <w:rPr>
          <w:rFonts w:ascii="Times New Roman" w:hAnsi="Times New Roman"/>
          <w:sz w:val="28"/>
          <w:szCs w:val="28"/>
          <w:lang w:eastAsia="uk-UA"/>
        </w:rPr>
        <w:t>анод</w:t>
      </w:r>
      <w:r w:rsidRPr="00B370F5">
        <w:rPr>
          <w:rFonts w:ascii="Times New Roman" w:hAnsi="Times New Roman"/>
          <w:sz w:val="28"/>
          <w:szCs w:val="28"/>
          <w:lang w:val="en-US" w:eastAsia="uk-UA"/>
        </w:rPr>
        <w:t xml:space="preserve"> (+) : </w:t>
      </w:r>
      <w:r>
        <w:rPr>
          <w:rFonts w:ascii="Times New Roman" w:hAnsi="Times New Roman"/>
          <w:sz w:val="28"/>
          <w:szCs w:val="28"/>
          <w:lang w:val="en-US" w:eastAsia="uk-UA"/>
        </w:rPr>
        <w:t>2AlO</w:t>
      </w:r>
      <w:r w:rsidRPr="00B370F5">
        <w:rPr>
          <w:rFonts w:ascii="Times New Roman" w:hAnsi="Times New Roman"/>
          <w:sz w:val="28"/>
          <w:szCs w:val="28"/>
          <w:vertAlign w:val="subscript"/>
          <w:lang w:val="en-US" w:eastAsia="uk-UA"/>
        </w:rPr>
        <w:t>3</w:t>
      </w:r>
      <w:r w:rsidRPr="00B370F5">
        <w:rPr>
          <w:rFonts w:ascii="Times New Roman" w:hAnsi="Times New Roman"/>
          <w:sz w:val="28"/>
          <w:szCs w:val="28"/>
          <w:vertAlign w:val="superscript"/>
          <w:lang w:val="en-US" w:eastAsia="uk-UA"/>
        </w:rPr>
        <w:t>3-</w:t>
      </w:r>
      <w:r>
        <w:rPr>
          <w:rFonts w:ascii="Times New Roman" w:hAnsi="Times New Roman"/>
          <w:sz w:val="28"/>
          <w:szCs w:val="28"/>
          <w:lang w:val="en-US" w:eastAsia="uk-UA"/>
        </w:rPr>
        <w:t xml:space="preserve"> = Al</w:t>
      </w:r>
      <w:r w:rsidRPr="00B370F5">
        <w:rPr>
          <w:rFonts w:ascii="Times New Roman" w:hAnsi="Times New Roman"/>
          <w:sz w:val="28"/>
          <w:szCs w:val="28"/>
          <w:vertAlign w:val="subscript"/>
          <w:lang w:val="en-US" w:eastAsia="uk-UA"/>
        </w:rPr>
        <w:t>2</w:t>
      </w:r>
      <w:r>
        <w:rPr>
          <w:rFonts w:ascii="Times New Roman" w:hAnsi="Times New Roman"/>
          <w:sz w:val="28"/>
          <w:szCs w:val="28"/>
          <w:lang w:val="en-US" w:eastAsia="uk-UA"/>
        </w:rPr>
        <w:t>O</w:t>
      </w:r>
      <w:r w:rsidRPr="00B370F5">
        <w:rPr>
          <w:rFonts w:ascii="Times New Roman" w:hAnsi="Times New Roman"/>
          <w:sz w:val="28"/>
          <w:szCs w:val="28"/>
          <w:vertAlign w:val="subscript"/>
          <w:lang w:val="en-US" w:eastAsia="uk-UA"/>
        </w:rPr>
        <w:t>3</w:t>
      </w:r>
      <w:r>
        <w:rPr>
          <w:rFonts w:ascii="Times New Roman" w:hAnsi="Times New Roman"/>
          <w:sz w:val="28"/>
          <w:szCs w:val="28"/>
          <w:lang w:val="en-US" w:eastAsia="uk-UA"/>
        </w:rPr>
        <w:t xml:space="preserve"> + 3O + 6</w:t>
      </w:r>
      <w:r w:rsidRPr="00B370F5">
        <w:rPr>
          <w:rFonts w:ascii="Times New Roman" w:hAnsi="Times New Roman"/>
          <w:i/>
          <w:sz w:val="28"/>
          <w:szCs w:val="28"/>
          <w:lang w:val="en-US" w:eastAsia="uk-UA"/>
        </w:rPr>
        <w:t>e</w:t>
      </w:r>
    </w:p>
    <w:p w:rsidR="00391B33" w:rsidRDefault="00391B33" w:rsidP="00FC7E45">
      <w:pPr>
        <w:spacing w:line="360" w:lineRule="auto"/>
        <w:jc w:val="both"/>
        <w:rPr>
          <w:rFonts w:ascii="Times New Roman" w:hAnsi="Times New Roman"/>
          <w:sz w:val="28"/>
          <w:szCs w:val="28"/>
          <w:lang w:val="en-US" w:eastAsia="uk-UA"/>
        </w:rPr>
      </w:pPr>
      <w:r>
        <w:rPr>
          <w:noProof/>
        </w:rPr>
        <w:pict>
          <v:shape id="AutoShape 253" o:spid="_x0000_s1289" type="#_x0000_t32" style="position:absolute;left:0;text-align:left;margin-left:82.2pt;margin-top:3pt;width:164.25pt;height:0;flip:x;z-index:251766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"/>
        </w:pict>
      </w:r>
    </w:p>
    <w:p w:rsidR="00391B33" w:rsidRPr="00356144" w:rsidRDefault="00391B33" w:rsidP="00FC7E45">
      <w:pPr>
        <w:spacing w:line="360" w:lineRule="auto"/>
        <w:jc w:val="both"/>
        <w:rPr>
          <w:rFonts w:ascii="Times New Roman" w:hAnsi="Times New Roman"/>
          <w:sz w:val="28"/>
          <w:szCs w:val="28"/>
          <w:lang w:val="en-US" w:eastAsia="uk-UA"/>
        </w:rPr>
      </w:pPr>
      <w:r w:rsidRPr="005228BD">
        <w:rPr>
          <w:rFonts w:ascii="Times New Roman" w:hAnsi="Times New Roman"/>
          <w:sz w:val="28"/>
          <w:szCs w:val="28"/>
          <w:lang w:val="en-US" w:eastAsia="uk-UA"/>
        </w:rPr>
        <w:t xml:space="preserve"> </w:t>
      </w:r>
      <w:r w:rsidRPr="005228BD">
        <w:rPr>
          <w:rFonts w:ascii="Times New Roman" w:hAnsi="Times New Roman"/>
          <w:sz w:val="28"/>
          <w:szCs w:val="28"/>
          <w:lang w:val="en-US" w:eastAsia="uk-UA"/>
        </w:rPr>
        <w:tab/>
      </w:r>
      <w:r w:rsidRPr="00B370F5">
        <w:rPr>
          <w:rFonts w:ascii="Times New Roman" w:hAnsi="Times New Roman"/>
          <w:sz w:val="28"/>
          <w:szCs w:val="28"/>
          <w:lang w:eastAsia="uk-UA"/>
        </w:rPr>
        <w:t>Якщо</w:t>
      </w:r>
      <w:r w:rsidRPr="00356144">
        <w:rPr>
          <w:rFonts w:ascii="Times New Roman" w:hAnsi="Times New Roman"/>
          <w:sz w:val="28"/>
          <w:szCs w:val="28"/>
          <w:lang w:val="en-US" w:eastAsia="uk-UA"/>
        </w:rPr>
        <w:t xml:space="preserve"> </w:t>
      </w:r>
      <w:r w:rsidRPr="00B370F5">
        <w:rPr>
          <w:rFonts w:ascii="Times New Roman" w:hAnsi="Times New Roman"/>
          <w:sz w:val="28"/>
          <w:szCs w:val="28"/>
          <w:lang w:eastAsia="uk-UA"/>
        </w:rPr>
        <w:t>припустити</w:t>
      </w:r>
      <w:r w:rsidRPr="00356144">
        <w:rPr>
          <w:rFonts w:ascii="Times New Roman" w:hAnsi="Times New Roman"/>
          <w:sz w:val="28"/>
          <w:szCs w:val="28"/>
          <w:lang w:val="en-US" w:eastAsia="uk-UA"/>
        </w:rPr>
        <w:t xml:space="preserve">, </w:t>
      </w:r>
      <w:r w:rsidRPr="00B370F5">
        <w:rPr>
          <w:rFonts w:ascii="Times New Roman" w:hAnsi="Times New Roman"/>
          <w:sz w:val="28"/>
          <w:szCs w:val="28"/>
          <w:lang w:eastAsia="uk-UA"/>
        </w:rPr>
        <w:t>що</w:t>
      </w:r>
      <w:r w:rsidRPr="00356144">
        <w:rPr>
          <w:rFonts w:ascii="Times New Roman" w:hAnsi="Times New Roman"/>
          <w:sz w:val="28"/>
          <w:szCs w:val="28"/>
          <w:lang w:val="en-US" w:eastAsia="uk-UA"/>
        </w:rPr>
        <w:t xml:space="preserve"> </w:t>
      </w:r>
      <w:r w:rsidRPr="00B370F5">
        <w:rPr>
          <w:rFonts w:ascii="Times New Roman" w:hAnsi="Times New Roman"/>
          <w:sz w:val="28"/>
          <w:szCs w:val="28"/>
          <w:lang w:eastAsia="uk-UA"/>
        </w:rPr>
        <w:t>паралельно</w:t>
      </w:r>
      <w:r w:rsidRPr="00356144">
        <w:rPr>
          <w:rFonts w:ascii="Times New Roman" w:hAnsi="Times New Roman"/>
          <w:sz w:val="28"/>
          <w:szCs w:val="28"/>
          <w:lang w:val="en-US" w:eastAsia="uk-UA"/>
        </w:rPr>
        <w:t xml:space="preserve"> </w:t>
      </w:r>
      <w:r w:rsidRPr="00B370F5">
        <w:rPr>
          <w:rFonts w:ascii="Times New Roman" w:hAnsi="Times New Roman"/>
          <w:sz w:val="28"/>
          <w:szCs w:val="28"/>
          <w:lang w:eastAsia="uk-UA"/>
        </w:rPr>
        <w:t>розкладається</w:t>
      </w:r>
      <w:r w:rsidRPr="00356144">
        <w:rPr>
          <w:rFonts w:ascii="Times New Roman" w:hAnsi="Times New Roman"/>
          <w:sz w:val="28"/>
          <w:szCs w:val="28"/>
          <w:lang w:val="en-US" w:eastAsia="uk-UA"/>
        </w:rPr>
        <w:t xml:space="preserve"> </w:t>
      </w:r>
      <w:r w:rsidRPr="00B370F5">
        <w:rPr>
          <w:rFonts w:ascii="Times New Roman" w:hAnsi="Times New Roman"/>
          <w:sz w:val="28"/>
          <w:szCs w:val="28"/>
          <w:lang w:eastAsia="uk-UA"/>
        </w:rPr>
        <w:t>і</w:t>
      </w:r>
      <w:r w:rsidRPr="00356144">
        <w:rPr>
          <w:rFonts w:ascii="Times New Roman" w:hAnsi="Times New Roman"/>
          <w:sz w:val="28"/>
          <w:szCs w:val="28"/>
          <w:lang w:val="en-US" w:eastAsia="uk-UA"/>
        </w:rPr>
        <w:t xml:space="preserve"> </w:t>
      </w:r>
      <w:r w:rsidRPr="00B370F5">
        <w:rPr>
          <w:rFonts w:ascii="Times New Roman" w:hAnsi="Times New Roman"/>
          <w:sz w:val="28"/>
          <w:szCs w:val="28"/>
          <w:lang w:eastAsia="uk-UA"/>
        </w:rPr>
        <w:t>кріо</w:t>
      </w:r>
      <w:r w:rsidRPr="00356144">
        <w:rPr>
          <w:rFonts w:ascii="Times New Roman" w:hAnsi="Times New Roman"/>
          <w:sz w:val="28"/>
          <w:szCs w:val="28"/>
          <w:lang w:val="en-US" w:eastAsia="uk-UA"/>
        </w:rPr>
        <w:softHyphen/>
      </w:r>
      <w:r w:rsidRPr="00B370F5">
        <w:rPr>
          <w:rFonts w:ascii="Times New Roman" w:hAnsi="Times New Roman"/>
          <w:sz w:val="28"/>
          <w:szCs w:val="28"/>
          <w:lang w:eastAsia="uk-UA"/>
        </w:rPr>
        <w:t>літ</w:t>
      </w:r>
      <w:r w:rsidRPr="00356144">
        <w:rPr>
          <w:rFonts w:ascii="Times New Roman" w:hAnsi="Times New Roman"/>
          <w:sz w:val="28"/>
          <w:szCs w:val="28"/>
          <w:lang w:val="en-US" w:eastAsia="uk-UA"/>
        </w:rPr>
        <w:t xml:space="preserve">, </w:t>
      </w:r>
      <w:r w:rsidRPr="00B370F5">
        <w:rPr>
          <w:rFonts w:ascii="Times New Roman" w:hAnsi="Times New Roman"/>
          <w:sz w:val="28"/>
          <w:szCs w:val="28"/>
          <w:lang w:eastAsia="uk-UA"/>
        </w:rPr>
        <w:t>то</w:t>
      </w:r>
      <w:r w:rsidRPr="00356144">
        <w:rPr>
          <w:rFonts w:ascii="Times New Roman" w:hAnsi="Times New Roman"/>
          <w:sz w:val="28"/>
          <w:szCs w:val="28"/>
          <w:lang w:val="en-US" w:eastAsia="uk-UA"/>
        </w:rPr>
        <w:t xml:space="preserve"> </w:t>
      </w:r>
      <w:r w:rsidRPr="00B370F5">
        <w:rPr>
          <w:rFonts w:ascii="Times New Roman" w:hAnsi="Times New Roman"/>
          <w:sz w:val="28"/>
          <w:szCs w:val="28"/>
          <w:lang w:eastAsia="uk-UA"/>
        </w:rPr>
        <w:t>електроліз</w:t>
      </w:r>
      <w:r w:rsidRPr="00356144">
        <w:rPr>
          <w:rFonts w:ascii="Times New Roman" w:hAnsi="Times New Roman"/>
          <w:sz w:val="28"/>
          <w:szCs w:val="28"/>
          <w:lang w:val="en-US" w:eastAsia="uk-UA"/>
        </w:rPr>
        <w:t xml:space="preserve"> </w:t>
      </w:r>
      <w:r w:rsidRPr="00B370F5">
        <w:rPr>
          <w:rFonts w:ascii="Times New Roman" w:hAnsi="Times New Roman"/>
          <w:sz w:val="28"/>
          <w:szCs w:val="28"/>
          <w:lang w:eastAsia="uk-UA"/>
        </w:rPr>
        <w:t>може</w:t>
      </w:r>
      <w:r w:rsidRPr="00356144">
        <w:rPr>
          <w:rFonts w:ascii="Times New Roman" w:hAnsi="Times New Roman"/>
          <w:sz w:val="28"/>
          <w:szCs w:val="28"/>
          <w:lang w:val="en-US" w:eastAsia="uk-UA"/>
        </w:rPr>
        <w:t xml:space="preserve"> </w:t>
      </w:r>
      <w:r w:rsidRPr="00B370F5">
        <w:rPr>
          <w:rFonts w:ascii="Times New Roman" w:hAnsi="Times New Roman"/>
          <w:sz w:val="28"/>
          <w:szCs w:val="28"/>
          <w:lang w:eastAsia="uk-UA"/>
        </w:rPr>
        <w:t>проходити</w:t>
      </w:r>
      <w:r w:rsidRPr="00356144">
        <w:rPr>
          <w:rFonts w:ascii="Times New Roman" w:hAnsi="Times New Roman"/>
          <w:sz w:val="28"/>
          <w:szCs w:val="28"/>
          <w:lang w:val="en-US" w:eastAsia="uk-UA"/>
        </w:rPr>
        <w:t xml:space="preserve"> </w:t>
      </w:r>
      <w:r w:rsidRPr="00B370F5">
        <w:rPr>
          <w:rFonts w:ascii="Times New Roman" w:hAnsi="Times New Roman"/>
          <w:sz w:val="28"/>
          <w:szCs w:val="28"/>
          <w:lang w:eastAsia="uk-UA"/>
        </w:rPr>
        <w:t>і</w:t>
      </w:r>
      <w:r w:rsidRPr="00356144">
        <w:rPr>
          <w:rFonts w:ascii="Times New Roman" w:hAnsi="Times New Roman"/>
          <w:sz w:val="28"/>
          <w:szCs w:val="28"/>
          <w:lang w:val="en-US" w:eastAsia="uk-UA"/>
        </w:rPr>
        <w:t xml:space="preserve"> </w:t>
      </w:r>
      <w:r w:rsidRPr="00B370F5">
        <w:rPr>
          <w:rFonts w:ascii="Times New Roman" w:hAnsi="Times New Roman"/>
          <w:sz w:val="28"/>
          <w:szCs w:val="28"/>
          <w:lang w:eastAsia="uk-UA"/>
        </w:rPr>
        <w:t>так</w:t>
      </w:r>
      <w:r w:rsidRPr="00356144">
        <w:rPr>
          <w:rFonts w:ascii="Times New Roman" w:hAnsi="Times New Roman"/>
          <w:sz w:val="28"/>
          <w:szCs w:val="28"/>
          <w:lang w:val="en-US" w:eastAsia="uk-UA"/>
        </w:rPr>
        <w:t>:</w:t>
      </w:r>
    </w:p>
    <w:p w:rsidR="00391B33" w:rsidRPr="004618AE" w:rsidRDefault="00391B33" w:rsidP="00FC7E45">
      <w:pPr>
        <w:spacing w:line="360" w:lineRule="auto"/>
        <w:jc w:val="both"/>
        <w:rPr>
          <w:rFonts w:ascii="Times New Roman" w:hAnsi="Times New Roman"/>
          <w:sz w:val="28"/>
          <w:szCs w:val="28"/>
          <w:lang w:eastAsia="uk-UA"/>
        </w:rPr>
      </w:pPr>
      <w:r>
        <w:rPr>
          <w:noProof/>
        </w:rPr>
        <w:pict>
          <v:shape id="AutoShape 259" o:spid="_x0000_s1290" type="#_x0000_t32" style="position:absolute;left:0;text-align:left;margin-left:202.2pt;margin-top:32.05pt;width:0;height:18pt;z-index:251772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">
            <v:stroke endarrow="block"/>
          </v:shape>
        </w:pict>
      </w:r>
      <w:r>
        <w:rPr>
          <w:noProof/>
        </w:rPr>
        <w:pict>
          <v:shape id="AutoShape 257" o:spid="_x0000_s1291" type="#_x0000_t32" style="position:absolute;left:0;text-align:left;margin-left:256.95pt;margin-top:11.05pt;width:20.25pt;height:0;flip:x;z-index:251770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">
            <v:stroke endarrow="block"/>
          </v:shape>
        </w:pict>
      </w:r>
      <w:r>
        <w:rPr>
          <w:noProof/>
        </w:rPr>
        <w:pict>
          <v:shape id="AutoShape 258" o:spid="_x0000_s1292" type="#_x0000_t32" style="position:absolute;left:0;text-align:left;margin-left:256.95pt;margin-top:6.55pt;width:20.25pt;height:0;z-index:251771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">
            <v:stroke endarrow="block"/>
          </v:shape>
        </w:pict>
      </w:r>
      <w:r>
        <w:rPr>
          <w:noProof/>
        </w:rPr>
        <w:pict>
          <v:shape id="AutoShape 256" o:spid="_x0000_s1293" type="#_x0000_t32" style="position:absolute;left:0;text-align:left;margin-left:68.7pt;margin-top:11.05pt;width:20.25pt;height:0;flip:x;z-index:251769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">
            <v:stroke endarrow="block"/>
          </v:shape>
        </w:pict>
      </w:r>
      <w:r>
        <w:rPr>
          <w:noProof/>
        </w:rPr>
        <w:pict>
          <v:shape id="AutoShape 255" o:spid="_x0000_s1294" type="#_x0000_t32" style="position:absolute;left:0;text-align:left;margin-left:68.7pt;margin-top:6.55pt;width:20.25pt;height:0;z-index:251768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">
            <v:stroke endarrow="block"/>
          </v:shape>
        </w:pict>
      </w:r>
      <w:r w:rsidRPr="0023240C">
        <w:rPr>
          <w:rFonts w:ascii="Times New Roman" w:hAnsi="Times New Roman"/>
          <w:sz w:val="28"/>
          <w:szCs w:val="28"/>
          <w:lang w:val="en-US" w:eastAsia="uk-UA"/>
        </w:rPr>
        <w:t xml:space="preserve"> </w:t>
      </w:r>
      <w:r>
        <w:rPr>
          <w:rFonts w:ascii="Times New Roman" w:hAnsi="Times New Roman"/>
          <w:sz w:val="28"/>
          <w:szCs w:val="28"/>
          <w:lang w:val="en-US" w:eastAsia="uk-UA"/>
        </w:rPr>
        <w:t>N</w:t>
      </w:r>
      <w:r w:rsidRPr="008350FA">
        <w:rPr>
          <w:rFonts w:ascii="Times New Roman" w:hAnsi="Times New Roman"/>
          <w:sz w:val="28"/>
          <w:szCs w:val="28"/>
          <w:lang w:eastAsia="uk-UA"/>
        </w:rPr>
        <w:t>а</w:t>
      </w:r>
      <w:r w:rsidRPr="008350FA">
        <w:rPr>
          <w:rStyle w:val="Corbel1"/>
          <w:rFonts w:ascii="Times New Roman" w:hAnsi="Times New Roman" w:cs="Times New Roman"/>
          <w:color w:val="000000"/>
          <w:sz w:val="28"/>
          <w:szCs w:val="28"/>
          <w:vertAlign w:val="subscript"/>
          <w:lang w:eastAsia="uk-UA"/>
        </w:rPr>
        <w:t>3</w:t>
      </w:r>
      <w:r w:rsidRPr="008350FA">
        <w:rPr>
          <w:rFonts w:ascii="Times New Roman" w:hAnsi="Times New Roman"/>
          <w:sz w:val="28"/>
          <w:szCs w:val="28"/>
          <w:lang w:eastAsia="uk-UA"/>
        </w:rPr>
        <w:t>[А1</w:t>
      </w:r>
      <w:r>
        <w:rPr>
          <w:rFonts w:ascii="Times New Roman" w:hAnsi="Times New Roman"/>
          <w:sz w:val="28"/>
          <w:szCs w:val="28"/>
          <w:lang w:val="en-US" w:eastAsia="uk-UA"/>
        </w:rPr>
        <w:t>F</w:t>
      </w:r>
      <w:r w:rsidRPr="008350FA">
        <w:rPr>
          <w:rFonts w:ascii="Times New Roman" w:hAnsi="Times New Roman"/>
          <w:sz w:val="28"/>
          <w:szCs w:val="28"/>
          <w:vertAlign w:val="subscript"/>
          <w:lang w:eastAsia="uk-UA"/>
        </w:rPr>
        <w:t>6</w:t>
      </w:r>
      <w:r w:rsidRPr="008350FA">
        <w:rPr>
          <w:rFonts w:ascii="Times New Roman" w:hAnsi="Times New Roman"/>
          <w:sz w:val="28"/>
          <w:szCs w:val="28"/>
          <w:lang w:eastAsia="uk-UA"/>
        </w:rPr>
        <w:t>]</w:t>
      </w:r>
      <w:r w:rsidRPr="004618AE">
        <w:rPr>
          <w:rFonts w:ascii="Times New Roman" w:hAnsi="Times New Roman"/>
          <w:sz w:val="28"/>
          <w:szCs w:val="28"/>
          <w:lang w:eastAsia="uk-UA"/>
        </w:rPr>
        <w:t xml:space="preserve">          3</w:t>
      </w:r>
      <w:r>
        <w:rPr>
          <w:rFonts w:ascii="Times New Roman" w:hAnsi="Times New Roman"/>
          <w:sz w:val="28"/>
          <w:szCs w:val="28"/>
          <w:lang w:val="en-US" w:eastAsia="uk-UA"/>
        </w:rPr>
        <w:t>Na</w:t>
      </w:r>
      <w:r w:rsidRPr="004618AE">
        <w:rPr>
          <w:rFonts w:ascii="Times New Roman" w:hAnsi="Times New Roman"/>
          <w:sz w:val="28"/>
          <w:szCs w:val="28"/>
          <w:vertAlign w:val="superscript"/>
          <w:lang w:eastAsia="uk-UA"/>
        </w:rPr>
        <w:t>+</w:t>
      </w:r>
      <w:r w:rsidRPr="004618AE">
        <w:rPr>
          <w:rFonts w:ascii="Times New Roman" w:hAnsi="Times New Roman"/>
          <w:sz w:val="28"/>
          <w:szCs w:val="28"/>
          <w:lang w:eastAsia="uk-UA"/>
        </w:rPr>
        <w:t xml:space="preserve"> + </w:t>
      </w:r>
      <w:r w:rsidRPr="008350FA">
        <w:rPr>
          <w:rFonts w:ascii="Times New Roman" w:hAnsi="Times New Roman"/>
          <w:sz w:val="28"/>
          <w:szCs w:val="28"/>
          <w:lang w:eastAsia="uk-UA"/>
        </w:rPr>
        <w:t>[А1</w:t>
      </w:r>
      <w:r>
        <w:rPr>
          <w:rFonts w:ascii="Times New Roman" w:hAnsi="Times New Roman"/>
          <w:sz w:val="28"/>
          <w:szCs w:val="28"/>
          <w:lang w:val="en-US" w:eastAsia="uk-UA"/>
        </w:rPr>
        <w:t>F</w:t>
      </w:r>
      <w:r w:rsidRPr="008350FA">
        <w:rPr>
          <w:rFonts w:ascii="Times New Roman" w:hAnsi="Times New Roman"/>
          <w:sz w:val="28"/>
          <w:szCs w:val="28"/>
          <w:vertAlign w:val="subscript"/>
          <w:lang w:eastAsia="uk-UA"/>
        </w:rPr>
        <w:t>6</w:t>
      </w:r>
      <w:r w:rsidRPr="008350FA">
        <w:rPr>
          <w:rFonts w:ascii="Times New Roman" w:hAnsi="Times New Roman"/>
          <w:sz w:val="28"/>
          <w:szCs w:val="28"/>
          <w:lang w:eastAsia="uk-UA"/>
        </w:rPr>
        <w:t>]</w:t>
      </w:r>
      <w:r w:rsidRPr="004618AE">
        <w:rPr>
          <w:rFonts w:ascii="Times New Roman" w:hAnsi="Times New Roman"/>
          <w:sz w:val="28"/>
          <w:szCs w:val="28"/>
          <w:vertAlign w:val="superscript"/>
          <w:lang w:eastAsia="uk-UA"/>
        </w:rPr>
        <w:t>3-</w:t>
      </w:r>
      <w:r w:rsidRPr="004618AE">
        <w:rPr>
          <w:rFonts w:ascii="Times New Roman" w:hAnsi="Times New Roman"/>
          <w:sz w:val="28"/>
          <w:szCs w:val="28"/>
          <w:lang w:eastAsia="uk-UA"/>
        </w:rPr>
        <w:t xml:space="preserve"> </w:t>
      </w:r>
      <w:r>
        <w:rPr>
          <w:rFonts w:ascii="Times New Roman" w:hAnsi="Times New Roman"/>
          <w:sz w:val="28"/>
          <w:szCs w:val="28"/>
          <w:lang w:eastAsia="uk-UA"/>
        </w:rPr>
        <w:t xml:space="preserve">;   </w:t>
      </w:r>
      <w:r w:rsidRPr="008350FA">
        <w:rPr>
          <w:rFonts w:ascii="Times New Roman" w:hAnsi="Times New Roman"/>
          <w:sz w:val="28"/>
          <w:szCs w:val="28"/>
          <w:lang w:eastAsia="uk-UA"/>
        </w:rPr>
        <w:t>[А1</w:t>
      </w:r>
      <w:r>
        <w:rPr>
          <w:rFonts w:ascii="Times New Roman" w:hAnsi="Times New Roman"/>
          <w:sz w:val="28"/>
          <w:szCs w:val="28"/>
          <w:lang w:val="en-US" w:eastAsia="uk-UA"/>
        </w:rPr>
        <w:t>F</w:t>
      </w:r>
      <w:r w:rsidRPr="008350FA">
        <w:rPr>
          <w:rFonts w:ascii="Times New Roman" w:hAnsi="Times New Roman"/>
          <w:sz w:val="28"/>
          <w:szCs w:val="28"/>
          <w:vertAlign w:val="subscript"/>
          <w:lang w:eastAsia="uk-UA"/>
        </w:rPr>
        <w:t>6</w:t>
      </w:r>
      <w:r w:rsidRPr="008350FA">
        <w:rPr>
          <w:rFonts w:ascii="Times New Roman" w:hAnsi="Times New Roman"/>
          <w:sz w:val="28"/>
          <w:szCs w:val="28"/>
          <w:lang w:eastAsia="uk-UA"/>
        </w:rPr>
        <w:t>]</w:t>
      </w:r>
      <w:r w:rsidRPr="004618AE">
        <w:rPr>
          <w:rFonts w:ascii="Times New Roman" w:hAnsi="Times New Roman"/>
          <w:sz w:val="28"/>
          <w:szCs w:val="28"/>
          <w:vertAlign w:val="superscript"/>
          <w:lang w:eastAsia="uk-UA"/>
        </w:rPr>
        <w:t xml:space="preserve">3- </w:t>
      </w:r>
      <w:r w:rsidRPr="004618AE">
        <w:rPr>
          <w:rFonts w:ascii="Times New Roman" w:hAnsi="Times New Roman"/>
          <w:sz w:val="28"/>
          <w:szCs w:val="28"/>
          <w:lang w:eastAsia="uk-UA"/>
        </w:rPr>
        <w:t xml:space="preserve">        </w:t>
      </w:r>
      <w:r>
        <w:rPr>
          <w:rFonts w:ascii="Times New Roman" w:hAnsi="Times New Roman"/>
          <w:sz w:val="28"/>
          <w:szCs w:val="28"/>
          <w:lang w:val="en-US" w:eastAsia="uk-UA"/>
        </w:rPr>
        <w:t>Al</w:t>
      </w:r>
      <w:r w:rsidRPr="004618AE">
        <w:rPr>
          <w:rFonts w:ascii="Times New Roman" w:hAnsi="Times New Roman"/>
          <w:sz w:val="28"/>
          <w:szCs w:val="28"/>
          <w:vertAlign w:val="superscript"/>
          <w:lang w:eastAsia="uk-UA"/>
        </w:rPr>
        <w:t>3+</w:t>
      </w:r>
      <w:r w:rsidRPr="004618AE">
        <w:rPr>
          <w:rFonts w:ascii="Times New Roman" w:hAnsi="Times New Roman"/>
          <w:sz w:val="28"/>
          <w:szCs w:val="28"/>
          <w:lang w:eastAsia="uk-UA"/>
        </w:rPr>
        <w:t xml:space="preserve"> + 6</w:t>
      </w:r>
      <w:r>
        <w:rPr>
          <w:rFonts w:ascii="Times New Roman" w:hAnsi="Times New Roman"/>
          <w:sz w:val="28"/>
          <w:szCs w:val="28"/>
          <w:lang w:val="en-US" w:eastAsia="uk-UA"/>
        </w:rPr>
        <w:t>F</w:t>
      </w:r>
      <w:r w:rsidRPr="004618AE">
        <w:rPr>
          <w:rFonts w:ascii="Times New Roman" w:hAnsi="Times New Roman"/>
          <w:sz w:val="28"/>
          <w:szCs w:val="28"/>
          <w:vertAlign w:val="superscript"/>
          <w:lang w:eastAsia="uk-UA"/>
        </w:rPr>
        <w:t>-</w:t>
      </w:r>
    </w:p>
    <w:p w:rsidR="00391B33" w:rsidRDefault="00391B33" w:rsidP="00FC7E45">
      <w:pPr>
        <w:spacing w:after="0" w:line="360" w:lineRule="auto"/>
        <w:ind w:firstLine="708"/>
        <w:jc w:val="both"/>
        <w:rPr>
          <w:rFonts w:ascii="Times New Roman" w:hAnsi="Times New Roman"/>
          <w:sz w:val="28"/>
          <w:szCs w:val="28"/>
          <w:vertAlign w:val="superscript"/>
          <w:lang w:eastAsia="uk-UA"/>
        </w:rPr>
      </w:pPr>
      <w:r>
        <w:rPr>
          <w:noProof/>
        </w:rPr>
        <w:pict>
          <v:shape id="AutoShape 263" o:spid="_x0000_s1295" type="#_x0000_t32" style="position:absolute;left:0;text-align:left;margin-left:154.95pt;margin-top:3.15pt;width:4.5pt;height:0;z-index:251777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"/>
        </w:pict>
      </w:r>
      <w:r>
        <w:rPr>
          <w:noProof/>
        </w:rPr>
        <w:pict>
          <v:shape id="AutoShape 262" o:spid="_x0000_s1296" type="#_x0000_t32" style="position:absolute;left:0;text-align:left;margin-left:150.45pt;margin-top:15.9pt;width:0;height:12pt;flip:y;z-index:251776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">
            <v:stroke endarrow="block"/>
          </v:shape>
        </w:pict>
      </w:r>
      <w:r>
        <w:rPr>
          <w:noProof/>
        </w:rPr>
        <w:pict>
          <v:shape id="AutoShape 260" o:spid="_x0000_s1297" type="#_x0000_t32" style="position:absolute;left:0;text-align:left;margin-left:78.45pt;margin-top:15.9pt;width:0;height:12pt;z-index:251773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"/>
        </w:pict>
      </w:r>
      <w:r>
        <w:rPr>
          <w:rFonts w:ascii="Times New Roman" w:hAnsi="Times New Roman"/>
          <w:sz w:val="28"/>
          <w:szCs w:val="28"/>
          <w:lang w:eastAsia="uk-UA"/>
        </w:rPr>
        <w:t xml:space="preserve">катод (-) :  </w:t>
      </w:r>
      <w:r w:rsidRPr="004618AE">
        <w:rPr>
          <w:rFonts w:ascii="Times New Roman" w:hAnsi="Times New Roman"/>
          <w:sz w:val="28"/>
          <w:szCs w:val="28"/>
          <w:lang w:eastAsia="uk-UA"/>
        </w:rPr>
        <w:t>2</w:t>
      </w:r>
      <w:r>
        <w:rPr>
          <w:rFonts w:ascii="Times New Roman" w:hAnsi="Times New Roman"/>
          <w:sz w:val="28"/>
          <w:szCs w:val="28"/>
          <w:lang w:val="en-US" w:eastAsia="uk-UA"/>
        </w:rPr>
        <w:t>Al</w:t>
      </w:r>
      <w:r w:rsidRPr="004618AE">
        <w:rPr>
          <w:rFonts w:ascii="Times New Roman" w:hAnsi="Times New Roman"/>
          <w:sz w:val="28"/>
          <w:szCs w:val="28"/>
          <w:vertAlign w:val="superscript"/>
          <w:lang w:eastAsia="uk-UA"/>
        </w:rPr>
        <w:t>3+</w:t>
      </w:r>
      <w:r w:rsidRPr="004618AE">
        <w:rPr>
          <w:rFonts w:ascii="Times New Roman" w:hAnsi="Times New Roman"/>
          <w:sz w:val="28"/>
          <w:szCs w:val="28"/>
          <w:lang w:eastAsia="uk-UA"/>
        </w:rPr>
        <w:t xml:space="preserve"> + 6</w:t>
      </w:r>
      <w:r w:rsidRPr="00B370F5">
        <w:rPr>
          <w:rFonts w:ascii="Times New Roman" w:hAnsi="Times New Roman"/>
          <w:i/>
          <w:sz w:val="28"/>
          <w:szCs w:val="28"/>
          <w:lang w:val="en-US" w:eastAsia="uk-UA"/>
        </w:rPr>
        <w:t>e</w:t>
      </w:r>
      <w:r w:rsidRPr="004618AE">
        <w:rPr>
          <w:rFonts w:ascii="Times New Roman" w:hAnsi="Times New Roman"/>
          <w:sz w:val="28"/>
          <w:szCs w:val="28"/>
          <w:lang w:eastAsia="uk-UA"/>
        </w:rPr>
        <w:t xml:space="preserve"> = 2</w:t>
      </w:r>
      <w:r>
        <w:rPr>
          <w:rFonts w:ascii="Times New Roman" w:hAnsi="Times New Roman"/>
          <w:sz w:val="28"/>
          <w:szCs w:val="28"/>
          <w:lang w:val="en-US" w:eastAsia="uk-UA"/>
        </w:rPr>
        <w:t>Al</w:t>
      </w:r>
      <w:r w:rsidRPr="004618AE">
        <w:rPr>
          <w:rFonts w:ascii="Times New Roman" w:hAnsi="Times New Roman"/>
          <w:sz w:val="28"/>
          <w:szCs w:val="28"/>
          <w:vertAlign w:val="superscript"/>
          <w:lang w:eastAsia="uk-UA"/>
        </w:rPr>
        <w:t>0</w:t>
      </w:r>
    </w:p>
    <w:p w:rsidR="00391B33" w:rsidRDefault="00391B33" w:rsidP="00FC7E45">
      <w:pPr>
        <w:spacing w:after="0" w:line="360" w:lineRule="auto"/>
        <w:ind w:firstLine="708"/>
        <w:jc w:val="both"/>
        <w:rPr>
          <w:rFonts w:ascii="Times New Roman" w:hAnsi="Times New Roman"/>
          <w:sz w:val="28"/>
          <w:szCs w:val="28"/>
          <w:lang w:eastAsia="uk-UA"/>
        </w:rPr>
      </w:pPr>
      <w:r>
        <w:rPr>
          <w:noProof/>
        </w:rPr>
        <w:pict>
          <v:shape id="AutoShape 261" o:spid="_x0000_s1298" type="#_x0000_t32" style="position:absolute;left:0;text-align:left;margin-left:78.45pt;margin-top:3.75pt;width:1in;height:0;z-index:251774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"/>
        </w:pict>
      </w:r>
    </w:p>
    <w:p w:rsidR="00391B33" w:rsidRPr="004618AE" w:rsidRDefault="00391B33" w:rsidP="00FC7E45">
      <w:pPr>
        <w:spacing w:after="0" w:line="360" w:lineRule="auto"/>
        <w:ind w:firstLine="708"/>
        <w:jc w:val="both"/>
        <w:rPr>
          <w:rFonts w:ascii="Times New Roman" w:hAnsi="Times New Roman"/>
          <w:sz w:val="28"/>
          <w:szCs w:val="28"/>
          <w:lang w:eastAsia="uk-UA"/>
        </w:rPr>
      </w:pPr>
      <w:r>
        <w:rPr>
          <w:noProof/>
        </w:rPr>
        <w:pict>
          <v:shape id="AutoShape 267" o:spid="_x0000_s1299" type="#_x0000_t32" style="position:absolute;left:0;text-align:left;margin-left:163.2pt;margin-top:3.65pt;width:4.5pt;height:0;z-index:251781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"/>
        </w:pict>
      </w:r>
      <w:r>
        <w:rPr>
          <w:noProof/>
        </w:rPr>
        <w:pict>
          <v:shape id="AutoShape 266" o:spid="_x0000_s1300" type="#_x0000_t32" style="position:absolute;left:0;text-align:left;margin-left:74.7pt;margin-top:14.15pt;width:0;height:12.75pt;flip:y;z-index:251780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">
            <v:stroke endarrow="block"/>
          </v:shape>
        </w:pict>
      </w:r>
      <w:r>
        <w:rPr>
          <w:noProof/>
        </w:rPr>
        <w:pict>
          <v:shape id="AutoShape 264" o:spid="_x0000_s1301" type="#_x0000_t32" style="position:absolute;left:0;text-align:left;margin-left:159.45pt;margin-top:14.15pt;width:0;height:12.75pt;z-index:251778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"/>
        </w:pict>
      </w:r>
      <w:r>
        <w:rPr>
          <w:rFonts w:ascii="Times New Roman" w:hAnsi="Times New Roman"/>
          <w:sz w:val="28"/>
          <w:szCs w:val="28"/>
          <w:lang w:eastAsia="uk-UA"/>
        </w:rPr>
        <w:t xml:space="preserve">анод (+) : </w:t>
      </w:r>
      <w:r w:rsidRPr="004618AE">
        <w:rPr>
          <w:rFonts w:ascii="Times New Roman" w:hAnsi="Times New Roman"/>
          <w:sz w:val="28"/>
          <w:szCs w:val="28"/>
          <w:lang w:eastAsia="uk-UA"/>
        </w:rPr>
        <w:t>6</w:t>
      </w:r>
      <w:r>
        <w:rPr>
          <w:rFonts w:ascii="Times New Roman" w:hAnsi="Times New Roman"/>
          <w:sz w:val="28"/>
          <w:szCs w:val="28"/>
          <w:lang w:val="en-US" w:eastAsia="uk-UA"/>
        </w:rPr>
        <w:t>F</w:t>
      </w:r>
      <w:r w:rsidRPr="004618AE">
        <w:rPr>
          <w:rFonts w:ascii="Times New Roman" w:hAnsi="Times New Roman"/>
          <w:sz w:val="28"/>
          <w:szCs w:val="28"/>
          <w:vertAlign w:val="superscript"/>
          <w:lang w:eastAsia="uk-UA"/>
        </w:rPr>
        <w:t>-</w:t>
      </w:r>
      <w:r>
        <w:rPr>
          <w:rFonts w:ascii="Times New Roman" w:hAnsi="Times New Roman"/>
          <w:sz w:val="28"/>
          <w:szCs w:val="28"/>
          <w:lang w:eastAsia="uk-UA"/>
        </w:rPr>
        <w:t xml:space="preserve"> = </w:t>
      </w:r>
      <w:r w:rsidRPr="004618AE">
        <w:rPr>
          <w:rFonts w:ascii="Times New Roman" w:hAnsi="Times New Roman"/>
          <w:sz w:val="28"/>
          <w:szCs w:val="28"/>
          <w:lang w:eastAsia="uk-UA"/>
        </w:rPr>
        <w:t>6</w:t>
      </w:r>
      <w:r>
        <w:rPr>
          <w:rFonts w:ascii="Times New Roman" w:hAnsi="Times New Roman"/>
          <w:sz w:val="28"/>
          <w:szCs w:val="28"/>
          <w:lang w:val="en-US" w:eastAsia="uk-UA"/>
        </w:rPr>
        <w:t>F</w:t>
      </w:r>
      <w:r>
        <w:rPr>
          <w:rFonts w:ascii="Times New Roman" w:hAnsi="Times New Roman"/>
          <w:sz w:val="28"/>
          <w:szCs w:val="28"/>
          <w:lang w:eastAsia="uk-UA"/>
        </w:rPr>
        <w:t xml:space="preserve"> + 6</w:t>
      </w:r>
      <w:r w:rsidRPr="004618AE">
        <w:rPr>
          <w:rFonts w:ascii="Times New Roman" w:hAnsi="Times New Roman"/>
          <w:i/>
          <w:sz w:val="28"/>
          <w:szCs w:val="28"/>
          <w:lang w:eastAsia="uk-UA"/>
        </w:rPr>
        <w:t>е</w:t>
      </w:r>
    </w:p>
    <w:p w:rsidR="00391B33" w:rsidRPr="004618AE" w:rsidRDefault="00391B33" w:rsidP="00FC7E45">
      <w:pPr>
        <w:spacing w:line="360" w:lineRule="auto"/>
        <w:jc w:val="both"/>
        <w:rPr>
          <w:rFonts w:ascii="Times New Roman" w:hAnsi="Times New Roman"/>
          <w:sz w:val="28"/>
          <w:szCs w:val="28"/>
          <w:lang w:eastAsia="uk-UA"/>
        </w:rPr>
      </w:pPr>
      <w:r>
        <w:rPr>
          <w:noProof/>
        </w:rPr>
        <w:pict>
          <v:shape id="AutoShape 265" o:spid="_x0000_s1302" type="#_x0000_t32" style="position:absolute;left:0;text-align:left;margin-left:74.7pt;margin-top:2.75pt;width:84.75pt;height:0;flip:x;z-index:251779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"/>
        </w:pict>
      </w:r>
    </w:p>
    <w:p w:rsidR="00391B33" w:rsidRPr="00305C61" w:rsidRDefault="00391B33" w:rsidP="001B0455">
      <w:pPr>
        <w:spacing w:after="0" w:line="360" w:lineRule="auto"/>
        <w:jc w:val="center"/>
        <w:rPr>
          <w:rFonts w:ascii="Times New Roman" w:hAnsi="Times New Roman"/>
          <w:sz w:val="28"/>
          <w:szCs w:val="28"/>
          <w:lang w:eastAsia="uk-UA"/>
        </w:rPr>
      </w:pPr>
      <w:r>
        <w:object w:dxaOrig="2066" w:dyaOrig="559">
          <v:shape id="_x0000_i1720" type="#_x0000_t75" style="width:115.5pt;height:27.75pt" o:ole="">
            <v:imagedata r:id="rId1142" o:title=""/>
          </v:shape>
          <o:OLEObject Type="Embed" ProgID="ChemDraw.Document.6.0" ShapeID="_x0000_i1720" DrawAspect="Content" ObjectID="_1506892709" r:id="rId1143"/>
        </w:object>
      </w:r>
      <w:r w:rsidRPr="00305C61">
        <w:rPr>
          <w:rFonts w:ascii="Times New Roman" w:hAnsi="Times New Roman"/>
          <w:sz w:val="28"/>
          <w:szCs w:val="28"/>
          <w:lang w:eastAsia="uk-UA"/>
        </w:rPr>
        <w:t xml:space="preserve">   </w:t>
      </w:r>
      <w:r>
        <w:rPr>
          <w:rFonts w:ascii="Times New Roman" w:hAnsi="Times New Roman"/>
          <w:sz w:val="28"/>
          <w:szCs w:val="28"/>
          <w:lang w:eastAsia="uk-UA"/>
        </w:rPr>
        <w:t>або</w:t>
      </w:r>
      <w:r w:rsidRPr="00305C61">
        <w:rPr>
          <w:rFonts w:ascii="Times New Roman" w:hAnsi="Times New Roman"/>
          <w:sz w:val="28"/>
          <w:szCs w:val="28"/>
          <w:lang w:eastAsia="uk-UA"/>
        </w:rPr>
        <w:t xml:space="preserve">    </w:t>
      </w:r>
      <w:r>
        <w:object w:dxaOrig="2141" w:dyaOrig="552">
          <v:shape id="_x0000_i1721" type="#_x0000_t75" style="width:109.5pt;height:33.75pt" o:ole="">
            <v:imagedata r:id="rId1144" o:title=""/>
          </v:shape>
          <o:OLEObject Type="Embed" ProgID="ChemDraw.Document.6.0" ShapeID="_x0000_i1721" DrawAspect="Content" ObjectID="_1506892710" r:id="rId1145"/>
        </w:object>
      </w:r>
    </w:p>
    <w:p w:rsidR="00391B33" w:rsidRPr="005228BD" w:rsidRDefault="00391B33" w:rsidP="00FC7E45">
      <w:pPr>
        <w:spacing w:after="0" w:line="360" w:lineRule="auto"/>
        <w:jc w:val="both"/>
        <w:rPr>
          <w:rFonts w:ascii="Times New Roman" w:hAnsi="Times New Roman"/>
          <w:sz w:val="28"/>
          <w:szCs w:val="28"/>
          <w:lang w:eastAsia="uk-UA"/>
        </w:rPr>
      </w:pPr>
      <w:r>
        <w:rPr>
          <w:noProof/>
        </w:rPr>
        <w:pict>
          <v:shape id="AutoShape 270" o:spid="_x0000_s1303" type="#_x0000_t32" style="position:absolute;left:0;text-align:left;margin-left:154.95pt;margin-top:5.7pt;width:20.25pt;height:0;z-index:251783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">
            <v:stroke endarrow="block"/>
          </v:shape>
        </w:pict>
      </w:r>
      <w:r>
        <w:rPr>
          <w:noProof/>
        </w:rPr>
        <w:pict>
          <v:shape id="AutoShape 269" o:spid="_x0000_s1304" type="#_x0000_t32" style="position:absolute;left:0;text-align:left;margin-left:154.95pt;margin-top:10.2pt;width:20.25pt;height:0;flip:x;z-index:251782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">
            <v:stroke endarrow="block"/>
          </v:shape>
        </w:pict>
      </w:r>
      <w:r w:rsidRPr="005B7F58">
        <w:rPr>
          <w:rFonts w:ascii="Times New Roman" w:hAnsi="Times New Roman"/>
          <w:sz w:val="28"/>
          <w:szCs w:val="28"/>
          <w:lang w:eastAsia="uk-UA"/>
        </w:rPr>
        <w:t>3</w:t>
      </w:r>
      <w:r>
        <w:rPr>
          <w:rFonts w:ascii="Times New Roman" w:hAnsi="Times New Roman"/>
          <w:sz w:val="28"/>
          <w:szCs w:val="28"/>
          <w:lang w:val="en-US" w:eastAsia="uk-UA"/>
        </w:rPr>
        <w:t>NaF</w:t>
      </w:r>
      <w:r w:rsidRPr="005B7F58">
        <w:rPr>
          <w:rFonts w:ascii="Times New Roman" w:hAnsi="Times New Roman"/>
          <w:sz w:val="28"/>
          <w:szCs w:val="28"/>
          <w:lang w:eastAsia="uk-UA"/>
        </w:rPr>
        <w:t xml:space="preserve"> + </w:t>
      </w:r>
      <w:r>
        <w:rPr>
          <w:rFonts w:ascii="Times New Roman" w:hAnsi="Times New Roman"/>
          <w:sz w:val="28"/>
          <w:szCs w:val="28"/>
          <w:lang w:val="en-US" w:eastAsia="uk-UA"/>
        </w:rPr>
        <w:t>AlF</w:t>
      </w:r>
      <w:r w:rsidRPr="005B7F58">
        <w:rPr>
          <w:rFonts w:ascii="Times New Roman" w:hAnsi="Times New Roman"/>
          <w:sz w:val="28"/>
          <w:szCs w:val="28"/>
          <w:vertAlign w:val="subscript"/>
          <w:lang w:eastAsia="uk-UA"/>
        </w:rPr>
        <w:t>3</w:t>
      </w:r>
      <w:r w:rsidRPr="005B7F58">
        <w:rPr>
          <w:rFonts w:ascii="Times New Roman" w:hAnsi="Times New Roman"/>
          <w:sz w:val="28"/>
          <w:szCs w:val="28"/>
          <w:lang w:eastAsia="uk-UA"/>
        </w:rPr>
        <w:t xml:space="preserve"> = </w:t>
      </w:r>
      <w:r>
        <w:rPr>
          <w:rFonts w:ascii="Times New Roman" w:hAnsi="Times New Roman"/>
          <w:sz w:val="28"/>
          <w:szCs w:val="28"/>
          <w:lang w:val="en-US" w:eastAsia="uk-UA"/>
        </w:rPr>
        <w:t>N</w:t>
      </w:r>
      <w:r w:rsidRPr="008350FA">
        <w:rPr>
          <w:rFonts w:ascii="Times New Roman" w:hAnsi="Times New Roman"/>
          <w:sz w:val="28"/>
          <w:szCs w:val="28"/>
          <w:lang w:eastAsia="uk-UA"/>
        </w:rPr>
        <w:t>а</w:t>
      </w:r>
      <w:r w:rsidRPr="008350FA">
        <w:rPr>
          <w:rStyle w:val="Corbel1"/>
          <w:rFonts w:ascii="Times New Roman" w:hAnsi="Times New Roman" w:cs="Times New Roman"/>
          <w:color w:val="000000"/>
          <w:sz w:val="28"/>
          <w:szCs w:val="28"/>
          <w:vertAlign w:val="subscript"/>
          <w:lang w:eastAsia="uk-UA"/>
        </w:rPr>
        <w:t>3</w:t>
      </w:r>
      <w:r w:rsidRPr="008350FA">
        <w:rPr>
          <w:rFonts w:ascii="Times New Roman" w:hAnsi="Times New Roman"/>
          <w:sz w:val="28"/>
          <w:szCs w:val="28"/>
          <w:lang w:eastAsia="uk-UA"/>
        </w:rPr>
        <w:t>[А1</w:t>
      </w:r>
      <w:r>
        <w:rPr>
          <w:rFonts w:ascii="Times New Roman" w:hAnsi="Times New Roman"/>
          <w:sz w:val="28"/>
          <w:szCs w:val="28"/>
          <w:lang w:val="en-US" w:eastAsia="uk-UA"/>
        </w:rPr>
        <w:t>F</w:t>
      </w:r>
      <w:r w:rsidRPr="008350FA">
        <w:rPr>
          <w:rFonts w:ascii="Times New Roman" w:hAnsi="Times New Roman"/>
          <w:sz w:val="28"/>
          <w:szCs w:val="28"/>
          <w:vertAlign w:val="subscript"/>
          <w:lang w:eastAsia="uk-UA"/>
        </w:rPr>
        <w:t>6</w:t>
      </w:r>
      <w:r w:rsidRPr="008350FA">
        <w:rPr>
          <w:rFonts w:ascii="Times New Roman" w:hAnsi="Times New Roman"/>
          <w:sz w:val="28"/>
          <w:szCs w:val="28"/>
          <w:lang w:eastAsia="uk-UA"/>
        </w:rPr>
        <w:t>]</w:t>
      </w:r>
      <w:r w:rsidRPr="005B7F58">
        <w:rPr>
          <w:rFonts w:ascii="Times New Roman" w:hAnsi="Times New Roman"/>
          <w:sz w:val="28"/>
          <w:szCs w:val="28"/>
          <w:lang w:eastAsia="uk-UA"/>
        </w:rPr>
        <w:t xml:space="preserve">         </w:t>
      </w:r>
      <w:r w:rsidRPr="004618AE">
        <w:rPr>
          <w:rFonts w:ascii="Times New Roman" w:hAnsi="Times New Roman"/>
          <w:sz w:val="28"/>
          <w:szCs w:val="28"/>
          <w:lang w:eastAsia="uk-UA"/>
        </w:rPr>
        <w:t>3</w:t>
      </w:r>
      <w:r>
        <w:rPr>
          <w:rFonts w:ascii="Times New Roman" w:hAnsi="Times New Roman"/>
          <w:sz w:val="28"/>
          <w:szCs w:val="28"/>
          <w:lang w:val="en-US" w:eastAsia="uk-UA"/>
        </w:rPr>
        <w:t>Na</w:t>
      </w:r>
      <w:r w:rsidRPr="004618AE">
        <w:rPr>
          <w:rFonts w:ascii="Times New Roman" w:hAnsi="Times New Roman"/>
          <w:sz w:val="28"/>
          <w:szCs w:val="28"/>
          <w:vertAlign w:val="superscript"/>
          <w:lang w:eastAsia="uk-UA"/>
        </w:rPr>
        <w:t>+</w:t>
      </w:r>
      <w:r w:rsidRPr="004618AE">
        <w:rPr>
          <w:rFonts w:ascii="Times New Roman" w:hAnsi="Times New Roman"/>
          <w:sz w:val="28"/>
          <w:szCs w:val="28"/>
          <w:lang w:eastAsia="uk-UA"/>
        </w:rPr>
        <w:t xml:space="preserve"> + </w:t>
      </w:r>
      <w:r w:rsidRPr="008350FA">
        <w:rPr>
          <w:rFonts w:ascii="Times New Roman" w:hAnsi="Times New Roman"/>
          <w:sz w:val="28"/>
          <w:szCs w:val="28"/>
          <w:lang w:eastAsia="uk-UA"/>
        </w:rPr>
        <w:t>[А1</w:t>
      </w:r>
      <w:r>
        <w:rPr>
          <w:rFonts w:ascii="Times New Roman" w:hAnsi="Times New Roman"/>
          <w:sz w:val="28"/>
          <w:szCs w:val="28"/>
          <w:lang w:val="en-US" w:eastAsia="uk-UA"/>
        </w:rPr>
        <w:t>F</w:t>
      </w:r>
      <w:r w:rsidRPr="008350FA">
        <w:rPr>
          <w:rFonts w:ascii="Times New Roman" w:hAnsi="Times New Roman"/>
          <w:sz w:val="28"/>
          <w:szCs w:val="28"/>
          <w:vertAlign w:val="subscript"/>
          <w:lang w:eastAsia="uk-UA"/>
        </w:rPr>
        <w:t>6</w:t>
      </w:r>
      <w:r w:rsidRPr="008350FA">
        <w:rPr>
          <w:rFonts w:ascii="Times New Roman" w:hAnsi="Times New Roman"/>
          <w:sz w:val="28"/>
          <w:szCs w:val="28"/>
          <w:lang w:eastAsia="uk-UA"/>
        </w:rPr>
        <w:t>]</w:t>
      </w:r>
      <w:r w:rsidRPr="004618AE">
        <w:rPr>
          <w:rFonts w:ascii="Times New Roman" w:hAnsi="Times New Roman"/>
          <w:sz w:val="28"/>
          <w:szCs w:val="28"/>
          <w:vertAlign w:val="superscript"/>
          <w:lang w:eastAsia="uk-UA"/>
        </w:rPr>
        <w:t>3-</w:t>
      </w:r>
      <w:r w:rsidRPr="005B7F58">
        <w:rPr>
          <w:rFonts w:ascii="Times New Roman" w:hAnsi="Times New Roman"/>
          <w:sz w:val="28"/>
          <w:szCs w:val="28"/>
          <w:lang w:eastAsia="uk-UA"/>
        </w:rPr>
        <w:t xml:space="preserve">   </w:t>
      </w:r>
      <w:r>
        <w:rPr>
          <w:rFonts w:ascii="Times New Roman" w:hAnsi="Times New Roman"/>
          <w:sz w:val="28"/>
          <w:szCs w:val="28"/>
          <w:lang w:eastAsia="uk-UA"/>
        </w:rPr>
        <w:t>або</w:t>
      </w:r>
    </w:p>
    <w:p w:rsidR="00391B33" w:rsidRPr="005B7F58" w:rsidRDefault="00391B33" w:rsidP="00FC7E45">
      <w:pPr>
        <w:spacing w:after="0" w:line="360" w:lineRule="auto"/>
        <w:jc w:val="both"/>
        <w:rPr>
          <w:rFonts w:ascii="Times New Roman" w:hAnsi="Times New Roman"/>
          <w:sz w:val="28"/>
          <w:szCs w:val="28"/>
          <w:lang w:val="en-US"/>
        </w:rPr>
      </w:pPr>
      <w:r>
        <w:rPr>
          <w:noProof/>
        </w:rPr>
        <w:pict>
          <v:shape id="AutoShape 272" o:spid="_x0000_s1305" type="#_x0000_t32" style="position:absolute;left:0;text-align:left;margin-left:181.95pt;margin-top:9.8pt;width:20.25pt;height:0;flip:x;z-index:251785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">
            <v:stroke endarrow="block"/>
          </v:shape>
        </w:pict>
      </w:r>
      <w:r>
        <w:rPr>
          <w:noProof/>
        </w:rPr>
        <w:pict>
          <v:shape id="AutoShape 271" o:spid="_x0000_s1306" type="#_x0000_t32" style="position:absolute;left:0;text-align:left;margin-left:181.95pt;margin-top:5.3pt;width:20.25pt;height:0;z-index:251784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">
            <v:stroke endarrow="block"/>
          </v:shape>
        </w:pict>
      </w:r>
      <w:r>
        <w:rPr>
          <w:rFonts w:ascii="Times New Roman" w:hAnsi="Times New Roman"/>
          <w:sz w:val="28"/>
          <w:szCs w:val="28"/>
          <w:lang w:val="en-US" w:eastAsia="uk-UA"/>
        </w:rPr>
        <w:t>6NaF + Al[AlF</w:t>
      </w:r>
      <w:r>
        <w:rPr>
          <w:rFonts w:ascii="Times New Roman" w:hAnsi="Times New Roman"/>
          <w:sz w:val="28"/>
          <w:szCs w:val="28"/>
          <w:vertAlign w:val="subscript"/>
          <w:lang w:val="en-US" w:eastAsia="uk-UA"/>
        </w:rPr>
        <w:t>6</w:t>
      </w:r>
      <w:r>
        <w:rPr>
          <w:rFonts w:ascii="Times New Roman" w:hAnsi="Times New Roman"/>
          <w:sz w:val="28"/>
          <w:szCs w:val="28"/>
          <w:lang w:val="en-US" w:eastAsia="uk-UA"/>
        </w:rPr>
        <w:t>] =2 N</w:t>
      </w:r>
      <w:r w:rsidRPr="008350FA">
        <w:rPr>
          <w:rFonts w:ascii="Times New Roman" w:hAnsi="Times New Roman"/>
          <w:sz w:val="28"/>
          <w:szCs w:val="28"/>
          <w:lang w:eastAsia="uk-UA"/>
        </w:rPr>
        <w:t>а</w:t>
      </w:r>
      <w:r w:rsidRPr="005B7F58">
        <w:rPr>
          <w:rStyle w:val="Corbel1"/>
          <w:rFonts w:ascii="Times New Roman" w:hAnsi="Times New Roman" w:cs="Times New Roman"/>
          <w:color w:val="000000"/>
          <w:sz w:val="28"/>
          <w:szCs w:val="28"/>
          <w:vertAlign w:val="subscript"/>
          <w:lang w:val="en-US" w:eastAsia="uk-UA"/>
        </w:rPr>
        <w:t>3</w:t>
      </w:r>
      <w:r w:rsidRPr="005B7F58">
        <w:rPr>
          <w:rFonts w:ascii="Times New Roman" w:hAnsi="Times New Roman"/>
          <w:sz w:val="28"/>
          <w:szCs w:val="28"/>
          <w:lang w:val="en-US" w:eastAsia="uk-UA"/>
        </w:rPr>
        <w:t>[</w:t>
      </w:r>
      <w:r w:rsidRPr="008350FA">
        <w:rPr>
          <w:rFonts w:ascii="Times New Roman" w:hAnsi="Times New Roman"/>
          <w:sz w:val="28"/>
          <w:szCs w:val="28"/>
          <w:lang w:eastAsia="uk-UA"/>
        </w:rPr>
        <w:t>А</w:t>
      </w:r>
      <w:r w:rsidRPr="005B7F58">
        <w:rPr>
          <w:rFonts w:ascii="Times New Roman" w:hAnsi="Times New Roman"/>
          <w:sz w:val="28"/>
          <w:szCs w:val="28"/>
          <w:lang w:val="en-US" w:eastAsia="uk-UA"/>
        </w:rPr>
        <w:t>1</w:t>
      </w:r>
      <w:r>
        <w:rPr>
          <w:rFonts w:ascii="Times New Roman" w:hAnsi="Times New Roman"/>
          <w:sz w:val="28"/>
          <w:szCs w:val="28"/>
          <w:lang w:val="en-US" w:eastAsia="uk-UA"/>
        </w:rPr>
        <w:t>F</w:t>
      </w:r>
      <w:r w:rsidRPr="005B7F58">
        <w:rPr>
          <w:rFonts w:ascii="Times New Roman" w:hAnsi="Times New Roman"/>
          <w:sz w:val="28"/>
          <w:szCs w:val="28"/>
          <w:vertAlign w:val="subscript"/>
          <w:lang w:val="en-US" w:eastAsia="uk-UA"/>
        </w:rPr>
        <w:t>6</w:t>
      </w:r>
      <w:r w:rsidRPr="005B7F58">
        <w:rPr>
          <w:rFonts w:ascii="Times New Roman" w:hAnsi="Times New Roman"/>
          <w:sz w:val="28"/>
          <w:szCs w:val="28"/>
          <w:lang w:val="en-US" w:eastAsia="uk-UA"/>
        </w:rPr>
        <w:t>]</w:t>
      </w:r>
      <w:r>
        <w:rPr>
          <w:rFonts w:ascii="Times New Roman" w:hAnsi="Times New Roman"/>
          <w:sz w:val="28"/>
          <w:szCs w:val="28"/>
          <w:lang w:val="en-US" w:eastAsia="uk-UA"/>
        </w:rPr>
        <w:t xml:space="preserve">        6Na</w:t>
      </w:r>
      <w:r w:rsidRPr="005B7F58">
        <w:rPr>
          <w:rFonts w:ascii="Times New Roman" w:hAnsi="Times New Roman"/>
          <w:sz w:val="28"/>
          <w:szCs w:val="28"/>
          <w:vertAlign w:val="superscript"/>
          <w:lang w:val="en-US" w:eastAsia="uk-UA"/>
        </w:rPr>
        <w:t>+</w:t>
      </w:r>
      <w:r w:rsidRPr="005B7F58">
        <w:rPr>
          <w:rFonts w:ascii="Times New Roman" w:hAnsi="Times New Roman"/>
          <w:sz w:val="28"/>
          <w:szCs w:val="28"/>
          <w:lang w:val="en-US" w:eastAsia="uk-UA"/>
        </w:rPr>
        <w:t xml:space="preserve"> +</w:t>
      </w:r>
      <w:r>
        <w:rPr>
          <w:rFonts w:ascii="Times New Roman" w:hAnsi="Times New Roman"/>
          <w:sz w:val="28"/>
          <w:szCs w:val="28"/>
          <w:lang w:val="en-US" w:eastAsia="uk-UA"/>
        </w:rPr>
        <w:t xml:space="preserve"> 2</w:t>
      </w:r>
      <w:r w:rsidRPr="005B7F58">
        <w:rPr>
          <w:rFonts w:ascii="Times New Roman" w:hAnsi="Times New Roman"/>
          <w:sz w:val="28"/>
          <w:szCs w:val="28"/>
          <w:lang w:val="en-US" w:eastAsia="uk-UA"/>
        </w:rPr>
        <w:t xml:space="preserve"> [</w:t>
      </w:r>
      <w:r w:rsidRPr="008350FA">
        <w:rPr>
          <w:rFonts w:ascii="Times New Roman" w:hAnsi="Times New Roman"/>
          <w:sz w:val="28"/>
          <w:szCs w:val="28"/>
          <w:lang w:eastAsia="uk-UA"/>
        </w:rPr>
        <w:t>А</w:t>
      </w:r>
      <w:r w:rsidRPr="005B7F58">
        <w:rPr>
          <w:rFonts w:ascii="Times New Roman" w:hAnsi="Times New Roman"/>
          <w:sz w:val="28"/>
          <w:szCs w:val="28"/>
          <w:lang w:val="en-US" w:eastAsia="uk-UA"/>
        </w:rPr>
        <w:t>1</w:t>
      </w:r>
      <w:r>
        <w:rPr>
          <w:rFonts w:ascii="Times New Roman" w:hAnsi="Times New Roman"/>
          <w:sz w:val="28"/>
          <w:szCs w:val="28"/>
          <w:lang w:val="en-US" w:eastAsia="uk-UA"/>
        </w:rPr>
        <w:t>F</w:t>
      </w:r>
      <w:r w:rsidRPr="005B7F58">
        <w:rPr>
          <w:rFonts w:ascii="Times New Roman" w:hAnsi="Times New Roman"/>
          <w:sz w:val="28"/>
          <w:szCs w:val="28"/>
          <w:vertAlign w:val="subscript"/>
          <w:lang w:val="en-US" w:eastAsia="uk-UA"/>
        </w:rPr>
        <w:t>6</w:t>
      </w:r>
      <w:r w:rsidRPr="005B7F58">
        <w:rPr>
          <w:rFonts w:ascii="Times New Roman" w:hAnsi="Times New Roman"/>
          <w:sz w:val="28"/>
          <w:szCs w:val="28"/>
          <w:lang w:val="en-US" w:eastAsia="uk-UA"/>
        </w:rPr>
        <w:t>]</w:t>
      </w:r>
      <w:r w:rsidRPr="005B7F58">
        <w:rPr>
          <w:rFonts w:ascii="Times New Roman" w:hAnsi="Times New Roman"/>
          <w:sz w:val="28"/>
          <w:szCs w:val="28"/>
          <w:vertAlign w:val="superscript"/>
          <w:lang w:val="en-US" w:eastAsia="uk-UA"/>
        </w:rPr>
        <w:t>3</w:t>
      </w:r>
      <w:r>
        <w:rPr>
          <w:rFonts w:ascii="Times New Roman" w:hAnsi="Times New Roman"/>
          <w:sz w:val="28"/>
          <w:szCs w:val="28"/>
          <w:vertAlign w:val="superscript"/>
          <w:lang w:val="en-US" w:eastAsia="uk-UA"/>
        </w:rPr>
        <w:t>-</w:t>
      </w:r>
    </w:p>
    <w:p w:rsidR="00391B33" w:rsidRPr="005B7F58" w:rsidRDefault="00391B33" w:rsidP="00FC7E45">
      <w:pPr>
        <w:spacing w:line="360" w:lineRule="auto"/>
        <w:ind w:firstLine="708"/>
        <w:jc w:val="both"/>
        <w:rPr>
          <w:sz w:val="28"/>
          <w:szCs w:val="28"/>
        </w:rPr>
      </w:pPr>
      <w:r w:rsidRPr="005B7F58">
        <w:rPr>
          <w:color w:val="000000"/>
          <w:sz w:val="28"/>
          <w:szCs w:val="28"/>
          <w:lang w:eastAsia="uk-UA"/>
        </w:rPr>
        <w:t>Атомарні кисень і фтор реагують з розжареними вугіль</w:t>
      </w:r>
      <w:r w:rsidRPr="005B7F58">
        <w:rPr>
          <w:color w:val="000000"/>
          <w:sz w:val="28"/>
          <w:szCs w:val="28"/>
          <w:lang w:eastAsia="uk-UA"/>
        </w:rPr>
        <w:softHyphen/>
        <w:t>ними чи графітовими анодами, які поступово згоряють:</w:t>
      </w:r>
    </w:p>
    <w:p w:rsidR="00391B33" w:rsidRPr="00F521BE" w:rsidRDefault="00391B33" w:rsidP="001B0455">
      <w:pPr>
        <w:spacing w:after="0" w:line="360" w:lineRule="auto"/>
        <w:jc w:val="center"/>
        <w:rPr>
          <w:rFonts w:ascii="Times New Roman" w:hAnsi="Times New Roman"/>
          <w:sz w:val="28"/>
          <w:szCs w:val="28"/>
        </w:rPr>
      </w:pPr>
      <w:r>
        <w:object w:dxaOrig="4615" w:dyaOrig="732">
          <v:shape id="_x0000_i1722" type="#_x0000_t75" style="width:231pt;height:36pt" o:ole="">
            <v:imagedata r:id="rId1146" o:title=""/>
          </v:shape>
          <o:OLEObject Type="Embed" ProgID="ChemDraw.Document.6.0" ShapeID="_x0000_i1722" DrawAspect="Content" ObjectID="_1506892711" r:id="rId1147"/>
        </w:object>
      </w:r>
    </w:p>
    <w:p w:rsidR="00391B33" w:rsidRPr="005B7F58" w:rsidRDefault="00391B33" w:rsidP="00FC7E45">
      <w:pPr>
        <w:spacing w:after="0" w:line="360" w:lineRule="auto"/>
        <w:ind w:firstLine="708"/>
        <w:jc w:val="both"/>
        <w:rPr>
          <w:rFonts w:ascii="Times New Roman" w:hAnsi="Times New Roman"/>
          <w:sz w:val="28"/>
          <w:szCs w:val="28"/>
        </w:rPr>
      </w:pPr>
      <w:r w:rsidRPr="005B7F58">
        <w:rPr>
          <w:rFonts w:ascii="Times New Roman" w:hAnsi="Times New Roman"/>
          <w:sz w:val="28"/>
          <w:szCs w:val="28"/>
          <w:lang w:eastAsia="uk-UA"/>
        </w:rPr>
        <w:t>Зазначимо, що процес електролітичного виділення алю</w:t>
      </w:r>
      <w:r w:rsidRPr="005B7F58">
        <w:rPr>
          <w:rFonts w:ascii="Times New Roman" w:hAnsi="Times New Roman"/>
          <w:sz w:val="28"/>
          <w:szCs w:val="28"/>
          <w:lang w:eastAsia="uk-UA"/>
        </w:rPr>
        <w:softHyphen/>
        <w:t xml:space="preserve">мінію дуже енергомісткий: для добування </w:t>
      </w:r>
      <w:r w:rsidRPr="005B7F58">
        <w:rPr>
          <w:rStyle w:val="Corbel1"/>
          <w:rFonts w:ascii="Times New Roman" w:hAnsi="Times New Roman" w:cs="Times New Roman"/>
          <w:color w:val="000000"/>
          <w:sz w:val="28"/>
          <w:szCs w:val="28"/>
          <w:lang w:eastAsia="uk-UA"/>
        </w:rPr>
        <w:t>1</w:t>
      </w:r>
      <w:r w:rsidRPr="005B7F58">
        <w:rPr>
          <w:rFonts w:ascii="Times New Roman" w:hAnsi="Times New Roman"/>
          <w:sz w:val="28"/>
          <w:szCs w:val="28"/>
          <w:lang w:eastAsia="uk-UA"/>
        </w:rPr>
        <w:t xml:space="preserve"> т його витра</w:t>
      </w:r>
      <w:r w:rsidRPr="005B7F58">
        <w:rPr>
          <w:rFonts w:ascii="Times New Roman" w:hAnsi="Times New Roman"/>
          <w:sz w:val="28"/>
          <w:szCs w:val="28"/>
          <w:lang w:eastAsia="uk-UA"/>
        </w:rPr>
        <w:softHyphen/>
        <w:t xml:space="preserve">чають від 17 000 до 22 000 кВт </w:t>
      </w:r>
      <w:r>
        <w:rPr>
          <w:rFonts w:ascii="Times New Roman" w:hAnsi="Times New Roman"/>
          <w:sz w:val="28"/>
          <w:szCs w:val="28"/>
          <w:lang w:eastAsia="uk-UA"/>
        </w:rPr>
        <w:t>∙</w:t>
      </w:r>
      <w:r w:rsidRPr="005B7F58">
        <w:rPr>
          <w:rFonts w:ascii="Times New Roman" w:hAnsi="Times New Roman"/>
          <w:sz w:val="28"/>
          <w:szCs w:val="28"/>
          <w:lang w:eastAsia="uk-UA"/>
        </w:rPr>
        <w:t xml:space="preserve"> год електроенергії!</w:t>
      </w:r>
    </w:p>
    <w:p w:rsidR="00391B33" w:rsidRPr="005228BD" w:rsidRDefault="00391B33" w:rsidP="00FC7E45">
      <w:pPr>
        <w:spacing w:after="0" w:line="360" w:lineRule="auto"/>
        <w:ind w:firstLine="708"/>
        <w:jc w:val="both"/>
        <w:rPr>
          <w:rFonts w:ascii="Times New Roman" w:hAnsi="Times New Roman"/>
          <w:sz w:val="28"/>
          <w:szCs w:val="28"/>
        </w:rPr>
      </w:pPr>
      <w:r w:rsidRPr="005B7F58">
        <w:rPr>
          <w:rFonts w:ascii="Times New Roman" w:hAnsi="Times New Roman"/>
          <w:sz w:val="28"/>
          <w:szCs w:val="28"/>
          <w:lang w:eastAsia="uk-UA"/>
        </w:rPr>
        <w:t>Окислювально</w:t>
      </w:r>
      <w:r w:rsidRPr="005228BD">
        <w:rPr>
          <w:rFonts w:ascii="Times New Roman" w:hAnsi="Times New Roman"/>
          <w:sz w:val="28"/>
          <w:szCs w:val="28"/>
          <w:lang w:eastAsia="uk-UA"/>
        </w:rPr>
        <w:t>-</w:t>
      </w:r>
      <w:r w:rsidRPr="005B7F58">
        <w:rPr>
          <w:rFonts w:ascii="Times New Roman" w:hAnsi="Times New Roman"/>
          <w:sz w:val="28"/>
          <w:szCs w:val="28"/>
          <w:lang w:eastAsia="uk-UA"/>
        </w:rPr>
        <w:t>відновні</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реакції</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застосовують</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для</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розді</w:t>
      </w:r>
      <w:r w:rsidRPr="005228BD">
        <w:rPr>
          <w:rFonts w:ascii="Times New Roman" w:hAnsi="Times New Roman"/>
          <w:sz w:val="28"/>
          <w:szCs w:val="28"/>
          <w:lang w:eastAsia="uk-UA"/>
        </w:rPr>
        <w:softHyphen/>
      </w:r>
      <w:r w:rsidRPr="005B7F58">
        <w:rPr>
          <w:rFonts w:ascii="Times New Roman" w:hAnsi="Times New Roman"/>
          <w:sz w:val="28"/>
          <w:szCs w:val="28"/>
          <w:lang w:eastAsia="uk-UA"/>
        </w:rPr>
        <w:t>лення</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багатьох</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хімічних</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елементів</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зокрема</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рідкісноземель</w:t>
      </w:r>
      <w:r w:rsidRPr="005228BD">
        <w:rPr>
          <w:rFonts w:ascii="Times New Roman" w:hAnsi="Times New Roman"/>
          <w:sz w:val="28"/>
          <w:szCs w:val="28"/>
          <w:lang w:eastAsia="uk-UA"/>
        </w:rPr>
        <w:softHyphen/>
      </w:r>
      <w:r w:rsidRPr="005B7F58">
        <w:rPr>
          <w:rFonts w:ascii="Times New Roman" w:hAnsi="Times New Roman"/>
          <w:sz w:val="28"/>
          <w:szCs w:val="28"/>
          <w:lang w:eastAsia="uk-UA"/>
        </w:rPr>
        <w:t>них</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платиноїдів</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урану</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нептунію</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і</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плутонію</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кобальту</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і</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нікелю</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селену</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і</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телуру</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тощо</w:t>
      </w:r>
      <w:r w:rsidRPr="005228BD">
        <w:rPr>
          <w:rFonts w:ascii="Times New Roman" w:hAnsi="Times New Roman"/>
          <w:sz w:val="28"/>
          <w:szCs w:val="28"/>
          <w:lang w:eastAsia="uk-UA"/>
        </w:rPr>
        <w:t>.</w:t>
      </w:r>
    </w:p>
    <w:p w:rsidR="00391B33" w:rsidRPr="005B7F58" w:rsidRDefault="00391B33" w:rsidP="00FC7E45">
      <w:pPr>
        <w:spacing w:after="0" w:line="360" w:lineRule="auto"/>
        <w:ind w:firstLine="708"/>
        <w:jc w:val="both"/>
        <w:rPr>
          <w:rFonts w:ascii="Times New Roman" w:hAnsi="Times New Roman"/>
          <w:sz w:val="28"/>
          <w:szCs w:val="28"/>
        </w:rPr>
      </w:pPr>
      <w:r w:rsidRPr="005B7F58">
        <w:rPr>
          <w:rFonts w:ascii="Times New Roman" w:hAnsi="Times New Roman"/>
          <w:sz w:val="28"/>
          <w:szCs w:val="28"/>
          <w:lang w:eastAsia="uk-UA"/>
        </w:rPr>
        <w:t>Як уже зазначалось раніше, окислювально-відновні реак</w:t>
      </w:r>
      <w:r w:rsidRPr="005B7F58">
        <w:rPr>
          <w:rFonts w:ascii="Times New Roman" w:hAnsi="Times New Roman"/>
          <w:sz w:val="28"/>
          <w:szCs w:val="28"/>
          <w:lang w:eastAsia="uk-UA"/>
        </w:rPr>
        <w:softHyphen/>
        <w:t>ції здавна використовують в аналітичній хімії для якісного і кількісного визначення елементів у мінералах, сплавах, водах, органічних речовинах тощо.</w:t>
      </w:r>
    </w:p>
    <w:p w:rsidR="00391B33" w:rsidRPr="005B7F58" w:rsidRDefault="00391B33" w:rsidP="00FC7E45">
      <w:pPr>
        <w:spacing w:after="0" w:line="360" w:lineRule="auto"/>
        <w:ind w:firstLine="708"/>
        <w:jc w:val="both"/>
        <w:rPr>
          <w:rFonts w:ascii="Times New Roman" w:hAnsi="Times New Roman"/>
          <w:sz w:val="28"/>
          <w:szCs w:val="28"/>
        </w:rPr>
      </w:pPr>
      <w:r w:rsidRPr="005B7F58">
        <w:rPr>
          <w:rFonts w:ascii="Times New Roman" w:hAnsi="Times New Roman"/>
          <w:sz w:val="28"/>
          <w:szCs w:val="28"/>
          <w:lang w:eastAsia="uk-UA"/>
        </w:rPr>
        <w:t>Окислювально</w:t>
      </w:r>
      <w:r w:rsidRPr="005228BD">
        <w:rPr>
          <w:rFonts w:ascii="Times New Roman" w:hAnsi="Times New Roman"/>
          <w:sz w:val="28"/>
          <w:szCs w:val="28"/>
          <w:lang w:eastAsia="uk-UA"/>
        </w:rPr>
        <w:t>-</w:t>
      </w:r>
      <w:r w:rsidRPr="005B7F58">
        <w:rPr>
          <w:rFonts w:ascii="Times New Roman" w:hAnsi="Times New Roman"/>
          <w:sz w:val="28"/>
          <w:szCs w:val="28"/>
          <w:lang w:eastAsia="uk-UA"/>
        </w:rPr>
        <w:t>відновні</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процеси</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покладено</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в</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основу</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дії</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гальванічних</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елементів</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акумуляторів</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і</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паливних</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елемен</w:t>
      </w:r>
      <w:r w:rsidRPr="005228BD">
        <w:rPr>
          <w:rFonts w:ascii="Times New Roman" w:hAnsi="Times New Roman"/>
          <w:sz w:val="28"/>
          <w:szCs w:val="28"/>
          <w:lang w:eastAsia="uk-UA"/>
        </w:rPr>
        <w:softHyphen/>
      </w:r>
      <w:r w:rsidRPr="005B7F58">
        <w:rPr>
          <w:rFonts w:ascii="Times New Roman" w:hAnsi="Times New Roman"/>
          <w:sz w:val="28"/>
          <w:szCs w:val="28"/>
          <w:lang w:eastAsia="uk-UA"/>
        </w:rPr>
        <w:t>тів</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які</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перетворюють</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хімічну</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енергію</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в</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електричну</w:t>
      </w:r>
      <w:r w:rsidRPr="005228BD">
        <w:rPr>
          <w:rFonts w:ascii="Times New Roman" w:hAnsi="Times New Roman"/>
          <w:sz w:val="28"/>
          <w:szCs w:val="28"/>
          <w:lang w:eastAsia="uk-UA"/>
        </w:rPr>
        <w:t xml:space="preserve">. </w:t>
      </w:r>
      <w:r w:rsidRPr="005B7F58">
        <w:rPr>
          <w:rFonts w:ascii="Times New Roman" w:hAnsi="Times New Roman"/>
          <w:sz w:val="28"/>
          <w:szCs w:val="28"/>
          <w:lang w:eastAsia="uk-UA"/>
        </w:rPr>
        <w:t>Аку</w:t>
      </w:r>
      <w:r w:rsidRPr="005B7F58">
        <w:rPr>
          <w:rFonts w:ascii="Times New Roman" w:hAnsi="Times New Roman"/>
          <w:sz w:val="28"/>
          <w:szCs w:val="28"/>
          <w:lang w:eastAsia="uk-UA"/>
        </w:rPr>
        <w:softHyphen/>
        <w:t xml:space="preserve">мулятори </w:t>
      </w:r>
      <w:r w:rsidRPr="005228BD">
        <w:rPr>
          <w:rFonts w:ascii="Times New Roman" w:hAnsi="Times New Roman"/>
          <w:sz w:val="28"/>
          <w:szCs w:val="28"/>
          <w:lang w:eastAsia="uk-UA"/>
        </w:rPr>
        <w:t>-</w:t>
      </w:r>
      <w:r w:rsidRPr="005B7F58">
        <w:rPr>
          <w:rFonts w:ascii="Times New Roman" w:hAnsi="Times New Roman"/>
          <w:sz w:val="28"/>
          <w:szCs w:val="28"/>
          <w:lang w:eastAsia="uk-UA"/>
        </w:rPr>
        <w:t xml:space="preserve"> це хімічні джерела електричного струму зво</w:t>
      </w:r>
      <w:r w:rsidRPr="005B7F58">
        <w:rPr>
          <w:rFonts w:ascii="Times New Roman" w:hAnsi="Times New Roman"/>
          <w:sz w:val="28"/>
          <w:szCs w:val="28"/>
          <w:lang w:eastAsia="uk-UA"/>
        </w:rPr>
        <w:softHyphen/>
        <w:t>ротної дії. При заряджанні акумулятора енергія постійного струму переходить в хімічну, яка у прихованій формі нагро</w:t>
      </w:r>
      <w:r w:rsidRPr="005B7F58">
        <w:rPr>
          <w:rFonts w:ascii="Times New Roman" w:hAnsi="Times New Roman"/>
          <w:sz w:val="28"/>
          <w:szCs w:val="28"/>
          <w:lang w:eastAsia="uk-UA"/>
        </w:rPr>
        <w:softHyphen/>
        <w:t>маджується в пластинах акумулятора. Розряджаючись, аку</w:t>
      </w:r>
      <w:r w:rsidRPr="005B7F58">
        <w:rPr>
          <w:rFonts w:ascii="Times New Roman" w:hAnsi="Times New Roman"/>
          <w:sz w:val="28"/>
          <w:szCs w:val="28"/>
          <w:lang w:eastAsia="uk-UA"/>
        </w:rPr>
        <w:softHyphen/>
        <w:t>мулятор генерує постійний електричний струм, тобто хі</w:t>
      </w:r>
      <w:r w:rsidRPr="005B7F58">
        <w:rPr>
          <w:rFonts w:ascii="Times New Roman" w:hAnsi="Times New Roman"/>
          <w:sz w:val="28"/>
          <w:szCs w:val="28"/>
          <w:lang w:eastAsia="uk-UA"/>
        </w:rPr>
        <w:softHyphen/>
        <w:t>мічна енергія його сполук перетворюється в електричну.</w:t>
      </w:r>
    </w:p>
    <w:p w:rsidR="00391B33" w:rsidRPr="001B0455" w:rsidRDefault="00391B33" w:rsidP="0091731E">
      <w:pPr>
        <w:spacing w:line="360" w:lineRule="auto"/>
        <w:ind w:firstLine="708"/>
        <w:jc w:val="both"/>
        <w:rPr>
          <w:rFonts w:ascii="Times New Roman" w:hAnsi="Times New Roman"/>
          <w:sz w:val="24"/>
          <w:szCs w:val="24"/>
          <w:vertAlign w:val="superscript"/>
        </w:rPr>
      </w:pPr>
      <w:r w:rsidRPr="005B7F58">
        <w:rPr>
          <w:rFonts w:ascii="Times New Roman" w:hAnsi="Times New Roman"/>
          <w:sz w:val="28"/>
          <w:szCs w:val="28"/>
          <w:lang w:eastAsia="uk-UA"/>
        </w:rPr>
        <w:t>У лужному залізо-нікелевому акумуляторі один з електро</w:t>
      </w:r>
      <w:r w:rsidRPr="005B7F58">
        <w:rPr>
          <w:rFonts w:ascii="Times New Roman" w:hAnsi="Times New Roman"/>
          <w:sz w:val="28"/>
          <w:szCs w:val="28"/>
          <w:lang w:eastAsia="uk-UA"/>
        </w:rPr>
        <w:softHyphen/>
        <w:t>дів виготовляють з гідроксиду заліза (</w:t>
      </w:r>
      <w:r w:rsidRPr="005B7F58">
        <w:rPr>
          <w:rFonts w:ascii="Times New Roman" w:hAnsi="Times New Roman"/>
          <w:sz w:val="28"/>
          <w:szCs w:val="28"/>
          <w:lang w:val="en-US" w:eastAsia="uk-UA"/>
        </w:rPr>
        <w:t>II</w:t>
      </w:r>
      <w:r w:rsidRPr="005B7F58">
        <w:rPr>
          <w:rFonts w:ascii="Times New Roman" w:hAnsi="Times New Roman"/>
          <w:sz w:val="28"/>
          <w:szCs w:val="28"/>
          <w:lang w:eastAsia="uk-UA"/>
        </w:rPr>
        <w:t>), інший - з гідрок</w:t>
      </w:r>
      <w:r w:rsidRPr="005B7F58">
        <w:rPr>
          <w:rFonts w:ascii="Times New Roman" w:hAnsi="Times New Roman"/>
          <w:sz w:val="28"/>
          <w:szCs w:val="28"/>
          <w:lang w:eastAsia="uk-UA"/>
        </w:rPr>
        <w:softHyphen/>
        <w:t>сиду нікелю (II), причому електроди занурюють у концент</w:t>
      </w:r>
      <w:r w:rsidRPr="005B7F58">
        <w:rPr>
          <w:rFonts w:ascii="Times New Roman" w:hAnsi="Times New Roman"/>
          <w:sz w:val="28"/>
          <w:szCs w:val="28"/>
          <w:lang w:eastAsia="uk-UA"/>
        </w:rPr>
        <w:softHyphen/>
        <w:t xml:space="preserve">рований розчин КОН. </w:t>
      </w:r>
    </w:p>
    <w:p w:rsidR="00391B33" w:rsidRPr="00E77B66" w:rsidRDefault="00391B33" w:rsidP="0091731E">
      <w:pPr>
        <w:spacing w:after="0" w:line="360" w:lineRule="auto"/>
        <w:jc w:val="center"/>
        <w:rPr>
          <w:rFonts w:ascii="Times New Roman" w:hAnsi="Times New Roman"/>
          <w:sz w:val="28"/>
          <w:szCs w:val="28"/>
          <w:lang w:eastAsia="uk-UA"/>
        </w:rPr>
      </w:pPr>
      <w:r w:rsidRPr="003F0C86">
        <w:rPr>
          <w:rFonts w:ascii="Times New Roman" w:hAnsi="Times New Roman"/>
          <w:noProof/>
          <w:sz w:val="28"/>
          <w:szCs w:val="28"/>
        </w:rPr>
        <w:pict>
          <v:shape id="Рисунок 55" o:spid="_x0000_i1723" type="#_x0000_t75" style="width:177.75pt;height:300pt;visibility:visible">
            <v:imagedata r:id="rId1148" o:title=""/>
          </v:shape>
        </w:pict>
      </w:r>
    </w:p>
    <w:p w:rsidR="00391B33" w:rsidRPr="001B0455" w:rsidRDefault="00391B33" w:rsidP="00FC7E45">
      <w:pPr>
        <w:spacing w:line="360" w:lineRule="auto"/>
        <w:jc w:val="both"/>
        <w:rPr>
          <w:rFonts w:ascii="Times New Roman" w:hAnsi="Times New Roman"/>
          <w:sz w:val="28"/>
          <w:szCs w:val="28"/>
        </w:rPr>
      </w:pPr>
      <w:r w:rsidRPr="001B0455">
        <w:rPr>
          <w:rStyle w:val="240"/>
          <w:color w:val="000000"/>
          <w:sz w:val="28"/>
          <w:szCs w:val="28"/>
          <w:lang w:eastAsia="uk-UA"/>
        </w:rPr>
        <w:t>Мал. 8. Схема воднево-кис</w:t>
      </w:r>
      <w:r w:rsidRPr="001B0455">
        <w:rPr>
          <w:rStyle w:val="240"/>
          <w:color w:val="000000"/>
          <w:sz w:val="28"/>
          <w:szCs w:val="28"/>
          <w:lang w:eastAsia="uk-UA"/>
        </w:rPr>
        <w:softHyphen/>
        <w:t>невого елемента:</w:t>
      </w:r>
    </w:p>
    <w:p w:rsidR="00391B33" w:rsidRPr="001B0455" w:rsidRDefault="00391B33" w:rsidP="00FC7E45">
      <w:pPr>
        <w:spacing w:line="360" w:lineRule="auto"/>
        <w:jc w:val="both"/>
        <w:rPr>
          <w:rFonts w:ascii="Times New Roman" w:hAnsi="Times New Roman"/>
          <w:sz w:val="28"/>
          <w:szCs w:val="28"/>
          <w:lang w:eastAsia="uk-UA"/>
        </w:rPr>
      </w:pPr>
      <w:r w:rsidRPr="001B0455">
        <w:rPr>
          <w:rStyle w:val="6FranklinGothicMediumCond1"/>
          <w:b/>
          <w:bCs/>
          <w:color w:val="000000"/>
          <w:sz w:val="28"/>
          <w:szCs w:val="28"/>
          <w:lang w:eastAsia="uk-UA"/>
        </w:rPr>
        <w:t>А</w:t>
      </w:r>
      <w:r w:rsidRPr="001B0455">
        <w:rPr>
          <w:rStyle w:val="62"/>
          <w:color w:val="000000"/>
          <w:sz w:val="28"/>
          <w:szCs w:val="28"/>
          <w:lang w:eastAsia="uk-UA"/>
        </w:rPr>
        <w:t xml:space="preserve"> — загальна схема електрохі</w:t>
      </w:r>
      <w:r w:rsidRPr="001B0455">
        <w:rPr>
          <w:rStyle w:val="62"/>
          <w:color w:val="000000"/>
          <w:sz w:val="28"/>
          <w:szCs w:val="28"/>
          <w:lang w:eastAsia="uk-UA"/>
        </w:rPr>
        <w:softHyphen/>
        <w:t xml:space="preserve">мічного генератора; </w:t>
      </w:r>
      <w:r w:rsidRPr="001B0455">
        <w:rPr>
          <w:rStyle w:val="6FranklinGothicMediumCond1"/>
          <w:b/>
          <w:bCs/>
          <w:color w:val="000000"/>
          <w:sz w:val="28"/>
          <w:szCs w:val="28"/>
          <w:lang w:eastAsia="uk-UA"/>
        </w:rPr>
        <w:t>Б</w:t>
      </w:r>
      <w:r w:rsidRPr="001B0455">
        <w:rPr>
          <w:rStyle w:val="62"/>
          <w:color w:val="000000"/>
          <w:sz w:val="28"/>
          <w:szCs w:val="28"/>
          <w:lang w:eastAsia="uk-UA"/>
        </w:rPr>
        <w:t xml:space="preserve"> — еле</w:t>
      </w:r>
      <w:r w:rsidRPr="001B0455">
        <w:rPr>
          <w:rStyle w:val="62"/>
          <w:color w:val="000000"/>
          <w:sz w:val="28"/>
          <w:szCs w:val="28"/>
          <w:lang w:eastAsia="uk-UA"/>
        </w:rPr>
        <w:softHyphen/>
        <w:t>мент з розімкненим електрич</w:t>
      </w:r>
      <w:r w:rsidRPr="001B0455">
        <w:rPr>
          <w:rStyle w:val="62"/>
          <w:color w:val="000000"/>
          <w:sz w:val="28"/>
          <w:szCs w:val="28"/>
          <w:lang w:eastAsia="uk-UA"/>
        </w:rPr>
        <w:softHyphen/>
        <w:t xml:space="preserve">ним колом; </w:t>
      </w:r>
      <w:r w:rsidRPr="001B0455">
        <w:rPr>
          <w:rStyle w:val="6FranklinGothicMediumCond1"/>
          <w:b/>
          <w:bCs/>
          <w:color w:val="000000"/>
          <w:sz w:val="28"/>
          <w:szCs w:val="28"/>
          <w:lang w:eastAsia="uk-UA"/>
        </w:rPr>
        <w:t>В —</w:t>
      </w:r>
      <w:r w:rsidRPr="001B0455">
        <w:rPr>
          <w:rStyle w:val="62"/>
          <w:color w:val="000000"/>
          <w:sz w:val="28"/>
          <w:szCs w:val="28"/>
          <w:lang w:eastAsia="uk-UA"/>
        </w:rPr>
        <w:t xml:space="preserve"> воднево-кисне</w:t>
      </w:r>
      <w:r w:rsidRPr="001B0455">
        <w:rPr>
          <w:rStyle w:val="62"/>
          <w:color w:val="000000"/>
          <w:sz w:val="28"/>
          <w:szCs w:val="28"/>
          <w:lang w:eastAsia="uk-UA"/>
        </w:rPr>
        <w:softHyphen/>
        <w:t xml:space="preserve">вий елемент </w:t>
      </w:r>
      <w:r w:rsidRPr="001B0455">
        <w:rPr>
          <w:rStyle w:val="69pt"/>
          <w:color w:val="000000"/>
          <w:sz w:val="28"/>
          <w:szCs w:val="28"/>
          <w:lang w:eastAsia="uk-UA"/>
        </w:rPr>
        <w:t>у дії</w:t>
      </w:r>
      <w:r w:rsidRPr="001B0455">
        <w:rPr>
          <w:rFonts w:ascii="Times New Roman" w:hAnsi="Times New Roman"/>
          <w:noProof/>
          <w:sz w:val="28"/>
          <w:szCs w:val="28"/>
        </w:rPr>
        <w:t xml:space="preserve"> </w:t>
      </w:r>
    </w:p>
    <w:p w:rsidR="00391B33" w:rsidRDefault="00391B33" w:rsidP="00FC7E45">
      <w:pPr>
        <w:spacing w:after="0" w:line="360" w:lineRule="auto"/>
        <w:jc w:val="both"/>
        <w:rPr>
          <w:rFonts w:ascii="Times New Roman" w:hAnsi="Times New Roman"/>
          <w:sz w:val="28"/>
          <w:szCs w:val="28"/>
          <w:lang w:eastAsia="uk-UA"/>
        </w:rPr>
      </w:pPr>
    </w:p>
    <w:p w:rsidR="00391B33" w:rsidRPr="00991F9D" w:rsidRDefault="00391B33" w:rsidP="00FC7E45">
      <w:pPr>
        <w:spacing w:after="0" w:line="360" w:lineRule="auto"/>
        <w:jc w:val="both"/>
        <w:rPr>
          <w:rFonts w:ascii="Times New Roman" w:hAnsi="Times New Roman"/>
          <w:sz w:val="28"/>
          <w:szCs w:val="28"/>
        </w:rPr>
      </w:pPr>
      <w:r>
        <w:rPr>
          <w:rFonts w:ascii="Times New Roman" w:hAnsi="Times New Roman"/>
          <w:sz w:val="28"/>
          <w:szCs w:val="28"/>
          <w:lang w:eastAsia="uk-UA"/>
        </w:rPr>
        <w:t>Напруга на клемах лу</w:t>
      </w:r>
      <w:r>
        <w:rPr>
          <w:rFonts w:ascii="Times New Roman" w:hAnsi="Times New Roman"/>
          <w:sz w:val="28"/>
          <w:szCs w:val="28"/>
          <w:lang w:eastAsia="uk-UA"/>
        </w:rPr>
        <w:softHyphen/>
        <w:t>жного залі</w:t>
      </w:r>
      <w:r w:rsidRPr="00991F9D">
        <w:rPr>
          <w:rFonts w:ascii="Times New Roman" w:hAnsi="Times New Roman"/>
          <w:sz w:val="28"/>
          <w:szCs w:val="28"/>
          <w:lang w:eastAsia="uk-UA"/>
        </w:rPr>
        <w:t>зо-нікелевого акумулятора складає при його розряджанні бл</w:t>
      </w:r>
      <w:r>
        <w:rPr>
          <w:rFonts w:ascii="Times New Roman" w:hAnsi="Times New Roman"/>
          <w:sz w:val="28"/>
          <w:szCs w:val="28"/>
          <w:lang w:eastAsia="uk-UA"/>
        </w:rPr>
        <w:t>изько 1,3</w:t>
      </w:r>
      <w:r w:rsidRPr="00991F9D">
        <w:rPr>
          <w:rFonts w:ascii="Times New Roman" w:hAnsi="Times New Roman"/>
          <w:sz w:val="28"/>
          <w:szCs w:val="28"/>
          <w:lang w:eastAsia="uk-UA"/>
        </w:rPr>
        <w:t>В. За так</w:t>
      </w:r>
      <w:r>
        <w:rPr>
          <w:rFonts w:ascii="Times New Roman" w:hAnsi="Times New Roman"/>
          <w:sz w:val="28"/>
          <w:szCs w:val="28"/>
          <w:lang w:eastAsia="uk-UA"/>
        </w:rPr>
        <w:t>им принципом діють і кад</w:t>
      </w:r>
      <w:r>
        <w:rPr>
          <w:rFonts w:ascii="Times New Roman" w:hAnsi="Times New Roman"/>
          <w:sz w:val="28"/>
          <w:szCs w:val="28"/>
          <w:lang w:eastAsia="uk-UA"/>
        </w:rPr>
        <w:softHyphen/>
        <w:t>мій- нікелеві акумуля</w:t>
      </w:r>
      <w:r w:rsidRPr="00991F9D">
        <w:rPr>
          <w:rFonts w:ascii="Times New Roman" w:hAnsi="Times New Roman"/>
          <w:sz w:val="28"/>
          <w:szCs w:val="28"/>
          <w:lang w:eastAsia="uk-UA"/>
        </w:rPr>
        <w:t>тори.</w:t>
      </w:r>
    </w:p>
    <w:p w:rsidR="00391B33" w:rsidRPr="00991F9D" w:rsidRDefault="00391B33" w:rsidP="00FC7E45">
      <w:pPr>
        <w:spacing w:after="0" w:line="360" w:lineRule="auto"/>
        <w:ind w:firstLine="708"/>
        <w:jc w:val="both"/>
        <w:rPr>
          <w:rFonts w:ascii="Times New Roman" w:hAnsi="Times New Roman"/>
          <w:sz w:val="28"/>
          <w:szCs w:val="28"/>
        </w:rPr>
      </w:pPr>
      <w:r w:rsidRPr="00991F9D">
        <w:rPr>
          <w:rFonts w:ascii="Times New Roman" w:hAnsi="Times New Roman"/>
          <w:sz w:val="28"/>
          <w:szCs w:val="28"/>
          <w:lang w:eastAsia="uk-UA"/>
        </w:rPr>
        <w:t>Акумулятори засто</w:t>
      </w:r>
      <w:r w:rsidRPr="00991F9D">
        <w:rPr>
          <w:rFonts w:ascii="Times New Roman" w:hAnsi="Times New Roman"/>
          <w:sz w:val="28"/>
          <w:szCs w:val="28"/>
          <w:lang w:eastAsia="uk-UA"/>
        </w:rPr>
        <w:softHyphen/>
        <w:t>совують на транспорті для заведення двигунів автомашин, тракторів, танків, літаків, а також для живлення електро</w:t>
      </w:r>
      <w:r w:rsidRPr="00991F9D">
        <w:rPr>
          <w:rFonts w:ascii="Times New Roman" w:hAnsi="Times New Roman"/>
          <w:sz w:val="28"/>
          <w:szCs w:val="28"/>
          <w:lang w:eastAsia="uk-UA"/>
        </w:rPr>
        <w:softHyphen/>
        <w:t>енергією пересувних ра</w:t>
      </w:r>
      <w:r w:rsidRPr="00991F9D">
        <w:rPr>
          <w:rFonts w:ascii="Times New Roman" w:hAnsi="Times New Roman"/>
          <w:sz w:val="28"/>
          <w:szCs w:val="28"/>
          <w:lang w:eastAsia="uk-UA"/>
        </w:rPr>
        <w:softHyphen/>
        <w:t>діостанцій та електро</w:t>
      </w:r>
      <w:r w:rsidRPr="00991F9D">
        <w:rPr>
          <w:rFonts w:ascii="Times New Roman" w:hAnsi="Times New Roman"/>
          <w:sz w:val="28"/>
          <w:szCs w:val="28"/>
          <w:lang w:eastAsia="uk-UA"/>
        </w:rPr>
        <w:softHyphen/>
        <w:t>двигунів на підводних човнах.</w:t>
      </w:r>
    </w:p>
    <w:p w:rsidR="00391B33" w:rsidRPr="00991F9D" w:rsidRDefault="00391B33" w:rsidP="00FC7E45">
      <w:pPr>
        <w:spacing w:after="0" w:line="360" w:lineRule="auto"/>
        <w:ind w:firstLine="708"/>
        <w:jc w:val="both"/>
        <w:rPr>
          <w:rFonts w:ascii="Times New Roman" w:hAnsi="Times New Roman"/>
          <w:sz w:val="28"/>
          <w:szCs w:val="28"/>
        </w:rPr>
      </w:pPr>
      <w:r w:rsidRPr="00991F9D">
        <w:rPr>
          <w:rFonts w:ascii="Times New Roman" w:hAnsi="Times New Roman"/>
          <w:sz w:val="28"/>
          <w:szCs w:val="28"/>
          <w:lang w:eastAsia="uk-UA"/>
        </w:rPr>
        <w:t>Останнім часом у техніці почали викори</w:t>
      </w:r>
      <w:r w:rsidRPr="00991F9D">
        <w:rPr>
          <w:rFonts w:ascii="Times New Roman" w:hAnsi="Times New Roman"/>
          <w:sz w:val="28"/>
          <w:szCs w:val="28"/>
          <w:lang w:eastAsia="uk-UA"/>
        </w:rPr>
        <w:softHyphen/>
        <w:t xml:space="preserve">стовувати нові джерела електричного струму </w:t>
      </w:r>
      <w:r>
        <w:rPr>
          <w:rFonts w:ascii="Times New Roman" w:hAnsi="Times New Roman"/>
          <w:sz w:val="28"/>
          <w:szCs w:val="28"/>
          <w:lang w:eastAsia="uk-UA"/>
        </w:rPr>
        <w:t>-</w:t>
      </w:r>
      <w:r w:rsidRPr="00991F9D">
        <w:rPr>
          <w:rFonts w:ascii="Times New Roman" w:hAnsi="Times New Roman"/>
          <w:sz w:val="28"/>
          <w:szCs w:val="28"/>
          <w:lang w:eastAsia="uk-UA"/>
        </w:rPr>
        <w:t xml:space="preserve"> паливні елементи. В них електричний струм вини</w:t>
      </w:r>
      <w:r w:rsidRPr="00991F9D">
        <w:rPr>
          <w:rFonts w:ascii="Times New Roman" w:hAnsi="Times New Roman"/>
          <w:sz w:val="28"/>
          <w:szCs w:val="28"/>
          <w:lang w:eastAsia="uk-UA"/>
        </w:rPr>
        <w:softHyphen/>
        <w:t>кає в результаті хіміч</w:t>
      </w:r>
      <w:r w:rsidRPr="00991F9D">
        <w:rPr>
          <w:rFonts w:ascii="Times New Roman" w:hAnsi="Times New Roman"/>
          <w:sz w:val="28"/>
          <w:szCs w:val="28"/>
          <w:lang w:eastAsia="uk-UA"/>
        </w:rPr>
        <w:softHyphen/>
        <w:t>ної взаємодії горючих речовин (водню, бензину, природного газу, гідра</w:t>
      </w:r>
      <w:r w:rsidRPr="00991F9D">
        <w:rPr>
          <w:rFonts w:ascii="Times New Roman" w:hAnsi="Times New Roman"/>
          <w:sz w:val="28"/>
          <w:szCs w:val="28"/>
          <w:lang w:eastAsia="uk-UA"/>
        </w:rPr>
        <w:softHyphen/>
        <w:t xml:space="preserve">зину тощо) з окисниками і передусім з киснем. На </w:t>
      </w:r>
      <w:r w:rsidRPr="00991F9D">
        <w:rPr>
          <w:rFonts w:ascii="Times New Roman" w:hAnsi="Times New Roman"/>
          <w:sz w:val="28"/>
          <w:szCs w:val="28"/>
        </w:rPr>
        <w:t xml:space="preserve">мал. </w:t>
      </w:r>
      <w:r w:rsidRPr="00991F9D">
        <w:rPr>
          <w:rStyle w:val="Corbel1"/>
          <w:rFonts w:ascii="Times New Roman" w:hAnsi="Times New Roman" w:cs="Times New Roman"/>
          <w:color w:val="000000"/>
          <w:sz w:val="28"/>
          <w:szCs w:val="28"/>
          <w:lang w:eastAsia="uk-UA"/>
        </w:rPr>
        <w:t>8</w:t>
      </w:r>
      <w:r w:rsidRPr="00991F9D">
        <w:rPr>
          <w:rFonts w:ascii="Times New Roman" w:hAnsi="Times New Roman"/>
          <w:sz w:val="28"/>
          <w:szCs w:val="28"/>
          <w:lang w:eastAsia="uk-UA"/>
        </w:rPr>
        <w:t xml:space="preserve"> зображено схему й принцип дії воднево- кисневого паливного еле</w:t>
      </w:r>
      <w:r w:rsidRPr="00991F9D">
        <w:rPr>
          <w:rFonts w:ascii="Times New Roman" w:hAnsi="Times New Roman"/>
          <w:sz w:val="28"/>
          <w:szCs w:val="28"/>
          <w:lang w:eastAsia="uk-UA"/>
        </w:rPr>
        <w:softHyphen/>
        <w:t xml:space="preserve">мента, а на </w:t>
      </w:r>
      <w:r w:rsidRPr="00991F9D">
        <w:rPr>
          <w:rFonts w:ascii="Times New Roman" w:hAnsi="Times New Roman"/>
          <w:sz w:val="28"/>
          <w:szCs w:val="28"/>
        </w:rPr>
        <w:t xml:space="preserve">мал. </w:t>
      </w:r>
      <w:r w:rsidRPr="00991F9D">
        <w:rPr>
          <w:rFonts w:ascii="Times New Roman" w:hAnsi="Times New Roman"/>
          <w:sz w:val="28"/>
          <w:szCs w:val="28"/>
          <w:lang w:eastAsia="uk-UA"/>
        </w:rPr>
        <w:t xml:space="preserve">9 </w:t>
      </w:r>
      <w:r>
        <w:rPr>
          <w:rFonts w:ascii="Times New Roman" w:hAnsi="Times New Roman"/>
          <w:sz w:val="28"/>
          <w:szCs w:val="28"/>
          <w:lang w:eastAsia="uk-UA"/>
        </w:rPr>
        <w:t>-</w:t>
      </w:r>
      <w:r w:rsidRPr="00991F9D">
        <w:rPr>
          <w:rFonts w:ascii="Times New Roman" w:hAnsi="Times New Roman"/>
          <w:sz w:val="28"/>
          <w:szCs w:val="28"/>
          <w:lang w:eastAsia="uk-UA"/>
        </w:rPr>
        <w:t xml:space="preserve"> один з таких елементів у розрізі.</w:t>
      </w:r>
    </w:p>
    <w:p w:rsidR="00391B33" w:rsidRDefault="00391B33" w:rsidP="00FC7E45">
      <w:pPr>
        <w:spacing w:after="0" w:line="360" w:lineRule="auto"/>
        <w:ind w:firstLine="708"/>
        <w:jc w:val="both"/>
        <w:rPr>
          <w:rFonts w:ascii="Times New Roman" w:hAnsi="Times New Roman"/>
          <w:sz w:val="28"/>
          <w:szCs w:val="28"/>
          <w:lang w:eastAsia="uk-UA"/>
        </w:rPr>
      </w:pPr>
      <w:r w:rsidRPr="00991F9D">
        <w:rPr>
          <w:rFonts w:ascii="Times New Roman" w:hAnsi="Times New Roman"/>
          <w:sz w:val="28"/>
          <w:szCs w:val="28"/>
          <w:lang w:eastAsia="uk-UA"/>
        </w:rPr>
        <w:t>Анод о</w:t>
      </w:r>
      <w:r>
        <w:rPr>
          <w:rFonts w:ascii="Times New Roman" w:hAnsi="Times New Roman"/>
          <w:sz w:val="28"/>
          <w:szCs w:val="28"/>
          <w:lang w:eastAsia="uk-UA"/>
        </w:rPr>
        <w:t>мивається струминою газоподібно</w:t>
      </w:r>
      <w:r w:rsidRPr="00991F9D">
        <w:rPr>
          <w:rFonts w:ascii="Times New Roman" w:hAnsi="Times New Roman"/>
          <w:sz w:val="28"/>
          <w:szCs w:val="28"/>
          <w:lang w:eastAsia="uk-UA"/>
        </w:rPr>
        <w:t xml:space="preserve">го водню, а катод </w:t>
      </w:r>
      <w:r>
        <w:rPr>
          <w:rFonts w:ascii="Times New Roman" w:hAnsi="Times New Roman"/>
          <w:sz w:val="28"/>
          <w:szCs w:val="28"/>
          <w:lang w:eastAsia="uk-UA"/>
        </w:rPr>
        <w:t>-</w:t>
      </w:r>
      <w:r w:rsidRPr="00991F9D">
        <w:rPr>
          <w:rFonts w:ascii="Times New Roman" w:hAnsi="Times New Roman"/>
          <w:sz w:val="28"/>
          <w:szCs w:val="28"/>
          <w:lang w:eastAsia="uk-UA"/>
        </w:rPr>
        <w:t xml:space="preserve"> струминою кисню. Електричний струм ге</w:t>
      </w:r>
      <w:r w:rsidRPr="00991F9D">
        <w:rPr>
          <w:rFonts w:ascii="Times New Roman" w:hAnsi="Times New Roman"/>
          <w:sz w:val="28"/>
          <w:szCs w:val="28"/>
          <w:lang w:eastAsia="uk-UA"/>
        </w:rPr>
        <w:softHyphen/>
        <w:t xml:space="preserve">нерується </w:t>
      </w:r>
      <w:r>
        <w:rPr>
          <w:rFonts w:ascii="Times New Roman" w:hAnsi="Times New Roman"/>
          <w:sz w:val="28"/>
          <w:szCs w:val="28"/>
          <w:lang w:eastAsia="uk-UA"/>
        </w:rPr>
        <w:t>п</w:t>
      </w:r>
      <w:r w:rsidRPr="00991F9D">
        <w:rPr>
          <w:rFonts w:ascii="Times New Roman" w:hAnsi="Times New Roman"/>
          <w:sz w:val="28"/>
          <w:szCs w:val="28"/>
          <w:lang w:eastAsia="uk-UA"/>
        </w:rPr>
        <w:t xml:space="preserve">ри безпосередньому контакті трьох фаз </w:t>
      </w:r>
      <w:r>
        <w:rPr>
          <w:rFonts w:ascii="Times New Roman" w:hAnsi="Times New Roman"/>
          <w:sz w:val="28"/>
          <w:szCs w:val="28"/>
          <w:lang w:eastAsia="uk-UA"/>
        </w:rPr>
        <w:t>-</w:t>
      </w:r>
      <w:r w:rsidRPr="00991F9D">
        <w:rPr>
          <w:rFonts w:ascii="Times New Roman" w:hAnsi="Times New Roman"/>
          <w:sz w:val="28"/>
          <w:szCs w:val="28"/>
          <w:lang w:eastAsia="uk-UA"/>
        </w:rPr>
        <w:t xml:space="preserve"> газової (водень, кисень), рідкої (луг або розчин кислоти) і твердої (ма</w:t>
      </w:r>
      <w:r w:rsidRPr="00991F9D">
        <w:rPr>
          <w:rFonts w:ascii="Times New Roman" w:hAnsi="Times New Roman"/>
          <w:sz w:val="28"/>
          <w:szCs w:val="28"/>
          <w:lang w:eastAsia="uk-UA"/>
        </w:rPr>
        <w:softHyphen/>
        <w:t>теріал електродів). На поверхні аноду атоми водню втрачають свої електрони й сполучаються з гідроксид іонами лужного електроліту:</w:t>
      </w:r>
    </w:p>
    <w:p w:rsidR="00391B33" w:rsidRPr="00991F9D" w:rsidRDefault="00391B33" w:rsidP="00FC7E45">
      <w:pPr>
        <w:spacing w:after="0" w:line="360" w:lineRule="auto"/>
        <w:ind w:firstLine="708"/>
        <w:jc w:val="both"/>
        <w:rPr>
          <w:rFonts w:ascii="Times New Roman" w:hAnsi="Times New Roman"/>
          <w:sz w:val="28"/>
          <w:szCs w:val="28"/>
          <w:lang w:eastAsia="uk-UA"/>
        </w:rPr>
      </w:pPr>
      <w:r>
        <w:rPr>
          <w:noProof/>
        </w:rPr>
        <w:pict>
          <v:shape id="AutoShape 281" o:spid="_x0000_s1307" type="#_x0000_t32" style="position:absolute;left:0;text-align:left;margin-left:79.2pt;margin-top:15.55pt;width:0;height:12pt;flip:y;z-index:251788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">
            <v:stroke endarrow="block"/>
          </v:shape>
        </w:pict>
      </w:r>
      <w:r>
        <w:rPr>
          <w:noProof/>
        </w:rPr>
        <w:pict>
          <v:shape id="AutoShape 279" o:spid="_x0000_s1308" type="#_x0000_t32" style="position:absolute;left:0;text-align:left;margin-left:169.95pt;margin-top:15.55pt;width:0;height:12pt;z-index:251786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"/>
        </w:pict>
      </w:r>
      <w:r>
        <w:rPr>
          <w:rFonts w:ascii="Times New Roman" w:hAnsi="Times New Roman"/>
          <w:sz w:val="28"/>
          <w:szCs w:val="28"/>
          <w:lang w:eastAsia="uk-UA"/>
        </w:rPr>
        <w:t>Анод (+) : Н</w:t>
      </w:r>
      <w:r>
        <w:rPr>
          <w:rFonts w:ascii="Times New Roman" w:hAnsi="Times New Roman"/>
          <w:sz w:val="28"/>
          <w:szCs w:val="28"/>
          <w:vertAlign w:val="subscript"/>
          <w:lang w:eastAsia="uk-UA"/>
        </w:rPr>
        <w:t>2</w:t>
      </w:r>
      <w:r>
        <w:rPr>
          <w:rFonts w:ascii="Times New Roman" w:hAnsi="Times New Roman"/>
          <w:sz w:val="28"/>
          <w:szCs w:val="28"/>
          <w:lang w:eastAsia="uk-UA"/>
        </w:rPr>
        <w:t xml:space="preserve"> = 2Н</w:t>
      </w:r>
      <w:r>
        <w:rPr>
          <w:rFonts w:ascii="Times New Roman" w:hAnsi="Times New Roman"/>
          <w:sz w:val="28"/>
          <w:szCs w:val="28"/>
          <w:vertAlign w:val="superscript"/>
          <w:lang w:eastAsia="uk-UA"/>
        </w:rPr>
        <w:t>+</w:t>
      </w:r>
      <w:r>
        <w:rPr>
          <w:rFonts w:ascii="Times New Roman" w:hAnsi="Times New Roman"/>
          <w:sz w:val="28"/>
          <w:szCs w:val="28"/>
          <w:lang w:eastAsia="uk-UA"/>
        </w:rPr>
        <w:t xml:space="preserve"> + 2</w:t>
      </w:r>
      <w:r w:rsidRPr="003F0C86">
        <w:rPr>
          <w:rStyle w:val="BodyTextChar"/>
          <w:color w:val="000000"/>
          <w:sz w:val="28"/>
          <w:szCs w:val="28"/>
          <w:lang w:val="uk-UA" w:eastAsia="uk-UA"/>
        </w:rPr>
        <w:fldChar w:fldCharType="begin"/>
      </w:r>
      <w:r w:rsidRPr="003F0C86">
        <w:rPr>
          <w:rStyle w:val="BodyTextChar"/>
          <w:color w:val="000000"/>
          <w:sz w:val="28"/>
          <w:szCs w:val="28"/>
          <w:lang w:val="uk-UA" w:eastAsia="uk-UA"/>
        </w:rPr>
        <w:instrText xml:space="preserve"> QUOTE </w:instrText>
      </w:r>
      <w:r w:rsidRPr="003F0C86">
        <w:pict>
          <v:shape id="_x0000_i1724"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40D&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41240D&quot;&gt;&lt;m:oMathPara&gt;&lt;m:oMath&gt;&lt;m:acc&gt;&lt;m:accPr&gt;&lt;m:chr m:val=&quot;М…&quot;/&gt;&lt;m:ctrlPr&gt;&lt;w:rPr&gt;&lt;w:rStyle w:val=&quot;BodyTextChar&quot;/&gt;&lt;w:rFonts w:ascii=&quot;Cambria Math&quot; w:h-ansi=&quot;Times New Roman&quot; w:cs=&quot;Times New Roman&quot;/&gt;&lt;wx:font wx:val=&quot;Cambria Math&quot;/&gt;&lt;w:b/&gt;&lt;w:i/&gt;&lt;w:color w:val=&quot;000000&quot;/&gt;&lt;w:sz w:val=&quot;28&quot;/&gt;&lt;w:sz-cs w:val=&quot;28&quot;/&gt;&lt;w:lang w:val=&quot;UK&quot; w:fareast=&quot;UK&quot;/&gt;&lt;/w:rPr&gt;&lt;/m:ctrlPr&gt;&lt;/m:accPr&gt;&lt;m:e&gt;&lt;m:r&gt;&lt;m:rPr&gt;&lt;m:sty m:val=&quot;bi&quot;/&gt;&lt;/m:rPr&gt;&lt;w:rPr&gt;&lt;w:rStyle w:val=&quot;BodyTextChar&quot;/&gt;&lt;w:rFonts w:ascii=&quot;Cambria Math&quot; w:h-ansi=&quot;Times New Roman&quot; w:cs=&quot;Times New Roman&quot;/&gt;&lt;wx:font wx:val=&quot;Times New Roman&quot;/&gt;&lt;w:b/&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color w:val="000000"/>
          <w:sz w:val="28"/>
          <w:szCs w:val="28"/>
          <w:lang w:val="uk-UA" w:eastAsia="uk-UA"/>
        </w:rPr>
        <w:instrText xml:space="preserve"> </w:instrText>
      </w:r>
      <w:r w:rsidRPr="003F0C86">
        <w:rPr>
          <w:rStyle w:val="BodyTextChar"/>
          <w:color w:val="000000"/>
          <w:sz w:val="28"/>
          <w:szCs w:val="28"/>
          <w:lang w:val="uk-UA" w:eastAsia="uk-UA"/>
        </w:rPr>
        <w:fldChar w:fldCharType="separate"/>
      </w:r>
      <w:r w:rsidRPr="003F0C86">
        <w:pict>
          <v:shape id="_x0000_i1725"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40D&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41240D&quot;&gt;&lt;m:oMathPara&gt;&lt;m:oMath&gt;&lt;m:acc&gt;&lt;m:accPr&gt;&lt;m:chr m:val=&quot;М…&quot;/&gt;&lt;m:ctrlPr&gt;&lt;w:rPr&gt;&lt;w:rStyle w:val=&quot;BodyTextChar&quot;/&gt;&lt;w:rFonts w:ascii=&quot;Cambria Math&quot; w:h-ansi=&quot;Times New Roman&quot; w:cs=&quot;Times New Roman&quot;/&gt;&lt;wx:font wx:val=&quot;Cambria Math&quot;/&gt;&lt;w:b/&gt;&lt;w:i/&gt;&lt;w:color w:val=&quot;000000&quot;/&gt;&lt;w:sz w:val=&quot;28&quot;/&gt;&lt;w:sz-cs w:val=&quot;28&quot;/&gt;&lt;w:lang w:val=&quot;UK&quot; w:fareast=&quot;UK&quot;/&gt;&lt;/w:rPr&gt;&lt;/m:ctrlPr&gt;&lt;/m:accPr&gt;&lt;m:e&gt;&lt;m:r&gt;&lt;m:rPr&gt;&lt;m:sty m:val=&quot;bi&quot;/&gt;&lt;/m:rPr&gt;&lt;w:rPr&gt;&lt;w:rStyle w:val=&quot;BodyTextChar&quot;/&gt;&lt;w:rFonts w:ascii=&quot;Cambria Math&quot; w:h-ansi=&quot;Times New Roman&quot; w:cs=&quot;Times New Roman&quot;/&gt;&lt;wx:font wx:val=&quot;Times New Roman&quot;/&gt;&lt;w:b/&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color w:val="000000"/>
          <w:sz w:val="28"/>
          <w:szCs w:val="28"/>
          <w:lang w:val="uk-UA" w:eastAsia="uk-UA"/>
        </w:rPr>
        <w:fldChar w:fldCharType="end"/>
      </w:r>
      <w:r>
        <w:rPr>
          <w:rStyle w:val="BodyTextChar"/>
          <w:i/>
          <w:color w:val="000000"/>
          <w:sz w:val="28"/>
          <w:szCs w:val="28"/>
          <w:lang w:val="uk-UA" w:eastAsia="uk-UA"/>
        </w:rPr>
        <w:t xml:space="preserve"> </w:t>
      </w:r>
      <w:r w:rsidRPr="0093252E">
        <w:rPr>
          <w:rStyle w:val="73"/>
          <w:sz w:val="28"/>
          <w:szCs w:val="28"/>
          <w:lang w:val="uk-UA" w:eastAsia="ru-RU"/>
        </w:rPr>
        <w:t xml:space="preserve"> </w:t>
      </w:r>
      <w:r>
        <w:rPr>
          <w:rFonts w:ascii="Times New Roman" w:hAnsi="Times New Roman"/>
          <w:sz w:val="28"/>
          <w:szCs w:val="28"/>
          <w:lang w:eastAsia="uk-UA"/>
        </w:rPr>
        <w:t xml:space="preserve"> ;      2Н</w:t>
      </w:r>
      <w:r>
        <w:rPr>
          <w:rFonts w:ascii="Times New Roman" w:hAnsi="Times New Roman"/>
          <w:sz w:val="28"/>
          <w:szCs w:val="28"/>
          <w:vertAlign w:val="superscript"/>
          <w:lang w:eastAsia="uk-UA"/>
        </w:rPr>
        <w:t>+</w:t>
      </w:r>
      <w:r>
        <w:rPr>
          <w:rFonts w:ascii="Times New Roman" w:hAnsi="Times New Roman"/>
          <w:sz w:val="28"/>
          <w:szCs w:val="28"/>
          <w:lang w:eastAsia="uk-UA"/>
        </w:rPr>
        <w:t xml:space="preserve"> + 2ОН</w:t>
      </w:r>
      <w:r>
        <w:rPr>
          <w:rFonts w:ascii="Times New Roman" w:hAnsi="Times New Roman"/>
          <w:sz w:val="28"/>
          <w:szCs w:val="28"/>
          <w:vertAlign w:val="superscript"/>
          <w:lang w:eastAsia="uk-UA"/>
        </w:rPr>
        <w:t>-</w:t>
      </w:r>
      <w:r>
        <w:rPr>
          <w:rFonts w:ascii="Times New Roman" w:hAnsi="Times New Roman"/>
          <w:sz w:val="28"/>
          <w:szCs w:val="28"/>
          <w:lang w:eastAsia="uk-UA"/>
        </w:rPr>
        <w:t xml:space="preserve"> = 2Н</w:t>
      </w:r>
      <w:r>
        <w:rPr>
          <w:rFonts w:ascii="Times New Roman" w:hAnsi="Times New Roman"/>
          <w:sz w:val="28"/>
          <w:szCs w:val="28"/>
          <w:vertAlign w:val="subscript"/>
          <w:lang w:eastAsia="uk-UA"/>
        </w:rPr>
        <w:t>2</w:t>
      </w:r>
      <w:r>
        <w:rPr>
          <w:rFonts w:ascii="Times New Roman" w:hAnsi="Times New Roman"/>
          <w:sz w:val="28"/>
          <w:szCs w:val="28"/>
          <w:lang w:eastAsia="uk-UA"/>
        </w:rPr>
        <w:t>О</w:t>
      </w:r>
    </w:p>
    <w:p w:rsidR="00391B33" w:rsidRDefault="00391B33" w:rsidP="00FC7E45">
      <w:pPr>
        <w:spacing w:line="360" w:lineRule="auto"/>
        <w:jc w:val="both"/>
        <w:rPr>
          <w:rFonts w:ascii="Times New Roman" w:hAnsi="Times New Roman"/>
          <w:sz w:val="28"/>
          <w:szCs w:val="28"/>
        </w:rPr>
      </w:pPr>
      <w:r>
        <w:rPr>
          <w:noProof/>
        </w:rPr>
        <w:pict>
          <v:shape id="AutoShape 280" o:spid="_x0000_s1309" type="#_x0000_t32" style="position:absolute;left:0;text-align:left;margin-left:79.2pt;margin-top:3.4pt;width:90.75pt;height:0;flip:x;z-index:251787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"/>
        </w:pict>
      </w:r>
      <w:r>
        <w:rPr>
          <w:rFonts w:ascii="Times New Roman" w:hAnsi="Times New Roman"/>
          <w:sz w:val="28"/>
          <w:szCs w:val="28"/>
        </w:rPr>
        <w:t xml:space="preserve"> </w:t>
      </w:r>
    </w:p>
    <w:p w:rsidR="00391B33" w:rsidRDefault="00391B33" w:rsidP="00FC7E45">
      <w:pPr>
        <w:spacing w:line="360" w:lineRule="auto"/>
        <w:jc w:val="both"/>
        <w:rPr>
          <w:rFonts w:ascii="Times New Roman" w:hAnsi="Times New Roman"/>
          <w:sz w:val="28"/>
          <w:szCs w:val="28"/>
          <w:lang w:eastAsia="uk-UA"/>
        </w:rPr>
      </w:pPr>
      <w:r w:rsidRPr="00991F9D">
        <w:rPr>
          <w:rFonts w:ascii="Times New Roman" w:hAnsi="Times New Roman"/>
          <w:sz w:val="28"/>
          <w:szCs w:val="28"/>
          <w:lang w:eastAsia="uk-UA"/>
        </w:rPr>
        <w:t>На катоді атоми кисню приєднують електрони, які рухають</w:t>
      </w:r>
      <w:r w:rsidRPr="00991F9D">
        <w:rPr>
          <w:rFonts w:ascii="Times New Roman" w:hAnsi="Times New Roman"/>
          <w:sz w:val="28"/>
          <w:szCs w:val="28"/>
          <w:lang w:eastAsia="uk-UA"/>
        </w:rPr>
        <w:softHyphen/>
        <w:t>ся по провіднику від аноду, а потім сполучаються з водою, утворюючи гідроксид-іони:</w:t>
      </w:r>
    </w:p>
    <w:p w:rsidR="00391B33" w:rsidRPr="00991F9D" w:rsidRDefault="00391B33" w:rsidP="00FC7E45">
      <w:pPr>
        <w:spacing w:line="360" w:lineRule="auto"/>
        <w:jc w:val="both"/>
        <w:rPr>
          <w:rFonts w:ascii="Times New Roman" w:hAnsi="Times New Roman"/>
          <w:sz w:val="28"/>
          <w:szCs w:val="28"/>
        </w:rPr>
      </w:pPr>
      <w:r>
        <w:rPr>
          <w:noProof/>
        </w:rPr>
        <w:pict>
          <v:shape id="AutoShape 284" o:spid="_x0000_s1310" type="#_x0000_t32" style="position:absolute;left:0;text-align:left;margin-left:177.45pt;margin-top:16.05pt;width:0;height:11.25pt;flip:y;z-index:251791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">
            <v:stroke endarrow="block"/>
          </v:shape>
        </w:pict>
      </w:r>
      <w:r>
        <w:rPr>
          <w:noProof/>
        </w:rPr>
        <w:pict>
          <v:shape id="AutoShape 283" o:spid="_x0000_s1311" type="#_x0000_t32" style="position:absolute;left:0;text-align:left;margin-left:47.7pt;margin-top:27.3pt;width:129.75pt;height:0;z-index:251790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"/>
        </w:pict>
      </w:r>
      <w:r>
        <w:rPr>
          <w:noProof/>
        </w:rPr>
        <w:pict>
          <v:shape id="AutoShape 282" o:spid="_x0000_s1312" type="#_x0000_t32" style="position:absolute;left:0;text-align:left;margin-left:47.7pt;margin-top:16.05pt;width:0;height:11.25pt;z-index:251789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"/>
        </w:pict>
      </w:r>
      <w:r>
        <w:rPr>
          <w:rFonts w:ascii="Times New Roman" w:hAnsi="Times New Roman"/>
          <w:sz w:val="28"/>
          <w:szCs w:val="28"/>
          <w:lang w:eastAsia="uk-UA"/>
        </w:rPr>
        <w:t>Катод (-) : О</w:t>
      </w:r>
      <w:r>
        <w:rPr>
          <w:rFonts w:ascii="Times New Roman" w:hAnsi="Times New Roman"/>
          <w:sz w:val="28"/>
          <w:szCs w:val="28"/>
          <w:vertAlign w:val="subscript"/>
          <w:lang w:eastAsia="uk-UA"/>
        </w:rPr>
        <w:t>2</w:t>
      </w:r>
      <w:r>
        <w:rPr>
          <w:rFonts w:ascii="Times New Roman" w:hAnsi="Times New Roman"/>
          <w:sz w:val="28"/>
          <w:szCs w:val="28"/>
          <w:lang w:eastAsia="uk-UA"/>
        </w:rPr>
        <w:t xml:space="preserve"> = 2О ;        О + 2</w:t>
      </w:r>
      <w:r w:rsidRPr="00991F9D">
        <w:rPr>
          <w:rFonts w:ascii="Times New Roman" w:hAnsi="Times New Roman"/>
          <w:i/>
          <w:sz w:val="28"/>
          <w:szCs w:val="28"/>
          <w:lang w:eastAsia="uk-UA"/>
        </w:rPr>
        <w:t>е</w:t>
      </w:r>
      <w:r>
        <w:rPr>
          <w:rFonts w:ascii="Times New Roman" w:hAnsi="Times New Roman"/>
          <w:sz w:val="28"/>
          <w:szCs w:val="28"/>
          <w:lang w:eastAsia="uk-UA"/>
        </w:rPr>
        <w:t xml:space="preserve"> + НОН = 2ОН</w:t>
      </w:r>
      <w:r>
        <w:rPr>
          <w:rFonts w:ascii="Times New Roman" w:hAnsi="Times New Roman"/>
          <w:sz w:val="28"/>
          <w:szCs w:val="28"/>
          <w:vertAlign w:val="superscript"/>
          <w:lang w:eastAsia="uk-UA"/>
        </w:rPr>
        <w:t>-</w:t>
      </w:r>
    </w:p>
    <w:p w:rsidR="00391B33" w:rsidRPr="00991F9D" w:rsidRDefault="00391B33" w:rsidP="00FC7E45">
      <w:pPr>
        <w:spacing w:after="0" w:line="360" w:lineRule="auto"/>
        <w:ind w:firstLine="708"/>
        <w:jc w:val="both"/>
        <w:rPr>
          <w:rFonts w:ascii="Times New Roman" w:hAnsi="Times New Roman"/>
          <w:sz w:val="28"/>
          <w:szCs w:val="28"/>
        </w:rPr>
      </w:pPr>
      <w:r w:rsidRPr="00991F9D">
        <w:rPr>
          <w:rFonts w:ascii="Times New Roman" w:hAnsi="Times New Roman"/>
          <w:sz w:val="28"/>
          <w:szCs w:val="28"/>
          <w:lang w:eastAsia="uk-UA"/>
        </w:rPr>
        <w:t>Воднево-кисневі елементи генерують струм густиною 500</w:t>
      </w:r>
      <w:r>
        <w:rPr>
          <w:rFonts w:ascii="Times New Roman" w:hAnsi="Times New Roman"/>
          <w:sz w:val="28"/>
          <w:szCs w:val="28"/>
          <w:lang w:eastAsia="uk-UA"/>
        </w:rPr>
        <w:t>-</w:t>
      </w:r>
      <w:r w:rsidRPr="00991F9D">
        <w:rPr>
          <w:rFonts w:ascii="Times New Roman" w:hAnsi="Times New Roman"/>
          <w:sz w:val="28"/>
          <w:szCs w:val="28"/>
          <w:lang w:eastAsia="uk-UA"/>
        </w:rPr>
        <w:t xml:space="preserve"> 700 мА/см</w:t>
      </w:r>
      <w:r w:rsidRPr="00991F9D">
        <w:rPr>
          <w:rStyle w:val="Corbel1"/>
          <w:rFonts w:ascii="Times New Roman" w:hAnsi="Times New Roman" w:cs="Times New Roman"/>
          <w:color w:val="000000"/>
          <w:sz w:val="28"/>
          <w:szCs w:val="28"/>
          <w:vertAlign w:val="superscript"/>
          <w:lang w:eastAsia="uk-UA"/>
        </w:rPr>
        <w:t>2</w:t>
      </w:r>
      <w:r w:rsidRPr="00991F9D">
        <w:rPr>
          <w:rFonts w:ascii="Times New Roman" w:hAnsi="Times New Roman"/>
          <w:sz w:val="28"/>
          <w:szCs w:val="28"/>
          <w:lang w:eastAsia="uk-UA"/>
        </w:rPr>
        <w:t xml:space="preserve"> активної поверхні електродів при напрузі близько </w:t>
      </w:r>
      <w:r w:rsidRPr="00991F9D">
        <w:rPr>
          <w:rStyle w:val="Corbel1"/>
          <w:rFonts w:ascii="Times New Roman" w:hAnsi="Times New Roman" w:cs="Times New Roman"/>
          <w:color w:val="000000"/>
          <w:sz w:val="28"/>
          <w:szCs w:val="28"/>
          <w:lang w:eastAsia="uk-UA"/>
        </w:rPr>
        <w:t>1</w:t>
      </w:r>
      <w:r w:rsidRPr="00991F9D">
        <w:rPr>
          <w:rFonts w:ascii="Times New Roman" w:hAnsi="Times New Roman"/>
          <w:sz w:val="28"/>
          <w:szCs w:val="28"/>
          <w:lang w:eastAsia="uk-UA"/>
        </w:rPr>
        <w:t xml:space="preserve"> В та ККД 60</w:t>
      </w:r>
      <w:r>
        <w:rPr>
          <w:rFonts w:ascii="Times New Roman" w:hAnsi="Times New Roman"/>
          <w:sz w:val="28"/>
          <w:szCs w:val="28"/>
          <w:lang w:eastAsia="uk-UA"/>
        </w:rPr>
        <w:t>-</w:t>
      </w:r>
      <w:r w:rsidRPr="00991F9D">
        <w:rPr>
          <w:rFonts w:ascii="Times New Roman" w:hAnsi="Times New Roman"/>
          <w:sz w:val="28"/>
          <w:szCs w:val="28"/>
          <w:lang w:eastAsia="uk-UA"/>
        </w:rPr>
        <w:t xml:space="preserve">70 </w:t>
      </w:r>
      <w:r w:rsidRPr="00991F9D">
        <w:rPr>
          <w:rStyle w:val="19"/>
          <w:color w:val="000000"/>
          <w:sz w:val="28"/>
          <w:szCs w:val="28"/>
          <w:lang w:eastAsia="uk-UA"/>
        </w:rPr>
        <w:t>%.</w:t>
      </w:r>
      <w:r w:rsidRPr="00991F9D">
        <w:rPr>
          <w:rFonts w:ascii="Times New Roman" w:hAnsi="Times New Roman"/>
          <w:sz w:val="28"/>
          <w:szCs w:val="28"/>
          <w:lang w:eastAsia="uk-UA"/>
        </w:rPr>
        <w:t xml:space="preserve"> За останнім показником вони майже вдвічі перевершують сучасні силові установки і насамперед теплові двигуни (парові турбіни, дизелі тощо).</w:t>
      </w:r>
    </w:p>
    <w:p w:rsidR="00391B33" w:rsidRPr="00991F9D" w:rsidRDefault="00391B33" w:rsidP="00FC7E45">
      <w:pPr>
        <w:spacing w:after="0" w:line="360" w:lineRule="auto"/>
        <w:ind w:firstLine="708"/>
        <w:jc w:val="both"/>
        <w:rPr>
          <w:rFonts w:ascii="Times New Roman" w:hAnsi="Times New Roman"/>
          <w:sz w:val="28"/>
          <w:szCs w:val="28"/>
        </w:rPr>
      </w:pPr>
      <w:r w:rsidRPr="00991F9D">
        <w:rPr>
          <w:rFonts w:ascii="Times New Roman" w:hAnsi="Times New Roman"/>
          <w:sz w:val="28"/>
          <w:szCs w:val="28"/>
          <w:lang w:eastAsia="uk-UA"/>
        </w:rPr>
        <w:t>Перспективні, особливо у космічній техніці, паливні еле</w:t>
      </w:r>
      <w:r w:rsidRPr="00991F9D">
        <w:rPr>
          <w:rFonts w:ascii="Times New Roman" w:hAnsi="Times New Roman"/>
          <w:sz w:val="28"/>
          <w:szCs w:val="28"/>
          <w:lang w:eastAsia="uk-UA"/>
        </w:rPr>
        <w:softHyphen/>
        <w:t>менти, що працюють на гідра</w:t>
      </w:r>
      <w:r>
        <w:rPr>
          <w:rFonts w:ascii="Times New Roman" w:hAnsi="Times New Roman"/>
          <w:sz w:val="28"/>
          <w:szCs w:val="28"/>
          <w:lang w:eastAsia="uk-UA"/>
        </w:rPr>
        <w:t>зині та кисні. У них відбувають</w:t>
      </w:r>
      <w:r w:rsidRPr="00991F9D">
        <w:rPr>
          <w:rFonts w:ascii="Times New Roman" w:hAnsi="Times New Roman"/>
          <w:sz w:val="28"/>
          <w:szCs w:val="28"/>
          <w:lang w:eastAsia="uk-UA"/>
        </w:rPr>
        <w:t>ся такі напівреакції:</w:t>
      </w:r>
    </w:p>
    <w:p w:rsidR="00391B33" w:rsidRPr="00991F9D" w:rsidRDefault="00391B33" w:rsidP="00FC7E45">
      <w:pPr>
        <w:spacing w:line="360" w:lineRule="auto"/>
        <w:jc w:val="both"/>
        <w:rPr>
          <w:rFonts w:ascii="Times New Roman" w:hAnsi="Times New Roman"/>
          <w:sz w:val="28"/>
          <w:szCs w:val="28"/>
        </w:rPr>
      </w:pPr>
    </w:p>
    <w:p w:rsidR="00391B33" w:rsidRPr="009C7E9E" w:rsidRDefault="00391B33" w:rsidP="004E2C1A">
      <w:pPr>
        <w:spacing w:line="360" w:lineRule="auto"/>
        <w:jc w:val="center"/>
        <w:rPr>
          <w:rFonts w:ascii="Times New Roman" w:hAnsi="Times New Roman"/>
          <w:sz w:val="28"/>
          <w:szCs w:val="28"/>
          <w:lang w:eastAsia="uk-UA"/>
        </w:rPr>
      </w:pPr>
      <w:r w:rsidRPr="003F0C86">
        <w:rPr>
          <w:rFonts w:ascii="Times New Roman" w:hAnsi="Times New Roman"/>
          <w:noProof/>
          <w:sz w:val="28"/>
          <w:szCs w:val="28"/>
        </w:rPr>
        <w:pict>
          <v:shape id="Рисунок 32" o:spid="_x0000_i1726" type="#_x0000_t75" style="width:300.75pt;height:243.75pt;visibility:visible">
            <v:imagedata r:id="rId1149" o:title=""/>
          </v:shape>
        </w:pict>
      </w:r>
    </w:p>
    <w:p w:rsidR="00391B33" w:rsidRDefault="00391B33" w:rsidP="00FC7E45">
      <w:pPr>
        <w:spacing w:line="360" w:lineRule="auto"/>
        <w:jc w:val="both"/>
        <w:rPr>
          <w:rFonts w:ascii="Times New Roman" w:hAnsi="Times New Roman"/>
          <w:sz w:val="28"/>
          <w:szCs w:val="28"/>
        </w:rPr>
      </w:pPr>
      <w:r>
        <w:rPr>
          <w:rFonts w:ascii="Times New Roman" w:hAnsi="Times New Roman"/>
          <w:sz w:val="28"/>
          <w:szCs w:val="28"/>
        </w:rPr>
        <w:t xml:space="preserve">   </w:t>
      </w:r>
    </w:p>
    <w:p w:rsidR="00391B33" w:rsidRPr="00F06BEC" w:rsidRDefault="00391B33" w:rsidP="00FC7E45">
      <w:pPr>
        <w:spacing w:line="360" w:lineRule="auto"/>
        <w:jc w:val="both"/>
        <w:rPr>
          <w:rFonts w:ascii="Times New Roman" w:hAnsi="Times New Roman"/>
          <w:sz w:val="28"/>
          <w:szCs w:val="28"/>
        </w:rPr>
      </w:pPr>
      <w:r>
        <w:rPr>
          <w:noProof/>
        </w:rPr>
        <w:pict>
          <v:shape id="AutoShape 287" o:spid="_x0000_s1313" type="#_x0000_t32" style="position:absolute;left:0;text-align:left;margin-left:42.45pt;margin-top:14.25pt;width:0;height:8.25pt;flip:y;z-index:251794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">
            <v:stroke endarrow="block"/>
          </v:shape>
        </w:pict>
      </w:r>
      <w:r>
        <w:rPr>
          <w:noProof/>
        </w:rPr>
        <w:pict>
          <v:shape id="AutoShape 286" o:spid="_x0000_s1314" type="#_x0000_t32" style="position:absolute;left:0;text-align:left;margin-left:42.45pt;margin-top:22.5pt;width:193.5pt;height:0;flip:x;z-index:251793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"/>
        </w:pict>
      </w:r>
      <w:r>
        <w:rPr>
          <w:noProof/>
        </w:rPr>
        <w:pict>
          <v:shape id="AutoShape 285" o:spid="_x0000_s1315" type="#_x0000_t32" style="position:absolute;left:0;text-align:left;margin-left:235.95pt;margin-top:14.25pt;width:0;height:8.25pt;z-index:251792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"/>
        </w:pict>
      </w:r>
      <w:r>
        <w:rPr>
          <w:rFonts w:ascii="Times New Roman" w:hAnsi="Times New Roman"/>
          <w:sz w:val="28"/>
          <w:szCs w:val="28"/>
        </w:rPr>
        <w:t xml:space="preserve">Анод (+) : </w:t>
      </w:r>
      <w:r>
        <w:rPr>
          <w:rFonts w:ascii="Times New Roman" w:hAnsi="Times New Roman"/>
          <w:sz w:val="28"/>
          <w:szCs w:val="28"/>
          <w:lang w:val="en-US"/>
        </w:rPr>
        <w:t>N</w:t>
      </w:r>
      <w:r w:rsidRPr="00F06BEC">
        <w:rPr>
          <w:rFonts w:ascii="Times New Roman" w:hAnsi="Times New Roman"/>
          <w:sz w:val="28"/>
          <w:szCs w:val="28"/>
          <w:vertAlign w:val="subscript"/>
        </w:rPr>
        <w:t>2</w:t>
      </w:r>
      <w:r>
        <w:rPr>
          <w:rFonts w:ascii="Times New Roman" w:hAnsi="Times New Roman"/>
          <w:sz w:val="28"/>
          <w:szCs w:val="28"/>
          <w:lang w:val="en-US"/>
        </w:rPr>
        <w:t>H</w:t>
      </w:r>
      <w:r w:rsidRPr="00F06BEC">
        <w:rPr>
          <w:rFonts w:ascii="Times New Roman" w:hAnsi="Times New Roman"/>
          <w:sz w:val="28"/>
          <w:szCs w:val="28"/>
          <w:vertAlign w:val="subscript"/>
        </w:rPr>
        <w:t>4</w:t>
      </w:r>
      <w:r w:rsidRPr="00F06BEC">
        <w:rPr>
          <w:rFonts w:ascii="Times New Roman" w:hAnsi="Times New Roman"/>
          <w:sz w:val="28"/>
          <w:szCs w:val="28"/>
        </w:rPr>
        <w:t xml:space="preserve"> + 4</w:t>
      </w:r>
      <w:r>
        <w:rPr>
          <w:rFonts w:ascii="Times New Roman" w:hAnsi="Times New Roman"/>
          <w:sz w:val="28"/>
          <w:szCs w:val="28"/>
          <w:lang w:val="en-US"/>
        </w:rPr>
        <w:t>OH</w:t>
      </w:r>
      <w:r w:rsidRPr="00F06BEC">
        <w:rPr>
          <w:rFonts w:ascii="Times New Roman" w:hAnsi="Times New Roman"/>
          <w:sz w:val="28"/>
          <w:szCs w:val="28"/>
          <w:vertAlign w:val="superscript"/>
        </w:rPr>
        <w:t>-</w:t>
      </w:r>
      <w:r w:rsidRPr="00F06BEC">
        <w:rPr>
          <w:rFonts w:ascii="Times New Roman" w:hAnsi="Times New Roman"/>
          <w:sz w:val="28"/>
          <w:szCs w:val="28"/>
        </w:rPr>
        <w:t xml:space="preserve"> = </w:t>
      </w:r>
      <w:r>
        <w:rPr>
          <w:rFonts w:ascii="Times New Roman" w:hAnsi="Times New Roman"/>
          <w:sz w:val="28"/>
          <w:szCs w:val="28"/>
          <w:lang w:val="en-US"/>
        </w:rPr>
        <w:t>N</w:t>
      </w:r>
      <w:r w:rsidRPr="00F06BEC">
        <w:rPr>
          <w:rFonts w:ascii="Times New Roman" w:hAnsi="Times New Roman"/>
          <w:sz w:val="28"/>
          <w:szCs w:val="28"/>
          <w:vertAlign w:val="subscript"/>
        </w:rPr>
        <w:t>2</w:t>
      </w:r>
      <w:r w:rsidRPr="00F06BEC">
        <w:rPr>
          <w:rFonts w:ascii="Times New Roman" w:hAnsi="Times New Roman"/>
          <w:sz w:val="28"/>
          <w:szCs w:val="28"/>
        </w:rPr>
        <w:t xml:space="preserve"> + 4</w:t>
      </w:r>
      <w:r>
        <w:rPr>
          <w:rFonts w:ascii="Times New Roman" w:hAnsi="Times New Roman"/>
          <w:sz w:val="28"/>
          <w:szCs w:val="28"/>
          <w:lang w:val="en-US"/>
        </w:rPr>
        <w:t>H</w:t>
      </w:r>
      <w:r w:rsidRPr="00F06BEC">
        <w:rPr>
          <w:rFonts w:ascii="Times New Roman" w:hAnsi="Times New Roman"/>
          <w:sz w:val="28"/>
          <w:szCs w:val="28"/>
          <w:vertAlign w:val="subscript"/>
        </w:rPr>
        <w:t>2</w:t>
      </w:r>
      <w:r>
        <w:rPr>
          <w:rFonts w:ascii="Times New Roman" w:hAnsi="Times New Roman"/>
          <w:sz w:val="28"/>
          <w:szCs w:val="28"/>
          <w:lang w:val="en-US"/>
        </w:rPr>
        <w:t>O</w:t>
      </w:r>
      <w:r w:rsidRPr="00F06BEC">
        <w:rPr>
          <w:rFonts w:ascii="Times New Roman" w:hAnsi="Times New Roman"/>
          <w:sz w:val="28"/>
          <w:szCs w:val="28"/>
        </w:rPr>
        <w:t xml:space="preserve"> + 4</w:t>
      </w:r>
      <w:r w:rsidRPr="003F0C86">
        <w:rPr>
          <w:rStyle w:val="BodyTextChar"/>
          <w:color w:val="000000"/>
          <w:sz w:val="28"/>
          <w:szCs w:val="28"/>
          <w:lang w:val="uk-UA" w:eastAsia="uk-UA"/>
        </w:rPr>
        <w:fldChar w:fldCharType="begin"/>
      </w:r>
      <w:r w:rsidRPr="003F0C86">
        <w:rPr>
          <w:rStyle w:val="BodyTextChar"/>
          <w:color w:val="000000"/>
          <w:sz w:val="28"/>
          <w:szCs w:val="28"/>
          <w:lang w:val="uk-UA" w:eastAsia="uk-UA"/>
        </w:rPr>
        <w:instrText xml:space="preserve"> QUOTE </w:instrText>
      </w:r>
      <w:r w:rsidRPr="003F0C86">
        <w:pict>
          <v:shape id="_x0000_i1727"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C2761&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C2761&quot;&gt;&lt;m:oMathPara&gt;&lt;m:oMath&gt;&lt;m:acc&gt;&lt;m:accPr&gt;&lt;m:chr m:val=&quot;М…&quot;/&gt;&lt;m:ctrlPr&gt;&lt;w:rPr&gt;&lt;w:rStyle w:val=&quot;BodyTextChar&quot;/&gt;&lt;w:rFonts w:ascii=&quot;Cambria Math&quot; w:h-ansi=&quot;Times New Roman&quot; w:cs=&quot;Times New Roman&quot;/&gt;&lt;wx:font wx:val=&quot;Cambria Math&quot;/&gt;&lt;w:b/&gt;&lt;w:i/&gt;&lt;w:color w:val=&quot;000000&quot;/&gt;&lt;w:sz w:val=&quot;28&quot;/&gt;&lt;w:sz-cs w:val=&quot;28&quot;/&gt;&lt;w:lang w:val=&quot;UK&quot; w:fareast=&quot;UK&quot;/&gt;&lt;/w:rPr&gt;&lt;/m:ctrlPr&gt;&lt;/m:accPr&gt;&lt;m:e&gt;&lt;m:r&gt;&lt;m:rPr&gt;&lt;m:sty m:val=&quot;bi&quot;/&gt;&lt;/m:rPr&gt;&lt;w:rPr&gt;&lt;w:rStyle w:val=&quot;BodyTextChar&quot;/&gt;&lt;w:rFonts w:ascii=&quot;Cambria Math&quot; w:h-ansi=&quot;Times New Roman&quot; w:cs=&quot;Times New Roman&quot;/&gt;&lt;wx:font wx:val=&quot;Times New Roman&quot;/&gt;&lt;w:b/&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color w:val="000000"/>
          <w:sz w:val="28"/>
          <w:szCs w:val="28"/>
          <w:lang w:val="uk-UA" w:eastAsia="uk-UA"/>
        </w:rPr>
        <w:instrText xml:space="preserve"> </w:instrText>
      </w:r>
      <w:r w:rsidRPr="003F0C86">
        <w:rPr>
          <w:rStyle w:val="BodyTextChar"/>
          <w:color w:val="000000"/>
          <w:sz w:val="28"/>
          <w:szCs w:val="28"/>
          <w:lang w:val="uk-UA" w:eastAsia="uk-UA"/>
        </w:rPr>
        <w:fldChar w:fldCharType="separate"/>
      </w:r>
      <w:r w:rsidRPr="003F0C86">
        <w:pict>
          <v:shape id="_x0000_i1728"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C2761&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C2761&quot;&gt;&lt;m:oMathPara&gt;&lt;m:oMath&gt;&lt;m:acc&gt;&lt;m:accPr&gt;&lt;m:chr m:val=&quot;М…&quot;/&gt;&lt;m:ctrlPr&gt;&lt;w:rPr&gt;&lt;w:rStyle w:val=&quot;BodyTextChar&quot;/&gt;&lt;w:rFonts w:ascii=&quot;Cambria Math&quot; w:h-ansi=&quot;Times New Roman&quot; w:cs=&quot;Times New Roman&quot;/&gt;&lt;wx:font wx:val=&quot;Cambria Math&quot;/&gt;&lt;w:b/&gt;&lt;w:i/&gt;&lt;w:color w:val=&quot;000000&quot;/&gt;&lt;w:sz w:val=&quot;28&quot;/&gt;&lt;w:sz-cs w:val=&quot;28&quot;/&gt;&lt;w:lang w:val=&quot;UK&quot; w:fareast=&quot;UK&quot;/&gt;&lt;/w:rPr&gt;&lt;/m:ctrlPr&gt;&lt;/m:accPr&gt;&lt;m:e&gt;&lt;m:r&gt;&lt;m:rPr&gt;&lt;m:sty m:val=&quot;bi&quot;/&gt;&lt;/m:rPr&gt;&lt;w:rPr&gt;&lt;w:rStyle w:val=&quot;BodyTextChar&quot;/&gt;&lt;w:rFonts w:ascii=&quot;Cambria Math&quot; w:h-ansi=&quot;Times New Roman&quot; w:cs=&quot;Times New Roman&quot;/&gt;&lt;wx:font wx:val=&quot;Times New Roman&quot;/&gt;&lt;w:b/&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color w:val="000000"/>
          <w:sz w:val="28"/>
          <w:szCs w:val="28"/>
          <w:lang w:val="uk-UA" w:eastAsia="uk-UA"/>
        </w:rPr>
        <w:fldChar w:fldCharType="end"/>
      </w:r>
      <w:r>
        <w:rPr>
          <w:rStyle w:val="BodyTextChar"/>
          <w:i/>
          <w:color w:val="000000"/>
          <w:sz w:val="28"/>
          <w:szCs w:val="28"/>
          <w:lang w:val="uk-UA" w:eastAsia="uk-UA"/>
        </w:rPr>
        <w:t xml:space="preserve"> </w:t>
      </w:r>
      <w:r>
        <w:rPr>
          <w:rFonts w:ascii="Times New Roman" w:hAnsi="Times New Roman"/>
          <w:sz w:val="28"/>
          <w:szCs w:val="28"/>
        </w:rPr>
        <w:t xml:space="preserve">;    </w:t>
      </w:r>
      <w:r w:rsidRPr="00F06BEC">
        <w:rPr>
          <w:rFonts w:ascii="Times New Roman" w:hAnsi="Times New Roman"/>
          <w:sz w:val="28"/>
          <w:szCs w:val="28"/>
        </w:rPr>
        <w:t xml:space="preserve"> </w:t>
      </w:r>
      <w:r w:rsidRPr="00F06BEC">
        <w:rPr>
          <w:rFonts w:ascii="Times New Roman" w:hAnsi="Times New Roman"/>
          <w:i/>
          <w:sz w:val="28"/>
          <w:szCs w:val="28"/>
          <w:lang w:val="en-US"/>
        </w:rPr>
        <w:t>E</w:t>
      </w:r>
      <w:r w:rsidRPr="00F06BEC">
        <w:rPr>
          <w:rFonts w:ascii="Times New Roman" w:hAnsi="Times New Roman"/>
          <w:sz w:val="28"/>
          <w:szCs w:val="28"/>
          <w:vertAlign w:val="superscript"/>
        </w:rPr>
        <w:t>0</w:t>
      </w:r>
      <w:r w:rsidRPr="00F06BEC">
        <w:rPr>
          <w:rFonts w:ascii="Times New Roman" w:hAnsi="Times New Roman"/>
          <w:sz w:val="28"/>
          <w:szCs w:val="28"/>
        </w:rPr>
        <w:t xml:space="preserve"> = -1,16 </w:t>
      </w:r>
      <w:r>
        <w:rPr>
          <w:rFonts w:ascii="Times New Roman" w:hAnsi="Times New Roman"/>
          <w:sz w:val="28"/>
          <w:szCs w:val="28"/>
          <w:lang w:val="en-US"/>
        </w:rPr>
        <w:t>B</w:t>
      </w:r>
    </w:p>
    <w:p w:rsidR="00391B33" w:rsidRDefault="00391B33" w:rsidP="00FC7E45">
      <w:pPr>
        <w:spacing w:line="360" w:lineRule="auto"/>
        <w:jc w:val="both"/>
        <w:rPr>
          <w:rFonts w:ascii="Times New Roman" w:hAnsi="Times New Roman"/>
          <w:sz w:val="28"/>
          <w:szCs w:val="28"/>
        </w:rPr>
      </w:pPr>
      <w:r>
        <w:rPr>
          <w:noProof/>
        </w:rPr>
        <w:pict>
          <v:shape id="AutoShape 291" o:spid="_x0000_s1316" type="#_x0000_t32" style="position:absolute;left:0;text-align:left;margin-left:-16.8pt;margin-top:29.6pt;width:365.25pt;height:1.5pt;flip:y;z-index:251798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"/>
        </w:pict>
      </w:r>
      <w:r>
        <w:rPr>
          <w:noProof/>
        </w:rPr>
        <w:pict>
          <v:shape id="AutoShape 290" o:spid="_x0000_s1317" type="#_x0000_t32" style="position:absolute;left:0;text-align:left;margin-left:147.45pt;margin-top:14.6pt;width:0;height:8.25pt;flip:y;z-index:251797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">
            <v:stroke endarrow="block"/>
          </v:shape>
        </w:pict>
      </w:r>
      <w:r>
        <w:rPr>
          <w:noProof/>
        </w:rPr>
        <w:pict>
          <v:shape id="AutoShape 289" o:spid="_x0000_s1318" type="#_x0000_t32" style="position:absolute;left:0;text-align:left;margin-left:42.45pt;margin-top:22.85pt;width:105pt;height:0;z-index:251796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"/>
        </w:pict>
      </w:r>
      <w:r>
        <w:rPr>
          <w:noProof/>
        </w:rPr>
        <w:pict>
          <v:shape id="AutoShape 288" o:spid="_x0000_s1319" type="#_x0000_t32" style="position:absolute;left:0;text-align:left;margin-left:42.45pt;margin-top:14.6pt;width:0;height:8.25pt;z-index:251795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"/>
        </w:pict>
      </w:r>
      <w:r>
        <w:rPr>
          <w:rFonts w:ascii="Times New Roman" w:hAnsi="Times New Roman"/>
          <w:sz w:val="28"/>
          <w:szCs w:val="28"/>
        </w:rPr>
        <w:t xml:space="preserve">Катод(-) : </w:t>
      </w:r>
      <w:r>
        <w:rPr>
          <w:rFonts w:ascii="Times New Roman" w:hAnsi="Times New Roman"/>
          <w:sz w:val="28"/>
          <w:szCs w:val="28"/>
          <w:lang w:val="en-US"/>
        </w:rPr>
        <w:t>O</w:t>
      </w:r>
      <w:r w:rsidRPr="00F06BEC">
        <w:rPr>
          <w:rFonts w:ascii="Times New Roman" w:hAnsi="Times New Roman"/>
          <w:sz w:val="28"/>
          <w:szCs w:val="28"/>
          <w:vertAlign w:val="subscript"/>
        </w:rPr>
        <w:t>2</w:t>
      </w:r>
      <w:r w:rsidRPr="00F06BEC">
        <w:rPr>
          <w:rFonts w:ascii="Times New Roman" w:hAnsi="Times New Roman"/>
          <w:sz w:val="28"/>
          <w:szCs w:val="28"/>
        </w:rPr>
        <w:t xml:space="preserve"> + 2</w:t>
      </w:r>
      <w:r>
        <w:rPr>
          <w:rFonts w:ascii="Times New Roman" w:hAnsi="Times New Roman"/>
          <w:sz w:val="28"/>
          <w:szCs w:val="28"/>
          <w:lang w:val="en-US"/>
        </w:rPr>
        <w:t>HOH</w:t>
      </w:r>
      <w:r w:rsidRPr="00F06BEC">
        <w:rPr>
          <w:rFonts w:ascii="Times New Roman" w:hAnsi="Times New Roman"/>
          <w:sz w:val="28"/>
          <w:szCs w:val="28"/>
        </w:rPr>
        <w:t xml:space="preserve"> + 4</w:t>
      </w:r>
      <w:r w:rsidRPr="003F0C86">
        <w:rPr>
          <w:rStyle w:val="BodyTextChar"/>
          <w:color w:val="000000"/>
          <w:sz w:val="28"/>
          <w:szCs w:val="28"/>
          <w:lang w:val="uk-UA" w:eastAsia="uk-UA"/>
        </w:rPr>
        <w:fldChar w:fldCharType="begin"/>
      </w:r>
      <w:r w:rsidRPr="003F0C86">
        <w:rPr>
          <w:rStyle w:val="BodyTextChar"/>
          <w:color w:val="000000"/>
          <w:sz w:val="28"/>
          <w:szCs w:val="28"/>
          <w:lang w:val="uk-UA" w:eastAsia="uk-UA"/>
        </w:rPr>
        <w:instrText xml:space="preserve"> QUOTE </w:instrText>
      </w:r>
      <w:r w:rsidRPr="003F0C86">
        <w:pict>
          <v:shape id="_x0000_i1729"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B0B5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B0B5F&quot;&gt;&lt;m:oMathPara&gt;&lt;m:oMath&gt;&lt;m:acc&gt;&lt;m:accPr&gt;&lt;m:chr m:val=&quot;М…&quot;/&gt;&lt;m:ctrlPr&gt;&lt;w:rPr&gt;&lt;w:rStyle w:val=&quot;BodyTextChar&quot;/&gt;&lt;w:rFonts w:ascii=&quot;Cambria Math&quot; w:h-ansi=&quot;Times New Roman&quot; w:cs=&quot;Times New Roman&quot;/&gt;&lt;wx:font wx:val=&quot;Cambria Math&quot;/&gt;&lt;w:b/&gt;&lt;w:i/&gt;&lt;w:color w:val=&quot;000000&quot;/&gt;&lt;w:sz w:val=&quot;28&quot;/&gt;&lt;w:sz-cs w:val=&quot;28&quot;/&gt;&lt;w:lang w:val=&quot;UK&quot; w:fareast=&quot;UK&quot;/&gt;&lt;/w:rPr&gt;&lt;/m:ctrlPr&gt;&lt;/m:accPr&gt;&lt;m:e&gt;&lt;m:r&gt;&lt;m:rPr&gt;&lt;m:sty m:val=&quot;bi&quot;/&gt;&lt;/m:rPr&gt;&lt;w:rPr&gt;&lt;w:rStyle w:val=&quot;BodyTextChar&quot;/&gt;&lt;w:rFonts w:ascii=&quot;Cambria Math&quot; w:h-ansi=&quot;Times New Roman&quot; w:cs=&quot;Times New Roman&quot;/&gt;&lt;wx:font wx:val=&quot;Times New Roman&quot;/&gt;&lt;w:b/&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color w:val="000000"/>
          <w:sz w:val="28"/>
          <w:szCs w:val="28"/>
          <w:lang w:val="uk-UA" w:eastAsia="uk-UA"/>
        </w:rPr>
        <w:instrText xml:space="preserve"> </w:instrText>
      </w:r>
      <w:r w:rsidRPr="003F0C86">
        <w:rPr>
          <w:rStyle w:val="BodyTextChar"/>
          <w:color w:val="000000"/>
          <w:sz w:val="28"/>
          <w:szCs w:val="28"/>
          <w:lang w:val="uk-UA" w:eastAsia="uk-UA"/>
        </w:rPr>
        <w:fldChar w:fldCharType="separate"/>
      </w:r>
      <w:r w:rsidRPr="003F0C86">
        <w:pict>
          <v:shape id="_x0000_i1730" type="#_x0000_t75" style="width:6.75pt;height:11.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B0B5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B0B5F&quot;&gt;&lt;m:oMathPara&gt;&lt;m:oMath&gt;&lt;m:acc&gt;&lt;m:accPr&gt;&lt;m:chr m:val=&quot;М…&quot;/&gt;&lt;m:ctrlPr&gt;&lt;w:rPr&gt;&lt;w:rStyle w:val=&quot;BodyTextChar&quot;/&gt;&lt;w:rFonts w:ascii=&quot;Cambria Math&quot; w:h-ansi=&quot;Times New Roman&quot; w:cs=&quot;Times New Roman&quot;/&gt;&lt;wx:font wx:val=&quot;Cambria Math&quot;/&gt;&lt;w:b/&gt;&lt;w:i/&gt;&lt;w:color w:val=&quot;000000&quot;/&gt;&lt;w:sz w:val=&quot;28&quot;/&gt;&lt;w:sz-cs w:val=&quot;28&quot;/&gt;&lt;w:lang w:val=&quot;UK&quot; w:fareast=&quot;UK&quot;/&gt;&lt;/w:rPr&gt;&lt;/m:ctrlPr&gt;&lt;/m:accPr&gt;&lt;m:e&gt;&lt;m:r&gt;&lt;m:rPr&gt;&lt;m:sty m:val=&quot;bi&quot;/&gt;&lt;/m:rPr&gt;&lt;w:rPr&gt;&lt;w:rStyle w:val=&quot;BodyTextChar&quot;/&gt;&lt;w:rFonts w:ascii=&quot;Cambria Math&quot; w:h-ansi=&quot;Times New Roman&quot; w:cs=&quot;Times New Roman&quot;/&gt;&lt;wx:font wx:val=&quot;Times New Roman&quot;/&gt;&lt;w:b/&gt;&lt;w:i/&gt;&lt;w:color w:val=&quot;000000&quot;/&gt;&lt;w:sz w:val=&quot;28&quot;/&gt;&lt;w:sz-cs w:val=&quot;28&quot;/&gt;&lt;w:lang w:val=&quot;UK&quot; w:fareast=&quot;UK&quot;/&gt;&lt;/w:rPr&gt;&lt;m:t&gt;Рµ&lt;/m:t&gt;&lt;/m:r&gt;&lt;/m:e&gt;&lt;/m:acc&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585" o:title="" chromakey="white"/>
          </v:shape>
        </w:pict>
      </w:r>
      <w:r w:rsidRPr="003F0C86">
        <w:rPr>
          <w:rStyle w:val="BodyTextChar"/>
          <w:color w:val="000000"/>
          <w:sz w:val="28"/>
          <w:szCs w:val="28"/>
          <w:lang w:val="uk-UA" w:eastAsia="uk-UA"/>
        </w:rPr>
        <w:fldChar w:fldCharType="end"/>
      </w:r>
      <w:r>
        <w:rPr>
          <w:rStyle w:val="BodyTextChar"/>
          <w:i/>
          <w:color w:val="000000"/>
          <w:sz w:val="28"/>
          <w:szCs w:val="28"/>
          <w:lang w:val="uk-UA" w:eastAsia="uk-UA"/>
        </w:rPr>
        <w:t xml:space="preserve"> </w:t>
      </w:r>
      <w:r w:rsidRPr="0093252E">
        <w:rPr>
          <w:rStyle w:val="73"/>
          <w:sz w:val="28"/>
          <w:szCs w:val="28"/>
          <w:lang w:val="uk-UA" w:eastAsia="ru-RU"/>
        </w:rPr>
        <w:t xml:space="preserve"> </w:t>
      </w:r>
      <w:r w:rsidRPr="00F06BEC">
        <w:rPr>
          <w:rFonts w:ascii="Times New Roman" w:hAnsi="Times New Roman"/>
          <w:sz w:val="28"/>
          <w:szCs w:val="28"/>
        </w:rPr>
        <w:t xml:space="preserve"> = 4</w:t>
      </w:r>
      <w:r>
        <w:rPr>
          <w:rFonts w:ascii="Times New Roman" w:hAnsi="Times New Roman"/>
          <w:sz w:val="28"/>
          <w:szCs w:val="28"/>
          <w:lang w:val="en-US"/>
        </w:rPr>
        <w:t>OH</w:t>
      </w:r>
      <w:r w:rsidRPr="00F06BEC">
        <w:rPr>
          <w:rFonts w:ascii="Times New Roman" w:hAnsi="Times New Roman"/>
          <w:sz w:val="28"/>
          <w:szCs w:val="28"/>
          <w:vertAlign w:val="superscript"/>
        </w:rPr>
        <w:t>-</w:t>
      </w:r>
      <w:r w:rsidRPr="00F06BEC">
        <w:rPr>
          <w:rFonts w:ascii="Times New Roman" w:hAnsi="Times New Roman"/>
          <w:sz w:val="28"/>
          <w:szCs w:val="28"/>
        </w:rPr>
        <w:t xml:space="preserve"> </w:t>
      </w:r>
      <w:r>
        <w:rPr>
          <w:rFonts w:ascii="Times New Roman" w:hAnsi="Times New Roman"/>
          <w:sz w:val="28"/>
          <w:szCs w:val="28"/>
        </w:rPr>
        <w:t xml:space="preserve">;    </w:t>
      </w:r>
      <w:r w:rsidRPr="00F06BEC">
        <w:rPr>
          <w:rFonts w:ascii="Times New Roman" w:hAnsi="Times New Roman"/>
          <w:sz w:val="28"/>
          <w:szCs w:val="28"/>
        </w:rPr>
        <w:t xml:space="preserve"> </w:t>
      </w:r>
      <w:r w:rsidRPr="00F06BEC">
        <w:rPr>
          <w:rFonts w:ascii="Times New Roman" w:hAnsi="Times New Roman"/>
          <w:i/>
          <w:sz w:val="28"/>
          <w:szCs w:val="28"/>
          <w:lang w:val="en-US"/>
        </w:rPr>
        <w:t>E</w:t>
      </w:r>
      <w:r w:rsidRPr="00F06BEC">
        <w:rPr>
          <w:rFonts w:ascii="Times New Roman" w:hAnsi="Times New Roman"/>
          <w:sz w:val="28"/>
          <w:szCs w:val="28"/>
          <w:vertAlign w:val="superscript"/>
        </w:rPr>
        <w:t>0</w:t>
      </w:r>
      <w:r w:rsidRPr="00F06BEC">
        <w:rPr>
          <w:rFonts w:ascii="Times New Roman" w:hAnsi="Times New Roman"/>
          <w:sz w:val="28"/>
          <w:szCs w:val="28"/>
        </w:rPr>
        <w:t xml:space="preserve"> = + 0,40 </w:t>
      </w:r>
      <w:r>
        <w:rPr>
          <w:rFonts w:ascii="Times New Roman" w:hAnsi="Times New Roman"/>
          <w:sz w:val="28"/>
          <w:szCs w:val="28"/>
          <w:lang w:val="en-US"/>
        </w:rPr>
        <w:t>B</w:t>
      </w:r>
    </w:p>
    <w:p w:rsidR="00391B33" w:rsidRPr="00F06BEC" w:rsidRDefault="00391B33" w:rsidP="00FC7E45">
      <w:pPr>
        <w:spacing w:line="360" w:lineRule="auto"/>
        <w:jc w:val="both"/>
        <w:rPr>
          <w:rFonts w:ascii="Times New Roman" w:hAnsi="Times New Roman"/>
          <w:sz w:val="28"/>
          <w:szCs w:val="28"/>
        </w:rPr>
      </w:pPr>
      <w:r>
        <w:rPr>
          <w:rFonts w:ascii="Times New Roman" w:hAnsi="Times New Roman"/>
          <w:sz w:val="28"/>
          <w:szCs w:val="28"/>
        </w:rPr>
        <w:t xml:space="preserve">Сумарний процесс: </w:t>
      </w:r>
      <w:r w:rsidRPr="00A33241">
        <w:rPr>
          <w:rFonts w:ascii="Times New Roman" w:hAnsi="Times New Roman"/>
          <w:sz w:val="28"/>
          <w:szCs w:val="28"/>
          <w:lang w:val="en-US"/>
        </w:rPr>
        <w:t>N</w:t>
      </w:r>
      <w:r>
        <w:rPr>
          <w:rFonts w:ascii="Times New Roman" w:hAnsi="Times New Roman"/>
          <w:sz w:val="28"/>
          <w:szCs w:val="28"/>
          <w:vertAlign w:val="superscript"/>
        </w:rPr>
        <w:t>-2</w:t>
      </w:r>
      <w:r w:rsidRPr="00A33241">
        <w:rPr>
          <w:rFonts w:ascii="Times New Roman" w:hAnsi="Times New Roman"/>
          <w:sz w:val="28"/>
          <w:szCs w:val="28"/>
          <w:vertAlign w:val="subscript"/>
        </w:rPr>
        <w:t>2</w:t>
      </w:r>
      <w:r w:rsidRPr="00A33241">
        <w:rPr>
          <w:rFonts w:ascii="Times New Roman" w:hAnsi="Times New Roman"/>
          <w:sz w:val="28"/>
          <w:szCs w:val="28"/>
          <w:lang w:val="en-US"/>
        </w:rPr>
        <w:t>H</w:t>
      </w:r>
      <w:r w:rsidRPr="00A33241">
        <w:rPr>
          <w:rFonts w:ascii="Times New Roman" w:hAnsi="Times New Roman"/>
          <w:sz w:val="28"/>
          <w:szCs w:val="28"/>
          <w:vertAlign w:val="subscript"/>
        </w:rPr>
        <w:t>4</w:t>
      </w:r>
      <w:r>
        <w:rPr>
          <w:rFonts w:ascii="Times New Roman" w:hAnsi="Times New Roman"/>
          <w:sz w:val="28"/>
          <w:szCs w:val="28"/>
          <w:vertAlign w:val="subscript"/>
        </w:rPr>
        <w:t xml:space="preserve"> </w:t>
      </w:r>
      <w:r w:rsidRPr="00F06BEC">
        <w:rPr>
          <w:rFonts w:ascii="Times New Roman" w:hAnsi="Times New Roman"/>
          <w:sz w:val="28"/>
          <w:szCs w:val="28"/>
        </w:rPr>
        <w:t xml:space="preserve">+ </w:t>
      </w:r>
      <w:r w:rsidRPr="00A33241">
        <w:rPr>
          <w:rFonts w:ascii="Times New Roman" w:hAnsi="Times New Roman"/>
          <w:sz w:val="28"/>
          <w:szCs w:val="28"/>
          <w:lang w:val="en-US"/>
        </w:rPr>
        <w:t>O</w:t>
      </w:r>
      <w:r>
        <w:rPr>
          <w:rFonts w:ascii="Times New Roman" w:hAnsi="Times New Roman"/>
          <w:sz w:val="28"/>
          <w:szCs w:val="28"/>
          <w:vertAlign w:val="superscript"/>
        </w:rPr>
        <w:t>0</w:t>
      </w:r>
      <w:r w:rsidRPr="00A33241">
        <w:rPr>
          <w:rFonts w:ascii="Times New Roman" w:hAnsi="Times New Roman"/>
          <w:sz w:val="28"/>
          <w:szCs w:val="28"/>
          <w:vertAlign w:val="subscript"/>
        </w:rPr>
        <w:t>2</w:t>
      </w:r>
      <w:r>
        <w:rPr>
          <w:rFonts w:ascii="Times New Roman" w:hAnsi="Times New Roman"/>
          <w:sz w:val="28"/>
          <w:szCs w:val="28"/>
        </w:rPr>
        <w:t xml:space="preserve"> = </w:t>
      </w:r>
      <w:r w:rsidRPr="00A33241">
        <w:rPr>
          <w:rFonts w:ascii="Times New Roman" w:hAnsi="Times New Roman"/>
          <w:sz w:val="28"/>
          <w:szCs w:val="28"/>
          <w:lang w:val="en-US"/>
        </w:rPr>
        <w:t>N</w:t>
      </w:r>
      <w:r w:rsidRPr="00A33241">
        <w:rPr>
          <w:rFonts w:ascii="Times New Roman" w:hAnsi="Times New Roman"/>
          <w:sz w:val="28"/>
          <w:szCs w:val="28"/>
          <w:vertAlign w:val="superscript"/>
        </w:rPr>
        <w:t>0</w:t>
      </w:r>
      <w:r w:rsidRPr="00A33241">
        <w:rPr>
          <w:rFonts w:ascii="Times New Roman" w:hAnsi="Times New Roman"/>
          <w:sz w:val="28"/>
          <w:szCs w:val="28"/>
          <w:vertAlign w:val="subscript"/>
        </w:rPr>
        <w:t>2</w:t>
      </w:r>
      <w:r w:rsidRPr="00F06BEC">
        <w:rPr>
          <w:rFonts w:ascii="Times New Roman" w:hAnsi="Times New Roman"/>
          <w:sz w:val="28"/>
          <w:szCs w:val="28"/>
        </w:rPr>
        <w:t xml:space="preserve">+ </w:t>
      </w:r>
      <w:r>
        <w:rPr>
          <w:rFonts w:ascii="Times New Roman" w:hAnsi="Times New Roman"/>
          <w:sz w:val="28"/>
          <w:szCs w:val="28"/>
        </w:rPr>
        <w:t>2</w:t>
      </w:r>
      <w:r>
        <w:rPr>
          <w:rFonts w:ascii="Times New Roman" w:hAnsi="Times New Roman"/>
          <w:sz w:val="28"/>
          <w:szCs w:val="28"/>
          <w:lang w:val="en-US"/>
        </w:rPr>
        <w:t>H</w:t>
      </w:r>
      <w:r w:rsidRPr="00F06BEC">
        <w:rPr>
          <w:rFonts w:ascii="Times New Roman" w:hAnsi="Times New Roman"/>
          <w:sz w:val="28"/>
          <w:szCs w:val="28"/>
          <w:vertAlign w:val="subscript"/>
        </w:rPr>
        <w:t>2</w:t>
      </w:r>
      <w:r>
        <w:rPr>
          <w:rFonts w:ascii="Times New Roman" w:hAnsi="Times New Roman"/>
          <w:sz w:val="28"/>
          <w:szCs w:val="28"/>
          <w:lang w:val="en-US"/>
        </w:rPr>
        <w:t>O</w:t>
      </w:r>
      <w:r>
        <w:rPr>
          <w:rFonts w:ascii="Times New Roman" w:hAnsi="Times New Roman"/>
          <w:sz w:val="28"/>
          <w:szCs w:val="28"/>
          <w:vertAlign w:val="superscript"/>
        </w:rPr>
        <w:t>-2</w:t>
      </w:r>
      <w:r>
        <w:rPr>
          <w:rFonts w:ascii="Times New Roman" w:hAnsi="Times New Roman"/>
          <w:sz w:val="28"/>
          <w:szCs w:val="28"/>
        </w:rPr>
        <w:t xml:space="preserve">;   </w:t>
      </w:r>
      <w:r w:rsidRPr="00F06BEC">
        <w:rPr>
          <w:rFonts w:ascii="Times New Roman" w:hAnsi="Times New Roman"/>
          <w:i/>
          <w:sz w:val="28"/>
          <w:szCs w:val="28"/>
          <w:lang w:val="en-US"/>
        </w:rPr>
        <w:t>E</w:t>
      </w:r>
      <w:r w:rsidRPr="00F06BEC">
        <w:rPr>
          <w:rFonts w:ascii="Times New Roman" w:hAnsi="Times New Roman"/>
          <w:sz w:val="28"/>
          <w:szCs w:val="28"/>
          <w:vertAlign w:val="superscript"/>
        </w:rPr>
        <w:t>0</w:t>
      </w:r>
      <w:r w:rsidRPr="00F06BEC">
        <w:rPr>
          <w:rFonts w:ascii="Times New Roman" w:hAnsi="Times New Roman"/>
          <w:sz w:val="28"/>
          <w:szCs w:val="28"/>
        </w:rPr>
        <w:t xml:space="preserve"> = </w:t>
      </w:r>
      <w:r>
        <w:rPr>
          <w:rFonts w:ascii="Times New Roman" w:hAnsi="Times New Roman"/>
          <w:sz w:val="28"/>
          <w:szCs w:val="28"/>
        </w:rPr>
        <w:t>-</w:t>
      </w:r>
      <w:r w:rsidRPr="00F06BEC">
        <w:rPr>
          <w:rFonts w:ascii="Times New Roman" w:hAnsi="Times New Roman"/>
          <w:sz w:val="28"/>
          <w:szCs w:val="28"/>
        </w:rPr>
        <w:t xml:space="preserve"> </w:t>
      </w:r>
      <w:r>
        <w:rPr>
          <w:rFonts w:ascii="Times New Roman" w:hAnsi="Times New Roman"/>
          <w:sz w:val="28"/>
          <w:szCs w:val="28"/>
        </w:rPr>
        <w:t>1</w:t>
      </w:r>
      <w:r w:rsidRPr="00F06BEC">
        <w:rPr>
          <w:rFonts w:ascii="Times New Roman" w:hAnsi="Times New Roman"/>
          <w:sz w:val="28"/>
          <w:szCs w:val="28"/>
        </w:rPr>
        <w:t>,</w:t>
      </w:r>
      <w:r>
        <w:rPr>
          <w:rFonts w:ascii="Times New Roman" w:hAnsi="Times New Roman"/>
          <w:sz w:val="28"/>
          <w:szCs w:val="28"/>
        </w:rPr>
        <w:t>56</w:t>
      </w:r>
      <w:r w:rsidRPr="00F06BEC">
        <w:rPr>
          <w:rFonts w:ascii="Times New Roman" w:hAnsi="Times New Roman"/>
          <w:sz w:val="28"/>
          <w:szCs w:val="28"/>
        </w:rPr>
        <w:t xml:space="preserve"> </w:t>
      </w:r>
      <w:r>
        <w:rPr>
          <w:rFonts w:ascii="Times New Roman" w:hAnsi="Times New Roman"/>
          <w:sz w:val="28"/>
          <w:szCs w:val="28"/>
          <w:lang w:val="en-US"/>
        </w:rPr>
        <w:t>B</w:t>
      </w:r>
    </w:p>
    <w:p w:rsidR="00391B33" w:rsidRPr="00517B7B" w:rsidRDefault="00391B33" w:rsidP="00FC7E45">
      <w:pPr>
        <w:spacing w:after="0" w:line="360" w:lineRule="auto"/>
        <w:jc w:val="both"/>
        <w:rPr>
          <w:rFonts w:ascii="Times New Roman" w:hAnsi="Times New Roman"/>
          <w:sz w:val="28"/>
          <w:szCs w:val="28"/>
        </w:rPr>
      </w:pPr>
      <w:r w:rsidRPr="00517B7B">
        <w:rPr>
          <w:rFonts w:ascii="Times New Roman" w:hAnsi="Times New Roman"/>
          <w:sz w:val="28"/>
          <w:szCs w:val="28"/>
          <w:lang w:eastAsia="uk-UA"/>
        </w:rPr>
        <w:t>Завдяки повній розчинності гідразину у воді можна дістати електричний струм високої густини.</w:t>
      </w:r>
    </w:p>
    <w:p w:rsidR="00391B33" w:rsidRPr="00517B7B" w:rsidRDefault="00391B33" w:rsidP="00FC7E45">
      <w:pPr>
        <w:spacing w:after="0" w:line="360" w:lineRule="auto"/>
        <w:ind w:firstLine="708"/>
        <w:jc w:val="both"/>
        <w:rPr>
          <w:rFonts w:ascii="Times New Roman" w:hAnsi="Times New Roman"/>
          <w:sz w:val="28"/>
          <w:szCs w:val="28"/>
        </w:rPr>
      </w:pPr>
      <w:r w:rsidRPr="00517B7B">
        <w:rPr>
          <w:rFonts w:ascii="Times New Roman" w:hAnsi="Times New Roman"/>
          <w:sz w:val="28"/>
          <w:szCs w:val="28"/>
          <w:lang w:val="uk-UA" w:eastAsia="uk-UA"/>
        </w:rPr>
        <w:t>Слід відзначити також компактність і простоту конструк</w:t>
      </w:r>
      <w:r w:rsidRPr="00517B7B">
        <w:rPr>
          <w:rFonts w:ascii="Times New Roman" w:hAnsi="Times New Roman"/>
          <w:sz w:val="28"/>
          <w:szCs w:val="28"/>
          <w:lang w:val="uk-UA" w:eastAsia="uk-UA"/>
        </w:rPr>
        <w:softHyphen/>
        <w:t xml:space="preserve">ції паливних елементів, а також те, що їх можна виготовляти у будь-якій геометричній формі, залежно від типу космічного апарату. </w:t>
      </w:r>
      <w:r w:rsidRPr="00517B7B">
        <w:rPr>
          <w:rFonts w:ascii="Times New Roman" w:hAnsi="Times New Roman"/>
          <w:sz w:val="28"/>
          <w:szCs w:val="28"/>
          <w:lang w:eastAsia="uk-UA"/>
        </w:rPr>
        <w:t>Крім того, вони не мають рухливих частин, нечут</w:t>
      </w:r>
      <w:r w:rsidRPr="00517B7B">
        <w:rPr>
          <w:rFonts w:ascii="Times New Roman" w:hAnsi="Times New Roman"/>
          <w:sz w:val="28"/>
          <w:szCs w:val="28"/>
          <w:lang w:eastAsia="uk-UA"/>
        </w:rPr>
        <w:softHyphen/>
        <w:t>ливі до вібрації та ударів, радіації та космічної порожнечі. Функціонуючи, воднево- і гідразино-кисневі паливні генера</w:t>
      </w:r>
      <w:r w:rsidRPr="00517B7B">
        <w:rPr>
          <w:rFonts w:ascii="Times New Roman" w:hAnsi="Times New Roman"/>
          <w:sz w:val="28"/>
          <w:szCs w:val="28"/>
          <w:lang w:eastAsia="uk-UA"/>
        </w:rPr>
        <w:softHyphen/>
        <w:t>тори не виділяють отруйних вихлопних газів та кіптяви. Вони в шість разів легші за найдосконаліші акумуляторні батареї. Паливні елементи безшумні, не генерують випромінювань, а отже, не створюють радіоперешкод. На відміну від сонячних батарей, вони виробляють електричний струм вдень і вночі, на освітленому та затіненому боках Місяця, Марса чи Мер</w:t>
      </w:r>
      <w:r w:rsidRPr="00517B7B">
        <w:rPr>
          <w:rFonts w:ascii="Times New Roman" w:hAnsi="Times New Roman"/>
          <w:sz w:val="28"/>
          <w:szCs w:val="28"/>
          <w:lang w:eastAsia="uk-UA"/>
        </w:rPr>
        <w:softHyphen/>
        <w:t>курію. Отже, паливні елементи перспективні для довготри</w:t>
      </w:r>
      <w:r w:rsidRPr="00517B7B">
        <w:rPr>
          <w:rFonts w:ascii="Times New Roman" w:hAnsi="Times New Roman"/>
          <w:sz w:val="28"/>
          <w:szCs w:val="28"/>
          <w:lang w:eastAsia="uk-UA"/>
        </w:rPr>
        <w:softHyphen/>
        <w:t>валих космічних подорожей. Вони можуть забезпечити по</w:t>
      </w:r>
      <w:r w:rsidRPr="00517B7B">
        <w:rPr>
          <w:rFonts w:ascii="Times New Roman" w:hAnsi="Times New Roman"/>
          <w:sz w:val="28"/>
          <w:szCs w:val="28"/>
          <w:lang w:eastAsia="uk-UA"/>
        </w:rPr>
        <w:softHyphen/>
        <w:t>требу в електроенергії для живлення найрізноманітніших елек</w:t>
      </w:r>
      <w:r w:rsidRPr="00517B7B">
        <w:rPr>
          <w:rFonts w:ascii="Times New Roman" w:hAnsi="Times New Roman"/>
          <w:sz w:val="28"/>
          <w:szCs w:val="28"/>
          <w:lang w:eastAsia="uk-UA"/>
        </w:rPr>
        <w:softHyphen/>
        <w:t xml:space="preserve">тронних приладів </w:t>
      </w:r>
      <w:r>
        <w:rPr>
          <w:rFonts w:ascii="Times New Roman" w:hAnsi="Times New Roman"/>
          <w:sz w:val="28"/>
          <w:szCs w:val="28"/>
          <w:lang w:val="uk-UA" w:eastAsia="uk-UA"/>
        </w:rPr>
        <w:t>-</w:t>
      </w:r>
      <w:r w:rsidRPr="00517B7B">
        <w:rPr>
          <w:rFonts w:ascii="Times New Roman" w:hAnsi="Times New Roman"/>
          <w:sz w:val="28"/>
          <w:szCs w:val="28"/>
          <w:lang w:eastAsia="uk-UA"/>
        </w:rPr>
        <w:t xml:space="preserve"> радіо- та телеапаратури, лазерів, борто</w:t>
      </w:r>
      <w:r w:rsidRPr="00517B7B">
        <w:rPr>
          <w:rFonts w:ascii="Times New Roman" w:hAnsi="Times New Roman"/>
          <w:sz w:val="28"/>
          <w:szCs w:val="28"/>
          <w:lang w:eastAsia="uk-UA"/>
        </w:rPr>
        <w:softHyphen/>
        <w:t>вих ЕОМ, а також для побутових потреб космонавтів.</w:t>
      </w:r>
    </w:p>
    <w:p w:rsidR="00391B33" w:rsidRPr="00517B7B" w:rsidRDefault="00391B33" w:rsidP="00FC7E45">
      <w:pPr>
        <w:spacing w:after="0" w:line="360" w:lineRule="auto"/>
        <w:ind w:firstLine="708"/>
        <w:jc w:val="both"/>
        <w:rPr>
          <w:rFonts w:ascii="Times New Roman" w:hAnsi="Times New Roman"/>
          <w:sz w:val="28"/>
          <w:szCs w:val="28"/>
        </w:rPr>
      </w:pPr>
      <w:r w:rsidRPr="00517B7B">
        <w:rPr>
          <w:rFonts w:ascii="Times New Roman" w:hAnsi="Times New Roman"/>
          <w:sz w:val="28"/>
          <w:szCs w:val="28"/>
          <w:lang w:val="uk-UA" w:eastAsia="uk-UA"/>
        </w:rPr>
        <w:t>У реакціях, які проходять у воднево- та гідразинокисневих елементах, цінним продуктом є вода, яка необхідна для жит</w:t>
      </w:r>
      <w:r w:rsidRPr="00517B7B">
        <w:rPr>
          <w:rFonts w:ascii="Times New Roman" w:hAnsi="Times New Roman"/>
          <w:sz w:val="28"/>
          <w:szCs w:val="28"/>
          <w:lang w:val="uk-UA" w:eastAsia="uk-UA"/>
        </w:rPr>
        <w:softHyphen/>
        <w:t xml:space="preserve">тєдіяльності космонавтів, терморегулювання та орієнтації космічних кораблів та орбітальних станцій. </w:t>
      </w:r>
      <w:r w:rsidRPr="00517B7B">
        <w:rPr>
          <w:rFonts w:ascii="Times New Roman" w:hAnsi="Times New Roman"/>
          <w:sz w:val="28"/>
          <w:szCs w:val="28"/>
          <w:lang w:eastAsia="uk-UA"/>
        </w:rPr>
        <w:t>Зокрема, до</w:t>
      </w:r>
      <w:r w:rsidRPr="00517B7B">
        <w:rPr>
          <w:rFonts w:ascii="Times New Roman" w:hAnsi="Times New Roman"/>
          <w:sz w:val="28"/>
          <w:szCs w:val="28"/>
          <w:lang w:eastAsia="uk-UA"/>
        </w:rPr>
        <w:softHyphen/>
        <w:t>бова потреба у воді для одного космонавта становить 3,5</w:t>
      </w:r>
      <w:r>
        <w:rPr>
          <w:rFonts w:ascii="Times New Roman" w:hAnsi="Times New Roman"/>
          <w:sz w:val="28"/>
          <w:szCs w:val="28"/>
          <w:lang w:val="uk-UA" w:eastAsia="uk-UA"/>
        </w:rPr>
        <w:t>-</w:t>
      </w:r>
      <w:r w:rsidRPr="00517B7B">
        <w:rPr>
          <w:rFonts w:ascii="Times New Roman" w:hAnsi="Times New Roman"/>
          <w:sz w:val="28"/>
          <w:szCs w:val="28"/>
          <w:lang w:eastAsia="uk-UA"/>
        </w:rPr>
        <w:t xml:space="preserve"> 13,6 кг залежно в</w:t>
      </w:r>
      <w:r>
        <w:rPr>
          <w:rFonts w:ascii="Times New Roman" w:hAnsi="Times New Roman"/>
          <w:sz w:val="28"/>
          <w:szCs w:val="28"/>
          <w:lang w:eastAsia="uk-UA"/>
        </w:rPr>
        <w:t xml:space="preserve">ід умов та тривалості польоту. </w:t>
      </w:r>
      <w:r>
        <w:rPr>
          <w:rFonts w:ascii="Times New Roman" w:hAnsi="Times New Roman"/>
          <w:sz w:val="28"/>
          <w:szCs w:val="28"/>
          <w:lang w:val="uk-UA" w:eastAsia="uk-UA"/>
        </w:rPr>
        <w:t>Ї</w:t>
      </w:r>
      <w:r w:rsidRPr="00517B7B">
        <w:rPr>
          <w:rFonts w:ascii="Times New Roman" w:hAnsi="Times New Roman"/>
          <w:sz w:val="28"/>
          <w:szCs w:val="28"/>
          <w:lang w:eastAsia="uk-UA"/>
        </w:rPr>
        <w:t xml:space="preserve">ї можна задовольнити при генеруванні за добу </w:t>
      </w:r>
      <w:r w:rsidRPr="00517B7B">
        <w:rPr>
          <w:rStyle w:val="Corbel1"/>
          <w:rFonts w:ascii="Times New Roman" w:hAnsi="Times New Roman" w:cs="Times New Roman"/>
          <w:color w:val="000000"/>
          <w:sz w:val="28"/>
          <w:szCs w:val="28"/>
          <w:lang w:eastAsia="uk-UA"/>
        </w:rPr>
        <w:t>8</w:t>
      </w:r>
      <w:r>
        <w:rPr>
          <w:rFonts w:ascii="Times New Roman" w:hAnsi="Times New Roman"/>
          <w:sz w:val="28"/>
          <w:szCs w:val="28"/>
          <w:lang w:val="uk-UA" w:eastAsia="uk-UA"/>
        </w:rPr>
        <w:t>-</w:t>
      </w:r>
      <w:r>
        <w:rPr>
          <w:rFonts w:ascii="Times New Roman" w:hAnsi="Times New Roman"/>
          <w:sz w:val="28"/>
          <w:szCs w:val="28"/>
          <w:lang w:eastAsia="uk-UA"/>
        </w:rPr>
        <w:t>40 кВт∙</w:t>
      </w:r>
      <w:r w:rsidRPr="00517B7B">
        <w:rPr>
          <w:rFonts w:ascii="Times New Roman" w:hAnsi="Times New Roman"/>
          <w:sz w:val="28"/>
          <w:szCs w:val="28"/>
          <w:lang w:eastAsia="uk-UA"/>
        </w:rPr>
        <w:t>год елект</w:t>
      </w:r>
      <w:r w:rsidRPr="00517B7B">
        <w:rPr>
          <w:rFonts w:ascii="Times New Roman" w:hAnsi="Times New Roman"/>
          <w:sz w:val="28"/>
          <w:szCs w:val="28"/>
          <w:lang w:eastAsia="uk-UA"/>
        </w:rPr>
        <w:softHyphen/>
        <w:t>ричного струму паливними елементами. Підраховано, що у цьому випадку під час польоту тривалістю один місяць еко</w:t>
      </w:r>
      <w:r w:rsidRPr="00517B7B">
        <w:rPr>
          <w:rFonts w:ascii="Times New Roman" w:hAnsi="Times New Roman"/>
          <w:sz w:val="28"/>
          <w:szCs w:val="28"/>
          <w:lang w:eastAsia="uk-UA"/>
        </w:rPr>
        <w:softHyphen/>
        <w:t>номія маси корабля завдяки воді становитиме 110</w:t>
      </w:r>
      <w:r>
        <w:rPr>
          <w:rFonts w:ascii="Times New Roman" w:hAnsi="Times New Roman"/>
          <w:sz w:val="28"/>
          <w:szCs w:val="28"/>
          <w:lang w:val="uk-UA" w:eastAsia="uk-UA"/>
        </w:rPr>
        <w:t>-</w:t>
      </w:r>
      <w:r w:rsidRPr="00517B7B">
        <w:rPr>
          <w:rFonts w:ascii="Times New Roman" w:hAnsi="Times New Roman"/>
          <w:sz w:val="28"/>
          <w:szCs w:val="28"/>
          <w:lang w:eastAsia="uk-UA"/>
        </w:rPr>
        <w:t xml:space="preserve">410 кг на одного члена екіпажу. Добування води </w:t>
      </w:r>
      <w:r>
        <w:rPr>
          <w:rFonts w:ascii="Times New Roman" w:hAnsi="Times New Roman"/>
          <w:sz w:val="28"/>
          <w:szCs w:val="28"/>
          <w:lang w:val="uk-UA" w:eastAsia="uk-UA"/>
        </w:rPr>
        <w:t>-</w:t>
      </w:r>
      <w:r w:rsidRPr="00517B7B">
        <w:rPr>
          <w:rFonts w:ascii="Times New Roman" w:hAnsi="Times New Roman"/>
          <w:sz w:val="28"/>
          <w:szCs w:val="28"/>
          <w:lang w:eastAsia="uk-UA"/>
        </w:rPr>
        <w:t xml:space="preserve"> ще одна важ</w:t>
      </w:r>
      <w:r w:rsidRPr="00517B7B">
        <w:rPr>
          <w:rFonts w:ascii="Times New Roman" w:hAnsi="Times New Roman"/>
          <w:sz w:val="28"/>
          <w:szCs w:val="28"/>
          <w:lang w:eastAsia="uk-UA"/>
        </w:rPr>
        <w:softHyphen/>
        <w:t>лива перевага паливних елементів над сонячними батаре</w:t>
      </w:r>
      <w:r w:rsidRPr="00517B7B">
        <w:rPr>
          <w:rFonts w:ascii="Times New Roman" w:hAnsi="Times New Roman"/>
          <w:sz w:val="28"/>
          <w:szCs w:val="28"/>
          <w:lang w:eastAsia="uk-UA"/>
        </w:rPr>
        <w:softHyphen/>
        <w:t>ями.</w:t>
      </w:r>
    </w:p>
    <w:p w:rsidR="00391B33" w:rsidRPr="00517B7B" w:rsidRDefault="00391B33" w:rsidP="00FC7E45">
      <w:pPr>
        <w:spacing w:after="0" w:line="360" w:lineRule="auto"/>
        <w:ind w:firstLine="708"/>
        <w:jc w:val="both"/>
        <w:rPr>
          <w:rFonts w:ascii="Times New Roman" w:hAnsi="Times New Roman"/>
          <w:sz w:val="28"/>
          <w:szCs w:val="28"/>
          <w:lang w:val="uk-UA"/>
        </w:rPr>
      </w:pPr>
      <w:r w:rsidRPr="00517B7B">
        <w:rPr>
          <w:rFonts w:ascii="Times New Roman" w:hAnsi="Times New Roman"/>
          <w:sz w:val="28"/>
          <w:szCs w:val="28"/>
          <w:lang w:eastAsia="uk-UA"/>
        </w:rPr>
        <w:t xml:space="preserve">Найперспективніша галузь, де використовують воднево- кисневі паливні елементи </w:t>
      </w:r>
      <w:r>
        <w:rPr>
          <w:rFonts w:ascii="Times New Roman" w:hAnsi="Times New Roman"/>
          <w:sz w:val="28"/>
          <w:szCs w:val="28"/>
          <w:lang w:val="uk-UA" w:eastAsia="uk-UA"/>
        </w:rPr>
        <w:t>-</w:t>
      </w:r>
      <w:r w:rsidRPr="00517B7B">
        <w:rPr>
          <w:rFonts w:ascii="Times New Roman" w:hAnsi="Times New Roman"/>
          <w:sz w:val="28"/>
          <w:szCs w:val="28"/>
          <w:lang w:eastAsia="uk-UA"/>
        </w:rPr>
        <w:t xml:space="preserve"> гідроенергетика. При малому на</w:t>
      </w:r>
      <w:r w:rsidRPr="00517B7B">
        <w:rPr>
          <w:rFonts w:ascii="Times New Roman" w:hAnsi="Times New Roman"/>
          <w:sz w:val="28"/>
          <w:szCs w:val="28"/>
          <w:lang w:eastAsia="uk-UA"/>
        </w:rPr>
        <w:softHyphen/>
        <w:t>вантаженні гідроелектростанції (наприклад вночі, коли пра</w:t>
      </w:r>
      <w:r w:rsidRPr="00517B7B">
        <w:rPr>
          <w:rFonts w:ascii="Times New Roman" w:hAnsi="Times New Roman"/>
          <w:sz w:val="28"/>
          <w:szCs w:val="28"/>
          <w:lang w:eastAsia="uk-UA"/>
        </w:rPr>
        <w:softHyphen/>
        <w:t>цює мало споживачів електроенергії) паливний елемент функ</w:t>
      </w:r>
      <w:r w:rsidRPr="00517B7B">
        <w:rPr>
          <w:rFonts w:ascii="Times New Roman" w:hAnsi="Times New Roman"/>
          <w:sz w:val="28"/>
          <w:szCs w:val="28"/>
          <w:lang w:eastAsia="uk-UA"/>
        </w:rPr>
        <w:softHyphen/>
        <w:t>ціонує як електролізер, тобто розкладає воду й нагромаджує водень і кисень у газгольдерах високого тиску. Якщо гідро</w:t>
      </w:r>
      <w:r w:rsidRPr="00517B7B">
        <w:rPr>
          <w:rFonts w:ascii="Times New Roman" w:hAnsi="Times New Roman"/>
          <w:sz w:val="28"/>
          <w:szCs w:val="28"/>
          <w:lang w:eastAsia="uk-UA"/>
        </w:rPr>
        <w:softHyphen/>
        <w:t>електростанції перевантажені, воднево-кисневий елемент «спа</w:t>
      </w:r>
      <w:r w:rsidRPr="00517B7B">
        <w:rPr>
          <w:rFonts w:ascii="Times New Roman" w:hAnsi="Times New Roman"/>
          <w:sz w:val="28"/>
          <w:szCs w:val="28"/>
          <w:lang w:eastAsia="uk-UA"/>
        </w:rPr>
        <w:softHyphen/>
        <w:t>лює» стиснені водень та кисень і працює як електрохімічний генератор, тобто виробляє додатковий електричний струм</w:t>
      </w:r>
      <w:r>
        <w:rPr>
          <w:rFonts w:ascii="Times New Roman" w:hAnsi="Times New Roman"/>
          <w:sz w:val="28"/>
          <w:szCs w:val="28"/>
          <w:lang w:val="uk-UA" w:eastAsia="uk-UA"/>
        </w:rPr>
        <w:t>.</w:t>
      </w:r>
    </w:p>
    <w:p w:rsidR="00391B33" w:rsidRPr="00517B7B" w:rsidRDefault="00391B33" w:rsidP="00FC7E45">
      <w:pPr>
        <w:spacing w:line="360" w:lineRule="auto"/>
        <w:ind w:firstLine="708"/>
        <w:jc w:val="both"/>
        <w:rPr>
          <w:rFonts w:ascii="Times New Roman" w:hAnsi="Times New Roman"/>
          <w:sz w:val="28"/>
          <w:szCs w:val="28"/>
          <w:lang w:eastAsia="uk-UA"/>
        </w:rPr>
      </w:pPr>
      <w:r w:rsidRPr="00517B7B">
        <w:rPr>
          <w:rFonts w:ascii="Times New Roman" w:hAnsi="Times New Roman"/>
          <w:sz w:val="28"/>
          <w:szCs w:val="28"/>
          <w:lang w:eastAsia="uk-UA"/>
        </w:rPr>
        <w:t>Електрохімічну природу мають і шкідливі процеси корозії металів Причому найчастіше кородують не чисті, а забруд</w:t>
      </w:r>
      <w:r w:rsidRPr="00517B7B">
        <w:rPr>
          <w:rFonts w:ascii="Times New Roman" w:hAnsi="Times New Roman"/>
          <w:sz w:val="28"/>
          <w:szCs w:val="28"/>
          <w:lang w:eastAsia="uk-UA"/>
        </w:rPr>
        <w:softHyphen/>
        <w:t>нені метали і сплави. Дуже чистий цинк майже не розчиня</w:t>
      </w:r>
      <w:r w:rsidRPr="00517B7B">
        <w:rPr>
          <w:rFonts w:ascii="Times New Roman" w:hAnsi="Times New Roman"/>
          <w:sz w:val="28"/>
          <w:szCs w:val="28"/>
          <w:lang w:eastAsia="uk-UA"/>
        </w:rPr>
        <w:softHyphen/>
        <w:t>ється у розведеній Н</w:t>
      </w:r>
      <w:r w:rsidRPr="00517B7B">
        <w:rPr>
          <w:rFonts w:ascii="Times New Roman" w:hAnsi="Times New Roman"/>
          <w:sz w:val="28"/>
          <w:szCs w:val="28"/>
          <w:vertAlign w:val="subscript"/>
          <w:lang w:eastAsia="uk-UA"/>
        </w:rPr>
        <w:t>2</w:t>
      </w:r>
      <w:r>
        <w:rPr>
          <w:rFonts w:ascii="Times New Roman" w:hAnsi="Times New Roman"/>
          <w:sz w:val="28"/>
          <w:szCs w:val="28"/>
          <w:lang w:val="en-US" w:eastAsia="uk-UA"/>
        </w:rPr>
        <w:t>SO</w:t>
      </w:r>
      <w:r w:rsidRPr="00517B7B">
        <w:rPr>
          <w:rFonts w:ascii="Times New Roman" w:hAnsi="Times New Roman"/>
          <w:sz w:val="28"/>
          <w:szCs w:val="28"/>
          <w:vertAlign w:val="subscript"/>
          <w:lang w:eastAsia="uk-UA"/>
        </w:rPr>
        <w:t>4</w:t>
      </w:r>
      <w:r w:rsidRPr="00517B7B">
        <w:rPr>
          <w:rFonts w:ascii="Times New Roman" w:hAnsi="Times New Roman"/>
          <w:sz w:val="28"/>
          <w:szCs w:val="28"/>
          <w:lang w:eastAsia="uk-UA"/>
        </w:rPr>
        <w:t>. Та варто до цинку доторкнутись мідною дротинкою або до реакційної суміші додати кілька крапель розчину С</w:t>
      </w:r>
      <w:r>
        <w:rPr>
          <w:rFonts w:ascii="Times New Roman" w:hAnsi="Times New Roman"/>
          <w:sz w:val="28"/>
          <w:szCs w:val="28"/>
          <w:lang w:val="en-US" w:eastAsia="uk-UA"/>
        </w:rPr>
        <w:t>uSO</w:t>
      </w:r>
      <w:r w:rsidRPr="00517B7B">
        <w:rPr>
          <w:rFonts w:ascii="Times New Roman" w:hAnsi="Times New Roman"/>
          <w:sz w:val="28"/>
          <w:szCs w:val="28"/>
          <w:vertAlign w:val="subscript"/>
          <w:lang w:eastAsia="uk-UA"/>
        </w:rPr>
        <w:t>4</w:t>
      </w:r>
      <w:r w:rsidRPr="00517B7B">
        <w:rPr>
          <w:rFonts w:ascii="Times New Roman" w:hAnsi="Times New Roman"/>
          <w:sz w:val="28"/>
          <w:szCs w:val="28"/>
          <w:lang w:eastAsia="uk-UA"/>
        </w:rPr>
        <w:t>, як починає енергійно виділятися водень. Що ж при цьому відбувається? Спочатку активніший цинк витісняє мідь з її солі:</w:t>
      </w:r>
    </w:p>
    <w:p w:rsidR="00391B33" w:rsidRPr="00517B7B" w:rsidRDefault="00391B33" w:rsidP="001B0455">
      <w:pPr>
        <w:spacing w:line="360" w:lineRule="auto"/>
        <w:jc w:val="center"/>
        <w:rPr>
          <w:rFonts w:ascii="Times New Roman" w:hAnsi="Times New Roman"/>
          <w:sz w:val="28"/>
          <w:szCs w:val="28"/>
        </w:rPr>
      </w:pPr>
      <w:r>
        <w:object w:dxaOrig="2834" w:dyaOrig="646">
          <v:shape id="_x0000_i1731" type="#_x0000_t75" style="width:151.5pt;height:34.5pt" o:ole="">
            <v:imagedata r:id="rId1150" o:title=""/>
          </v:shape>
          <o:OLEObject Type="Embed" ProgID="ChemDraw.Document.6.0" ShapeID="_x0000_i1731" DrawAspect="Content" ObjectID="_1506892712" r:id="rId1151"/>
        </w:object>
      </w:r>
    </w:p>
    <w:p w:rsidR="00391B33" w:rsidRPr="00517B7B" w:rsidRDefault="00391B33" w:rsidP="00FC7E45">
      <w:pPr>
        <w:spacing w:after="0" w:line="360" w:lineRule="auto"/>
        <w:jc w:val="both"/>
        <w:rPr>
          <w:rFonts w:ascii="Times New Roman" w:hAnsi="Times New Roman"/>
          <w:sz w:val="28"/>
          <w:szCs w:val="28"/>
        </w:rPr>
      </w:pPr>
      <w:r w:rsidRPr="00517B7B">
        <w:rPr>
          <w:rFonts w:ascii="Times New Roman" w:hAnsi="Times New Roman"/>
          <w:sz w:val="28"/>
          <w:szCs w:val="28"/>
          <w:lang w:eastAsia="uk-UA"/>
        </w:rPr>
        <w:t>Мідь осідає на поверхні цинку і, таким чином, створюється гальванічний елемент, який прискорює розчинення цинку в кислоті. Газоподібний водень виділяється не на поверхні цинку, а на поверхні менш активного металу -міді.</w:t>
      </w:r>
    </w:p>
    <w:p w:rsidR="00391B33" w:rsidRPr="00517B7B" w:rsidRDefault="00391B33" w:rsidP="00FC7E45">
      <w:pPr>
        <w:spacing w:after="0" w:line="360" w:lineRule="auto"/>
        <w:ind w:firstLine="708"/>
        <w:jc w:val="both"/>
        <w:rPr>
          <w:rFonts w:ascii="Times New Roman" w:hAnsi="Times New Roman"/>
          <w:sz w:val="28"/>
          <w:szCs w:val="28"/>
        </w:rPr>
      </w:pPr>
      <w:r w:rsidRPr="00517B7B">
        <w:rPr>
          <w:rFonts w:ascii="Times New Roman" w:hAnsi="Times New Roman"/>
          <w:sz w:val="28"/>
          <w:szCs w:val="28"/>
          <w:lang w:eastAsia="uk-UA"/>
        </w:rPr>
        <w:t>У випадку корозії при контакті двох металів благородні</w:t>
      </w:r>
      <w:r w:rsidRPr="00517B7B">
        <w:rPr>
          <w:rFonts w:ascii="Times New Roman" w:hAnsi="Times New Roman"/>
          <w:sz w:val="28"/>
          <w:szCs w:val="28"/>
          <w:lang w:eastAsia="uk-UA"/>
        </w:rPr>
        <w:softHyphen/>
        <w:t xml:space="preserve">ший з них відіграє роль катода, а активніший стає анодом і зазнає руйнування. У цьому можна легко переконатись, пробивши цвяхом консервну банку і змочивши отвір кілька разів водою. Невдовзі з’явиться руда пляма іржі </w:t>
      </w:r>
      <w:r>
        <w:rPr>
          <w:rFonts w:ascii="Times New Roman" w:hAnsi="Times New Roman"/>
          <w:sz w:val="28"/>
          <w:szCs w:val="28"/>
          <w:lang w:val="en-US" w:eastAsia="uk-UA"/>
        </w:rPr>
        <w:t>F</w:t>
      </w:r>
      <w:r>
        <w:rPr>
          <w:rFonts w:ascii="Times New Roman" w:hAnsi="Times New Roman"/>
          <w:sz w:val="28"/>
          <w:szCs w:val="28"/>
          <w:lang w:eastAsia="uk-UA"/>
        </w:rPr>
        <w:t>е</w:t>
      </w:r>
      <w:r w:rsidRPr="00517B7B">
        <w:rPr>
          <w:rFonts w:ascii="Times New Roman" w:hAnsi="Times New Roman"/>
          <w:sz w:val="28"/>
          <w:szCs w:val="28"/>
          <w:lang w:eastAsia="uk-UA"/>
        </w:rPr>
        <w:t>(ОН)</w:t>
      </w:r>
      <w:r w:rsidRPr="00517B7B">
        <w:rPr>
          <w:rFonts w:ascii="Times New Roman" w:hAnsi="Times New Roman"/>
          <w:sz w:val="28"/>
          <w:szCs w:val="28"/>
          <w:vertAlign w:val="subscript"/>
          <w:lang w:eastAsia="uk-UA"/>
        </w:rPr>
        <w:t>3</w:t>
      </w:r>
      <w:r w:rsidRPr="00517B7B">
        <w:rPr>
          <w:rFonts w:ascii="Times New Roman" w:hAnsi="Times New Roman"/>
          <w:sz w:val="28"/>
          <w:szCs w:val="28"/>
          <w:lang w:eastAsia="uk-UA"/>
        </w:rPr>
        <w:t>, бо залізо віддає свої електрони олову, а саме окислюється. Отже, олово, яке раніше було захисним покриттям для заліза, після пошкодження захисного шару допомагає руйнувати залізо. Оцинковане залізо кородує інакше. При пошкодженні цинкового захисного шару під дією вологи й кисню повітря активніший цинк руйнуватиметься, що і захищатиме за</w:t>
      </w:r>
      <w:r w:rsidRPr="00517B7B">
        <w:rPr>
          <w:rFonts w:ascii="Times New Roman" w:hAnsi="Times New Roman"/>
          <w:sz w:val="28"/>
          <w:szCs w:val="28"/>
          <w:lang w:eastAsia="uk-UA"/>
        </w:rPr>
        <w:softHyphen/>
        <w:t>лізо від корозії.</w:t>
      </w:r>
    </w:p>
    <w:p w:rsidR="00391B33" w:rsidRPr="00517B7B" w:rsidRDefault="00391B33" w:rsidP="00FC7E45">
      <w:pPr>
        <w:spacing w:after="0" w:line="360" w:lineRule="auto"/>
        <w:ind w:firstLine="708"/>
        <w:jc w:val="both"/>
        <w:rPr>
          <w:rFonts w:ascii="Times New Roman" w:hAnsi="Times New Roman"/>
          <w:sz w:val="28"/>
          <w:szCs w:val="28"/>
        </w:rPr>
      </w:pPr>
      <w:r w:rsidRPr="00517B7B">
        <w:rPr>
          <w:rFonts w:ascii="Times New Roman" w:hAnsi="Times New Roman"/>
          <w:sz w:val="28"/>
          <w:szCs w:val="28"/>
          <w:lang w:eastAsia="uk-UA"/>
        </w:rPr>
        <w:t>Захист металів від корозії - одна з найважливіших проб</w:t>
      </w:r>
      <w:r w:rsidRPr="00517B7B">
        <w:rPr>
          <w:rFonts w:ascii="Times New Roman" w:hAnsi="Times New Roman"/>
          <w:sz w:val="28"/>
          <w:szCs w:val="28"/>
          <w:lang w:eastAsia="uk-UA"/>
        </w:rPr>
        <w:softHyphen/>
        <w:t>лем сучасної хімії. Адже корозія щороку «з’їдає» близь</w:t>
      </w:r>
      <w:r w:rsidRPr="00517B7B">
        <w:rPr>
          <w:rFonts w:ascii="Times New Roman" w:hAnsi="Times New Roman"/>
          <w:sz w:val="28"/>
          <w:szCs w:val="28"/>
          <w:lang w:eastAsia="uk-UA"/>
        </w:rPr>
        <w:softHyphen/>
        <w:t xml:space="preserve">ко </w:t>
      </w:r>
      <w:r w:rsidRPr="00517B7B">
        <w:rPr>
          <w:rStyle w:val="Corbel1"/>
          <w:rFonts w:ascii="Times New Roman" w:hAnsi="Times New Roman" w:cs="Times New Roman"/>
          <w:color w:val="000000"/>
          <w:sz w:val="28"/>
          <w:szCs w:val="28"/>
          <w:lang w:eastAsia="uk-UA"/>
        </w:rPr>
        <w:t>10</w:t>
      </w:r>
      <w:r w:rsidRPr="00517B7B">
        <w:rPr>
          <w:rFonts w:ascii="Times New Roman" w:hAnsi="Times New Roman"/>
          <w:sz w:val="28"/>
          <w:szCs w:val="28"/>
          <w:lang w:eastAsia="uk-UA"/>
        </w:rPr>
        <w:t xml:space="preserve"> % світового видобутку заліза та його сплавів, що зав</w:t>
      </w:r>
      <w:r w:rsidRPr="00517B7B">
        <w:rPr>
          <w:rFonts w:ascii="Times New Roman" w:hAnsi="Times New Roman"/>
          <w:sz w:val="28"/>
          <w:szCs w:val="28"/>
          <w:lang w:eastAsia="uk-UA"/>
        </w:rPr>
        <w:softHyphen/>
        <w:t>дає величезної шкоди народному господарству.</w:t>
      </w:r>
    </w:p>
    <w:p w:rsidR="00391B33" w:rsidRPr="00517B7B" w:rsidRDefault="00391B33" w:rsidP="00FC7E45">
      <w:pPr>
        <w:spacing w:after="0" w:line="360" w:lineRule="auto"/>
        <w:ind w:firstLine="708"/>
        <w:jc w:val="both"/>
        <w:rPr>
          <w:rFonts w:ascii="Times New Roman" w:hAnsi="Times New Roman"/>
          <w:sz w:val="28"/>
          <w:szCs w:val="28"/>
        </w:rPr>
      </w:pPr>
      <w:r w:rsidRPr="00517B7B">
        <w:rPr>
          <w:rFonts w:ascii="Times New Roman" w:hAnsi="Times New Roman"/>
          <w:sz w:val="28"/>
          <w:szCs w:val="28"/>
          <w:lang w:eastAsia="uk-UA"/>
        </w:rPr>
        <w:t>Існує кілька способів боротьби з корозією металів. Це насамперед змащування металевих деталей мастилами, а та</w:t>
      </w:r>
      <w:r w:rsidRPr="00517B7B">
        <w:rPr>
          <w:rFonts w:ascii="Times New Roman" w:hAnsi="Times New Roman"/>
          <w:sz w:val="28"/>
          <w:szCs w:val="28"/>
          <w:lang w:eastAsia="uk-UA"/>
        </w:rPr>
        <w:softHyphen/>
        <w:t>кож покриття їх лаками, фарбами та захисним шаром інших металів (хромом, нікелем, цинком, оловом, кадмієм, сріблом, золотом тощо).</w:t>
      </w:r>
    </w:p>
    <w:p w:rsidR="00391B33" w:rsidRPr="00517B7B" w:rsidRDefault="00391B33" w:rsidP="00FC7E45">
      <w:pPr>
        <w:spacing w:after="0" w:line="360" w:lineRule="auto"/>
        <w:ind w:firstLine="708"/>
        <w:jc w:val="both"/>
        <w:rPr>
          <w:rFonts w:ascii="Times New Roman" w:hAnsi="Times New Roman"/>
          <w:sz w:val="28"/>
          <w:szCs w:val="28"/>
          <w:lang w:val="uk-UA" w:eastAsia="uk-UA"/>
        </w:rPr>
      </w:pPr>
      <w:r w:rsidRPr="00517B7B">
        <w:rPr>
          <w:rFonts w:ascii="Times New Roman" w:hAnsi="Times New Roman"/>
          <w:sz w:val="28"/>
          <w:szCs w:val="28"/>
          <w:lang w:eastAsia="uk-UA"/>
        </w:rPr>
        <w:t>Дуже часто для попередження корозії металів, що пере</w:t>
      </w:r>
      <w:r w:rsidRPr="00517B7B">
        <w:rPr>
          <w:rFonts w:ascii="Times New Roman" w:hAnsi="Times New Roman"/>
          <w:sz w:val="28"/>
          <w:szCs w:val="28"/>
          <w:lang w:eastAsia="uk-UA"/>
        </w:rPr>
        <w:softHyphen/>
        <w:t>бувають у агресивних розчинах, до останніх додають інгі</w:t>
      </w:r>
      <w:r w:rsidRPr="00517B7B">
        <w:rPr>
          <w:rFonts w:ascii="Times New Roman" w:hAnsi="Times New Roman"/>
          <w:sz w:val="28"/>
          <w:szCs w:val="28"/>
          <w:lang w:eastAsia="uk-UA"/>
        </w:rPr>
        <w:softHyphen/>
        <w:t>бітори - формальдегід, анілін, тіосечовину, які адсорбу</w:t>
      </w:r>
      <w:r w:rsidRPr="00517B7B">
        <w:rPr>
          <w:rFonts w:ascii="Times New Roman" w:hAnsi="Times New Roman"/>
          <w:sz w:val="28"/>
          <w:szCs w:val="28"/>
          <w:lang w:eastAsia="uk-UA"/>
        </w:rPr>
        <w:softHyphen/>
        <w:t>ються на поверхні металу й захищають його від коро</w:t>
      </w:r>
      <w:r w:rsidRPr="00517B7B">
        <w:rPr>
          <w:rFonts w:ascii="Times New Roman" w:hAnsi="Times New Roman"/>
          <w:sz w:val="28"/>
          <w:szCs w:val="28"/>
          <w:lang w:val="uk-UA" w:eastAsia="uk-UA"/>
        </w:rPr>
        <w:t>зії</w:t>
      </w:r>
      <w:r w:rsidRPr="00517B7B">
        <w:rPr>
          <w:rFonts w:ascii="Times New Roman" w:hAnsi="Times New Roman"/>
          <w:sz w:val="28"/>
          <w:szCs w:val="28"/>
          <w:lang w:eastAsia="uk-UA"/>
        </w:rPr>
        <w:t>. Це використовують у парових котлах, хімічних апаратах, системах охолодження тощо.</w:t>
      </w:r>
    </w:p>
    <w:p w:rsidR="00391B33" w:rsidRPr="00517B7B" w:rsidRDefault="00391B33" w:rsidP="00FC7E45">
      <w:pPr>
        <w:spacing w:after="0" w:line="360" w:lineRule="auto"/>
        <w:ind w:firstLine="708"/>
        <w:jc w:val="both"/>
        <w:rPr>
          <w:rFonts w:ascii="Times New Roman" w:hAnsi="Times New Roman"/>
          <w:sz w:val="28"/>
          <w:szCs w:val="28"/>
        </w:rPr>
      </w:pPr>
      <w:r w:rsidRPr="00517B7B">
        <w:rPr>
          <w:rFonts w:ascii="Times New Roman" w:hAnsi="Times New Roman"/>
          <w:sz w:val="28"/>
          <w:szCs w:val="28"/>
          <w:lang w:eastAsia="uk-UA"/>
        </w:rPr>
        <w:t>Для захисту металів від корозії часто вживають і хіміч</w:t>
      </w:r>
      <w:r w:rsidRPr="00517B7B">
        <w:rPr>
          <w:rFonts w:ascii="Times New Roman" w:hAnsi="Times New Roman"/>
          <w:sz w:val="28"/>
          <w:szCs w:val="28"/>
          <w:lang w:eastAsia="uk-UA"/>
        </w:rPr>
        <w:softHyphen/>
        <w:t xml:space="preserve">ний метод паси- </w:t>
      </w:r>
      <w:r>
        <w:rPr>
          <w:rFonts w:ascii="Times New Roman" w:hAnsi="Times New Roman"/>
          <w:sz w:val="28"/>
          <w:szCs w:val="28"/>
          <w:lang w:eastAsia="uk-UA"/>
        </w:rPr>
        <w:t>в</w:t>
      </w:r>
      <w:r w:rsidRPr="00517B7B">
        <w:rPr>
          <w:rFonts w:ascii="Times New Roman" w:hAnsi="Times New Roman"/>
          <w:sz w:val="28"/>
          <w:szCs w:val="28"/>
          <w:lang w:eastAsia="uk-UA"/>
        </w:rPr>
        <w:t>ації. Суть його полягає у тому, що поверхню металу обробляють різними окисниками (</w:t>
      </w:r>
      <w:r>
        <w:rPr>
          <w:rFonts w:ascii="Times New Roman" w:hAnsi="Times New Roman"/>
          <w:sz w:val="28"/>
          <w:szCs w:val="28"/>
          <w:lang w:val="en-US" w:eastAsia="uk-UA"/>
        </w:rPr>
        <w:t>N</w:t>
      </w:r>
      <w:r w:rsidRPr="00517B7B">
        <w:rPr>
          <w:rFonts w:ascii="Times New Roman" w:hAnsi="Times New Roman"/>
          <w:sz w:val="28"/>
          <w:szCs w:val="28"/>
          <w:lang w:eastAsia="uk-UA"/>
        </w:rPr>
        <w:t>а</w:t>
      </w:r>
      <w:r>
        <w:rPr>
          <w:rFonts w:ascii="Times New Roman" w:hAnsi="Times New Roman"/>
          <w:sz w:val="28"/>
          <w:szCs w:val="28"/>
          <w:lang w:val="en-US" w:eastAsia="uk-UA"/>
        </w:rPr>
        <w:t>NO</w:t>
      </w:r>
      <w:r w:rsidRPr="00517B7B">
        <w:rPr>
          <w:rFonts w:ascii="Times New Roman" w:hAnsi="Times New Roman"/>
          <w:sz w:val="28"/>
          <w:szCs w:val="28"/>
          <w:vertAlign w:val="subscript"/>
          <w:lang w:eastAsia="uk-UA"/>
        </w:rPr>
        <w:t>2</w:t>
      </w:r>
      <w:r w:rsidRPr="00517B7B">
        <w:rPr>
          <w:rFonts w:ascii="Times New Roman" w:hAnsi="Times New Roman"/>
          <w:sz w:val="28"/>
          <w:szCs w:val="28"/>
          <w:lang w:eastAsia="uk-UA"/>
        </w:rPr>
        <w:t>, К</w:t>
      </w:r>
      <w:r w:rsidRPr="00517B7B">
        <w:rPr>
          <w:rStyle w:val="Corbel1"/>
          <w:rFonts w:ascii="Times New Roman" w:hAnsi="Times New Roman" w:cs="Times New Roman"/>
          <w:color w:val="000000"/>
          <w:sz w:val="28"/>
          <w:szCs w:val="28"/>
          <w:vertAlign w:val="subscript"/>
          <w:lang w:eastAsia="uk-UA"/>
        </w:rPr>
        <w:t>2</w:t>
      </w:r>
      <w:r w:rsidRPr="00517B7B">
        <w:rPr>
          <w:rFonts w:ascii="Times New Roman" w:hAnsi="Times New Roman"/>
          <w:sz w:val="28"/>
          <w:szCs w:val="28"/>
          <w:lang w:eastAsia="uk-UA"/>
        </w:rPr>
        <w:t>С</w:t>
      </w:r>
      <w:r>
        <w:rPr>
          <w:rFonts w:ascii="Times New Roman" w:hAnsi="Times New Roman"/>
          <w:sz w:val="28"/>
          <w:szCs w:val="28"/>
          <w:lang w:val="en-US" w:eastAsia="uk-UA"/>
        </w:rPr>
        <w:t>r</w:t>
      </w:r>
      <w:r w:rsidRPr="00517B7B">
        <w:rPr>
          <w:rStyle w:val="Corbel1"/>
          <w:rFonts w:ascii="Times New Roman" w:hAnsi="Times New Roman" w:cs="Times New Roman"/>
          <w:color w:val="000000"/>
          <w:sz w:val="28"/>
          <w:szCs w:val="28"/>
          <w:vertAlign w:val="subscript"/>
          <w:lang w:eastAsia="uk-UA"/>
        </w:rPr>
        <w:t>2</w:t>
      </w:r>
      <w:r>
        <w:rPr>
          <w:rFonts w:ascii="Times New Roman" w:hAnsi="Times New Roman"/>
          <w:sz w:val="28"/>
          <w:szCs w:val="28"/>
          <w:lang w:val="en-US" w:eastAsia="uk-UA"/>
        </w:rPr>
        <w:t>O</w:t>
      </w:r>
      <w:r w:rsidRPr="00517B7B">
        <w:rPr>
          <w:rFonts w:ascii="Times New Roman" w:hAnsi="Times New Roman"/>
          <w:sz w:val="28"/>
          <w:szCs w:val="28"/>
          <w:vertAlign w:val="subscript"/>
          <w:lang w:eastAsia="uk-UA"/>
        </w:rPr>
        <w:t>7</w:t>
      </w:r>
      <w:r w:rsidRPr="00517B7B">
        <w:rPr>
          <w:rFonts w:ascii="Times New Roman" w:hAnsi="Times New Roman"/>
          <w:sz w:val="28"/>
          <w:szCs w:val="28"/>
          <w:lang w:eastAsia="uk-UA"/>
        </w:rPr>
        <w:t>, Н</w:t>
      </w:r>
      <w:r>
        <w:rPr>
          <w:rFonts w:ascii="Times New Roman" w:hAnsi="Times New Roman"/>
          <w:sz w:val="28"/>
          <w:szCs w:val="28"/>
          <w:lang w:val="en-US" w:eastAsia="uk-UA"/>
        </w:rPr>
        <w:t>NO</w:t>
      </w:r>
      <w:r w:rsidRPr="00517B7B">
        <w:rPr>
          <w:rStyle w:val="Corbel1"/>
          <w:rFonts w:ascii="Times New Roman" w:hAnsi="Times New Roman" w:cs="Times New Roman"/>
          <w:color w:val="000000"/>
          <w:sz w:val="28"/>
          <w:szCs w:val="28"/>
          <w:vertAlign w:val="subscript"/>
          <w:lang w:eastAsia="uk-UA"/>
        </w:rPr>
        <w:t>3</w:t>
      </w:r>
      <w:r w:rsidRPr="00517B7B">
        <w:rPr>
          <w:rFonts w:ascii="Times New Roman" w:hAnsi="Times New Roman"/>
          <w:sz w:val="28"/>
          <w:szCs w:val="28"/>
          <w:lang w:eastAsia="uk-UA"/>
        </w:rPr>
        <w:t xml:space="preserve"> та і</w:t>
      </w:r>
      <w:r>
        <w:rPr>
          <w:rFonts w:ascii="Times New Roman" w:hAnsi="Times New Roman"/>
          <w:sz w:val="28"/>
          <w:szCs w:val="28"/>
          <w:lang w:eastAsia="uk-UA"/>
        </w:rPr>
        <w:t>н</w:t>
      </w:r>
      <w:r w:rsidRPr="00517B7B">
        <w:rPr>
          <w:rFonts w:ascii="Times New Roman" w:hAnsi="Times New Roman"/>
          <w:sz w:val="28"/>
          <w:szCs w:val="28"/>
          <w:lang w:eastAsia="uk-UA"/>
        </w:rPr>
        <w:t>.), які, окислюючи метали, утворюють на їх поверх</w:t>
      </w:r>
      <w:r w:rsidRPr="00517B7B">
        <w:rPr>
          <w:rFonts w:ascii="Times New Roman" w:hAnsi="Times New Roman"/>
          <w:sz w:val="28"/>
          <w:szCs w:val="28"/>
          <w:lang w:eastAsia="uk-UA"/>
        </w:rPr>
        <w:softHyphen/>
        <w:t xml:space="preserve">ні захисний шар </w:t>
      </w:r>
      <w:r>
        <w:rPr>
          <w:rFonts w:ascii="Times New Roman" w:hAnsi="Times New Roman"/>
          <w:sz w:val="28"/>
          <w:szCs w:val="28"/>
          <w:lang w:eastAsia="uk-UA"/>
        </w:rPr>
        <w:t>-</w:t>
      </w:r>
      <w:r w:rsidRPr="00517B7B">
        <w:rPr>
          <w:rFonts w:ascii="Times New Roman" w:hAnsi="Times New Roman"/>
          <w:sz w:val="28"/>
          <w:szCs w:val="28"/>
          <w:lang w:eastAsia="uk-UA"/>
        </w:rPr>
        <w:t xml:space="preserve"> оксидні плівки. Крім того, на захищених поверхнях адсорбуються аніони-окисники, які перешкоджа</w:t>
      </w:r>
      <w:r w:rsidRPr="00517B7B">
        <w:rPr>
          <w:rFonts w:ascii="Times New Roman" w:hAnsi="Times New Roman"/>
          <w:sz w:val="28"/>
          <w:szCs w:val="28"/>
          <w:lang w:eastAsia="uk-UA"/>
        </w:rPr>
        <w:softHyphen/>
        <w:t>ють дальшій корозії.</w:t>
      </w:r>
    </w:p>
    <w:p w:rsidR="00391B33" w:rsidRPr="00517B7B" w:rsidRDefault="00391B33" w:rsidP="00FC7E45">
      <w:pPr>
        <w:spacing w:after="0" w:line="360" w:lineRule="auto"/>
        <w:ind w:firstLine="708"/>
        <w:jc w:val="both"/>
        <w:rPr>
          <w:rFonts w:ascii="Times New Roman" w:hAnsi="Times New Roman"/>
          <w:sz w:val="28"/>
          <w:szCs w:val="28"/>
        </w:rPr>
      </w:pPr>
      <w:r w:rsidRPr="00517B7B">
        <w:rPr>
          <w:rFonts w:ascii="Times New Roman" w:hAnsi="Times New Roman"/>
          <w:sz w:val="28"/>
          <w:szCs w:val="28"/>
          <w:lang w:eastAsia="uk-UA"/>
        </w:rPr>
        <w:t xml:space="preserve">Дуже поширений також електрохімічний захист металів. Він буває двох видів </w:t>
      </w:r>
      <w:r>
        <w:rPr>
          <w:rFonts w:ascii="Times New Roman" w:hAnsi="Times New Roman"/>
          <w:sz w:val="28"/>
          <w:szCs w:val="28"/>
          <w:lang w:eastAsia="uk-UA"/>
        </w:rPr>
        <w:t>-</w:t>
      </w:r>
      <w:r w:rsidRPr="00517B7B">
        <w:rPr>
          <w:rFonts w:ascii="Times New Roman" w:hAnsi="Times New Roman"/>
          <w:sz w:val="28"/>
          <w:szCs w:val="28"/>
          <w:lang w:eastAsia="uk-UA"/>
        </w:rPr>
        <w:t xml:space="preserve"> катодний з накладеним струмом і протекторний. Наприклад, для захисту від корозії стальної труби, прокладеної під землею, її з’єднують із зовнішнім джерелом струму так, щоб вона була катодом. Анодом є ме</w:t>
      </w:r>
      <w:r w:rsidRPr="00517B7B">
        <w:rPr>
          <w:rFonts w:ascii="Times New Roman" w:hAnsi="Times New Roman"/>
          <w:sz w:val="28"/>
          <w:szCs w:val="28"/>
          <w:lang w:eastAsia="uk-UA"/>
        </w:rPr>
        <w:softHyphen/>
        <w:t>тал або графітова пластина, які також закопують у землю. Протекторним захистом найчастіше користуються для бороть</w:t>
      </w:r>
      <w:r w:rsidRPr="00517B7B">
        <w:rPr>
          <w:rFonts w:ascii="Times New Roman" w:hAnsi="Times New Roman"/>
          <w:sz w:val="28"/>
          <w:szCs w:val="28"/>
          <w:lang w:eastAsia="uk-UA"/>
        </w:rPr>
        <w:softHyphen/>
        <w:t>би з корозією корпусів морських суден. При цьому до корпусу корабля пригви</w:t>
      </w:r>
      <w:r>
        <w:rPr>
          <w:rFonts w:ascii="Times New Roman" w:hAnsi="Times New Roman"/>
          <w:sz w:val="28"/>
          <w:szCs w:val="28"/>
          <w:lang w:eastAsia="uk-UA"/>
        </w:rPr>
        <w:t>нчують товсті цинкові пластини,</w:t>
      </w:r>
      <w:r w:rsidRPr="00517B7B">
        <w:rPr>
          <w:rFonts w:ascii="Times New Roman" w:hAnsi="Times New Roman"/>
          <w:sz w:val="28"/>
          <w:szCs w:val="28"/>
          <w:lang w:eastAsia="uk-UA"/>
        </w:rPr>
        <w:t xml:space="preserve"> які в про</w:t>
      </w:r>
      <w:r w:rsidRPr="00517B7B">
        <w:rPr>
          <w:rFonts w:ascii="Times New Roman" w:hAnsi="Times New Roman"/>
          <w:sz w:val="28"/>
          <w:szCs w:val="28"/>
          <w:lang w:eastAsia="uk-UA"/>
        </w:rPr>
        <w:softHyphen/>
        <w:t>цесі корозії стають анодом, поступово руйнуються і цим врятовують корпус судна від роз’їдаючої дії морської води.</w:t>
      </w:r>
    </w:p>
    <w:p w:rsidR="00391B33" w:rsidRPr="00517B7B" w:rsidRDefault="00391B33" w:rsidP="00FC7E45">
      <w:pPr>
        <w:spacing w:line="360" w:lineRule="auto"/>
        <w:ind w:firstLine="708"/>
        <w:jc w:val="both"/>
        <w:rPr>
          <w:rFonts w:ascii="Times New Roman" w:hAnsi="Times New Roman"/>
          <w:sz w:val="28"/>
          <w:szCs w:val="28"/>
        </w:rPr>
      </w:pPr>
      <w:r w:rsidRPr="00517B7B">
        <w:rPr>
          <w:rFonts w:ascii="Times New Roman" w:hAnsi="Times New Roman"/>
          <w:sz w:val="28"/>
          <w:szCs w:val="28"/>
          <w:lang w:eastAsia="uk-UA"/>
        </w:rPr>
        <w:t>Ми розглянули далеко не всі окислювально-відновні про</w:t>
      </w:r>
      <w:r w:rsidRPr="00517B7B">
        <w:rPr>
          <w:rFonts w:ascii="Times New Roman" w:hAnsi="Times New Roman"/>
          <w:sz w:val="28"/>
          <w:szCs w:val="28"/>
          <w:lang w:eastAsia="uk-UA"/>
        </w:rPr>
        <w:softHyphen/>
        <w:t>цеси, що відбуваються в природі, та галузі їх застосування. В останні десятиріччя дослідження цих процесів дуже роз</w:t>
      </w:r>
      <w:r w:rsidRPr="00517B7B">
        <w:rPr>
          <w:rFonts w:ascii="Times New Roman" w:hAnsi="Times New Roman"/>
          <w:sz w:val="28"/>
          <w:szCs w:val="28"/>
          <w:lang w:eastAsia="uk-UA"/>
        </w:rPr>
        <w:softHyphen/>
        <w:t>ширились. Особливо успішно і плідно розвивається хімія благородних газів і трансур</w:t>
      </w:r>
      <w:r>
        <w:rPr>
          <w:rFonts w:ascii="Times New Roman" w:hAnsi="Times New Roman"/>
          <w:sz w:val="28"/>
          <w:szCs w:val="28"/>
          <w:lang w:eastAsia="uk-UA"/>
        </w:rPr>
        <w:t xml:space="preserve">анових елементів, фізико-хімія- </w:t>
      </w:r>
      <w:r w:rsidRPr="00517B7B">
        <w:rPr>
          <w:rFonts w:ascii="Times New Roman" w:hAnsi="Times New Roman"/>
          <w:sz w:val="28"/>
          <w:szCs w:val="28"/>
          <w:lang w:eastAsia="uk-UA"/>
        </w:rPr>
        <w:t>нових видів ракетного пального, фіксація атмосферного азо</w:t>
      </w:r>
      <w:r w:rsidRPr="00517B7B">
        <w:rPr>
          <w:rFonts w:ascii="Times New Roman" w:hAnsi="Times New Roman"/>
          <w:sz w:val="28"/>
          <w:szCs w:val="28"/>
          <w:lang w:eastAsia="uk-UA"/>
        </w:rPr>
        <w:softHyphen/>
        <w:t>ту координаційними сполуками перехідних металів, метало, та фторорганічна хімія, вив</w:t>
      </w:r>
      <w:r>
        <w:rPr>
          <w:rFonts w:ascii="Times New Roman" w:hAnsi="Times New Roman"/>
          <w:sz w:val="28"/>
          <w:szCs w:val="28"/>
          <w:lang w:eastAsia="uk-UA"/>
        </w:rPr>
        <w:t>чаються біохімічні процеси тощо.</w:t>
      </w:r>
    </w:p>
    <w:p w:rsidR="00391B33" w:rsidRDefault="00391B33" w:rsidP="00E77B66">
      <w:pPr>
        <w:spacing w:after="0" w:line="360" w:lineRule="auto"/>
        <w:ind w:left="144" w:firstLine="567"/>
        <w:jc w:val="both"/>
        <w:rPr>
          <w:rFonts w:ascii="Times New Roman" w:hAnsi="Times New Roman"/>
          <w:sz w:val="28"/>
          <w:szCs w:val="28"/>
          <w:lang w:val="uk-UA"/>
        </w:rPr>
      </w:pPr>
      <w:r w:rsidRPr="00B61CDC">
        <w:rPr>
          <w:rFonts w:ascii="Times New Roman" w:hAnsi="Times New Roman"/>
          <w:i/>
          <w:sz w:val="28"/>
          <w:szCs w:val="28"/>
          <w:lang w:val="uk-UA"/>
        </w:rPr>
        <w:t>Електрохімія</w:t>
      </w:r>
      <w:r w:rsidRPr="0011477B">
        <w:rPr>
          <w:rFonts w:ascii="Times New Roman" w:hAnsi="Times New Roman"/>
          <w:sz w:val="28"/>
          <w:szCs w:val="28"/>
          <w:lang w:val="uk-UA"/>
        </w:rPr>
        <w:t xml:space="preserve"> - це розділ фізичної хімії, який висвітлює фізико-хімічні властивості йонних систем, а також процеси та явища на поверхні розподілу фаз за участю заряджених часток - електронів та йонів.</w:t>
      </w:r>
    </w:p>
    <w:p w:rsidR="00391B33" w:rsidRPr="0011477B" w:rsidRDefault="00391B33" w:rsidP="00E77B66">
      <w:pPr>
        <w:spacing w:after="0" w:line="360" w:lineRule="auto"/>
        <w:ind w:left="144" w:firstLine="567"/>
        <w:jc w:val="both"/>
        <w:rPr>
          <w:rFonts w:ascii="Times New Roman" w:hAnsi="Times New Roman"/>
          <w:sz w:val="28"/>
          <w:szCs w:val="28"/>
          <w:lang w:val="uk-UA"/>
        </w:rPr>
      </w:pPr>
    </w:p>
    <w:p w:rsidR="00391B33" w:rsidRPr="0011477B" w:rsidRDefault="00391B33" w:rsidP="0091731E">
      <w:pPr>
        <w:pStyle w:val="Title"/>
        <w:rPr>
          <w:lang w:val="uk-UA"/>
        </w:rPr>
      </w:pPr>
      <w:r w:rsidRPr="0011477B">
        <w:t>Фізико-хімічні властивості іонних сист</w:t>
      </w:r>
      <w:r w:rsidRPr="0011477B">
        <w:rPr>
          <w:lang w:val="uk-UA"/>
        </w:rPr>
        <w:t>ем</w:t>
      </w:r>
    </w:p>
    <w:p w:rsidR="00391B33" w:rsidRPr="00B61CDC" w:rsidRDefault="00391B33" w:rsidP="00E77B66">
      <w:pPr>
        <w:spacing w:after="0" w:line="360" w:lineRule="auto"/>
        <w:ind w:left="144" w:firstLine="567"/>
        <w:jc w:val="both"/>
        <w:rPr>
          <w:rFonts w:ascii="Times New Roman" w:hAnsi="Times New Roman"/>
          <w:sz w:val="28"/>
          <w:szCs w:val="28"/>
        </w:rPr>
      </w:pPr>
      <w:r w:rsidRPr="00B61CDC">
        <w:rPr>
          <w:rFonts w:ascii="Times New Roman" w:hAnsi="Times New Roman"/>
          <w:sz w:val="28"/>
          <w:szCs w:val="28"/>
          <w:lang w:val="en-US"/>
        </w:rPr>
        <w:t> </w:t>
      </w:r>
      <w:r w:rsidRPr="00B61CDC">
        <w:rPr>
          <w:rFonts w:ascii="Times New Roman" w:hAnsi="Times New Roman"/>
          <w:sz w:val="28"/>
          <w:szCs w:val="28"/>
        </w:rPr>
        <w:t>В електрохімії одним із реагентів є електрон, який підводять в зону реакції за допомогою електричного струму, що дозволяє створити ряд спеціальних технологій. Електрохімічні методи включен</w:t>
      </w:r>
      <w:r w:rsidRPr="00B61CDC">
        <w:rPr>
          <w:rFonts w:ascii="Times New Roman" w:hAnsi="Times New Roman"/>
          <w:sz w:val="28"/>
          <w:szCs w:val="28"/>
          <w:lang w:val="uk-UA"/>
        </w:rPr>
        <w:t xml:space="preserve">о у </w:t>
      </w:r>
      <w:r w:rsidRPr="00B61CDC">
        <w:rPr>
          <w:rFonts w:ascii="Times New Roman" w:hAnsi="Times New Roman"/>
          <w:sz w:val="28"/>
          <w:szCs w:val="28"/>
        </w:rPr>
        <w:t>Державну фармакопею України.</w:t>
      </w:r>
    </w:p>
    <w:p w:rsidR="00391B33" w:rsidRPr="0011477B" w:rsidRDefault="00391B33" w:rsidP="001B0455">
      <w:pPr>
        <w:pStyle w:val="BodyText"/>
        <w:spacing w:line="360" w:lineRule="auto"/>
        <w:ind w:firstLine="0"/>
        <w:rPr>
          <w:rFonts w:cs="Times New Roman"/>
          <w:sz w:val="28"/>
          <w:szCs w:val="28"/>
        </w:rPr>
      </w:pPr>
      <w:r w:rsidRPr="0011477B">
        <w:rPr>
          <w:rFonts w:cs="Times New Roman"/>
          <w:sz w:val="28"/>
          <w:szCs w:val="28"/>
        </w:rPr>
        <w:t> Специфічні електрохімічні методи:</w:t>
      </w:r>
    </w:p>
    <w:p w:rsidR="00391B33" w:rsidRPr="0011477B" w:rsidRDefault="00391B33" w:rsidP="001B0455">
      <w:pPr>
        <w:pStyle w:val="BodyText"/>
        <w:spacing w:line="360" w:lineRule="auto"/>
        <w:ind w:firstLine="0"/>
        <w:rPr>
          <w:rFonts w:cs="Times New Roman"/>
          <w:sz w:val="28"/>
          <w:szCs w:val="28"/>
        </w:rPr>
      </w:pPr>
      <w:r w:rsidRPr="0011477B">
        <w:rPr>
          <w:rFonts w:cs="Times New Roman"/>
          <w:sz w:val="28"/>
          <w:szCs w:val="28"/>
        </w:rPr>
        <w:t> 1. Кондуктометрія</w:t>
      </w:r>
    </w:p>
    <w:p w:rsidR="00391B33" w:rsidRPr="0011477B" w:rsidRDefault="00391B33" w:rsidP="001B0455">
      <w:pPr>
        <w:pStyle w:val="BodyText"/>
        <w:spacing w:line="360" w:lineRule="auto"/>
        <w:ind w:firstLine="0"/>
        <w:rPr>
          <w:rFonts w:cs="Times New Roman"/>
          <w:sz w:val="28"/>
          <w:szCs w:val="28"/>
        </w:rPr>
      </w:pPr>
      <w:r w:rsidRPr="0011477B">
        <w:rPr>
          <w:rFonts w:cs="Times New Roman"/>
          <w:sz w:val="28"/>
          <w:szCs w:val="28"/>
        </w:rPr>
        <w:t>2. Потенціометрія</w:t>
      </w:r>
    </w:p>
    <w:p w:rsidR="00391B33" w:rsidRPr="0011477B" w:rsidRDefault="00391B33" w:rsidP="001B0455">
      <w:pPr>
        <w:pStyle w:val="BodyText"/>
        <w:spacing w:line="360" w:lineRule="auto"/>
        <w:ind w:firstLine="0"/>
        <w:rPr>
          <w:rFonts w:cs="Times New Roman"/>
          <w:sz w:val="28"/>
          <w:szCs w:val="28"/>
        </w:rPr>
      </w:pPr>
      <w:r w:rsidRPr="0011477B">
        <w:rPr>
          <w:rFonts w:cs="Times New Roman"/>
          <w:sz w:val="28"/>
          <w:szCs w:val="28"/>
        </w:rPr>
        <w:t> 3. Амперометрія</w:t>
      </w:r>
    </w:p>
    <w:p w:rsidR="00391B33" w:rsidRPr="0011477B" w:rsidRDefault="00391B33" w:rsidP="001B0455">
      <w:pPr>
        <w:pStyle w:val="BodyText"/>
        <w:spacing w:line="360" w:lineRule="auto"/>
        <w:ind w:firstLine="0"/>
        <w:rPr>
          <w:rFonts w:cs="Times New Roman"/>
          <w:sz w:val="28"/>
          <w:szCs w:val="28"/>
        </w:rPr>
      </w:pPr>
      <w:r w:rsidRPr="0011477B">
        <w:rPr>
          <w:rFonts w:cs="Times New Roman"/>
          <w:sz w:val="28"/>
          <w:szCs w:val="28"/>
        </w:rPr>
        <w:t> 4. Полярографія</w:t>
      </w:r>
    </w:p>
    <w:p w:rsidR="00391B33" w:rsidRPr="0011477B" w:rsidRDefault="00391B33" w:rsidP="001B0455">
      <w:pPr>
        <w:pStyle w:val="BodyText"/>
        <w:spacing w:line="360" w:lineRule="auto"/>
        <w:ind w:firstLine="0"/>
        <w:rPr>
          <w:rFonts w:cs="Times New Roman"/>
          <w:sz w:val="28"/>
          <w:szCs w:val="28"/>
        </w:rPr>
      </w:pPr>
      <w:r w:rsidRPr="0011477B">
        <w:rPr>
          <w:rFonts w:cs="Times New Roman"/>
          <w:sz w:val="28"/>
          <w:szCs w:val="28"/>
        </w:rPr>
        <w:t> 5. Застосування іон-селективних електродів.</w:t>
      </w:r>
    </w:p>
    <w:p w:rsidR="00391B33" w:rsidRPr="0011477B" w:rsidRDefault="00391B33" w:rsidP="001B0455">
      <w:pPr>
        <w:pStyle w:val="BodyText"/>
        <w:spacing w:line="360" w:lineRule="auto"/>
        <w:ind w:left="144" w:firstLine="0"/>
        <w:rPr>
          <w:rFonts w:cs="Times New Roman"/>
          <w:sz w:val="28"/>
          <w:szCs w:val="28"/>
        </w:rPr>
      </w:pPr>
      <w:r>
        <w:rPr>
          <w:rFonts w:cs="Times New Roman"/>
          <w:sz w:val="28"/>
          <w:szCs w:val="28"/>
        </w:rPr>
        <w:t xml:space="preserve">           </w:t>
      </w:r>
      <w:r w:rsidRPr="0011477B">
        <w:rPr>
          <w:rFonts w:cs="Times New Roman"/>
          <w:sz w:val="28"/>
          <w:szCs w:val="28"/>
        </w:rPr>
        <w:t> Ці методи включені в сучасну фармакопею, застосовують для дослідження та аналізу лікарських засобів.</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Переваги електрохімічних методів аналіз</w:t>
      </w:r>
      <w:r w:rsidRPr="0011477B">
        <w:rPr>
          <w:rFonts w:cs="Times New Roman"/>
          <w:sz w:val="28"/>
          <w:szCs w:val="28"/>
          <w:lang w:val="uk-UA"/>
        </w:rPr>
        <w:t>у</w:t>
      </w:r>
      <w:r w:rsidRPr="0011477B">
        <w:rPr>
          <w:rFonts w:cs="Times New Roman"/>
          <w:sz w:val="28"/>
          <w:szCs w:val="28"/>
        </w:rPr>
        <w:t xml:space="preserve"> та розділу порівняно з класичними хімічними методами:</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вибірковість, висока чутливість, експресність, об'єктивність, можливість уніфікації та автоматизації.</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Вказані методи одночасно дають якісну та кількісну оцінку лікарської речовини, а також дозволяють визначати її істинність, доброякісність і строк придатності препарата.</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w:t>
      </w:r>
      <w:r w:rsidRPr="0011477B">
        <w:rPr>
          <w:rFonts w:cs="Times New Roman"/>
          <w:sz w:val="28"/>
          <w:szCs w:val="28"/>
          <w:lang w:val="uk-UA"/>
        </w:rPr>
        <w:t>У</w:t>
      </w:r>
      <w:r w:rsidRPr="0011477B">
        <w:rPr>
          <w:rFonts w:cs="Times New Roman"/>
          <w:sz w:val="28"/>
          <w:szCs w:val="28"/>
        </w:rPr>
        <w:t>сі розчини поділяються на електроліти і неелетроліти. Електролітами називаються речовини, розчини або розплави яких проводять елетричний струм. В розчині під вплив полярних молекул розчинника елетроліти повністю або частково дисоціюють на іони. За здатністю до дисоціації розрізняють сильні і слабкі електроліти. Сильні електроліти дисоціюють в розчині на іони практично повністю. Слабкі елетроліти дисоціюють в розчині лише частково.</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Розподіл на сильні і слабкі умовний. Каблуков в 1890 році показав, що сильний у воді, електроліт HCl проявляє слабку провідність в аміловому спирті. Все залежить від диелектричної проникності розчинника - у води вона висока, а у амілового спирту низька.</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Розрізняють наступні види електролітів: бінарні, тернарні и квартернарні.</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а.) бінарні - це електроліти, які при дисоціації розпадаються на два іони. Якщо обидва іони одновалентні, як NaCl, то такий елетроліт називають одно-однозарядним і позначають як 1 - 1 електроліт; якщо іони 2-х зарядні (CuSO</w:t>
      </w:r>
      <w:r w:rsidRPr="0011477B">
        <w:rPr>
          <w:rFonts w:cs="Times New Roman"/>
          <w:sz w:val="28"/>
          <w:szCs w:val="28"/>
          <w:vertAlign w:val="subscript"/>
        </w:rPr>
        <w:t>4</w:t>
      </w:r>
      <w:r w:rsidRPr="0011477B">
        <w:rPr>
          <w:rFonts w:cs="Times New Roman"/>
          <w:sz w:val="28"/>
          <w:szCs w:val="28"/>
        </w:rPr>
        <w:t>), то це 2 - 2 ектроліт; AlPO</w:t>
      </w:r>
      <w:r w:rsidRPr="0011477B">
        <w:rPr>
          <w:rFonts w:cs="Times New Roman"/>
          <w:sz w:val="28"/>
          <w:szCs w:val="28"/>
          <w:vertAlign w:val="subscript"/>
        </w:rPr>
        <w:t>4</w:t>
      </w:r>
      <w:r w:rsidRPr="0011477B">
        <w:rPr>
          <w:rFonts w:cs="Times New Roman"/>
          <w:sz w:val="28"/>
          <w:szCs w:val="28"/>
        </w:rPr>
        <w:t xml:space="preserve"> - називають 3 - 3 зарядний елетроліт.</w:t>
      </w:r>
    </w:p>
    <w:p w:rsidR="00391B33" w:rsidRPr="0011477B" w:rsidRDefault="00391B33" w:rsidP="001B0455">
      <w:pPr>
        <w:pStyle w:val="BodyText"/>
        <w:spacing w:line="360" w:lineRule="auto"/>
        <w:ind w:firstLine="0"/>
        <w:rPr>
          <w:rFonts w:cs="Times New Roman"/>
          <w:sz w:val="28"/>
          <w:szCs w:val="28"/>
        </w:rPr>
      </w:pPr>
      <w:r w:rsidRPr="0011477B">
        <w:rPr>
          <w:rFonts w:cs="Times New Roman"/>
          <w:sz w:val="28"/>
          <w:szCs w:val="28"/>
        </w:rPr>
        <w:t>Бінарні електроліти симетричні.</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б.) тернарні елетроліти в розчині дисоціюють на три іони. До них відносяться одно - двозарядні (Na</w:t>
      </w:r>
      <w:r w:rsidRPr="0011477B">
        <w:rPr>
          <w:rFonts w:cs="Times New Roman"/>
          <w:sz w:val="28"/>
          <w:szCs w:val="28"/>
          <w:vertAlign w:val="subscript"/>
        </w:rPr>
        <w:t>2</w:t>
      </w:r>
      <w:r w:rsidRPr="0011477B">
        <w:rPr>
          <w:rFonts w:cs="Times New Roman"/>
          <w:sz w:val="28"/>
          <w:szCs w:val="28"/>
        </w:rPr>
        <w:t>SO</w:t>
      </w:r>
      <w:r w:rsidRPr="0011477B">
        <w:rPr>
          <w:rFonts w:cs="Times New Roman"/>
          <w:sz w:val="28"/>
          <w:szCs w:val="28"/>
          <w:vertAlign w:val="subscript"/>
        </w:rPr>
        <w:t>4</w:t>
      </w:r>
      <w:r w:rsidRPr="0011477B">
        <w:rPr>
          <w:rFonts w:cs="Times New Roman"/>
          <w:sz w:val="28"/>
          <w:szCs w:val="28"/>
        </w:rPr>
        <w:t>) і дво-однозарядні (CaCl</w:t>
      </w:r>
      <w:r w:rsidRPr="0011477B">
        <w:rPr>
          <w:rFonts w:cs="Times New Roman"/>
          <w:sz w:val="28"/>
          <w:szCs w:val="28"/>
          <w:vertAlign w:val="subscript"/>
        </w:rPr>
        <w:t>2</w:t>
      </w:r>
      <w:r w:rsidRPr="0011477B">
        <w:rPr>
          <w:rFonts w:cs="Times New Roman"/>
          <w:sz w:val="28"/>
          <w:szCs w:val="28"/>
        </w:rPr>
        <w:t>) електроліти. Позначають 1 - 2 і 2-1 елетроліти.</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в.) квартернарні - молекули яких дисоціюють на 4 іони. Відносять 1 - 3 (K</w:t>
      </w:r>
      <w:r w:rsidRPr="0011477B">
        <w:rPr>
          <w:rFonts w:cs="Times New Roman"/>
          <w:sz w:val="28"/>
          <w:szCs w:val="28"/>
          <w:vertAlign w:val="subscript"/>
        </w:rPr>
        <w:t>3</w:t>
      </w:r>
      <w:r w:rsidRPr="0011477B">
        <w:rPr>
          <w:rFonts w:cs="Times New Roman"/>
          <w:sz w:val="28"/>
          <w:szCs w:val="28"/>
        </w:rPr>
        <w:t>PO</w:t>
      </w:r>
      <w:r w:rsidRPr="0011477B">
        <w:rPr>
          <w:rFonts w:cs="Times New Roman"/>
          <w:sz w:val="28"/>
          <w:szCs w:val="28"/>
          <w:vertAlign w:val="subscript"/>
        </w:rPr>
        <w:t>4</w:t>
      </w:r>
      <w:r w:rsidRPr="0011477B">
        <w:rPr>
          <w:rFonts w:cs="Times New Roman"/>
          <w:sz w:val="28"/>
          <w:szCs w:val="28"/>
        </w:rPr>
        <w:t>) i 3 - 1 (AlCl</w:t>
      </w:r>
      <w:r w:rsidRPr="0011477B">
        <w:rPr>
          <w:rFonts w:cs="Times New Roman"/>
          <w:sz w:val="28"/>
          <w:szCs w:val="28"/>
          <w:vertAlign w:val="subscript"/>
        </w:rPr>
        <w:t>3</w:t>
      </w:r>
      <w:r w:rsidRPr="0011477B">
        <w:rPr>
          <w:rFonts w:cs="Times New Roman"/>
          <w:sz w:val="28"/>
          <w:szCs w:val="28"/>
        </w:rPr>
        <w:t>) електроліти.</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Тернарні і квартернарні електроліти несиметричні. В 1805 році литовський вчений Ф.Х. Гроттус вперше вказав на те, що частки розчинених речовин складаються з позитивної  та негативної частин. Пізніше, в 1883-1887 роках першу кількісну теорію розчинів запропонував Сванте Арреніус.</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Разом з блискучими досягненнями, теорії Арреніуса притаманні значні недоліки, на які вказав Д.І. Менделєєв. Він знайшов шляхи вдосконалення теорії розчинів. Погляди  Менделєєва розвили вчені: Коновалов, Каблуков, Кистяковський, Писаржевський та ін.</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Розглянемо сучасну теорію водних розчинів електролітів.</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Вода є дуже слабким електролітом. Дисоціює на іони водню та гідроксила дуже незначно: H</w:t>
      </w:r>
      <w:r w:rsidRPr="0011477B">
        <w:rPr>
          <w:rFonts w:cs="Times New Roman"/>
          <w:sz w:val="28"/>
          <w:szCs w:val="28"/>
          <w:vertAlign w:val="subscript"/>
          <w:lang w:val="uk-UA"/>
        </w:rPr>
        <w:t>2</w:t>
      </w:r>
      <w:r w:rsidRPr="0011477B">
        <w:rPr>
          <w:rFonts w:cs="Times New Roman"/>
          <w:sz w:val="28"/>
          <w:szCs w:val="28"/>
        </w:rPr>
        <w:t>O = H</w:t>
      </w:r>
      <w:r w:rsidRPr="0011477B">
        <w:rPr>
          <w:rFonts w:cs="Times New Roman"/>
          <w:sz w:val="28"/>
          <w:szCs w:val="28"/>
          <w:vertAlign w:val="superscript"/>
        </w:rPr>
        <w:t>+</w:t>
      </w:r>
      <w:r w:rsidRPr="0011477B">
        <w:rPr>
          <w:rFonts w:cs="Times New Roman"/>
          <w:sz w:val="28"/>
          <w:szCs w:val="28"/>
        </w:rPr>
        <w:t xml:space="preserve"> + OH</w:t>
      </w:r>
      <w:r w:rsidRPr="0011477B">
        <w:rPr>
          <w:rFonts w:cs="Times New Roman"/>
          <w:sz w:val="28"/>
          <w:szCs w:val="28"/>
          <w:vertAlign w:val="superscript"/>
        </w:rPr>
        <w:t>-</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Це амфотерний електроліт. Іон водню - протон - самостійно існувати не може. Він легко гідратується, утворюючи гідроксоній:H</w:t>
      </w:r>
      <w:r w:rsidRPr="0011477B">
        <w:rPr>
          <w:rFonts w:cs="Times New Roman"/>
          <w:sz w:val="28"/>
          <w:szCs w:val="28"/>
          <w:vertAlign w:val="superscript"/>
        </w:rPr>
        <w:t>+</w:t>
      </w:r>
      <w:r w:rsidRPr="0011477B">
        <w:rPr>
          <w:rFonts w:cs="Times New Roman"/>
          <w:sz w:val="28"/>
          <w:szCs w:val="28"/>
        </w:rPr>
        <w:t xml:space="preserve"> + H</w:t>
      </w:r>
      <w:r w:rsidRPr="0011477B">
        <w:rPr>
          <w:rFonts w:cs="Times New Roman"/>
          <w:sz w:val="28"/>
          <w:szCs w:val="28"/>
          <w:vertAlign w:val="subscript"/>
        </w:rPr>
        <w:t>2</w:t>
      </w:r>
      <w:r w:rsidRPr="0011477B">
        <w:rPr>
          <w:rFonts w:cs="Times New Roman"/>
          <w:sz w:val="28"/>
          <w:szCs w:val="28"/>
        </w:rPr>
        <w:t>O = H</w:t>
      </w:r>
      <w:r w:rsidRPr="0011477B">
        <w:rPr>
          <w:rFonts w:cs="Times New Roman"/>
          <w:sz w:val="28"/>
          <w:szCs w:val="28"/>
          <w:vertAlign w:val="subscript"/>
          <w:lang w:val="uk-UA"/>
        </w:rPr>
        <w:t>3</w:t>
      </w:r>
      <w:r w:rsidRPr="0011477B">
        <w:rPr>
          <w:rFonts w:cs="Times New Roman"/>
          <w:sz w:val="28"/>
          <w:szCs w:val="28"/>
        </w:rPr>
        <w:t>O</w:t>
      </w:r>
      <w:r w:rsidRPr="0011477B">
        <w:rPr>
          <w:rFonts w:cs="Times New Roman"/>
          <w:sz w:val="28"/>
          <w:szCs w:val="28"/>
          <w:vertAlign w:val="superscript"/>
        </w:rPr>
        <w:t>+</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xml:space="preserve"> Далі іон гідроксонія гідратується молекулами води до утворення асоціатів загальної формули </w:t>
      </w:r>
      <w:r w:rsidRPr="0011477B">
        <w:rPr>
          <w:rFonts w:cs="Times New Roman"/>
          <w:sz w:val="28"/>
          <w:szCs w:val="28"/>
          <w:lang w:val="uk-UA"/>
        </w:rPr>
        <w:t>Н</w:t>
      </w:r>
      <w:r w:rsidRPr="0011477B">
        <w:rPr>
          <w:rFonts w:cs="Times New Roman"/>
          <w:sz w:val="28"/>
          <w:szCs w:val="28"/>
          <w:vertAlign w:val="subscript"/>
          <w:lang w:val="uk-UA"/>
        </w:rPr>
        <w:t>9</w:t>
      </w:r>
      <w:r w:rsidRPr="0011477B">
        <w:rPr>
          <w:rFonts w:cs="Times New Roman"/>
          <w:sz w:val="28"/>
          <w:szCs w:val="28"/>
          <w:lang w:val="uk-UA"/>
        </w:rPr>
        <w:t>О</w:t>
      </w:r>
      <w:r w:rsidRPr="0011477B">
        <w:rPr>
          <w:rFonts w:cs="Times New Roman"/>
          <w:sz w:val="28"/>
          <w:szCs w:val="28"/>
          <w:vertAlign w:val="subscript"/>
          <w:lang w:val="uk-UA"/>
        </w:rPr>
        <w:t>4</w:t>
      </w:r>
      <w:r w:rsidRPr="0011477B">
        <w:rPr>
          <w:rFonts w:cs="Times New Roman"/>
          <w:sz w:val="28"/>
          <w:szCs w:val="28"/>
          <w:lang w:val="uk-UA"/>
        </w:rPr>
        <w:t xml:space="preserve">. </w:t>
      </w:r>
      <w:r w:rsidRPr="0011477B">
        <w:rPr>
          <w:rFonts w:cs="Times New Roman"/>
          <w:sz w:val="28"/>
          <w:szCs w:val="28"/>
        </w:rPr>
        <w:t>Сучасна теорія являє гідратований іон водню у вигляді протона, оточеного з чотирьох боків молекулами води. Для простоти викладання будемо мати на увазі іон водню гідратованим, але позначати H+. Рівновагу дисоціації води сильно зміщено вліво.</w:t>
      </w:r>
    </w:p>
    <w:p w:rsidR="00391B33" w:rsidRDefault="00391B33" w:rsidP="00E77B66">
      <w:pPr>
        <w:pStyle w:val="BodyText"/>
        <w:spacing w:line="360" w:lineRule="auto"/>
        <w:ind w:left="144" w:firstLine="567"/>
        <w:rPr>
          <w:rFonts w:cs="Times New Roman"/>
          <w:sz w:val="28"/>
          <w:szCs w:val="28"/>
          <w:lang w:val="en-US"/>
        </w:rPr>
      </w:pPr>
      <w:r w:rsidRPr="0011477B">
        <w:rPr>
          <w:rFonts w:cs="Times New Roman"/>
          <w:sz w:val="28"/>
          <w:szCs w:val="28"/>
        </w:rPr>
        <w:t> Константа рівноваги запишеться:</w:t>
      </w:r>
    </w:p>
    <w:p w:rsidR="00391B33" w:rsidRPr="0011477B" w:rsidRDefault="00391B33" w:rsidP="00A02165">
      <w:pPr>
        <w:pStyle w:val="BodyText"/>
        <w:spacing w:line="360" w:lineRule="auto"/>
        <w:ind w:left="144" w:firstLine="567"/>
        <w:jc w:val="center"/>
        <w:rPr>
          <w:rFonts w:cs="Times New Roman"/>
          <w:sz w:val="28"/>
          <w:szCs w:val="28"/>
          <w:lang w:val="en-US"/>
        </w:rPr>
      </w:pPr>
      <w:r w:rsidRPr="00A9090F">
        <w:rPr>
          <w:noProof/>
          <w:lang w:eastAsia="ru-RU"/>
        </w:rPr>
        <w:pict>
          <v:shape id="Рисунок 4" o:spid="_x0000_i1732" type="#_x0000_t75" alt="http://www.studmed.ru/docs/static/a/c/9/e/f/ac9ef2abcc6.gif" style="width:107.25pt;height:45pt;visibility:visible">
            <v:imagedata r:id="rId1152" o:title=""/>
          </v:shape>
        </w:pict>
      </w:r>
    </w:p>
    <w:p w:rsidR="00391B33" w:rsidRPr="00B61CDC" w:rsidRDefault="00391B33" w:rsidP="00E77B66">
      <w:pPr>
        <w:pStyle w:val="BodyText"/>
        <w:spacing w:line="360" w:lineRule="auto"/>
        <w:ind w:left="144" w:firstLine="567"/>
        <w:rPr>
          <w:rFonts w:cs="Times New Roman"/>
          <w:sz w:val="28"/>
          <w:szCs w:val="28"/>
        </w:rPr>
      </w:pPr>
      <w:r w:rsidRPr="0011477B">
        <w:rPr>
          <w:rFonts w:cs="Times New Roman"/>
          <w:sz w:val="28"/>
          <w:szCs w:val="28"/>
        </w:rPr>
        <w:t> Концентрація іонів водню і гідроксила мала, тому можна вважати концентрацію води постійною.  Перепишемо попереднє р</w:t>
      </w:r>
      <w:r w:rsidRPr="0011477B">
        <w:rPr>
          <w:rFonts w:cs="Times New Roman"/>
          <w:sz w:val="28"/>
          <w:szCs w:val="28"/>
          <w:lang w:val="en-US"/>
        </w:rPr>
        <w:t>i</w:t>
      </w:r>
      <w:r w:rsidRPr="0011477B">
        <w:rPr>
          <w:rFonts w:cs="Times New Roman"/>
          <w:sz w:val="28"/>
          <w:szCs w:val="28"/>
        </w:rPr>
        <w:t xml:space="preserve">вняння в </w:t>
      </w:r>
      <w:r w:rsidRPr="0011477B">
        <w:rPr>
          <w:rFonts w:cs="Times New Roman"/>
          <w:sz w:val="28"/>
          <w:szCs w:val="28"/>
          <w:lang w:val="en-US"/>
        </w:rPr>
        <w:t>i</w:t>
      </w:r>
      <w:r w:rsidRPr="0011477B">
        <w:rPr>
          <w:rFonts w:cs="Times New Roman"/>
          <w:sz w:val="28"/>
          <w:szCs w:val="28"/>
        </w:rPr>
        <w:t>нш</w:t>
      </w:r>
      <w:r w:rsidRPr="0011477B">
        <w:rPr>
          <w:rFonts w:cs="Times New Roman"/>
          <w:sz w:val="28"/>
          <w:szCs w:val="28"/>
          <w:lang w:val="en-US"/>
        </w:rPr>
        <w:t>i</w:t>
      </w:r>
      <w:r w:rsidRPr="0011477B">
        <w:rPr>
          <w:rFonts w:cs="Times New Roman"/>
          <w:sz w:val="28"/>
          <w:szCs w:val="28"/>
        </w:rPr>
        <w:t>й форм</w:t>
      </w:r>
      <w:r w:rsidRPr="0011477B">
        <w:rPr>
          <w:rFonts w:cs="Times New Roman"/>
          <w:sz w:val="28"/>
          <w:szCs w:val="28"/>
          <w:lang w:val="en-US"/>
        </w:rPr>
        <w:t>i</w:t>
      </w:r>
      <w:r w:rsidRPr="0011477B">
        <w:rPr>
          <w:rFonts w:cs="Times New Roman"/>
          <w:sz w:val="28"/>
          <w:szCs w:val="28"/>
        </w:rPr>
        <w:t>: Кводи Своди = СН+СОН-. В л</w:t>
      </w:r>
      <w:r w:rsidRPr="0011477B">
        <w:rPr>
          <w:rFonts w:cs="Times New Roman"/>
          <w:sz w:val="28"/>
          <w:szCs w:val="28"/>
          <w:lang w:val="en-US"/>
        </w:rPr>
        <w:t>i</w:t>
      </w:r>
      <w:r w:rsidRPr="0011477B">
        <w:rPr>
          <w:rFonts w:cs="Times New Roman"/>
          <w:sz w:val="28"/>
          <w:szCs w:val="28"/>
        </w:rPr>
        <w:t>в</w:t>
      </w:r>
      <w:r w:rsidRPr="0011477B">
        <w:rPr>
          <w:rFonts w:cs="Times New Roman"/>
          <w:sz w:val="28"/>
          <w:szCs w:val="28"/>
          <w:lang w:val="en-US"/>
        </w:rPr>
        <w:t>i</w:t>
      </w:r>
      <w:r w:rsidRPr="0011477B">
        <w:rPr>
          <w:rFonts w:cs="Times New Roman"/>
          <w:sz w:val="28"/>
          <w:szCs w:val="28"/>
        </w:rPr>
        <w:t>й частин</w:t>
      </w:r>
      <w:r w:rsidRPr="0011477B">
        <w:rPr>
          <w:rFonts w:cs="Times New Roman"/>
          <w:sz w:val="28"/>
          <w:szCs w:val="28"/>
          <w:lang w:val="en-US"/>
        </w:rPr>
        <w:t>i</w:t>
      </w:r>
      <w:r w:rsidRPr="0011477B">
        <w:rPr>
          <w:rFonts w:cs="Times New Roman"/>
          <w:sz w:val="28"/>
          <w:szCs w:val="28"/>
        </w:rPr>
        <w:t xml:space="preserve"> р</w:t>
      </w:r>
      <w:r w:rsidRPr="0011477B">
        <w:rPr>
          <w:rFonts w:cs="Times New Roman"/>
          <w:sz w:val="28"/>
          <w:szCs w:val="28"/>
          <w:lang w:val="en-US"/>
        </w:rPr>
        <w:t>i</w:t>
      </w:r>
      <w:r w:rsidRPr="0011477B">
        <w:rPr>
          <w:rFonts w:cs="Times New Roman"/>
          <w:sz w:val="28"/>
          <w:szCs w:val="28"/>
        </w:rPr>
        <w:t>вняння дв</w:t>
      </w:r>
      <w:r w:rsidRPr="0011477B">
        <w:rPr>
          <w:rFonts w:cs="Times New Roman"/>
          <w:sz w:val="28"/>
          <w:szCs w:val="28"/>
          <w:lang w:val="en-US"/>
        </w:rPr>
        <w:t>i</w:t>
      </w:r>
      <w:r w:rsidRPr="0011477B">
        <w:rPr>
          <w:rFonts w:cs="Times New Roman"/>
          <w:sz w:val="28"/>
          <w:szCs w:val="28"/>
        </w:rPr>
        <w:t xml:space="preserve"> константи. В</w:t>
      </w:r>
      <w:r w:rsidRPr="0011477B">
        <w:rPr>
          <w:rFonts w:cs="Times New Roman"/>
          <w:sz w:val="28"/>
          <w:szCs w:val="28"/>
          <w:lang w:val="en-US"/>
        </w:rPr>
        <w:t>i</w:t>
      </w:r>
      <w:r w:rsidRPr="0011477B">
        <w:rPr>
          <w:rFonts w:cs="Times New Roman"/>
          <w:sz w:val="28"/>
          <w:szCs w:val="28"/>
        </w:rPr>
        <w:t>д їх пох</w:t>
      </w:r>
      <w:r w:rsidRPr="0011477B">
        <w:rPr>
          <w:rFonts w:cs="Times New Roman"/>
          <w:sz w:val="28"/>
          <w:szCs w:val="28"/>
          <w:lang w:val="en-US"/>
        </w:rPr>
        <w:t>i</w:t>
      </w:r>
      <w:r w:rsidRPr="0011477B">
        <w:rPr>
          <w:rFonts w:cs="Times New Roman"/>
          <w:sz w:val="28"/>
          <w:szCs w:val="28"/>
        </w:rPr>
        <w:t>дної отримаємо також пост</w:t>
      </w:r>
      <w:r w:rsidRPr="0011477B">
        <w:rPr>
          <w:rFonts w:cs="Times New Roman"/>
          <w:sz w:val="28"/>
          <w:szCs w:val="28"/>
          <w:lang w:val="en-US"/>
        </w:rPr>
        <w:t>i</w:t>
      </w:r>
      <w:r w:rsidRPr="0011477B">
        <w:rPr>
          <w:rFonts w:cs="Times New Roman"/>
          <w:sz w:val="28"/>
          <w:szCs w:val="28"/>
        </w:rPr>
        <w:t xml:space="preserve">йну величину, яку позначимо  </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lang w:val="en-US"/>
        </w:rPr>
        <w:t>K</w:t>
      </w:r>
      <w:r>
        <w:rPr>
          <w:rFonts w:cs="Times New Roman"/>
          <w:sz w:val="28"/>
          <w:szCs w:val="28"/>
          <w:lang w:val="en-US"/>
        </w:rPr>
        <w:t>w</w:t>
      </w:r>
      <w:r w:rsidRPr="0011477B">
        <w:rPr>
          <w:rFonts w:cs="Times New Roman"/>
          <w:sz w:val="28"/>
          <w:szCs w:val="28"/>
        </w:rPr>
        <w:t xml:space="preserve"> = [</w:t>
      </w:r>
      <w:r w:rsidRPr="0011477B">
        <w:rPr>
          <w:rFonts w:cs="Times New Roman"/>
          <w:sz w:val="28"/>
          <w:szCs w:val="28"/>
          <w:lang w:val="en-US"/>
        </w:rPr>
        <w:t>H</w:t>
      </w:r>
      <w:r w:rsidRPr="0011477B">
        <w:rPr>
          <w:rFonts w:cs="Times New Roman"/>
          <w:sz w:val="28"/>
          <w:szCs w:val="28"/>
          <w:vertAlign w:val="superscript"/>
        </w:rPr>
        <w:t>+</w:t>
      </w:r>
      <w:r w:rsidRPr="0011477B">
        <w:rPr>
          <w:rFonts w:cs="Times New Roman"/>
          <w:sz w:val="28"/>
          <w:szCs w:val="28"/>
        </w:rPr>
        <w:t>][</w:t>
      </w:r>
      <w:r w:rsidRPr="0011477B">
        <w:rPr>
          <w:rFonts w:cs="Times New Roman"/>
          <w:sz w:val="28"/>
          <w:szCs w:val="28"/>
          <w:lang w:val="en-US"/>
        </w:rPr>
        <w:t>OH</w:t>
      </w:r>
      <w:r w:rsidRPr="0011477B">
        <w:rPr>
          <w:rFonts w:cs="Times New Roman"/>
          <w:sz w:val="28"/>
          <w:szCs w:val="28"/>
          <w:vertAlign w:val="superscript"/>
        </w:rPr>
        <w:t>-</w:t>
      </w:r>
      <w:r w:rsidRPr="0011477B">
        <w:rPr>
          <w:rFonts w:cs="Times New Roman"/>
          <w:sz w:val="28"/>
          <w:szCs w:val="28"/>
        </w:rPr>
        <w:t>]. При 25 °С</w:t>
      </w:r>
      <w:r w:rsidRPr="0011477B">
        <w:rPr>
          <w:rFonts w:cs="Times New Roman"/>
          <w:sz w:val="28"/>
          <w:szCs w:val="28"/>
          <w:lang w:val="en-US"/>
        </w:rPr>
        <w:t>K</w:t>
      </w:r>
      <w:r>
        <w:rPr>
          <w:rFonts w:cs="Times New Roman"/>
          <w:sz w:val="28"/>
          <w:szCs w:val="28"/>
          <w:lang w:val="en-US"/>
        </w:rPr>
        <w:t>w</w:t>
      </w:r>
      <w:r w:rsidRPr="0011477B">
        <w:rPr>
          <w:rFonts w:cs="Times New Roman"/>
          <w:sz w:val="28"/>
          <w:szCs w:val="28"/>
        </w:rPr>
        <w:t xml:space="preserve"> = 10</w:t>
      </w:r>
      <w:r w:rsidRPr="0011477B">
        <w:rPr>
          <w:rFonts w:cs="Times New Roman"/>
          <w:sz w:val="28"/>
          <w:szCs w:val="28"/>
          <w:vertAlign w:val="superscript"/>
        </w:rPr>
        <w:t>-14</w:t>
      </w:r>
      <w:r w:rsidRPr="0011477B">
        <w:rPr>
          <w:rFonts w:cs="Times New Roman"/>
          <w:sz w:val="28"/>
          <w:szCs w:val="28"/>
        </w:rPr>
        <w:t>.</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В чист</w:t>
      </w:r>
      <w:r w:rsidRPr="0011477B">
        <w:rPr>
          <w:rFonts w:cs="Times New Roman"/>
          <w:sz w:val="28"/>
          <w:szCs w:val="28"/>
          <w:lang w:val="en-US"/>
        </w:rPr>
        <w:t>i</w:t>
      </w:r>
      <w:r w:rsidRPr="0011477B">
        <w:rPr>
          <w:rFonts w:cs="Times New Roman"/>
          <w:sz w:val="28"/>
          <w:szCs w:val="28"/>
        </w:rPr>
        <w:t>й вод</w:t>
      </w:r>
      <w:r w:rsidRPr="0011477B">
        <w:rPr>
          <w:rFonts w:cs="Times New Roman"/>
          <w:sz w:val="28"/>
          <w:szCs w:val="28"/>
          <w:lang w:val="en-US"/>
        </w:rPr>
        <w:t>i</w:t>
      </w:r>
      <w:r w:rsidRPr="0011477B">
        <w:rPr>
          <w:rFonts w:cs="Times New Roman"/>
          <w:sz w:val="28"/>
          <w:szCs w:val="28"/>
        </w:rPr>
        <w:t xml:space="preserve"> м</w:t>
      </w:r>
      <w:r w:rsidRPr="0011477B">
        <w:rPr>
          <w:rFonts w:cs="Times New Roman"/>
          <w:sz w:val="28"/>
          <w:szCs w:val="28"/>
          <w:lang w:val="en-US"/>
        </w:rPr>
        <w:t>i</w:t>
      </w:r>
      <w:r w:rsidRPr="0011477B">
        <w:rPr>
          <w:rFonts w:cs="Times New Roman"/>
          <w:sz w:val="28"/>
          <w:szCs w:val="28"/>
        </w:rPr>
        <w:t xml:space="preserve">ститься однакове число </w:t>
      </w:r>
      <w:r w:rsidRPr="0011477B">
        <w:rPr>
          <w:rFonts w:cs="Times New Roman"/>
          <w:sz w:val="28"/>
          <w:szCs w:val="28"/>
          <w:lang w:val="en-US"/>
        </w:rPr>
        <w:t>i</w:t>
      </w:r>
      <w:r w:rsidRPr="0011477B">
        <w:rPr>
          <w:rFonts w:cs="Times New Roman"/>
          <w:sz w:val="28"/>
          <w:szCs w:val="28"/>
        </w:rPr>
        <w:t>он</w:t>
      </w:r>
      <w:r w:rsidRPr="0011477B">
        <w:rPr>
          <w:rFonts w:cs="Times New Roman"/>
          <w:sz w:val="28"/>
          <w:szCs w:val="28"/>
          <w:lang w:val="en-US"/>
        </w:rPr>
        <w:t>i</w:t>
      </w:r>
      <w:r w:rsidRPr="0011477B">
        <w:rPr>
          <w:rFonts w:cs="Times New Roman"/>
          <w:sz w:val="28"/>
          <w:szCs w:val="28"/>
        </w:rPr>
        <w:t>в Н</w:t>
      </w:r>
      <w:r w:rsidRPr="0011477B">
        <w:rPr>
          <w:rFonts w:cs="Times New Roman"/>
          <w:sz w:val="28"/>
          <w:szCs w:val="28"/>
          <w:vertAlign w:val="superscript"/>
        </w:rPr>
        <w:t>+</w:t>
      </w:r>
      <w:r w:rsidRPr="0011477B">
        <w:rPr>
          <w:rFonts w:cs="Times New Roman"/>
          <w:sz w:val="28"/>
          <w:szCs w:val="28"/>
          <w:lang w:val="en-US"/>
        </w:rPr>
        <w:t>iOH</w:t>
      </w:r>
      <w:r w:rsidRPr="0011477B">
        <w:rPr>
          <w:rFonts w:cs="Times New Roman"/>
          <w:sz w:val="28"/>
          <w:szCs w:val="28"/>
          <w:vertAlign w:val="superscript"/>
          <w:lang w:val="uk-UA"/>
        </w:rPr>
        <w:t>-</w:t>
      </w:r>
      <w:r w:rsidRPr="0011477B">
        <w:rPr>
          <w:rFonts w:cs="Times New Roman"/>
          <w:sz w:val="28"/>
          <w:szCs w:val="28"/>
        </w:rPr>
        <w:t>, тобто [</w:t>
      </w:r>
      <w:r w:rsidRPr="0011477B">
        <w:rPr>
          <w:rFonts w:cs="Times New Roman"/>
          <w:sz w:val="28"/>
          <w:szCs w:val="28"/>
          <w:lang w:val="en-US"/>
        </w:rPr>
        <w:t>H</w:t>
      </w:r>
      <w:r w:rsidRPr="0011477B">
        <w:rPr>
          <w:rFonts w:cs="Times New Roman"/>
          <w:sz w:val="28"/>
          <w:szCs w:val="28"/>
          <w:vertAlign w:val="superscript"/>
        </w:rPr>
        <w:t>+</w:t>
      </w:r>
      <w:r w:rsidRPr="0011477B">
        <w:rPr>
          <w:rFonts w:cs="Times New Roman"/>
          <w:sz w:val="28"/>
          <w:szCs w:val="28"/>
        </w:rPr>
        <w:t>]=[</w:t>
      </w:r>
      <w:r w:rsidRPr="0011477B">
        <w:rPr>
          <w:rFonts w:cs="Times New Roman"/>
          <w:sz w:val="28"/>
          <w:szCs w:val="28"/>
          <w:lang w:val="en-US"/>
        </w:rPr>
        <w:t>OH</w:t>
      </w:r>
      <w:r w:rsidRPr="0011477B">
        <w:rPr>
          <w:rFonts w:cs="Times New Roman"/>
          <w:sz w:val="28"/>
          <w:szCs w:val="28"/>
          <w:vertAlign w:val="superscript"/>
        </w:rPr>
        <w:t>-</w:t>
      </w:r>
      <w:r w:rsidRPr="0011477B">
        <w:rPr>
          <w:rFonts w:cs="Times New Roman"/>
          <w:sz w:val="28"/>
          <w:szCs w:val="28"/>
        </w:rPr>
        <w:t>], тому концентрац</w:t>
      </w:r>
      <w:r w:rsidRPr="0011477B">
        <w:rPr>
          <w:rFonts w:cs="Times New Roman"/>
          <w:sz w:val="28"/>
          <w:szCs w:val="28"/>
          <w:lang w:val="en-US"/>
        </w:rPr>
        <w:t>i</w:t>
      </w:r>
      <w:r w:rsidRPr="0011477B">
        <w:rPr>
          <w:rFonts w:cs="Times New Roman"/>
          <w:sz w:val="28"/>
          <w:szCs w:val="28"/>
        </w:rPr>
        <w:t xml:space="preserve">я водневих </w:t>
      </w:r>
      <w:r w:rsidRPr="0011477B">
        <w:rPr>
          <w:rFonts w:cs="Times New Roman"/>
          <w:sz w:val="28"/>
          <w:szCs w:val="28"/>
          <w:lang w:val="en-US"/>
        </w:rPr>
        <w:t>i</w:t>
      </w:r>
      <w:r w:rsidRPr="0011477B">
        <w:rPr>
          <w:rFonts w:cs="Times New Roman"/>
          <w:sz w:val="28"/>
          <w:szCs w:val="28"/>
        </w:rPr>
        <w:t>он</w:t>
      </w:r>
      <w:r w:rsidRPr="0011477B">
        <w:rPr>
          <w:rFonts w:cs="Times New Roman"/>
          <w:sz w:val="28"/>
          <w:szCs w:val="28"/>
          <w:lang w:val="en-US"/>
        </w:rPr>
        <w:t>i</w:t>
      </w:r>
      <w:r w:rsidRPr="0011477B">
        <w:rPr>
          <w:rFonts w:cs="Times New Roman"/>
          <w:sz w:val="28"/>
          <w:szCs w:val="28"/>
        </w:rPr>
        <w:t>в буде дор</w:t>
      </w:r>
      <w:r w:rsidRPr="0011477B">
        <w:rPr>
          <w:rFonts w:cs="Times New Roman"/>
          <w:sz w:val="28"/>
          <w:szCs w:val="28"/>
          <w:lang w:val="en-US"/>
        </w:rPr>
        <w:t>i</w:t>
      </w:r>
      <w:r w:rsidRPr="0011477B">
        <w:rPr>
          <w:rFonts w:cs="Times New Roman"/>
          <w:sz w:val="28"/>
          <w:szCs w:val="28"/>
        </w:rPr>
        <w:t xml:space="preserve">внювати  кореню квадратному з </w:t>
      </w:r>
      <w:r w:rsidRPr="0011477B">
        <w:rPr>
          <w:rFonts w:cs="Times New Roman"/>
          <w:sz w:val="28"/>
          <w:szCs w:val="28"/>
          <w:lang w:val="en-US"/>
        </w:rPr>
        <w:t>i</w:t>
      </w:r>
      <w:r w:rsidRPr="0011477B">
        <w:rPr>
          <w:rFonts w:cs="Times New Roman"/>
          <w:sz w:val="28"/>
          <w:szCs w:val="28"/>
        </w:rPr>
        <w:t>онної пох</w:t>
      </w:r>
      <w:r w:rsidRPr="0011477B">
        <w:rPr>
          <w:rFonts w:cs="Times New Roman"/>
          <w:sz w:val="28"/>
          <w:szCs w:val="28"/>
          <w:lang w:val="en-US"/>
        </w:rPr>
        <w:t>i</w:t>
      </w:r>
      <w:r w:rsidRPr="0011477B">
        <w:rPr>
          <w:rFonts w:cs="Times New Roman"/>
          <w:sz w:val="28"/>
          <w:szCs w:val="28"/>
        </w:rPr>
        <w:t xml:space="preserve">дної води </w:t>
      </w:r>
      <w:r w:rsidRPr="0011477B">
        <w:rPr>
          <w:rFonts w:cs="Times New Roman"/>
          <w:sz w:val="28"/>
          <w:szCs w:val="28"/>
          <w:lang w:val="en-US"/>
        </w:rPr>
        <w:t>i</w:t>
      </w:r>
      <w:r w:rsidRPr="0011477B">
        <w:rPr>
          <w:rFonts w:cs="Times New Roman"/>
          <w:sz w:val="28"/>
          <w:szCs w:val="28"/>
        </w:rPr>
        <w:t xml:space="preserve"> складатиме 10</w:t>
      </w:r>
      <w:r w:rsidRPr="0011477B">
        <w:rPr>
          <w:rFonts w:cs="Times New Roman"/>
          <w:sz w:val="28"/>
          <w:szCs w:val="28"/>
          <w:vertAlign w:val="superscript"/>
          <w:lang w:val="uk-UA"/>
        </w:rPr>
        <w:t>-7</w:t>
      </w:r>
      <w:r w:rsidRPr="0011477B">
        <w:rPr>
          <w:rFonts w:cs="Times New Roman"/>
          <w:sz w:val="28"/>
          <w:szCs w:val="28"/>
        </w:rPr>
        <w:t>.</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На практиц</w:t>
      </w:r>
      <w:r w:rsidRPr="0011477B">
        <w:rPr>
          <w:rFonts w:cs="Times New Roman"/>
          <w:sz w:val="28"/>
          <w:szCs w:val="28"/>
          <w:lang w:val="en-US"/>
        </w:rPr>
        <w:t>i</w:t>
      </w:r>
      <w:r w:rsidRPr="0011477B">
        <w:rPr>
          <w:rFonts w:cs="Times New Roman"/>
          <w:sz w:val="28"/>
          <w:szCs w:val="28"/>
        </w:rPr>
        <w:t xml:space="preserve"> користуватись ц</w:t>
      </w:r>
      <w:r w:rsidRPr="0011477B">
        <w:rPr>
          <w:rFonts w:cs="Times New Roman"/>
          <w:sz w:val="28"/>
          <w:szCs w:val="28"/>
          <w:lang w:val="en-US"/>
        </w:rPr>
        <w:t>i</w:t>
      </w:r>
      <w:r w:rsidRPr="0011477B">
        <w:rPr>
          <w:rFonts w:cs="Times New Roman"/>
          <w:sz w:val="28"/>
          <w:szCs w:val="28"/>
        </w:rPr>
        <w:t>єю величиною незручно, тому застосовують водневий показник, якмй вв</w:t>
      </w:r>
      <w:r w:rsidRPr="0011477B">
        <w:rPr>
          <w:rFonts w:cs="Times New Roman"/>
          <w:sz w:val="28"/>
          <w:szCs w:val="28"/>
          <w:lang w:val="en-US"/>
        </w:rPr>
        <w:t>i</w:t>
      </w:r>
      <w:r w:rsidRPr="0011477B">
        <w:rPr>
          <w:rFonts w:cs="Times New Roman"/>
          <w:sz w:val="28"/>
          <w:szCs w:val="28"/>
        </w:rPr>
        <w:t>в у практику Зеренсен, як м</w:t>
      </w:r>
      <w:r w:rsidRPr="0011477B">
        <w:rPr>
          <w:rFonts w:cs="Times New Roman"/>
          <w:sz w:val="28"/>
          <w:szCs w:val="28"/>
          <w:lang w:val="en-US"/>
        </w:rPr>
        <w:t>i</w:t>
      </w:r>
      <w:r w:rsidRPr="0011477B">
        <w:rPr>
          <w:rFonts w:cs="Times New Roman"/>
          <w:sz w:val="28"/>
          <w:szCs w:val="28"/>
        </w:rPr>
        <w:t>ру активної реакц</w:t>
      </w:r>
      <w:r w:rsidRPr="0011477B">
        <w:rPr>
          <w:rFonts w:cs="Times New Roman"/>
          <w:sz w:val="28"/>
          <w:szCs w:val="28"/>
          <w:lang w:val="en-US"/>
        </w:rPr>
        <w:t>i</w:t>
      </w:r>
      <w:r w:rsidRPr="0011477B">
        <w:rPr>
          <w:rFonts w:cs="Times New Roman"/>
          <w:sz w:val="28"/>
          <w:szCs w:val="28"/>
        </w:rPr>
        <w:t>ї  середовища.</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Водневим показником називають величину, яка численно дор</w:t>
      </w:r>
      <w:r w:rsidRPr="0011477B">
        <w:rPr>
          <w:rFonts w:cs="Times New Roman"/>
          <w:sz w:val="28"/>
          <w:szCs w:val="28"/>
          <w:lang w:val="en-US"/>
        </w:rPr>
        <w:t>i</w:t>
      </w:r>
      <w:r w:rsidRPr="0011477B">
        <w:rPr>
          <w:rFonts w:cs="Times New Roman"/>
          <w:sz w:val="28"/>
          <w:szCs w:val="28"/>
        </w:rPr>
        <w:t>внює в</w:t>
      </w:r>
      <w:r w:rsidRPr="0011477B">
        <w:rPr>
          <w:rFonts w:cs="Times New Roman"/>
          <w:sz w:val="28"/>
          <w:szCs w:val="28"/>
          <w:lang w:val="en-US"/>
        </w:rPr>
        <w:t>i</w:t>
      </w:r>
      <w:r w:rsidRPr="0011477B">
        <w:rPr>
          <w:rFonts w:cs="Times New Roman"/>
          <w:sz w:val="28"/>
          <w:szCs w:val="28"/>
        </w:rPr>
        <w:t>д'ємному десятковому логарифму активност</w:t>
      </w:r>
      <w:r w:rsidRPr="0011477B">
        <w:rPr>
          <w:rFonts w:cs="Times New Roman"/>
          <w:sz w:val="28"/>
          <w:szCs w:val="28"/>
          <w:lang w:val="en-US"/>
        </w:rPr>
        <w:t>i</w:t>
      </w:r>
      <w:r w:rsidRPr="0011477B">
        <w:rPr>
          <w:rFonts w:cs="Times New Roman"/>
          <w:sz w:val="28"/>
          <w:szCs w:val="28"/>
        </w:rPr>
        <w:t xml:space="preserve"> або концентрац</w:t>
      </w:r>
      <w:r w:rsidRPr="0011477B">
        <w:rPr>
          <w:rFonts w:cs="Times New Roman"/>
          <w:sz w:val="28"/>
          <w:szCs w:val="28"/>
          <w:lang w:val="en-US"/>
        </w:rPr>
        <w:t>i</w:t>
      </w:r>
      <w:r w:rsidRPr="0011477B">
        <w:rPr>
          <w:rFonts w:cs="Times New Roman"/>
          <w:sz w:val="28"/>
          <w:szCs w:val="28"/>
        </w:rPr>
        <w:t xml:space="preserve">ї водневих </w:t>
      </w:r>
      <w:r w:rsidRPr="0011477B">
        <w:rPr>
          <w:rFonts w:cs="Times New Roman"/>
          <w:sz w:val="28"/>
          <w:szCs w:val="28"/>
          <w:lang w:val="en-US"/>
        </w:rPr>
        <w:t>i</w:t>
      </w:r>
      <w:r w:rsidRPr="0011477B">
        <w:rPr>
          <w:rFonts w:cs="Times New Roman"/>
          <w:sz w:val="28"/>
          <w:szCs w:val="28"/>
        </w:rPr>
        <w:t>он</w:t>
      </w:r>
      <w:r w:rsidRPr="0011477B">
        <w:rPr>
          <w:rFonts w:cs="Times New Roman"/>
          <w:sz w:val="28"/>
          <w:szCs w:val="28"/>
          <w:lang w:val="en-US"/>
        </w:rPr>
        <w:t>i</w:t>
      </w:r>
      <w:r w:rsidRPr="0011477B">
        <w:rPr>
          <w:rFonts w:cs="Times New Roman"/>
          <w:sz w:val="28"/>
          <w:szCs w:val="28"/>
        </w:rPr>
        <w:t>в, вираженої в грам-</w:t>
      </w:r>
      <w:r w:rsidRPr="0011477B">
        <w:rPr>
          <w:rFonts w:cs="Times New Roman"/>
          <w:sz w:val="28"/>
          <w:szCs w:val="28"/>
          <w:lang w:val="en-US"/>
        </w:rPr>
        <w:t>i</w:t>
      </w:r>
      <w:r w:rsidRPr="0011477B">
        <w:rPr>
          <w:rFonts w:cs="Times New Roman"/>
          <w:sz w:val="28"/>
          <w:szCs w:val="28"/>
        </w:rPr>
        <w:t>он на л</w:t>
      </w:r>
      <w:r w:rsidRPr="0011477B">
        <w:rPr>
          <w:rFonts w:cs="Times New Roman"/>
          <w:sz w:val="28"/>
          <w:szCs w:val="28"/>
          <w:lang w:val="en-US"/>
        </w:rPr>
        <w:t>i</w:t>
      </w:r>
      <w:r w:rsidRPr="0011477B">
        <w:rPr>
          <w:rFonts w:cs="Times New Roman"/>
          <w:sz w:val="28"/>
          <w:szCs w:val="28"/>
        </w:rPr>
        <w:t>тр.</w:t>
      </w:r>
    </w:p>
    <w:p w:rsidR="00391B33" w:rsidRPr="0011477B" w:rsidRDefault="00391B33" w:rsidP="00E77B66">
      <w:pPr>
        <w:spacing w:after="0" w:line="360" w:lineRule="auto"/>
        <w:ind w:left="144" w:firstLine="567"/>
        <w:jc w:val="both"/>
        <w:rPr>
          <w:rFonts w:ascii="Times New Roman" w:hAnsi="Times New Roman"/>
          <w:sz w:val="28"/>
          <w:szCs w:val="28"/>
        </w:rPr>
      </w:pPr>
      <w:r>
        <w:rPr>
          <w:noProof/>
        </w:rPr>
        <w:pict>
          <v:shape id="Рисунок 34" o:spid="_x0000_s1320" type="#_x0000_t75" style="position:absolute;left:0;text-align:left;margin-left:235.3pt;margin-top:3.05pt;width:81.7pt;height:12.7pt;z-index:251811840;visibility:visible;mso-wrap-distance-left:0;mso-wrap-distance-right:0" filled="t">
            <v:imagedata r:id="rId1153" o:title=""/>
            <w10:wrap type="square" side="largest"/>
          </v:shape>
        </w:pict>
      </w:r>
      <w:r w:rsidRPr="0011477B">
        <w:rPr>
          <w:rFonts w:ascii="Times New Roman" w:hAnsi="Times New Roman"/>
          <w:sz w:val="28"/>
          <w:szCs w:val="28"/>
        </w:rPr>
        <w:t xml:space="preserve">Загальна формула: </w:t>
      </w:r>
    </w:p>
    <w:p w:rsidR="00391B33" w:rsidRPr="0011477B" w:rsidRDefault="00391B33" w:rsidP="00E77B66">
      <w:pPr>
        <w:spacing w:after="0" w:line="360" w:lineRule="auto"/>
        <w:ind w:left="144" w:firstLine="567"/>
        <w:jc w:val="both"/>
        <w:rPr>
          <w:rFonts w:ascii="Times New Roman" w:hAnsi="Times New Roman"/>
          <w:sz w:val="28"/>
          <w:szCs w:val="28"/>
        </w:rPr>
      </w:pPr>
      <w:r>
        <w:rPr>
          <w:noProof/>
        </w:rPr>
        <w:pict>
          <v:shape id="_x0000_s1321" type="#_x0000_t75" style="position:absolute;left:0;text-align:left;margin-left:235.1pt;margin-top:0;width:83.95pt;height:12.7pt;z-index:251800576;visibility:visible;mso-wrap-distance-left:0;mso-wrap-distance-right:0" filled="t">
            <v:imagedata r:id="rId1154" o:title=""/>
            <w10:wrap type="square" side="largest"/>
          </v:shape>
        </w:pict>
      </w:r>
      <w:r w:rsidRPr="0011477B">
        <w:rPr>
          <w:rFonts w:ascii="Times New Roman" w:hAnsi="Times New Roman"/>
          <w:sz w:val="28"/>
          <w:szCs w:val="28"/>
        </w:rPr>
        <w:t xml:space="preserve">Для розведених електролітів </w:t>
      </w:r>
    </w:p>
    <w:p w:rsidR="00391B33" w:rsidRPr="0011477B"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rPr>
        <w:t xml:space="preserve">Для чистої води і </w:t>
      </w:r>
      <w:r w:rsidRPr="0011477B">
        <w:rPr>
          <w:rFonts w:ascii="Times New Roman" w:hAnsi="Times New Roman"/>
          <w:sz w:val="28"/>
          <w:szCs w:val="28"/>
          <w:lang w:val="uk-UA"/>
        </w:rPr>
        <w:t>нейтральнихсередовищ</w:t>
      </w:r>
      <w:r w:rsidRPr="0011477B">
        <w:rPr>
          <w:rFonts w:ascii="Times New Roman" w:hAnsi="Times New Roman"/>
          <w:sz w:val="28"/>
          <w:szCs w:val="28"/>
        </w:rPr>
        <w:t xml:space="preserve"> при 25 °С рН = 7, для кислих розчинів рН менше 7, а для лужних - більше 7 .</w:t>
      </w:r>
    </w:p>
    <w:p w:rsidR="00391B33" w:rsidRPr="0011477B"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rPr>
        <w:t>Прологарифмуємо рівняння для іонного добутку води і візьмемо логарифми з протилежним знаком, отримаємо : рН + рОН = 14, тобто рН і рОН - зв'язані величини. Знаючи рН, легко обчислити рОН: рОН = 14 — рН.</w:t>
      </w:r>
    </w:p>
    <w:p w:rsidR="00391B33"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rPr>
        <w:t xml:space="preserve">Величина рН - міра тільки рівноважної концентрації диссоційованих іонів водню, присутніх в розчині у вигляді іонів </w:t>
      </w:r>
      <w:r w:rsidRPr="0011477B">
        <w:rPr>
          <w:rFonts w:ascii="Times New Roman" w:hAnsi="Times New Roman"/>
          <w:sz w:val="28"/>
          <w:szCs w:val="28"/>
          <w:lang w:val="en-US"/>
        </w:rPr>
        <w:t>H</w:t>
      </w:r>
      <w:r w:rsidRPr="0011477B">
        <w:rPr>
          <w:rFonts w:ascii="Times New Roman" w:hAnsi="Times New Roman"/>
          <w:sz w:val="28"/>
          <w:szCs w:val="28"/>
        </w:rPr>
        <w:t>+. Це міра активної реакції середовища, активна кислотність. Існує ще по</w:t>
      </w:r>
      <w:r>
        <w:rPr>
          <w:rFonts w:ascii="Times New Roman" w:hAnsi="Times New Roman"/>
          <w:sz w:val="28"/>
          <w:szCs w:val="28"/>
        </w:rPr>
        <w:t>тенційна і загальна кислотності</w:t>
      </w:r>
      <w:r w:rsidRPr="0011477B">
        <w:rPr>
          <w:rFonts w:ascii="Times New Roman" w:hAnsi="Times New Roman"/>
          <w:sz w:val="28"/>
          <w:szCs w:val="28"/>
        </w:rPr>
        <w:t>.</w:t>
      </w:r>
    </w:p>
    <w:p w:rsidR="00391B33" w:rsidRPr="0091731E" w:rsidRDefault="00391B33" w:rsidP="00E77B66">
      <w:pPr>
        <w:spacing w:after="0" w:line="360" w:lineRule="auto"/>
        <w:ind w:left="144" w:firstLine="567"/>
        <w:jc w:val="both"/>
        <w:rPr>
          <w:rFonts w:ascii="Times New Roman" w:hAnsi="Times New Roman"/>
          <w:sz w:val="28"/>
          <w:szCs w:val="28"/>
          <w:lang w:val="uk-UA"/>
        </w:rPr>
      </w:pPr>
    </w:p>
    <w:p w:rsidR="00391B33" w:rsidRPr="009E5FFB" w:rsidRDefault="00391B33" w:rsidP="0091731E">
      <w:pPr>
        <w:pStyle w:val="Title"/>
      </w:pPr>
      <w:r w:rsidRPr="009E5FFB">
        <w:t>СИЛЬН</w:t>
      </w:r>
      <w:r w:rsidRPr="009E5FFB">
        <w:rPr>
          <w:lang w:val="en-US"/>
        </w:rPr>
        <w:t>I</w:t>
      </w:r>
      <w:r w:rsidRPr="009E5FFB">
        <w:t xml:space="preserve"> ЕЛЕКТРОЛ</w:t>
      </w:r>
      <w:r w:rsidRPr="009E5FFB">
        <w:rPr>
          <w:lang w:val="en-US"/>
        </w:rPr>
        <w:t>I</w:t>
      </w:r>
      <w:r w:rsidRPr="009E5FFB">
        <w:t>ТИ</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rPr>
        <w:t>В розчинах сильних електролітів і концентрованих розчинах електролітів будь</w:t>
      </w:r>
      <w:r w:rsidRPr="0011477B">
        <w:rPr>
          <w:rFonts w:ascii="Times New Roman" w:hAnsi="Times New Roman"/>
          <w:sz w:val="28"/>
          <w:szCs w:val="28"/>
          <w:lang w:val="uk-UA"/>
        </w:rPr>
        <w:t>-</w:t>
      </w:r>
      <w:r w:rsidRPr="0011477B">
        <w:rPr>
          <w:rFonts w:ascii="Times New Roman" w:hAnsi="Times New Roman"/>
          <w:sz w:val="28"/>
          <w:szCs w:val="28"/>
        </w:rPr>
        <w:t xml:space="preserve">якої сили необхідно враховувати взаємодію між частинками. Тому, замість аналітичної концентрації, </w:t>
      </w:r>
      <w:r>
        <w:rPr>
          <w:rFonts w:ascii="Times New Roman" w:hAnsi="Times New Roman"/>
          <w:sz w:val="28"/>
          <w:szCs w:val="28"/>
        </w:rPr>
        <w:t>вводять поняття про активність</w:t>
      </w:r>
      <w:r w:rsidRPr="0011477B">
        <w:rPr>
          <w:rFonts w:ascii="Times New Roman" w:hAnsi="Times New Roman"/>
          <w:sz w:val="28"/>
          <w:szCs w:val="28"/>
          <w:lang w:val="uk-UA"/>
        </w:rPr>
        <w:t>:</w:t>
      </w:r>
    </w:p>
    <w:p w:rsidR="00391B33" w:rsidRPr="0011477B" w:rsidRDefault="00391B33" w:rsidP="001B0455">
      <w:pPr>
        <w:spacing w:after="0" w:line="360" w:lineRule="auto"/>
        <w:ind w:left="144" w:firstLine="567"/>
        <w:jc w:val="center"/>
        <w:rPr>
          <w:rFonts w:ascii="Times New Roman" w:hAnsi="Times New Roman"/>
          <w:sz w:val="28"/>
          <w:szCs w:val="28"/>
        </w:rPr>
      </w:pPr>
      <w:r w:rsidRPr="0011477B">
        <w:rPr>
          <w:rFonts w:ascii="Times New Roman" w:hAnsi="Times New Roman"/>
          <w:sz w:val="28"/>
          <w:szCs w:val="28"/>
        </w:rPr>
        <w:t xml:space="preserve">а = </w:t>
      </w:r>
      <w:r w:rsidRPr="0011477B">
        <w:rPr>
          <w:rFonts w:ascii="Times New Roman" w:hAnsi="Times New Roman"/>
          <w:sz w:val="28"/>
          <w:szCs w:val="28"/>
          <w:lang w:val="en-US"/>
        </w:rPr>
        <w:t>cf</w:t>
      </w:r>
    </w:p>
    <w:p w:rsidR="00391B33" w:rsidRPr="0011477B"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lang w:val="en-US"/>
        </w:rPr>
        <w:t>f</w:t>
      </w:r>
      <w:r w:rsidRPr="0011477B">
        <w:rPr>
          <w:rFonts w:ascii="Times New Roman" w:hAnsi="Times New Roman"/>
          <w:sz w:val="28"/>
          <w:szCs w:val="28"/>
        </w:rPr>
        <w:t xml:space="preserve"> - коефіцієнт активності, який характеризує сили взаємодії в умовах рівноваги .</w:t>
      </w:r>
    </w:p>
    <w:p w:rsidR="00391B33" w:rsidRPr="0011477B"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rPr>
        <w:t>Визначити активність або коефіцієнт активності окремого іона неможливо.</w:t>
      </w:r>
    </w:p>
    <w:p w:rsidR="00391B33" w:rsidRPr="0011477B"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rPr>
        <w:t xml:space="preserve">Можна тільки середню активність і середнє значення </w:t>
      </w:r>
      <w:r w:rsidRPr="0011477B">
        <w:rPr>
          <w:rFonts w:ascii="Times New Roman" w:hAnsi="Times New Roman"/>
          <w:sz w:val="28"/>
          <w:szCs w:val="28"/>
          <w:lang w:val="en-US"/>
        </w:rPr>
        <w:t>f</w:t>
      </w:r>
      <w:r w:rsidRPr="0011477B">
        <w:rPr>
          <w:rFonts w:ascii="Times New Roman" w:hAnsi="Times New Roman"/>
          <w:sz w:val="28"/>
          <w:szCs w:val="28"/>
        </w:rPr>
        <w:t>, як середнє геометричне з активностей іонів, як</w:t>
      </w:r>
      <w:r w:rsidRPr="0011477B">
        <w:rPr>
          <w:rFonts w:ascii="Times New Roman" w:hAnsi="Times New Roman"/>
          <w:sz w:val="28"/>
          <w:szCs w:val="28"/>
          <w:lang w:val="en-US"/>
        </w:rPr>
        <w:t>i</w:t>
      </w:r>
      <w:r w:rsidRPr="0011477B">
        <w:rPr>
          <w:rFonts w:ascii="Times New Roman" w:hAnsi="Times New Roman"/>
          <w:sz w:val="28"/>
          <w:szCs w:val="28"/>
        </w:rPr>
        <w:t xml:space="preserve"> складають даний електроліт.</w:t>
      </w:r>
    </w:p>
    <w:p w:rsidR="00391B33" w:rsidRPr="0011477B" w:rsidRDefault="00391B33" w:rsidP="00E77B66">
      <w:pPr>
        <w:spacing w:after="0" w:line="360" w:lineRule="auto"/>
        <w:ind w:left="144" w:firstLine="567"/>
        <w:rPr>
          <w:rFonts w:ascii="Times New Roman" w:hAnsi="Times New Roman"/>
          <w:sz w:val="28"/>
          <w:szCs w:val="28"/>
        </w:rPr>
      </w:pPr>
      <w:r>
        <w:rPr>
          <w:noProof/>
        </w:rPr>
        <w:pict>
          <v:shape id="Рисунок 11" o:spid="_x0000_s1322" type="#_x0000_t75" style="position:absolute;left:0;text-align:left;margin-left:0;margin-top:0;width:98.95pt;height:14.2pt;z-index:251801600;visibility:visible;mso-wrap-distance-left:0;mso-wrap-distance-right:0" filled="t">
            <v:imagedata r:id="rId1155" o:title=""/>
            <w10:wrap type="square" side="largest"/>
          </v:shape>
        </w:pict>
      </w:r>
      <w:r>
        <w:rPr>
          <w:noProof/>
        </w:rPr>
        <w:pict>
          <v:shape id="Рисунок 13" o:spid="_x0000_s1323" type="#_x0000_t75" style="position:absolute;left:0;text-align:left;margin-left:0;margin-top:0;width:103.45pt;height:17.2pt;z-index:251802624;visibility:visible;mso-wrap-distance-left:0;mso-wrap-distance-right:0;mso-position-horizontal:center" filled="t">
            <v:imagedata r:id="rId1156" o:title=""/>
            <w10:wrap type="square" side="largest"/>
          </v:shape>
        </w:pict>
      </w:r>
    </w:p>
    <w:p w:rsidR="00391B33" w:rsidRPr="0011477B" w:rsidRDefault="00391B33" w:rsidP="00E77B66">
      <w:pPr>
        <w:spacing w:after="0" w:line="360" w:lineRule="auto"/>
        <w:ind w:left="144" w:firstLine="567"/>
        <w:rPr>
          <w:rFonts w:ascii="Times New Roman" w:hAnsi="Times New Roman"/>
          <w:sz w:val="28"/>
          <w:szCs w:val="28"/>
        </w:rPr>
      </w:pPr>
      <w:r w:rsidRPr="0011477B">
        <w:rPr>
          <w:rFonts w:ascii="Times New Roman" w:hAnsi="Times New Roman"/>
          <w:sz w:val="28"/>
          <w:szCs w:val="28"/>
        </w:rPr>
        <w:t>У загальному вигляді , якщо електроліт дисоціює на «</w:t>
      </w:r>
      <w:r w:rsidRPr="0011477B">
        <w:rPr>
          <w:rFonts w:ascii="Times New Roman" w:hAnsi="Times New Roman"/>
          <w:sz w:val="28"/>
          <w:szCs w:val="28"/>
          <w:lang w:val="en-US"/>
        </w:rPr>
        <w:t>n</w:t>
      </w:r>
      <w:r w:rsidRPr="0011477B">
        <w:rPr>
          <w:rFonts w:ascii="Times New Roman" w:hAnsi="Times New Roman"/>
          <w:sz w:val="28"/>
          <w:szCs w:val="28"/>
        </w:rPr>
        <w:t>» іонів, то:</w:t>
      </w:r>
    </w:p>
    <w:p w:rsidR="00391B33" w:rsidRPr="0011477B" w:rsidRDefault="00391B33" w:rsidP="00E77B66">
      <w:pPr>
        <w:spacing w:after="0" w:line="360" w:lineRule="auto"/>
        <w:ind w:left="144" w:firstLine="567"/>
        <w:rPr>
          <w:rFonts w:ascii="Times New Roman" w:hAnsi="Times New Roman"/>
          <w:sz w:val="28"/>
          <w:szCs w:val="28"/>
        </w:rPr>
      </w:pPr>
      <w:r>
        <w:rPr>
          <w:noProof/>
        </w:rPr>
        <w:pict>
          <v:shape id="Рисунок 14" o:spid="_x0000_s1324" type="#_x0000_t75" style="position:absolute;left:0;text-align:left;margin-left:0;margin-top:0;width:142.45pt;height:18.7pt;z-index:251803648;visibility:visible;mso-wrap-distance-left:0;mso-wrap-distance-right:0" filled="t">
            <v:imagedata r:id="rId1157" o:title=""/>
            <w10:wrap type="square" side="largest"/>
          </v:shape>
        </w:pict>
      </w:r>
      <w:r>
        <w:rPr>
          <w:noProof/>
        </w:rPr>
        <w:pict>
          <v:shape id="Рисунок 15" o:spid="_x0000_s1325" type="#_x0000_t75" style="position:absolute;left:0;text-align:left;margin-left:0;margin-top:0;width:141.7pt;height:18.7pt;z-index:251804672;visibility:visible;mso-wrap-distance-left:0;mso-wrap-distance-right:0;mso-position-horizontal:center" filled="t">
            <v:imagedata r:id="rId1158" o:title=""/>
            <w10:wrap type="square" side="largest"/>
          </v:shape>
        </w:pict>
      </w:r>
    </w:p>
    <w:p w:rsidR="00391B33" w:rsidRPr="0011477B"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rPr>
        <w:t>При нескінченному розведенні сили взаємодії між іонами розчиненої речовини стають малими. Активність і концентрація прагнуть до нуля, тоді коефіцієнт активності прагне до одиниці.</w:t>
      </w:r>
    </w:p>
    <w:p w:rsidR="00391B33" w:rsidRPr="0011477B"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rPr>
        <w:t>Константу дисоціації, яка визначається через активності, називають термодинамічною або істинною:</w:t>
      </w:r>
    </w:p>
    <w:p w:rsidR="00391B33" w:rsidRPr="0011477B" w:rsidRDefault="00391B33" w:rsidP="00E77B66">
      <w:pPr>
        <w:spacing w:after="0" w:line="360" w:lineRule="auto"/>
        <w:ind w:left="144" w:firstLine="567"/>
        <w:rPr>
          <w:rFonts w:ascii="Times New Roman" w:hAnsi="Times New Roman"/>
          <w:sz w:val="28"/>
          <w:szCs w:val="28"/>
        </w:rPr>
      </w:pPr>
      <w:r w:rsidRPr="0011477B">
        <w:rPr>
          <w:rFonts w:ascii="Times New Roman" w:hAnsi="Times New Roman"/>
          <w:sz w:val="28"/>
          <w:szCs w:val="28"/>
        </w:rPr>
        <w:t>Кд. = а+ а-/ ам</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rPr>
        <w:t>У реакції дисоціації зміна енергії Гіббса визначається рівнянням ізотерми хімічної реакції:</w:t>
      </w:r>
    </w:p>
    <w:p w:rsidR="00391B33" w:rsidRPr="0011477B" w:rsidRDefault="00391B33" w:rsidP="00A02165">
      <w:pPr>
        <w:spacing w:after="0" w:line="360" w:lineRule="auto"/>
        <w:ind w:left="144" w:firstLine="567"/>
        <w:jc w:val="center"/>
        <w:rPr>
          <w:rFonts w:ascii="Times New Roman" w:hAnsi="Times New Roman"/>
          <w:sz w:val="28"/>
          <w:szCs w:val="28"/>
        </w:rPr>
      </w:pPr>
      <w:r w:rsidRPr="003F0C86">
        <w:rPr>
          <w:rFonts w:ascii="Times New Roman" w:hAnsi="Times New Roman"/>
          <w:noProof/>
          <w:sz w:val="28"/>
          <w:szCs w:val="28"/>
        </w:rPr>
        <w:pict>
          <v:shape id="Рисунок 16" o:spid="_x0000_i1733" type="#_x0000_t75" style="width:242.25pt;height:15pt;visibility:visible" filled="t">
            <v:imagedata r:id="rId1159" o:title=""/>
          </v:shape>
        </w:pict>
      </w:r>
    </w:p>
    <w:p w:rsidR="00391B33" w:rsidRPr="007F0039" w:rsidRDefault="00391B33" w:rsidP="00E77B66">
      <w:pPr>
        <w:spacing w:after="0" w:line="360" w:lineRule="auto"/>
        <w:ind w:left="144" w:firstLine="567"/>
        <w:jc w:val="both"/>
        <w:rPr>
          <w:rFonts w:ascii="Times New Roman" w:hAnsi="Times New Roman"/>
          <w:sz w:val="28"/>
          <w:szCs w:val="28"/>
        </w:rPr>
      </w:pPr>
    </w:p>
    <w:p w:rsidR="00391B33" w:rsidRPr="007F0039"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rPr>
        <w:t>Теоріясильнихелектролітіввраховуєсукупністьвзаємодіїкожногоданогоіоназусімаіншимиіонамитоготаіншогознака</w:t>
      </w:r>
      <w:r w:rsidRPr="007F0039">
        <w:rPr>
          <w:rFonts w:ascii="Times New Roman" w:hAnsi="Times New Roman"/>
          <w:sz w:val="28"/>
          <w:szCs w:val="28"/>
        </w:rPr>
        <w:t>.</w:t>
      </w:r>
    </w:p>
    <w:p w:rsidR="00391B33" w:rsidRPr="0011477B"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rPr>
        <w:t>Якщо подумки виділимо в розбавленому розчині сильного електроліту один центральний іон, наприклад, катіон, то іони протилежного знака будуть частіше спостерігатися біля нього, ніж іони з однойменним зарядом, такий статистичний розподіл іонів навколо обраного центрального іона встановлюється під впливом 2-х факторів:</w:t>
      </w:r>
    </w:p>
    <w:p w:rsidR="00391B33" w:rsidRPr="0011477B"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rPr>
        <w:t>1 - електростатичних сил притягання і відштовхування, які прагнуть розташувати іони впорядкувано, як в кристалічній решітці.</w:t>
      </w:r>
    </w:p>
    <w:p w:rsidR="00391B33" w:rsidRPr="0011477B"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rPr>
        <w:t>2 - теплового руху іонів - хаотичне розташування іонів.</w:t>
      </w:r>
    </w:p>
    <w:p w:rsidR="00391B33" w:rsidRPr="0011477B"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rPr>
        <w:t>У результаті навколо центрального іона встановлюється деякий проміжний статистичний розподіл іонів, так звана іонна атмосфера.</w:t>
      </w:r>
    </w:p>
    <w:p w:rsidR="00391B33"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rPr>
        <w:t>При цьому близько центрального іона в середньому в часі буде деяка надлишкова щільність зарядів протилежного знака, яка в міру віддалення від центрального іона убуває і на нескінченно великій відстані прагне до нуля. Всі іони розчину рівноцінні. Кожен оточений іонною атмосферою, і в той же час кожен іон входить до складу іонної атмосфери якогось іншого іона.</w:t>
      </w:r>
    </w:p>
    <w:p w:rsidR="00391B33" w:rsidRPr="00087417" w:rsidRDefault="00391B33" w:rsidP="0091731E">
      <w:pPr>
        <w:pStyle w:val="Title"/>
      </w:pPr>
      <w:r w:rsidRPr="009E5FFB">
        <w:t xml:space="preserve">МОДЕЛЬ </w:t>
      </w:r>
      <w:r w:rsidRPr="009E5FFB">
        <w:rPr>
          <w:lang w:val="en-US"/>
        </w:rPr>
        <w:t>I</w:t>
      </w:r>
      <w:r w:rsidRPr="009E5FFB">
        <w:t>ОННОЇ АТМОСФЕРИ ЗА ДЕБАЄМ-ХЮККЕЛЕМ</w:t>
      </w:r>
    </w:p>
    <w:p w:rsidR="00391B33" w:rsidRPr="0011477B" w:rsidRDefault="00391B33" w:rsidP="00E77B66">
      <w:pPr>
        <w:pStyle w:val="BodyText"/>
        <w:spacing w:line="360" w:lineRule="auto"/>
        <w:ind w:left="144" w:firstLine="567"/>
        <w:rPr>
          <w:rFonts w:cs="Times New Roman"/>
          <w:sz w:val="28"/>
          <w:szCs w:val="28"/>
        </w:rPr>
      </w:pPr>
    </w:p>
    <w:p w:rsidR="00391B33" w:rsidRPr="0011477B" w:rsidRDefault="00391B33" w:rsidP="00E77B66">
      <w:pPr>
        <w:pStyle w:val="BodyText"/>
        <w:spacing w:line="360" w:lineRule="auto"/>
        <w:ind w:left="144" w:firstLine="567"/>
        <w:jc w:val="center"/>
        <w:rPr>
          <w:rFonts w:cs="Times New Roman"/>
          <w:sz w:val="28"/>
          <w:szCs w:val="28"/>
        </w:rPr>
      </w:pPr>
      <w:r w:rsidRPr="003F0C86">
        <w:rPr>
          <w:rFonts w:cs="Times New Roman"/>
          <w:b/>
          <w:noProof/>
          <w:sz w:val="28"/>
          <w:szCs w:val="28"/>
          <w:lang w:eastAsia="ru-RU"/>
        </w:rPr>
        <w:pict>
          <v:shape id="Рисунок 17" o:spid="_x0000_i1734" type="#_x0000_t75" style="width:198pt;height:139.5pt;visibility:visible" filled="t">
            <v:imagedata r:id="rId1160" o:title=""/>
          </v:shape>
        </w:pict>
      </w:r>
    </w:p>
    <w:p w:rsidR="00391B33" w:rsidRPr="0011477B" w:rsidRDefault="00391B33" w:rsidP="00E77B66">
      <w:pPr>
        <w:pStyle w:val="BodyText"/>
        <w:spacing w:line="360" w:lineRule="auto"/>
        <w:ind w:left="144" w:firstLine="567"/>
        <w:jc w:val="center"/>
        <w:rPr>
          <w:rFonts w:cs="Times New Roman"/>
          <w:sz w:val="28"/>
          <w:szCs w:val="28"/>
        </w:rPr>
      </w:pPr>
      <w:r w:rsidRPr="0011477B">
        <w:rPr>
          <w:rFonts w:cs="Times New Roman"/>
          <w:sz w:val="28"/>
          <w:szCs w:val="28"/>
          <w:lang w:val="uk-UA"/>
        </w:rPr>
        <w:t>Рис</w:t>
      </w:r>
      <w:r>
        <w:rPr>
          <w:rFonts w:cs="Times New Roman"/>
          <w:sz w:val="28"/>
          <w:szCs w:val="28"/>
          <w:lang w:val="uk-UA"/>
        </w:rPr>
        <w:t>.10</w:t>
      </w:r>
      <w:r>
        <w:rPr>
          <w:rFonts w:cs="Times New Roman"/>
          <w:sz w:val="28"/>
          <w:szCs w:val="28"/>
        </w:rPr>
        <w:t>.</w:t>
      </w:r>
      <w:r w:rsidRPr="0011477B">
        <w:rPr>
          <w:rFonts w:cs="Times New Roman"/>
          <w:sz w:val="28"/>
          <w:szCs w:val="28"/>
        </w:rPr>
        <w:t xml:space="preserve"> Будова іонної атмосфери сильного електроліту</w:t>
      </w:r>
    </w:p>
    <w:p w:rsidR="00391B33" w:rsidRPr="0011477B" w:rsidRDefault="00391B33" w:rsidP="00E77B66">
      <w:pPr>
        <w:pStyle w:val="BodyText"/>
        <w:spacing w:line="360" w:lineRule="auto"/>
        <w:ind w:left="144" w:firstLine="567"/>
        <w:rPr>
          <w:rFonts w:cs="Times New Roman"/>
          <w:sz w:val="28"/>
          <w:szCs w:val="28"/>
        </w:rPr>
      </w:pP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Існування іонних атмосфер і є тією характерною ознакою, яка відрізняє реальні розчини від ідеальних. Додаткова енергія взаємодії іонів в реальних розчинах відображає ефект сумарної дії іонних атмосфер на центральні іони.</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Щоб порівнювати між собою іонні атмосфери в різних розчинах, вводять поняття про умовний радіус іонної атмосфери:</w:t>
      </w:r>
    </w:p>
    <w:p w:rsidR="00391B33" w:rsidRPr="00F33B2B" w:rsidRDefault="00391B33" w:rsidP="00A02165">
      <w:pPr>
        <w:pStyle w:val="BodyText"/>
        <w:spacing w:line="360" w:lineRule="auto"/>
        <w:ind w:left="144" w:firstLine="567"/>
        <w:jc w:val="center"/>
        <w:rPr>
          <w:rFonts w:cs="Times New Roman"/>
          <w:sz w:val="28"/>
          <w:szCs w:val="28"/>
        </w:rPr>
      </w:pPr>
      <w:r w:rsidRPr="003F0C86">
        <w:rPr>
          <w:rFonts w:cs="Times New Roman"/>
          <w:noProof/>
          <w:sz w:val="28"/>
          <w:szCs w:val="28"/>
          <w:lang w:eastAsia="ru-RU"/>
        </w:rPr>
        <w:pict>
          <v:shape id="Рисунок 18" o:spid="_x0000_i1735" type="#_x0000_t75" style="width:159pt;height:17.25pt;visibility:visible" filled="t">
            <v:imagedata r:id="rId1161" o:title=""/>
          </v:shape>
        </w:pict>
      </w:r>
      <w:r w:rsidRPr="0011477B">
        <w:rPr>
          <w:rFonts w:cs="Times New Roman"/>
          <w:sz w:val="28"/>
          <w:szCs w:val="28"/>
        </w:rPr>
        <w:t>, де:</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К - константа Больцмана,</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lang w:val="en-US"/>
        </w:rPr>
        <w:t>e</w:t>
      </w:r>
      <w:r w:rsidRPr="0011477B">
        <w:rPr>
          <w:rFonts w:cs="Times New Roman"/>
          <w:sz w:val="28"/>
          <w:szCs w:val="28"/>
        </w:rPr>
        <w:t xml:space="preserve"> - заряд електрона,</w:t>
      </w:r>
    </w:p>
    <w:p w:rsidR="00391B33" w:rsidRPr="0011477B" w:rsidRDefault="00391B33" w:rsidP="00E77B66">
      <w:pPr>
        <w:pStyle w:val="BodyText"/>
        <w:spacing w:line="360" w:lineRule="auto"/>
        <w:ind w:left="144" w:firstLine="567"/>
        <w:rPr>
          <w:rFonts w:cs="Times New Roman"/>
          <w:sz w:val="28"/>
          <w:szCs w:val="28"/>
        </w:rPr>
      </w:pPr>
      <w:r>
        <w:rPr>
          <w:rFonts w:cs="Times New Roman"/>
          <w:sz w:val="28"/>
          <w:szCs w:val="28"/>
          <w:lang w:val="en-US"/>
        </w:rPr>
        <w:t>D</w:t>
      </w:r>
      <w:r w:rsidRPr="0011477B">
        <w:rPr>
          <w:rFonts w:cs="Times New Roman"/>
          <w:sz w:val="28"/>
          <w:szCs w:val="28"/>
        </w:rPr>
        <w:t xml:space="preserve"> - д</w:t>
      </w:r>
      <w:r>
        <w:rPr>
          <w:rFonts w:cs="Times New Roman"/>
          <w:sz w:val="28"/>
          <w:szCs w:val="28"/>
          <w:lang w:val="uk-UA"/>
        </w:rPr>
        <w:t>і</w:t>
      </w:r>
      <w:r w:rsidRPr="0011477B">
        <w:rPr>
          <w:rFonts w:cs="Times New Roman"/>
          <w:sz w:val="28"/>
          <w:szCs w:val="28"/>
        </w:rPr>
        <w:t xml:space="preserve">електрична проникність розчину </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lang w:val="en-US"/>
        </w:rPr>
        <w:t>n</w:t>
      </w:r>
      <w:r w:rsidRPr="0011477B">
        <w:rPr>
          <w:rFonts w:cs="Times New Roman"/>
          <w:sz w:val="28"/>
          <w:szCs w:val="28"/>
        </w:rPr>
        <w:t>- заряд іона</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Необхідно враховувати, що весь надлишковий заряд іонної атмосфери дорівнює і протилежний за знаком заряду центрального іона .</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Розробляючи теорію сильних електролітів, Дебай і Хюккель зробили ряд припущень, справедливих тільки для гранично розведених розчинів :</w:t>
      </w:r>
    </w:p>
    <w:p w:rsidR="00391B33" w:rsidRPr="0011477B" w:rsidRDefault="00391B33" w:rsidP="00E77B66">
      <w:pPr>
        <w:pStyle w:val="BodyText"/>
        <w:numPr>
          <w:ilvl w:val="0"/>
          <w:numId w:val="27"/>
        </w:numPr>
        <w:shd w:val="clear" w:color="auto" w:fill="auto"/>
        <w:suppressAutoHyphens/>
        <w:spacing w:before="0" w:line="360" w:lineRule="auto"/>
        <w:ind w:left="1573" w:firstLine="567"/>
        <w:jc w:val="left"/>
        <w:rPr>
          <w:rFonts w:cs="Times New Roman"/>
          <w:sz w:val="28"/>
          <w:szCs w:val="28"/>
        </w:rPr>
      </w:pPr>
      <w:r w:rsidRPr="0011477B">
        <w:rPr>
          <w:rFonts w:cs="Times New Roman"/>
          <w:sz w:val="28"/>
          <w:szCs w:val="28"/>
        </w:rPr>
        <w:t>іони розглядали як матеріальні точки.</w:t>
      </w:r>
    </w:p>
    <w:p w:rsidR="00391B33" w:rsidRPr="0011477B" w:rsidRDefault="00391B33" w:rsidP="00E77B66">
      <w:pPr>
        <w:pStyle w:val="BodyText"/>
        <w:numPr>
          <w:ilvl w:val="0"/>
          <w:numId w:val="27"/>
        </w:numPr>
        <w:shd w:val="clear" w:color="auto" w:fill="auto"/>
        <w:suppressAutoHyphens/>
        <w:spacing w:before="0" w:line="360" w:lineRule="auto"/>
        <w:ind w:left="1573" w:firstLine="567"/>
        <w:rPr>
          <w:rFonts w:cs="Times New Roman"/>
          <w:sz w:val="28"/>
          <w:szCs w:val="28"/>
        </w:rPr>
      </w:pPr>
      <w:r w:rsidRPr="0011477B">
        <w:rPr>
          <w:rFonts w:cs="Times New Roman"/>
          <w:sz w:val="28"/>
          <w:szCs w:val="28"/>
        </w:rPr>
        <w:t>враховували т</w:t>
      </w:r>
      <w:r w:rsidRPr="0011477B">
        <w:rPr>
          <w:rFonts w:cs="Times New Roman"/>
          <w:sz w:val="28"/>
          <w:szCs w:val="28"/>
          <w:lang w:val="en-US"/>
        </w:rPr>
        <w:t>i</w:t>
      </w:r>
      <w:r w:rsidRPr="0011477B">
        <w:rPr>
          <w:rFonts w:cs="Times New Roman"/>
          <w:sz w:val="28"/>
          <w:szCs w:val="28"/>
        </w:rPr>
        <w:t>льки кулон</w:t>
      </w:r>
      <w:r w:rsidRPr="0011477B">
        <w:rPr>
          <w:rFonts w:cs="Times New Roman"/>
          <w:sz w:val="28"/>
          <w:szCs w:val="28"/>
          <w:lang w:val="en-US"/>
        </w:rPr>
        <w:t>i</w:t>
      </w:r>
      <w:r w:rsidRPr="0011477B">
        <w:rPr>
          <w:rFonts w:cs="Times New Roman"/>
          <w:sz w:val="28"/>
          <w:szCs w:val="28"/>
        </w:rPr>
        <w:t>вську взаємод</w:t>
      </w:r>
      <w:r w:rsidRPr="0011477B">
        <w:rPr>
          <w:rFonts w:cs="Times New Roman"/>
          <w:sz w:val="28"/>
          <w:szCs w:val="28"/>
          <w:lang w:val="en-US"/>
        </w:rPr>
        <w:t>i</w:t>
      </w:r>
      <w:r w:rsidRPr="0011477B">
        <w:rPr>
          <w:rFonts w:cs="Times New Roman"/>
          <w:sz w:val="28"/>
          <w:szCs w:val="28"/>
        </w:rPr>
        <w:t>ю.</w:t>
      </w:r>
    </w:p>
    <w:p w:rsidR="00391B33" w:rsidRPr="0011477B" w:rsidRDefault="00391B33" w:rsidP="00E77B66">
      <w:pPr>
        <w:pStyle w:val="BodyText"/>
        <w:numPr>
          <w:ilvl w:val="0"/>
          <w:numId w:val="27"/>
        </w:numPr>
        <w:shd w:val="clear" w:color="auto" w:fill="auto"/>
        <w:suppressAutoHyphens/>
        <w:spacing w:before="0" w:line="360" w:lineRule="auto"/>
        <w:ind w:left="1573" w:firstLine="567"/>
        <w:rPr>
          <w:rFonts w:cs="Times New Roman"/>
          <w:sz w:val="28"/>
          <w:szCs w:val="28"/>
        </w:rPr>
      </w:pPr>
      <w:r w:rsidRPr="0011477B">
        <w:rPr>
          <w:rFonts w:cs="Times New Roman"/>
          <w:sz w:val="28"/>
          <w:szCs w:val="28"/>
        </w:rPr>
        <w:t>не враховували зміну диелектричної проникності розчину в порівнянні з диелектричною проникністю розчинника.</w:t>
      </w:r>
    </w:p>
    <w:p w:rsidR="00391B33" w:rsidRPr="0011477B" w:rsidRDefault="00391B33" w:rsidP="00E77B66">
      <w:pPr>
        <w:pStyle w:val="BodyText"/>
        <w:numPr>
          <w:ilvl w:val="0"/>
          <w:numId w:val="27"/>
        </w:numPr>
        <w:shd w:val="clear" w:color="auto" w:fill="auto"/>
        <w:suppressAutoHyphens/>
        <w:spacing w:before="0" w:line="360" w:lineRule="auto"/>
        <w:ind w:left="1573" w:firstLine="567"/>
        <w:rPr>
          <w:rFonts w:cs="Times New Roman"/>
          <w:sz w:val="28"/>
          <w:szCs w:val="28"/>
        </w:rPr>
      </w:pPr>
      <w:r w:rsidRPr="0011477B">
        <w:rPr>
          <w:rFonts w:cs="Times New Roman"/>
          <w:sz w:val="28"/>
          <w:szCs w:val="28"/>
        </w:rPr>
        <w:t>електричну взаємодію розглядали як взаємодію центрального іона з іонною атмосферою.</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Енергія іонної атмосфери - це функція щільності електричного заряду і потенціалу, створюваних іонною атмосферою.</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Енергія іонної атмосфери дорівнює:</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lang w:val="en-US"/>
        </w:rPr>
        <w:t>g</w:t>
      </w:r>
      <w:r w:rsidRPr="0011477B">
        <w:rPr>
          <w:rFonts w:cs="Times New Roman"/>
          <w:sz w:val="28"/>
          <w:szCs w:val="28"/>
        </w:rPr>
        <w:t xml:space="preserve"> = </w:t>
      </w:r>
      <w:r w:rsidRPr="0011477B">
        <w:rPr>
          <w:rFonts w:cs="Times New Roman"/>
          <w:sz w:val="28"/>
          <w:szCs w:val="28"/>
          <w:lang w:val="en-US"/>
        </w:rPr>
        <w:t>KTlnf</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xml:space="preserve">Енергія заряжения центрального іона в іонної атмосфері: </w:t>
      </w:r>
    </w:p>
    <w:p w:rsidR="00391B33" w:rsidRPr="0011477B" w:rsidRDefault="00391B33" w:rsidP="00A02165">
      <w:pPr>
        <w:pStyle w:val="BodyText"/>
        <w:spacing w:line="360" w:lineRule="auto"/>
        <w:ind w:left="144" w:firstLine="567"/>
        <w:jc w:val="center"/>
        <w:rPr>
          <w:rFonts w:cs="Times New Roman"/>
          <w:sz w:val="28"/>
          <w:szCs w:val="28"/>
        </w:rPr>
      </w:pPr>
      <w:r w:rsidRPr="003F0C86">
        <w:rPr>
          <w:rFonts w:cs="Times New Roman"/>
          <w:noProof/>
          <w:sz w:val="28"/>
          <w:szCs w:val="28"/>
          <w:lang w:eastAsia="ru-RU"/>
        </w:rPr>
        <w:pict>
          <v:shape id="Рисунок 19" o:spid="_x0000_i1736" type="#_x0000_t75" style="width:108.75pt;height:15pt;visibility:visible" filled="t">
            <v:imagedata r:id="rId1162" o:title=""/>
          </v:shape>
        </w:pic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xml:space="preserve">Зіставляючи обидва рівняння отримаємо: </w:t>
      </w:r>
    </w:p>
    <w:p w:rsidR="00391B33" w:rsidRPr="0011477B" w:rsidRDefault="00391B33" w:rsidP="00A02165">
      <w:pPr>
        <w:pStyle w:val="BodyText"/>
        <w:spacing w:line="360" w:lineRule="auto"/>
        <w:ind w:left="144" w:firstLine="567"/>
        <w:jc w:val="center"/>
        <w:rPr>
          <w:rFonts w:cs="Times New Roman"/>
          <w:sz w:val="28"/>
          <w:szCs w:val="28"/>
        </w:rPr>
      </w:pPr>
      <w:r w:rsidRPr="003F0C86">
        <w:rPr>
          <w:rFonts w:cs="Times New Roman"/>
          <w:noProof/>
          <w:sz w:val="28"/>
          <w:szCs w:val="28"/>
          <w:lang w:eastAsia="ru-RU"/>
        </w:rPr>
        <w:pict>
          <v:shape id="Рисунок 20" o:spid="_x0000_i1737" type="#_x0000_t75" style="width:137.25pt;height:15pt;visibility:visible" filled="t">
            <v:imagedata r:id="rId1163" o:title=""/>
          </v:shape>
        </w:pic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Вивчаючи залежність коефіцієнтів активності від складу розчину, Льюїс і його співробітник Рендалл, встановили ряд емпіричних закономірностей. В області низьких концентрацій величина коефіцієнта активності</w:t>
      </w:r>
      <w:r w:rsidRPr="00C71B16">
        <w:rPr>
          <w:rFonts w:cs="Times New Roman"/>
          <w:bCs/>
          <w:i/>
          <w:sz w:val="28"/>
          <w:szCs w:val="28"/>
          <w:lang w:val="en-US"/>
        </w:rPr>
        <w:t>f</w:t>
      </w:r>
      <w:r w:rsidRPr="0011477B">
        <w:rPr>
          <w:rFonts w:cs="Times New Roman"/>
          <w:sz w:val="28"/>
          <w:szCs w:val="28"/>
        </w:rPr>
        <w:t xml:space="preserve"> визначається валентністю іонів, що утворюються, і не залежить від інших властивостей. Автори ввели поняття</w:t>
      </w:r>
      <w:r>
        <w:rPr>
          <w:rFonts w:cs="Times New Roman"/>
          <w:sz w:val="28"/>
          <w:szCs w:val="28"/>
          <w:lang w:val="uk-UA"/>
        </w:rPr>
        <w:t xml:space="preserve"> іонної сили розчинів</w:t>
      </w:r>
      <w:r w:rsidRPr="0011477B">
        <w:rPr>
          <w:rFonts w:cs="Times New Roman"/>
          <w:sz w:val="28"/>
          <w:szCs w:val="28"/>
        </w:rPr>
        <w:t>.</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Іонна сила розчину визначається як напiвсумма по</w:t>
      </w:r>
      <w:r w:rsidRPr="0011477B">
        <w:rPr>
          <w:rFonts w:cs="Times New Roman"/>
          <w:sz w:val="28"/>
          <w:szCs w:val="28"/>
          <w:lang w:val="en-US"/>
        </w:rPr>
        <w:t>i</w:t>
      </w:r>
      <w:r w:rsidRPr="0011477B">
        <w:rPr>
          <w:rFonts w:cs="Times New Roman"/>
          <w:sz w:val="28"/>
          <w:szCs w:val="28"/>
        </w:rPr>
        <w:t>дних концентрацій іонів на квадрати їх зарядів:</w:t>
      </w:r>
    </w:p>
    <w:p w:rsidR="00391B33" w:rsidRPr="0011477B" w:rsidRDefault="00391B33" w:rsidP="00A02165">
      <w:pPr>
        <w:pStyle w:val="BodyText"/>
        <w:spacing w:line="360" w:lineRule="auto"/>
        <w:ind w:left="144" w:firstLine="567"/>
        <w:jc w:val="center"/>
        <w:rPr>
          <w:rFonts w:cs="Times New Roman"/>
          <w:sz w:val="28"/>
          <w:szCs w:val="28"/>
        </w:rPr>
      </w:pPr>
      <w:r w:rsidRPr="003F0C86">
        <w:rPr>
          <w:rFonts w:cs="Times New Roman"/>
          <w:noProof/>
          <w:sz w:val="28"/>
          <w:szCs w:val="28"/>
          <w:lang w:eastAsia="ru-RU"/>
        </w:rPr>
        <w:pict>
          <v:shape id="Рисунок 21" o:spid="_x0000_i1738" type="#_x0000_t75" style="width:91.5pt;height:27pt;visibility:visible" filled="t">
            <v:imagedata r:id="rId1164" o:title=""/>
          </v:shape>
        </w:pict>
      </w:r>
    </w:p>
    <w:p w:rsidR="00391B33" w:rsidRPr="0011477B" w:rsidRDefault="00391B33" w:rsidP="00E77B66">
      <w:pPr>
        <w:pStyle w:val="BodyText"/>
        <w:spacing w:line="360" w:lineRule="auto"/>
        <w:ind w:left="144" w:firstLine="567"/>
        <w:rPr>
          <w:rFonts w:cs="Times New Roman"/>
          <w:sz w:val="28"/>
          <w:szCs w:val="28"/>
        </w:rPr>
      </w:pP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Якщо вс</w:t>
      </w:r>
      <w:r w:rsidRPr="0011477B">
        <w:rPr>
          <w:rFonts w:cs="Times New Roman"/>
          <w:sz w:val="28"/>
          <w:szCs w:val="28"/>
          <w:lang w:val="en-US"/>
        </w:rPr>
        <w:t>i</w:t>
      </w:r>
      <w:r w:rsidRPr="0011477B">
        <w:rPr>
          <w:rFonts w:cs="Times New Roman"/>
          <w:sz w:val="28"/>
          <w:szCs w:val="28"/>
        </w:rPr>
        <w:t xml:space="preserve"> незалежні від концентрації величини об'єднати в загальну константу </w:t>
      </w:r>
      <w:r w:rsidRPr="0011477B">
        <w:rPr>
          <w:rFonts w:cs="Times New Roman"/>
          <w:sz w:val="28"/>
          <w:szCs w:val="28"/>
          <w:lang w:val="uk-UA"/>
        </w:rPr>
        <w:t>«</w:t>
      </w:r>
      <w:r w:rsidRPr="0011477B">
        <w:rPr>
          <w:rFonts w:cs="Times New Roman"/>
          <w:sz w:val="28"/>
          <w:szCs w:val="28"/>
          <w:lang w:val="en-US"/>
        </w:rPr>
        <w:t>h</w:t>
      </w:r>
      <w:r w:rsidRPr="0011477B">
        <w:rPr>
          <w:rFonts w:cs="Times New Roman"/>
          <w:sz w:val="28"/>
          <w:szCs w:val="28"/>
          <w:lang w:val="uk-UA"/>
        </w:rPr>
        <w:t>»</w:t>
      </w:r>
      <w:r w:rsidRPr="0011477B">
        <w:rPr>
          <w:rFonts w:cs="Times New Roman"/>
          <w:sz w:val="28"/>
          <w:szCs w:val="28"/>
        </w:rPr>
        <w:t>, то отримаємо правило іонної сили розчину Льюїса:</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xml:space="preserve">Коефіцієнт активності даного електроліту в розчині залежить тільки від іонної сили розчину </w:t>
      </w:r>
      <w:r w:rsidRPr="0011477B">
        <w:rPr>
          <w:rFonts w:cs="Times New Roman"/>
          <w:sz w:val="28"/>
          <w:szCs w:val="28"/>
          <w:lang w:val="en-US"/>
        </w:rPr>
        <w:t>i</w:t>
      </w:r>
      <w:r w:rsidRPr="0011477B">
        <w:rPr>
          <w:rFonts w:cs="Times New Roman"/>
          <w:sz w:val="28"/>
          <w:szCs w:val="28"/>
        </w:rPr>
        <w:t xml:space="preserve"> за її однаковому значенні зберігає постійне значення незалежно від виду інших електролітів, присутніх у розчині.</w:t>
      </w:r>
    </w:p>
    <w:p w:rsidR="00391B33" w:rsidRPr="0011477B" w:rsidRDefault="00391B33" w:rsidP="00A02165">
      <w:pPr>
        <w:pStyle w:val="BodyText"/>
        <w:spacing w:line="360" w:lineRule="auto"/>
        <w:ind w:left="144" w:firstLine="567"/>
        <w:jc w:val="center"/>
        <w:rPr>
          <w:rFonts w:cs="Times New Roman"/>
          <w:sz w:val="28"/>
          <w:szCs w:val="28"/>
        </w:rPr>
      </w:pPr>
      <w:r w:rsidRPr="003F0C86">
        <w:rPr>
          <w:rFonts w:cs="Times New Roman"/>
          <w:noProof/>
          <w:sz w:val="28"/>
          <w:szCs w:val="28"/>
          <w:lang w:eastAsia="ru-RU"/>
        </w:rPr>
        <w:pict>
          <v:shape id="Рисунок 22" o:spid="_x0000_i1739" type="#_x0000_t75" style="width:91.5pt;height:15.75pt;visibility:visible" filled="t">
            <v:imagedata r:id="rId1165" o:title=""/>
          </v:shape>
        </w:pic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Це правило справедливе тільки при значеннях іонної сили розчину, менше 0,02 .</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При 25 С для 1-1 електроліту справедливе перше наближення теорії Дебая - Хюккеля:</w:t>
      </w:r>
    </w:p>
    <w:p w:rsidR="00391B33" w:rsidRPr="0011477B" w:rsidRDefault="00391B33" w:rsidP="00A02165">
      <w:pPr>
        <w:pStyle w:val="BodyText"/>
        <w:spacing w:line="360" w:lineRule="auto"/>
        <w:ind w:left="144" w:firstLine="567"/>
        <w:jc w:val="center"/>
        <w:rPr>
          <w:rFonts w:cs="Times New Roman"/>
          <w:sz w:val="28"/>
          <w:szCs w:val="28"/>
        </w:rPr>
      </w:pPr>
      <w:r w:rsidRPr="003F0C86">
        <w:rPr>
          <w:rFonts w:cs="Times New Roman"/>
          <w:noProof/>
          <w:sz w:val="28"/>
          <w:szCs w:val="28"/>
          <w:lang w:eastAsia="ru-RU"/>
        </w:rPr>
        <w:pict>
          <v:shape id="Рисунок 23" o:spid="_x0000_i1740" type="#_x0000_t75" style="width:113.25pt;height:15.75pt;visibility:visible" filled="t">
            <v:imagedata r:id="rId1166" o:title=""/>
          </v:shape>
        </w:pict>
      </w:r>
      <w:r w:rsidRPr="0011477B">
        <w:rPr>
          <w:rFonts w:cs="Times New Roman"/>
          <w:sz w:val="28"/>
          <w:szCs w:val="28"/>
        </w:rPr>
        <w:t>, де С — молярна концентрац</w:t>
      </w:r>
      <w:r w:rsidRPr="0011477B">
        <w:rPr>
          <w:rFonts w:cs="Times New Roman"/>
          <w:sz w:val="28"/>
          <w:szCs w:val="28"/>
          <w:lang w:val="en-US"/>
        </w:rPr>
        <w:t>i</w:t>
      </w:r>
      <w:r w:rsidRPr="0011477B">
        <w:rPr>
          <w:rFonts w:cs="Times New Roman"/>
          <w:sz w:val="28"/>
          <w:szCs w:val="28"/>
        </w:rPr>
        <w:t>я, так як</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xml:space="preserve">електроліт 1-1 зарядний, то іонна сила розчину - дорівнює концентрації. </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Це граничний закон Дебая-Хюккеля. Він справедливий лише для розбавлених розчинів з іонами низької валентності (1-1 зарядні бінарні розчини) .</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Перша спроба удосконалити теорію Дебая-Хюккеля і розширити область її застосування була зроблена самими авторами. Вони врахували розміри іонів, наділивши їх середнім діаметром «</w:t>
      </w:r>
      <w:r w:rsidRPr="0011477B">
        <w:rPr>
          <w:rFonts w:cs="Times New Roman"/>
          <w:sz w:val="28"/>
          <w:szCs w:val="28"/>
          <w:lang w:val="en-US"/>
        </w:rPr>
        <w:t>d</w:t>
      </w:r>
      <w:r w:rsidRPr="0011477B">
        <w:rPr>
          <w:rFonts w:cs="Times New Roman"/>
          <w:sz w:val="28"/>
          <w:szCs w:val="28"/>
        </w:rPr>
        <w:t>»; некулоновскіе сили взаємодії, що перешкоджають зближенню іонів протилежного знака на відстань, обумовлену природою електроліту. В</w:t>
      </w:r>
      <w:r>
        <w:rPr>
          <w:rFonts w:cs="Times New Roman"/>
          <w:sz w:val="28"/>
          <w:szCs w:val="28"/>
        </w:rPr>
        <w:t>вели теоретичний коефіцієнт -</w:t>
      </w:r>
      <w:r>
        <w:rPr>
          <w:rFonts w:cs="Times New Roman"/>
          <w:sz w:val="28"/>
          <w:szCs w:val="28"/>
          <w:lang w:val="en-US"/>
        </w:rPr>
        <w:t>b</w:t>
      </w:r>
      <w:r w:rsidRPr="0011477B">
        <w:rPr>
          <w:rFonts w:cs="Times New Roman"/>
          <w:sz w:val="28"/>
          <w:szCs w:val="28"/>
        </w:rPr>
        <w:t>, який для водних розчинів дорівнює 3,3</w:t>
      </w:r>
      <w:r>
        <w:rPr>
          <w:rFonts w:cs="Times New Roman"/>
          <w:sz w:val="28"/>
          <w:szCs w:val="28"/>
        </w:rPr>
        <w:t>·</w:t>
      </w:r>
      <w:r w:rsidRPr="0011477B">
        <w:rPr>
          <w:rFonts w:cs="Times New Roman"/>
          <w:sz w:val="28"/>
          <w:szCs w:val="28"/>
        </w:rPr>
        <w:t>10</w:t>
      </w:r>
      <w:r w:rsidRPr="00C71B16">
        <w:rPr>
          <w:rFonts w:cs="Times New Roman"/>
          <w:sz w:val="28"/>
          <w:szCs w:val="28"/>
          <w:vertAlign w:val="superscript"/>
        </w:rPr>
        <w:t>7</w:t>
      </w:r>
      <w:r w:rsidRPr="0011477B">
        <w:rPr>
          <w:rFonts w:cs="Times New Roman"/>
          <w:sz w:val="28"/>
          <w:szCs w:val="28"/>
        </w:rPr>
        <w:t xml:space="preserve"> і отримали друге наближенн</w:t>
      </w:r>
      <w:r>
        <w:rPr>
          <w:rFonts w:cs="Times New Roman"/>
          <w:sz w:val="28"/>
          <w:szCs w:val="28"/>
        </w:rPr>
        <w:t>я теорії Дебая - Хюккеля</w:t>
      </w:r>
      <w:r w:rsidRPr="0011477B">
        <w:rPr>
          <w:rFonts w:cs="Times New Roman"/>
          <w:sz w:val="28"/>
          <w:szCs w:val="28"/>
        </w:rPr>
        <w:t>:</w:t>
      </w:r>
    </w:p>
    <w:p w:rsidR="00391B33" w:rsidRPr="0011477B" w:rsidRDefault="00391B33" w:rsidP="00A02165">
      <w:pPr>
        <w:pStyle w:val="BodyText"/>
        <w:spacing w:line="360" w:lineRule="auto"/>
        <w:ind w:left="144" w:firstLine="567"/>
        <w:jc w:val="center"/>
        <w:rPr>
          <w:rFonts w:cs="Times New Roman"/>
          <w:sz w:val="28"/>
          <w:szCs w:val="28"/>
        </w:rPr>
      </w:pPr>
      <w:r w:rsidRPr="003F0C86">
        <w:rPr>
          <w:rFonts w:cs="Times New Roman"/>
          <w:noProof/>
          <w:sz w:val="28"/>
          <w:szCs w:val="28"/>
          <w:lang w:eastAsia="ru-RU"/>
        </w:rPr>
        <w:pict>
          <v:shape id="Рисунок 24" o:spid="_x0000_i1741" type="#_x0000_t75" style="width:205.5pt;height:15pt;visibility:visible" filled="t">
            <v:imagedata r:id="rId1167" o:title=""/>
          </v:shape>
        </w:pict>
      </w:r>
      <w:r>
        <w:rPr>
          <w:noProof/>
          <w:lang w:eastAsia="ru-RU"/>
        </w:rPr>
        <w:pict>
          <v:shape id="Рисунок 25" o:spid="_x0000_s1326" type="#_x0000_t75" style="position:absolute;left:0;text-align:left;margin-left:235.35pt;margin-top:0;width:140.2pt;height:16.45pt;z-index:251805696;visibility:visible;mso-wrap-distance-left:0;mso-wrap-distance-right:0;mso-position-horizontal-relative:text;mso-position-vertical-relative:text" filled="t">
            <v:imagedata r:id="rId1168" o:title=""/>
            <w10:wrap type="square" side="largest"/>
          </v:shape>
        </w:pic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Величина х залежить від всіх іонів в розчині, тому що вони беруть участь у формуванні іонної атмосфери .</w:t>
      </w:r>
    </w:p>
    <w:p w:rsidR="00391B33" w:rsidRDefault="00391B33" w:rsidP="00E77B66">
      <w:pPr>
        <w:pStyle w:val="BodyText"/>
        <w:spacing w:line="360" w:lineRule="auto"/>
        <w:ind w:left="144" w:firstLine="567"/>
        <w:rPr>
          <w:rFonts w:cs="Times New Roman"/>
          <w:sz w:val="28"/>
          <w:szCs w:val="28"/>
          <w:lang w:val="uk-UA"/>
        </w:rPr>
      </w:pPr>
      <w:r w:rsidRPr="0011477B">
        <w:rPr>
          <w:rFonts w:cs="Times New Roman"/>
          <w:sz w:val="28"/>
          <w:szCs w:val="28"/>
        </w:rPr>
        <w:t>Значення теорії сильних електролітів Дебая-Хюккеля втому, що вони розробили формули розрахунку коефіцієнта активності за такими параметрами, які можна практично виміряти.</w:t>
      </w:r>
    </w:p>
    <w:p w:rsidR="00391B33" w:rsidRPr="0091731E" w:rsidRDefault="00391B33" w:rsidP="00E77B66">
      <w:pPr>
        <w:pStyle w:val="BodyText"/>
        <w:spacing w:line="360" w:lineRule="auto"/>
        <w:ind w:left="144" w:firstLine="567"/>
        <w:rPr>
          <w:rFonts w:cs="Times New Roman"/>
          <w:b/>
          <w:bCs/>
          <w:sz w:val="28"/>
          <w:szCs w:val="28"/>
          <w:lang w:val="uk-UA"/>
        </w:rPr>
      </w:pPr>
    </w:p>
    <w:p w:rsidR="00391B33" w:rsidRPr="0011477B" w:rsidRDefault="00391B33" w:rsidP="0091731E">
      <w:pPr>
        <w:pStyle w:val="Title"/>
        <w:rPr>
          <w:u w:val="single"/>
        </w:rPr>
      </w:pPr>
      <w:r w:rsidRPr="0011477B">
        <w:t>Особливості перенесення електрики провідниками другого роду</w:t>
      </w:r>
    </w:p>
    <w:p w:rsidR="00391B33" w:rsidRPr="0011477B" w:rsidRDefault="00391B33" w:rsidP="00E77B66">
      <w:pPr>
        <w:pStyle w:val="BodyText"/>
        <w:spacing w:line="360" w:lineRule="auto"/>
        <w:ind w:left="144" w:firstLine="567"/>
        <w:rPr>
          <w:rFonts w:cs="Times New Roman"/>
          <w:sz w:val="28"/>
          <w:szCs w:val="28"/>
          <w:u w:val="single"/>
        </w:rPr>
      </w:pPr>
      <w:r w:rsidRPr="0011477B">
        <w:rPr>
          <w:rFonts w:cs="Times New Roman"/>
          <w:sz w:val="28"/>
          <w:szCs w:val="28"/>
          <w:u w:val="single"/>
        </w:rPr>
        <w:t>Провідники II роду</w:t>
      </w:r>
      <w:r w:rsidRPr="0011477B">
        <w:rPr>
          <w:rFonts w:cs="Times New Roman"/>
          <w:sz w:val="28"/>
          <w:szCs w:val="28"/>
        </w:rPr>
        <w:t xml:space="preserve"> - це речовини, в яких струм переноситься іонами. </w:t>
      </w:r>
    </w:p>
    <w:p w:rsidR="00391B33" w:rsidRPr="00F33B2B" w:rsidRDefault="00391B33" w:rsidP="00E77B66">
      <w:pPr>
        <w:pStyle w:val="BodyText"/>
        <w:spacing w:line="360" w:lineRule="auto"/>
        <w:ind w:left="144" w:firstLine="567"/>
        <w:rPr>
          <w:rFonts w:cs="Times New Roman"/>
          <w:sz w:val="28"/>
          <w:szCs w:val="28"/>
        </w:rPr>
      </w:pPr>
      <w:r w:rsidRPr="0011477B">
        <w:rPr>
          <w:rFonts w:cs="Times New Roman"/>
          <w:sz w:val="28"/>
          <w:szCs w:val="28"/>
          <w:u w:val="single"/>
        </w:rPr>
        <w:t>Відносять</w:t>
      </w:r>
      <w:r w:rsidRPr="0011477B">
        <w:rPr>
          <w:rFonts w:cs="Times New Roman"/>
          <w:sz w:val="28"/>
          <w:szCs w:val="28"/>
        </w:rPr>
        <w:t xml:space="preserve">: </w:t>
      </w:r>
    </w:p>
    <w:p w:rsidR="00391B33" w:rsidRPr="0011477B" w:rsidRDefault="00391B33" w:rsidP="00E77B66">
      <w:pPr>
        <w:pStyle w:val="BodyText"/>
        <w:spacing w:line="360" w:lineRule="auto"/>
        <w:ind w:left="144" w:firstLine="567"/>
        <w:rPr>
          <w:rFonts w:cs="Times New Roman"/>
          <w:sz w:val="28"/>
          <w:szCs w:val="28"/>
        </w:rPr>
      </w:pPr>
      <w:r>
        <w:rPr>
          <w:rFonts w:cs="Times New Roman"/>
          <w:sz w:val="28"/>
          <w:szCs w:val="28"/>
        </w:rPr>
        <w:t>Т</w:t>
      </w:r>
      <w:r w:rsidRPr="0011477B">
        <w:rPr>
          <w:rFonts w:cs="Times New Roman"/>
          <w:sz w:val="28"/>
          <w:szCs w:val="28"/>
        </w:rPr>
        <w:t xml:space="preserve">верді солі, розчини електролітів, розплави. </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П'ять особливостей перенесення електрики провідниками другого роду:</w:t>
      </w:r>
    </w:p>
    <w:p w:rsidR="00391B33" w:rsidRPr="0011477B" w:rsidRDefault="00391B33" w:rsidP="00E77B66">
      <w:pPr>
        <w:pStyle w:val="BodyText"/>
        <w:numPr>
          <w:ilvl w:val="0"/>
          <w:numId w:val="28"/>
        </w:numPr>
        <w:shd w:val="clear" w:color="auto" w:fill="auto"/>
        <w:suppressAutoHyphens/>
        <w:spacing w:before="0" w:line="360" w:lineRule="auto"/>
        <w:ind w:left="504" w:firstLine="567"/>
        <w:rPr>
          <w:rFonts w:cs="Times New Roman"/>
          <w:sz w:val="28"/>
          <w:szCs w:val="28"/>
        </w:rPr>
      </w:pPr>
      <w:r w:rsidRPr="0011477B">
        <w:rPr>
          <w:rFonts w:cs="Times New Roman"/>
          <w:sz w:val="28"/>
          <w:szCs w:val="28"/>
        </w:rPr>
        <w:t>У розчинах і розплавах електролітівструм переносять катіони і аніони.</w:t>
      </w:r>
    </w:p>
    <w:p w:rsidR="00391B33" w:rsidRPr="0011477B" w:rsidRDefault="00391B33" w:rsidP="00E77B66">
      <w:pPr>
        <w:pStyle w:val="BodyText"/>
        <w:numPr>
          <w:ilvl w:val="0"/>
          <w:numId w:val="28"/>
        </w:numPr>
        <w:shd w:val="clear" w:color="auto" w:fill="auto"/>
        <w:suppressAutoHyphens/>
        <w:spacing w:before="0" w:line="360" w:lineRule="auto"/>
        <w:ind w:left="504" w:firstLine="567"/>
        <w:rPr>
          <w:rFonts w:cs="Times New Roman"/>
          <w:sz w:val="28"/>
          <w:szCs w:val="28"/>
        </w:rPr>
      </w:pPr>
      <w:r w:rsidRPr="0011477B">
        <w:rPr>
          <w:rFonts w:cs="Times New Roman"/>
          <w:sz w:val="28"/>
          <w:szCs w:val="28"/>
        </w:rPr>
        <w:t>У розчині існує тяж</w:t>
      </w:r>
      <w:r>
        <w:rPr>
          <w:rFonts w:cs="Times New Roman"/>
          <w:sz w:val="28"/>
          <w:szCs w:val="28"/>
        </w:rPr>
        <w:t>іння і зіштовхування між іонами</w:t>
      </w:r>
      <w:r w:rsidRPr="0011477B">
        <w:rPr>
          <w:rFonts w:cs="Times New Roman"/>
          <w:sz w:val="28"/>
          <w:szCs w:val="28"/>
        </w:rPr>
        <w:t>.</w:t>
      </w:r>
    </w:p>
    <w:p w:rsidR="00391B33" w:rsidRPr="0011477B" w:rsidRDefault="00391B33" w:rsidP="00E77B66">
      <w:pPr>
        <w:pStyle w:val="BodyText"/>
        <w:numPr>
          <w:ilvl w:val="0"/>
          <w:numId w:val="28"/>
        </w:numPr>
        <w:shd w:val="clear" w:color="auto" w:fill="auto"/>
        <w:suppressAutoHyphens/>
        <w:spacing w:before="0" w:line="360" w:lineRule="auto"/>
        <w:ind w:left="504" w:firstLine="567"/>
        <w:rPr>
          <w:rFonts w:cs="Times New Roman"/>
          <w:sz w:val="28"/>
          <w:szCs w:val="28"/>
        </w:rPr>
      </w:pPr>
      <w:r w:rsidRPr="0011477B">
        <w:rPr>
          <w:rFonts w:cs="Times New Roman"/>
          <w:sz w:val="28"/>
          <w:szCs w:val="28"/>
        </w:rPr>
        <w:t>Кожен іон сольватований або гідратований. Це позначається на швидкості руху іонів.</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Іони, що мають однаковий заряд, зі збільшенням розмірів атомів зменшують ступінь гідратації тому, що зменшується щільність заряду. Це веде до зростання рухливості.</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З підвищенням температури гідратація зменшується і швидкість іонів зростає.</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xml:space="preserve">Багатозарядні іони більш гідратовані </w:t>
      </w:r>
      <w:r w:rsidRPr="0011477B">
        <w:rPr>
          <w:rFonts w:cs="Times New Roman"/>
          <w:sz w:val="28"/>
          <w:szCs w:val="28"/>
          <w:lang w:val="en-US"/>
        </w:rPr>
        <w:t>i</w:t>
      </w:r>
      <w:r w:rsidRPr="0011477B">
        <w:rPr>
          <w:rFonts w:cs="Times New Roman"/>
          <w:sz w:val="28"/>
          <w:szCs w:val="28"/>
        </w:rPr>
        <w:t xml:space="preserve"> рухаються повільніше. Найшвидші іони Н</w:t>
      </w:r>
      <w:r w:rsidRPr="00C71B16">
        <w:rPr>
          <w:rFonts w:cs="Times New Roman"/>
          <w:sz w:val="28"/>
          <w:szCs w:val="28"/>
          <w:vertAlign w:val="superscript"/>
        </w:rPr>
        <w:t>+</w:t>
      </w:r>
      <w:r w:rsidRPr="0011477B">
        <w:rPr>
          <w:rFonts w:cs="Times New Roman"/>
          <w:sz w:val="28"/>
          <w:szCs w:val="28"/>
        </w:rPr>
        <w:t xml:space="preserve"> і ОН</w:t>
      </w:r>
      <w:r w:rsidRPr="00C71B16">
        <w:rPr>
          <w:rFonts w:cs="Times New Roman"/>
          <w:sz w:val="28"/>
          <w:szCs w:val="28"/>
          <w:vertAlign w:val="superscript"/>
        </w:rPr>
        <w:t>-</w:t>
      </w:r>
      <w:r w:rsidRPr="0011477B">
        <w:rPr>
          <w:rFonts w:cs="Times New Roman"/>
          <w:sz w:val="28"/>
          <w:szCs w:val="28"/>
        </w:rPr>
        <w:t xml:space="preserve"> , тому що естафетний механізм .</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4 . Кожен іон утворює іонну атмосферу, яка гальмує рух «центрального іона».</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5 . У нескінченно розбавленому розчині катіони і аніони зникаюче мало впливають один на одного і переносять електрику незалежно.</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Позначимо швидкість катіона «</w:t>
      </w:r>
      <w:r w:rsidRPr="0011477B">
        <w:rPr>
          <w:rFonts w:cs="Times New Roman"/>
          <w:sz w:val="28"/>
          <w:szCs w:val="28"/>
          <w:lang w:val="en-US"/>
        </w:rPr>
        <w:t>U</w:t>
      </w:r>
      <w:r w:rsidRPr="0011477B">
        <w:rPr>
          <w:rFonts w:cs="Times New Roman"/>
          <w:sz w:val="28"/>
          <w:szCs w:val="28"/>
        </w:rPr>
        <w:t xml:space="preserve">», швидкість аніону «V». При нескінченному розведенні відповідно </w:t>
      </w:r>
      <w:r w:rsidRPr="0011477B">
        <w:rPr>
          <w:rFonts w:cs="Times New Roman"/>
          <w:sz w:val="28"/>
          <w:szCs w:val="28"/>
          <w:lang w:val="en-US"/>
        </w:rPr>
        <w:t>U</w:t>
      </w:r>
      <w:r w:rsidRPr="00C71B16">
        <w:rPr>
          <w:rFonts w:cs="Times New Roman"/>
          <w:sz w:val="28"/>
          <w:szCs w:val="28"/>
          <w:vertAlign w:val="subscript"/>
        </w:rPr>
        <w:t>∞</w:t>
      </w:r>
      <w:r w:rsidRPr="0011477B">
        <w:rPr>
          <w:rFonts w:cs="Times New Roman"/>
          <w:sz w:val="28"/>
          <w:szCs w:val="28"/>
          <w:lang w:val="en-US"/>
        </w:rPr>
        <w:t>iV</w:t>
      </w:r>
      <w:r w:rsidRPr="00C71B16">
        <w:rPr>
          <w:rFonts w:cs="Times New Roman"/>
          <w:sz w:val="28"/>
          <w:szCs w:val="28"/>
          <w:vertAlign w:val="subscript"/>
        </w:rPr>
        <w:t>∞</w:t>
      </w:r>
      <w:r w:rsidRPr="0011477B">
        <w:rPr>
          <w:rFonts w:cs="Times New Roman"/>
          <w:sz w:val="28"/>
          <w:szCs w:val="28"/>
        </w:rPr>
        <w:t>.</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Кількість електрики, яка переноситься катіонами і аніонами неоднакова (див.</w:t>
      </w:r>
      <w:r>
        <w:rPr>
          <w:rFonts w:cs="Times New Roman"/>
          <w:sz w:val="28"/>
          <w:szCs w:val="28"/>
          <w:lang w:val="uk-UA"/>
        </w:rPr>
        <w:t>рис</w:t>
      </w:r>
      <w:r w:rsidRPr="0011477B">
        <w:rPr>
          <w:rFonts w:cs="Times New Roman"/>
          <w:sz w:val="28"/>
          <w:szCs w:val="28"/>
        </w:rPr>
        <w:t>.)</w:t>
      </w:r>
    </w:p>
    <w:p w:rsidR="00391B33" w:rsidRPr="0011477B" w:rsidRDefault="00391B33" w:rsidP="00E77B66">
      <w:pPr>
        <w:pStyle w:val="BodyText"/>
        <w:spacing w:line="360" w:lineRule="auto"/>
        <w:ind w:left="144" w:firstLine="567"/>
        <w:jc w:val="center"/>
        <w:rPr>
          <w:rFonts w:cs="Times New Roman"/>
          <w:sz w:val="28"/>
          <w:szCs w:val="28"/>
        </w:rPr>
      </w:pPr>
      <w:r w:rsidRPr="003F0C86">
        <w:rPr>
          <w:rFonts w:cs="Times New Roman"/>
          <w:noProof/>
          <w:sz w:val="28"/>
          <w:szCs w:val="28"/>
          <w:lang w:eastAsia="ru-RU"/>
        </w:rPr>
        <w:pict>
          <v:shape id="_x0000_i1742" type="#_x0000_t75" style="width:252.75pt;height:166.5pt;visibility:visible" filled="t">
            <v:imagedata r:id="rId1169" o:title=""/>
          </v:shape>
        </w:pict>
      </w:r>
    </w:p>
    <w:p w:rsidR="00391B33" w:rsidRPr="0011477B" w:rsidRDefault="00391B33" w:rsidP="00E77B66">
      <w:pPr>
        <w:pStyle w:val="BodyText"/>
        <w:spacing w:line="360" w:lineRule="auto"/>
        <w:ind w:left="144" w:firstLine="567"/>
        <w:jc w:val="center"/>
        <w:rPr>
          <w:rFonts w:cs="Times New Roman"/>
          <w:sz w:val="28"/>
          <w:szCs w:val="28"/>
        </w:rPr>
      </w:pPr>
      <w:r w:rsidRPr="0011477B">
        <w:rPr>
          <w:rFonts w:cs="Times New Roman"/>
          <w:sz w:val="28"/>
          <w:szCs w:val="28"/>
          <w:lang w:val="uk-UA"/>
        </w:rPr>
        <w:t>Рис</w:t>
      </w:r>
      <w:r>
        <w:rPr>
          <w:rFonts w:cs="Times New Roman"/>
          <w:sz w:val="28"/>
          <w:szCs w:val="28"/>
          <w:lang w:val="uk-UA"/>
        </w:rPr>
        <w:t>.11</w:t>
      </w:r>
      <w:r w:rsidRPr="0011477B">
        <w:rPr>
          <w:rFonts w:cs="Times New Roman"/>
          <w:sz w:val="28"/>
          <w:szCs w:val="28"/>
        </w:rPr>
        <w:t>. Схема для визначення чисел переносу.</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xml:space="preserve">Частка електрики, що переноситься одним сортом іонів називається </w:t>
      </w:r>
      <w:r w:rsidRPr="0011477B">
        <w:rPr>
          <w:rFonts w:cs="Times New Roman"/>
          <w:sz w:val="28"/>
          <w:szCs w:val="28"/>
          <w:u w:val="single"/>
        </w:rPr>
        <w:t>числом переносу.</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xml:space="preserve">Позначається </w:t>
      </w:r>
      <w:r w:rsidRPr="0011477B">
        <w:rPr>
          <w:rFonts w:cs="Times New Roman"/>
          <w:sz w:val="28"/>
          <w:szCs w:val="28"/>
          <w:lang w:val="en-US"/>
        </w:rPr>
        <w:t>n</w:t>
      </w:r>
      <w:r w:rsidRPr="00B61CDC">
        <w:rPr>
          <w:rFonts w:cs="Times New Roman"/>
          <w:sz w:val="28"/>
          <w:szCs w:val="28"/>
          <w:vertAlign w:val="subscript"/>
          <w:lang w:val="en-US"/>
        </w:rPr>
        <w:t>a</w:t>
      </w:r>
      <w:r w:rsidRPr="0011477B">
        <w:rPr>
          <w:rFonts w:cs="Times New Roman"/>
          <w:sz w:val="28"/>
          <w:szCs w:val="28"/>
        </w:rPr>
        <w:t xml:space="preserve"> і </w:t>
      </w:r>
      <w:r w:rsidRPr="0011477B">
        <w:rPr>
          <w:rFonts w:cs="Times New Roman"/>
          <w:sz w:val="28"/>
          <w:szCs w:val="28"/>
          <w:lang w:val="en-US"/>
        </w:rPr>
        <w:t>n</w:t>
      </w:r>
      <w:r w:rsidRPr="00B61CDC">
        <w:rPr>
          <w:rFonts w:cs="Times New Roman"/>
          <w:sz w:val="28"/>
          <w:szCs w:val="28"/>
          <w:vertAlign w:val="subscript"/>
          <w:lang w:val="en-US"/>
        </w:rPr>
        <w:t>k</w:t>
      </w:r>
      <w:r w:rsidRPr="0011477B">
        <w:rPr>
          <w:rFonts w:cs="Times New Roman"/>
          <w:sz w:val="28"/>
          <w:szCs w:val="28"/>
        </w:rPr>
        <w:t>.</w:t>
      </w:r>
    </w:p>
    <w:p w:rsidR="00391B33" w:rsidRDefault="00391B33" w:rsidP="00E77B66">
      <w:pPr>
        <w:pStyle w:val="BodyText"/>
        <w:spacing w:line="360" w:lineRule="auto"/>
        <w:ind w:left="144" w:firstLine="567"/>
        <w:rPr>
          <w:rFonts w:cs="Times New Roman"/>
          <w:sz w:val="28"/>
          <w:szCs w:val="28"/>
        </w:rPr>
      </w:pPr>
    </w:p>
    <w:p w:rsidR="00391B33" w:rsidRPr="0011477B" w:rsidRDefault="00391B33" w:rsidP="00A02165">
      <w:pPr>
        <w:pStyle w:val="BodyText"/>
        <w:spacing w:line="360" w:lineRule="auto"/>
        <w:ind w:left="144" w:firstLine="567"/>
        <w:jc w:val="center"/>
        <w:rPr>
          <w:rFonts w:cs="Times New Roman"/>
          <w:sz w:val="28"/>
          <w:szCs w:val="28"/>
        </w:rPr>
      </w:pPr>
      <w:r w:rsidRPr="003F0C86">
        <w:rPr>
          <w:rFonts w:cs="Times New Roman"/>
          <w:noProof/>
          <w:sz w:val="28"/>
          <w:szCs w:val="28"/>
          <w:lang w:eastAsia="ru-RU"/>
        </w:rPr>
        <w:pict>
          <v:shape id="Рисунок 26" o:spid="_x0000_i1743" type="#_x0000_t75" style="width:71.25pt;height:30pt;visibility:visible" filled="t">
            <v:imagedata r:id="rId1170" o:title=""/>
          </v:shape>
        </w:pict>
      </w:r>
      <w:r w:rsidRPr="003F0C86">
        <w:rPr>
          <w:rFonts w:cs="Times New Roman"/>
          <w:noProof/>
          <w:sz w:val="28"/>
          <w:szCs w:val="28"/>
          <w:lang w:eastAsia="ru-RU"/>
        </w:rPr>
        <w:pict>
          <v:shape id="Рисунок 27" o:spid="_x0000_i1744" type="#_x0000_t75" style="width:70.5pt;height:30pt;visibility:visible" filled="t">
            <v:imagedata r:id="rId1171" o:title=""/>
          </v:shape>
        </w:pict>
      </w:r>
    </w:p>
    <w:p w:rsidR="00391B33" w:rsidRPr="0011477B" w:rsidRDefault="00391B33" w:rsidP="00E77B66">
      <w:pPr>
        <w:pStyle w:val="BodyText"/>
        <w:spacing w:line="360" w:lineRule="auto"/>
        <w:ind w:left="144" w:firstLine="567"/>
        <w:rPr>
          <w:rFonts w:cs="Times New Roman"/>
          <w:sz w:val="28"/>
          <w:szCs w:val="28"/>
        </w:rPr>
      </w:pPr>
    </w:p>
    <w:p w:rsidR="00391B33" w:rsidRPr="0011477B" w:rsidRDefault="00391B33" w:rsidP="00A02165">
      <w:pPr>
        <w:pStyle w:val="BodyText"/>
        <w:spacing w:line="360" w:lineRule="auto"/>
        <w:ind w:left="144" w:firstLine="567"/>
        <w:jc w:val="center"/>
        <w:rPr>
          <w:rFonts w:cs="Times New Roman"/>
          <w:sz w:val="28"/>
          <w:szCs w:val="28"/>
        </w:rPr>
      </w:pPr>
      <w:r w:rsidRPr="003F0C86">
        <w:rPr>
          <w:rFonts w:cs="Times New Roman"/>
          <w:noProof/>
          <w:sz w:val="28"/>
          <w:szCs w:val="28"/>
          <w:lang w:eastAsia="ru-RU"/>
        </w:rPr>
        <w:pict>
          <v:shape id="Рисунок 28" o:spid="_x0000_i1745" type="#_x0000_t75" style="width:67.5pt;height:11.25pt;visibility:visible" filled="t">
            <v:imagedata r:id="rId1172" o:title=""/>
          </v:shape>
        </w:pict>
      </w:r>
    </w:p>
    <w:p w:rsidR="00391B33" w:rsidRPr="0011477B" w:rsidRDefault="00391B33" w:rsidP="00A02165">
      <w:pPr>
        <w:pStyle w:val="BodyText"/>
        <w:spacing w:line="360" w:lineRule="auto"/>
        <w:ind w:firstLine="0"/>
        <w:rPr>
          <w:rFonts w:cs="Times New Roman"/>
          <w:sz w:val="28"/>
          <w:szCs w:val="28"/>
        </w:rPr>
      </w:pPr>
      <w:r>
        <w:rPr>
          <w:noProof/>
          <w:lang w:eastAsia="ru-RU"/>
        </w:rPr>
        <w:pict>
          <v:shape id="Рисунок 29" o:spid="_x0000_s1327" type="#_x0000_t75" style="position:absolute;left:0;text-align:left;margin-left:0;margin-top:3pt;width:62.95pt;height:11.95pt;z-index:251806720;visibility:visible;mso-wrap-distance-left:0;mso-wrap-distance-right:0;mso-position-horizontal:center" filled="t">
            <v:imagedata r:id="rId1173" o:title=""/>
            <w10:wrap type="square" side="largest"/>
          </v:shape>
        </w:pict>
      </w:r>
      <w:r w:rsidRPr="0011477B">
        <w:rPr>
          <w:rFonts w:cs="Times New Roman"/>
          <w:sz w:val="28"/>
          <w:szCs w:val="28"/>
        </w:rPr>
        <w:t>Рухливість іона:</w:t>
      </w:r>
    </w:p>
    <w:p w:rsidR="00391B33" w:rsidRPr="0011477B" w:rsidRDefault="00391B33" w:rsidP="00E77B66">
      <w:pPr>
        <w:pStyle w:val="BodyText"/>
        <w:spacing w:line="360" w:lineRule="auto"/>
        <w:ind w:left="144" w:firstLine="567"/>
        <w:rPr>
          <w:rFonts w:cs="Times New Roman"/>
          <w:sz w:val="28"/>
          <w:szCs w:val="28"/>
        </w:rPr>
      </w:pPr>
      <w:r>
        <w:rPr>
          <w:noProof/>
          <w:lang w:eastAsia="ru-RU"/>
        </w:rPr>
        <w:pict>
          <v:shape id="Рисунок 30" o:spid="_x0000_s1328" type="#_x0000_t75" style="position:absolute;left:0;text-align:left;margin-left:0;margin-top:6pt;width:63.7pt;height:11.95pt;z-index:251807744;visibility:visible;mso-wrap-distance-left:0;mso-wrap-distance-right:0;mso-position-horizontal:center" filled="t">
            <v:imagedata r:id="rId1174" o:title=""/>
            <w10:wrap type="square" side="largest"/>
          </v:shape>
        </w:pict>
      </w:r>
    </w:p>
    <w:p w:rsidR="00391B33" w:rsidRPr="0011477B" w:rsidRDefault="00391B33" w:rsidP="00E77B66">
      <w:pPr>
        <w:pStyle w:val="BodyText"/>
        <w:spacing w:line="360" w:lineRule="auto"/>
        <w:ind w:left="144" w:firstLine="567"/>
        <w:rPr>
          <w:rFonts w:cs="Times New Roman"/>
          <w:sz w:val="28"/>
          <w:szCs w:val="28"/>
          <w:u w:val="single"/>
        </w:rPr>
      </w:pPr>
      <w:r w:rsidRPr="0011477B">
        <w:rPr>
          <w:rFonts w:cs="Times New Roman"/>
          <w:sz w:val="28"/>
          <w:szCs w:val="28"/>
        </w:rPr>
        <w:t>Сума швидкостей катіонів та аніонів зумовлює електропровідність .</w:t>
      </w:r>
    </w:p>
    <w:p w:rsidR="00391B33" w:rsidRPr="0011477B" w:rsidRDefault="00391B33" w:rsidP="00E77B66">
      <w:pPr>
        <w:pStyle w:val="BodyText"/>
        <w:spacing w:line="360" w:lineRule="auto"/>
        <w:ind w:left="144" w:firstLine="567"/>
        <w:rPr>
          <w:rFonts w:cs="Times New Roman"/>
          <w:sz w:val="28"/>
          <w:szCs w:val="28"/>
        </w:rPr>
      </w:pPr>
      <w:r w:rsidRPr="00B61CDC">
        <w:rPr>
          <w:rFonts w:cs="Times New Roman"/>
          <w:i/>
          <w:sz w:val="28"/>
          <w:szCs w:val="28"/>
          <w:u w:val="single"/>
        </w:rPr>
        <w:t>Електропровідність</w:t>
      </w:r>
      <w:r w:rsidRPr="0011477B">
        <w:rPr>
          <w:rFonts w:cs="Times New Roman"/>
          <w:sz w:val="28"/>
          <w:szCs w:val="28"/>
        </w:rPr>
        <w:t xml:space="preserve"> - це здатність речовини проводити електричний струм під дією зовнішнього електричного поля.</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lang w:val="en-US"/>
        </w:rPr>
        <w:t>L</w:t>
      </w:r>
      <w:r w:rsidRPr="0011477B">
        <w:rPr>
          <w:rFonts w:cs="Times New Roman"/>
          <w:sz w:val="28"/>
          <w:szCs w:val="28"/>
        </w:rPr>
        <w:t xml:space="preserve"> - Величина , зворотна опору провідника :. </w:t>
      </w:r>
    </w:p>
    <w:p w:rsidR="00391B33" w:rsidRPr="0011477B" w:rsidRDefault="00391B33" w:rsidP="00E77B66">
      <w:pPr>
        <w:pStyle w:val="BodyText"/>
        <w:spacing w:line="360" w:lineRule="auto"/>
        <w:ind w:left="144" w:firstLine="567"/>
        <w:rPr>
          <w:rFonts w:cs="Times New Roman"/>
          <w:sz w:val="28"/>
          <w:szCs w:val="28"/>
        </w:rPr>
      </w:pPr>
      <w:r>
        <w:rPr>
          <w:noProof/>
          <w:lang w:eastAsia="ru-RU"/>
        </w:rPr>
        <w:pict>
          <v:shape id="Рисунок 31" o:spid="_x0000_s1329" type="#_x0000_t75" style="position:absolute;left:0;text-align:left;margin-left:0;margin-top:6pt;width:67.45pt;height:27.7pt;z-index:251808768;visibility:visible;mso-wrap-distance-left:0;mso-wrap-distance-right:0;mso-position-horizontal:center" filled="t">
            <v:imagedata r:id="rId1175" o:title=""/>
            <w10:wrap type="square" side="largest"/>
          </v:shape>
        </w:pict>
      </w:r>
    </w:p>
    <w:p w:rsidR="00391B33" w:rsidRPr="0011477B" w:rsidRDefault="00391B33" w:rsidP="00E77B66">
      <w:pPr>
        <w:pStyle w:val="BodyText"/>
        <w:spacing w:line="360" w:lineRule="auto"/>
        <w:ind w:left="144" w:firstLine="567"/>
        <w:rPr>
          <w:rFonts w:cs="Times New Roman"/>
          <w:sz w:val="28"/>
          <w:szCs w:val="28"/>
        </w:rPr>
      </w:pP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Опір провідників першого роду, тобто металів, визначається за формулою:</w:t>
      </w:r>
    </w:p>
    <w:p w:rsidR="00391B33" w:rsidRPr="0011477B" w:rsidRDefault="00391B33" w:rsidP="00E77B66">
      <w:pPr>
        <w:pStyle w:val="BodyText"/>
        <w:spacing w:line="360" w:lineRule="auto"/>
        <w:ind w:left="144" w:firstLine="567"/>
        <w:rPr>
          <w:rFonts w:cs="Times New Roman"/>
          <w:sz w:val="28"/>
          <w:szCs w:val="28"/>
        </w:rPr>
      </w:pPr>
      <w:r>
        <w:rPr>
          <w:noProof/>
          <w:lang w:eastAsia="ru-RU"/>
        </w:rPr>
        <w:pict>
          <v:shape id="Рисунок 32" o:spid="_x0000_s1330" type="#_x0000_t75" style="position:absolute;left:0;text-align:left;margin-left:0;margin-top:6pt;width:43.45pt;height:28.45pt;z-index:251809792;visibility:visible;mso-wrap-distance-left:0;mso-wrap-distance-right:0;mso-position-horizontal:center" filled="t">
            <v:imagedata r:id="rId1176" o:title=""/>
            <w10:wrap type="square" side="largest"/>
          </v:shape>
        </w:pic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xml:space="preserve">Для провідників другого роду - електролітів - геометричні розміри </w:t>
      </w:r>
      <w:r w:rsidRPr="0011477B">
        <w:rPr>
          <w:rFonts w:cs="Times New Roman"/>
          <w:sz w:val="28"/>
          <w:szCs w:val="28"/>
          <w:lang w:val="en-US"/>
        </w:rPr>
        <w:t>l</w:t>
      </w:r>
      <w:r w:rsidRPr="0011477B">
        <w:rPr>
          <w:rFonts w:cs="Times New Roman"/>
          <w:sz w:val="28"/>
          <w:szCs w:val="28"/>
        </w:rPr>
        <w:t>/</w:t>
      </w:r>
      <w:r w:rsidRPr="0011477B">
        <w:rPr>
          <w:rFonts w:cs="Times New Roman"/>
          <w:sz w:val="28"/>
          <w:szCs w:val="28"/>
          <w:lang w:val="en-US"/>
        </w:rPr>
        <w:t>s</w:t>
      </w:r>
      <w:r w:rsidRPr="0011477B">
        <w:rPr>
          <w:rFonts w:cs="Times New Roman"/>
          <w:sz w:val="28"/>
          <w:szCs w:val="28"/>
        </w:rPr>
        <w:t xml:space="preserve"> замінюють </w:t>
      </w:r>
      <w:r w:rsidRPr="0011477B">
        <w:rPr>
          <w:rFonts w:cs="Times New Roman"/>
          <w:sz w:val="28"/>
          <w:szCs w:val="28"/>
          <w:lang w:val="en-US"/>
        </w:rPr>
        <w:t>K</w:t>
      </w:r>
      <w:r w:rsidRPr="0011477B">
        <w:rPr>
          <w:rFonts w:cs="Times New Roman"/>
          <w:sz w:val="28"/>
          <w:szCs w:val="28"/>
        </w:rPr>
        <w:t xml:space="preserve"> посудини, тоді :</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lang w:val="en-US"/>
        </w:rPr>
        <w:t>R</w:t>
      </w:r>
      <w:r w:rsidRPr="0011477B">
        <w:rPr>
          <w:rFonts w:cs="Times New Roman"/>
          <w:sz w:val="28"/>
          <w:szCs w:val="28"/>
        </w:rPr>
        <w:t xml:space="preserve"> = рКпосудини   (24а)</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Величина, зворотна питомому опору, називається питомою електропровідністю:</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xml:space="preserve">ǽ = 1 / р, розмірність ом-1м-1 або Сі/м-1 </w:t>
      </w:r>
    </w:p>
    <w:p w:rsidR="00391B33" w:rsidRPr="0011477B" w:rsidRDefault="00391B33" w:rsidP="00E77B66">
      <w:pPr>
        <w:pStyle w:val="BodyText"/>
        <w:spacing w:line="360" w:lineRule="auto"/>
        <w:ind w:left="144" w:firstLine="567"/>
        <w:rPr>
          <w:rFonts w:cs="Times New Roman"/>
          <w:sz w:val="28"/>
          <w:szCs w:val="28"/>
          <w:u w:val="single"/>
        </w:rPr>
      </w:pPr>
      <w:r w:rsidRPr="0011477B">
        <w:rPr>
          <w:rFonts w:cs="Times New Roman"/>
          <w:sz w:val="28"/>
          <w:szCs w:val="28"/>
        </w:rPr>
        <w:t>Це її фізичний зміст.</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u w:val="single"/>
        </w:rPr>
        <w:t>Питомою електропровідністю</w:t>
      </w:r>
      <w:r w:rsidRPr="0011477B">
        <w:rPr>
          <w:rFonts w:cs="Times New Roman"/>
          <w:sz w:val="28"/>
          <w:szCs w:val="28"/>
        </w:rPr>
        <w:t xml:space="preserve"> називається електропровідність 1м3 електроліту, або електропровідність електроліту, укладеного між електродами площею 1м2, як</w:t>
      </w:r>
      <w:r w:rsidRPr="0011477B">
        <w:rPr>
          <w:rFonts w:cs="Times New Roman"/>
          <w:sz w:val="28"/>
          <w:szCs w:val="28"/>
          <w:lang w:val="en-US"/>
        </w:rPr>
        <w:t>i</w:t>
      </w:r>
      <w:r w:rsidRPr="0011477B">
        <w:rPr>
          <w:rFonts w:cs="Times New Roman"/>
          <w:sz w:val="28"/>
          <w:szCs w:val="28"/>
        </w:rPr>
        <w:t xml:space="preserve"> знаходяться на відстані 1 м. </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ǽ залежить від концентрації, температури, α, рухливості іонів:</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ǽ= (</w:t>
      </w:r>
      <w:r w:rsidRPr="0011477B">
        <w:rPr>
          <w:rFonts w:cs="Times New Roman"/>
          <w:sz w:val="28"/>
          <w:szCs w:val="28"/>
          <w:lang w:val="en-US"/>
        </w:rPr>
        <w:t>U</w:t>
      </w:r>
      <w:r w:rsidRPr="0011477B">
        <w:rPr>
          <w:rFonts w:cs="Times New Roman"/>
          <w:sz w:val="28"/>
          <w:szCs w:val="28"/>
        </w:rPr>
        <w:t xml:space="preserve"> +</w:t>
      </w:r>
      <w:r w:rsidRPr="0011477B">
        <w:rPr>
          <w:rFonts w:cs="Times New Roman"/>
          <w:sz w:val="28"/>
          <w:szCs w:val="28"/>
          <w:lang w:val="en-US"/>
        </w:rPr>
        <w:t>V</w:t>
      </w:r>
      <w:r w:rsidRPr="0011477B">
        <w:rPr>
          <w:rFonts w:cs="Times New Roman"/>
          <w:sz w:val="28"/>
          <w:szCs w:val="28"/>
        </w:rPr>
        <w:t>) ∙</w:t>
      </w:r>
      <w:r w:rsidRPr="0011477B">
        <w:rPr>
          <w:rFonts w:cs="Times New Roman"/>
          <w:sz w:val="28"/>
          <w:szCs w:val="28"/>
          <w:lang w:val="en-US"/>
        </w:rPr>
        <w:t>F</w:t>
      </w:r>
      <w:r w:rsidRPr="0011477B">
        <w:rPr>
          <w:rFonts w:cs="Times New Roman"/>
          <w:sz w:val="28"/>
          <w:szCs w:val="28"/>
        </w:rPr>
        <w:t>∙</w:t>
      </w:r>
      <w:r w:rsidRPr="0011477B">
        <w:rPr>
          <w:rFonts w:cs="Times New Roman"/>
          <w:sz w:val="28"/>
          <w:szCs w:val="28"/>
          <w:lang w:val="en-US"/>
        </w:rPr>
        <w:t>C</w:t>
      </w:r>
      <w:r w:rsidRPr="0011477B">
        <w:rPr>
          <w:rFonts w:cs="Times New Roman"/>
          <w:sz w:val="28"/>
          <w:szCs w:val="28"/>
        </w:rPr>
        <w:t>∙</w:t>
      </w:r>
      <w:r w:rsidRPr="0011477B">
        <w:rPr>
          <w:rFonts w:cs="Times New Roman"/>
          <w:sz w:val="28"/>
          <w:szCs w:val="28"/>
          <w:lang w:val="en-US"/>
        </w:rPr>
        <w:t>α</w:t>
      </w:r>
      <w:r w:rsidRPr="0011477B">
        <w:rPr>
          <w:rFonts w:cs="Times New Roman"/>
          <w:sz w:val="28"/>
          <w:szCs w:val="28"/>
        </w:rPr>
        <w:t>( 25 )</w:t>
      </w:r>
    </w:p>
    <w:p w:rsidR="00391B33" w:rsidRPr="007F0039" w:rsidRDefault="00391B33" w:rsidP="00E77B66">
      <w:pPr>
        <w:pStyle w:val="BodyText"/>
        <w:spacing w:line="360" w:lineRule="auto"/>
        <w:ind w:left="144" w:firstLine="567"/>
        <w:rPr>
          <w:rFonts w:cs="Times New Roman"/>
          <w:noProof/>
          <w:sz w:val="28"/>
          <w:szCs w:val="28"/>
          <w:lang w:eastAsia="ru-RU"/>
        </w:rPr>
      </w:pPr>
      <w:r w:rsidRPr="0011477B">
        <w:rPr>
          <w:rFonts w:cs="Times New Roman"/>
          <w:sz w:val="28"/>
          <w:szCs w:val="28"/>
        </w:rPr>
        <w:t>Залежність ǽ від концентрації для сильних і слабких електролітів</w:t>
      </w:r>
      <w:r>
        <w:rPr>
          <w:rFonts w:cs="Times New Roman"/>
          <w:sz w:val="28"/>
          <w:szCs w:val="28"/>
          <w:lang w:val="uk-UA"/>
        </w:rPr>
        <w:t>наведено на малюнку:</w:t>
      </w:r>
    </w:p>
    <w:p w:rsidR="00391B33" w:rsidRPr="0011477B" w:rsidRDefault="00391B33" w:rsidP="00E77B66">
      <w:pPr>
        <w:pStyle w:val="BodyText"/>
        <w:spacing w:line="360" w:lineRule="auto"/>
        <w:ind w:left="144" w:firstLine="567"/>
        <w:rPr>
          <w:rFonts w:cs="Times New Roman"/>
          <w:sz w:val="28"/>
          <w:szCs w:val="28"/>
          <w:lang w:val="uk-UA"/>
        </w:rPr>
      </w:pPr>
      <w:r w:rsidRPr="003F0C86">
        <w:rPr>
          <w:rFonts w:cs="Times New Roman"/>
          <w:noProof/>
          <w:sz w:val="28"/>
          <w:szCs w:val="28"/>
          <w:lang w:eastAsia="ru-RU"/>
        </w:rPr>
        <w:pict>
          <v:shape id="Рисунок 33" o:spid="_x0000_i1746" type="#_x0000_t75" style="width:341.25pt;height:145.5pt;visibility:visible" filled="t">
            <v:imagedata r:id="rId1177" o:title=""/>
          </v:shape>
        </w:pict>
      </w:r>
    </w:p>
    <w:p w:rsidR="00391B33" w:rsidRDefault="00391B33" w:rsidP="00E77B66">
      <w:pPr>
        <w:pStyle w:val="BodyText"/>
        <w:spacing w:line="360" w:lineRule="auto"/>
        <w:ind w:left="144" w:firstLine="567"/>
        <w:rPr>
          <w:rFonts w:cs="Times New Roman"/>
          <w:sz w:val="28"/>
          <w:szCs w:val="28"/>
          <w:lang w:val="uk-UA"/>
        </w:rPr>
      </w:pPr>
      <w:r w:rsidRPr="0011477B">
        <w:rPr>
          <w:rFonts w:cs="Times New Roman"/>
          <w:sz w:val="28"/>
          <w:szCs w:val="28"/>
          <w:lang w:val="uk-UA"/>
        </w:rPr>
        <w:t xml:space="preserve">      Рис.</w:t>
      </w:r>
      <w:r>
        <w:rPr>
          <w:rFonts w:cs="Times New Roman"/>
          <w:sz w:val="28"/>
          <w:szCs w:val="28"/>
          <w:lang w:val="uk-UA"/>
        </w:rPr>
        <w:t>12.</w:t>
      </w:r>
      <w:r w:rsidRPr="0011477B">
        <w:rPr>
          <w:rFonts w:cs="Times New Roman"/>
          <w:sz w:val="28"/>
          <w:szCs w:val="28"/>
          <w:lang w:val="uk-UA"/>
        </w:rPr>
        <w:t xml:space="preserve"> Залежність питомої електропровідності від концентрації для сильних і слабких електролітів</w:t>
      </w:r>
      <w:r>
        <w:rPr>
          <w:rFonts w:cs="Times New Roman"/>
          <w:sz w:val="28"/>
          <w:szCs w:val="28"/>
          <w:lang w:val="uk-UA"/>
        </w:rPr>
        <w:t>.</w:t>
      </w:r>
    </w:p>
    <w:p w:rsidR="00391B33" w:rsidRPr="00087417" w:rsidRDefault="00391B33" w:rsidP="00E77B66">
      <w:pPr>
        <w:pStyle w:val="BodyText"/>
        <w:spacing w:line="360" w:lineRule="auto"/>
        <w:ind w:left="144" w:firstLine="567"/>
        <w:rPr>
          <w:rFonts w:cs="Times New Roman"/>
          <w:sz w:val="28"/>
          <w:szCs w:val="28"/>
          <w:lang w:val="uk-UA"/>
        </w:rPr>
      </w:pPr>
      <w:r w:rsidRPr="0011477B">
        <w:rPr>
          <w:rFonts w:cs="Times New Roman"/>
          <w:sz w:val="28"/>
          <w:szCs w:val="28"/>
          <w:lang w:val="uk-UA"/>
        </w:rPr>
        <w:t>Для сильних</w:t>
      </w:r>
      <w:r w:rsidRPr="00087417">
        <w:rPr>
          <w:rFonts w:cs="Times New Roman"/>
          <w:sz w:val="28"/>
          <w:szCs w:val="28"/>
          <w:lang w:val="uk-UA"/>
        </w:rPr>
        <w:t xml:space="preserve"> електролітів: на початку при підвищенні концентрації зростає кількість частинок, що приносять електрику, </w:t>
      </w:r>
      <w:r w:rsidRPr="0011477B">
        <w:rPr>
          <w:rFonts w:cs="Times New Roman"/>
          <w:sz w:val="28"/>
          <w:szCs w:val="28"/>
          <w:lang w:val="uk-UA"/>
        </w:rPr>
        <w:t>питома електропровідність зростає</w:t>
      </w:r>
      <w:r w:rsidRPr="00087417">
        <w:rPr>
          <w:rFonts w:cs="Times New Roman"/>
          <w:sz w:val="28"/>
          <w:szCs w:val="28"/>
          <w:lang w:val="uk-UA"/>
        </w:rPr>
        <w:t xml:space="preserve">. </w:t>
      </w:r>
      <w:r w:rsidRPr="0011477B">
        <w:rPr>
          <w:rFonts w:cs="Times New Roman"/>
          <w:sz w:val="28"/>
          <w:szCs w:val="28"/>
        </w:rPr>
        <w:t xml:space="preserve">Після певного значення </w:t>
      </w:r>
      <w:r w:rsidRPr="0011477B">
        <w:rPr>
          <w:rFonts w:cs="Times New Roman"/>
          <w:sz w:val="28"/>
          <w:szCs w:val="28"/>
          <w:lang w:val="uk-UA"/>
        </w:rPr>
        <w:t>концентраці</w:t>
      </w:r>
      <w:r>
        <w:rPr>
          <w:rFonts w:cs="Times New Roman"/>
          <w:sz w:val="28"/>
          <w:szCs w:val="28"/>
          <w:lang w:val="uk-UA"/>
        </w:rPr>
        <w:t>ї</w:t>
      </w:r>
      <w:r w:rsidRPr="0011477B">
        <w:rPr>
          <w:rFonts w:cs="Times New Roman"/>
          <w:sz w:val="28"/>
          <w:szCs w:val="28"/>
        </w:rPr>
        <w:t xml:space="preserve"> - сили електростатичного притягання зростають. Це уповільнює швидкість іонів, </w:t>
      </w:r>
      <w:r>
        <w:rPr>
          <w:rFonts w:cs="Times New Roman"/>
          <w:sz w:val="28"/>
          <w:szCs w:val="28"/>
          <w:lang w:val="uk-UA"/>
        </w:rPr>
        <w:t xml:space="preserve">не </w:t>
      </w:r>
      <w:r w:rsidRPr="0011477B">
        <w:rPr>
          <w:rFonts w:cs="Times New Roman"/>
          <w:sz w:val="28"/>
          <w:szCs w:val="28"/>
          <w:lang w:val="uk-UA"/>
        </w:rPr>
        <w:t>зменшується</w:t>
      </w:r>
      <w:r w:rsidRPr="0011477B">
        <w:rPr>
          <w:rFonts w:cs="Times New Roman"/>
          <w:sz w:val="28"/>
          <w:szCs w:val="28"/>
        </w:rPr>
        <w:t>.</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Для слабких електроліт</w:t>
      </w:r>
      <w:r w:rsidRPr="0011477B">
        <w:rPr>
          <w:rFonts w:cs="Times New Roman"/>
          <w:sz w:val="28"/>
          <w:szCs w:val="28"/>
          <w:lang w:val="en-US"/>
        </w:rPr>
        <w:t>i</w:t>
      </w:r>
      <w:r w:rsidRPr="0011477B">
        <w:rPr>
          <w:rFonts w:cs="Times New Roman"/>
          <w:sz w:val="28"/>
          <w:szCs w:val="28"/>
        </w:rPr>
        <w:t xml:space="preserve">в менш різко виражений максимум. Зменшення </w:t>
      </w:r>
      <w:r>
        <w:rPr>
          <w:rFonts w:cs="Times New Roman"/>
          <w:sz w:val="28"/>
          <w:szCs w:val="28"/>
          <w:lang w:val="uk-UA"/>
        </w:rPr>
        <w:t xml:space="preserve">не </w:t>
      </w:r>
      <w:r w:rsidRPr="0011477B">
        <w:rPr>
          <w:rFonts w:cs="Times New Roman"/>
          <w:sz w:val="28"/>
          <w:szCs w:val="28"/>
        </w:rPr>
        <w:t xml:space="preserve">пояснюється </w:t>
      </w:r>
      <w:r w:rsidRPr="0011477B">
        <w:rPr>
          <w:rFonts w:cs="Times New Roman"/>
          <w:sz w:val="28"/>
          <w:szCs w:val="28"/>
          <w:lang w:val="uk-UA"/>
        </w:rPr>
        <w:t>зменшенням</w:t>
      </w:r>
      <w:r w:rsidRPr="0011477B">
        <w:rPr>
          <w:rFonts w:cs="Times New Roman"/>
          <w:sz w:val="28"/>
          <w:szCs w:val="28"/>
        </w:rPr>
        <w:t xml:space="preserve"> і </w:t>
      </w:r>
      <w:r w:rsidRPr="0011477B">
        <w:rPr>
          <w:rFonts w:cs="Times New Roman"/>
          <w:sz w:val="28"/>
          <w:szCs w:val="28"/>
          <w:lang w:val="uk-UA"/>
        </w:rPr>
        <w:t>зростанням концентрації</w:t>
      </w:r>
      <w:r w:rsidRPr="0011477B">
        <w:rPr>
          <w:rFonts w:cs="Times New Roman"/>
          <w:sz w:val="28"/>
          <w:szCs w:val="28"/>
        </w:rPr>
        <w:t xml:space="preserve">.При </w:t>
      </w:r>
      <w:r w:rsidRPr="0011477B">
        <w:rPr>
          <w:rFonts w:cs="Times New Roman"/>
          <w:sz w:val="28"/>
          <w:szCs w:val="28"/>
          <w:lang w:val="uk-UA"/>
        </w:rPr>
        <w:t>підвищенні температури</w:t>
      </w:r>
      <w:r w:rsidRPr="0011477B">
        <w:rPr>
          <w:rFonts w:cs="Times New Roman"/>
          <w:sz w:val="28"/>
          <w:szCs w:val="28"/>
        </w:rPr>
        <w:t xml:space="preserve"> на 1°С </w:t>
      </w:r>
      <w:r w:rsidRPr="0011477B">
        <w:rPr>
          <w:rFonts w:cs="Times New Roman"/>
          <w:sz w:val="28"/>
          <w:szCs w:val="28"/>
          <w:lang w:val="uk-UA"/>
        </w:rPr>
        <w:t>питома електропровідність зростає</w:t>
      </w:r>
      <w:r w:rsidRPr="0011477B">
        <w:rPr>
          <w:rFonts w:cs="Times New Roman"/>
          <w:sz w:val="28"/>
          <w:szCs w:val="28"/>
        </w:rPr>
        <w:t xml:space="preserve"> в середньому на 1-2 %, тому що зменшується в'язкість розчинника .</w:t>
      </w:r>
    </w:p>
    <w:p w:rsidR="00391B33" w:rsidRPr="00BE36C7" w:rsidRDefault="00391B33" w:rsidP="00E77B66">
      <w:pPr>
        <w:pStyle w:val="BodyText"/>
        <w:spacing w:line="360" w:lineRule="auto"/>
        <w:ind w:left="144" w:firstLine="567"/>
        <w:rPr>
          <w:rFonts w:cs="Times New Roman"/>
          <w:color w:val="000000"/>
          <w:sz w:val="28"/>
          <w:szCs w:val="28"/>
        </w:rPr>
      </w:pPr>
      <w:r>
        <w:rPr>
          <w:rFonts w:cs="Times New Roman"/>
          <w:color w:val="000000"/>
          <w:sz w:val="28"/>
          <w:szCs w:val="28"/>
          <w:lang w:val="uk-UA"/>
        </w:rPr>
        <w:t xml:space="preserve">Через те, що </w:t>
      </w:r>
      <w:r>
        <w:rPr>
          <w:rFonts w:ascii="Lucida Sans Unicode" w:hAnsi="Lucida Sans Unicode" w:cs="Lucida Sans Unicode"/>
          <w:color w:val="000000"/>
          <w:sz w:val="28"/>
          <w:szCs w:val="28"/>
          <w:lang w:val="uk-UA"/>
        </w:rPr>
        <w:t>ϰ</w:t>
      </w:r>
      <w:r w:rsidRPr="00BE36C7">
        <w:rPr>
          <w:rFonts w:cs="Times New Roman"/>
          <w:color w:val="000000"/>
          <w:sz w:val="28"/>
          <w:szCs w:val="28"/>
        </w:rPr>
        <w:t xml:space="preserve"> залежить від концентрації, то це незручна величина для порівняння провідностей різних речовин.</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Тому ввели поняття «</w:t>
      </w:r>
      <w:r w:rsidRPr="0011477B">
        <w:rPr>
          <w:rFonts w:cs="Times New Roman"/>
          <w:sz w:val="28"/>
          <w:szCs w:val="28"/>
          <w:u w:val="single"/>
        </w:rPr>
        <w:t>еквівалентна електропровідність</w:t>
      </w:r>
      <w:r w:rsidRPr="0011477B">
        <w:rPr>
          <w:rFonts w:cs="Times New Roman"/>
          <w:sz w:val="28"/>
          <w:szCs w:val="28"/>
        </w:rPr>
        <w:t>» - яка дорівнює електричн</w:t>
      </w:r>
      <w:r w:rsidRPr="0011477B">
        <w:rPr>
          <w:rFonts w:cs="Times New Roman"/>
          <w:sz w:val="28"/>
          <w:szCs w:val="28"/>
          <w:lang w:val="en-US"/>
        </w:rPr>
        <w:t>i</w:t>
      </w:r>
      <w:r w:rsidRPr="0011477B">
        <w:rPr>
          <w:rFonts w:cs="Times New Roman"/>
          <w:sz w:val="28"/>
          <w:szCs w:val="28"/>
        </w:rPr>
        <w:t xml:space="preserve">й провідності об'єму електроліту, що містить 1 моль/екв розчиненої речовини і перебуває між </w:t>
      </w:r>
      <w:r>
        <w:rPr>
          <w:rFonts w:cs="Times New Roman"/>
          <w:color w:val="000000"/>
          <w:sz w:val="28"/>
          <w:szCs w:val="28"/>
          <w:lang w:val="uk-UA"/>
        </w:rPr>
        <w:t xml:space="preserve">двома </w:t>
      </w:r>
      <w:r w:rsidRPr="0011477B">
        <w:rPr>
          <w:rFonts w:cs="Times New Roman"/>
          <w:sz w:val="28"/>
          <w:szCs w:val="28"/>
        </w:rPr>
        <w:t>паралельними електродами, розташованими на відстані 1 м один від одного.</w:t>
      </w:r>
    </w:p>
    <w:p w:rsidR="00391B33" w:rsidRPr="0011477B" w:rsidRDefault="00391B33" w:rsidP="00E77B66">
      <w:pPr>
        <w:pStyle w:val="BodyText"/>
        <w:spacing w:line="360" w:lineRule="auto"/>
        <w:ind w:left="144" w:firstLine="567"/>
        <w:rPr>
          <w:rFonts w:cs="Times New Roman"/>
          <w:sz w:val="28"/>
          <w:szCs w:val="28"/>
        </w:rPr>
      </w:pPr>
      <w:r>
        <w:rPr>
          <w:rFonts w:cs="Times New Roman"/>
          <w:sz w:val="28"/>
          <w:szCs w:val="28"/>
        </w:rPr>
        <w:t xml:space="preserve">                                       </w:t>
      </w:r>
      <w:r w:rsidRPr="0011477B">
        <w:rPr>
          <w:rFonts w:cs="Times New Roman"/>
          <w:sz w:val="28"/>
          <w:szCs w:val="28"/>
          <w:lang w:val="en-US"/>
        </w:rPr>
        <w:t>λV</w:t>
      </w:r>
      <w:r w:rsidRPr="0011477B">
        <w:rPr>
          <w:rFonts w:cs="Times New Roman"/>
          <w:sz w:val="28"/>
          <w:szCs w:val="28"/>
        </w:rPr>
        <w:t xml:space="preserve"> =  </w:t>
      </w:r>
      <w:r>
        <w:rPr>
          <w:rFonts w:ascii="Lucida Sans Unicode" w:hAnsi="Lucida Sans Unicode" w:cs="Lucida Sans Unicode"/>
          <w:sz w:val="28"/>
          <w:szCs w:val="28"/>
        </w:rPr>
        <w:t>ϰ</w:t>
      </w:r>
      <w:r w:rsidRPr="0011477B">
        <w:rPr>
          <w:rFonts w:cs="Times New Roman"/>
          <w:sz w:val="28"/>
          <w:szCs w:val="28"/>
        </w:rPr>
        <w:t>∙</w:t>
      </w:r>
      <w:r w:rsidRPr="0011477B">
        <w:rPr>
          <w:rFonts w:cs="Times New Roman"/>
          <w:sz w:val="28"/>
          <w:szCs w:val="28"/>
          <w:lang w:val="en-US"/>
        </w:rPr>
        <w:t>V</w:t>
      </w:r>
      <w:r w:rsidRPr="0011477B">
        <w:rPr>
          <w:rFonts w:cs="Times New Roman"/>
          <w:sz w:val="28"/>
          <w:szCs w:val="28"/>
        </w:rPr>
        <w:t xml:space="preserve">  (26)</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V- розведення - число кубометрів розчину, що містить 1 моль/екв електроліту; це величина зворотна концентрації:</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V = 1/С , де С - концентрація електроліту в моль/м3, якщо в моль / л, то:</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λ</w:t>
      </w:r>
      <w:r w:rsidRPr="0011477B">
        <w:rPr>
          <w:rFonts w:cs="Times New Roman"/>
          <w:sz w:val="28"/>
          <w:szCs w:val="28"/>
          <w:lang w:val="en-US"/>
        </w:rPr>
        <w:t>V</w:t>
      </w:r>
      <w:r w:rsidRPr="0011477B">
        <w:rPr>
          <w:rFonts w:cs="Times New Roman"/>
          <w:sz w:val="28"/>
          <w:szCs w:val="28"/>
        </w:rPr>
        <w:t xml:space="preserve"> = </w:t>
      </w:r>
      <w:r>
        <w:rPr>
          <w:rFonts w:ascii="Lucida Sans Unicode" w:hAnsi="Lucida Sans Unicode" w:cs="Lucida Sans Unicode"/>
          <w:sz w:val="28"/>
          <w:szCs w:val="28"/>
        </w:rPr>
        <w:t>ϰ</w:t>
      </w:r>
      <w:r w:rsidRPr="0011477B">
        <w:rPr>
          <w:rFonts w:cs="Times New Roman"/>
          <w:sz w:val="28"/>
          <w:szCs w:val="28"/>
        </w:rPr>
        <w:t>∙ 103/</w:t>
      </w:r>
      <w:r w:rsidRPr="0011477B">
        <w:rPr>
          <w:rFonts w:cs="Times New Roman"/>
          <w:sz w:val="28"/>
          <w:szCs w:val="28"/>
          <w:lang w:val="en-US"/>
        </w:rPr>
        <w:t>c</w:t>
      </w:r>
      <w:r w:rsidRPr="0011477B">
        <w:rPr>
          <w:rFonts w:cs="Times New Roman"/>
          <w:sz w:val="28"/>
          <w:szCs w:val="28"/>
        </w:rPr>
        <w:t xml:space="preserve">  (27)</w:t>
      </w:r>
    </w:p>
    <w:p w:rsidR="00391B33" w:rsidRPr="0011477B" w:rsidRDefault="00391B33" w:rsidP="00E77B66">
      <w:pPr>
        <w:pStyle w:val="BodyText"/>
        <w:spacing w:line="360" w:lineRule="auto"/>
        <w:ind w:left="144" w:firstLine="567"/>
        <w:rPr>
          <w:rFonts w:cs="Times New Roman"/>
          <w:sz w:val="28"/>
          <w:szCs w:val="28"/>
          <w:lang w:val="uk-UA"/>
        </w:rPr>
      </w:pPr>
      <w:r w:rsidRPr="0011477B">
        <w:rPr>
          <w:rFonts w:cs="Times New Roman"/>
          <w:sz w:val="28"/>
          <w:szCs w:val="28"/>
          <w:lang w:val="uk-UA"/>
        </w:rPr>
        <w:t>Еквівалентна електропровідність</w:t>
      </w:r>
      <w:r w:rsidRPr="0011477B">
        <w:rPr>
          <w:rFonts w:cs="Times New Roman"/>
          <w:sz w:val="28"/>
          <w:szCs w:val="28"/>
        </w:rPr>
        <w:t xml:space="preserve"> для сильних електролітів залежить від електростатичної, тобто міжмолекулярної взаємодії</w:t>
      </w:r>
      <w:r>
        <w:rPr>
          <w:rFonts w:cs="Times New Roman"/>
          <w:sz w:val="28"/>
          <w:szCs w:val="28"/>
        </w:rPr>
        <w:t>.</w:t>
      </w:r>
      <w:r w:rsidRPr="0011477B">
        <w:rPr>
          <w:rFonts w:cs="Times New Roman"/>
          <w:sz w:val="28"/>
          <w:szCs w:val="28"/>
          <w:lang w:val="uk-UA"/>
        </w:rPr>
        <w:t>Залежність еквівалентної електропровідності від концентрації наведено на рис.</w:t>
      </w:r>
    </w:p>
    <w:p w:rsidR="00391B33" w:rsidRPr="0011477B" w:rsidRDefault="00391B33" w:rsidP="00E77B66">
      <w:pPr>
        <w:pStyle w:val="BodyText"/>
        <w:spacing w:line="360" w:lineRule="auto"/>
        <w:ind w:left="144" w:firstLine="567"/>
        <w:jc w:val="center"/>
        <w:rPr>
          <w:rFonts w:cs="Times New Roman"/>
          <w:noProof/>
          <w:sz w:val="28"/>
          <w:szCs w:val="28"/>
          <w:lang w:val="uk-UA" w:eastAsia="ru-RU"/>
        </w:rPr>
      </w:pPr>
      <w:r w:rsidRPr="003F0C86">
        <w:rPr>
          <w:rFonts w:cs="Times New Roman"/>
          <w:noProof/>
          <w:sz w:val="28"/>
          <w:szCs w:val="28"/>
          <w:lang w:eastAsia="ru-RU"/>
        </w:rPr>
        <w:pict>
          <v:shape id="Рисунок 36" o:spid="_x0000_i1747" type="#_x0000_t75" style="width:281.25pt;height:223.5pt;visibility:visible" filled="t">
            <v:imagedata r:id="rId1178" o:title=""/>
          </v:shape>
        </w:pict>
      </w:r>
    </w:p>
    <w:p w:rsidR="00391B33" w:rsidRPr="0011477B" w:rsidRDefault="00391B33" w:rsidP="00E77B66">
      <w:pPr>
        <w:pStyle w:val="BodyText"/>
        <w:spacing w:line="360" w:lineRule="auto"/>
        <w:ind w:left="144" w:firstLine="567"/>
        <w:jc w:val="center"/>
        <w:rPr>
          <w:rFonts w:cs="Times New Roman"/>
          <w:sz w:val="28"/>
          <w:szCs w:val="28"/>
          <w:lang w:val="uk-UA"/>
        </w:rPr>
      </w:pPr>
      <w:r w:rsidRPr="0011477B">
        <w:rPr>
          <w:rFonts w:cs="Times New Roman"/>
          <w:sz w:val="28"/>
          <w:szCs w:val="28"/>
          <w:lang w:val="uk-UA"/>
        </w:rPr>
        <w:t>Рис.</w:t>
      </w:r>
      <w:r>
        <w:rPr>
          <w:rFonts w:cs="Times New Roman"/>
          <w:sz w:val="28"/>
          <w:szCs w:val="28"/>
          <w:lang w:val="uk-UA"/>
        </w:rPr>
        <w:t>13.</w:t>
      </w:r>
      <w:r w:rsidRPr="0011477B">
        <w:rPr>
          <w:rFonts w:cs="Times New Roman"/>
          <w:sz w:val="28"/>
          <w:szCs w:val="28"/>
          <w:lang w:val="uk-UA"/>
        </w:rPr>
        <w:t xml:space="preserve"> Залежність еквівалентної електропровідності від концентрації для сильних (1) і слабких (2) електролітів.</w:t>
      </w:r>
    </w:p>
    <w:p w:rsidR="00391B33" w:rsidRPr="0058021E" w:rsidRDefault="00391B33" w:rsidP="00E77B66">
      <w:pPr>
        <w:pStyle w:val="BodyText"/>
        <w:spacing w:line="360" w:lineRule="auto"/>
        <w:ind w:left="144" w:firstLine="567"/>
        <w:rPr>
          <w:rFonts w:cs="Times New Roman"/>
          <w:sz w:val="28"/>
          <w:szCs w:val="28"/>
          <w:lang w:val="uk-UA"/>
        </w:rPr>
      </w:pPr>
    </w:p>
    <w:p w:rsidR="00391B33" w:rsidRPr="0011477B" w:rsidRDefault="00391B33" w:rsidP="00E77B66">
      <w:pPr>
        <w:pStyle w:val="BodyText"/>
        <w:spacing w:line="360" w:lineRule="auto"/>
        <w:ind w:left="144" w:firstLine="567"/>
        <w:rPr>
          <w:rFonts w:cs="Times New Roman"/>
          <w:sz w:val="28"/>
          <w:szCs w:val="28"/>
          <w:lang w:val="uk-UA"/>
        </w:rPr>
      </w:pPr>
      <w:r w:rsidRPr="0011477B">
        <w:rPr>
          <w:rFonts w:cs="Times New Roman"/>
          <w:sz w:val="28"/>
          <w:szCs w:val="28"/>
          <w:lang w:val="uk-UA"/>
        </w:rPr>
        <w:t xml:space="preserve">Для слабких електролітів </w:t>
      </w:r>
      <w:r w:rsidRPr="0011477B">
        <w:rPr>
          <w:rFonts w:cs="Times New Roman"/>
          <w:sz w:val="28"/>
          <w:szCs w:val="28"/>
        </w:rPr>
        <w:t>λ</w:t>
      </w:r>
      <w:r w:rsidRPr="0011477B">
        <w:rPr>
          <w:rFonts w:cs="Times New Roman"/>
          <w:sz w:val="28"/>
          <w:szCs w:val="28"/>
          <w:lang w:val="en-US"/>
        </w:rPr>
        <w:t>V</w:t>
      </w:r>
      <w:r w:rsidRPr="0011477B">
        <w:rPr>
          <w:rFonts w:cs="Times New Roman"/>
          <w:sz w:val="28"/>
          <w:szCs w:val="28"/>
          <w:lang w:val="uk-UA"/>
        </w:rPr>
        <w:t xml:space="preserve"> залежить від ступеню дисоціації (</w:t>
      </w:r>
      <w:r w:rsidRPr="0011477B">
        <w:rPr>
          <w:rFonts w:cs="Times New Roman"/>
          <w:sz w:val="28"/>
          <w:szCs w:val="28"/>
        </w:rPr>
        <w:t>α</w:t>
      </w:r>
      <w:r w:rsidRPr="0011477B">
        <w:rPr>
          <w:rFonts w:cs="Times New Roman"/>
          <w:sz w:val="28"/>
          <w:szCs w:val="28"/>
          <w:lang w:val="uk-UA"/>
        </w:rPr>
        <w:t xml:space="preserve">), а </w:t>
      </w:r>
      <w:r w:rsidRPr="0011477B">
        <w:rPr>
          <w:rFonts w:cs="Times New Roman"/>
          <w:sz w:val="28"/>
          <w:szCs w:val="28"/>
        </w:rPr>
        <w:t>α</w:t>
      </w:r>
      <w:r w:rsidRPr="0011477B">
        <w:rPr>
          <w:rFonts w:cs="Times New Roman"/>
          <w:sz w:val="28"/>
          <w:szCs w:val="28"/>
          <w:lang w:val="uk-UA"/>
        </w:rPr>
        <w:t xml:space="preserve"> залежить від концентрації, тому при  зростанні концентрації еквівалентна електропровідність різко зменшується.</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Особливості неводних розчинників:</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1. Електрична провідність неводних розчинів значно нижче, тому що диелектрична проникність «Д» менше. (Д Н</w:t>
      </w:r>
      <w:r w:rsidRPr="00B61CDC">
        <w:rPr>
          <w:rFonts w:cs="Times New Roman"/>
          <w:sz w:val="28"/>
          <w:szCs w:val="28"/>
          <w:vertAlign w:val="subscript"/>
        </w:rPr>
        <w:t>2</w:t>
      </w:r>
      <w:r w:rsidRPr="0011477B">
        <w:rPr>
          <w:rFonts w:cs="Times New Roman"/>
          <w:sz w:val="28"/>
          <w:szCs w:val="28"/>
        </w:rPr>
        <w:t>0 = 78,3 при 25 °С, а у піридину Д = 12,3)</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2. Чим менше диелектрична проникність, тим менше ступінь дисоціації, тим менше іонів і менше провідність.</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xml:space="preserve">3. Збільшена в'язкість η </w:t>
      </w:r>
      <w:r w:rsidRPr="0011477B">
        <w:rPr>
          <w:rFonts w:cs="Times New Roman"/>
          <w:sz w:val="28"/>
          <w:szCs w:val="28"/>
          <w:lang w:val="uk-UA"/>
        </w:rPr>
        <w:t>(</w:t>
      </w:r>
      <w:r w:rsidRPr="0011477B">
        <w:rPr>
          <w:rFonts w:cs="Times New Roman"/>
          <w:sz w:val="28"/>
          <w:szCs w:val="28"/>
        </w:rPr>
        <w:t>зазвичай у органічних речовин η більше, ніж у води</w:t>
      </w:r>
      <w:r w:rsidRPr="0011477B">
        <w:rPr>
          <w:rFonts w:cs="Times New Roman"/>
          <w:sz w:val="28"/>
          <w:szCs w:val="28"/>
          <w:lang w:val="uk-UA"/>
        </w:rPr>
        <w:t>)</w:t>
      </w:r>
      <w:r w:rsidRPr="0011477B">
        <w:rPr>
          <w:rFonts w:cs="Times New Roman"/>
          <w:sz w:val="28"/>
          <w:szCs w:val="28"/>
        </w:rPr>
        <w:t>. Це знижує рухливість іонів.</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xml:space="preserve">4. Писаржевський показав, що λ∞∙η∞ = </w:t>
      </w:r>
      <w:r w:rsidRPr="0011477B">
        <w:rPr>
          <w:rFonts w:cs="Times New Roman"/>
          <w:sz w:val="28"/>
          <w:szCs w:val="28"/>
          <w:lang w:val="en-US"/>
        </w:rPr>
        <w:t>const</w:t>
      </w:r>
      <w:r w:rsidRPr="0011477B">
        <w:rPr>
          <w:rFonts w:cs="Times New Roman"/>
          <w:sz w:val="28"/>
          <w:szCs w:val="28"/>
        </w:rPr>
        <w:t>, тобто чим більше в'язкість, тим менше λ∞.</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Залежність від розведення буде зворотною (див.</w:t>
      </w:r>
      <w:r>
        <w:rPr>
          <w:rFonts w:cs="Times New Roman"/>
          <w:sz w:val="28"/>
          <w:szCs w:val="28"/>
          <w:lang w:val="uk-UA"/>
        </w:rPr>
        <w:t>мал.</w:t>
      </w:r>
      <w:r w:rsidRPr="0011477B">
        <w:rPr>
          <w:rFonts w:cs="Times New Roman"/>
          <w:sz w:val="28"/>
          <w:szCs w:val="28"/>
        </w:rPr>
        <w:t>)</w:t>
      </w:r>
    </w:p>
    <w:p w:rsidR="00391B33" w:rsidRDefault="00391B33" w:rsidP="00E77B66">
      <w:pPr>
        <w:pStyle w:val="BodyText"/>
        <w:spacing w:line="360" w:lineRule="auto"/>
        <w:ind w:left="144" w:firstLine="567"/>
        <w:jc w:val="center"/>
        <w:rPr>
          <w:rFonts w:cs="Times New Roman"/>
          <w:sz w:val="28"/>
          <w:szCs w:val="28"/>
          <w:lang w:val="en-US"/>
        </w:rPr>
      </w:pPr>
      <w:r w:rsidRPr="003F0C86">
        <w:rPr>
          <w:rFonts w:cs="Times New Roman"/>
          <w:noProof/>
          <w:sz w:val="28"/>
          <w:szCs w:val="28"/>
          <w:lang w:eastAsia="ru-RU"/>
        </w:rPr>
        <w:pict>
          <v:shape id="Рисунок 37" o:spid="_x0000_i1748" type="#_x0000_t75" style="width:265.5pt;height:216.75pt;visibility:visible" filled="t">
            <v:imagedata r:id="rId1179" o:title=""/>
          </v:shape>
        </w:pict>
      </w:r>
    </w:p>
    <w:p w:rsidR="00391B33" w:rsidRPr="00F22F16" w:rsidRDefault="00391B33" w:rsidP="00E77B66">
      <w:pPr>
        <w:pStyle w:val="BodyText"/>
        <w:spacing w:line="360" w:lineRule="auto"/>
        <w:ind w:left="144" w:firstLine="567"/>
        <w:rPr>
          <w:rFonts w:cs="Times New Roman"/>
          <w:sz w:val="28"/>
          <w:szCs w:val="28"/>
        </w:rPr>
      </w:pPr>
      <w:r>
        <w:rPr>
          <w:rFonts w:cs="Times New Roman"/>
          <w:sz w:val="28"/>
          <w:szCs w:val="28"/>
        </w:rPr>
        <w:t>Рис.</w:t>
      </w:r>
      <w:r w:rsidRPr="00F22F16">
        <w:rPr>
          <w:rFonts w:cs="Times New Roman"/>
          <w:sz w:val="28"/>
          <w:szCs w:val="28"/>
        </w:rPr>
        <w:t xml:space="preserve">14.  </w:t>
      </w:r>
      <w:r w:rsidRPr="0011477B">
        <w:rPr>
          <w:rFonts w:cs="Times New Roman"/>
          <w:sz w:val="28"/>
          <w:szCs w:val="28"/>
        </w:rPr>
        <w:t>Залежність</w:t>
      </w:r>
      <w:r w:rsidRPr="00F22F16">
        <w:rPr>
          <w:rFonts w:cs="Times New Roman"/>
          <w:sz w:val="28"/>
          <w:szCs w:val="28"/>
        </w:rPr>
        <w:t xml:space="preserve"> </w:t>
      </w:r>
      <w:r w:rsidRPr="0011477B">
        <w:rPr>
          <w:rFonts w:cs="Times New Roman"/>
          <w:sz w:val="28"/>
          <w:szCs w:val="28"/>
        </w:rPr>
        <w:t>еквівалентної</w:t>
      </w:r>
      <w:r w:rsidRPr="00F22F16">
        <w:rPr>
          <w:rFonts w:cs="Times New Roman"/>
          <w:sz w:val="28"/>
          <w:szCs w:val="28"/>
        </w:rPr>
        <w:t xml:space="preserve"> </w:t>
      </w:r>
      <w:r w:rsidRPr="0011477B">
        <w:rPr>
          <w:rFonts w:cs="Times New Roman"/>
          <w:sz w:val="28"/>
          <w:szCs w:val="28"/>
        </w:rPr>
        <w:t>електропровідності</w:t>
      </w:r>
      <w:r w:rsidRPr="00F22F16">
        <w:rPr>
          <w:rFonts w:cs="Times New Roman"/>
          <w:sz w:val="28"/>
          <w:szCs w:val="28"/>
        </w:rPr>
        <w:t xml:space="preserve"> </w:t>
      </w:r>
      <w:r w:rsidRPr="0011477B">
        <w:rPr>
          <w:rFonts w:cs="Times New Roman"/>
          <w:sz w:val="28"/>
          <w:szCs w:val="28"/>
        </w:rPr>
        <w:t>від</w:t>
      </w:r>
      <w:r w:rsidRPr="00F22F16">
        <w:rPr>
          <w:rFonts w:cs="Times New Roman"/>
          <w:sz w:val="28"/>
          <w:szCs w:val="28"/>
        </w:rPr>
        <w:t xml:space="preserve"> </w:t>
      </w:r>
      <w:r w:rsidRPr="0011477B">
        <w:rPr>
          <w:rFonts w:cs="Times New Roman"/>
          <w:sz w:val="28"/>
          <w:szCs w:val="28"/>
        </w:rPr>
        <w:t>розведення</w:t>
      </w:r>
      <w:r w:rsidRPr="00F22F16">
        <w:rPr>
          <w:rFonts w:cs="Times New Roman"/>
          <w:sz w:val="28"/>
          <w:szCs w:val="28"/>
        </w:rPr>
        <w:t xml:space="preserve"> </w:t>
      </w:r>
      <w:r w:rsidRPr="0011477B">
        <w:rPr>
          <w:rFonts w:cs="Times New Roman"/>
          <w:sz w:val="28"/>
          <w:szCs w:val="28"/>
        </w:rPr>
        <w:t>для</w:t>
      </w:r>
      <w:r w:rsidRPr="00F22F16">
        <w:rPr>
          <w:rFonts w:cs="Times New Roman"/>
          <w:sz w:val="28"/>
          <w:szCs w:val="28"/>
        </w:rPr>
        <w:t xml:space="preserve"> </w:t>
      </w:r>
      <w:r w:rsidRPr="0011477B">
        <w:rPr>
          <w:rFonts w:cs="Times New Roman"/>
          <w:sz w:val="28"/>
          <w:szCs w:val="28"/>
        </w:rPr>
        <w:t>сильного</w:t>
      </w:r>
      <w:r w:rsidRPr="00F22F16">
        <w:rPr>
          <w:rFonts w:cs="Times New Roman"/>
          <w:sz w:val="28"/>
          <w:szCs w:val="28"/>
        </w:rPr>
        <w:t xml:space="preserve"> (</w:t>
      </w:r>
      <w:r w:rsidRPr="0011477B">
        <w:rPr>
          <w:rFonts w:cs="Times New Roman"/>
          <w:sz w:val="28"/>
          <w:szCs w:val="28"/>
        </w:rPr>
        <w:t>КС</w:t>
      </w:r>
      <w:r w:rsidRPr="00F22F16">
        <w:rPr>
          <w:rFonts w:cs="Times New Roman"/>
          <w:sz w:val="28"/>
          <w:szCs w:val="28"/>
        </w:rPr>
        <w:t xml:space="preserve">1) </w:t>
      </w:r>
      <w:r w:rsidRPr="0011477B">
        <w:rPr>
          <w:rFonts w:cs="Times New Roman"/>
          <w:sz w:val="28"/>
          <w:szCs w:val="28"/>
        </w:rPr>
        <w:t>і</w:t>
      </w:r>
      <w:r w:rsidRPr="00F22F16">
        <w:rPr>
          <w:rFonts w:cs="Times New Roman"/>
          <w:sz w:val="28"/>
          <w:szCs w:val="28"/>
        </w:rPr>
        <w:t xml:space="preserve"> </w:t>
      </w:r>
      <w:r w:rsidRPr="0011477B">
        <w:rPr>
          <w:rFonts w:cs="Times New Roman"/>
          <w:sz w:val="28"/>
          <w:szCs w:val="28"/>
        </w:rPr>
        <w:t>слабкого</w:t>
      </w:r>
      <w:r w:rsidRPr="00F22F16">
        <w:rPr>
          <w:rFonts w:cs="Times New Roman"/>
          <w:sz w:val="28"/>
          <w:szCs w:val="28"/>
        </w:rPr>
        <w:t xml:space="preserve"> (</w:t>
      </w:r>
      <w:r w:rsidRPr="0011477B">
        <w:rPr>
          <w:rFonts w:cs="Times New Roman"/>
          <w:sz w:val="28"/>
          <w:szCs w:val="28"/>
        </w:rPr>
        <w:t>СН</w:t>
      </w:r>
      <w:r w:rsidRPr="00F22F16">
        <w:rPr>
          <w:rFonts w:cs="Times New Roman"/>
          <w:sz w:val="28"/>
          <w:szCs w:val="28"/>
          <w:vertAlign w:val="subscript"/>
        </w:rPr>
        <w:t>3</w:t>
      </w:r>
      <w:r w:rsidRPr="0011477B">
        <w:rPr>
          <w:rFonts w:cs="Times New Roman"/>
          <w:sz w:val="28"/>
          <w:szCs w:val="28"/>
        </w:rPr>
        <w:t>СООН</w:t>
      </w:r>
      <w:r w:rsidRPr="00F22F16">
        <w:rPr>
          <w:rFonts w:cs="Times New Roman"/>
          <w:sz w:val="28"/>
          <w:szCs w:val="28"/>
        </w:rPr>
        <w:t xml:space="preserve"> ) </w:t>
      </w:r>
      <w:r w:rsidRPr="0011477B">
        <w:rPr>
          <w:rFonts w:cs="Times New Roman"/>
          <w:sz w:val="28"/>
          <w:szCs w:val="28"/>
        </w:rPr>
        <w:t>електролітів</w:t>
      </w:r>
      <w:r w:rsidRPr="00F22F16">
        <w:rPr>
          <w:rFonts w:cs="Times New Roman"/>
          <w:sz w:val="28"/>
          <w:szCs w:val="28"/>
        </w:rPr>
        <w:t>.</w:t>
      </w:r>
      <w:r w:rsidRPr="0011477B">
        <w:rPr>
          <w:rFonts w:cs="Times New Roman"/>
          <w:sz w:val="28"/>
          <w:szCs w:val="28"/>
        </w:rPr>
        <w:t>Якщо</w:t>
      </w:r>
      <w:r w:rsidRPr="00F22F16">
        <w:rPr>
          <w:rFonts w:cs="Times New Roman"/>
          <w:sz w:val="28"/>
          <w:szCs w:val="28"/>
        </w:rPr>
        <w:t xml:space="preserve"> </w:t>
      </w:r>
      <w:r w:rsidRPr="0011477B">
        <w:rPr>
          <w:rFonts w:cs="Times New Roman"/>
          <w:sz w:val="28"/>
          <w:szCs w:val="28"/>
        </w:rPr>
        <w:t>в</w:t>
      </w:r>
      <w:r w:rsidRPr="00F22F16">
        <w:rPr>
          <w:rFonts w:cs="Times New Roman"/>
          <w:sz w:val="28"/>
          <w:szCs w:val="28"/>
        </w:rPr>
        <w:t xml:space="preserve"> (26) </w:t>
      </w:r>
      <w:r w:rsidRPr="0011477B">
        <w:rPr>
          <w:rFonts w:cs="Times New Roman"/>
          <w:sz w:val="28"/>
          <w:szCs w:val="28"/>
        </w:rPr>
        <w:t>поставити</w:t>
      </w:r>
      <w:r w:rsidRPr="00F22F16">
        <w:rPr>
          <w:rFonts w:cs="Times New Roman"/>
          <w:sz w:val="28"/>
          <w:szCs w:val="28"/>
        </w:rPr>
        <w:t xml:space="preserve"> (25), </w:t>
      </w:r>
      <w:r w:rsidRPr="0011477B">
        <w:rPr>
          <w:rFonts w:cs="Times New Roman"/>
          <w:sz w:val="28"/>
          <w:szCs w:val="28"/>
        </w:rPr>
        <w:t>то</w:t>
      </w:r>
      <w:r w:rsidRPr="00F22F16">
        <w:rPr>
          <w:rFonts w:cs="Times New Roman"/>
          <w:sz w:val="28"/>
          <w:szCs w:val="28"/>
        </w:rPr>
        <w:t xml:space="preserve"> </w:t>
      </w:r>
      <w:r w:rsidRPr="0011477B">
        <w:rPr>
          <w:rFonts w:cs="Times New Roman"/>
          <w:sz w:val="28"/>
          <w:szCs w:val="28"/>
        </w:rPr>
        <w:t>отримаємо</w:t>
      </w:r>
      <w:r w:rsidRPr="00F22F16">
        <w:rPr>
          <w:rFonts w:cs="Times New Roman"/>
          <w:sz w:val="28"/>
          <w:szCs w:val="28"/>
        </w:rPr>
        <w:t>:</w:t>
      </w:r>
    </w:p>
    <w:p w:rsidR="00391B33" w:rsidRPr="00F22F16" w:rsidRDefault="00391B33" w:rsidP="0058021E">
      <w:pPr>
        <w:pStyle w:val="BodyText"/>
        <w:spacing w:line="360" w:lineRule="auto"/>
        <w:ind w:left="144" w:firstLine="567"/>
        <w:jc w:val="center"/>
        <w:rPr>
          <w:rFonts w:cs="Times New Roman"/>
          <w:sz w:val="28"/>
          <w:szCs w:val="28"/>
        </w:rPr>
      </w:pPr>
      <w:r w:rsidRPr="0011477B">
        <w:rPr>
          <w:rFonts w:cs="Times New Roman"/>
          <w:sz w:val="28"/>
          <w:szCs w:val="28"/>
        </w:rPr>
        <w:t>λ</w:t>
      </w:r>
      <w:r w:rsidRPr="0011477B">
        <w:rPr>
          <w:rFonts w:cs="Times New Roman"/>
          <w:sz w:val="28"/>
          <w:szCs w:val="28"/>
          <w:lang w:val="en-US"/>
        </w:rPr>
        <w:t>V</w:t>
      </w:r>
      <w:r w:rsidRPr="00F22F16">
        <w:rPr>
          <w:rFonts w:cs="Times New Roman"/>
          <w:sz w:val="28"/>
          <w:szCs w:val="28"/>
        </w:rPr>
        <w:t xml:space="preserve"> = (</w:t>
      </w:r>
      <w:r w:rsidRPr="0011477B">
        <w:rPr>
          <w:rFonts w:cs="Times New Roman"/>
          <w:sz w:val="28"/>
          <w:szCs w:val="28"/>
          <w:lang w:val="en-US"/>
        </w:rPr>
        <w:t>U</w:t>
      </w:r>
      <w:r w:rsidRPr="00F22F16">
        <w:rPr>
          <w:rFonts w:cs="Times New Roman"/>
          <w:sz w:val="28"/>
          <w:szCs w:val="28"/>
        </w:rPr>
        <w:t>+</w:t>
      </w:r>
      <w:r w:rsidRPr="0011477B">
        <w:rPr>
          <w:rFonts w:cs="Times New Roman"/>
          <w:sz w:val="28"/>
          <w:szCs w:val="28"/>
          <w:lang w:val="en-US"/>
        </w:rPr>
        <w:t>V</w:t>
      </w:r>
      <w:r w:rsidRPr="00F22F16">
        <w:rPr>
          <w:rFonts w:cs="Times New Roman"/>
          <w:sz w:val="28"/>
          <w:szCs w:val="28"/>
        </w:rPr>
        <w:t xml:space="preserve">) ∙ </w:t>
      </w:r>
      <w:r w:rsidRPr="0011477B">
        <w:rPr>
          <w:rFonts w:cs="Times New Roman"/>
          <w:sz w:val="28"/>
          <w:szCs w:val="28"/>
          <w:lang w:val="en-US"/>
        </w:rPr>
        <w:t>F</w:t>
      </w:r>
      <w:r w:rsidRPr="00F22F16">
        <w:rPr>
          <w:rFonts w:cs="Times New Roman"/>
          <w:sz w:val="28"/>
          <w:szCs w:val="28"/>
        </w:rPr>
        <w:t xml:space="preserve"> ∙ </w:t>
      </w:r>
      <w:r w:rsidRPr="0011477B">
        <w:rPr>
          <w:rFonts w:cs="Times New Roman"/>
          <w:sz w:val="28"/>
          <w:szCs w:val="28"/>
          <w:lang w:val="en-US"/>
        </w:rPr>
        <w:t>α</w:t>
      </w:r>
      <w:r w:rsidRPr="00F22F16">
        <w:rPr>
          <w:rFonts w:cs="Times New Roman"/>
          <w:sz w:val="28"/>
          <w:szCs w:val="28"/>
        </w:rPr>
        <w:t xml:space="preserve">   (28)</w:t>
      </w:r>
    </w:p>
    <w:p w:rsidR="00391B33" w:rsidRPr="00F22F16" w:rsidRDefault="00391B33" w:rsidP="00E77B66">
      <w:pPr>
        <w:pStyle w:val="BodyText"/>
        <w:spacing w:line="360" w:lineRule="auto"/>
        <w:ind w:left="144" w:firstLine="567"/>
        <w:rPr>
          <w:rFonts w:cs="Times New Roman"/>
          <w:sz w:val="28"/>
          <w:szCs w:val="28"/>
        </w:rPr>
      </w:pPr>
      <w:r w:rsidRPr="0011477B">
        <w:rPr>
          <w:rFonts w:cs="Times New Roman"/>
          <w:sz w:val="28"/>
          <w:szCs w:val="28"/>
        </w:rPr>
        <w:t>тобто</w:t>
      </w:r>
      <w:r w:rsidRPr="00F22F16">
        <w:rPr>
          <w:rFonts w:cs="Times New Roman"/>
          <w:sz w:val="28"/>
          <w:szCs w:val="28"/>
        </w:rPr>
        <w:t xml:space="preserve"> </w:t>
      </w:r>
      <w:r w:rsidRPr="0011477B">
        <w:rPr>
          <w:rFonts w:cs="Times New Roman"/>
          <w:sz w:val="28"/>
          <w:szCs w:val="28"/>
        </w:rPr>
        <w:t>не</w:t>
      </w:r>
      <w:r w:rsidRPr="00F22F16">
        <w:rPr>
          <w:rFonts w:cs="Times New Roman"/>
          <w:sz w:val="28"/>
          <w:szCs w:val="28"/>
        </w:rPr>
        <w:t xml:space="preserve"> </w:t>
      </w:r>
      <w:r w:rsidRPr="0011477B">
        <w:rPr>
          <w:rFonts w:cs="Times New Roman"/>
          <w:sz w:val="28"/>
          <w:szCs w:val="28"/>
        </w:rPr>
        <w:t>залежить</w:t>
      </w:r>
      <w:r w:rsidRPr="00F22F16">
        <w:rPr>
          <w:rFonts w:cs="Times New Roman"/>
          <w:sz w:val="28"/>
          <w:szCs w:val="28"/>
        </w:rPr>
        <w:t xml:space="preserve"> </w:t>
      </w:r>
      <w:r w:rsidRPr="0011477B">
        <w:rPr>
          <w:rFonts w:cs="Times New Roman"/>
          <w:sz w:val="28"/>
          <w:szCs w:val="28"/>
        </w:rPr>
        <w:t>від</w:t>
      </w:r>
      <w:r w:rsidRPr="00F22F16">
        <w:rPr>
          <w:rFonts w:cs="Times New Roman"/>
          <w:sz w:val="28"/>
          <w:szCs w:val="28"/>
        </w:rPr>
        <w:t xml:space="preserve"> </w:t>
      </w:r>
      <w:r w:rsidRPr="0011477B">
        <w:rPr>
          <w:rFonts w:cs="Times New Roman"/>
          <w:sz w:val="28"/>
          <w:szCs w:val="28"/>
        </w:rPr>
        <w:t>концентрації</w:t>
      </w:r>
      <w:r w:rsidRPr="00F22F16">
        <w:rPr>
          <w:rFonts w:cs="Times New Roman"/>
          <w:sz w:val="28"/>
          <w:szCs w:val="28"/>
        </w:rPr>
        <w:t>.</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У</w:t>
      </w:r>
      <w:r w:rsidRPr="00F22F16">
        <w:rPr>
          <w:rFonts w:cs="Times New Roman"/>
          <w:sz w:val="28"/>
          <w:szCs w:val="28"/>
        </w:rPr>
        <w:t xml:space="preserve"> </w:t>
      </w:r>
      <w:r w:rsidRPr="0011477B">
        <w:rPr>
          <w:rFonts w:cs="Times New Roman"/>
          <w:sz w:val="28"/>
          <w:szCs w:val="28"/>
        </w:rPr>
        <w:t>граничному</w:t>
      </w:r>
      <w:r w:rsidRPr="00F22F16">
        <w:rPr>
          <w:rFonts w:cs="Times New Roman"/>
          <w:sz w:val="28"/>
          <w:szCs w:val="28"/>
        </w:rPr>
        <w:t xml:space="preserve"> </w:t>
      </w:r>
      <w:r w:rsidRPr="0011477B">
        <w:rPr>
          <w:rFonts w:cs="Times New Roman"/>
          <w:sz w:val="28"/>
          <w:szCs w:val="28"/>
        </w:rPr>
        <w:t>розведенні</w:t>
      </w:r>
      <w:r w:rsidRPr="00F22F16">
        <w:rPr>
          <w:rFonts w:cs="Times New Roman"/>
          <w:sz w:val="28"/>
          <w:szCs w:val="28"/>
        </w:rPr>
        <w:t xml:space="preserve"> </w:t>
      </w:r>
      <w:r w:rsidRPr="0011477B">
        <w:rPr>
          <w:rFonts w:cs="Times New Roman"/>
          <w:sz w:val="28"/>
          <w:szCs w:val="28"/>
        </w:rPr>
        <w:t>сильні</w:t>
      </w:r>
      <w:r w:rsidRPr="00F22F16">
        <w:rPr>
          <w:rFonts w:cs="Times New Roman"/>
          <w:sz w:val="28"/>
          <w:szCs w:val="28"/>
        </w:rPr>
        <w:t xml:space="preserve"> </w:t>
      </w:r>
      <w:r w:rsidRPr="0011477B">
        <w:rPr>
          <w:rFonts w:cs="Times New Roman"/>
          <w:sz w:val="28"/>
          <w:szCs w:val="28"/>
        </w:rPr>
        <w:t>і</w:t>
      </w:r>
      <w:r w:rsidRPr="00F22F16">
        <w:rPr>
          <w:rFonts w:cs="Times New Roman"/>
          <w:sz w:val="28"/>
          <w:szCs w:val="28"/>
        </w:rPr>
        <w:t xml:space="preserve"> </w:t>
      </w:r>
      <w:r w:rsidRPr="0011477B">
        <w:rPr>
          <w:rFonts w:cs="Times New Roman"/>
          <w:sz w:val="28"/>
          <w:szCs w:val="28"/>
        </w:rPr>
        <w:t xml:space="preserve">слабкі електроліти поводяться однаково.Кольрауш </w:t>
      </w:r>
      <w:r w:rsidRPr="0011477B">
        <w:rPr>
          <w:rFonts w:cs="Times New Roman"/>
          <w:sz w:val="28"/>
          <w:szCs w:val="28"/>
          <w:lang w:val="uk-UA"/>
        </w:rPr>
        <w:t>з</w:t>
      </w:r>
      <w:r w:rsidRPr="0011477B">
        <w:rPr>
          <w:rFonts w:cs="Times New Roman"/>
          <w:sz w:val="28"/>
          <w:szCs w:val="28"/>
        </w:rPr>
        <w:t xml:space="preserve">робив серію дослідів, і довів, що : </w:t>
      </w:r>
    </w:p>
    <w:p w:rsidR="00391B33" w:rsidRPr="0011477B" w:rsidRDefault="00391B33" w:rsidP="0058021E">
      <w:pPr>
        <w:pStyle w:val="BodyText"/>
        <w:spacing w:line="360" w:lineRule="auto"/>
        <w:ind w:left="144" w:firstLine="567"/>
        <w:jc w:val="center"/>
        <w:rPr>
          <w:rFonts w:cs="Times New Roman"/>
          <w:sz w:val="28"/>
          <w:szCs w:val="28"/>
        </w:rPr>
      </w:pPr>
      <w:r w:rsidRPr="0011477B">
        <w:rPr>
          <w:rFonts w:cs="Times New Roman"/>
          <w:sz w:val="28"/>
          <w:szCs w:val="28"/>
        </w:rPr>
        <w:t>λ∞ = (</w:t>
      </w:r>
      <w:r w:rsidRPr="0011477B">
        <w:rPr>
          <w:rFonts w:cs="Times New Roman"/>
          <w:sz w:val="28"/>
          <w:szCs w:val="28"/>
          <w:lang w:val="en-US"/>
        </w:rPr>
        <w:t>U</w:t>
      </w:r>
      <w:r w:rsidRPr="0011477B">
        <w:rPr>
          <w:rFonts w:cs="Times New Roman"/>
          <w:sz w:val="28"/>
          <w:szCs w:val="28"/>
        </w:rPr>
        <w:t xml:space="preserve"> + </w:t>
      </w:r>
      <w:r w:rsidRPr="0011477B">
        <w:rPr>
          <w:rFonts w:cs="Times New Roman"/>
          <w:sz w:val="28"/>
          <w:szCs w:val="28"/>
          <w:lang w:val="en-US"/>
        </w:rPr>
        <w:t>V</w:t>
      </w:r>
      <w:r w:rsidRPr="0011477B">
        <w:rPr>
          <w:rFonts w:cs="Times New Roman"/>
          <w:sz w:val="28"/>
          <w:szCs w:val="28"/>
        </w:rPr>
        <w:t xml:space="preserve">) ∙ </w:t>
      </w:r>
      <w:r w:rsidRPr="0011477B">
        <w:rPr>
          <w:rFonts w:cs="Times New Roman"/>
          <w:sz w:val="28"/>
          <w:szCs w:val="28"/>
          <w:lang w:val="en-US"/>
        </w:rPr>
        <w:t>F</w:t>
      </w:r>
      <w:r w:rsidRPr="0011477B">
        <w:rPr>
          <w:rFonts w:cs="Times New Roman"/>
          <w:sz w:val="28"/>
          <w:szCs w:val="28"/>
        </w:rPr>
        <w:t xml:space="preserve"> = </w:t>
      </w:r>
      <w:r w:rsidRPr="0011477B">
        <w:rPr>
          <w:rFonts w:cs="Times New Roman"/>
          <w:sz w:val="28"/>
          <w:szCs w:val="28"/>
          <w:lang w:val="en-US"/>
        </w:rPr>
        <w:t>lk</w:t>
      </w:r>
      <w:r w:rsidRPr="0011477B">
        <w:rPr>
          <w:rFonts w:cs="Times New Roman"/>
          <w:sz w:val="28"/>
          <w:szCs w:val="28"/>
        </w:rPr>
        <w:t xml:space="preserve"> +</w:t>
      </w:r>
      <w:r w:rsidRPr="0011477B">
        <w:rPr>
          <w:rFonts w:cs="Times New Roman"/>
          <w:sz w:val="28"/>
          <w:szCs w:val="28"/>
          <w:lang w:val="en-US"/>
        </w:rPr>
        <w:t>la</w:t>
      </w:r>
      <w:r w:rsidRPr="0011477B">
        <w:rPr>
          <w:rFonts w:cs="Times New Roman"/>
          <w:sz w:val="28"/>
          <w:szCs w:val="28"/>
        </w:rPr>
        <w:t xml:space="preserve">   (29)</w:t>
      </w:r>
    </w:p>
    <w:p w:rsidR="00391B33" w:rsidRDefault="00391B33" w:rsidP="00E77B66">
      <w:pPr>
        <w:pStyle w:val="BodyText"/>
        <w:spacing w:line="360" w:lineRule="auto"/>
        <w:ind w:left="144" w:firstLine="567"/>
        <w:rPr>
          <w:rFonts w:cs="Times New Roman"/>
          <w:sz w:val="28"/>
          <w:szCs w:val="28"/>
          <w:lang w:val="uk-UA"/>
        </w:rPr>
      </w:pPr>
      <w:r w:rsidRPr="0011477B">
        <w:rPr>
          <w:rFonts w:cs="Times New Roman"/>
          <w:sz w:val="28"/>
          <w:szCs w:val="28"/>
        </w:rPr>
        <w:t xml:space="preserve">Рівняння (29) справедливе для всіх електролітів і виражає </w:t>
      </w:r>
    </w:p>
    <w:p w:rsidR="00391B33" w:rsidRPr="0091731E" w:rsidRDefault="00391B33" w:rsidP="00E77B66">
      <w:pPr>
        <w:pStyle w:val="BodyText"/>
        <w:spacing w:line="360" w:lineRule="auto"/>
        <w:ind w:left="144" w:firstLine="567"/>
        <w:rPr>
          <w:rStyle w:val="TitleChar"/>
          <w:rFonts w:ascii="Times New Roman" w:hAnsi="Times New Roman"/>
          <w:color w:val="000000"/>
          <w:sz w:val="28"/>
          <w:szCs w:val="28"/>
          <w:lang w:val="uk-UA"/>
        </w:rPr>
      </w:pPr>
      <w:r w:rsidRPr="0091731E">
        <w:rPr>
          <w:rStyle w:val="TitleChar"/>
          <w:rFonts w:ascii="Times New Roman" w:hAnsi="Times New Roman"/>
          <w:color w:val="000000"/>
          <w:sz w:val="28"/>
          <w:szCs w:val="28"/>
          <w:lang w:val="uk-UA"/>
        </w:rPr>
        <w:t xml:space="preserve">                      Закон Кольрауша:</w:t>
      </w:r>
    </w:p>
    <w:p w:rsidR="00391B33" w:rsidRPr="0091731E" w:rsidRDefault="00391B33" w:rsidP="00E77B66">
      <w:pPr>
        <w:pStyle w:val="BodyText"/>
        <w:spacing w:line="360" w:lineRule="auto"/>
        <w:ind w:left="144" w:firstLine="567"/>
        <w:rPr>
          <w:rFonts w:ascii="Times New Roman" w:hAnsi="Times New Roman" w:cs="Times New Roman"/>
          <w:sz w:val="28"/>
          <w:szCs w:val="28"/>
          <w:lang w:val="uk-UA"/>
        </w:rPr>
      </w:pPr>
      <w:r w:rsidRPr="0091731E">
        <w:rPr>
          <w:rFonts w:ascii="Times New Roman" w:hAnsi="Times New Roman" w:cs="Times New Roman"/>
          <w:sz w:val="28"/>
          <w:szCs w:val="28"/>
          <w:lang w:val="uk-UA"/>
        </w:rPr>
        <w:t>Принескінченномурозведенніелектропровідністьскладаєтьсязнезалежниходинвідодногорухливостейкатіонаіаніона .</w:t>
      </w:r>
    </w:p>
    <w:p w:rsidR="00391B33" w:rsidRDefault="00391B33" w:rsidP="00E77B66">
      <w:pPr>
        <w:pStyle w:val="BodyText"/>
        <w:spacing w:line="360" w:lineRule="auto"/>
        <w:ind w:left="144" w:firstLine="567"/>
        <w:rPr>
          <w:rFonts w:cs="Times New Roman"/>
          <w:b/>
          <w:bCs/>
          <w:sz w:val="28"/>
          <w:szCs w:val="28"/>
          <w:u w:val="single"/>
          <w:lang w:val="uk-UA"/>
        </w:rPr>
      </w:pPr>
    </w:p>
    <w:p w:rsidR="00391B33" w:rsidRPr="006C3FF0" w:rsidRDefault="00391B33" w:rsidP="00E77B66">
      <w:pPr>
        <w:pStyle w:val="BodyText"/>
        <w:spacing w:line="360" w:lineRule="auto"/>
        <w:ind w:left="144" w:firstLine="567"/>
        <w:rPr>
          <w:rFonts w:cs="Times New Roman"/>
          <w:b/>
          <w:bCs/>
          <w:sz w:val="28"/>
          <w:szCs w:val="28"/>
          <w:u w:val="single"/>
          <w:lang w:val="uk-UA"/>
        </w:rPr>
      </w:pPr>
    </w:p>
    <w:p w:rsidR="00391B33" w:rsidRPr="006C3FF0" w:rsidRDefault="00391B33" w:rsidP="0091731E">
      <w:pPr>
        <w:pStyle w:val="Title"/>
        <w:rPr>
          <w:lang w:val="uk-UA"/>
        </w:rPr>
      </w:pPr>
      <w:r w:rsidRPr="006C3FF0">
        <w:rPr>
          <w:lang w:val="uk-UA"/>
        </w:rPr>
        <w:t>Електропровідність неводних розчинів</w:t>
      </w:r>
    </w:p>
    <w:p w:rsidR="00391B33" w:rsidRPr="00087417" w:rsidRDefault="00391B33" w:rsidP="00E77B66">
      <w:pPr>
        <w:pStyle w:val="BodyText"/>
        <w:spacing w:line="360" w:lineRule="auto"/>
        <w:ind w:left="144" w:firstLine="567"/>
        <w:rPr>
          <w:rFonts w:cs="Times New Roman"/>
          <w:sz w:val="28"/>
          <w:szCs w:val="28"/>
          <w:lang w:val="uk-UA"/>
        </w:rPr>
      </w:pPr>
      <w:r w:rsidRPr="0011477B">
        <w:rPr>
          <w:rFonts w:cs="Times New Roman"/>
          <w:sz w:val="28"/>
          <w:szCs w:val="28"/>
        </w:rPr>
        <w:t>У практичній діяльності провізор часто стикається з неводними розчинами. Неводні розчини електролітів володіють аномальними властивостями.І.К. Каблук</w:t>
      </w:r>
      <w:r>
        <w:rPr>
          <w:rFonts w:cs="Times New Roman"/>
          <w:sz w:val="28"/>
          <w:szCs w:val="28"/>
          <w:lang w:val="uk-UA"/>
        </w:rPr>
        <w:t>о</w:t>
      </w:r>
      <w:r w:rsidRPr="0011477B">
        <w:rPr>
          <w:rFonts w:cs="Times New Roman"/>
          <w:sz w:val="28"/>
          <w:szCs w:val="28"/>
        </w:rPr>
        <w:t xml:space="preserve">в встановив , що в наведених розчинниках не завжди зростання розведення збільшує </w:t>
      </w:r>
      <w:r w:rsidRPr="0011477B">
        <w:rPr>
          <w:rFonts w:cs="Times New Roman"/>
          <w:sz w:val="28"/>
          <w:szCs w:val="28"/>
          <w:lang w:val="uk-UA"/>
        </w:rPr>
        <w:t>еквівалентну електропровідність</w:t>
      </w:r>
      <w:r w:rsidRPr="0011477B">
        <w:rPr>
          <w:rFonts w:cs="Times New Roman"/>
          <w:sz w:val="28"/>
          <w:szCs w:val="28"/>
        </w:rPr>
        <w:t>.</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Коновалов у своїх роботах розвинув теорію Менделєєва про те, що при розчиненні речовина активно реагує з розчинником. Залежно від природи речовин можуть утворюватися нові хімічні сполуки (він їх назвав «сольвоелектролітами» ), а можуть просто сольвати або комплексні сполуки.</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xml:space="preserve">Для неводних розчинників з високим значенням диелектричної постійної «Д» істотних змін в  </w:t>
      </w:r>
      <w:r w:rsidRPr="0011477B">
        <w:rPr>
          <w:rFonts w:cs="Times New Roman"/>
          <w:sz w:val="28"/>
          <w:szCs w:val="28"/>
          <w:lang w:val="uk-UA"/>
        </w:rPr>
        <w:t xml:space="preserve">еквівалентній електропровідності </w:t>
      </w:r>
      <w:r w:rsidRPr="0011477B">
        <w:rPr>
          <w:rFonts w:cs="Times New Roman"/>
          <w:sz w:val="28"/>
          <w:szCs w:val="28"/>
        </w:rPr>
        <w:t>не спостерігається.</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xml:space="preserve">Розчини з низьким значенням «Д» на кривій </w:t>
      </w:r>
      <w:r w:rsidRPr="0011477B">
        <w:rPr>
          <w:rFonts w:cs="Times New Roman"/>
          <w:sz w:val="28"/>
          <w:szCs w:val="28"/>
          <w:lang w:val="en-US"/>
        </w:rPr>
        <w:t>λV</w:t>
      </w:r>
      <w:r w:rsidRPr="0011477B">
        <w:rPr>
          <w:rFonts w:cs="Times New Roman"/>
          <w:sz w:val="28"/>
          <w:szCs w:val="28"/>
        </w:rPr>
        <w:t xml:space="preserve"> = </w:t>
      </w:r>
      <w:r w:rsidRPr="0011477B">
        <w:rPr>
          <w:rFonts w:cs="Times New Roman"/>
          <w:sz w:val="28"/>
          <w:szCs w:val="28"/>
          <w:lang w:val="en-US"/>
        </w:rPr>
        <w:t>f</w:t>
      </w:r>
      <w:r w:rsidRPr="0011477B">
        <w:rPr>
          <w:rFonts w:cs="Times New Roman"/>
          <w:sz w:val="28"/>
          <w:szCs w:val="28"/>
        </w:rPr>
        <w:t xml:space="preserve"> (С) з'являються екстремуми .</w:t>
      </w:r>
    </w:p>
    <w:p w:rsidR="00391B33" w:rsidRPr="0011477B" w:rsidRDefault="00391B33" w:rsidP="00E77B66">
      <w:pPr>
        <w:pStyle w:val="BodyText"/>
        <w:spacing w:line="360" w:lineRule="auto"/>
        <w:ind w:left="144" w:firstLine="567"/>
        <w:rPr>
          <w:rFonts w:cs="Times New Roman"/>
          <w:sz w:val="28"/>
          <w:szCs w:val="28"/>
        </w:rPr>
      </w:pPr>
      <w:r>
        <w:rPr>
          <w:noProof/>
          <w:lang w:eastAsia="ru-RU"/>
        </w:rPr>
        <w:pict>
          <v:shape id="_x0000_s1331" type="#_x0000_t75" style="position:absolute;left:0;text-align:left;margin-left:0;margin-top:6pt;width:281.5pt;height:252.65pt;z-index:251810816;visibility:visible;mso-wrap-distance-left:0;mso-wrap-distance-right:0;mso-position-horizontal:center" filled="t">
            <v:imagedata r:id="rId1180" o:title=""/>
            <w10:wrap type="square" side="largest"/>
          </v:shape>
        </w:pict>
      </w:r>
    </w:p>
    <w:p w:rsidR="00391B33" w:rsidRPr="0011477B" w:rsidRDefault="00391B33" w:rsidP="00E77B66">
      <w:pPr>
        <w:pStyle w:val="BodyText"/>
        <w:spacing w:line="360" w:lineRule="auto"/>
        <w:ind w:left="144" w:firstLine="567"/>
        <w:rPr>
          <w:rFonts w:cs="Times New Roman"/>
          <w:sz w:val="28"/>
          <w:szCs w:val="28"/>
        </w:rPr>
      </w:pPr>
    </w:p>
    <w:p w:rsidR="00391B33" w:rsidRPr="0011477B" w:rsidRDefault="00391B33" w:rsidP="00E77B66">
      <w:pPr>
        <w:pStyle w:val="BodyText"/>
        <w:spacing w:line="360" w:lineRule="auto"/>
        <w:ind w:left="144" w:firstLine="567"/>
        <w:rPr>
          <w:rFonts w:cs="Times New Roman"/>
          <w:sz w:val="28"/>
          <w:szCs w:val="28"/>
        </w:rPr>
      </w:pPr>
    </w:p>
    <w:p w:rsidR="00391B33" w:rsidRPr="0011477B" w:rsidRDefault="00391B33" w:rsidP="00E77B66">
      <w:pPr>
        <w:pStyle w:val="BodyText"/>
        <w:spacing w:line="360" w:lineRule="auto"/>
        <w:ind w:left="144" w:firstLine="567"/>
        <w:rPr>
          <w:rFonts w:cs="Times New Roman"/>
          <w:sz w:val="28"/>
          <w:szCs w:val="28"/>
        </w:rPr>
      </w:pPr>
    </w:p>
    <w:p w:rsidR="00391B33" w:rsidRPr="0011477B" w:rsidRDefault="00391B33" w:rsidP="00E77B66">
      <w:pPr>
        <w:pStyle w:val="BodyText"/>
        <w:spacing w:line="360" w:lineRule="auto"/>
        <w:ind w:left="144" w:firstLine="567"/>
        <w:rPr>
          <w:rFonts w:cs="Times New Roman"/>
          <w:sz w:val="28"/>
          <w:szCs w:val="28"/>
        </w:rPr>
      </w:pPr>
    </w:p>
    <w:p w:rsidR="00391B33" w:rsidRPr="0011477B" w:rsidRDefault="00391B33" w:rsidP="00E77B66">
      <w:pPr>
        <w:pStyle w:val="BodyText"/>
        <w:spacing w:line="360" w:lineRule="auto"/>
        <w:ind w:left="144" w:firstLine="567"/>
        <w:rPr>
          <w:rFonts w:cs="Times New Roman"/>
          <w:sz w:val="28"/>
          <w:szCs w:val="28"/>
        </w:rPr>
      </w:pPr>
    </w:p>
    <w:p w:rsidR="00391B33" w:rsidRPr="0011477B" w:rsidRDefault="00391B33" w:rsidP="00E77B66">
      <w:pPr>
        <w:pStyle w:val="BodyText"/>
        <w:spacing w:line="360" w:lineRule="auto"/>
        <w:ind w:left="144" w:firstLine="567"/>
        <w:rPr>
          <w:rFonts w:cs="Times New Roman"/>
          <w:sz w:val="28"/>
          <w:szCs w:val="28"/>
        </w:rPr>
      </w:pPr>
    </w:p>
    <w:p w:rsidR="00391B33" w:rsidRPr="0011477B" w:rsidRDefault="00391B33" w:rsidP="00E77B66">
      <w:pPr>
        <w:pStyle w:val="BodyText"/>
        <w:spacing w:line="360" w:lineRule="auto"/>
        <w:ind w:left="144" w:firstLine="567"/>
        <w:rPr>
          <w:rFonts w:cs="Times New Roman"/>
          <w:sz w:val="28"/>
          <w:szCs w:val="28"/>
        </w:rPr>
      </w:pPr>
    </w:p>
    <w:p w:rsidR="00391B33" w:rsidRPr="0011477B" w:rsidRDefault="00391B33" w:rsidP="00E77B66">
      <w:pPr>
        <w:pStyle w:val="BodyText"/>
        <w:spacing w:line="360" w:lineRule="auto"/>
        <w:ind w:left="144" w:firstLine="567"/>
        <w:jc w:val="center"/>
        <w:rPr>
          <w:rFonts w:cs="Times New Roman"/>
          <w:sz w:val="28"/>
          <w:szCs w:val="28"/>
        </w:rPr>
      </w:pPr>
      <w:r w:rsidRPr="0011477B">
        <w:rPr>
          <w:rFonts w:cs="Times New Roman"/>
          <w:sz w:val="28"/>
          <w:szCs w:val="28"/>
        </w:rPr>
        <w:t>Рис</w:t>
      </w:r>
      <w:r>
        <w:rPr>
          <w:rFonts w:cs="Times New Roman"/>
          <w:sz w:val="28"/>
          <w:szCs w:val="28"/>
          <w:lang w:val="uk-UA"/>
        </w:rPr>
        <w:t>.15.</w:t>
      </w:r>
      <w:r w:rsidRPr="0011477B">
        <w:rPr>
          <w:rFonts w:cs="Times New Roman"/>
          <w:sz w:val="28"/>
          <w:szCs w:val="28"/>
        </w:rPr>
        <w:t xml:space="preserve"> Напівлогарифмічна залежність еквівалентної електропровідності від концентрації</w:t>
      </w:r>
    </w:p>
    <w:p w:rsidR="00391B33" w:rsidRPr="0011477B" w:rsidRDefault="00391B33" w:rsidP="00E77B66">
      <w:pPr>
        <w:pStyle w:val="BodyText"/>
        <w:spacing w:line="360" w:lineRule="auto"/>
        <w:ind w:left="144" w:firstLine="567"/>
        <w:rPr>
          <w:rFonts w:cs="Times New Roman"/>
          <w:sz w:val="28"/>
          <w:szCs w:val="28"/>
          <w:u w:val="single"/>
        </w:rPr>
      </w:pPr>
      <w:r w:rsidRPr="0011477B">
        <w:rPr>
          <w:rFonts w:cs="Times New Roman"/>
          <w:sz w:val="28"/>
          <w:szCs w:val="28"/>
        </w:rPr>
        <w:t>Пізніше В.К.Семенченко показав, що в розчинах з низькою «Д» і середніх концентраціях можливе утворення іонних пар або іонних двійників типу К+А+. Вони менш міцні, ніж недиссоційован</w:t>
      </w:r>
      <w:r w:rsidRPr="0011477B">
        <w:rPr>
          <w:rFonts w:cs="Times New Roman"/>
          <w:sz w:val="28"/>
          <w:szCs w:val="28"/>
          <w:lang w:val="en-US"/>
        </w:rPr>
        <w:t>i</w:t>
      </w:r>
      <w:r w:rsidRPr="0011477B">
        <w:rPr>
          <w:rFonts w:cs="Times New Roman"/>
          <w:sz w:val="28"/>
          <w:szCs w:val="28"/>
        </w:rPr>
        <w:t xml:space="preserve"> молекули, тому що утворені в результаті кулонівської дії між катіонами і аніонами.</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u w:val="single"/>
        </w:rPr>
        <w:t>Механізм дії</w:t>
      </w:r>
      <w:r w:rsidRPr="0011477B">
        <w:rPr>
          <w:rFonts w:cs="Times New Roman"/>
          <w:sz w:val="28"/>
          <w:szCs w:val="28"/>
        </w:rPr>
        <w:t xml:space="preserve"> природи розчинника на</w:t>
      </w:r>
      <w:r w:rsidRPr="0011477B">
        <w:rPr>
          <w:rFonts w:cs="Times New Roman"/>
          <w:sz w:val="28"/>
          <w:szCs w:val="28"/>
          <w:lang w:val="uk-UA"/>
        </w:rPr>
        <w:t xml:space="preserve"> еквівалентну електропровідність</w:t>
      </w:r>
      <w:r w:rsidRPr="0011477B">
        <w:rPr>
          <w:rFonts w:cs="Times New Roman"/>
          <w:sz w:val="28"/>
          <w:szCs w:val="28"/>
        </w:rPr>
        <w:t xml:space="preserve"> пояснюється природою зв'язків, тобто будовою:</w:t>
      </w:r>
    </w:p>
    <w:p w:rsidR="00391B33" w:rsidRPr="0011477B" w:rsidRDefault="00391B33" w:rsidP="00E77B66">
      <w:pPr>
        <w:pStyle w:val="BodyText"/>
        <w:spacing w:line="360" w:lineRule="auto"/>
        <w:ind w:left="144" w:firstLine="567"/>
        <w:rPr>
          <w:rFonts w:cs="Times New Roman"/>
          <w:sz w:val="28"/>
          <w:szCs w:val="28"/>
        </w:rPr>
      </w:pPr>
      <w:r>
        <w:rPr>
          <w:rFonts w:cs="Times New Roman"/>
          <w:sz w:val="28"/>
          <w:szCs w:val="28"/>
        </w:rPr>
        <w:t>1. Якщо речовина в «чистому</w:t>
      </w:r>
      <w:r w:rsidRPr="0011477B">
        <w:rPr>
          <w:rFonts w:cs="Times New Roman"/>
          <w:sz w:val="28"/>
          <w:szCs w:val="28"/>
        </w:rPr>
        <w:t>» вигляді має кристалічну решітку, побудовану з окремих іонів, то недиссоційованих молекул не буде. Ці речовини називають іонофорами .У воді це будуть сильні електроліти, а в наведених розчинниках з низьким «Д» превалює асоціація з утворенням іонних двійників:</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К+ + С</w:t>
      </w:r>
      <w:r w:rsidRPr="0011477B">
        <w:rPr>
          <w:rFonts w:cs="Times New Roman"/>
          <w:sz w:val="28"/>
          <w:szCs w:val="28"/>
          <w:lang w:val="en-US"/>
        </w:rPr>
        <w:t>l</w:t>
      </w:r>
      <w:r w:rsidRPr="00F524AD">
        <w:rPr>
          <w:rFonts w:cs="Times New Roman"/>
          <w:sz w:val="28"/>
          <w:szCs w:val="28"/>
          <w:vertAlign w:val="superscript"/>
        </w:rPr>
        <w:t>-</w:t>
      </w:r>
      <w:r w:rsidRPr="0011477B">
        <w:rPr>
          <w:rFonts w:cs="Times New Roman"/>
          <w:sz w:val="28"/>
          <w:szCs w:val="28"/>
        </w:rPr>
        <w:t xml:space="preserve"> = КС1 - рівновага зміститься вправо, електропровідність зменшиться</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2. Друга група речовин - це іоногени, слабкі електроліти (напр. СН3СООН) . Погано проводять електричний струм.</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3. У концентрованих розчинах можливе утворення трійників, в них заряди не знищуються .</w:t>
      </w:r>
    </w:p>
    <w:p w:rsidR="00391B33" w:rsidRPr="0011477B" w:rsidRDefault="00391B33" w:rsidP="0058021E">
      <w:pPr>
        <w:pStyle w:val="BodyText"/>
        <w:spacing w:line="360" w:lineRule="auto"/>
        <w:ind w:left="144" w:firstLine="567"/>
        <w:jc w:val="center"/>
        <w:rPr>
          <w:rFonts w:cs="Times New Roman"/>
          <w:sz w:val="28"/>
          <w:szCs w:val="28"/>
        </w:rPr>
      </w:pPr>
      <w:r w:rsidRPr="003F0C86">
        <w:rPr>
          <w:rFonts w:cs="Times New Roman"/>
          <w:noProof/>
          <w:sz w:val="28"/>
          <w:szCs w:val="28"/>
          <w:lang w:eastAsia="ru-RU"/>
        </w:rPr>
        <w:pict>
          <v:shape id="Рисунок 39" o:spid="_x0000_i1749" type="#_x0000_t75" style="width:136.5pt;height:15pt;visibility:visible" filled="t">
            <v:imagedata r:id="rId1181" o:title=""/>
          </v:shape>
        </w:pict>
      </w:r>
    </w:p>
    <w:p w:rsidR="00391B33" w:rsidRPr="0011477B" w:rsidRDefault="00391B33" w:rsidP="00E77B66">
      <w:pPr>
        <w:pStyle w:val="BodyText"/>
        <w:spacing w:line="360" w:lineRule="auto"/>
        <w:ind w:left="144" w:firstLine="567"/>
        <w:rPr>
          <w:rFonts w:cs="Times New Roman"/>
          <w:sz w:val="28"/>
          <w:szCs w:val="28"/>
        </w:rPr>
      </w:pPr>
    </w:p>
    <w:p w:rsidR="00391B33" w:rsidRPr="0011477B" w:rsidRDefault="00391B33" w:rsidP="0058021E">
      <w:pPr>
        <w:pStyle w:val="BodyText"/>
        <w:spacing w:line="360" w:lineRule="auto"/>
        <w:ind w:left="144" w:firstLine="567"/>
        <w:jc w:val="center"/>
        <w:rPr>
          <w:rFonts w:cs="Times New Roman"/>
          <w:sz w:val="28"/>
          <w:szCs w:val="28"/>
        </w:rPr>
      </w:pPr>
      <w:r w:rsidRPr="003F0C86">
        <w:rPr>
          <w:rFonts w:cs="Times New Roman"/>
          <w:noProof/>
          <w:sz w:val="28"/>
          <w:szCs w:val="28"/>
          <w:lang w:eastAsia="ru-RU"/>
        </w:rPr>
        <w:pict>
          <v:shape id="Рисунок 40" o:spid="_x0000_i1750" type="#_x0000_t75" style="width:138.75pt;height:15pt;visibility:visible" filled="t">
            <v:imagedata r:id="rId1182" o:title=""/>
          </v:shape>
        </w:pic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xml:space="preserve">Можлива асоціація 2-х іонних пар з подальшою іонізацією: </w:t>
      </w:r>
    </w:p>
    <w:p w:rsidR="00391B33" w:rsidRPr="0011477B" w:rsidRDefault="00391B33" w:rsidP="0058021E">
      <w:pPr>
        <w:pStyle w:val="BodyText"/>
        <w:spacing w:line="360" w:lineRule="auto"/>
        <w:ind w:left="144" w:firstLine="567"/>
        <w:jc w:val="center"/>
        <w:rPr>
          <w:rFonts w:cs="Times New Roman"/>
          <w:sz w:val="28"/>
          <w:szCs w:val="28"/>
        </w:rPr>
      </w:pPr>
      <w:r w:rsidRPr="003F0C86">
        <w:rPr>
          <w:rFonts w:cs="Times New Roman"/>
          <w:noProof/>
          <w:sz w:val="28"/>
          <w:szCs w:val="28"/>
          <w:lang w:eastAsia="ru-RU"/>
        </w:rPr>
        <w:pict>
          <v:shape id="Рисунок 41" o:spid="_x0000_i1751" type="#_x0000_t75" style="width:209.25pt;height:15pt;visibility:visible" filled="t">
            <v:imagedata r:id="rId1183" o:title=""/>
          </v:shape>
        </w:pict>
      </w:r>
    </w:p>
    <w:p w:rsidR="00391B33" w:rsidRPr="0011477B" w:rsidRDefault="00391B33" w:rsidP="00E77B66">
      <w:pPr>
        <w:pStyle w:val="BodyText"/>
        <w:spacing w:line="360" w:lineRule="auto"/>
        <w:ind w:left="144" w:firstLine="567"/>
        <w:rPr>
          <w:rFonts w:cs="Times New Roman"/>
          <w:sz w:val="28"/>
          <w:szCs w:val="28"/>
        </w:rPr>
      </w:pPr>
    </w:p>
    <w:p w:rsidR="00391B33" w:rsidRPr="0011477B" w:rsidRDefault="00391B33" w:rsidP="0058021E">
      <w:pPr>
        <w:pStyle w:val="BodyText"/>
        <w:spacing w:line="360" w:lineRule="auto"/>
        <w:ind w:left="144" w:firstLine="567"/>
        <w:jc w:val="center"/>
        <w:rPr>
          <w:rFonts w:cs="Times New Roman"/>
          <w:sz w:val="28"/>
          <w:szCs w:val="28"/>
        </w:rPr>
      </w:pPr>
      <w:r w:rsidRPr="003F0C86">
        <w:rPr>
          <w:rFonts w:cs="Times New Roman"/>
          <w:noProof/>
          <w:sz w:val="28"/>
          <w:szCs w:val="28"/>
          <w:lang w:eastAsia="ru-RU"/>
        </w:rPr>
        <w:pict>
          <v:shape id="Рисунок 42" o:spid="_x0000_i1752" type="#_x0000_t75" style="width:201.75pt;height:15pt;visibility:visible" filled="t">
            <v:imagedata r:id="rId1184" o:title=""/>
          </v:shape>
        </w:pict>
      </w:r>
      <w:r w:rsidRPr="0011477B">
        <w:rPr>
          <w:rFonts w:cs="Times New Roman"/>
          <w:sz w:val="28"/>
          <w:szCs w:val="28"/>
        </w:rPr>
        <w:t>(31)</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При збільшенні концентрації рівновага зміститься у бік недисоц</w:t>
      </w:r>
      <w:r w:rsidRPr="0011477B">
        <w:rPr>
          <w:rFonts w:cs="Times New Roman"/>
          <w:sz w:val="28"/>
          <w:szCs w:val="28"/>
          <w:lang w:val="en-US"/>
        </w:rPr>
        <w:t>i</w:t>
      </w:r>
      <w:r w:rsidRPr="0011477B">
        <w:rPr>
          <w:rFonts w:cs="Times New Roman"/>
          <w:sz w:val="28"/>
          <w:szCs w:val="28"/>
        </w:rPr>
        <w:t>йованих молекул. Це знижує λ (пояснюється мінімумом на графіку).</w:t>
      </w:r>
    </w:p>
    <w:p w:rsidR="00391B33" w:rsidRPr="0011477B" w:rsidRDefault="00391B33" w:rsidP="00E77B66">
      <w:pPr>
        <w:pStyle w:val="BodyText"/>
        <w:spacing w:line="360" w:lineRule="auto"/>
        <w:ind w:left="144" w:firstLine="567"/>
        <w:rPr>
          <w:rFonts w:cs="Times New Roman"/>
          <w:sz w:val="28"/>
          <w:szCs w:val="28"/>
          <w:u w:val="single"/>
        </w:rPr>
      </w:pPr>
      <w:r w:rsidRPr="0011477B">
        <w:rPr>
          <w:rFonts w:cs="Times New Roman"/>
          <w:sz w:val="28"/>
          <w:szCs w:val="28"/>
        </w:rPr>
        <w:t>У міру подальшого зростання концентрації стає можливим утворення трійників за реакціями (20) і λ зростає. Ю.Фіалков показав, що максимум з'являється на графіку, якщо відношення в'язкості електроліту до в'язкості розчинника перевищує критичну величину.</w:t>
      </w:r>
    </w:p>
    <w:p w:rsidR="00391B33" w:rsidRPr="0078741F" w:rsidRDefault="00391B33" w:rsidP="00E77B66">
      <w:pPr>
        <w:pStyle w:val="BodyText"/>
        <w:spacing w:line="360" w:lineRule="auto"/>
        <w:ind w:left="144" w:firstLine="567"/>
        <w:rPr>
          <w:rFonts w:cs="Times New Roman"/>
          <w:sz w:val="28"/>
          <w:szCs w:val="28"/>
          <w:lang w:val="uk-UA"/>
        </w:rPr>
      </w:pPr>
      <w:r w:rsidRPr="0078741F">
        <w:rPr>
          <w:rFonts w:cs="Times New Roman"/>
          <w:sz w:val="28"/>
          <w:szCs w:val="28"/>
        </w:rPr>
        <w:t>Резюме:</w:t>
      </w:r>
    </w:p>
    <w:p w:rsidR="00391B33" w:rsidRPr="0011477B" w:rsidRDefault="00391B33" w:rsidP="00E77B66">
      <w:pPr>
        <w:pStyle w:val="BodyText"/>
        <w:spacing w:line="360" w:lineRule="auto"/>
        <w:ind w:left="144" w:firstLine="567"/>
        <w:rPr>
          <w:rFonts w:cs="Times New Roman"/>
          <w:sz w:val="28"/>
          <w:szCs w:val="28"/>
        </w:rPr>
      </w:pPr>
      <w:r>
        <w:rPr>
          <w:rFonts w:cs="Times New Roman"/>
          <w:sz w:val="28"/>
          <w:szCs w:val="28"/>
          <w:lang w:val="uk-UA"/>
        </w:rPr>
        <w:t>П</w:t>
      </w:r>
      <w:r w:rsidRPr="0011477B">
        <w:rPr>
          <w:rFonts w:cs="Times New Roman"/>
          <w:sz w:val="28"/>
          <w:szCs w:val="28"/>
        </w:rPr>
        <w:t>ри заданій температурі і тиску електропровідність наведених розчинів визначається:</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1. Природою хімічних зв'язків розчинної речовини і розчинника.</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2. Характером взаємодії речовини і розчинника.</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3. В'язкістю розчину.</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4. Диелектричною пост</w:t>
      </w:r>
      <w:r w:rsidRPr="0011477B">
        <w:rPr>
          <w:rFonts w:cs="Times New Roman"/>
          <w:sz w:val="28"/>
          <w:szCs w:val="28"/>
          <w:lang w:val="en-US"/>
        </w:rPr>
        <w:t>i</w:t>
      </w:r>
      <w:r w:rsidRPr="0011477B">
        <w:rPr>
          <w:rFonts w:cs="Times New Roman"/>
          <w:sz w:val="28"/>
          <w:szCs w:val="28"/>
        </w:rPr>
        <w:t>йною «Д» розчинника.</w:t>
      </w:r>
    </w:p>
    <w:p w:rsidR="00391B33" w:rsidRPr="0011477B" w:rsidRDefault="00391B33" w:rsidP="00E77B66">
      <w:pPr>
        <w:pStyle w:val="BodyText"/>
        <w:spacing w:line="360" w:lineRule="auto"/>
        <w:ind w:left="144" w:firstLine="567"/>
        <w:rPr>
          <w:rFonts w:cs="Times New Roman"/>
          <w:sz w:val="28"/>
          <w:szCs w:val="28"/>
        </w:rPr>
      </w:pPr>
      <w:r w:rsidRPr="0011477B">
        <w:rPr>
          <w:rFonts w:cs="Times New Roman"/>
          <w:sz w:val="28"/>
          <w:szCs w:val="28"/>
        </w:rPr>
        <w:t xml:space="preserve">Пункти 3 </w:t>
      </w:r>
      <w:r w:rsidRPr="0011477B">
        <w:rPr>
          <w:rFonts w:cs="Times New Roman"/>
          <w:sz w:val="28"/>
          <w:szCs w:val="28"/>
          <w:lang w:val="uk-UA"/>
        </w:rPr>
        <w:t>і</w:t>
      </w:r>
      <w:r w:rsidRPr="0011477B">
        <w:rPr>
          <w:rFonts w:cs="Times New Roman"/>
          <w:sz w:val="28"/>
          <w:szCs w:val="28"/>
        </w:rPr>
        <w:t xml:space="preserve"> 4 особливо важливі для індиферентних розчинів.</w:t>
      </w:r>
    </w:p>
    <w:p w:rsidR="00391B33" w:rsidRDefault="00391B33" w:rsidP="00E77B66">
      <w:pPr>
        <w:spacing w:after="0" w:line="360" w:lineRule="auto"/>
        <w:ind w:left="144" w:firstLine="567"/>
        <w:jc w:val="center"/>
        <w:rPr>
          <w:rFonts w:ascii="Times New Roman" w:hAnsi="Times New Roman"/>
          <w:b/>
          <w:sz w:val="28"/>
          <w:szCs w:val="28"/>
          <w:lang w:val="uk-UA"/>
        </w:rPr>
      </w:pPr>
    </w:p>
    <w:p w:rsidR="00391B33" w:rsidRPr="00B61CDC" w:rsidRDefault="00391B33" w:rsidP="00E77B66">
      <w:pPr>
        <w:spacing w:after="0" w:line="360" w:lineRule="auto"/>
        <w:ind w:left="144" w:firstLine="567"/>
        <w:jc w:val="center"/>
        <w:rPr>
          <w:rFonts w:ascii="Times New Roman" w:hAnsi="Times New Roman"/>
          <w:b/>
          <w:sz w:val="28"/>
          <w:szCs w:val="28"/>
          <w:lang w:val="uk-UA"/>
        </w:rPr>
      </w:pPr>
      <w:r w:rsidRPr="00B61CDC">
        <w:rPr>
          <w:rFonts w:ascii="Times New Roman" w:hAnsi="Times New Roman"/>
          <w:b/>
          <w:sz w:val="28"/>
          <w:szCs w:val="28"/>
          <w:lang w:val="uk-UA"/>
        </w:rPr>
        <w:t>Електродні процеси та потенціали</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В електрохімії реакції протікають за рахунок підведеної зовні електричної енергії, або, навпаки,  є джерелом добутку електроенергії.</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Електрохімічні реакції відрізняються від хімічних термодінамічно і кінетично,тому що перебігають на поверхні розподілу фаз і пов’язані з переносом електричних зарядів крізь границю у вигляді розподілених процесів окислення і відновлення. Це гетерогенні реакції.</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Пристрій, в якому хімічна енергія окисно-відновного процесу перетворюється в електричну, називають гальванічним елементом.</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У гальванічному елементі – негативний електрод – анод- це електрод, який віддає електрони. Електрод, який приймає електрони із зовнішнього кола, називають позитивним – катодом. Частину електролита, яка оточує анод, називають анолітом, а частина електроліта, яка оточує катод, називається католітом.</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За механізмом виникнення потенціали розподіляють на: контактні,    електродні, дифузійні, мембранні, окисно-відновні та біопотенціали.</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Контактний потенціал  у 1800 році встановив Вольта. Цей потенціал виникає на межі двох металів різної природи за рахунок  різниці роботи виходу електрона. Роботою виходу електрона називають роботу, яку необхідно  затратити для того, щоб вирвати електрон з кристалічної решітки  металу. Чим  менша ця робота, тим більший позитивний заряд  з’явиться на поверхні металу.</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 xml:space="preserve">Електродний потенціал виникає при зануренні металевої пластинки у розчин електроліту. Простіший випадок, коли метал занурюють у розчин власної солі. Наприклад, метал – цинк, а розчин електроліту – сульфат цинку.  Під дією води сильний електроліт </w:t>
      </w:r>
      <w:r w:rsidRPr="0011477B">
        <w:rPr>
          <w:rFonts w:ascii="Times New Roman" w:hAnsi="Times New Roman"/>
          <w:sz w:val="28"/>
          <w:szCs w:val="28"/>
          <w:lang w:val="en-US"/>
        </w:rPr>
        <w:t>ZnSO</w:t>
      </w:r>
      <w:r w:rsidRPr="0011477B">
        <w:rPr>
          <w:rFonts w:ascii="Times New Roman" w:hAnsi="Times New Roman"/>
          <w:sz w:val="28"/>
          <w:szCs w:val="28"/>
          <w:vertAlign w:val="subscript"/>
          <w:lang w:val="uk-UA"/>
        </w:rPr>
        <w:t xml:space="preserve">4 </w:t>
      </w:r>
      <w:r w:rsidRPr="0011477B">
        <w:rPr>
          <w:rFonts w:ascii="Times New Roman" w:hAnsi="Times New Roman"/>
          <w:sz w:val="28"/>
          <w:szCs w:val="28"/>
          <w:lang w:val="uk-UA"/>
        </w:rPr>
        <w:t>повністю дисоціює на йони:</w:t>
      </w:r>
    </w:p>
    <w:p w:rsidR="00391B33" w:rsidRDefault="00391B33" w:rsidP="0058021E">
      <w:pPr>
        <w:spacing w:after="0" w:line="360" w:lineRule="auto"/>
        <w:ind w:left="144" w:firstLine="567"/>
        <w:jc w:val="center"/>
        <w:rPr>
          <w:rFonts w:ascii="Times New Roman" w:hAnsi="Times New Roman"/>
          <w:sz w:val="28"/>
          <w:szCs w:val="28"/>
          <w:vertAlign w:val="superscript"/>
          <w:lang w:val="uk-UA"/>
        </w:rPr>
      </w:pPr>
      <w:r w:rsidRPr="0011477B">
        <w:rPr>
          <w:rFonts w:ascii="Times New Roman" w:hAnsi="Times New Roman"/>
          <w:sz w:val="28"/>
          <w:szCs w:val="28"/>
          <w:lang w:val="en-US"/>
        </w:rPr>
        <w:t>ZnSO</w:t>
      </w:r>
      <w:r w:rsidRPr="0011477B">
        <w:rPr>
          <w:rFonts w:ascii="Times New Roman" w:hAnsi="Times New Roman"/>
          <w:sz w:val="28"/>
          <w:szCs w:val="28"/>
          <w:vertAlign w:val="subscript"/>
          <w:lang w:val="uk-UA"/>
        </w:rPr>
        <w:t>4</w:t>
      </w:r>
      <w:r w:rsidRPr="0011477B">
        <w:rPr>
          <w:rFonts w:ascii="Times New Roman" w:hAnsi="Times New Roman"/>
          <w:sz w:val="28"/>
          <w:szCs w:val="28"/>
          <w:lang w:val="uk-UA"/>
        </w:rPr>
        <w:t>=</w:t>
      </w:r>
      <w:r w:rsidRPr="0011477B">
        <w:rPr>
          <w:rFonts w:ascii="Times New Roman" w:hAnsi="Times New Roman"/>
          <w:sz w:val="28"/>
          <w:szCs w:val="28"/>
          <w:lang w:val="en-US"/>
        </w:rPr>
        <w:t>Zn</w:t>
      </w:r>
      <w:r w:rsidRPr="0011477B">
        <w:rPr>
          <w:rFonts w:ascii="Times New Roman" w:hAnsi="Times New Roman"/>
          <w:sz w:val="28"/>
          <w:szCs w:val="28"/>
          <w:vertAlign w:val="superscript"/>
          <w:lang w:val="uk-UA"/>
        </w:rPr>
        <w:t>2+</w:t>
      </w:r>
      <w:r w:rsidRPr="0011477B">
        <w:rPr>
          <w:rFonts w:ascii="Times New Roman" w:hAnsi="Times New Roman"/>
          <w:sz w:val="28"/>
          <w:szCs w:val="28"/>
          <w:lang w:val="uk-UA"/>
        </w:rPr>
        <w:t>+</w:t>
      </w:r>
      <w:r w:rsidRPr="0011477B">
        <w:rPr>
          <w:rFonts w:ascii="Times New Roman" w:hAnsi="Times New Roman"/>
          <w:sz w:val="28"/>
          <w:szCs w:val="28"/>
          <w:lang w:val="en-US"/>
        </w:rPr>
        <w:t>SO</w:t>
      </w:r>
      <w:r w:rsidRPr="0011477B">
        <w:rPr>
          <w:rFonts w:ascii="Times New Roman" w:hAnsi="Times New Roman"/>
          <w:sz w:val="28"/>
          <w:szCs w:val="28"/>
          <w:vertAlign w:val="subscript"/>
          <w:lang w:val="uk-UA"/>
        </w:rPr>
        <w:t>4</w:t>
      </w:r>
      <w:r w:rsidRPr="0011477B">
        <w:rPr>
          <w:rFonts w:ascii="Times New Roman" w:hAnsi="Times New Roman"/>
          <w:sz w:val="28"/>
          <w:szCs w:val="28"/>
          <w:vertAlign w:val="superscript"/>
          <w:lang w:val="uk-UA"/>
        </w:rPr>
        <w:t>2-</w:t>
      </w:r>
    </w:p>
    <w:p w:rsidR="00391B33"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 xml:space="preserve">Кожний йон гідратован. Кристалічна решітка металу складається з позитивно заряджених йонів, які знаходяться у вузлах решітки та електронного газу, утвореного електронами, що рухаються  навколо усіх йонів. Негативно заряджені  сульфат-йони  відокремлюють від поверхні металу йони цинку, які перейдуть у розчин. На металевій поверхні залишається надлишок електронів. Металева пластинка заряджається негативно. Позитивно  заряджені йони під дією електростатичного притягання залишаються безпосередньо біля поверхні металевої пластинки і утворюють подвійний електричний шар. </w:t>
      </w:r>
    </w:p>
    <w:p w:rsidR="00391B33"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 xml:space="preserve"> Між металевою пластинкою і розчином виникає стрибок потенціалу, який називають електродним потенціалом. Гідратовані йони металу з солі мають змогу переходити з водної фази до металевої, якщо залишить свою гідратну оболонку. Енергія, яку необхідно затратити для переходу йона метала у розчин, визначається роботою виходу йона.</w:t>
      </w:r>
    </w:p>
    <w:p w:rsidR="00391B33"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 xml:space="preserve">Електростатичне притягання йонів, які перейшли у розчин і протилежно зарядженою поверхнею металу, обмежує подальший перебіг процесу. Це призведе до  встановлення рівноважного стану. Тому кожному металу у певній концентрації розчину його солі відповідає  певне значення потенціалу.  </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 xml:space="preserve">Положення рівноваги залежить від співвідношення енергій – роботи виходу йона з металу  та енергії гидротації. Це співвідношення обумовлює знак заряду потенціалу ( негативний або позитивний). Так, якщо робота виходу йона мала, то поверхня металу заряджається негативно. Якщо метал не здатен розчинятися, то, навпаки,  на його поверхні накопичуються позитивні йони з розчину солі. Металева пластинка заряджається позитивно. </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Тепловий рух також не дає  змоги підвищувати концентрацію йонів біля електроду. Утворюється дифузний шар. Таким чином, подвійний електричний шар складається з щильної та дифузної часток.</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Величину електродного потенціалу розраховують за формулою Нернста:</w:t>
      </w:r>
    </w:p>
    <w:p w:rsidR="00391B33" w:rsidRPr="0011477B" w:rsidRDefault="00391B33" w:rsidP="0058021E">
      <w:pPr>
        <w:spacing w:after="0" w:line="360" w:lineRule="auto"/>
        <w:ind w:left="144" w:firstLine="567"/>
        <w:jc w:val="center"/>
        <w:rPr>
          <w:rFonts w:ascii="Times New Roman" w:hAnsi="Times New Roman"/>
          <w:sz w:val="28"/>
          <w:szCs w:val="28"/>
          <w:lang w:val="uk-UA"/>
        </w:rPr>
      </w:pPr>
      <w:r w:rsidRPr="0011477B">
        <w:rPr>
          <w:rFonts w:ascii="Times New Roman" w:hAnsi="Times New Roman"/>
          <w:sz w:val="28"/>
          <w:szCs w:val="28"/>
          <w:lang w:val="uk-UA"/>
        </w:rPr>
        <w:t>е=е</w:t>
      </w:r>
      <w:r w:rsidRPr="0011477B">
        <w:rPr>
          <w:rFonts w:ascii="Times New Roman" w:hAnsi="Times New Roman"/>
          <w:sz w:val="28"/>
          <w:szCs w:val="28"/>
          <w:vertAlign w:val="superscript"/>
          <w:lang w:val="uk-UA"/>
        </w:rPr>
        <w:t>0</w:t>
      </w:r>
      <w:r w:rsidRPr="0011477B">
        <w:rPr>
          <w:rFonts w:ascii="Times New Roman" w:hAnsi="Times New Roman"/>
          <w:sz w:val="28"/>
          <w:szCs w:val="28"/>
          <w:lang w:val="uk-UA"/>
        </w:rPr>
        <w:t>+ RT/nF ln a( Ме</w:t>
      </w:r>
      <w:r w:rsidRPr="0011477B">
        <w:rPr>
          <w:rFonts w:ascii="Times New Roman" w:hAnsi="Times New Roman"/>
          <w:sz w:val="28"/>
          <w:szCs w:val="28"/>
          <w:vertAlign w:val="superscript"/>
          <w:lang w:val="uk-UA"/>
        </w:rPr>
        <w:t>п+</w:t>
      </w:r>
      <w:r w:rsidRPr="0011477B">
        <w:rPr>
          <w:rFonts w:ascii="Times New Roman" w:hAnsi="Times New Roman"/>
          <w:sz w:val="28"/>
          <w:szCs w:val="28"/>
          <w:lang w:val="uk-UA"/>
        </w:rPr>
        <w:t>),</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 xml:space="preserve">де : е – величина електродного потенціалу при даної температурі і концентрації ( активності);е </w:t>
      </w:r>
      <w:r w:rsidRPr="0011477B">
        <w:rPr>
          <w:rFonts w:ascii="Times New Roman" w:hAnsi="Times New Roman"/>
          <w:sz w:val="28"/>
          <w:szCs w:val="28"/>
          <w:vertAlign w:val="superscript"/>
          <w:lang w:val="uk-UA"/>
        </w:rPr>
        <w:t>0</w:t>
      </w:r>
      <w:r w:rsidRPr="0011477B">
        <w:rPr>
          <w:rFonts w:ascii="Times New Roman" w:hAnsi="Times New Roman"/>
          <w:sz w:val="28"/>
          <w:szCs w:val="28"/>
          <w:lang w:val="uk-UA"/>
        </w:rPr>
        <w:t xml:space="preserve">-стандартний електродний потенціал;Т -температура; п- кількість електронів, що втрачає атом металу; </w:t>
      </w:r>
      <w:r w:rsidRPr="0011477B">
        <w:rPr>
          <w:rFonts w:ascii="Times New Roman" w:hAnsi="Times New Roman"/>
          <w:sz w:val="28"/>
          <w:szCs w:val="28"/>
          <w:lang w:val="en-US"/>
        </w:rPr>
        <w:t>F</w:t>
      </w:r>
      <w:r w:rsidRPr="0011477B">
        <w:rPr>
          <w:rFonts w:ascii="Times New Roman" w:hAnsi="Times New Roman"/>
          <w:sz w:val="28"/>
          <w:szCs w:val="28"/>
        </w:rPr>
        <w:t>- стала Фарадея</w:t>
      </w:r>
      <w:r w:rsidRPr="0011477B">
        <w:rPr>
          <w:rFonts w:ascii="Times New Roman" w:hAnsi="Times New Roman"/>
          <w:sz w:val="28"/>
          <w:szCs w:val="28"/>
          <w:lang w:val="uk-UA"/>
        </w:rPr>
        <w:t>.</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Величина електродного  потенціалу залежить від: міцності зв’язку в металі, природи металу, енергії гідратації, від природі розчинника, концентрації солі, температури,  характеру взаємодії часток подвійного електричного шару. Здатність виділяти йони у розчин для кожного металу специфічна. Нема двох металів  з однаковою такою здатністю, тому потенціали різних металів – різні. Одиниця вимірювання електродного потенціалу – вольт (В).</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Фізична суть стандартного електродного потенціалу – це електродний потенціал, який виникає при зануренні металевої пластини в розчин, в якому активність, або концентрація, йонів металу дорівнює 1 кмоль/м</w:t>
      </w:r>
      <w:r w:rsidRPr="0011477B">
        <w:rPr>
          <w:rFonts w:ascii="Times New Roman" w:hAnsi="Times New Roman"/>
          <w:sz w:val="28"/>
          <w:szCs w:val="28"/>
          <w:vertAlign w:val="superscript"/>
          <w:lang w:val="uk-UA"/>
        </w:rPr>
        <w:t>3</w:t>
      </w:r>
      <w:r w:rsidRPr="0011477B">
        <w:rPr>
          <w:rFonts w:ascii="Times New Roman" w:hAnsi="Times New Roman"/>
          <w:sz w:val="28"/>
          <w:szCs w:val="28"/>
          <w:lang w:val="uk-UA"/>
        </w:rPr>
        <w:t>.</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Значення стандартних електродних потенціалів надають в таблицях.</w:t>
      </w:r>
    </w:p>
    <w:p w:rsidR="00391B33" w:rsidRDefault="00391B33" w:rsidP="00E77B66">
      <w:pPr>
        <w:spacing w:after="0" w:line="360" w:lineRule="auto"/>
        <w:ind w:left="144" w:firstLine="567"/>
        <w:jc w:val="center"/>
        <w:rPr>
          <w:rFonts w:ascii="Times New Roman" w:hAnsi="Times New Roman"/>
          <w:b/>
          <w:sz w:val="28"/>
          <w:szCs w:val="28"/>
          <w:lang w:val="uk-UA"/>
        </w:rPr>
      </w:pPr>
      <w:r>
        <w:rPr>
          <w:rFonts w:ascii="Times New Roman" w:hAnsi="Times New Roman"/>
          <w:b/>
          <w:sz w:val="28"/>
          <w:szCs w:val="28"/>
          <w:lang w:val="uk-UA"/>
        </w:rPr>
        <w:t xml:space="preserve"> </w:t>
      </w:r>
    </w:p>
    <w:p w:rsidR="00391B33" w:rsidRPr="000F4999" w:rsidRDefault="00391B33" w:rsidP="00E77B66">
      <w:pPr>
        <w:spacing w:after="0" w:line="360" w:lineRule="auto"/>
        <w:ind w:left="144" w:firstLine="567"/>
        <w:jc w:val="center"/>
        <w:rPr>
          <w:rFonts w:ascii="Times New Roman" w:hAnsi="Times New Roman"/>
          <w:b/>
          <w:sz w:val="28"/>
          <w:szCs w:val="28"/>
          <w:lang w:val="uk-UA"/>
        </w:rPr>
      </w:pPr>
      <w:r w:rsidRPr="000F4999">
        <w:rPr>
          <w:rFonts w:ascii="Times New Roman" w:hAnsi="Times New Roman"/>
          <w:b/>
          <w:sz w:val="28"/>
          <w:szCs w:val="28"/>
          <w:lang w:val="uk-UA"/>
        </w:rPr>
        <w:t>ДИФУЗНИЙ ПОТЕНЦІАЛ.</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0F4999">
        <w:rPr>
          <w:rFonts w:ascii="Times New Roman" w:hAnsi="Times New Roman"/>
          <w:i/>
          <w:sz w:val="28"/>
          <w:szCs w:val="28"/>
          <w:lang w:val="uk-UA"/>
        </w:rPr>
        <w:t>Дифузний потенціал</w:t>
      </w:r>
      <w:r w:rsidRPr="0011477B">
        <w:rPr>
          <w:rFonts w:ascii="Times New Roman" w:hAnsi="Times New Roman"/>
          <w:sz w:val="28"/>
          <w:szCs w:val="28"/>
          <w:lang w:val="uk-UA"/>
        </w:rPr>
        <w:t xml:space="preserve"> виникає на межі двох однакових розчинів електролітів різної концентрації за рахунок різної рухомості катіона і аніона при руху їх з електроліту з більшою до електроліту з меншою концентрацією.</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78741F">
        <w:rPr>
          <w:rFonts w:ascii="Times New Roman" w:hAnsi="Times New Roman"/>
          <w:b/>
          <w:sz w:val="28"/>
          <w:szCs w:val="28"/>
          <w:lang w:val="uk-UA"/>
        </w:rPr>
        <w:t xml:space="preserve">Дифузний </w:t>
      </w:r>
      <w:r w:rsidRPr="0011477B">
        <w:rPr>
          <w:rFonts w:ascii="Times New Roman" w:hAnsi="Times New Roman"/>
          <w:sz w:val="28"/>
          <w:szCs w:val="28"/>
          <w:lang w:val="uk-UA"/>
        </w:rPr>
        <w:t>– це нерівноважний потенціал. По таблиці рухомості йонів визначають знак заряду потенціалу: якщо рухомість аніона більше рухомості катіона, то більш розбавлений розчин заряджається негативно. Дифузний потенціал тим більше, чим більше різниця концентрацій розчинів електролітів і більш різниця рухомості катіона і аніона. Значення дифузного потенціалу визначають за рівнянням Гендерсона:</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Е</w:t>
      </w:r>
      <w:r w:rsidRPr="0011477B">
        <w:rPr>
          <w:rFonts w:ascii="Times New Roman" w:hAnsi="Times New Roman"/>
          <w:sz w:val="28"/>
          <w:szCs w:val="28"/>
          <w:vertAlign w:val="subscript"/>
          <w:lang w:val="uk-UA"/>
        </w:rPr>
        <w:t>диф</w:t>
      </w:r>
      <w:r w:rsidRPr="0011477B">
        <w:rPr>
          <w:rFonts w:ascii="Times New Roman" w:hAnsi="Times New Roman"/>
          <w:sz w:val="28"/>
          <w:szCs w:val="28"/>
          <w:lang w:val="uk-UA"/>
        </w:rPr>
        <w:t>= (</w:t>
      </w:r>
      <w:r w:rsidRPr="0011477B">
        <w:rPr>
          <w:rFonts w:ascii="Times New Roman" w:hAnsi="Times New Roman"/>
          <w:sz w:val="28"/>
          <w:szCs w:val="28"/>
          <w:lang w:val="en-US"/>
        </w:rPr>
        <w:t>U</w:t>
      </w:r>
      <w:r w:rsidRPr="0011477B">
        <w:rPr>
          <w:rFonts w:ascii="Times New Roman" w:hAnsi="Times New Roman"/>
          <w:sz w:val="28"/>
          <w:szCs w:val="28"/>
          <w:lang w:val="uk-UA"/>
        </w:rPr>
        <w:t xml:space="preserve"> –</w:t>
      </w:r>
      <w:r w:rsidRPr="0011477B">
        <w:rPr>
          <w:rFonts w:ascii="Times New Roman" w:hAnsi="Times New Roman"/>
          <w:sz w:val="28"/>
          <w:szCs w:val="28"/>
          <w:lang w:val="en-US"/>
        </w:rPr>
        <w:t>V</w:t>
      </w:r>
      <w:r w:rsidRPr="0011477B">
        <w:rPr>
          <w:rFonts w:ascii="Times New Roman" w:hAnsi="Times New Roman"/>
          <w:sz w:val="28"/>
          <w:szCs w:val="28"/>
          <w:lang w:val="uk-UA"/>
        </w:rPr>
        <w:t>/</w:t>
      </w:r>
      <w:r w:rsidRPr="0011477B">
        <w:rPr>
          <w:rFonts w:ascii="Times New Roman" w:hAnsi="Times New Roman"/>
          <w:sz w:val="28"/>
          <w:szCs w:val="28"/>
          <w:lang w:val="en-US"/>
        </w:rPr>
        <w:t>U</w:t>
      </w:r>
      <w:r w:rsidRPr="0011477B">
        <w:rPr>
          <w:rFonts w:ascii="Times New Roman" w:hAnsi="Times New Roman"/>
          <w:sz w:val="28"/>
          <w:szCs w:val="28"/>
          <w:lang w:val="uk-UA"/>
        </w:rPr>
        <w:t>+</w:t>
      </w:r>
      <w:r w:rsidRPr="0011477B">
        <w:rPr>
          <w:rFonts w:ascii="Times New Roman" w:hAnsi="Times New Roman"/>
          <w:sz w:val="28"/>
          <w:szCs w:val="28"/>
          <w:lang w:val="en-US"/>
        </w:rPr>
        <w:t>V</w:t>
      </w:r>
      <w:r w:rsidRPr="0011477B">
        <w:rPr>
          <w:rFonts w:ascii="Times New Roman" w:hAnsi="Times New Roman"/>
          <w:sz w:val="28"/>
          <w:szCs w:val="28"/>
          <w:lang w:val="uk-UA"/>
        </w:rPr>
        <w:t xml:space="preserve"> )</w:t>
      </w:r>
      <w:r w:rsidRPr="0011477B">
        <w:rPr>
          <w:rFonts w:ascii="Times New Roman" w:hAnsi="Times New Roman"/>
          <w:sz w:val="28"/>
          <w:szCs w:val="28"/>
          <w:lang w:val="en-US"/>
        </w:rPr>
        <w:t>RT</w:t>
      </w:r>
      <w:r w:rsidRPr="0011477B">
        <w:rPr>
          <w:rFonts w:ascii="Times New Roman" w:hAnsi="Times New Roman"/>
          <w:sz w:val="28"/>
          <w:szCs w:val="28"/>
          <w:lang w:val="uk-UA"/>
        </w:rPr>
        <w:t>/</w:t>
      </w:r>
      <w:r w:rsidRPr="0011477B">
        <w:rPr>
          <w:rFonts w:ascii="Times New Roman" w:hAnsi="Times New Roman"/>
          <w:sz w:val="28"/>
          <w:szCs w:val="28"/>
          <w:lang w:val="en-US"/>
        </w:rPr>
        <w:t>Flna</w:t>
      </w:r>
      <w:r w:rsidRPr="0011477B">
        <w:rPr>
          <w:rFonts w:ascii="Times New Roman" w:hAnsi="Times New Roman"/>
          <w:sz w:val="28"/>
          <w:szCs w:val="28"/>
          <w:vertAlign w:val="subscript"/>
          <w:lang w:val="uk-UA"/>
        </w:rPr>
        <w:t>1</w:t>
      </w:r>
      <w:r w:rsidRPr="0011477B">
        <w:rPr>
          <w:rFonts w:ascii="Times New Roman" w:hAnsi="Times New Roman"/>
          <w:sz w:val="28"/>
          <w:szCs w:val="28"/>
          <w:lang w:val="uk-UA"/>
        </w:rPr>
        <w:t>/</w:t>
      </w:r>
      <w:r w:rsidRPr="0011477B">
        <w:rPr>
          <w:rFonts w:ascii="Times New Roman" w:hAnsi="Times New Roman"/>
          <w:sz w:val="28"/>
          <w:szCs w:val="28"/>
          <w:lang w:val="en-US"/>
        </w:rPr>
        <w:t>a</w:t>
      </w:r>
      <w:r w:rsidRPr="0011477B">
        <w:rPr>
          <w:rFonts w:ascii="Times New Roman" w:hAnsi="Times New Roman"/>
          <w:sz w:val="28"/>
          <w:szCs w:val="28"/>
          <w:vertAlign w:val="subscript"/>
          <w:lang w:val="uk-UA"/>
        </w:rPr>
        <w:t>2</w:t>
      </w:r>
      <w:r w:rsidRPr="0011477B">
        <w:rPr>
          <w:rFonts w:ascii="Times New Roman" w:hAnsi="Times New Roman"/>
          <w:sz w:val="28"/>
          <w:szCs w:val="28"/>
          <w:lang w:val="uk-UA"/>
        </w:rPr>
        <w:t xml:space="preserve">, де </w:t>
      </w:r>
      <w:r w:rsidRPr="0011477B">
        <w:rPr>
          <w:rFonts w:ascii="Times New Roman" w:hAnsi="Times New Roman"/>
          <w:sz w:val="28"/>
          <w:szCs w:val="28"/>
          <w:lang w:val="en-US"/>
        </w:rPr>
        <w:t>U</w:t>
      </w:r>
      <w:r w:rsidRPr="0011477B">
        <w:rPr>
          <w:rFonts w:ascii="Times New Roman" w:hAnsi="Times New Roman"/>
          <w:sz w:val="28"/>
          <w:szCs w:val="28"/>
          <w:lang w:val="uk-UA"/>
        </w:rPr>
        <w:t xml:space="preserve"> і </w:t>
      </w:r>
      <w:r w:rsidRPr="0011477B">
        <w:rPr>
          <w:rFonts w:ascii="Times New Roman" w:hAnsi="Times New Roman"/>
          <w:sz w:val="28"/>
          <w:szCs w:val="28"/>
          <w:lang w:val="en-US"/>
        </w:rPr>
        <w:t>V</w:t>
      </w:r>
      <w:r w:rsidRPr="0011477B">
        <w:rPr>
          <w:rFonts w:ascii="Times New Roman" w:hAnsi="Times New Roman"/>
          <w:sz w:val="28"/>
          <w:szCs w:val="28"/>
          <w:lang w:val="uk-UA"/>
        </w:rPr>
        <w:t>- рухомості катіона і аніона; а</w:t>
      </w:r>
      <w:r w:rsidRPr="0011477B">
        <w:rPr>
          <w:rFonts w:ascii="Times New Roman" w:hAnsi="Times New Roman"/>
          <w:sz w:val="28"/>
          <w:szCs w:val="28"/>
          <w:vertAlign w:val="subscript"/>
          <w:lang w:val="uk-UA"/>
        </w:rPr>
        <w:t>2</w:t>
      </w:r>
      <w:r w:rsidRPr="0011477B">
        <w:rPr>
          <w:rFonts w:ascii="Times New Roman" w:hAnsi="Times New Roman"/>
          <w:sz w:val="28"/>
          <w:szCs w:val="28"/>
          <w:lang w:val="uk-UA"/>
        </w:rPr>
        <w:t xml:space="preserve"> і а</w:t>
      </w:r>
      <w:r w:rsidRPr="0011477B">
        <w:rPr>
          <w:rFonts w:ascii="Times New Roman" w:hAnsi="Times New Roman"/>
          <w:sz w:val="28"/>
          <w:szCs w:val="28"/>
          <w:vertAlign w:val="subscript"/>
          <w:lang w:val="uk-UA"/>
        </w:rPr>
        <w:t xml:space="preserve">1 </w:t>
      </w:r>
      <w:r w:rsidRPr="0011477B">
        <w:rPr>
          <w:rFonts w:ascii="Times New Roman" w:hAnsi="Times New Roman"/>
          <w:sz w:val="28"/>
          <w:szCs w:val="28"/>
          <w:lang w:val="uk-UA"/>
        </w:rPr>
        <w:t>– активність електролітів.</w:t>
      </w:r>
    </w:p>
    <w:p w:rsidR="00391B33" w:rsidRPr="0011477B"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lang w:val="uk-UA"/>
        </w:rPr>
        <w:t xml:space="preserve">     Якщо рухомість катіона буде дорівнювати рухомості аніона, то дифузний потенціал зменшиться до нуля.</w:t>
      </w:r>
    </w:p>
    <w:p w:rsidR="00391B33" w:rsidRPr="000F4999" w:rsidRDefault="00391B33" w:rsidP="00E77B66">
      <w:pPr>
        <w:spacing w:after="0" w:line="360" w:lineRule="auto"/>
        <w:ind w:left="144" w:firstLine="567"/>
        <w:jc w:val="center"/>
        <w:rPr>
          <w:rFonts w:ascii="Times New Roman" w:hAnsi="Times New Roman"/>
          <w:b/>
          <w:sz w:val="28"/>
          <w:szCs w:val="28"/>
          <w:lang w:val="uk-UA"/>
        </w:rPr>
      </w:pPr>
      <w:r w:rsidRPr="000F4999">
        <w:rPr>
          <w:rFonts w:ascii="Times New Roman" w:hAnsi="Times New Roman"/>
          <w:b/>
          <w:sz w:val="28"/>
          <w:szCs w:val="28"/>
          <w:lang w:val="uk-UA"/>
        </w:rPr>
        <w:t>Мембранний потенціал.</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Якщо між двома розчинами електролітів помістити  напівпроникну мембрану, яка вибірково пропускає катіони і затримує аніони,  то по обидві сторони мембрани будуть накопичуватись іони   протилежного знаку. Цей процес обмежується  електростатичним тяжінням  катіонів до аніонів, що залишилися по інший бік мембрани. Коли встановиться рівновага  - виникне мембранний потенціал.</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Потенціали, що виникають  у клітинах рослинних та тваринних організмів, за рахунок різниці концентрацій іонів  по обидві сторони  мембрани живої клітини, називають біопотенціалами або вівіпотенціалами.</w:t>
      </w:r>
    </w:p>
    <w:p w:rsidR="00391B33" w:rsidRDefault="00391B33" w:rsidP="0058021E">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Для обчислення значень біопотенціалів використовують рівняння Гольдмана, яке враховує активність іонів всередині та зовні клітини, а також коефіцієнти проникності мембрани для відповідних і</w:t>
      </w:r>
      <w:r>
        <w:rPr>
          <w:rFonts w:ascii="Times New Roman" w:hAnsi="Times New Roman"/>
          <w:sz w:val="28"/>
          <w:szCs w:val="28"/>
          <w:lang w:val="uk-UA"/>
        </w:rPr>
        <w:t>онів ( катіонів, або аніонів ).</w:t>
      </w:r>
    </w:p>
    <w:p w:rsidR="00391B33" w:rsidRDefault="00391B33" w:rsidP="0058021E">
      <w:pPr>
        <w:spacing w:after="0" w:line="360" w:lineRule="auto"/>
        <w:ind w:left="144" w:firstLine="567"/>
        <w:jc w:val="both"/>
        <w:rPr>
          <w:rFonts w:ascii="Times New Roman" w:hAnsi="Times New Roman"/>
          <w:sz w:val="28"/>
          <w:szCs w:val="28"/>
          <w:lang w:val="uk-UA"/>
        </w:rPr>
      </w:pPr>
    </w:p>
    <w:p w:rsidR="00391B33" w:rsidRPr="0058021E" w:rsidRDefault="00391B33" w:rsidP="0091731E">
      <w:pPr>
        <w:pStyle w:val="Title"/>
        <w:rPr>
          <w:lang w:val="uk-UA"/>
        </w:rPr>
      </w:pPr>
      <w:r w:rsidRPr="000F4999">
        <w:rPr>
          <w:lang w:val="uk-UA"/>
        </w:rPr>
        <w:t>КЛАСИФІКАЦІЯ  ЕЛЕКТРОДІВ</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Усі електроди поділяють на: електроди без електрохімічної реакції та електроди з електрохімічною реакцією, які в свою чергу ділять на:електроди без участі металу електрода ( газові та окисно-відновні )і електроди за участю металу електрода ( першого, другого та третього роду).</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78741F">
        <w:rPr>
          <w:rFonts w:ascii="Times New Roman" w:hAnsi="Times New Roman"/>
          <w:b/>
          <w:i/>
          <w:sz w:val="28"/>
          <w:szCs w:val="28"/>
          <w:lang w:val="uk-UA"/>
        </w:rPr>
        <w:t>ЕЛЕКТРОДИ ПЕРШОГО РОДУ</w:t>
      </w:r>
      <w:r w:rsidRPr="0011477B">
        <w:rPr>
          <w:rFonts w:ascii="Times New Roman" w:hAnsi="Times New Roman"/>
          <w:sz w:val="28"/>
          <w:szCs w:val="28"/>
          <w:lang w:val="uk-UA"/>
        </w:rPr>
        <w:t xml:space="preserve"> –це метал або неметал, занурений у розчин, який містить його йони, тобто це електрод,  оборотний  відносно одного сорту йонів – катіону  або аніону.</w:t>
      </w:r>
    </w:p>
    <w:p w:rsidR="00391B33" w:rsidRPr="0011477B" w:rsidRDefault="00391B33" w:rsidP="00E77B66">
      <w:pPr>
        <w:spacing w:after="0" w:line="360" w:lineRule="auto"/>
        <w:ind w:left="144"/>
        <w:jc w:val="both"/>
        <w:rPr>
          <w:rFonts w:ascii="Times New Roman" w:hAnsi="Times New Roman"/>
          <w:sz w:val="28"/>
          <w:szCs w:val="28"/>
          <w:lang w:val="uk-UA"/>
        </w:rPr>
      </w:pPr>
      <w:r w:rsidRPr="0011477B">
        <w:rPr>
          <w:rFonts w:ascii="Times New Roman" w:hAnsi="Times New Roman"/>
          <w:sz w:val="28"/>
          <w:szCs w:val="28"/>
          <w:lang w:val="uk-UA"/>
        </w:rPr>
        <w:t>Відносно катіонів зворотні: цинковий, мідний, водневий та ін.</w:t>
      </w:r>
    </w:p>
    <w:p w:rsidR="00391B33" w:rsidRPr="0011477B" w:rsidRDefault="00391B33" w:rsidP="00E77B66">
      <w:pPr>
        <w:spacing w:after="0" w:line="360" w:lineRule="auto"/>
        <w:ind w:left="144"/>
        <w:jc w:val="both"/>
        <w:rPr>
          <w:rFonts w:ascii="Times New Roman" w:hAnsi="Times New Roman"/>
          <w:sz w:val="28"/>
          <w:szCs w:val="28"/>
          <w:lang w:val="uk-UA"/>
        </w:rPr>
      </w:pPr>
      <w:r w:rsidRPr="0011477B">
        <w:rPr>
          <w:rFonts w:ascii="Times New Roman" w:hAnsi="Times New Roman"/>
          <w:sz w:val="28"/>
          <w:szCs w:val="28"/>
          <w:lang w:val="uk-UA"/>
        </w:rPr>
        <w:t>Відносно аніонів зворотні: кисневий, хлорний, селеновий та ін.</w:t>
      </w:r>
    </w:p>
    <w:p w:rsidR="00391B33" w:rsidRPr="0011477B" w:rsidRDefault="00391B33" w:rsidP="00E77B66">
      <w:pPr>
        <w:spacing w:after="0" w:line="360" w:lineRule="auto"/>
        <w:ind w:left="144"/>
        <w:jc w:val="both"/>
        <w:rPr>
          <w:rFonts w:ascii="Times New Roman" w:hAnsi="Times New Roman"/>
          <w:sz w:val="28"/>
          <w:szCs w:val="28"/>
          <w:lang w:val="uk-UA"/>
        </w:rPr>
      </w:pPr>
      <w:r>
        <w:rPr>
          <w:rFonts w:ascii="Times New Roman" w:hAnsi="Times New Roman"/>
          <w:sz w:val="28"/>
          <w:szCs w:val="28"/>
          <w:lang w:val="uk-UA"/>
        </w:rPr>
        <w:t xml:space="preserve">          </w:t>
      </w:r>
      <w:r w:rsidRPr="0011477B">
        <w:rPr>
          <w:rFonts w:ascii="Times New Roman" w:hAnsi="Times New Roman"/>
          <w:sz w:val="28"/>
          <w:szCs w:val="28"/>
          <w:lang w:val="uk-UA"/>
        </w:rPr>
        <w:t xml:space="preserve">Конструктивно будова електодів першого роду проста. Цинковий електрод складається з цинкової пластинки, зануреної в розчин сульфату цинку. Схематично його записують так: </w:t>
      </w:r>
      <w:r w:rsidRPr="0011477B">
        <w:rPr>
          <w:rFonts w:ascii="Times New Roman" w:hAnsi="Times New Roman"/>
          <w:sz w:val="28"/>
          <w:szCs w:val="28"/>
          <w:lang w:val="en-US"/>
        </w:rPr>
        <w:t>Zn</w:t>
      </w:r>
      <w:r w:rsidRPr="0011477B">
        <w:rPr>
          <w:rFonts w:ascii="Times New Roman" w:hAnsi="Times New Roman"/>
          <w:sz w:val="28"/>
          <w:szCs w:val="28"/>
        </w:rPr>
        <w:t xml:space="preserve"> / </w:t>
      </w:r>
      <w:r w:rsidRPr="0011477B">
        <w:rPr>
          <w:rFonts w:ascii="Times New Roman" w:hAnsi="Times New Roman"/>
          <w:sz w:val="28"/>
          <w:szCs w:val="28"/>
          <w:lang w:val="en-US"/>
        </w:rPr>
        <w:t>ZnSO</w:t>
      </w:r>
      <w:r w:rsidRPr="0011477B">
        <w:rPr>
          <w:rFonts w:ascii="Times New Roman" w:hAnsi="Times New Roman"/>
          <w:sz w:val="28"/>
          <w:szCs w:val="28"/>
          <w:vertAlign w:val="subscript"/>
        </w:rPr>
        <w:t>4</w:t>
      </w:r>
      <w:r w:rsidRPr="0011477B">
        <w:rPr>
          <w:rFonts w:ascii="Times New Roman" w:hAnsi="Times New Roman"/>
          <w:sz w:val="28"/>
          <w:szCs w:val="28"/>
          <w:lang w:val="uk-UA"/>
        </w:rPr>
        <w:t xml:space="preserve">0,1 н. Обов’язково потрібно вказувати концентрацію розчину ( у нашому випадку – 0,1 н.). Тверді межі помічають суцільними лініями. Реакція на електроді: :  </w:t>
      </w:r>
      <w:r w:rsidRPr="0011477B">
        <w:rPr>
          <w:rFonts w:ascii="Times New Roman" w:hAnsi="Times New Roman"/>
          <w:sz w:val="28"/>
          <w:szCs w:val="28"/>
          <w:lang w:val="en-US"/>
        </w:rPr>
        <w:t>Zn</w:t>
      </w:r>
      <w:r w:rsidRPr="0011477B">
        <w:rPr>
          <w:rFonts w:ascii="Times New Roman" w:hAnsi="Times New Roman"/>
          <w:sz w:val="28"/>
          <w:szCs w:val="28"/>
          <w:lang w:val="uk-UA"/>
        </w:rPr>
        <w:t xml:space="preserve"> – 2е = </w:t>
      </w:r>
      <w:r w:rsidRPr="0011477B">
        <w:rPr>
          <w:rFonts w:ascii="Times New Roman" w:hAnsi="Times New Roman"/>
          <w:sz w:val="28"/>
          <w:szCs w:val="28"/>
          <w:lang w:val="en-US"/>
        </w:rPr>
        <w:t>Zn</w:t>
      </w:r>
      <w:r w:rsidRPr="0011477B">
        <w:rPr>
          <w:rFonts w:ascii="Times New Roman" w:hAnsi="Times New Roman"/>
          <w:sz w:val="28"/>
          <w:szCs w:val="28"/>
          <w:vertAlign w:val="superscript"/>
          <w:lang w:val="uk-UA"/>
        </w:rPr>
        <w:t>2+</w:t>
      </w:r>
      <w:r w:rsidRPr="0011477B">
        <w:rPr>
          <w:rFonts w:ascii="Times New Roman" w:hAnsi="Times New Roman"/>
          <w:sz w:val="28"/>
          <w:szCs w:val="28"/>
          <w:lang w:val="uk-UA"/>
        </w:rPr>
        <w:t>.</w:t>
      </w:r>
    </w:p>
    <w:p w:rsidR="00391B33" w:rsidRPr="0011477B"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lang w:val="uk-UA"/>
        </w:rPr>
        <w:t xml:space="preserve">Для обчислення потенціалу використовують рівняння Нернста: </w:t>
      </w:r>
    </w:p>
    <w:p w:rsidR="00391B33" w:rsidRPr="0011477B" w:rsidRDefault="00391B33" w:rsidP="00E77B66">
      <w:pPr>
        <w:spacing w:after="0" w:line="360" w:lineRule="auto"/>
        <w:ind w:left="144" w:firstLine="567"/>
        <w:jc w:val="both"/>
        <w:rPr>
          <w:rFonts w:ascii="Times New Roman" w:hAnsi="Times New Roman"/>
          <w:sz w:val="28"/>
          <w:szCs w:val="28"/>
          <w:lang w:val="uk-UA"/>
        </w:rPr>
      </w:pPr>
      <w:r>
        <w:rPr>
          <w:rFonts w:ascii="Times New Roman" w:hAnsi="Times New Roman"/>
          <w:sz w:val="28"/>
          <w:szCs w:val="28"/>
          <w:lang w:val="uk-UA"/>
        </w:rPr>
        <w:t xml:space="preserve">     </w:t>
      </w:r>
      <w:r w:rsidRPr="0011477B">
        <w:rPr>
          <w:rFonts w:ascii="Times New Roman" w:hAnsi="Times New Roman"/>
          <w:sz w:val="28"/>
          <w:szCs w:val="28"/>
          <w:lang w:val="uk-UA"/>
        </w:rPr>
        <w:t>е</w:t>
      </w:r>
      <w:r w:rsidRPr="00C16F89">
        <w:rPr>
          <w:rFonts w:ascii="Times New Roman" w:hAnsi="Times New Roman"/>
          <w:sz w:val="28"/>
          <w:szCs w:val="28"/>
          <w:lang w:val="uk-UA"/>
        </w:rPr>
        <w:t>=</w:t>
      </w:r>
      <w:r w:rsidRPr="0011477B">
        <w:rPr>
          <w:rFonts w:ascii="Times New Roman" w:hAnsi="Times New Roman"/>
          <w:sz w:val="28"/>
          <w:szCs w:val="28"/>
          <w:lang w:val="uk-UA"/>
        </w:rPr>
        <w:t>е</w:t>
      </w:r>
      <w:r w:rsidRPr="0011477B">
        <w:rPr>
          <w:rFonts w:ascii="Times New Roman" w:hAnsi="Times New Roman"/>
          <w:sz w:val="28"/>
          <w:szCs w:val="28"/>
          <w:vertAlign w:val="subscript"/>
          <w:lang w:val="uk-UA"/>
        </w:rPr>
        <w:t>0</w:t>
      </w:r>
      <w:r w:rsidRPr="0011477B">
        <w:rPr>
          <w:rFonts w:ascii="Times New Roman" w:hAnsi="Times New Roman"/>
          <w:sz w:val="28"/>
          <w:szCs w:val="28"/>
          <w:lang w:val="uk-UA"/>
        </w:rPr>
        <w:t>+(</w:t>
      </w:r>
      <w:r w:rsidRPr="0011477B">
        <w:rPr>
          <w:rFonts w:ascii="Times New Roman" w:hAnsi="Times New Roman"/>
          <w:sz w:val="28"/>
          <w:szCs w:val="28"/>
          <w:lang w:val="en-US"/>
        </w:rPr>
        <w:t>RT</w:t>
      </w:r>
      <w:r w:rsidRPr="0011477B">
        <w:rPr>
          <w:rFonts w:ascii="Times New Roman" w:hAnsi="Times New Roman"/>
          <w:sz w:val="28"/>
          <w:szCs w:val="28"/>
          <w:lang w:val="uk-UA"/>
        </w:rPr>
        <w:t>/</w:t>
      </w:r>
      <w:r w:rsidRPr="0011477B">
        <w:rPr>
          <w:rFonts w:ascii="Times New Roman" w:hAnsi="Times New Roman"/>
          <w:sz w:val="28"/>
          <w:szCs w:val="28"/>
          <w:lang w:val="en-US"/>
        </w:rPr>
        <w:t>nF</w:t>
      </w:r>
      <w:r w:rsidRPr="0011477B">
        <w:rPr>
          <w:rFonts w:ascii="Times New Roman" w:hAnsi="Times New Roman"/>
          <w:sz w:val="28"/>
          <w:szCs w:val="28"/>
          <w:lang w:val="uk-UA"/>
        </w:rPr>
        <w:t>)</w:t>
      </w:r>
      <w:r w:rsidRPr="0011477B">
        <w:rPr>
          <w:rFonts w:ascii="Times New Roman" w:hAnsi="Times New Roman"/>
          <w:sz w:val="28"/>
          <w:szCs w:val="28"/>
          <w:lang w:val="en-US"/>
        </w:rPr>
        <w:t>lna</w:t>
      </w:r>
      <w:r w:rsidRPr="0011477B">
        <w:rPr>
          <w:rFonts w:ascii="Times New Roman" w:hAnsi="Times New Roman"/>
          <w:sz w:val="28"/>
          <w:szCs w:val="28"/>
          <w:lang w:val="uk-UA"/>
        </w:rPr>
        <w:t xml:space="preserve"> (</w:t>
      </w:r>
      <w:r w:rsidRPr="0011477B">
        <w:rPr>
          <w:rFonts w:ascii="Times New Roman" w:hAnsi="Times New Roman"/>
          <w:sz w:val="28"/>
          <w:szCs w:val="28"/>
          <w:lang w:val="en-US"/>
        </w:rPr>
        <w:t>Zn</w:t>
      </w:r>
      <w:r w:rsidRPr="0011477B">
        <w:rPr>
          <w:rFonts w:ascii="Times New Roman" w:hAnsi="Times New Roman"/>
          <w:sz w:val="28"/>
          <w:szCs w:val="28"/>
          <w:vertAlign w:val="superscript"/>
          <w:lang w:val="uk-UA"/>
        </w:rPr>
        <w:t>2+</w:t>
      </w:r>
      <w:r w:rsidRPr="00C16F89">
        <w:rPr>
          <w:rFonts w:ascii="Times New Roman" w:hAnsi="Times New Roman"/>
          <w:sz w:val="28"/>
          <w:szCs w:val="28"/>
          <w:lang w:val="uk-UA"/>
        </w:rPr>
        <w:t>)</w:t>
      </w:r>
      <w:r w:rsidRPr="0011477B">
        <w:rPr>
          <w:rFonts w:ascii="Times New Roman" w:hAnsi="Times New Roman"/>
          <w:sz w:val="28"/>
          <w:szCs w:val="28"/>
          <w:lang w:val="uk-UA"/>
        </w:rPr>
        <w:t>, де а(</w:t>
      </w:r>
      <w:r w:rsidRPr="0011477B">
        <w:rPr>
          <w:rFonts w:ascii="Times New Roman" w:hAnsi="Times New Roman"/>
          <w:sz w:val="28"/>
          <w:szCs w:val="28"/>
          <w:lang w:val="en-US"/>
        </w:rPr>
        <w:t>Zn</w:t>
      </w:r>
      <w:r w:rsidRPr="0011477B">
        <w:rPr>
          <w:rFonts w:ascii="Times New Roman" w:hAnsi="Times New Roman"/>
          <w:sz w:val="28"/>
          <w:szCs w:val="28"/>
          <w:vertAlign w:val="superscript"/>
          <w:lang w:val="uk-UA"/>
        </w:rPr>
        <w:t>2+</w:t>
      </w:r>
      <w:r w:rsidRPr="0011477B">
        <w:rPr>
          <w:rFonts w:ascii="Times New Roman" w:hAnsi="Times New Roman"/>
          <w:sz w:val="28"/>
          <w:szCs w:val="28"/>
          <w:lang w:val="uk-UA"/>
        </w:rPr>
        <w:t>) –активність, або концентрація іонів цинку у розчині.</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 xml:space="preserve">Для нематалевого селенового електроду: </w:t>
      </w:r>
      <w:r w:rsidRPr="0011477B">
        <w:rPr>
          <w:rFonts w:ascii="Times New Roman" w:hAnsi="Times New Roman"/>
          <w:sz w:val="28"/>
          <w:szCs w:val="28"/>
          <w:lang w:val="en-US"/>
        </w:rPr>
        <w:t>Se</w:t>
      </w:r>
      <w:r w:rsidRPr="0011477B">
        <w:rPr>
          <w:rFonts w:ascii="Times New Roman" w:hAnsi="Times New Roman"/>
          <w:sz w:val="28"/>
          <w:szCs w:val="28"/>
          <w:vertAlign w:val="superscript"/>
          <w:lang w:val="uk-UA"/>
        </w:rPr>
        <w:t>2-</w:t>
      </w:r>
      <w:r w:rsidRPr="0011477B">
        <w:rPr>
          <w:rFonts w:ascii="Times New Roman" w:hAnsi="Times New Roman"/>
          <w:sz w:val="28"/>
          <w:szCs w:val="28"/>
          <w:lang w:val="uk-UA"/>
        </w:rPr>
        <w:t xml:space="preserve">/ </w:t>
      </w:r>
      <w:r w:rsidRPr="0011477B">
        <w:rPr>
          <w:rFonts w:ascii="Times New Roman" w:hAnsi="Times New Roman"/>
          <w:sz w:val="28"/>
          <w:szCs w:val="28"/>
          <w:lang w:val="en-US"/>
        </w:rPr>
        <w:t>Se</w:t>
      </w:r>
      <w:r w:rsidRPr="0011477B">
        <w:rPr>
          <w:rFonts w:ascii="Times New Roman" w:hAnsi="Times New Roman"/>
          <w:sz w:val="28"/>
          <w:szCs w:val="28"/>
          <w:vertAlign w:val="superscript"/>
          <w:lang w:val="uk-UA"/>
        </w:rPr>
        <w:t>0</w:t>
      </w:r>
      <w:r w:rsidRPr="0011477B">
        <w:rPr>
          <w:rFonts w:ascii="Times New Roman" w:hAnsi="Times New Roman"/>
          <w:sz w:val="28"/>
          <w:szCs w:val="28"/>
          <w:lang w:val="uk-UA"/>
        </w:rPr>
        <w:t xml:space="preserve">електродна реакція має вигляд: </w:t>
      </w:r>
      <w:r w:rsidRPr="0011477B">
        <w:rPr>
          <w:rFonts w:ascii="Times New Roman" w:hAnsi="Times New Roman"/>
          <w:sz w:val="28"/>
          <w:szCs w:val="28"/>
          <w:lang w:val="en-US"/>
        </w:rPr>
        <w:t>Se</w:t>
      </w:r>
      <w:r w:rsidRPr="0011477B">
        <w:rPr>
          <w:rFonts w:ascii="Times New Roman" w:hAnsi="Times New Roman"/>
          <w:sz w:val="28"/>
          <w:szCs w:val="28"/>
          <w:vertAlign w:val="superscript"/>
          <w:lang w:val="uk-UA"/>
        </w:rPr>
        <w:t>0</w:t>
      </w:r>
      <w:r w:rsidRPr="0011477B">
        <w:rPr>
          <w:rFonts w:ascii="Times New Roman" w:hAnsi="Times New Roman"/>
          <w:sz w:val="28"/>
          <w:szCs w:val="28"/>
          <w:lang w:val="uk-UA"/>
        </w:rPr>
        <w:t xml:space="preserve"> + 2</w:t>
      </w:r>
      <w:r w:rsidRPr="0011477B">
        <w:rPr>
          <w:rFonts w:ascii="Times New Roman" w:hAnsi="Times New Roman"/>
          <w:sz w:val="28"/>
          <w:szCs w:val="28"/>
          <w:lang w:val="en-US"/>
        </w:rPr>
        <w:t>e</w:t>
      </w:r>
      <w:r w:rsidRPr="0011477B">
        <w:rPr>
          <w:rFonts w:ascii="Times New Roman" w:hAnsi="Times New Roman"/>
          <w:sz w:val="28"/>
          <w:szCs w:val="28"/>
          <w:lang w:val="uk-UA"/>
        </w:rPr>
        <w:t xml:space="preserve"> = </w:t>
      </w:r>
      <w:r w:rsidRPr="0011477B">
        <w:rPr>
          <w:rFonts w:ascii="Times New Roman" w:hAnsi="Times New Roman"/>
          <w:sz w:val="28"/>
          <w:szCs w:val="28"/>
          <w:lang w:val="en-US"/>
        </w:rPr>
        <w:t>Se</w:t>
      </w:r>
      <w:r w:rsidRPr="0011477B">
        <w:rPr>
          <w:rFonts w:ascii="Times New Roman" w:hAnsi="Times New Roman"/>
          <w:sz w:val="28"/>
          <w:szCs w:val="28"/>
          <w:vertAlign w:val="superscript"/>
          <w:lang w:val="uk-UA"/>
        </w:rPr>
        <w:t>2-</w:t>
      </w:r>
      <w:r w:rsidRPr="0011477B">
        <w:rPr>
          <w:rFonts w:ascii="Times New Roman" w:hAnsi="Times New Roman"/>
          <w:sz w:val="28"/>
          <w:szCs w:val="28"/>
          <w:lang w:val="uk-UA"/>
        </w:rPr>
        <w:t>,а рівняння Нернста:  е = е</w:t>
      </w:r>
      <w:r w:rsidRPr="0011477B">
        <w:rPr>
          <w:rFonts w:ascii="Times New Roman" w:hAnsi="Times New Roman"/>
          <w:sz w:val="28"/>
          <w:szCs w:val="28"/>
          <w:vertAlign w:val="subscript"/>
          <w:lang w:val="uk-UA"/>
        </w:rPr>
        <w:t xml:space="preserve">0 </w:t>
      </w:r>
      <w:r w:rsidRPr="0011477B">
        <w:rPr>
          <w:rFonts w:ascii="Times New Roman" w:hAnsi="Times New Roman"/>
          <w:sz w:val="28"/>
          <w:szCs w:val="28"/>
          <w:lang w:val="uk-UA"/>
        </w:rPr>
        <w:t>- (</w:t>
      </w:r>
      <w:r w:rsidRPr="0011477B">
        <w:rPr>
          <w:rFonts w:ascii="Times New Roman" w:hAnsi="Times New Roman"/>
          <w:sz w:val="28"/>
          <w:szCs w:val="28"/>
          <w:lang w:val="en-US"/>
        </w:rPr>
        <w:t>RT</w:t>
      </w:r>
      <w:r w:rsidRPr="0011477B">
        <w:rPr>
          <w:rFonts w:ascii="Times New Roman" w:hAnsi="Times New Roman"/>
          <w:sz w:val="28"/>
          <w:szCs w:val="28"/>
          <w:lang w:val="uk-UA"/>
        </w:rPr>
        <w:t>/</w:t>
      </w:r>
      <w:r w:rsidRPr="0011477B">
        <w:rPr>
          <w:rFonts w:ascii="Times New Roman" w:hAnsi="Times New Roman"/>
          <w:sz w:val="28"/>
          <w:szCs w:val="28"/>
          <w:lang w:val="en-US"/>
        </w:rPr>
        <w:t>nF</w:t>
      </w:r>
      <w:r w:rsidRPr="0011477B">
        <w:rPr>
          <w:rFonts w:ascii="Times New Roman" w:hAnsi="Times New Roman"/>
          <w:sz w:val="28"/>
          <w:szCs w:val="28"/>
          <w:lang w:val="uk-UA"/>
        </w:rPr>
        <w:t>)</w:t>
      </w:r>
      <w:r w:rsidRPr="0011477B">
        <w:rPr>
          <w:rFonts w:ascii="Times New Roman" w:hAnsi="Times New Roman"/>
          <w:sz w:val="28"/>
          <w:szCs w:val="28"/>
          <w:lang w:val="en-US"/>
        </w:rPr>
        <w:t>lna</w:t>
      </w:r>
      <w:r w:rsidRPr="0011477B">
        <w:rPr>
          <w:rFonts w:ascii="Times New Roman" w:hAnsi="Times New Roman"/>
          <w:sz w:val="28"/>
          <w:szCs w:val="28"/>
          <w:lang w:val="uk-UA"/>
        </w:rPr>
        <w:t xml:space="preserve"> (</w:t>
      </w:r>
      <w:r w:rsidRPr="0011477B">
        <w:rPr>
          <w:rFonts w:ascii="Times New Roman" w:hAnsi="Times New Roman"/>
          <w:sz w:val="28"/>
          <w:szCs w:val="28"/>
          <w:lang w:val="en-US"/>
        </w:rPr>
        <w:t>Se</w:t>
      </w:r>
      <w:r w:rsidRPr="0011477B">
        <w:rPr>
          <w:rFonts w:ascii="Times New Roman" w:hAnsi="Times New Roman"/>
          <w:sz w:val="28"/>
          <w:szCs w:val="28"/>
          <w:vertAlign w:val="superscript"/>
          <w:lang w:val="uk-UA"/>
        </w:rPr>
        <w:t>2-</w:t>
      </w:r>
      <w:r w:rsidRPr="0011477B">
        <w:rPr>
          <w:rFonts w:ascii="Times New Roman" w:hAnsi="Times New Roman"/>
          <w:sz w:val="28"/>
          <w:szCs w:val="28"/>
          <w:lang w:val="uk-UA"/>
        </w:rPr>
        <w:t>). В цьому рівнянні після е</w:t>
      </w:r>
      <w:r w:rsidRPr="0011477B">
        <w:rPr>
          <w:rFonts w:ascii="Times New Roman" w:hAnsi="Times New Roman"/>
          <w:sz w:val="28"/>
          <w:szCs w:val="28"/>
          <w:vertAlign w:val="subscript"/>
          <w:lang w:val="uk-UA"/>
        </w:rPr>
        <w:t xml:space="preserve">0 </w:t>
      </w:r>
      <w:r w:rsidRPr="0011477B">
        <w:rPr>
          <w:rFonts w:ascii="Times New Roman" w:hAnsi="Times New Roman"/>
          <w:sz w:val="28"/>
          <w:szCs w:val="28"/>
          <w:lang w:val="uk-UA"/>
        </w:rPr>
        <w:t>потрібно писати « - », тому що потенціал визначаючий іон має негативний заряд.</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Водневий, кисневий, хлорний електроди складають особливу групу – газових електродів.</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Газові електроди складаються з провідника  з інертного  металу (</w:t>
      </w:r>
      <w:r w:rsidRPr="0011477B">
        <w:rPr>
          <w:rFonts w:ascii="Times New Roman" w:hAnsi="Times New Roman"/>
          <w:sz w:val="28"/>
          <w:szCs w:val="28"/>
          <w:lang w:val="en-US"/>
        </w:rPr>
        <w:t>Pt</w:t>
      </w:r>
      <w:r w:rsidRPr="0011477B">
        <w:rPr>
          <w:rFonts w:ascii="Times New Roman" w:hAnsi="Times New Roman"/>
          <w:sz w:val="28"/>
          <w:szCs w:val="28"/>
          <w:lang w:val="uk-UA"/>
        </w:rPr>
        <w:t>, графіт та ін.), які безперервно насичують газом, який вступає в обмін іонами з розчином , який містить іони газу. Наприклад: хлорний електрод містить  молекулярний хлор (газ) і розчин 0,1 н. Н</w:t>
      </w:r>
      <w:r>
        <w:rPr>
          <w:rFonts w:ascii="Times New Roman" w:hAnsi="Times New Roman"/>
          <w:sz w:val="28"/>
          <w:szCs w:val="28"/>
          <w:lang w:val="en-US"/>
        </w:rPr>
        <w:t>Cl</w:t>
      </w:r>
      <w:r w:rsidRPr="0011477B">
        <w:rPr>
          <w:rFonts w:ascii="Times New Roman" w:hAnsi="Times New Roman"/>
          <w:sz w:val="28"/>
          <w:szCs w:val="28"/>
          <w:lang w:val="uk-UA"/>
        </w:rPr>
        <w:t xml:space="preserve">, який при дисоціації дає іон </w:t>
      </w:r>
      <w:r w:rsidRPr="0011477B">
        <w:rPr>
          <w:rFonts w:ascii="Times New Roman" w:hAnsi="Times New Roman"/>
          <w:sz w:val="28"/>
          <w:szCs w:val="28"/>
          <w:lang w:val="en-US"/>
        </w:rPr>
        <w:t>CL</w:t>
      </w:r>
      <w:r w:rsidRPr="0011477B">
        <w:rPr>
          <w:rFonts w:ascii="Times New Roman" w:hAnsi="Times New Roman"/>
          <w:sz w:val="28"/>
          <w:szCs w:val="28"/>
          <w:vertAlign w:val="superscript"/>
          <w:lang w:val="uk-UA"/>
        </w:rPr>
        <w:t>-</w:t>
      </w:r>
      <w:r w:rsidRPr="0011477B">
        <w:rPr>
          <w:rFonts w:ascii="Times New Roman" w:hAnsi="Times New Roman"/>
          <w:sz w:val="28"/>
          <w:szCs w:val="28"/>
          <w:lang w:val="uk-UA"/>
        </w:rPr>
        <w:t>. Інертний метал газових електродів повинен виконувати такі функції:</w:t>
      </w:r>
    </w:p>
    <w:p w:rsidR="00391B33" w:rsidRPr="0011477B" w:rsidRDefault="00391B33" w:rsidP="00E77B66">
      <w:pPr>
        <w:pStyle w:val="ListParagraph"/>
        <w:numPr>
          <w:ilvl w:val="0"/>
          <w:numId w:val="23"/>
        </w:num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Бути межею розподілу фаз</w:t>
      </w:r>
    </w:p>
    <w:p w:rsidR="00391B33" w:rsidRPr="0011477B" w:rsidRDefault="00391B33" w:rsidP="00E77B66">
      <w:pPr>
        <w:pStyle w:val="ListParagraph"/>
        <w:numPr>
          <w:ilvl w:val="0"/>
          <w:numId w:val="23"/>
        </w:num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Інертним до будь яких інших процесів</w:t>
      </w:r>
    </w:p>
    <w:p w:rsidR="00391B33" w:rsidRPr="0011477B" w:rsidRDefault="00391B33" w:rsidP="00E77B66">
      <w:pPr>
        <w:pStyle w:val="ListParagraph"/>
        <w:numPr>
          <w:ilvl w:val="0"/>
          <w:numId w:val="23"/>
        </w:num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Виконувати роль каталізатора</w:t>
      </w:r>
    </w:p>
    <w:p w:rsidR="00391B33" w:rsidRPr="0011477B" w:rsidRDefault="00391B33" w:rsidP="00E77B66">
      <w:pPr>
        <w:pStyle w:val="ListParagraph"/>
        <w:numPr>
          <w:ilvl w:val="0"/>
          <w:numId w:val="23"/>
        </w:num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Утворювати максимально можливу поверхню  розподілу між фазами.</w:t>
      </w:r>
    </w:p>
    <w:p w:rsidR="00391B33" w:rsidRPr="00087417" w:rsidRDefault="00391B33" w:rsidP="00E77B66">
      <w:pPr>
        <w:pStyle w:val="ListParagraph"/>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Газові електроди чутливі до каталітичних ядів.</w:t>
      </w:r>
      <w:r w:rsidRPr="00087417">
        <w:rPr>
          <w:rFonts w:ascii="Times New Roman" w:hAnsi="Times New Roman"/>
          <w:sz w:val="28"/>
          <w:szCs w:val="28"/>
          <w:lang w:val="uk-UA"/>
        </w:rPr>
        <w:t>Всім цим вимогам найкраще відповідає платина.</w:t>
      </w:r>
    </w:p>
    <w:p w:rsidR="00391B33" w:rsidRPr="000F4999" w:rsidRDefault="00391B33" w:rsidP="00E77B66">
      <w:pPr>
        <w:pStyle w:val="ListParagraph"/>
        <w:spacing w:after="0" w:line="360" w:lineRule="auto"/>
        <w:ind w:left="144" w:firstLine="567"/>
        <w:jc w:val="center"/>
        <w:rPr>
          <w:rFonts w:ascii="Times New Roman" w:hAnsi="Times New Roman"/>
          <w:b/>
          <w:sz w:val="28"/>
          <w:szCs w:val="28"/>
          <w:lang w:val="uk-UA"/>
        </w:rPr>
      </w:pPr>
      <w:r w:rsidRPr="000F4999">
        <w:rPr>
          <w:rFonts w:ascii="Times New Roman" w:hAnsi="Times New Roman"/>
          <w:b/>
          <w:sz w:val="28"/>
          <w:szCs w:val="28"/>
          <w:lang w:val="uk-UA"/>
        </w:rPr>
        <w:t>ВОДНЕВИЙ ЕЛЕКТРОД</w:t>
      </w:r>
    </w:p>
    <w:p w:rsidR="00391B33" w:rsidRPr="0011477B" w:rsidRDefault="00391B33" w:rsidP="00E77B66">
      <w:pPr>
        <w:pStyle w:val="ListParagraph"/>
        <w:spacing w:after="0" w:line="360" w:lineRule="auto"/>
        <w:ind w:left="144" w:firstLine="567"/>
        <w:jc w:val="both"/>
        <w:rPr>
          <w:rFonts w:ascii="Times New Roman" w:hAnsi="Times New Roman"/>
          <w:sz w:val="28"/>
          <w:szCs w:val="28"/>
          <w:lang w:val="uk-UA"/>
        </w:rPr>
      </w:pPr>
      <w:r w:rsidRPr="00841102">
        <w:rPr>
          <w:rFonts w:ascii="Times New Roman" w:hAnsi="Times New Roman"/>
          <w:b/>
          <w:i/>
          <w:sz w:val="28"/>
          <w:szCs w:val="28"/>
          <w:lang w:val="uk-UA"/>
        </w:rPr>
        <w:t>Водневий електрод</w:t>
      </w:r>
      <w:r w:rsidRPr="0011477B">
        <w:rPr>
          <w:rFonts w:ascii="Times New Roman" w:hAnsi="Times New Roman"/>
          <w:sz w:val="28"/>
          <w:szCs w:val="28"/>
          <w:lang w:val="uk-UA"/>
        </w:rPr>
        <w:t xml:space="preserve">  складається з платиніруваної платинової  пластинки, зануреної у розчин кислоти, яку безперервно під тиском насичують воднем .</w:t>
      </w:r>
    </w:p>
    <w:p w:rsidR="00391B33" w:rsidRPr="0011477B"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lang w:val="uk-UA"/>
        </w:rPr>
        <w:t>Механізм виникнення потенціалу у водневому електроді практично не відрізняється від потенціалу металевого електроду першого роду.</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Молекулярний водовод адсорбує платинова пластинка, де він розпадається на атоми, з подальшим окисленням до іонів Н</w:t>
      </w:r>
      <w:r w:rsidRPr="0011477B">
        <w:rPr>
          <w:rFonts w:ascii="Times New Roman" w:hAnsi="Times New Roman"/>
          <w:sz w:val="28"/>
          <w:szCs w:val="28"/>
          <w:vertAlign w:val="superscript"/>
          <w:lang w:val="uk-UA"/>
        </w:rPr>
        <w:t>+</w:t>
      </w:r>
      <w:r w:rsidRPr="0011477B">
        <w:rPr>
          <w:rFonts w:ascii="Times New Roman" w:hAnsi="Times New Roman"/>
          <w:sz w:val="28"/>
          <w:szCs w:val="28"/>
          <w:lang w:val="uk-UA"/>
        </w:rPr>
        <w:t>. Іони водню гидратує вода.</w:t>
      </w:r>
    </w:p>
    <w:p w:rsidR="00391B33" w:rsidRPr="003B1C55"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lang w:val="uk-UA"/>
        </w:rPr>
        <w:t>Гідратовані йони переходять у розчин. Йони водню одночасно переходять з розчину на поверхню платини, утворюючи подвійний електричний шар, у якому виникає стрибок потенціалу. Значення потенціалу водневого електроду залежить від температури, концентрації йонів водню у розчині, тиску молекулярного водню на поверхні електрода.</w:t>
      </w:r>
    </w:p>
    <w:p w:rsidR="00391B33"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 xml:space="preserve"> Схематично: </w:t>
      </w:r>
      <w:r w:rsidRPr="0011477B">
        <w:rPr>
          <w:rFonts w:ascii="Times New Roman" w:hAnsi="Times New Roman"/>
          <w:sz w:val="28"/>
          <w:szCs w:val="28"/>
          <w:lang w:val="en-US"/>
        </w:rPr>
        <w:t>Pt</w:t>
      </w:r>
      <w:r w:rsidRPr="0011477B">
        <w:rPr>
          <w:rFonts w:ascii="Times New Roman" w:hAnsi="Times New Roman"/>
          <w:sz w:val="28"/>
          <w:szCs w:val="28"/>
          <w:lang w:val="uk-UA"/>
        </w:rPr>
        <w:t>, Н</w:t>
      </w:r>
      <w:r w:rsidRPr="0011477B">
        <w:rPr>
          <w:rFonts w:ascii="Times New Roman" w:hAnsi="Times New Roman"/>
          <w:sz w:val="28"/>
          <w:szCs w:val="28"/>
          <w:vertAlign w:val="subscript"/>
          <w:lang w:val="uk-UA"/>
        </w:rPr>
        <w:t>2</w:t>
      </w:r>
      <w:r w:rsidRPr="0011477B">
        <w:rPr>
          <w:rFonts w:ascii="Times New Roman" w:hAnsi="Times New Roman"/>
          <w:sz w:val="28"/>
          <w:szCs w:val="28"/>
          <w:vertAlign w:val="superscript"/>
          <w:lang w:val="uk-UA"/>
        </w:rPr>
        <w:t>0</w:t>
      </w:r>
      <w:r w:rsidRPr="0011477B">
        <w:rPr>
          <w:rFonts w:ascii="Times New Roman" w:hAnsi="Times New Roman"/>
          <w:sz w:val="28"/>
          <w:szCs w:val="28"/>
          <w:lang w:val="uk-UA"/>
        </w:rPr>
        <w:t>/ Н</w:t>
      </w:r>
      <w:r w:rsidRPr="0011477B">
        <w:rPr>
          <w:rFonts w:ascii="Times New Roman" w:hAnsi="Times New Roman"/>
          <w:sz w:val="28"/>
          <w:szCs w:val="28"/>
          <w:vertAlign w:val="superscript"/>
          <w:lang w:val="uk-UA"/>
        </w:rPr>
        <w:t>+</w:t>
      </w:r>
      <w:r w:rsidRPr="0011477B">
        <w:rPr>
          <w:rFonts w:ascii="Times New Roman" w:hAnsi="Times New Roman"/>
          <w:sz w:val="28"/>
          <w:szCs w:val="28"/>
          <w:lang w:val="uk-UA"/>
        </w:rPr>
        <w:t>. Електродна реакція: 2 Н</w:t>
      </w:r>
      <w:r w:rsidRPr="0011477B">
        <w:rPr>
          <w:rFonts w:ascii="Times New Roman" w:hAnsi="Times New Roman"/>
          <w:sz w:val="28"/>
          <w:szCs w:val="28"/>
          <w:vertAlign w:val="superscript"/>
          <w:lang w:val="uk-UA"/>
        </w:rPr>
        <w:t>+</w:t>
      </w:r>
      <w:r w:rsidRPr="0011477B">
        <w:rPr>
          <w:rFonts w:ascii="Times New Roman" w:hAnsi="Times New Roman"/>
          <w:sz w:val="28"/>
          <w:szCs w:val="28"/>
          <w:lang w:val="uk-UA"/>
        </w:rPr>
        <w:t>+ 2е = Н</w:t>
      </w:r>
      <w:r w:rsidRPr="0011477B">
        <w:rPr>
          <w:rFonts w:ascii="Times New Roman" w:hAnsi="Times New Roman"/>
          <w:sz w:val="28"/>
          <w:szCs w:val="28"/>
          <w:vertAlign w:val="subscript"/>
          <w:lang w:val="uk-UA"/>
        </w:rPr>
        <w:t>2</w:t>
      </w:r>
      <w:r w:rsidRPr="0011477B">
        <w:rPr>
          <w:rFonts w:ascii="Times New Roman" w:hAnsi="Times New Roman"/>
          <w:sz w:val="28"/>
          <w:szCs w:val="28"/>
          <w:vertAlign w:val="superscript"/>
          <w:lang w:val="uk-UA"/>
        </w:rPr>
        <w:t>0</w:t>
      </w:r>
      <w:r w:rsidRPr="0011477B">
        <w:rPr>
          <w:rFonts w:ascii="Times New Roman" w:hAnsi="Times New Roman"/>
          <w:sz w:val="28"/>
          <w:szCs w:val="28"/>
          <w:lang w:val="uk-UA"/>
        </w:rPr>
        <w:t>. Тоді рівняння Нернста  для будь якої  концентрації розчину буде мати вигляд:</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е = е</w:t>
      </w:r>
      <w:r w:rsidRPr="0011477B">
        <w:rPr>
          <w:rFonts w:ascii="Times New Roman" w:hAnsi="Times New Roman"/>
          <w:sz w:val="28"/>
          <w:szCs w:val="28"/>
          <w:vertAlign w:val="subscript"/>
          <w:lang w:val="uk-UA"/>
        </w:rPr>
        <w:t xml:space="preserve">0 </w:t>
      </w:r>
      <w:r w:rsidRPr="0011477B">
        <w:rPr>
          <w:rFonts w:ascii="Times New Roman" w:hAnsi="Times New Roman"/>
          <w:sz w:val="28"/>
          <w:szCs w:val="28"/>
          <w:lang w:val="uk-UA"/>
        </w:rPr>
        <w:t>+(</w:t>
      </w:r>
      <w:r w:rsidRPr="0011477B">
        <w:rPr>
          <w:rFonts w:ascii="Times New Roman" w:hAnsi="Times New Roman"/>
          <w:sz w:val="28"/>
          <w:szCs w:val="28"/>
          <w:lang w:val="en-US"/>
        </w:rPr>
        <w:t>RT</w:t>
      </w:r>
      <w:r w:rsidRPr="0011477B">
        <w:rPr>
          <w:rFonts w:ascii="Times New Roman" w:hAnsi="Times New Roman"/>
          <w:sz w:val="28"/>
          <w:szCs w:val="28"/>
          <w:lang w:val="uk-UA"/>
        </w:rPr>
        <w:t>/</w:t>
      </w:r>
      <w:r w:rsidRPr="0011477B">
        <w:rPr>
          <w:rFonts w:ascii="Times New Roman" w:hAnsi="Times New Roman"/>
          <w:sz w:val="28"/>
          <w:szCs w:val="28"/>
          <w:lang w:val="en-US"/>
        </w:rPr>
        <w:t>nF</w:t>
      </w:r>
      <w:r w:rsidRPr="0011477B">
        <w:rPr>
          <w:rFonts w:ascii="Times New Roman" w:hAnsi="Times New Roman"/>
          <w:sz w:val="28"/>
          <w:szCs w:val="28"/>
          <w:lang w:val="uk-UA"/>
        </w:rPr>
        <w:t>)</w:t>
      </w:r>
      <w:r w:rsidRPr="0011477B">
        <w:rPr>
          <w:rFonts w:ascii="Times New Roman" w:hAnsi="Times New Roman"/>
          <w:sz w:val="28"/>
          <w:szCs w:val="28"/>
          <w:lang w:val="en-US"/>
        </w:rPr>
        <w:t>ln</w:t>
      </w:r>
      <w:r w:rsidRPr="0011477B">
        <w:rPr>
          <w:rFonts w:ascii="Times New Roman" w:hAnsi="Times New Roman"/>
          <w:sz w:val="28"/>
          <w:szCs w:val="28"/>
          <w:lang w:val="uk-UA"/>
        </w:rPr>
        <w:t xml:space="preserve"> (С</w:t>
      </w:r>
      <w:r w:rsidRPr="0011477B">
        <w:rPr>
          <w:rFonts w:ascii="Times New Roman" w:hAnsi="Times New Roman"/>
          <w:sz w:val="28"/>
          <w:szCs w:val="28"/>
          <w:vertAlign w:val="superscript"/>
          <w:lang w:val="uk-UA"/>
        </w:rPr>
        <w:t>2</w:t>
      </w:r>
      <w:r w:rsidRPr="0011477B">
        <w:rPr>
          <w:rFonts w:ascii="Times New Roman" w:hAnsi="Times New Roman"/>
          <w:sz w:val="28"/>
          <w:szCs w:val="28"/>
          <w:lang w:val="uk-UA"/>
        </w:rPr>
        <w:t xml:space="preserve"> Н</w:t>
      </w:r>
      <w:r w:rsidRPr="0011477B">
        <w:rPr>
          <w:rFonts w:ascii="Times New Roman" w:hAnsi="Times New Roman"/>
          <w:sz w:val="28"/>
          <w:szCs w:val="28"/>
          <w:vertAlign w:val="superscript"/>
          <w:lang w:val="uk-UA"/>
        </w:rPr>
        <w:t>+</w:t>
      </w:r>
      <w:r w:rsidRPr="0011477B">
        <w:rPr>
          <w:rFonts w:ascii="Times New Roman" w:hAnsi="Times New Roman"/>
          <w:sz w:val="28"/>
          <w:szCs w:val="28"/>
          <w:lang w:val="uk-UA"/>
        </w:rPr>
        <w:t>/Р Н</w:t>
      </w:r>
      <w:r w:rsidRPr="0011477B">
        <w:rPr>
          <w:rFonts w:ascii="Times New Roman" w:hAnsi="Times New Roman"/>
          <w:sz w:val="28"/>
          <w:szCs w:val="28"/>
          <w:vertAlign w:val="subscript"/>
          <w:lang w:val="uk-UA"/>
        </w:rPr>
        <w:t>2</w:t>
      </w:r>
      <w:r w:rsidRPr="0011477B">
        <w:rPr>
          <w:rFonts w:ascii="Times New Roman" w:hAnsi="Times New Roman"/>
          <w:sz w:val="28"/>
          <w:szCs w:val="28"/>
          <w:vertAlign w:val="superscript"/>
          <w:lang w:val="uk-UA"/>
        </w:rPr>
        <w:t>0</w:t>
      </w:r>
      <w:r w:rsidRPr="0011477B">
        <w:rPr>
          <w:rFonts w:ascii="Times New Roman" w:hAnsi="Times New Roman"/>
          <w:sz w:val="28"/>
          <w:szCs w:val="28"/>
          <w:lang w:val="uk-UA"/>
        </w:rPr>
        <w:t xml:space="preserve">/), де </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Р Н</w:t>
      </w:r>
      <w:r w:rsidRPr="0011477B">
        <w:rPr>
          <w:rFonts w:ascii="Times New Roman" w:hAnsi="Times New Roman"/>
          <w:sz w:val="28"/>
          <w:szCs w:val="28"/>
          <w:vertAlign w:val="subscript"/>
          <w:lang w:val="uk-UA"/>
        </w:rPr>
        <w:t>2</w:t>
      </w:r>
      <w:r w:rsidRPr="0011477B">
        <w:rPr>
          <w:rFonts w:ascii="Times New Roman" w:hAnsi="Times New Roman"/>
          <w:sz w:val="28"/>
          <w:szCs w:val="28"/>
          <w:vertAlign w:val="superscript"/>
          <w:lang w:val="uk-UA"/>
        </w:rPr>
        <w:t xml:space="preserve">0  </w:t>
      </w:r>
      <w:r w:rsidRPr="0011477B">
        <w:rPr>
          <w:rFonts w:ascii="Times New Roman" w:hAnsi="Times New Roman"/>
          <w:sz w:val="28"/>
          <w:szCs w:val="28"/>
          <w:lang w:val="uk-UA"/>
        </w:rPr>
        <w:t>-тиск газоподібного водню.</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Якщо перейти до стандартних умов: температура 298 К;активність, або концентрація іонів водню  дорівнює 1 моль/л, тиск – 101,3 кПа, то буде стандартний електрод і стандартний потенціал. Умовно прийняли стандартний електродний потенціал водневого електроду за нуль. Тоді остаточно одержимо: : е = (</w:t>
      </w:r>
      <w:r w:rsidRPr="0011477B">
        <w:rPr>
          <w:rFonts w:ascii="Times New Roman" w:hAnsi="Times New Roman"/>
          <w:sz w:val="28"/>
          <w:szCs w:val="28"/>
          <w:lang w:val="en-US"/>
        </w:rPr>
        <w:t>RT</w:t>
      </w:r>
      <w:r w:rsidRPr="0011477B">
        <w:rPr>
          <w:rFonts w:ascii="Times New Roman" w:hAnsi="Times New Roman"/>
          <w:sz w:val="28"/>
          <w:szCs w:val="28"/>
          <w:lang w:val="uk-UA"/>
        </w:rPr>
        <w:t>/</w:t>
      </w:r>
      <w:r w:rsidRPr="0011477B">
        <w:rPr>
          <w:rFonts w:ascii="Times New Roman" w:hAnsi="Times New Roman"/>
          <w:sz w:val="28"/>
          <w:szCs w:val="28"/>
          <w:lang w:val="en-US"/>
        </w:rPr>
        <w:t>nF</w:t>
      </w:r>
      <w:r w:rsidRPr="0011477B">
        <w:rPr>
          <w:rFonts w:ascii="Times New Roman" w:hAnsi="Times New Roman"/>
          <w:sz w:val="28"/>
          <w:szCs w:val="28"/>
          <w:lang w:val="uk-UA"/>
        </w:rPr>
        <w:t>)</w:t>
      </w:r>
      <w:r w:rsidRPr="0011477B">
        <w:rPr>
          <w:rFonts w:ascii="Times New Roman" w:hAnsi="Times New Roman"/>
          <w:sz w:val="28"/>
          <w:szCs w:val="28"/>
          <w:lang w:val="en-US"/>
        </w:rPr>
        <w:t>ln</w:t>
      </w:r>
      <w:r w:rsidRPr="0011477B">
        <w:rPr>
          <w:rFonts w:ascii="Times New Roman" w:hAnsi="Times New Roman"/>
          <w:sz w:val="28"/>
          <w:szCs w:val="28"/>
          <w:lang w:val="uk-UA"/>
        </w:rPr>
        <w:t xml:space="preserve"> (С</w:t>
      </w:r>
      <w:r w:rsidRPr="0011477B">
        <w:rPr>
          <w:rFonts w:ascii="Times New Roman" w:hAnsi="Times New Roman"/>
          <w:sz w:val="28"/>
          <w:szCs w:val="28"/>
          <w:vertAlign w:val="superscript"/>
          <w:lang w:val="uk-UA"/>
        </w:rPr>
        <w:t>2</w:t>
      </w:r>
      <w:r w:rsidRPr="0011477B">
        <w:rPr>
          <w:rFonts w:ascii="Times New Roman" w:hAnsi="Times New Roman"/>
          <w:sz w:val="28"/>
          <w:szCs w:val="28"/>
          <w:lang w:val="uk-UA"/>
        </w:rPr>
        <w:t xml:space="preserve"> Н</w:t>
      </w:r>
      <w:r w:rsidRPr="0011477B">
        <w:rPr>
          <w:rFonts w:ascii="Times New Roman" w:hAnsi="Times New Roman"/>
          <w:sz w:val="28"/>
          <w:szCs w:val="28"/>
          <w:vertAlign w:val="superscript"/>
          <w:lang w:val="uk-UA"/>
        </w:rPr>
        <w:t>+</w:t>
      </w:r>
      <w:r w:rsidRPr="0011477B">
        <w:rPr>
          <w:rFonts w:ascii="Times New Roman" w:hAnsi="Times New Roman"/>
          <w:sz w:val="28"/>
          <w:szCs w:val="28"/>
          <w:lang w:val="uk-UA"/>
        </w:rPr>
        <w:t xml:space="preserve">). Враховуючи, що </w:t>
      </w:r>
      <w:r w:rsidRPr="0011477B">
        <w:rPr>
          <w:rFonts w:ascii="Times New Roman" w:hAnsi="Times New Roman"/>
          <w:sz w:val="28"/>
          <w:szCs w:val="28"/>
          <w:lang w:val="en-US"/>
        </w:rPr>
        <w:t>ln</w:t>
      </w:r>
      <w:r w:rsidRPr="0011477B">
        <w:rPr>
          <w:rFonts w:ascii="Times New Roman" w:hAnsi="Times New Roman"/>
          <w:sz w:val="28"/>
          <w:szCs w:val="28"/>
          <w:lang w:val="uk-UA"/>
        </w:rPr>
        <w:t xml:space="preserve"> = 2,3 </w:t>
      </w:r>
      <w:r w:rsidRPr="0011477B">
        <w:rPr>
          <w:rFonts w:ascii="Times New Roman" w:hAnsi="Times New Roman"/>
          <w:sz w:val="28"/>
          <w:szCs w:val="28"/>
          <w:lang w:val="en-US"/>
        </w:rPr>
        <w:t>lg</w:t>
      </w:r>
      <w:r w:rsidRPr="0011477B">
        <w:rPr>
          <w:rFonts w:ascii="Times New Roman" w:hAnsi="Times New Roman"/>
          <w:sz w:val="28"/>
          <w:szCs w:val="28"/>
          <w:lang w:val="uk-UA"/>
        </w:rPr>
        <w:t>, негативний  логарифм концентрації водневих іонів дорівнює рН, маємо:</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 xml:space="preserve">е = - 0,059рН. Таким чином, потенціал водневого електроду характеризує кислотність розчину. </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Електроди, потенціал яких залежить від рН розчину, називають індикаторними електродами.</w:t>
      </w:r>
    </w:p>
    <w:p w:rsidR="00391B33" w:rsidRPr="0011477B"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lang w:val="uk-UA"/>
        </w:rPr>
        <w:t>Відносно стандартного водневого електродного потенціалу, виміряли стандартні потенціали всіх електродів і занесли до таблиці</w:t>
      </w:r>
      <w:r w:rsidRPr="0011477B">
        <w:rPr>
          <w:rFonts w:ascii="Times New Roman" w:hAnsi="Times New Roman"/>
          <w:sz w:val="28"/>
          <w:szCs w:val="28"/>
        </w:rPr>
        <w:t xml:space="preserve"> 1</w:t>
      </w:r>
      <w:r w:rsidRPr="0011477B">
        <w:rPr>
          <w:rFonts w:ascii="Times New Roman" w:hAnsi="Times New Roman"/>
          <w:sz w:val="28"/>
          <w:szCs w:val="28"/>
          <w:lang w:val="uk-UA"/>
        </w:rPr>
        <w:t xml:space="preserve">.  </w:t>
      </w:r>
    </w:p>
    <w:p w:rsidR="00391B33" w:rsidRPr="000F4999" w:rsidRDefault="00391B33" w:rsidP="00E77B66">
      <w:pPr>
        <w:spacing w:after="0" w:line="360" w:lineRule="auto"/>
        <w:ind w:left="144" w:firstLine="567"/>
        <w:jc w:val="center"/>
        <w:rPr>
          <w:rFonts w:ascii="Times New Roman" w:hAnsi="Times New Roman"/>
          <w:b/>
          <w:sz w:val="28"/>
          <w:szCs w:val="28"/>
          <w:lang w:val="uk-UA"/>
        </w:rPr>
      </w:pPr>
      <w:r w:rsidRPr="000F4999">
        <w:rPr>
          <w:rFonts w:ascii="Times New Roman" w:hAnsi="Times New Roman"/>
          <w:b/>
          <w:sz w:val="28"/>
          <w:szCs w:val="28"/>
          <w:lang w:val="uk-UA"/>
        </w:rPr>
        <w:t>ЕЛЕКТРОДИ ДРУГОГО РОДУ</w:t>
      </w:r>
    </w:p>
    <w:p w:rsidR="00391B33" w:rsidRPr="0011477B" w:rsidRDefault="00391B33" w:rsidP="00E77B66">
      <w:pPr>
        <w:spacing w:after="0" w:line="360" w:lineRule="auto"/>
        <w:ind w:left="144" w:firstLine="567"/>
        <w:jc w:val="both"/>
        <w:rPr>
          <w:rFonts w:ascii="Times New Roman" w:hAnsi="Times New Roman"/>
          <w:sz w:val="28"/>
          <w:szCs w:val="28"/>
          <w:lang w:val="uk-UA"/>
        </w:rPr>
      </w:pPr>
      <w:r w:rsidRPr="0011477B">
        <w:rPr>
          <w:rFonts w:ascii="Times New Roman" w:hAnsi="Times New Roman"/>
          <w:sz w:val="28"/>
          <w:szCs w:val="28"/>
          <w:lang w:val="uk-UA"/>
        </w:rPr>
        <w:t>Електроди другого роду складаються з металу, покритого шаром  важкорозчинної солі цього металу і зануреного  в розчин добре розчинної солі, яка містить той же аніон, що і  важкорозчинна сполука.</w:t>
      </w:r>
    </w:p>
    <w:p w:rsidR="00391B33" w:rsidRPr="0011477B" w:rsidRDefault="00391B33" w:rsidP="00E77B66">
      <w:pPr>
        <w:spacing w:after="0" w:line="360" w:lineRule="auto"/>
        <w:ind w:left="144" w:firstLine="567"/>
        <w:jc w:val="both"/>
        <w:rPr>
          <w:rFonts w:ascii="Times New Roman" w:hAnsi="Times New Roman"/>
          <w:sz w:val="28"/>
          <w:szCs w:val="28"/>
        </w:rPr>
      </w:pPr>
      <w:r w:rsidRPr="0011477B">
        <w:rPr>
          <w:rFonts w:ascii="Times New Roman" w:hAnsi="Times New Roman"/>
          <w:sz w:val="28"/>
          <w:szCs w:val="28"/>
          <w:lang w:val="uk-UA"/>
        </w:rPr>
        <w:t>У фармацевтичній практиці частіше застосовують хлоросрібний та каломельний електроди. Вони мають однаковий механізм виникнення потенціалу. Електроди  другого роду оборотні відносно двох іонів  - катіона і аніона. Потенціал виникає на поверхні стикання метала та його солі. Що лімітує  значення потенціалу   таких електродів розглянемо на прикладі хлоросрібного електроду.</w:t>
      </w:r>
    </w:p>
    <w:p w:rsidR="00391B33" w:rsidRPr="000F4999" w:rsidRDefault="00391B33" w:rsidP="00E77B66">
      <w:pPr>
        <w:spacing w:after="0" w:line="360" w:lineRule="auto"/>
        <w:ind w:left="144" w:firstLine="567"/>
        <w:jc w:val="right"/>
        <w:rPr>
          <w:rFonts w:ascii="Times New Roman" w:hAnsi="Times New Roman"/>
          <w:i/>
          <w:sz w:val="28"/>
          <w:szCs w:val="28"/>
          <w:lang w:val="uk-UA"/>
        </w:rPr>
      </w:pPr>
      <w:r w:rsidRPr="000F4999">
        <w:rPr>
          <w:rFonts w:ascii="Times New Roman" w:hAnsi="Times New Roman"/>
          <w:i/>
          <w:sz w:val="28"/>
          <w:szCs w:val="28"/>
          <w:lang w:val="uk-UA"/>
        </w:rPr>
        <w:t xml:space="preserve">Таблиця 1. </w:t>
      </w:r>
    </w:p>
    <w:p w:rsidR="00391B33" w:rsidRPr="0011477B" w:rsidRDefault="00391B33" w:rsidP="00E77B66">
      <w:pPr>
        <w:spacing w:after="0" w:line="360" w:lineRule="auto"/>
        <w:ind w:left="144" w:firstLine="567"/>
        <w:jc w:val="center"/>
        <w:rPr>
          <w:rFonts w:ascii="Times New Roman" w:hAnsi="Times New Roman"/>
          <w:sz w:val="28"/>
          <w:szCs w:val="28"/>
        </w:rPr>
      </w:pPr>
      <w:r w:rsidRPr="0011477B">
        <w:rPr>
          <w:rFonts w:ascii="Times New Roman" w:hAnsi="Times New Roman"/>
          <w:sz w:val="28"/>
          <w:szCs w:val="28"/>
          <w:lang w:val="uk-UA"/>
        </w:rPr>
        <w:t>Стандартні електродні потенціали</w:t>
      </w:r>
    </w:p>
    <w:tbl>
      <w:tblPr>
        <w:tblW w:w="9017" w:type="dxa"/>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174"/>
        <w:gridCol w:w="4406"/>
        <w:gridCol w:w="1437"/>
      </w:tblGrid>
      <w:tr w:rsidR="00391B33" w:rsidRPr="003F0C86" w:rsidTr="003F0C86">
        <w:trPr>
          <w:trHeight w:val="391"/>
        </w:trPr>
        <w:tc>
          <w:tcPr>
            <w:tcW w:w="3174" w:type="dxa"/>
          </w:tcPr>
          <w:p w:rsidR="00391B33" w:rsidRPr="003F0C86" w:rsidRDefault="00391B33" w:rsidP="003F0C86">
            <w:pPr>
              <w:spacing w:after="0" w:line="360" w:lineRule="auto"/>
              <w:ind w:firstLine="567"/>
              <w:rPr>
                <w:rFonts w:ascii="Times New Roman" w:hAnsi="Times New Roman"/>
                <w:i/>
                <w:sz w:val="28"/>
                <w:szCs w:val="28"/>
                <w:lang w:val="uk-UA"/>
              </w:rPr>
            </w:pPr>
            <w:r w:rsidRPr="003F0C86">
              <w:rPr>
                <w:rFonts w:ascii="Times New Roman" w:hAnsi="Times New Roman"/>
                <w:i/>
                <w:sz w:val="28"/>
                <w:szCs w:val="28"/>
                <w:lang w:val="uk-UA"/>
              </w:rPr>
              <w:t>Електрод</w:t>
            </w:r>
          </w:p>
        </w:tc>
        <w:tc>
          <w:tcPr>
            <w:tcW w:w="4406" w:type="dxa"/>
          </w:tcPr>
          <w:p w:rsidR="00391B33" w:rsidRPr="003F0C86" w:rsidRDefault="00391B33" w:rsidP="003F0C86">
            <w:pPr>
              <w:spacing w:after="0" w:line="360" w:lineRule="auto"/>
              <w:ind w:firstLine="567"/>
              <w:rPr>
                <w:rFonts w:ascii="Times New Roman" w:hAnsi="Times New Roman"/>
                <w:sz w:val="28"/>
                <w:szCs w:val="28"/>
                <w:lang w:val="uk-UA"/>
              </w:rPr>
            </w:pPr>
            <w:r w:rsidRPr="003F0C86">
              <w:rPr>
                <w:rFonts w:ascii="Times New Roman" w:hAnsi="Times New Roman"/>
                <w:sz w:val="28"/>
                <w:szCs w:val="28"/>
                <w:lang w:val="uk-UA"/>
              </w:rPr>
              <w:t xml:space="preserve">Електродна реакція </w:t>
            </w:r>
          </w:p>
        </w:tc>
        <w:tc>
          <w:tcPr>
            <w:tcW w:w="1437" w:type="dxa"/>
          </w:tcPr>
          <w:p w:rsidR="00391B33" w:rsidRPr="003F0C86" w:rsidRDefault="00391B33" w:rsidP="003F0C86">
            <w:pPr>
              <w:spacing w:after="0" w:line="360" w:lineRule="auto"/>
              <w:ind w:firstLine="567"/>
              <w:rPr>
                <w:rFonts w:ascii="Times New Roman" w:hAnsi="Times New Roman"/>
                <w:sz w:val="28"/>
                <w:szCs w:val="28"/>
              </w:rPr>
            </w:pPr>
            <w:r w:rsidRPr="003F0C86">
              <w:rPr>
                <w:rFonts w:ascii="Times New Roman" w:hAnsi="Times New Roman"/>
                <w:sz w:val="28"/>
                <w:szCs w:val="28"/>
                <w:lang w:val="uk-UA"/>
              </w:rPr>
              <w:t>Е</w:t>
            </w:r>
            <w:r w:rsidRPr="003F0C86">
              <w:rPr>
                <w:rFonts w:ascii="Times New Roman" w:hAnsi="Times New Roman"/>
                <w:sz w:val="28"/>
                <w:szCs w:val="28"/>
                <w:vertAlign w:val="superscript"/>
                <w:lang w:val="en-US"/>
              </w:rPr>
              <w:t>0</w:t>
            </w:r>
            <w:r w:rsidRPr="003F0C86">
              <w:rPr>
                <w:rFonts w:ascii="Times New Roman" w:hAnsi="Times New Roman"/>
                <w:sz w:val="28"/>
                <w:szCs w:val="28"/>
                <w:vertAlign w:val="subscript"/>
                <w:lang w:val="en-US"/>
              </w:rPr>
              <w:t>298</w:t>
            </w:r>
            <w:r w:rsidRPr="003F0C86">
              <w:rPr>
                <w:rFonts w:ascii="Times New Roman" w:hAnsi="Times New Roman"/>
                <w:sz w:val="28"/>
                <w:szCs w:val="28"/>
              </w:rPr>
              <w:t>, В</w:t>
            </w:r>
          </w:p>
        </w:tc>
      </w:tr>
      <w:tr w:rsidR="00391B33" w:rsidRPr="003F0C86" w:rsidTr="003F0C86">
        <w:trPr>
          <w:trHeight w:val="384"/>
        </w:trPr>
        <w:tc>
          <w:tcPr>
            <w:tcW w:w="9017" w:type="dxa"/>
            <w:gridSpan w:val="3"/>
          </w:tcPr>
          <w:p w:rsidR="00391B33" w:rsidRPr="003F0C86" w:rsidRDefault="00391B33" w:rsidP="003F0C86">
            <w:pPr>
              <w:spacing w:after="0" w:line="360" w:lineRule="auto"/>
              <w:ind w:firstLine="567"/>
              <w:jc w:val="center"/>
              <w:rPr>
                <w:rFonts w:ascii="Times New Roman" w:hAnsi="Times New Roman"/>
                <w:sz w:val="28"/>
                <w:szCs w:val="28"/>
                <w:lang w:val="uk-UA"/>
              </w:rPr>
            </w:pPr>
            <w:r w:rsidRPr="003F0C86">
              <w:rPr>
                <w:rFonts w:ascii="Times New Roman" w:hAnsi="Times New Roman"/>
                <w:sz w:val="28"/>
                <w:szCs w:val="28"/>
                <w:lang w:val="uk-UA"/>
              </w:rPr>
              <w:t>Електроди першого роду</w:t>
            </w:r>
          </w:p>
        </w:tc>
      </w:tr>
      <w:tr w:rsidR="00391B33" w:rsidRPr="003F0C86" w:rsidTr="003F0C86">
        <w:trPr>
          <w:trHeight w:val="4742"/>
        </w:trPr>
        <w:tc>
          <w:tcPr>
            <w:tcW w:w="9017" w:type="dxa"/>
            <w:gridSpan w:val="3"/>
          </w:tcPr>
          <w:p w:rsidR="00391B33" w:rsidRPr="003F0C86" w:rsidRDefault="00391B33" w:rsidP="003F0C86">
            <w:pPr>
              <w:spacing w:after="0" w:line="360" w:lineRule="auto"/>
              <w:ind w:firstLine="567"/>
              <w:rPr>
                <w:rFonts w:ascii="Times New Roman" w:hAnsi="Times New Roman"/>
                <w:sz w:val="28"/>
                <w:szCs w:val="28"/>
                <w:vertAlign w:val="subscript"/>
                <w:lang w:val="uk-UA"/>
              </w:rPr>
            </w:pPr>
            <w:r w:rsidRPr="003F0C86">
              <w:rPr>
                <w:rFonts w:ascii="Times New Roman" w:hAnsi="Times New Roman"/>
                <w:sz w:val="28"/>
                <w:szCs w:val="28"/>
                <w:lang w:val="en-US"/>
              </w:rPr>
              <w:t>K</w:t>
            </w:r>
            <w:r w:rsidRPr="003F0C86">
              <w:rPr>
                <w:rFonts w:ascii="Times New Roman" w:hAnsi="Times New Roman"/>
                <w:sz w:val="28"/>
                <w:szCs w:val="28"/>
                <w:vertAlign w:val="superscript"/>
                <w:lang w:val="uk-UA"/>
              </w:rPr>
              <w:t>+</w:t>
            </w:r>
            <w:r w:rsidRPr="003F0C86">
              <w:rPr>
                <w:rFonts w:ascii="Times New Roman" w:hAnsi="Times New Roman"/>
                <w:sz w:val="28"/>
                <w:szCs w:val="28"/>
                <w:lang w:val="uk-UA"/>
              </w:rPr>
              <w:t>,К                                             К</w:t>
            </w:r>
            <w:r w:rsidRPr="003F0C86">
              <w:rPr>
                <w:rFonts w:ascii="Times New Roman" w:hAnsi="Times New Roman"/>
                <w:sz w:val="28"/>
                <w:szCs w:val="28"/>
                <w:vertAlign w:val="superscript"/>
                <w:lang w:val="uk-UA"/>
              </w:rPr>
              <w:t>+</w:t>
            </w:r>
            <w:r w:rsidRPr="003F0C86">
              <w:rPr>
                <w:rFonts w:ascii="Times New Roman" w:hAnsi="Times New Roman"/>
                <w:sz w:val="28"/>
                <w:szCs w:val="28"/>
                <w:lang w:val="uk-UA"/>
              </w:rPr>
              <w:t xml:space="preserve"> + е &lt;=&gt;</w:t>
            </w:r>
            <w:r w:rsidRPr="003F0C86">
              <w:rPr>
                <w:rFonts w:ascii="Times New Roman" w:hAnsi="Times New Roman"/>
                <w:sz w:val="28"/>
                <w:szCs w:val="28"/>
                <w:lang w:val="en-US"/>
              </w:rPr>
              <w:t>K</w:t>
            </w:r>
            <w:r w:rsidRPr="003F0C86">
              <w:rPr>
                <w:rFonts w:ascii="Times New Roman" w:hAnsi="Times New Roman"/>
                <w:sz w:val="28"/>
                <w:szCs w:val="28"/>
                <w:lang w:val="uk-UA"/>
              </w:rPr>
              <w:t xml:space="preserve">                                      -2.92</w:t>
            </w:r>
            <w:r w:rsidRPr="003F0C86">
              <w:rPr>
                <w:rFonts w:ascii="Times New Roman" w:hAnsi="Times New Roman"/>
                <w:sz w:val="28"/>
                <w:szCs w:val="28"/>
                <w:lang w:val="uk-UA"/>
              </w:rPr>
              <w:br/>
            </w:r>
            <w:r w:rsidRPr="003F0C86">
              <w:rPr>
                <w:rFonts w:ascii="Times New Roman" w:hAnsi="Times New Roman"/>
                <w:sz w:val="28"/>
                <w:szCs w:val="28"/>
                <w:lang w:val="en-US"/>
              </w:rPr>
              <w:t>Na</w:t>
            </w:r>
            <w:r w:rsidRPr="003F0C86">
              <w:rPr>
                <w:rFonts w:ascii="Times New Roman" w:hAnsi="Times New Roman"/>
                <w:sz w:val="28"/>
                <w:szCs w:val="28"/>
                <w:vertAlign w:val="superscript"/>
                <w:lang w:val="uk-UA"/>
              </w:rPr>
              <w:t>+</w:t>
            </w:r>
            <w:r w:rsidRPr="003F0C86">
              <w:rPr>
                <w:rFonts w:ascii="Times New Roman" w:hAnsi="Times New Roman"/>
                <w:sz w:val="28"/>
                <w:szCs w:val="28"/>
                <w:lang w:val="uk-UA"/>
              </w:rPr>
              <w:t xml:space="preserve">, </w:t>
            </w:r>
            <w:r w:rsidRPr="003F0C86">
              <w:rPr>
                <w:rFonts w:ascii="Times New Roman" w:hAnsi="Times New Roman"/>
                <w:sz w:val="28"/>
                <w:szCs w:val="28"/>
                <w:lang w:val="en-US"/>
              </w:rPr>
              <w:t>NaNa</w:t>
            </w:r>
            <w:r w:rsidRPr="003F0C86">
              <w:rPr>
                <w:rFonts w:ascii="Times New Roman" w:hAnsi="Times New Roman"/>
                <w:sz w:val="28"/>
                <w:szCs w:val="28"/>
                <w:vertAlign w:val="superscript"/>
                <w:lang w:val="uk-UA"/>
              </w:rPr>
              <w:t>+</w:t>
            </w:r>
            <w:r w:rsidRPr="003F0C86">
              <w:rPr>
                <w:rFonts w:ascii="Times New Roman" w:hAnsi="Times New Roman"/>
                <w:sz w:val="28"/>
                <w:szCs w:val="28"/>
                <w:lang w:val="uk-UA"/>
              </w:rPr>
              <w:t xml:space="preserve"> + </w:t>
            </w:r>
            <w:r w:rsidRPr="003F0C86">
              <w:rPr>
                <w:rFonts w:ascii="Times New Roman" w:hAnsi="Times New Roman"/>
                <w:sz w:val="28"/>
                <w:szCs w:val="28"/>
                <w:lang w:val="en-US"/>
              </w:rPr>
              <w:t>e</w:t>
            </w:r>
            <w:r w:rsidRPr="003F0C86">
              <w:rPr>
                <w:rFonts w:ascii="Times New Roman" w:hAnsi="Times New Roman"/>
                <w:sz w:val="28"/>
                <w:szCs w:val="28"/>
                <w:lang w:val="uk-UA"/>
              </w:rPr>
              <w:t>&lt;=&gt;</w:t>
            </w:r>
            <w:r w:rsidRPr="003F0C86">
              <w:rPr>
                <w:rFonts w:ascii="Times New Roman" w:hAnsi="Times New Roman"/>
                <w:sz w:val="28"/>
                <w:szCs w:val="28"/>
                <w:lang w:val="en-US"/>
              </w:rPr>
              <w:t>Na</w:t>
            </w:r>
            <w:r w:rsidRPr="003F0C86">
              <w:rPr>
                <w:rFonts w:ascii="Times New Roman" w:hAnsi="Times New Roman"/>
                <w:sz w:val="28"/>
                <w:szCs w:val="28"/>
                <w:lang w:val="uk-UA"/>
              </w:rPr>
              <w:t>- 2.71</w:t>
            </w:r>
            <w:r w:rsidRPr="003F0C86">
              <w:rPr>
                <w:rFonts w:ascii="Times New Roman" w:hAnsi="Times New Roman"/>
                <w:sz w:val="28"/>
                <w:szCs w:val="28"/>
                <w:lang w:val="uk-UA"/>
              </w:rPr>
              <w:br/>
            </w:r>
            <w:r w:rsidRPr="003F0C86">
              <w:rPr>
                <w:rFonts w:ascii="Times New Roman" w:hAnsi="Times New Roman"/>
                <w:sz w:val="28"/>
                <w:szCs w:val="28"/>
                <w:lang w:val="en-US"/>
              </w:rPr>
              <w:t>Mg</w:t>
            </w:r>
            <w:r w:rsidRPr="003F0C86">
              <w:rPr>
                <w:rFonts w:ascii="Times New Roman" w:hAnsi="Times New Roman"/>
                <w:sz w:val="28"/>
                <w:szCs w:val="28"/>
                <w:vertAlign w:val="superscript"/>
                <w:lang w:val="uk-UA"/>
              </w:rPr>
              <w:t>2+</w:t>
            </w:r>
            <w:r w:rsidRPr="003F0C86">
              <w:rPr>
                <w:rFonts w:ascii="Times New Roman" w:hAnsi="Times New Roman"/>
                <w:sz w:val="28"/>
                <w:szCs w:val="28"/>
                <w:lang w:val="uk-UA"/>
              </w:rPr>
              <w:t xml:space="preserve">, </w:t>
            </w:r>
            <w:r w:rsidRPr="003F0C86">
              <w:rPr>
                <w:rFonts w:ascii="Times New Roman" w:hAnsi="Times New Roman"/>
                <w:sz w:val="28"/>
                <w:szCs w:val="28"/>
                <w:lang w:val="en-US"/>
              </w:rPr>
              <w:t>MgMg</w:t>
            </w:r>
            <w:r w:rsidRPr="003F0C86">
              <w:rPr>
                <w:rFonts w:ascii="Times New Roman" w:hAnsi="Times New Roman"/>
                <w:sz w:val="28"/>
                <w:szCs w:val="28"/>
                <w:vertAlign w:val="superscript"/>
                <w:lang w:val="uk-UA"/>
              </w:rPr>
              <w:t>2+</w:t>
            </w:r>
            <w:r w:rsidRPr="003F0C86">
              <w:rPr>
                <w:rFonts w:ascii="Times New Roman" w:hAnsi="Times New Roman"/>
                <w:sz w:val="28"/>
                <w:szCs w:val="28"/>
                <w:lang w:val="uk-UA"/>
              </w:rPr>
              <w:t xml:space="preserve"> +2</w:t>
            </w:r>
            <w:r w:rsidRPr="003F0C86">
              <w:rPr>
                <w:rFonts w:ascii="Times New Roman" w:hAnsi="Times New Roman"/>
                <w:sz w:val="28"/>
                <w:szCs w:val="28"/>
                <w:lang w:val="en-US"/>
              </w:rPr>
              <w:t>e</w:t>
            </w:r>
            <w:r w:rsidRPr="003F0C86">
              <w:rPr>
                <w:rFonts w:ascii="Times New Roman" w:hAnsi="Times New Roman"/>
                <w:sz w:val="28"/>
                <w:szCs w:val="28"/>
                <w:lang w:val="uk-UA"/>
              </w:rPr>
              <w:t>&lt;=&gt;</w:t>
            </w:r>
            <w:r w:rsidRPr="003F0C86">
              <w:rPr>
                <w:rFonts w:ascii="Times New Roman" w:hAnsi="Times New Roman"/>
                <w:sz w:val="28"/>
                <w:szCs w:val="28"/>
                <w:lang w:val="en-US"/>
              </w:rPr>
              <w:t>Mg</w:t>
            </w:r>
            <w:r w:rsidRPr="003F0C86">
              <w:rPr>
                <w:rFonts w:ascii="Times New Roman" w:hAnsi="Times New Roman"/>
                <w:sz w:val="28"/>
                <w:szCs w:val="28"/>
                <w:lang w:val="uk-UA"/>
              </w:rPr>
              <w:t>- 2.37</w:t>
            </w:r>
            <w:r w:rsidRPr="003F0C86">
              <w:rPr>
                <w:rFonts w:ascii="Times New Roman" w:hAnsi="Times New Roman"/>
                <w:sz w:val="28"/>
                <w:szCs w:val="28"/>
                <w:lang w:val="uk-UA"/>
              </w:rPr>
              <w:br/>
            </w:r>
            <w:r w:rsidRPr="003F0C86">
              <w:rPr>
                <w:rFonts w:ascii="Times New Roman" w:hAnsi="Times New Roman"/>
                <w:sz w:val="28"/>
                <w:szCs w:val="28"/>
                <w:lang w:val="en-US"/>
              </w:rPr>
              <w:t>Al</w:t>
            </w:r>
            <w:r w:rsidRPr="003F0C86">
              <w:rPr>
                <w:rFonts w:ascii="Times New Roman" w:hAnsi="Times New Roman"/>
                <w:sz w:val="28"/>
                <w:szCs w:val="28"/>
                <w:vertAlign w:val="superscript"/>
                <w:lang w:val="uk-UA"/>
              </w:rPr>
              <w:t>3+</w:t>
            </w:r>
            <w:r w:rsidRPr="003F0C86">
              <w:rPr>
                <w:rFonts w:ascii="Times New Roman" w:hAnsi="Times New Roman"/>
                <w:sz w:val="28"/>
                <w:szCs w:val="28"/>
                <w:lang w:val="uk-UA"/>
              </w:rPr>
              <w:t xml:space="preserve">, </w:t>
            </w:r>
            <w:r w:rsidRPr="003F0C86">
              <w:rPr>
                <w:rFonts w:ascii="Times New Roman" w:hAnsi="Times New Roman"/>
                <w:sz w:val="28"/>
                <w:szCs w:val="28"/>
                <w:lang w:val="en-US"/>
              </w:rPr>
              <w:t>AlAl</w:t>
            </w:r>
            <w:r w:rsidRPr="003F0C86">
              <w:rPr>
                <w:rFonts w:ascii="Times New Roman" w:hAnsi="Times New Roman"/>
                <w:sz w:val="28"/>
                <w:szCs w:val="28"/>
                <w:vertAlign w:val="superscript"/>
                <w:lang w:val="uk-UA"/>
              </w:rPr>
              <w:t xml:space="preserve">3+ </w:t>
            </w:r>
            <w:r w:rsidRPr="003F0C86">
              <w:rPr>
                <w:rFonts w:ascii="Times New Roman" w:hAnsi="Times New Roman"/>
                <w:sz w:val="28"/>
                <w:szCs w:val="28"/>
                <w:lang w:val="uk-UA"/>
              </w:rPr>
              <w:t>+ 3</w:t>
            </w:r>
            <w:r w:rsidRPr="003F0C86">
              <w:rPr>
                <w:rFonts w:ascii="Times New Roman" w:hAnsi="Times New Roman"/>
                <w:sz w:val="28"/>
                <w:szCs w:val="28"/>
                <w:lang w:val="en-US"/>
              </w:rPr>
              <w:t>e</w:t>
            </w:r>
            <w:r w:rsidRPr="003F0C86">
              <w:rPr>
                <w:rFonts w:ascii="Times New Roman" w:hAnsi="Times New Roman"/>
                <w:sz w:val="28"/>
                <w:szCs w:val="28"/>
                <w:lang w:val="uk-UA"/>
              </w:rPr>
              <w:t>&lt;=&gt;</w:t>
            </w:r>
            <w:r w:rsidRPr="003F0C86">
              <w:rPr>
                <w:rFonts w:ascii="Times New Roman" w:hAnsi="Times New Roman"/>
                <w:sz w:val="28"/>
                <w:szCs w:val="28"/>
                <w:lang w:val="en-US"/>
              </w:rPr>
              <w:t>Al</w:t>
            </w:r>
            <w:r w:rsidRPr="003F0C86">
              <w:rPr>
                <w:rFonts w:ascii="Times New Roman" w:hAnsi="Times New Roman"/>
                <w:sz w:val="28"/>
                <w:szCs w:val="28"/>
                <w:lang w:val="uk-UA"/>
              </w:rPr>
              <w:t xml:space="preserve"> - 1.66</w:t>
            </w:r>
            <w:r w:rsidRPr="003F0C86">
              <w:rPr>
                <w:rFonts w:ascii="Times New Roman" w:hAnsi="Times New Roman"/>
                <w:sz w:val="28"/>
                <w:szCs w:val="28"/>
                <w:lang w:val="uk-UA"/>
              </w:rPr>
              <w:br/>
            </w:r>
            <w:r w:rsidRPr="003F0C86">
              <w:rPr>
                <w:rFonts w:ascii="Times New Roman" w:hAnsi="Times New Roman"/>
                <w:sz w:val="28"/>
                <w:szCs w:val="28"/>
                <w:lang w:val="en-US"/>
              </w:rPr>
              <w:t>Fe</w:t>
            </w:r>
            <w:r w:rsidRPr="003F0C86">
              <w:rPr>
                <w:rFonts w:ascii="Times New Roman" w:hAnsi="Times New Roman"/>
                <w:sz w:val="28"/>
                <w:szCs w:val="28"/>
                <w:vertAlign w:val="superscript"/>
                <w:lang w:val="uk-UA"/>
              </w:rPr>
              <w:t>2+</w:t>
            </w:r>
            <w:r w:rsidRPr="003F0C86">
              <w:rPr>
                <w:rFonts w:ascii="Times New Roman" w:hAnsi="Times New Roman"/>
                <w:sz w:val="28"/>
                <w:szCs w:val="28"/>
                <w:lang w:val="uk-UA"/>
              </w:rPr>
              <w:t xml:space="preserve">, </w:t>
            </w:r>
            <w:r w:rsidRPr="003F0C86">
              <w:rPr>
                <w:rFonts w:ascii="Times New Roman" w:hAnsi="Times New Roman"/>
                <w:sz w:val="28"/>
                <w:szCs w:val="28"/>
                <w:lang w:val="en-US"/>
              </w:rPr>
              <w:t>FeFe</w:t>
            </w:r>
            <w:r w:rsidRPr="003F0C86">
              <w:rPr>
                <w:rFonts w:ascii="Times New Roman" w:hAnsi="Times New Roman"/>
                <w:sz w:val="28"/>
                <w:szCs w:val="28"/>
                <w:vertAlign w:val="superscript"/>
                <w:lang w:val="uk-UA"/>
              </w:rPr>
              <w:t>2+</w:t>
            </w:r>
            <w:r w:rsidRPr="003F0C86">
              <w:rPr>
                <w:rFonts w:ascii="Times New Roman" w:hAnsi="Times New Roman"/>
                <w:sz w:val="28"/>
                <w:szCs w:val="28"/>
                <w:lang w:val="uk-UA"/>
              </w:rPr>
              <w:t xml:space="preserve"> + 2</w:t>
            </w:r>
            <w:r w:rsidRPr="003F0C86">
              <w:rPr>
                <w:rFonts w:ascii="Times New Roman" w:hAnsi="Times New Roman"/>
                <w:sz w:val="28"/>
                <w:szCs w:val="28"/>
                <w:lang w:val="en-US"/>
              </w:rPr>
              <w:t>e</w:t>
            </w:r>
            <w:r w:rsidRPr="003F0C86">
              <w:rPr>
                <w:rFonts w:ascii="Times New Roman" w:hAnsi="Times New Roman"/>
                <w:sz w:val="28"/>
                <w:szCs w:val="28"/>
                <w:lang w:val="uk-UA"/>
              </w:rPr>
              <w:t>&lt;=&gt;</w:t>
            </w:r>
            <w:r w:rsidRPr="003F0C86">
              <w:rPr>
                <w:rFonts w:ascii="Times New Roman" w:hAnsi="Times New Roman"/>
                <w:sz w:val="28"/>
                <w:szCs w:val="28"/>
                <w:lang w:val="en-US"/>
              </w:rPr>
              <w:t>Fe</w:t>
            </w:r>
            <w:r w:rsidRPr="003F0C86">
              <w:rPr>
                <w:rFonts w:ascii="Times New Roman" w:hAnsi="Times New Roman"/>
                <w:sz w:val="28"/>
                <w:szCs w:val="28"/>
                <w:lang w:val="uk-UA"/>
              </w:rPr>
              <w:t xml:space="preserve">- 0.44 </w:t>
            </w:r>
            <w:r w:rsidRPr="003F0C86">
              <w:rPr>
                <w:rFonts w:ascii="Times New Roman" w:hAnsi="Times New Roman"/>
                <w:sz w:val="28"/>
                <w:szCs w:val="28"/>
                <w:lang w:val="uk-UA"/>
              </w:rPr>
              <w:br/>
            </w:r>
            <w:r w:rsidRPr="003F0C86">
              <w:rPr>
                <w:rFonts w:ascii="Times New Roman" w:hAnsi="Times New Roman"/>
                <w:sz w:val="28"/>
                <w:szCs w:val="28"/>
                <w:lang w:val="en-US"/>
              </w:rPr>
              <w:t>Pb</w:t>
            </w:r>
            <w:r w:rsidRPr="003F0C86">
              <w:rPr>
                <w:rFonts w:ascii="Times New Roman" w:hAnsi="Times New Roman"/>
                <w:sz w:val="28"/>
                <w:szCs w:val="28"/>
                <w:vertAlign w:val="superscript"/>
                <w:lang w:val="uk-UA"/>
              </w:rPr>
              <w:t>2+</w:t>
            </w:r>
            <w:r w:rsidRPr="003F0C86">
              <w:rPr>
                <w:rFonts w:ascii="Times New Roman" w:hAnsi="Times New Roman"/>
                <w:sz w:val="28"/>
                <w:szCs w:val="28"/>
                <w:lang w:val="uk-UA"/>
              </w:rPr>
              <w:t xml:space="preserve">, </w:t>
            </w:r>
            <w:r w:rsidRPr="003F0C86">
              <w:rPr>
                <w:rFonts w:ascii="Times New Roman" w:hAnsi="Times New Roman"/>
                <w:sz w:val="28"/>
                <w:szCs w:val="28"/>
                <w:lang w:val="en-US"/>
              </w:rPr>
              <w:t>PbPb</w:t>
            </w:r>
            <w:r w:rsidRPr="003F0C86">
              <w:rPr>
                <w:rFonts w:ascii="Times New Roman" w:hAnsi="Times New Roman"/>
                <w:sz w:val="28"/>
                <w:szCs w:val="28"/>
                <w:vertAlign w:val="superscript"/>
                <w:lang w:val="uk-UA"/>
              </w:rPr>
              <w:t xml:space="preserve">2+ </w:t>
            </w:r>
            <w:r w:rsidRPr="003F0C86">
              <w:rPr>
                <w:rFonts w:ascii="Times New Roman" w:hAnsi="Times New Roman"/>
                <w:sz w:val="28"/>
                <w:szCs w:val="28"/>
                <w:lang w:val="uk-UA"/>
              </w:rPr>
              <w:t>+ 2</w:t>
            </w:r>
            <w:r w:rsidRPr="003F0C86">
              <w:rPr>
                <w:rFonts w:ascii="Times New Roman" w:hAnsi="Times New Roman"/>
                <w:sz w:val="28"/>
                <w:szCs w:val="28"/>
                <w:lang w:val="en-US"/>
              </w:rPr>
              <w:t>e</w:t>
            </w:r>
            <w:r w:rsidRPr="003F0C86">
              <w:rPr>
                <w:rFonts w:ascii="Times New Roman" w:hAnsi="Times New Roman"/>
                <w:sz w:val="28"/>
                <w:szCs w:val="28"/>
                <w:lang w:val="uk-UA"/>
              </w:rPr>
              <w:t>&lt;=&gt;</w:t>
            </w:r>
            <w:r w:rsidRPr="003F0C86">
              <w:rPr>
                <w:rFonts w:ascii="Times New Roman" w:hAnsi="Times New Roman"/>
                <w:sz w:val="28"/>
                <w:szCs w:val="28"/>
                <w:lang w:val="en-US"/>
              </w:rPr>
              <w:t>Pb</w:t>
            </w:r>
            <w:r w:rsidRPr="003F0C86">
              <w:rPr>
                <w:rFonts w:ascii="Times New Roman" w:hAnsi="Times New Roman"/>
                <w:sz w:val="28"/>
                <w:szCs w:val="28"/>
                <w:lang w:val="uk-UA"/>
              </w:rPr>
              <w:t>- 0.13</w:t>
            </w:r>
            <w:r w:rsidRPr="003F0C86">
              <w:rPr>
                <w:rFonts w:ascii="Times New Roman" w:hAnsi="Times New Roman"/>
                <w:sz w:val="28"/>
                <w:szCs w:val="28"/>
                <w:lang w:val="uk-UA"/>
              </w:rPr>
              <w:br/>
              <w:t>2</w:t>
            </w:r>
            <w:r w:rsidRPr="003F0C86">
              <w:rPr>
                <w:rFonts w:ascii="Times New Roman" w:hAnsi="Times New Roman"/>
                <w:sz w:val="28"/>
                <w:szCs w:val="28"/>
                <w:lang w:val="en-US"/>
              </w:rPr>
              <w:t>H</w:t>
            </w:r>
            <w:r w:rsidRPr="003F0C86">
              <w:rPr>
                <w:rFonts w:ascii="Times New Roman" w:hAnsi="Times New Roman"/>
                <w:sz w:val="28"/>
                <w:szCs w:val="28"/>
                <w:vertAlign w:val="subscript"/>
                <w:lang w:val="uk-UA"/>
              </w:rPr>
              <w:t>3</w:t>
            </w:r>
            <w:r w:rsidRPr="003F0C86">
              <w:rPr>
                <w:rFonts w:ascii="Times New Roman" w:hAnsi="Times New Roman"/>
                <w:sz w:val="28"/>
                <w:szCs w:val="28"/>
                <w:lang w:val="en-US"/>
              </w:rPr>
              <w:t>O</w:t>
            </w:r>
            <w:r w:rsidRPr="003F0C86">
              <w:rPr>
                <w:rFonts w:ascii="Times New Roman" w:hAnsi="Times New Roman"/>
                <w:sz w:val="28"/>
                <w:szCs w:val="28"/>
                <w:vertAlign w:val="superscript"/>
                <w:lang w:val="uk-UA"/>
              </w:rPr>
              <w:t>+</w:t>
            </w:r>
            <w:r w:rsidRPr="003F0C86">
              <w:rPr>
                <w:rFonts w:ascii="Times New Roman" w:hAnsi="Times New Roman"/>
                <w:sz w:val="28"/>
                <w:szCs w:val="28"/>
                <w:lang w:val="uk-UA"/>
              </w:rPr>
              <w:t xml:space="preserve">, </w:t>
            </w:r>
            <w:r w:rsidRPr="003F0C86">
              <w:rPr>
                <w:rFonts w:ascii="Times New Roman" w:hAnsi="Times New Roman"/>
                <w:sz w:val="28"/>
                <w:szCs w:val="28"/>
                <w:lang w:val="en-US"/>
              </w:rPr>
              <w:t>H</w:t>
            </w:r>
            <w:r w:rsidRPr="003F0C86">
              <w:rPr>
                <w:rFonts w:ascii="Times New Roman" w:hAnsi="Times New Roman"/>
                <w:sz w:val="28"/>
                <w:szCs w:val="28"/>
                <w:vertAlign w:val="subscript"/>
                <w:lang w:val="uk-UA"/>
              </w:rPr>
              <w:t>2</w:t>
            </w:r>
            <w:r w:rsidRPr="003F0C86">
              <w:rPr>
                <w:rFonts w:ascii="Times New Roman" w:hAnsi="Times New Roman"/>
                <w:sz w:val="28"/>
                <w:szCs w:val="28"/>
                <w:lang w:val="uk-UA"/>
              </w:rPr>
              <w:t>, (</w:t>
            </w:r>
            <w:r w:rsidRPr="003F0C86">
              <w:rPr>
                <w:rFonts w:ascii="Times New Roman" w:hAnsi="Times New Roman"/>
                <w:sz w:val="28"/>
                <w:szCs w:val="28"/>
                <w:lang w:val="en-US"/>
              </w:rPr>
              <w:t>Pt</w:t>
            </w:r>
            <w:r w:rsidRPr="003F0C86">
              <w:rPr>
                <w:rFonts w:ascii="Times New Roman" w:hAnsi="Times New Roman"/>
                <w:sz w:val="28"/>
                <w:szCs w:val="28"/>
                <w:lang w:val="uk-UA"/>
              </w:rPr>
              <w:t>)                          2</w:t>
            </w:r>
            <w:r w:rsidRPr="003F0C86">
              <w:rPr>
                <w:rFonts w:ascii="Times New Roman" w:hAnsi="Times New Roman"/>
                <w:sz w:val="28"/>
                <w:szCs w:val="28"/>
                <w:lang w:val="en-US"/>
              </w:rPr>
              <w:t>H</w:t>
            </w:r>
            <w:r w:rsidRPr="003F0C86">
              <w:rPr>
                <w:rFonts w:ascii="Times New Roman" w:hAnsi="Times New Roman"/>
                <w:sz w:val="28"/>
                <w:szCs w:val="28"/>
                <w:vertAlign w:val="subscript"/>
                <w:lang w:val="uk-UA"/>
              </w:rPr>
              <w:t>3</w:t>
            </w:r>
            <w:r w:rsidRPr="003F0C86">
              <w:rPr>
                <w:rFonts w:ascii="Times New Roman" w:hAnsi="Times New Roman"/>
                <w:sz w:val="28"/>
                <w:szCs w:val="28"/>
                <w:lang w:val="en-US"/>
              </w:rPr>
              <w:t>O</w:t>
            </w:r>
            <w:r w:rsidRPr="003F0C86">
              <w:rPr>
                <w:rFonts w:ascii="Times New Roman" w:hAnsi="Times New Roman"/>
                <w:sz w:val="28"/>
                <w:szCs w:val="28"/>
                <w:lang w:val="uk-UA"/>
              </w:rPr>
              <w:t>+ +2</w:t>
            </w:r>
            <w:r w:rsidRPr="003F0C86">
              <w:rPr>
                <w:rFonts w:ascii="Times New Roman" w:hAnsi="Times New Roman"/>
                <w:sz w:val="28"/>
                <w:szCs w:val="28"/>
                <w:lang w:val="en-US"/>
              </w:rPr>
              <w:t>e</w:t>
            </w:r>
            <w:r w:rsidRPr="003F0C86">
              <w:rPr>
                <w:rFonts w:ascii="Times New Roman" w:hAnsi="Times New Roman"/>
                <w:sz w:val="28"/>
                <w:szCs w:val="28"/>
                <w:lang w:val="uk-UA"/>
              </w:rPr>
              <w:t>&lt;=&gt;</w:t>
            </w:r>
            <w:r w:rsidRPr="003F0C86">
              <w:rPr>
                <w:rFonts w:ascii="Times New Roman" w:hAnsi="Times New Roman"/>
                <w:sz w:val="28"/>
                <w:szCs w:val="28"/>
                <w:lang w:val="en-US"/>
              </w:rPr>
              <w:t>H</w:t>
            </w:r>
            <w:r w:rsidRPr="003F0C86">
              <w:rPr>
                <w:rFonts w:ascii="Times New Roman" w:hAnsi="Times New Roman"/>
                <w:sz w:val="28"/>
                <w:szCs w:val="28"/>
                <w:vertAlign w:val="subscript"/>
                <w:lang w:val="uk-UA"/>
              </w:rPr>
              <w:t>2</w:t>
            </w:r>
            <w:r w:rsidRPr="003F0C86">
              <w:rPr>
                <w:rFonts w:ascii="Times New Roman" w:hAnsi="Times New Roman"/>
                <w:sz w:val="28"/>
                <w:szCs w:val="28"/>
                <w:lang w:val="uk-UA"/>
              </w:rPr>
              <w:t xml:space="preserve">+ </w:t>
            </w:r>
            <w:r w:rsidRPr="003F0C86">
              <w:rPr>
                <w:rFonts w:ascii="Times New Roman" w:hAnsi="Times New Roman"/>
                <w:sz w:val="28"/>
                <w:szCs w:val="28"/>
                <w:lang w:val="en-US"/>
              </w:rPr>
              <w:t>H</w:t>
            </w:r>
            <w:r w:rsidRPr="003F0C86">
              <w:rPr>
                <w:rFonts w:ascii="Times New Roman" w:hAnsi="Times New Roman"/>
                <w:sz w:val="28"/>
                <w:szCs w:val="28"/>
                <w:vertAlign w:val="subscript"/>
                <w:lang w:val="uk-UA"/>
              </w:rPr>
              <w:t>2</w:t>
            </w:r>
            <w:r w:rsidRPr="003F0C86">
              <w:rPr>
                <w:rFonts w:ascii="Times New Roman" w:hAnsi="Times New Roman"/>
                <w:sz w:val="28"/>
                <w:szCs w:val="28"/>
                <w:lang w:val="en-US"/>
              </w:rPr>
              <w:t>O</w:t>
            </w:r>
            <w:r w:rsidRPr="003F0C86">
              <w:rPr>
                <w:rFonts w:ascii="Times New Roman" w:hAnsi="Times New Roman"/>
                <w:sz w:val="28"/>
                <w:szCs w:val="28"/>
                <w:lang w:val="uk-UA"/>
              </w:rPr>
              <w:t>- 0.00</w:t>
            </w:r>
            <w:r w:rsidRPr="003F0C86">
              <w:rPr>
                <w:rFonts w:ascii="Times New Roman" w:hAnsi="Times New Roman"/>
                <w:sz w:val="28"/>
                <w:szCs w:val="28"/>
                <w:lang w:val="uk-UA"/>
              </w:rPr>
              <w:br/>
            </w:r>
            <w:r w:rsidRPr="003F0C86">
              <w:rPr>
                <w:rFonts w:ascii="Times New Roman" w:hAnsi="Times New Roman"/>
                <w:sz w:val="28"/>
                <w:szCs w:val="28"/>
                <w:lang w:val="en-US"/>
              </w:rPr>
              <w:t>Cu</w:t>
            </w:r>
            <w:r w:rsidRPr="003F0C86">
              <w:rPr>
                <w:rFonts w:ascii="Times New Roman" w:hAnsi="Times New Roman"/>
                <w:sz w:val="28"/>
                <w:szCs w:val="28"/>
                <w:vertAlign w:val="superscript"/>
                <w:lang w:val="uk-UA"/>
              </w:rPr>
              <w:t>2+</w:t>
            </w:r>
            <w:r w:rsidRPr="003F0C86">
              <w:rPr>
                <w:rFonts w:ascii="Times New Roman" w:hAnsi="Times New Roman"/>
                <w:sz w:val="28"/>
                <w:szCs w:val="28"/>
                <w:lang w:val="uk-UA"/>
              </w:rPr>
              <w:t xml:space="preserve">, </w:t>
            </w:r>
            <w:r w:rsidRPr="003F0C86">
              <w:rPr>
                <w:rFonts w:ascii="Times New Roman" w:hAnsi="Times New Roman"/>
                <w:sz w:val="28"/>
                <w:szCs w:val="28"/>
                <w:lang w:val="en-US"/>
              </w:rPr>
              <w:t>CuCu</w:t>
            </w:r>
            <w:r w:rsidRPr="003F0C86">
              <w:rPr>
                <w:rFonts w:ascii="Times New Roman" w:hAnsi="Times New Roman"/>
                <w:sz w:val="28"/>
                <w:szCs w:val="28"/>
                <w:vertAlign w:val="superscript"/>
                <w:lang w:val="uk-UA"/>
              </w:rPr>
              <w:t>2+</w:t>
            </w:r>
            <w:r w:rsidRPr="003F0C86">
              <w:rPr>
                <w:rFonts w:ascii="Times New Roman" w:hAnsi="Times New Roman"/>
                <w:sz w:val="28"/>
                <w:szCs w:val="28"/>
                <w:lang w:val="uk-UA"/>
              </w:rPr>
              <w:t>+ +2</w:t>
            </w:r>
            <w:r w:rsidRPr="003F0C86">
              <w:rPr>
                <w:rFonts w:ascii="Times New Roman" w:hAnsi="Times New Roman"/>
                <w:sz w:val="28"/>
                <w:szCs w:val="28"/>
                <w:lang w:val="en-US"/>
              </w:rPr>
              <w:t>e</w:t>
            </w:r>
            <w:r w:rsidRPr="003F0C86">
              <w:rPr>
                <w:rFonts w:ascii="Times New Roman" w:hAnsi="Times New Roman"/>
                <w:sz w:val="28"/>
                <w:szCs w:val="28"/>
                <w:lang w:val="uk-UA"/>
              </w:rPr>
              <w:t>&lt;=&gt;</w:t>
            </w:r>
            <w:r w:rsidRPr="003F0C86">
              <w:rPr>
                <w:rFonts w:ascii="Times New Roman" w:hAnsi="Times New Roman"/>
                <w:sz w:val="28"/>
                <w:szCs w:val="28"/>
                <w:lang w:val="en-US"/>
              </w:rPr>
              <w:t>Cu</w:t>
            </w:r>
            <w:r w:rsidRPr="003F0C86">
              <w:rPr>
                <w:rFonts w:ascii="Times New Roman" w:hAnsi="Times New Roman"/>
                <w:sz w:val="28"/>
                <w:szCs w:val="28"/>
                <w:lang w:val="uk-UA"/>
              </w:rPr>
              <w:t>- 0.34</w:t>
            </w:r>
            <w:r w:rsidRPr="003F0C86">
              <w:rPr>
                <w:rFonts w:ascii="Times New Roman" w:hAnsi="Times New Roman"/>
                <w:sz w:val="28"/>
                <w:szCs w:val="28"/>
                <w:lang w:val="uk-UA"/>
              </w:rPr>
              <w:br/>
            </w:r>
            <w:r w:rsidRPr="003F0C86">
              <w:rPr>
                <w:rFonts w:ascii="Times New Roman" w:hAnsi="Times New Roman"/>
                <w:sz w:val="28"/>
                <w:szCs w:val="28"/>
                <w:lang w:val="en-US"/>
              </w:rPr>
              <w:t>Ag</w:t>
            </w:r>
            <w:r w:rsidRPr="003F0C86">
              <w:rPr>
                <w:rFonts w:ascii="Times New Roman" w:hAnsi="Times New Roman"/>
                <w:sz w:val="28"/>
                <w:szCs w:val="28"/>
                <w:vertAlign w:val="superscript"/>
                <w:lang w:val="uk-UA"/>
              </w:rPr>
              <w:t>+</w:t>
            </w:r>
            <w:r w:rsidRPr="003F0C86">
              <w:rPr>
                <w:rFonts w:ascii="Times New Roman" w:hAnsi="Times New Roman"/>
                <w:sz w:val="28"/>
                <w:szCs w:val="28"/>
                <w:lang w:val="uk-UA"/>
              </w:rPr>
              <w:t xml:space="preserve">, </w:t>
            </w:r>
            <w:r w:rsidRPr="003F0C86">
              <w:rPr>
                <w:rFonts w:ascii="Times New Roman" w:hAnsi="Times New Roman"/>
                <w:sz w:val="28"/>
                <w:szCs w:val="28"/>
                <w:lang w:val="en-US"/>
              </w:rPr>
              <w:t>AgAg</w:t>
            </w:r>
            <w:r w:rsidRPr="003F0C86">
              <w:rPr>
                <w:rFonts w:ascii="Times New Roman" w:hAnsi="Times New Roman"/>
                <w:sz w:val="28"/>
                <w:szCs w:val="28"/>
                <w:vertAlign w:val="superscript"/>
                <w:lang w:val="uk-UA"/>
              </w:rPr>
              <w:t>+</w:t>
            </w:r>
            <w:r w:rsidRPr="003F0C86">
              <w:rPr>
                <w:rFonts w:ascii="Times New Roman" w:hAnsi="Times New Roman"/>
                <w:sz w:val="28"/>
                <w:szCs w:val="28"/>
                <w:lang w:val="uk-UA"/>
              </w:rPr>
              <w:t xml:space="preserve"> + </w:t>
            </w:r>
            <w:r w:rsidRPr="003F0C86">
              <w:rPr>
                <w:rFonts w:ascii="Times New Roman" w:hAnsi="Times New Roman"/>
                <w:sz w:val="28"/>
                <w:szCs w:val="28"/>
                <w:lang w:val="en-US"/>
              </w:rPr>
              <w:t>e</w:t>
            </w:r>
            <w:r w:rsidRPr="003F0C86">
              <w:rPr>
                <w:rFonts w:ascii="Times New Roman" w:hAnsi="Times New Roman"/>
                <w:sz w:val="28"/>
                <w:szCs w:val="28"/>
                <w:lang w:val="uk-UA"/>
              </w:rPr>
              <w:t>&lt;=&gt;</w:t>
            </w:r>
            <w:r w:rsidRPr="003F0C86">
              <w:rPr>
                <w:rFonts w:ascii="Times New Roman" w:hAnsi="Times New Roman"/>
                <w:sz w:val="28"/>
                <w:szCs w:val="28"/>
                <w:lang w:val="en-US"/>
              </w:rPr>
              <w:t>Ag</w:t>
            </w:r>
            <w:r w:rsidRPr="003F0C86">
              <w:rPr>
                <w:rFonts w:ascii="Times New Roman" w:hAnsi="Times New Roman"/>
                <w:sz w:val="28"/>
                <w:szCs w:val="28"/>
                <w:lang w:val="uk-UA"/>
              </w:rPr>
              <w:t xml:space="preserve">                                   - 0.80</w:t>
            </w:r>
            <w:r w:rsidRPr="003F0C86">
              <w:rPr>
                <w:rFonts w:ascii="Times New Roman" w:hAnsi="Times New Roman"/>
                <w:sz w:val="28"/>
                <w:szCs w:val="28"/>
                <w:lang w:val="uk-UA"/>
              </w:rPr>
              <w:br/>
            </w:r>
            <w:r w:rsidRPr="003F0C86">
              <w:rPr>
                <w:rFonts w:ascii="Times New Roman" w:hAnsi="Times New Roman"/>
                <w:sz w:val="28"/>
                <w:szCs w:val="28"/>
                <w:lang w:val="en-US"/>
              </w:rPr>
              <w:t>Au</w:t>
            </w:r>
            <w:r w:rsidRPr="003F0C86">
              <w:rPr>
                <w:rFonts w:ascii="Times New Roman" w:hAnsi="Times New Roman"/>
                <w:sz w:val="28"/>
                <w:szCs w:val="28"/>
                <w:vertAlign w:val="superscript"/>
                <w:lang w:val="uk-UA"/>
              </w:rPr>
              <w:t>3+</w:t>
            </w:r>
            <w:r w:rsidRPr="003F0C86">
              <w:rPr>
                <w:rFonts w:ascii="Times New Roman" w:hAnsi="Times New Roman"/>
                <w:sz w:val="28"/>
                <w:szCs w:val="28"/>
                <w:lang w:val="uk-UA"/>
              </w:rPr>
              <w:t xml:space="preserve">, </w:t>
            </w:r>
            <w:r w:rsidRPr="003F0C86">
              <w:rPr>
                <w:rFonts w:ascii="Times New Roman" w:hAnsi="Times New Roman"/>
                <w:sz w:val="28"/>
                <w:szCs w:val="28"/>
                <w:lang w:val="en-US"/>
              </w:rPr>
              <w:t>AuAu</w:t>
            </w:r>
            <w:r w:rsidRPr="003F0C86">
              <w:rPr>
                <w:rFonts w:ascii="Times New Roman" w:hAnsi="Times New Roman"/>
                <w:sz w:val="28"/>
                <w:szCs w:val="28"/>
                <w:vertAlign w:val="superscript"/>
                <w:lang w:val="uk-UA"/>
              </w:rPr>
              <w:t>3+</w:t>
            </w:r>
            <w:r w:rsidRPr="003F0C86">
              <w:rPr>
                <w:rFonts w:ascii="Times New Roman" w:hAnsi="Times New Roman"/>
                <w:sz w:val="28"/>
                <w:szCs w:val="28"/>
                <w:lang w:val="uk-UA"/>
              </w:rPr>
              <w:t xml:space="preserve"> +3</w:t>
            </w:r>
            <w:r w:rsidRPr="003F0C86">
              <w:rPr>
                <w:rFonts w:ascii="Times New Roman" w:hAnsi="Times New Roman"/>
                <w:sz w:val="28"/>
                <w:szCs w:val="28"/>
                <w:lang w:val="en-US"/>
              </w:rPr>
              <w:t>e</w:t>
            </w:r>
            <w:r w:rsidRPr="003F0C86">
              <w:rPr>
                <w:rFonts w:ascii="Times New Roman" w:hAnsi="Times New Roman"/>
                <w:sz w:val="28"/>
                <w:szCs w:val="28"/>
                <w:lang w:val="uk-UA"/>
              </w:rPr>
              <w:t>&lt;=&gt;</w:t>
            </w:r>
            <w:r w:rsidRPr="003F0C86">
              <w:rPr>
                <w:rFonts w:ascii="Times New Roman" w:hAnsi="Times New Roman"/>
                <w:sz w:val="28"/>
                <w:szCs w:val="28"/>
                <w:lang w:val="en-US"/>
              </w:rPr>
              <w:t>Au</w:t>
            </w:r>
            <w:r w:rsidRPr="003F0C86">
              <w:rPr>
                <w:rFonts w:ascii="Times New Roman" w:hAnsi="Times New Roman"/>
                <w:sz w:val="28"/>
                <w:szCs w:val="28"/>
                <w:lang w:val="uk-UA"/>
              </w:rPr>
              <w:t>- 1.50</w:t>
            </w:r>
            <w:r w:rsidRPr="003F0C86">
              <w:rPr>
                <w:rFonts w:ascii="Times New Roman" w:hAnsi="Times New Roman"/>
                <w:sz w:val="28"/>
                <w:szCs w:val="28"/>
                <w:lang w:val="uk-UA"/>
              </w:rPr>
              <w:br/>
              <w:t xml:space="preserve">                                                                    Електроди другого роду</w:t>
            </w:r>
            <w:r w:rsidRPr="003F0C86">
              <w:rPr>
                <w:rFonts w:ascii="Times New Roman" w:hAnsi="Times New Roman"/>
                <w:sz w:val="28"/>
                <w:szCs w:val="28"/>
                <w:lang w:val="uk-UA"/>
              </w:rPr>
              <w:br/>
              <w:t xml:space="preserve">Ag, </w:t>
            </w:r>
            <w:r w:rsidRPr="003F0C86">
              <w:rPr>
                <w:rFonts w:ascii="Times New Roman" w:hAnsi="Times New Roman"/>
                <w:sz w:val="28"/>
                <w:szCs w:val="28"/>
                <w:lang w:val="en-US"/>
              </w:rPr>
              <w:t>AgCl</w:t>
            </w:r>
            <w:r w:rsidRPr="003F0C86">
              <w:rPr>
                <w:rFonts w:ascii="Times New Roman" w:hAnsi="Times New Roman"/>
                <w:sz w:val="28"/>
                <w:szCs w:val="28"/>
                <w:lang w:val="uk-UA"/>
              </w:rPr>
              <w:t xml:space="preserve">, </w:t>
            </w:r>
            <w:r w:rsidRPr="003F0C86">
              <w:rPr>
                <w:rFonts w:ascii="Times New Roman" w:hAnsi="Times New Roman"/>
                <w:sz w:val="28"/>
                <w:szCs w:val="28"/>
                <w:lang w:val="en-US"/>
              </w:rPr>
              <w:t>KCl</w:t>
            </w:r>
            <w:r w:rsidRPr="003F0C86">
              <w:rPr>
                <w:rFonts w:ascii="Times New Roman" w:hAnsi="Times New Roman"/>
                <w:sz w:val="28"/>
                <w:szCs w:val="28"/>
                <w:lang w:val="uk-UA"/>
              </w:rPr>
              <w:t xml:space="preserve"> (нас.)                 </w:t>
            </w:r>
            <w:r w:rsidRPr="003F0C86">
              <w:rPr>
                <w:rFonts w:ascii="Times New Roman" w:hAnsi="Times New Roman"/>
                <w:sz w:val="28"/>
                <w:szCs w:val="28"/>
                <w:lang w:val="en-US"/>
              </w:rPr>
              <w:t>AgCl</w:t>
            </w:r>
            <w:r w:rsidRPr="003F0C86">
              <w:rPr>
                <w:rFonts w:ascii="Times New Roman" w:hAnsi="Times New Roman"/>
                <w:sz w:val="28"/>
                <w:szCs w:val="28"/>
                <w:lang w:val="uk-UA"/>
              </w:rPr>
              <w:t xml:space="preserve"> + </w:t>
            </w:r>
            <w:r w:rsidRPr="003F0C86">
              <w:rPr>
                <w:rFonts w:ascii="Times New Roman" w:hAnsi="Times New Roman"/>
                <w:sz w:val="28"/>
                <w:szCs w:val="28"/>
                <w:lang w:val="en-US"/>
              </w:rPr>
              <w:t>e</w:t>
            </w:r>
            <w:r w:rsidRPr="003F0C86">
              <w:rPr>
                <w:rFonts w:ascii="Times New Roman" w:hAnsi="Times New Roman"/>
                <w:sz w:val="28"/>
                <w:szCs w:val="28"/>
                <w:lang w:val="uk-UA"/>
              </w:rPr>
              <w:t>&lt;=&gt;</w:t>
            </w:r>
            <w:r w:rsidRPr="003F0C86">
              <w:rPr>
                <w:rFonts w:ascii="Times New Roman" w:hAnsi="Times New Roman"/>
                <w:sz w:val="28"/>
                <w:szCs w:val="28"/>
                <w:lang w:val="en-US"/>
              </w:rPr>
              <w:t>Ag</w:t>
            </w:r>
            <w:r w:rsidRPr="003F0C86">
              <w:rPr>
                <w:rFonts w:ascii="Times New Roman" w:hAnsi="Times New Roman"/>
                <w:sz w:val="28"/>
                <w:szCs w:val="28"/>
                <w:lang w:val="uk-UA"/>
              </w:rPr>
              <w:t xml:space="preserve"> + </w:t>
            </w:r>
            <w:r w:rsidRPr="003F0C86">
              <w:rPr>
                <w:rFonts w:ascii="Times New Roman" w:hAnsi="Times New Roman"/>
                <w:sz w:val="28"/>
                <w:szCs w:val="28"/>
                <w:lang w:val="en-US"/>
              </w:rPr>
              <w:t>Cl</w:t>
            </w:r>
            <w:r w:rsidRPr="003F0C86">
              <w:rPr>
                <w:rFonts w:ascii="Times New Roman" w:hAnsi="Times New Roman"/>
                <w:sz w:val="28"/>
                <w:szCs w:val="28"/>
                <w:lang w:val="uk-UA"/>
              </w:rPr>
              <w:t>-                    + 0.22</w:t>
            </w:r>
            <w:r w:rsidRPr="003F0C86">
              <w:rPr>
                <w:rFonts w:ascii="Times New Roman" w:hAnsi="Times New Roman"/>
                <w:sz w:val="28"/>
                <w:szCs w:val="28"/>
                <w:lang w:val="uk-UA"/>
              </w:rPr>
              <w:br/>
            </w:r>
            <w:r w:rsidRPr="003F0C86">
              <w:rPr>
                <w:rFonts w:ascii="Times New Roman" w:hAnsi="Times New Roman"/>
                <w:sz w:val="28"/>
                <w:szCs w:val="28"/>
                <w:lang w:val="en-US"/>
              </w:rPr>
              <w:t>Hg</w:t>
            </w:r>
            <w:r w:rsidRPr="003F0C86">
              <w:rPr>
                <w:rFonts w:ascii="Times New Roman" w:hAnsi="Times New Roman"/>
                <w:sz w:val="28"/>
                <w:szCs w:val="28"/>
                <w:lang w:val="uk-UA"/>
              </w:rPr>
              <w:t xml:space="preserve">, </w:t>
            </w:r>
            <w:r w:rsidRPr="003F0C86">
              <w:rPr>
                <w:rFonts w:ascii="Times New Roman" w:hAnsi="Times New Roman"/>
                <w:sz w:val="28"/>
                <w:szCs w:val="28"/>
                <w:lang w:val="en-US"/>
              </w:rPr>
              <w:t>Hg</w:t>
            </w:r>
            <w:r w:rsidRPr="003F0C86">
              <w:rPr>
                <w:rFonts w:ascii="Times New Roman" w:hAnsi="Times New Roman"/>
                <w:sz w:val="28"/>
                <w:szCs w:val="28"/>
                <w:vertAlign w:val="subscript"/>
                <w:lang w:val="uk-UA"/>
              </w:rPr>
              <w:t>2</w:t>
            </w:r>
            <w:r w:rsidRPr="003F0C86">
              <w:rPr>
                <w:rFonts w:ascii="Times New Roman" w:hAnsi="Times New Roman"/>
                <w:sz w:val="28"/>
                <w:szCs w:val="28"/>
                <w:lang w:val="en-US"/>
              </w:rPr>
              <w:t>Cl</w:t>
            </w:r>
            <w:r w:rsidRPr="003F0C86">
              <w:rPr>
                <w:rFonts w:ascii="Times New Roman" w:hAnsi="Times New Roman"/>
                <w:sz w:val="28"/>
                <w:szCs w:val="28"/>
                <w:vertAlign w:val="subscript"/>
                <w:lang w:val="uk-UA"/>
              </w:rPr>
              <w:t>2</w:t>
            </w:r>
            <w:r w:rsidRPr="003F0C86">
              <w:rPr>
                <w:rFonts w:ascii="Times New Roman" w:hAnsi="Times New Roman"/>
                <w:sz w:val="28"/>
                <w:szCs w:val="28"/>
                <w:lang w:val="uk-UA"/>
              </w:rPr>
              <w:t xml:space="preserve">, </w:t>
            </w:r>
            <w:r w:rsidRPr="003F0C86">
              <w:rPr>
                <w:rFonts w:ascii="Times New Roman" w:hAnsi="Times New Roman"/>
                <w:sz w:val="28"/>
                <w:szCs w:val="28"/>
                <w:lang w:val="en-US"/>
              </w:rPr>
              <w:t>KCl</w:t>
            </w:r>
            <w:r w:rsidRPr="003F0C86">
              <w:rPr>
                <w:rFonts w:ascii="Times New Roman" w:hAnsi="Times New Roman"/>
                <w:sz w:val="28"/>
                <w:szCs w:val="28"/>
                <w:lang w:val="uk-UA"/>
              </w:rPr>
              <w:t xml:space="preserve"> (нас.)            </w:t>
            </w:r>
            <w:r w:rsidRPr="003F0C86">
              <w:rPr>
                <w:rFonts w:ascii="Times New Roman" w:hAnsi="Times New Roman"/>
                <w:sz w:val="28"/>
                <w:szCs w:val="28"/>
              </w:rPr>
              <w:t>Hg</w:t>
            </w:r>
            <w:r w:rsidRPr="003F0C86">
              <w:rPr>
                <w:rFonts w:ascii="Times New Roman" w:hAnsi="Times New Roman"/>
                <w:sz w:val="28"/>
                <w:szCs w:val="28"/>
                <w:vertAlign w:val="subscript"/>
                <w:lang w:val="uk-UA"/>
              </w:rPr>
              <w:t>2</w:t>
            </w:r>
            <w:r w:rsidRPr="003F0C86">
              <w:rPr>
                <w:rFonts w:ascii="Times New Roman" w:hAnsi="Times New Roman"/>
                <w:sz w:val="28"/>
                <w:szCs w:val="28"/>
              </w:rPr>
              <w:t>Cl</w:t>
            </w:r>
            <w:r w:rsidRPr="003F0C86">
              <w:rPr>
                <w:rFonts w:ascii="Times New Roman" w:hAnsi="Times New Roman"/>
                <w:sz w:val="28"/>
                <w:szCs w:val="28"/>
                <w:vertAlign w:val="subscript"/>
                <w:lang w:val="uk-UA"/>
              </w:rPr>
              <w:t>2</w:t>
            </w:r>
            <w:r w:rsidRPr="003F0C86">
              <w:rPr>
                <w:rFonts w:ascii="Times New Roman" w:hAnsi="Times New Roman"/>
                <w:sz w:val="28"/>
                <w:szCs w:val="28"/>
                <w:lang w:val="uk-UA"/>
              </w:rPr>
              <w:t xml:space="preserve"> + 2</w:t>
            </w:r>
            <w:r w:rsidRPr="003F0C86">
              <w:rPr>
                <w:rFonts w:ascii="Times New Roman" w:hAnsi="Times New Roman"/>
                <w:sz w:val="28"/>
                <w:szCs w:val="28"/>
                <w:lang w:val="en-US"/>
              </w:rPr>
              <w:t>e</w:t>
            </w:r>
            <w:r w:rsidRPr="003F0C86">
              <w:rPr>
                <w:rFonts w:ascii="Times New Roman" w:hAnsi="Times New Roman"/>
                <w:sz w:val="28"/>
                <w:szCs w:val="28"/>
                <w:lang w:val="uk-UA"/>
              </w:rPr>
              <w:t>&lt;=&gt; 2</w:t>
            </w:r>
            <w:r w:rsidRPr="003F0C86">
              <w:rPr>
                <w:rFonts w:ascii="Times New Roman" w:hAnsi="Times New Roman"/>
                <w:sz w:val="28"/>
                <w:szCs w:val="28"/>
                <w:lang w:val="en-US"/>
              </w:rPr>
              <w:t>Hg</w:t>
            </w:r>
            <w:r w:rsidRPr="003F0C86">
              <w:rPr>
                <w:rFonts w:ascii="Times New Roman" w:hAnsi="Times New Roman"/>
                <w:sz w:val="28"/>
                <w:szCs w:val="28"/>
                <w:lang w:val="uk-UA"/>
              </w:rPr>
              <w:t xml:space="preserve"> + </w:t>
            </w:r>
            <w:r w:rsidRPr="003F0C86">
              <w:rPr>
                <w:rFonts w:ascii="Times New Roman" w:hAnsi="Times New Roman"/>
                <w:sz w:val="28"/>
                <w:szCs w:val="28"/>
                <w:lang w:val="en-US"/>
              </w:rPr>
              <w:t>Cl</w:t>
            </w:r>
            <w:r w:rsidRPr="003F0C86">
              <w:rPr>
                <w:rFonts w:ascii="Times New Roman" w:hAnsi="Times New Roman"/>
                <w:sz w:val="28"/>
                <w:szCs w:val="28"/>
                <w:lang w:val="uk-UA"/>
              </w:rPr>
              <w:t>-     + 0.25</w:t>
            </w:r>
          </w:p>
        </w:tc>
      </w:tr>
    </w:tbl>
    <w:p w:rsidR="00391B33" w:rsidRPr="0011477B" w:rsidRDefault="00391B33" w:rsidP="00E77B66">
      <w:pPr>
        <w:spacing w:after="0" w:line="360" w:lineRule="auto"/>
        <w:ind w:left="285" w:firstLine="567"/>
        <w:jc w:val="both"/>
        <w:rPr>
          <w:rFonts w:ascii="Times New Roman" w:hAnsi="Times New Roman"/>
          <w:sz w:val="28"/>
          <w:szCs w:val="28"/>
          <w:lang w:val="uk-UA"/>
        </w:rPr>
      </w:pPr>
      <w:r w:rsidRPr="0011477B">
        <w:rPr>
          <w:rFonts w:ascii="Times New Roman" w:hAnsi="Times New Roman"/>
          <w:sz w:val="28"/>
          <w:szCs w:val="28"/>
          <w:lang w:val="uk-UA"/>
        </w:rPr>
        <w:t xml:space="preserve">Хлоросрібний електрод складаеться із срібної дротинки з нанесеним на неї шаром арґентум хлориду і зануреним у розчин калію хлориду. Схема  електроду: Ag/ </w:t>
      </w:r>
      <w:r w:rsidRPr="0011477B">
        <w:rPr>
          <w:rFonts w:ascii="Times New Roman" w:hAnsi="Times New Roman"/>
          <w:sz w:val="28"/>
          <w:szCs w:val="28"/>
          <w:lang w:val="en-US"/>
        </w:rPr>
        <w:t>AgCl</w:t>
      </w:r>
      <w:r w:rsidRPr="0011477B">
        <w:rPr>
          <w:rFonts w:ascii="Times New Roman" w:hAnsi="Times New Roman"/>
          <w:sz w:val="28"/>
          <w:szCs w:val="28"/>
          <w:lang w:val="uk-UA"/>
        </w:rPr>
        <w:t xml:space="preserve">, </w:t>
      </w:r>
      <w:r>
        <w:rPr>
          <w:rFonts w:ascii="Times New Roman" w:hAnsi="Times New Roman"/>
          <w:sz w:val="28"/>
          <w:szCs w:val="28"/>
          <w:lang w:val="en-US"/>
        </w:rPr>
        <w:t>KCl</w:t>
      </w:r>
      <w:r w:rsidRPr="0011477B">
        <w:rPr>
          <w:rFonts w:ascii="Times New Roman" w:hAnsi="Times New Roman"/>
          <w:sz w:val="28"/>
          <w:szCs w:val="28"/>
          <w:lang w:val="uk-UA"/>
        </w:rPr>
        <w:t>. Розглянемо процеси, які будуть відбуватись. Калію хлорид, як сильний електроліт повністю дисоціює на йони: катіон калію і аніон хлору. Аргентум хлорид може дисоціювати за таким рівнянням:</w:t>
      </w:r>
    </w:p>
    <w:p w:rsidR="00391B33" w:rsidRPr="0011477B" w:rsidRDefault="00391B33" w:rsidP="00E77B66">
      <w:pPr>
        <w:spacing w:after="0" w:line="360" w:lineRule="auto"/>
        <w:ind w:left="285" w:firstLine="567"/>
        <w:jc w:val="both"/>
        <w:rPr>
          <w:rFonts w:ascii="Times New Roman" w:hAnsi="Times New Roman"/>
          <w:sz w:val="28"/>
          <w:szCs w:val="28"/>
          <w:lang w:val="uk-UA"/>
        </w:rPr>
      </w:pPr>
      <w:r>
        <w:rPr>
          <w:rFonts w:ascii="Times New Roman" w:hAnsi="Times New Roman"/>
          <w:sz w:val="28"/>
          <w:szCs w:val="28"/>
          <w:lang w:val="en-US"/>
        </w:rPr>
        <w:t>AgCl</w:t>
      </w:r>
      <w:r w:rsidRPr="0011477B">
        <w:rPr>
          <w:rFonts w:ascii="Times New Roman" w:hAnsi="Times New Roman"/>
          <w:sz w:val="28"/>
          <w:szCs w:val="28"/>
          <w:lang w:val="uk-UA"/>
        </w:rPr>
        <w:t xml:space="preserve"> = </w:t>
      </w:r>
      <w:r w:rsidRPr="0011477B">
        <w:rPr>
          <w:rFonts w:ascii="Times New Roman" w:hAnsi="Times New Roman"/>
          <w:sz w:val="28"/>
          <w:szCs w:val="28"/>
          <w:lang w:val="en-US"/>
        </w:rPr>
        <w:t>Ag</w:t>
      </w:r>
      <w:r w:rsidRPr="003B1C55">
        <w:rPr>
          <w:rFonts w:ascii="Times New Roman" w:hAnsi="Times New Roman"/>
          <w:sz w:val="28"/>
          <w:szCs w:val="28"/>
          <w:vertAlign w:val="superscript"/>
        </w:rPr>
        <w:t>+</w:t>
      </w:r>
      <w:r w:rsidRPr="0011477B">
        <w:rPr>
          <w:rFonts w:ascii="Times New Roman" w:hAnsi="Times New Roman"/>
          <w:sz w:val="28"/>
          <w:szCs w:val="28"/>
          <w:lang w:val="uk-UA"/>
        </w:rPr>
        <w:t xml:space="preserve"> +</w:t>
      </w:r>
      <w:r w:rsidRPr="0011477B">
        <w:rPr>
          <w:rFonts w:ascii="Times New Roman" w:hAnsi="Times New Roman"/>
          <w:sz w:val="28"/>
          <w:szCs w:val="28"/>
          <w:lang w:val="en-US"/>
        </w:rPr>
        <w:t>C</w:t>
      </w:r>
      <w:r>
        <w:rPr>
          <w:rFonts w:ascii="Times New Roman" w:hAnsi="Times New Roman"/>
          <w:sz w:val="28"/>
          <w:szCs w:val="28"/>
          <w:lang w:val="en-US"/>
        </w:rPr>
        <w:t>l</w:t>
      </w:r>
      <w:r w:rsidRPr="0011477B">
        <w:rPr>
          <w:rFonts w:ascii="Times New Roman" w:hAnsi="Times New Roman"/>
          <w:sz w:val="28"/>
          <w:szCs w:val="28"/>
          <w:vertAlign w:val="superscript"/>
          <w:lang w:val="uk-UA"/>
        </w:rPr>
        <w:t>-</w:t>
      </w:r>
      <w:r w:rsidRPr="0011477B">
        <w:rPr>
          <w:rFonts w:ascii="Times New Roman" w:hAnsi="Times New Roman"/>
          <w:sz w:val="28"/>
          <w:szCs w:val="28"/>
          <w:lang w:val="uk-UA"/>
        </w:rPr>
        <w:t>. Тоді йони срібла могли б відновитись за рахунок окислення металевого  срібла . Але такі процеси не відбуваються .Дисоціація калію хлориду дає надлишок аніонів хлору в системі,а за принципом Ле-Шательє, рівновага в такому випадку зміститься в бік утворення солі. Тобто умов для дисоціації арґентум хлориду не буде і йони арґентуму не будуть окислювати металеве срібло. Потенціалвизначальним буде процес:</w:t>
      </w:r>
      <w:r w:rsidRPr="0011477B">
        <w:rPr>
          <w:rFonts w:ascii="Times New Roman" w:hAnsi="Times New Roman"/>
          <w:sz w:val="28"/>
          <w:szCs w:val="28"/>
          <w:lang w:val="en-US"/>
        </w:rPr>
        <w:t>AgCl</w:t>
      </w:r>
      <w:r w:rsidRPr="0011477B">
        <w:rPr>
          <w:rFonts w:ascii="Times New Roman" w:hAnsi="Times New Roman"/>
          <w:sz w:val="28"/>
          <w:szCs w:val="28"/>
          <w:lang w:val="uk-UA"/>
        </w:rPr>
        <w:t xml:space="preserve">+ е =  </w:t>
      </w:r>
      <w:r w:rsidRPr="0011477B">
        <w:rPr>
          <w:rFonts w:ascii="Times New Roman" w:hAnsi="Times New Roman"/>
          <w:sz w:val="28"/>
          <w:szCs w:val="28"/>
          <w:lang w:val="en-US"/>
        </w:rPr>
        <w:t>Ag</w:t>
      </w:r>
      <w:r w:rsidRPr="0011477B">
        <w:rPr>
          <w:rFonts w:ascii="Times New Roman" w:hAnsi="Times New Roman"/>
          <w:sz w:val="28"/>
          <w:szCs w:val="28"/>
          <w:lang w:val="uk-UA"/>
        </w:rPr>
        <w:t xml:space="preserve"> + </w:t>
      </w:r>
      <w:r w:rsidRPr="0011477B">
        <w:rPr>
          <w:rFonts w:ascii="Times New Roman" w:hAnsi="Times New Roman"/>
          <w:sz w:val="28"/>
          <w:szCs w:val="28"/>
          <w:lang w:val="en-US"/>
        </w:rPr>
        <w:t>C</w:t>
      </w:r>
      <w:r>
        <w:rPr>
          <w:rFonts w:ascii="Times New Roman" w:hAnsi="Times New Roman"/>
          <w:sz w:val="28"/>
          <w:szCs w:val="28"/>
          <w:lang w:val="en-US"/>
        </w:rPr>
        <w:t>l</w:t>
      </w:r>
      <w:r w:rsidRPr="0011477B">
        <w:rPr>
          <w:rFonts w:ascii="Times New Roman" w:hAnsi="Times New Roman"/>
          <w:sz w:val="28"/>
          <w:szCs w:val="28"/>
          <w:vertAlign w:val="superscript"/>
          <w:lang w:val="uk-UA"/>
        </w:rPr>
        <w:t>-</w:t>
      </w:r>
      <w:r w:rsidRPr="0011477B">
        <w:rPr>
          <w:rFonts w:ascii="Times New Roman" w:hAnsi="Times New Roman"/>
          <w:sz w:val="28"/>
          <w:szCs w:val="28"/>
          <w:lang w:val="uk-UA"/>
        </w:rPr>
        <w:t xml:space="preserve"> .  Активність твердого арґентум хлориду і атомів у металевому сріблі приймають за одиницю і тоді ріняння Нернста набуде вигляд:</w:t>
      </w:r>
    </w:p>
    <w:p w:rsidR="00391B33" w:rsidRPr="003B1C55" w:rsidRDefault="00391B33" w:rsidP="00E77B66">
      <w:pPr>
        <w:spacing w:after="0" w:line="360" w:lineRule="auto"/>
        <w:ind w:left="285" w:firstLine="567"/>
        <w:jc w:val="both"/>
        <w:rPr>
          <w:rFonts w:ascii="Times New Roman" w:hAnsi="Times New Roman"/>
          <w:sz w:val="28"/>
          <w:szCs w:val="28"/>
          <w:lang w:val="uk-UA"/>
        </w:rPr>
      </w:pPr>
      <w:r w:rsidRPr="0011477B">
        <w:rPr>
          <w:rFonts w:ascii="Times New Roman" w:hAnsi="Times New Roman"/>
          <w:sz w:val="28"/>
          <w:szCs w:val="28"/>
          <w:lang w:val="uk-UA"/>
        </w:rPr>
        <w:t>е = е</w:t>
      </w:r>
      <w:r w:rsidRPr="0011477B">
        <w:rPr>
          <w:rFonts w:ascii="Times New Roman" w:hAnsi="Times New Roman"/>
          <w:sz w:val="28"/>
          <w:szCs w:val="28"/>
          <w:vertAlign w:val="subscript"/>
          <w:lang w:val="uk-UA"/>
        </w:rPr>
        <w:t xml:space="preserve">0 </w:t>
      </w:r>
      <w:r w:rsidRPr="0011477B">
        <w:rPr>
          <w:rFonts w:ascii="Times New Roman" w:hAnsi="Times New Roman"/>
          <w:sz w:val="28"/>
          <w:szCs w:val="28"/>
          <w:lang w:val="uk-UA"/>
        </w:rPr>
        <w:t>- (</w:t>
      </w:r>
      <w:r w:rsidRPr="0011477B">
        <w:rPr>
          <w:rFonts w:ascii="Times New Roman" w:hAnsi="Times New Roman"/>
          <w:sz w:val="28"/>
          <w:szCs w:val="28"/>
          <w:lang w:val="en-US"/>
        </w:rPr>
        <w:t>RT</w:t>
      </w:r>
      <w:r w:rsidRPr="0011477B">
        <w:rPr>
          <w:rFonts w:ascii="Times New Roman" w:hAnsi="Times New Roman"/>
          <w:sz w:val="28"/>
          <w:szCs w:val="28"/>
          <w:lang w:val="uk-UA"/>
        </w:rPr>
        <w:t>/</w:t>
      </w:r>
      <w:r w:rsidRPr="0011477B">
        <w:rPr>
          <w:rFonts w:ascii="Times New Roman" w:hAnsi="Times New Roman"/>
          <w:sz w:val="28"/>
          <w:szCs w:val="28"/>
          <w:lang w:val="en-US"/>
        </w:rPr>
        <w:t>nF</w:t>
      </w:r>
      <w:r w:rsidRPr="0011477B">
        <w:rPr>
          <w:rFonts w:ascii="Times New Roman" w:hAnsi="Times New Roman"/>
          <w:sz w:val="28"/>
          <w:szCs w:val="28"/>
          <w:lang w:val="uk-UA"/>
        </w:rPr>
        <w:t>)</w:t>
      </w:r>
      <w:r w:rsidRPr="0011477B">
        <w:rPr>
          <w:rFonts w:ascii="Times New Roman" w:hAnsi="Times New Roman"/>
          <w:sz w:val="28"/>
          <w:szCs w:val="28"/>
          <w:lang w:val="en-US"/>
        </w:rPr>
        <w:t>lna</w:t>
      </w:r>
      <w:r w:rsidRPr="0011477B">
        <w:rPr>
          <w:rFonts w:ascii="Times New Roman" w:hAnsi="Times New Roman"/>
          <w:sz w:val="28"/>
          <w:szCs w:val="28"/>
          <w:lang w:val="uk-UA"/>
        </w:rPr>
        <w:t xml:space="preserve"> (</w:t>
      </w:r>
      <w:r w:rsidRPr="0011477B">
        <w:rPr>
          <w:rFonts w:ascii="Times New Roman" w:hAnsi="Times New Roman"/>
          <w:sz w:val="28"/>
          <w:szCs w:val="28"/>
          <w:lang w:val="en-US"/>
        </w:rPr>
        <w:t>C</w:t>
      </w:r>
      <w:r>
        <w:rPr>
          <w:rFonts w:ascii="Times New Roman" w:hAnsi="Times New Roman"/>
          <w:sz w:val="28"/>
          <w:szCs w:val="28"/>
          <w:lang w:val="en-US"/>
        </w:rPr>
        <w:t>l</w:t>
      </w:r>
      <w:r w:rsidRPr="0011477B">
        <w:rPr>
          <w:rFonts w:ascii="Times New Roman" w:hAnsi="Times New Roman"/>
          <w:sz w:val="28"/>
          <w:szCs w:val="28"/>
          <w:vertAlign w:val="superscript"/>
          <w:lang w:val="uk-UA"/>
        </w:rPr>
        <w:t>-</w:t>
      </w:r>
      <w:r w:rsidRPr="0011477B">
        <w:rPr>
          <w:rFonts w:ascii="Times New Roman" w:hAnsi="Times New Roman"/>
          <w:sz w:val="28"/>
          <w:szCs w:val="28"/>
          <w:lang w:val="uk-UA"/>
        </w:rPr>
        <w:t>). Значення потенціалу лімітує концентрація хлорид-іонів з калію хлориду.</w:t>
      </w:r>
    </w:p>
    <w:p w:rsidR="00391B33" w:rsidRPr="0011477B" w:rsidRDefault="00391B33" w:rsidP="00E77B66">
      <w:pPr>
        <w:spacing w:after="0" w:line="360" w:lineRule="auto"/>
        <w:ind w:left="285" w:firstLine="567"/>
        <w:jc w:val="both"/>
        <w:rPr>
          <w:rFonts w:ascii="Times New Roman" w:hAnsi="Times New Roman"/>
          <w:sz w:val="28"/>
          <w:szCs w:val="28"/>
          <w:lang w:val="uk-UA"/>
        </w:rPr>
      </w:pPr>
      <w:r w:rsidRPr="0011477B">
        <w:rPr>
          <w:rFonts w:ascii="Times New Roman" w:hAnsi="Times New Roman"/>
          <w:sz w:val="28"/>
          <w:szCs w:val="28"/>
          <w:lang w:val="uk-UA"/>
        </w:rPr>
        <w:t xml:space="preserve"> Якщо брати насичений розчин КС</w:t>
      </w:r>
      <w:r>
        <w:rPr>
          <w:rFonts w:ascii="Times New Roman" w:hAnsi="Times New Roman"/>
          <w:sz w:val="28"/>
          <w:szCs w:val="28"/>
          <w:lang w:val="en-US"/>
        </w:rPr>
        <w:t>l</w:t>
      </w:r>
      <w:r w:rsidRPr="0011477B">
        <w:rPr>
          <w:rFonts w:ascii="Times New Roman" w:hAnsi="Times New Roman"/>
          <w:sz w:val="28"/>
          <w:szCs w:val="28"/>
          <w:lang w:val="uk-UA"/>
        </w:rPr>
        <w:t>, то концентрація  йонів у розчині буде максимальною і постійною, тому і значення потенціалу буде сталим, тому електроди другого роду називають електродами порівняння. Відносно цих електродів вимірюють потенціали будь яких електродів. За температури 298 К потенціал хлоросрібного електроду дорівнює +222мВ.</w:t>
      </w:r>
    </w:p>
    <w:p w:rsidR="00391B33" w:rsidRPr="00BE36C7" w:rsidRDefault="00391B33" w:rsidP="00E77B66">
      <w:pPr>
        <w:spacing w:after="0" w:line="360" w:lineRule="auto"/>
        <w:ind w:left="285" w:firstLine="567"/>
        <w:jc w:val="both"/>
        <w:rPr>
          <w:rFonts w:ascii="Times New Roman" w:hAnsi="Times New Roman"/>
          <w:sz w:val="28"/>
          <w:szCs w:val="28"/>
          <w:lang w:val="uk-UA"/>
        </w:rPr>
      </w:pPr>
      <w:r w:rsidRPr="0011477B">
        <w:rPr>
          <w:rFonts w:ascii="Times New Roman" w:hAnsi="Times New Roman"/>
          <w:sz w:val="28"/>
          <w:szCs w:val="28"/>
          <w:lang w:val="uk-UA"/>
        </w:rPr>
        <w:t>Аналогічно виникає поте</w:t>
      </w:r>
      <w:r>
        <w:rPr>
          <w:rFonts w:ascii="Times New Roman" w:hAnsi="Times New Roman"/>
          <w:sz w:val="28"/>
          <w:szCs w:val="28"/>
          <w:lang w:val="uk-UA"/>
        </w:rPr>
        <w:t>нціал у каломельному електроді.</w:t>
      </w:r>
      <w:r w:rsidRPr="0011477B">
        <w:rPr>
          <w:rFonts w:ascii="Times New Roman" w:hAnsi="Times New Roman"/>
          <w:sz w:val="28"/>
          <w:szCs w:val="28"/>
          <w:lang w:val="uk-UA"/>
        </w:rPr>
        <w:t>Каломельний електрод складається з ртуті, покритої шаром каламелі – важкорозчинна сіль одновалентної ртуті (</w:t>
      </w:r>
      <w:r w:rsidRPr="0011477B">
        <w:rPr>
          <w:rFonts w:ascii="Times New Roman" w:hAnsi="Times New Roman"/>
          <w:sz w:val="28"/>
          <w:szCs w:val="28"/>
          <w:lang w:val="en-US"/>
        </w:rPr>
        <w:t>Hg</w:t>
      </w:r>
      <w:r w:rsidRPr="0011477B">
        <w:rPr>
          <w:rFonts w:ascii="Times New Roman" w:hAnsi="Times New Roman"/>
          <w:sz w:val="28"/>
          <w:szCs w:val="28"/>
          <w:vertAlign w:val="subscript"/>
          <w:lang w:val="uk-UA"/>
        </w:rPr>
        <w:t>2</w:t>
      </w:r>
      <w:r w:rsidRPr="0011477B">
        <w:rPr>
          <w:rFonts w:ascii="Times New Roman" w:hAnsi="Times New Roman"/>
          <w:sz w:val="28"/>
          <w:szCs w:val="28"/>
          <w:lang w:val="en-US"/>
        </w:rPr>
        <w:t>C</w:t>
      </w:r>
      <w:r>
        <w:rPr>
          <w:rFonts w:ascii="Times New Roman" w:hAnsi="Times New Roman"/>
          <w:sz w:val="28"/>
          <w:szCs w:val="28"/>
          <w:lang w:val="en-US"/>
        </w:rPr>
        <w:t>l</w:t>
      </w:r>
      <w:r w:rsidRPr="0011477B">
        <w:rPr>
          <w:rFonts w:ascii="Times New Roman" w:hAnsi="Times New Roman"/>
          <w:sz w:val="28"/>
          <w:szCs w:val="28"/>
          <w:vertAlign w:val="subscript"/>
          <w:lang w:val="uk-UA"/>
        </w:rPr>
        <w:t>2</w:t>
      </w:r>
      <w:r w:rsidRPr="0011477B">
        <w:rPr>
          <w:rFonts w:ascii="Times New Roman" w:hAnsi="Times New Roman"/>
          <w:sz w:val="28"/>
          <w:szCs w:val="28"/>
          <w:lang w:val="uk-UA"/>
        </w:rPr>
        <w:t xml:space="preserve">),з верху заливають розчин калію  хлориду. Схематично електрод має вигляд: </w:t>
      </w:r>
    </w:p>
    <w:p w:rsidR="00391B33" w:rsidRPr="00BE36C7" w:rsidRDefault="00391B33" w:rsidP="0058021E">
      <w:pPr>
        <w:spacing w:after="0" w:line="360" w:lineRule="auto"/>
        <w:ind w:left="285" w:firstLine="567"/>
        <w:jc w:val="center"/>
        <w:rPr>
          <w:rFonts w:ascii="Times New Roman" w:hAnsi="Times New Roman"/>
          <w:sz w:val="28"/>
          <w:szCs w:val="28"/>
          <w:lang w:val="uk-UA"/>
        </w:rPr>
      </w:pPr>
      <w:r w:rsidRPr="0011477B">
        <w:rPr>
          <w:rFonts w:ascii="Times New Roman" w:hAnsi="Times New Roman"/>
          <w:sz w:val="28"/>
          <w:szCs w:val="28"/>
          <w:lang w:val="en-US"/>
        </w:rPr>
        <w:t>Hg</w:t>
      </w:r>
      <w:r w:rsidRPr="0011477B">
        <w:rPr>
          <w:rFonts w:ascii="Times New Roman" w:hAnsi="Times New Roman"/>
          <w:sz w:val="28"/>
          <w:szCs w:val="28"/>
          <w:lang w:val="uk-UA"/>
        </w:rPr>
        <w:t>/</w:t>
      </w:r>
      <w:r w:rsidRPr="0011477B">
        <w:rPr>
          <w:rFonts w:ascii="Times New Roman" w:hAnsi="Times New Roman"/>
          <w:sz w:val="28"/>
          <w:szCs w:val="28"/>
          <w:lang w:val="en-US"/>
        </w:rPr>
        <w:t>Hg</w:t>
      </w:r>
      <w:r w:rsidRPr="0011477B">
        <w:rPr>
          <w:rFonts w:ascii="Times New Roman" w:hAnsi="Times New Roman"/>
          <w:sz w:val="28"/>
          <w:szCs w:val="28"/>
          <w:vertAlign w:val="subscript"/>
          <w:lang w:val="uk-UA"/>
        </w:rPr>
        <w:t>2</w:t>
      </w:r>
      <w:r w:rsidRPr="0011477B">
        <w:rPr>
          <w:rFonts w:ascii="Times New Roman" w:hAnsi="Times New Roman"/>
          <w:sz w:val="28"/>
          <w:szCs w:val="28"/>
          <w:lang w:val="en-US"/>
        </w:rPr>
        <w:t>C</w:t>
      </w:r>
      <w:r>
        <w:rPr>
          <w:rFonts w:ascii="Times New Roman" w:hAnsi="Times New Roman"/>
          <w:sz w:val="28"/>
          <w:szCs w:val="28"/>
          <w:lang w:val="en-US"/>
        </w:rPr>
        <w:t>l</w:t>
      </w:r>
      <w:r w:rsidRPr="0011477B">
        <w:rPr>
          <w:rFonts w:ascii="Times New Roman" w:hAnsi="Times New Roman"/>
          <w:sz w:val="28"/>
          <w:szCs w:val="28"/>
          <w:vertAlign w:val="subscript"/>
          <w:lang w:val="uk-UA"/>
        </w:rPr>
        <w:t>2,</w:t>
      </w:r>
      <w:r w:rsidRPr="0011477B">
        <w:rPr>
          <w:rFonts w:ascii="Times New Roman" w:hAnsi="Times New Roman"/>
          <w:sz w:val="28"/>
          <w:szCs w:val="28"/>
          <w:lang w:val="uk-UA"/>
        </w:rPr>
        <w:t>КС</w:t>
      </w:r>
      <w:r>
        <w:rPr>
          <w:rFonts w:ascii="Times New Roman" w:hAnsi="Times New Roman"/>
          <w:sz w:val="28"/>
          <w:szCs w:val="28"/>
          <w:lang w:val="en-US"/>
        </w:rPr>
        <w:t>l</w:t>
      </w:r>
      <w:r w:rsidRPr="0011477B">
        <w:rPr>
          <w:rFonts w:ascii="Times New Roman" w:hAnsi="Times New Roman"/>
          <w:sz w:val="28"/>
          <w:szCs w:val="28"/>
          <w:lang w:val="uk-UA"/>
        </w:rPr>
        <w:t>.</w:t>
      </w:r>
    </w:p>
    <w:p w:rsidR="00391B33" w:rsidRPr="00BE36C7" w:rsidRDefault="00391B33" w:rsidP="00E77B66">
      <w:pPr>
        <w:spacing w:after="0" w:line="360" w:lineRule="auto"/>
        <w:ind w:left="285" w:firstLine="567"/>
        <w:jc w:val="both"/>
        <w:rPr>
          <w:rFonts w:ascii="Times New Roman" w:hAnsi="Times New Roman"/>
          <w:sz w:val="28"/>
          <w:szCs w:val="28"/>
        </w:rPr>
      </w:pPr>
      <w:r w:rsidRPr="0011477B">
        <w:rPr>
          <w:rFonts w:ascii="Times New Roman" w:hAnsi="Times New Roman"/>
          <w:sz w:val="28"/>
          <w:szCs w:val="28"/>
          <w:lang w:val="uk-UA"/>
        </w:rPr>
        <w:t>Потенціал виникає на межі  металевої ртуті і каломелі, але, надлишок аніонів хлору подавляє дисоціацію каломелі. Рівновага  зміститься у бік молизації. Електродна реакція:</w:t>
      </w:r>
    </w:p>
    <w:p w:rsidR="00391B33" w:rsidRPr="00BE36C7" w:rsidRDefault="00391B33" w:rsidP="0058021E">
      <w:pPr>
        <w:spacing w:after="0" w:line="360" w:lineRule="auto"/>
        <w:ind w:left="285" w:firstLine="567"/>
        <w:jc w:val="center"/>
        <w:rPr>
          <w:rFonts w:ascii="Times New Roman" w:hAnsi="Times New Roman"/>
          <w:sz w:val="28"/>
          <w:szCs w:val="28"/>
        </w:rPr>
      </w:pPr>
      <w:r w:rsidRPr="00F524AD">
        <w:rPr>
          <w:rFonts w:ascii="Times New Roman" w:hAnsi="Times New Roman"/>
          <w:sz w:val="28"/>
          <w:szCs w:val="28"/>
          <w:vertAlign w:val="subscript"/>
          <w:lang w:val="uk-UA"/>
        </w:rPr>
        <w:t>2</w:t>
      </w:r>
      <w:r w:rsidRPr="0011477B">
        <w:rPr>
          <w:rFonts w:ascii="Times New Roman" w:hAnsi="Times New Roman"/>
          <w:sz w:val="28"/>
          <w:szCs w:val="28"/>
          <w:lang w:val="en-US"/>
        </w:rPr>
        <w:t>Hg</w:t>
      </w:r>
      <w:r w:rsidRPr="0011477B">
        <w:rPr>
          <w:rFonts w:ascii="Times New Roman" w:hAnsi="Times New Roman"/>
          <w:sz w:val="28"/>
          <w:szCs w:val="28"/>
          <w:vertAlign w:val="superscript"/>
          <w:lang w:val="uk-UA"/>
        </w:rPr>
        <w:t>0</w:t>
      </w:r>
      <w:r w:rsidRPr="0011477B">
        <w:rPr>
          <w:rFonts w:ascii="Times New Roman" w:hAnsi="Times New Roman"/>
          <w:sz w:val="28"/>
          <w:szCs w:val="28"/>
          <w:lang w:val="uk-UA"/>
        </w:rPr>
        <w:t xml:space="preserve"> +</w:t>
      </w:r>
      <w:r w:rsidRPr="00F524AD">
        <w:rPr>
          <w:rFonts w:ascii="Times New Roman" w:hAnsi="Times New Roman"/>
          <w:sz w:val="28"/>
          <w:szCs w:val="28"/>
          <w:vertAlign w:val="subscript"/>
          <w:lang w:val="uk-UA"/>
        </w:rPr>
        <w:t>2</w:t>
      </w:r>
      <w:r w:rsidRPr="0011477B">
        <w:rPr>
          <w:rFonts w:ascii="Times New Roman" w:hAnsi="Times New Roman"/>
          <w:sz w:val="28"/>
          <w:szCs w:val="28"/>
          <w:lang w:val="en-US"/>
        </w:rPr>
        <w:t>Cl</w:t>
      </w:r>
      <w:r w:rsidRPr="0011477B">
        <w:rPr>
          <w:rFonts w:ascii="Times New Roman" w:hAnsi="Times New Roman"/>
          <w:sz w:val="28"/>
          <w:szCs w:val="28"/>
          <w:vertAlign w:val="superscript"/>
        </w:rPr>
        <w:t>-</w:t>
      </w:r>
      <w:r w:rsidRPr="0011477B">
        <w:rPr>
          <w:rFonts w:ascii="Times New Roman" w:hAnsi="Times New Roman"/>
          <w:sz w:val="28"/>
          <w:szCs w:val="28"/>
        </w:rPr>
        <w:t xml:space="preserve">= </w:t>
      </w:r>
      <w:r w:rsidRPr="0011477B">
        <w:rPr>
          <w:rFonts w:ascii="Times New Roman" w:hAnsi="Times New Roman"/>
          <w:sz w:val="28"/>
          <w:szCs w:val="28"/>
          <w:lang w:val="en-US"/>
        </w:rPr>
        <w:t>Hg</w:t>
      </w:r>
      <w:r w:rsidRPr="0011477B">
        <w:rPr>
          <w:rFonts w:ascii="Times New Roman" w:hAnsi="Times New Roman"/>
          <w:sz w:val="28"/>
          <w:szCs w:val="28"/>
          <w:vertAlign w:val="subscript"/>
          <w:lang w:val="uk-UA"/>
        </w:rPr>
        <w:t>2</w:t>
      </w:r>
      <w:r w:rsidRPr="0011477B">
        <w:rPr>
          <w:rFonts w:ascii="Times New Roman" w:hAnsi="Times New Roman"/>
          <w:sz w:val="28"/>
          <w:szCs w:val="28"/>
          <w:lang w:val="en-US"/>
        </w:rPr>
        <w:t>C</w:t>
      </w:r>
      <w:r>
        <w:rPr>
          <w:rFonts w:ascii="Times New Roman" w:hAnsi="Times New Roman"/>
          <w:sz w:val="28"/>
          <w:szCs w:val="28"/>
          <w:lang w:val="en-US"/>
        </w:rPr>
        <w:t>l</w:t>
      </w:r>
      <w:r w:rsidRPr="0011477B">
        <w:rPr>
          <w:rFonts w:ascii="Times New Roman" w:hAnsi="Times New Roman"/>
          <w:sz w:val="28"/>
          <w:szCs w:val="28"/>
          <w:vertAlign w:val="subscript"/>
          <w:lang w:val="uk-UA"/>
        </w:rPr>
        <w:t>2</w:t>
      </w:r>
      <w:r w:rsidRPr="0011477B">
        <w:rPr>
          <w:rFonts w:ascii="Times New Roman" w:hAnsi="Times New Roman"/>
          <w:sz w:val="28"/>
          <w:szCs w:val="28"/>
        </w:rPr>
        <w:t>+ 2</w:t>
      </w:r>
      <w:r w:rsidRPr="0011477B">
        <w:rPr>
          <w:rFonts w:ascii="Times New Roman" w:hAnsi="Times New Roman"/>
          <w:sz w:val="28"/>
          <w:szCs w:val="28"/>
          <w:lang w:val="en-US"/>
        </w:rPr>
        <w:t>e</w:t>
      </w:r>
      <w:r w:rsidRPr="0011477B">
        <w:rPr>
          <w:rFonts w:ascii="Times New Roman" w:hAnsi="Times New Roman"/>
          <w:sz w:val="28"/>
          <w:szCs w:val="28"/>
          <w:lang w:val="uk-UA"/>
        </w:rPr>
        <w:t>.</w:t>
      </w:r>
    </w:p>
    <w:p w:rsidR="00391B33" w:rsidRPr="0011477B" w:rsidRDefault="00391B33" w:rsidP="00E77B66">
      <w:pPr>
        <w:spacing w:after="0" w:line="360" w:lineRule="auto"/>
        <w:ind w:left="285" w:firstLine="567"/>
        <w:jc w:val="both"/>
        <w:rPr>
          <w:rFonts w:ascii="Times New Roman" w:hAnsi="Times New Roman"/>
          <w:sz w:val="28"/>
          <w:szCs w:val="28"/>
          <w:lang w:val="uk-UA"/>
        </w:rPr>
      </w:pPr>
      <w:r w:rsidRPr="0011477B">
        <w:rPr>
          <w:rFonts w:ascii="Times New Roman" w:hAnsi="Times New Roman"/>
          <w:sz w:val="28"/>
          <w:szCs w:val="28"/>
          <w:lang w:val="uk-UA"/>
        </w:rPr>
        <w:t>Потенціал каломельного електрода залежить лише від активності хлорид-іонів у розчині і може бути виражений рівнянням:е = е</w:t>
      </w:r>
      <w:r w:rsidRPr="0011477B">
        <w:rPr>
          <w:rFonts w:ascii="Times New Roman" w:hAnsi="Times New Roman"/>
          <w:sz w:val="28"/>
          <w:szCs w:val="28"/>
          <w:vertAlign w:val="subscript"/>
          <w:lang w:val="uk-UA"/>
        </w:rPr>
        <w:t xml:space="preserve">0 </w:t>
      </w:r>
      <w:r w:rsidRPr="0011477B">
        <w:rPr>
          <w:rFonts w:ascii="Times New Roman" w:hAnsi="Times New Roman"/>
          <w:sz w:val="28"/>
          <w:szCs w:val="28"/>
          <w:lang w:val="uk-UA"/>
        </w:rPr>
        <w:t>- (</w:t>
      </w:r>
      <w:r w:rsidRPr="0011477B">
        <w:rPr>
          <w:rFonts w:ascii="Times New Roman" w:hAnsi="Times New Roman"/>
          <w:sz w:val="28"/>
          <w:szCs w:val="28"/>
          <w:lang w:val="en-US"/>
        </w:rPr>
        <w:t>RT</w:t>
      </w:r>
      <w:r w:rsidRPr="0011477B">
        <w:rPr>
          <w:rFonts w:ascii="Times New Roman" w:hAnsi="Times New Roman"/>
          <w:sz w:val="28"/>
          <w:szCs w:val="28"/>
          <w:lang w:val="uk-UA"/>
        </w:rPr>
        <w:t>/</w:t>
      </w:r>
      <w:r w:rsidRPr="0011477B">
        <w:rPr>
          <w:rFonts w:ascii="Times New Roman" w:hAnsi="Times New Roman"/>
          <w:sz w:val="28"/>
          <w:szCs w:val="28"/>
          <w:lang w:val="en-US"/>
        </w:rPr>
        <w:t>nF</w:t>
      </w:r>
      <w:r w:rsidRPr="0011477B">
        <w:rPr>
          <w:rFonts w:ascii="Times New Roman" w:hAnsi="Times New Roman"/>
          <w:sz w:val="28"/>
          <w:szCs w:val="28"/>
          <w:lang w:val="uk-UA"/>
        </w:rPr>
        <w:t>)</w:t>
      </w:r>
      <w:r w:rsidRPr="0011477B">
        <w:rPr>
          <w:rFonts w:ascii="Times New Roman" w:hAnsi="Times New Roman"/>
          <w:sz w:val="28"/>
          <w:szCs w:val="28"/>
          <w:lang w:val="en-US"/>
        </w:rPr>
        <w:t>lna</w:t>
      </w:r>
      <w:r w:rsidRPr="0011477B">
        <w:rPr>
          <w:rFonts w:ascii="Times New Roman" w:hAnsi="Times New Roman"/>
          <w:sz w:val="28"/>
          <w:szCs w:val="28"/>
          <w:lang w:val="uk-UA"/>
        </w:rPr>
        <w:t xml:space="preserve"> (</w:t>
      </w:r>
      <w:r w:rsidRPr="0011477B">
        <w:rPr>
          <w:rFonts w:ascii="Times New Roman" w:hAnsi="Times New Roman"/>
          <w:sz w:val="28"/>
          <w:szCs w:val="28"/>
          <w:lang w:val="en-US"/>
        </w:rPr>
        <w:t>C</w:t>
      </w:r>
      <w:r>
        <w:rPr>
          <w:rFonts w:ascii="Times New Roman" w:hAnsi="Times New Roman"/>
          <w:sz w:val="28"/>
          <w:szCs w:val="28"/>
          <w:lang w:val="en-US"/>
        </w:rPr>
        <w:t>l</w:t>
      </w:r>
      <w:r w:rsidRPr="0011477B">
        <w:rPr>
          <w:rFonts w:ascii="Times New Roman" w:hAnsi="Times New Roman"/>
          <w:sz w:val="28"/>
          <w:szCs w:val="28"/>
          <w:vertAlign w:val="superscript"/>
          <w:lang w:val="uk-UA"/>
        </w:rPr>
        <w:t>-</w:t>
      </w:r>
      <w:r w:rsidRPr="0011477B">
        <w:rPr>
          <w:rFonts w:ascii="Times New Roman" w:hAnsi="Times New Roman"/>
          <w:sz w:val="28"/>
          <w:szCs w:val="28"/>
          <w:lang w:val="uk-UA"/>
        </w:rPr>
        <w:t>).  За температури 298 К у насиченому розчині  потенціал каломельного електроду дорівнює  +246 мВ.</w:t>
      </w:r>
    </w:p>
    <w:p w:rsidR="00391B33" w:rsidRPr="007C3009" w:rsidRDefault="00391B33" w:rsidP="00E77B66">
      <w:pPr>
        <w:spacing w:after="0" w:line="360" w:lineRule="auto"/>
        <w:ind w:left="285" w:firstLine="567"/>
        <w:jc w:val="both"/>
        <w:rPr>
          <w:rFonts w:ascii="Times New Roman" w:hAnsi="Times New Roman"/>
          <w:sz w:val="28"/>
          <w:szCs w:val="28"/>
          <w:lang w:val="uk-UA"/>
        </w:rPr>
      </w:pPr>
      <w:r w:rsidRPr="00CA11AC">
        <w:rPr>
          <w:rFonts w:ascii="Times New Roman" w:hAnsi="Times New Roman"/>
          <w:i/>
          <w:sz w:val="28"/>
          <w:szCs w:val="28"/>
          <w:lang w:val="uk-UA"/>
        </w:rPr>
        <w:t>ОКИСНО-ВІДНОВНІ ЕЛЕКТОДИ</w:t>
      </w:r>
      <w:r w:rsidRPr="0011477B">
        <w:rPr>
          <w:rFonts w:ascii="Times New Roman" w:hAnsi="Times New Roman"/>
          <w:sz w:val="28"/>
          <w:szCs w:val="28"/>
          <w:lang w:val="uk-UA"/>
        </w:rPr>
        <w:t xml:space="preserve">- такі електроди, метал яких не бере участи в окисно-відновній реакції ( інертні метали  </w:t>
      </w:r>
      <w:r w:rsidRPr="0011477B">
        <w:rPr>
          <w:rFonts w:ascii="Times New Roman" w:hAnsi="Times New Roman"/>
          <w:sz w:val="28"/>
          <w:szCs w:val="28"/>
          <w:lang w:val="en-US"/>
        </w:rPr>
        <w:t>P</w:t>
      </w:r>
      <w:r w:rsidRPr="0011477B">
        <w:rPr>
          <w:rFonts w:ascii="Times New Roman" w:hAnsi="Times New Roman"/>
          <w:sz w:val="28"/>
          <w:szCs w:val="28"/>
          <w:lang w:val="uk-UA"/>
        </w:rPr>
        <w:t>t</w:t>
      </w:r>
      <w:r w:rsidRPr="0011477B">
        <w:rPr>
          <w:rFonts w:ascii="Times New Roman" w:hAnsi="Times New Roman"/>
          <w:sz w:val="28"/>
          <w:szCs w:val="28"/>
        </w:rPr>
        <w:t xml:space="preserve">, </w:t>
      </w:r>
      <w:r w:rsidRPr="0011477B">
        <w:rPr>
          <w:rFonts w:ascii="Times New Roman" w:hAnsi="Times New Roman"/>
          <w:sz w:val="28"/>
          <w:szCs w:val="28"/>
          <w:lang w:val="en-US"/>
        </w:rPr>
        <w:t>Au</w:t>
      </w:r>
      <w:r w:rsidRPr="0011477B">
        <w:rPr>
          <w:rFonts w:ascii="Times New Roman" w:hAnsi="Times New Roman"/>
          <w:sz w:val="28"/>
          <w:szCs w:val="28"/>
        </w:rPr>
        <w:t xml:space="preserve">, </w:t>
      </w:r>
      <w:r w:rsidRPr="0011477B">
        <w:rPr>
          <w:rFonts w:ascii="Times New Roman" w:hAnsi="Times New Roman"/>
          <w:sz w:val="28"/>
          <w:szCs w:val="28"/>
          <w:lang w:val="en-US"/>
        </w:rPr>
        <w:t>Pd</w:t>
      </w:r>
      <w:r w:rsidRPr="0011477B">
        <w:rPr>
          <w:rFonts w:ascii="Times New Roman" w:hAnsi="Times New Roman"/>
          <w:sz w:val="28"/>
          <w:szCs w:val="28"/>
          <w:lang w:val="uk-UA"/>
        </w:rPr>
        <w:t>),а є лише переносником електронів. Метал занурюють у розчин де присутні йони окисненої та відновленої форми однієї речовини.Наприклад:</w:t>
      </w:r>
    </w:p>
    <w:p w:rsidR="00391B33" w:rsidRDefault="00391B33" w:rsidP="0058021E">
      <w:pPr>
        <w:spacing w:after="0" w:line="360" w:lineRule="auto"/>
        <w:ind w:left="285" w:firstLine="567"/>
        <w:jc w:val="center"/>
        <w:rPr>
          <w:rFonts w:ascii="Times New Roman" w:hAnsi="Times New Roman"/>
          <w:sz w:val="28"/>
          <w:szCs w:val="28"/>
          <w:lang w:val="uk-UA"/>
        </w:rPr>
      </w:pPr>
      <w:r w:rsidRPr="0011477B">
        <w:rPr>
          <w:rFonts w:ascii="Times New Roman" w:hAnsi="Times New Roman"/>
          <w:sz w:val="28"/>
          <w:szCs w:val="28"/>
          <w:lang w:val="en-US"/>
        </w:rPr>
        <w:t>Pt</w:t>
      </w:r>
      <w:r w:rsidRPr="007C3009">
        <w:rPr>
          <w:rFonts w:ascii="Times New Roman" w:hAnsi="Times New Roman"/>
          <w:sz w:val="28"/>
          <w:szCs w:val="28"/>
          <w:lang w:val="uk-UA"/>
        </w:rPr>
        <w:t xml:space="preserve"> /</w:t>
      </w:r>
      <w:r w:rsidRPr="0011477B">
        <w:rPr>
          <w:rFonts w:ascii="Times New Roman" w:hAnsi="Times New Roman"/>
          <w:sz w:val="28"/>
          <w:szCs w:val="28"/>
          <w:lang w:val="en-US"/>
        </w:rPr>
        <w:t>Fe</w:t>
      </w:r>
      <w:r w:rsidRPr="007C3009">
        <w:rPr>
          <w:rFonts w:ascii="Times New Roman" w:hAnsi="Times New Roman"/>
          <w:sz w:val="28"/>
          <w:szCs w:val="28"/>
          <w:vertAlign w:val="superscript"/>
          <w:lang w:val="uk-UA"/>
        </w:rPr>
        <w:t>3+</w:t>
      </w:r>
      <w:r w:rsidRPr="007C3009">
        <w:rPr>
          <w:rFonts w:ascii="Times New Roman" w:hAnsi="Times New Roman"/>
          <w:sz w:val="28"/>
          <w:szCs w:val="28"/>
          <w:lang w:val="uk-UA"/>
        </w:rPr>
        <w:t>,</w:t>
      </w:r>
      <w:r w:rsidRPr="0011477B">
        <w:rPr>
          <w:rFonts w:ascii="Times New Roman" w:hAnsi="Times New Roman"/>
          <w:sz w:val="28"/>
          <w:szCs w:val="28"/>
          <w:lang w:val="en-US"/>
        </w:rPr>
        <w:t>Fe</w:t>
      </w:r>
      <w:r w:rsidRPr="007C3009">
        <w:rPr>
          <w:rFonts w:ascii="Times New Roman" w:hAnsi="Times New Roman"/>
          <w:sz w:val="28"/>
          <w:szCs w:val="28"/>
          <w:vertAlign w:val="superscript"/>
          <w:lang w:val="uk-UA"/>
        </w:rPr>
        <w:t>2+</w:t>
      </w:r>
    </w:p>
    <w:p w:rsidR="00391B33" w:rsidRPr="007C3009" w:rsidRDefault="00391B33" w:rsidP="00E77B66">
      <w:pPr>
        <w:spacing w:after="0" w:line="360" w:lineRule="auto"/>
        <w:jc w:val="both"/>
        <w:rPr>
          <w:rFonts w:ascii="Times New Roman" w:hAnsi="Times New Roman"/>
          <w:sz w:val="28"/>
          <w:szCs w:val="28"/>
          <w:lang w:val="uk-UA"/>
        </w:rPr>
      </w:pPr>
      <w:r w:rsidRPr="0011477B">
        <w:rPr>
          <w:rFonts w:ascii="Times New Roman" w:hAnsi="Times New Roman"/>
          <w:sz w:val="28"/>
          <w:szCs w:val="28"/>
          <w:lang w:val="uk-UA"/>
        </w:rPr>
        <w:t xml:space="preserve"> На електроді спостерігається процес:</w:t>
      </w:r>
    </w:p>
    <w:p w:rsidR="00391B33" w:rsidRPr="007C3009" w:rsidRDefault="00391B33" w:rsidP="0058021E">
      <w:pPr>
        <w:spacing w:after="0" w:line="360" w:lineRule="auto"/>
        <w:jc w:val="center"/>
        <w:rPr>
          <w:rFonts w:ascii="Times New Roman" w:hAnsi="Times New Roman"/>
          <w:sz w:val="28"/>
          <w:szCs w:val="28"/>
          <w:lang w:val="uk-UA"/>
        </w:rPr>
      </w:pPr>
      <w:r w:rsidRPr="0011477B">
        <w:rPr>
          <w:rFonts w:ascii="Times New Roman" w:hAnsi="Times New Roman"/>
          <w:sz w:val="28"/>
          <w:szCs w:val="28"/>
          <w:lang w:val="en-US"/>
        </w:rPr>
        <w:t>Fe</w:t>
      </w:r>
      <w:r w:rsidRPr="007C3009">
        <w:rPr>
          <w:rFonts w:ascii="Times New Roman" w:hAnsi="Times New Roman"/>
          <w:sz w:val="28"/>
          <w:szCs w:val="28"/>
          <w:vertAlign w:val="superscript"/>
          <w:lang w:val="uk-UA"/>
        </w:rPr>
        <w:t>3+</w:t>
      </w:r>
      <w:r>
        <w:rPr>
          <w:rFonts w:ascii="Times New Roman" w:hAnsi="Times New Roman"/>
          <w:sz w:val="28"/>
          <w:szCs w:val="28"/>
          <w:lang w:val="uk-UA"/>
        </w:rPr>
        <w:t xml:space="preserve">+ е </w:t>
      </w:r>
      <w:r w:rsidRPr="0011477B">
        <w:rPr>
          <w:rFonts w:ascii="Times New Roman" w:hAnsi="Times New Roman"/>
          <w:sz w:val="28"/>
          <w:szCs w:val="28"/>
          <w:lang w:val="uk-UA"/>
        </w:rPr>
        <w:t>=</w:t>
      </w:r>
      <w:r w:rsidRPr="0011477B">
        <w:rPr>
          <w:rFonts w:ascii="Times New Roman" w:hAnsi="Times New Roman"/>
          <w:sz w:val="28"/>
          <w:szCs w:val="28"/>
          <w:lang w:val="en-US"/>
        </w:rPr>
        <w:t>Fe</w:t>
      </w:r>
      <w:r w:rsidRPr="007C3009">
        <w:rPr>
          <w:rFonts w:ascii="Times New Roman" w:hAnsi="Times New Roman"/>
          <w:sz w:val="28"/>
          <w:szCs w:val="28"/>
          <w:vertAlign w:val="superscript"/>
          <w:lang w:val="uk-UA"/>
        </w:rPr>
        <w:t>2+</w:t>
      </w:r>
      <w:r w:rsidRPr="0011477B">
        <w:rPr>
          <w:rFonts w:ascii="Times New Roman" w:hAnsi="Times New Roman"/>
          <w:sz w:val="28"/>
          <w:szCs w:val="28"/>
          <w:lang w:val="uk-UA"/>
        </w:rPr>
        <w:t>.</w:t>
      </w:r>
    </w:p>
    <w:p w:rsidR="00391B33" w:rsidRPr="00BE36C7"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 Електрони трехвалентні йони приймають від платини. На межі поділу фаз утворюється подвійний електричний шар з певним значенням  потенціалу. Величина його залежить від  співвідношення активностей  йонів двох- та трехвалентних іонів заліза. Визначають такі потенціали за рівнянням Нернста: е = е</w:t>
      </w:r>
      <w:r w:rsidRPr="0011477B">
        <w:rPr>
          <w:rFonts w:ascii="Times New Roman" w:hAnsi="Times New Roman"/>
          <w:sz w:val="28"/>
          <w:szCs w:val="28"/>
          <w:vertAlign w:val="subscript"/>
          <w:lang w:val="uk-UA"/>
        </w:rPr>
        <w:t xml:space="preserve">0 </w:t>
      </w:r>
      <w:r w:rsidRPr="0011477B">
        <w:rPr>
          <w:rFonts w:ascii="Times New Roman" w:hAnsi="Times New Roman"/>
          <w:sz w:val="28"/>
          <w:szCs w:val="28"/>
          <w:lang w:val="uk-UA"/>
        </w:rPr>
        <w:t>- (</w:t>
      </w:r>
      <w:r w:rsidRPr="0011477B">
        <w:rPr>
          <w:rFonts w:ascii="Times New Roman" w:hAnsi="Times New Roman"/>
          <w:sz w:val="28"/>
          <w:szCs w:val="28"/>
          <w:lang w:val="en-US"/>
        </w:rPr>
        <w:t>RT</w:t>
      </w:r>
      <w:r w:rsidRPr="0011477B">
        <w:rPr>
          <w:rFonts w:ascii="Times New Roman" w:hAnsi="Times New Roman"/>
          <w:sz w:val="28"/>
          <w:szCs w:val="28"/>
          <w:lang w:val="uk-UA"/>
        </w:rPr>
        <w:t>/</w:t>
      </w:r>
      <w:r w:rsidRPr="0011477B">
        <w:rPr>
          <w:rFonts w:ascii="Times New Roman" w:hAnsi="Times New Roman"/>
          <w:sz w:val="28"/>
          <w:szCs w:val="28"/>
          <w:lang w:val="en-US"/>
        </w:rPr>
        <w:t>nF</w:t>
      </w:r>
      <w:r w:rsidRPr="0011477B">
        <w:rPr>
          <w:rFonts w:ascii="Times New Roman" w:hAnsi="Times New Roman"/>
          <w:sz w:val="28"/>
          <w:szCs w:val="28"/>
          <w:lang w:val="uk-UA"/>
        </w:rPr>
        <w:t>)</w:t>
      </w:r>
      <w:r w:rsidRPr="0011477B">
        <w:rPr>
          <w:rFonts w:ascii="Times New Roman" w:hAnsi="Times New Roman"/>
          <w:sz w:val="28"/>
          <w:szCs w:val="28"/>
          <w:lang w:val="en-US"/>
        </w:rPr>
        <w:t>lna</w:t>
      </w:r>
      <w:r w:rsidRPr="0011477B">
        <w:rPr>
          <w:rFonts w:ascii="Times New Roman" w:hAnsi="Times New Roman"/>
          <w:sz w:val="28"/>
          <w:szCs w:val="28"/>
          <w:lang w:val="uk-UA"/>
        </w:rPr>
        <w:t xml:space="preserve"> (</w:t>
      </w:r>
      <w:r w:rsidRPr="0011477B">
        <w:rPr>
          <w:rFonts w:ascii="Times New Roman" w:hAnsi="Times New Roman"/>
          <w:sz w:val="28"/>
          <w:szCs w:val="28"/>
          <w:lang w:val="en-US"/>
        </w:rPr>
        <w:t>Fe</w:t>
      </w:r>
      <w:r w:rsidRPr="0011477B">
        <w:rPr>
          <w:rFonts w:ascii="Times New Roman" w:hAnsi="Times New Roman"/>
          <w:sz w:val="28"/>
          <w:szCs w:val="28"/>
          <w:vertAlign w:val="superscript"/>
          <w:lang w:val="uk-UA"/>
        </w:rPr>
        <w:t>3+</w:t>
      </w:r>
      <w:r w:rsidRPr="0011477B">
        <w:rPr>
          <w:rFonts w:ascii="Times New Roman" w:hAnsi="Times New Roman"/>
          <w:sz w:val="28"/>
          <w:szCs w:val="28"/>
          <w:lang w:val="uk-UA"/>
        </w:rPr>
        <w:t>)/</w:t>
      </w:r>
      <w:r w:rsidRPr="0011477B">
        <w:rPr>
          <w:rFonts w:ascii="Times New Roman" w:hAnsi="Times New Roman"/>
          <w:sz w:val="28"/>
          <w:szCs w:val="28"/>
          <w:lang w:val="en-US"/>
        </w:rPr>
        <w:t>a</w:t>
      </w:r>
      <w:r w:rsidRPr="0011477B">
        <w:rPr>
          <w:rFonts w:ascii="Times New Roman" w:hAnsi="Times New Roman"/>
          <w:sz w:val="28"/>
          <w:szCs w:val="28"/>
          <w:lang w:val="uk-UA"/>
        </w:rPr>
        <w:t>(</w:t>
      </w:r>
      <w:r w:rsidRPr="0011477B">
        <w:rPr>
          <w:rFonts w:ascii="Times New Roman" w:hAnsi="Times New Roman"/>
          <w:sz w:val="28"/>
          <w:szCs w:val="28"/>
          <w:lang w:val="en-US"/>
        </w:rPr>
        <w:t>Fe</w:t>
      </w:r>
      <w:r w:rsidRPr="0011477B">
        <w:rPr>
          <w:rFonts w:ascii="Times New Roman" w:hAnsi="Times New Roman"/>
          <w:sz w:val="28"/>
          <w:szCs w:val="28"/>
          <w:vertAlign w:val="superscript"/>
          <w:lang w:val="uk-UA"/>
        </w:rPr>
        <w:t>2+</w:t>
      </w:r>
      <w:r w:rsidRPr="0011477B">
        <w:rPr>
          <w:rFonts w:ascii="Times New Roman" w:hAnsi="Times New Roman"/>
          <w:sz w:val="28"/>
          <w:szCs w:val="28"/>
          <w:lang w:val="uk-UA"/>
        </w:rPr>
        <w:t>) , або за рівнянням</w:t>
      </w:r>
    </w:p>
    <w:p w:rsidR="00391B33" w:rsidRPr="0011477B" w:rsidRDefault="00391B33" w:rsidP="0058021E">
      <w:pPr>
        <w:spacing w:after="0" w:line="360" w:lineRule="auto"/>
        <w:ind w:firstLine="567"/>
        <w:jc w:val="center"/>
        <w:rPr>
          <w:rFonts w:ascii="Times New Roman" w:hAnsi="Times New Roman"/>
          <w:sz w:val="28"/>
          <w:szCs w:val="28"/>
          <w:lang w:val="uk-UA"/>
        </w:rPr>
      </w:pPr>
      <w:r w:rsidRPr="0011477B">
        <w:rPr>
          <w:rFonts w:ascii="Times New Roman" w:hAnsi="Times New Roman"/>
          <w:sz w:val="28"/>
          <w:szCs w:val="28"/>
          <w:lang w:val="uk-UA"/>
        </w:rPr>
        <w:t>ПЕТЕРСА: е = е</w:t>
      </w:r>
      <w:r w:rsidRPr="0011477B">
        <w:rPr>
          <w:rFonts w:ascii="Times New Roman" w:hAnsi="Times New Roman"/>
          <w:sz w:val="28"/>
          <w:szCs w:val="28"/>
          <w:vertAlign w:val="subscript"/>
          <w:lang w:val="uk-UA"/>
        </w:rPr>
        <w:t>0</w:t>
      </w:r>
      <w:r w:rsidRPr="0011477B">
        <w:rPr>
          <w:rFonts w:ascii="Times New Roman" w:hAnsi="Times New Roman"/>
          <w:sz w:val="28"/>
          <w:szCs w:val="28"/>
          <w:lang w:val="uk-UA"/>
        </w:rPr>
        <w:t xml:space="preserve"> + 2 х 10</w:t>
      </w:r>
      <w:r w:rsidRPr="0011477B">
        <w:rPr>
          <w:rFonts w:ascii="Times New Roman" w:hAnsi="Times New Roman"/>
          <w:sz w:val="28"/>
          <w:szCs w:val="28"/>
          <w:vertAlign w:val="superscript"/>
          <w:lang w:val="uk-UA"/>
        </w:rPr>
        <w:t>-4</w:t>
      </w:r>
      <w:r w:rsidRPr="0011477B">
        <w:rPr>
          <w:rFonts w:ascii="Times New Roman" w:hAnsi="Times New Roman"/>
          <w:sz w:val="28"/>
          <w:szCs w:val="28"/>
          <w:lang w:val="en-US"/>
        </w:rPr>
        <w:t>T</w:t>
      </w:r>
      <w:r w:rsidRPr="0011477B">
        <w:rPr>
          <w:rFonts w:ascii="Times New Roman" w:hAnsi="Times New Roman"/>
          <w:sz w:val="28"/>
          <w:szCs w:val="28"/>
          <w:lang w:val="uk-UA"/>
        </w:rPr>
        <w:t>/</w:t>
      </w:r>
      <w:r w:rsidRPr="0011477B">
        <w:rPr>
          <w:rFonts w:ascii="Times New Roman" w:hAnsi="Times New Roman"/>
          <w:sz w:val="28"/>
          <w:szCs w:val="28"/>
          <w:lang w:val="en-US"/>
        </w:rPr>
        <w:t>n</w:t>
      </w:r>
      <w:r w:rsidRPr="0011477B">
        <w:rPr>
          <w:rFonts w:ascii="Times New Roman" w:hAnsi="Times New Roman"/>
          <w:sz w:val="28"/>
          <w:szCs w:val="28"/>
          <w:lang w:val="uk-UA"/>
        </w:rPr>
        <w:t xml:space="preserve"> (</w:t>
      </w:r>
      <w:r w:rsidRPr="0011477B">
        <w:rPr>
          <w:rFonts w:ascii="Times New Roman" w:hAnsi="Times New Roman"/>
          <w:sz w:val="28"/>
          <w:szCs w:val="28"/>
          <w:lang w:val="en-US"/>
        </w:rPr>
        <w:t>lna</w:t>
      </w:r>
      <w:r w:rsidRPr="0011477B">
        <w:rPr>
          <w:rFonts w:ascii="Times New Roman" w:hAnsi="Times New Roman"/>
          <w:sz w:val="28"/>
          <w:szCs w:val="28"/>
          <w:vertAlign w:val="subscript"/>
          <w:lang w:val="en-US"/>
        </w:rPr>
        <w:t>ok</w:t>
      </w:r>
      <w:r w:rsidRPr="0011477B">
        <w:rPr>
          <w:rFonts w:ascii="Times New Roman" w:hAnsi="Times New Roman"/>
          <w:sz w:val="28"/>
          <w:szCs w:val="28"/>
          <w:lang w:val="uk-UA"/>
        </w:rPr>
        <w:t xml:space="preserve"> /а</w:t>
      </w:r>
      <w:r w:rsidRPr="0011477B">
        <w:rPr>
          <w:rFonts w:ascii="Times New Roman" w:hAnsi="Times New Roman"/>
          <w:sz w:val="28"/>
          <w:szCs w:val="28"/>
          <w:vertAlign w:val="subscript"/>
          <w:lang w:val="uk-UA"/>
        </w:rPr>
        <w:t>відн</w:t>
      </w:r>
      <w:r w:rsidRPr="0011477B">
        <w:rPr>
          <w:rFonts w:ascii="Times New Roman" w:hAnsi="Times New Roman"/>
          <w:sz w:val="28"/>
          <w:szCs w:val="28"/>
          <w:lang w:val="uk-UA"/>
        </w:rPr>
        <w:t>).</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Складні окисно-відновні електроди –це системи, в яких не тільки змінюється ступінь окиснення, але і склад реагуючих частинок. Такі реакції  ідуть  за участю йонів водню та молекул води. </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Приклад: хінгідронний електрод – складається з Р</w:t>
      </w:r>
      <w:r w:rsidRPr="0011477B">
        <w:rPr>
          <w:rFonts w:ascii="Times New Roman" w:hAnsi="Times New Roman"/>
          <w:sz w:val="28"/>
          <w:szCs w:val="28"/>
          <w:lang w:val="en-US"/>
        </w:rPr>
        <w:t>t</w:t>
      </w:r>
      <w:r w:rsidRPr="0011477B">
        <w:rPr>
          <w:rFonts w:ascii="Times New Roman" w:hAnsi="Times New Roman"/>
          <w:sz w:val="28"/>
          <w:szCs w:val="28"/>
          <w:lang w:val="uk-UA"/>
        </w:rPr>
        <w:t xml:space="preserve"> пластинки, зануреної у розчин хінгідрону (еквімолекулярна суміш хінону та гідрохінону). Співвідношення активностей хінону та гідрохінону дорівнює одиниці. В такому випадку перебігає реакція у кислому середовищі:</w:t>
      </w:r>
    </w:p>
    <w:p w:rsidR="00391B33" w:rsidRPr="0011477B" w:rsidRDefault="00391B33" w:rsidP="0058021E">
      <w:pPr>
        <w:spacing w:after="0" w:line="360" w:lineRule="auto"/>
        <w:ind w:firstLine="567"/>
        <w:jc w:val="center"/>
        <w:rPr>
          <w:rFonts w:ascii="Times New Roman" w:hAnsi="Times New Roman"/>
          <w:sz w:val="28"/>
          <w:szCs w:val="28"/>
          <w:vertAlign w:val="subscript"/>
          <w:lang w:val="uk-UA"/>
        </w:rPr>
      </w:pPr>
      <w:r w:rsidRPr="0011477B">
        <w:rPr>
          <w:rFonts w:ascii="Times New Roman" w:hAnsi="Times New Roman"/>
          <w:sz w:val="28"/>
          <w:szCs w:val="28"/>
          <w:lang w:val="uk-UA"/>
        </w:rPr>
        <w:t>С</w:t>
      </w:r>
      <w:r w:rsidRPr="0011477B">
        <w:rPr>
          <w:rFonts w:ascii="Times New Roman" w:hAnsi="Times New Roman"/>
          <w:sz w:val="28"/>
          <w:szCs w:val="28"/>
          <w:vertAlign w:val="subscript"/>
          <w:lang w:val="uk-UA"/>
        </w:rPr>
        <w:t>6</w:t>
      </w:r>
      <w:r w:rsidRPr="0011477B">
        <w:rPr>
          <w:rFonts w:ascii="Times New Roman" w:hAnsi="Times New Roman"/>
          <w:sz w:val="28"/>
          <w:szCs w:val="28"/>
          <w:lang w:val="uk-UA"/>
        </w:rPr>
        <w:t xml:space="preserve"> Н</w:t>
      </w:r>
      <w:r w:rsidRPr="0011477B">
        <w:rPr>
          <w:rFonts w:ascii="Times New Roman" w:hAnsi="Times New Roman"/>
          <w:sz w:val="28"/>
          <w:szCs w:val="28"/>
          <w:vertAlign w:val="subscript"/>
          <w:lang w:val="uk-UA"/>
        </w:rPr>
        <w:t>4</w:t>
      </w:r>
      <w:r w:rsidRPr="0011477B">
        <w:rPr>
          <w:rFonts w:ascii="Times New Roman" w:hAnsi="Times New Roman"/>
          <w:sz w:val="28"/>
          <w:szCs w:val="28"/>
          <w:lang w:val="uk-UA"/>
        </w:rPr>
        <w:t xml:space="preserve"> О</w:t>
      </w:r>
      <w:r w:rsidRPr="0011477B">
        <w:rPr>
          <w:rFonts w:ascii="Times New Roman" w:hAnsi="Times New Roman"/>
          <w:sz w:val="28"/>
          <w:szCs w:val="28"/>
          <w:vertAlign w:val="subscript"/>
          <w:lang w:val="uk-UA"/>
        </w:rPr>
        <w:t>2</w:t>
      </w:r>
      <w:r w:rsidRPr="0011477B">
        <w:rPr>
          <w:rFonts w:ascii="Times New Roman" w:hAnsi="Times New Roman"/>
          <w:sz w:val="28"/>
          <w:szCs w:val="28"/>
          <w:lang w:val="uk-UA"/>
        </w:rPr>
        <w:t xml:space="preserve">   + 2 Н </w:t>
      </w:r>
      <w:r w:rsidRPr="0011477B">
        <w:rPr>
          <w:rFonts w:ascii="Times New Roman" w:hAnsi="Times New Roman"/>
          <w:sz w:val="28"/>
          <w:szCs w:val="28"/>
          <w:vertAlign w:val="superscript"/>
          <w:lang w:val="uk-UA"/>
        </w:rPr>
        <w:t>+</w:t>
      </w:r>
      <w:r w:rsidRPr="0011477B">
        <w:rPr>
          <w:rFonts w:ascii="Times New Roman" w:hAnsi="Times New Roman"/>
          <w:sz w:val="28"/>
          <w:szCs w:val="28"/>
          <w:lang w:val="uk-UA"/>
        </w:rPr>
        <w:t xml:space="preserve"> + 2 е = С </w:t>
      </w:r>
      <w:r w:rsidRPr="0011477B">
        <w:rPr>
          <w:rFonts w:ascii="Times New Roman" w:hAnsi="Times New Roman"/>
          <w:sz w:val="28"/>
          <w:szCs w:val="28"/>
          <w:vertAlign w:val="subscript"/>
          <w:lang w:val="uk-UA"/>
        </w:rPr>
        <w:t>6</w:t>
      </w:r>
      <w:r w:rsidRPr="0011477B">
        <w:rPr>
          <w:rFonts w:ascii="Times New Roman" w:hAnsi="Times New Roman"/>
          <w:sz w:val="28"/>
          <w:szCs w:val="28"/>
          <w:lang w:val="uk-UA"/>
        </w:rPr>
        <w:t xml:space="preserve">Н </w:t>
      </w:r>
      <w:r w:rsidRPr="0011477B">
        <w:rPr>
          <w:rFonts w:ascii="Times New Roman" w:hAnsi="Times New Roman"/>
          <w:sz w:val="28"/>
          <w:szCs w:val="28"/>
          <w:vertAlign w:val="subscript"/>
          <w:lang w:val="uk-UA"/>
        </w:rPr>
        <w:t>4</w:t>
      </w:r>
      <w:r w:rsidRPr="0011477B">
        <w:rPr>
          <w:rFonts w:ascii="Times New Roman" w:hAnsi="Times New Roman"/>
          <w:sz w:val="28"/>
          <w:szCs w:val="28"/>
          <w:lang w:val="uk-UA"/>
        </w:rPr>
        <w:t>(ОН)</w:t>
      </w:r>
      <w:r w:rsidRPr="0011477B">
        <w:rPr>
          <w:rFonts w:ascii="Times New Roman" w:hAnsi="Times New Roman"/>
          <w:sz w:val="28"/>
          <w:szCs w:val="28"/>
          <w:vertAlign w:val="subscript"/>
          <w:lang w:val="uk-UA"/>
        </w:rPr>
        <w:t>2</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Потенціалу електрода відповідає рівняння: е = е</w:t>
      </w:r>
      <w:r w:rsidRPr="0011477B">
        <w:rPr>
          <w:rFonts w:ascii="Times New Roman" w:hAnsi="Times New Roman"/>
          <w:sz w:val="28"/>
          <w:szCs w:val="28"/>
          <w:vertAlign w:val="subscript"/>
          <w:lang w:val="uk-UA"/>
        </w:rPr>
        <w:t>0</w:t>
      </w:r>
      <w:r w:rsidRPr="0011477B">
        <w:rPr>
          <w:rFonts w:ascii="Times New Roman" w:hAnsi="Times New Roman"/>
          <w:sz w:val="28"/>
          <w:szCs w:val="28"/>
          <w:lang w:val="uk-UA"/>
        </w:rPr>
        <w:t xml:space="preserve">+ ( </w:t>
      </w:r>
      <w:r w:rsidRPr="0011477B">
        <w:rPr>
          <w:rFonts w:ascii="Times New Roman" w:hAnsi="Times New Roman"/>
          <w:sz w:val="28"/>
          <w:szCs w:val="28"/>
          <w:lang w:val="en-US"/>
        </w:rPr>
        <w:t>RT</w:t>
      </w:r>
      <w:r w:rsidRPr="0011477B">
        <w:rPr>
          <w:rFonts w:ascii="Times New Roman" w:hAnsi="Times New Roman"/>
          <w:sz w:val="28"/>
          <w:szCs w:val="28"/>
          <w:lang w:val="uk-UA"/>
        </w:rPr>
        <w:t>/</w:t>
      </w:r>
      <w:r w:rsidRPr="0011477B">
        <w:rPr>
          <w:rFonts w:ascii="Times New Roman" w:hAnsi="Times New Roman"/>
          <w:sz w:val="28"/>
          <w:szCs w:val="28"/>
          <w:lang w:val="en-US"/>
        </w:rPr>
        <w:t>nF</w:t>
      </w:r>
      <w:r w:rsidRPr="0011477B">
        <w:rPr>
          <w:rFonts w:ascii="Times New Roman" w:hAnsi="Times New Roman"/>
          <w:sz w:val="28"/>
          <w:szCs w:val="28"/>
          <w:lang w:val="uk-UA"/>
        </w:rPr>
        <w:t xml:space="preserve">) </w:t>
      </w:r>
      <w:r w:rsidRPr="0011477B">
        <w:rPr>
          <w:rFonts w:ascii="Times New Roman" w:hAnsi="Times New Roman"/>
          <w:sz w:val="28"/>
          <w:szCs w:val="28"/>
          <w:lang w:val="en-US"/>
        </w:rPr>
        <w:t>Lna</w:t>
      </w:r>
      <w:r w:rsidRPr="0011477B">
        <w:rPr>
          <w:rFonts w:ascii="Times New Roman" w:hAnsi="Times New Roman"/>
          <w:sz w:val="28"/>
          <w:szCs w:val="28"/>
          <w:lang w:val="uk-UA"/>
        </w:rPr>
        <w:t>(</w:t>
      </w:r>
      <w:r w:rsidRPr="0011477B">
        <w:rPr>
          <w:rFonts w:ascii="Times New Roman" w:hAnsi="Times New Roman"/>
          <w:sz w:val="28"/>
          <w:szCs w:val="28"/>
          <w:lang w:val="en-US"/>
        </w:rPr>
        <w:t>H</w:t>
      </w:r>
      <w:r w:rsidRPr="0011477B">
        <w:rPr>
          <w:rFonts w:ascii="Times New Roman" w:hAnsi="Times New Roman"/>
          <w:sz w:val="28"/>
          <w:szCs w:val="28"/>
          <w:vertAlign w:val="superscript"/>
          <w:lang w:val="uk-UA"/>
        </w:rPr>
        <w:t>+</w:t>
      </w:r>
      <w:r w:rsidRPr="0011477B">
        <w:rPr>
          <w:rFonts w:ascii="Times New Roman" w:hAnsi="Times New Roman"/>
          <w:sz w:val="28"/>
          <w:szCs w:val="28"/>
          <w:lang w:val="uk-UA"/>
        </w:rPr>
        <w:t>). Враховуючи, що рН – це негативний логарифм активності водневих іонів,  то в результаті одержимо таке рівняння:</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е = е</w:t>
      </w:r>
      <w:r w:rsidRPr="0011477B">
        <w:rPr>
          <w:rFonts w:ascii="Times New Roman" w:hAnsi="Times New Roman"/>
          <w:sz w:val="28"/>
          <w:szCs w:val="28"/>
          <w:vertAlign w:val="subscript"/>
          <w:lang w:val="uk-UA"/>
        </w:rPr>
        <w:t xml:space="preserve">0 </w:t>
      </w:r>
      <w:r w:rsidRPr="0011477B">
        <w:rPr>
          <w:rFonts w:ascii="Times New Roman" w:hAnsi="Times New Roman"/>
          <w:sz w:val="28"/>
          <w:szCs w:val="28"/>
          <w:lang w:val="uk-UA"/>
        </w:rPr>
        <w:t>– 2,3(</w:t>
      </w:r>
      <w:r w:rsidRPr="0011477B">
        <w:rPr>
          <w:rFonts w:ascii="Times New Roman" w:hAnsi="Times New Roman"/>
          <w:sz w:val="28"/>
          <w:szCs w:val="28"/>
          <w:lang w:val="en-US"/>
        </w:rPr>
        <w:t>RT</w:t>
      </w:r>
      <w:r w:rsidRPr="0011477B">
        <w:rPr>
          <w:rFonts w:ascii="Times New Roman" w:hAnsi="Times New Roman"/>
          <w:sz w:val="28"/>
          <w:szCs w:val="28"/>
          <w:lang w:val="uk-UA"/>
        </w:rPr>
        <w:t>/</w:t>
      </w:r>
      <w:r w:rsidRPr="0011477B">
        <w:rPr>
          <w:rFonts w:ascii="Times New Roman" w:hAnsi="Times New Roman"/>
          <w:sz w:val="28"/>
          <w:szCs w:val="28"/>
          <w:lang w:val="en-US"/>
        </w:rPr>
        <w:t>nF</w:t>
      </w:r>
      <w:r w:rsidRPr="0011477B">
        <w:rPr>
          <w:rFonts w:ascii="Times New Roman" w:hAnsi="Times New Roman"/>
          <w:sz w:val="28"/>
          <w:szCs w:val="28"/>
          <w:lang w:val="uk-UA"/>
        </w:rPr>
        <w:t>) рН.  Таким чином, потенціал хінгідронного електроду залежить від рН розчину, тобто відноситься до індикаторних електродів.</w:t>
      </w:r>
    </w:p>
    <w:p w:rsidR="00391B33" w:rsidRPr="007C3009" w:rsidRDefault="00391B33" w:rsidP="00E77B66">
      <w:pPr>
        <w:spacing w:after="0" w:line="360" w:lineRule="auto"/>
        <w:ind w:firstLine="567"/>
        <w:rPr>
          <w:rFonts w:ascii="Times New Roman" w:hAnsi="Times New Roman"/>
          <w:b/>
          <w:sz w:val="28"/>
          <w:szCs w:val="28"/>
          <w:lang w:val="uk-UA"/>
        </w:rPr>
      </w:pPr>
      <w:r>
        <w:rPr>
          <w:rFonts w:ascii="Times New Roman" w:hAnsi="Times New Roman"/>
          <w:b/>
          <w:sz w:val="28"/>
          <w:szCs w:val="28"/>
          <w:lang w:val="uk-UA"/>
        </w:rPr>
        <w:t xml:space="preserve">                         </w:t>
      </w:r>
      <w:r w:rsidRPr="00CA11AC">
        <w:rPr>
          <w:rFonts w:ascii="Times New Roman" w:hAnsi="Times New Roman"/>
          <w:b/>
          <w:sz w:val="28"/>
          <w:szCs w:val="28"/>
          <w:lang w:val="uk-UA"/>
        </w:rPr>
        <w:t>КОНЦЕНТРАЦІЙНІ   КОЛА</w:t>
      </w:r>
    </w:p>
    <w:p w:rsidR="00391B33" w:rsidRPr="0011477B" w:rsidRDefault="00391B33" w:rsidP="00E77B66">
      <w:pPr>
        <w:spacing w:after="0" w:line="360" w:lineRule="auto"/>
        <w:ind w:firstLine="567"/>
        <w:jc w:val="both"/>
        <w:rPr>
          <w:rFonts w:ascii="Times New Roman" w:hAnsi="Times New Roman"/>
          <w:sz w:val="28"/>
          <w:szCs w:val="28"/>
          <w:lang w:val="uk-UA"/>
        </w:rPr>
      </w:pPr>
      <w:r w:rsidRPr="00841102">
        <w:rPr>
          <w:rFonts w:ascii="Times New Roman" w:hAnsi="Times New Roman"/>
          <w:b/>
          <w:i/>
          <w:sz w:val="28"/>
          <w:szCs w:val="28"/>
          <w:lang w:val="uk-UA"/>
        </w:rPr>
        <w:t>Концентраційними</w:t>
      </w:r>
      <w:r w:rsidRPr="0011477B">
        <w:rPr>
          <w:rFonts w:ascii="Times New Roman" w:hAnsi="Times New Roman"/>
          <w:sz w:val="28"/>
          <w:szCs w:val="28"/>
          <w:lang w:val="uk-UA"/>
        </w:rPr>
        <w:t xml:space="preserve"> називають кола, які складаються з електродів   однакової природи, занурених у розчини з різною активністю одноіменних іонів.Електрична енергія виникає за рахунок вирівнювання концентрацій  речовин в колі.</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Концентраційні кола  поділяють на кола без переносу та кола з переносом.  Контраційні кола без переносу бувають трьох типів:</w:t>
      </w:r>
    </w:p>
    <w:p w:rsidR="00391B33" w:rsidRPr="0011477B" w:rsidRDefault="00391B33" w:rsidP="00E77B66">
      <w:pPr>
        <w:spacing w:after="0" w:line="360" w:lineRule="auto"/>
        <w:jc w:val="both"/>
        <w:rPr>
          <w:rFonts w:ascii="Times New Roman" w:hAnsi="Times New Roman"/>
          <w:sz w:val="28"/>
          <w:szCs w:val="28"/>
          <w:lang w:val="uk-UA"/>
        </w:rPr>
      </w:pPr>
      <w:r w:rsidRPr="0011477B">
        <w:rPr>
          <w:rFonts w:ascii="Times New Roman" w:hAnsi="Times New Roman"/>
          <w:sz w:val="28"/>
          <w:szCs w:val="28"/>
          <w:lang w:val="uk-UA"/>
        </w:rPr>
        <w:t>1.Однакові електроди занурені у два розчини однакових солей ціх металів, але різної концентрації і між розчинами немає стикання.</w:t>
      </w:r>
    </w:p>
    <w:p w:rsidR="00391B33" w:rsidRPr="0058021E" w:rsidRDefault="00391B33" w:rsidP="00E77B66">
      <w:pPr>
        <w:spacing w:after="0" w:line="360" w:lineRule="auto"/>
        <w:jc w:val="both"/>
        <w:rPr>
          <w:rFonts w:ascii="Times New Roman" w:hAnsi="Times New Roman"/>
          <w:sz w:val="28"/>
          <w:szCs w:val="28"/>
        </w:rPr>
      </w:pPr>
      <w:r w:rsidRPr="0011477B">
        <w:rPr>
          <w:rFonts w:ascii="Times New Roman" w:hAnsi="Times New Roman"/>
          <w:sz w:val="28"/>
          <w:szCs w:val="28"/>
          <w:lang w:val="uk-UA"/>
        </w:rPr>
        <w:t>Прикладом може бути  таке коло:</w:t>
      </w:r>
    </w:p>
    <w:p w:rsidR="00391B33" w:rsidRPr="0058021E" w:rsidRDefault="00391B33" w:rsidP="00E77B66">
      <w:pPr>
        <w:spacing w:after="0" w:line="360" w:lineRule="auto"/>
        <w:ind w:firstLine="567"/>
        <w:jc w:val="both"/>
        <w:rPr>
          <w:rFonts w:ascii="Times New Roman" w:hAnsi="Times New Roman"/>
          <w:sz w:val="28"/>
          <w:szCs w:val="28"/>
        </w:rPr>
      </w:pPr>
      <w:r w:rsidRPr="0058021E">
        <w:rPr>
          <w:rFonts w:ascii="Times New Roman" w:hAnsi="Times New Roman"/>
          <w:sz w:val="28"/>
          <w:szCs w:val="28"/>
          <w:lang w:val="en-US"/>
        </w:rPr>
        <w:t>Zn</w:t>
      </w:r>
      <w:r w:rsidRPr="0058021E">
        <w:rPr>
          <w:rFonts w:ascii="Times New Roman" w:hAnsi="Times New Roman"/>
          <w:sz w:val="28"/>
          <w:szCs w:val="28"/>
        </w:rPr>
        <w:t>/</w:t>
      </w:r>
      <w:r w:rsidRPr="0058021E">
        <w:rPr>
          <w:rFonts w:ascii="Times New Roman" w:hAnsi="Times New Roman"/>
          <w:sz w:val="28"/>
          <w:szCs w:val="28"/>
          <w:lang w:val="en-US"/>
        </w:rPr>
        <w:t>ZnCl</w:t>
      </w:r>
      <w:r w:rsidRPr="0058021E">
        <w:rPr>
          <w:rFonts w:ascii="Times New Roman" w:hAnsi="Times New Roman"/>
          <w:sz w:val="28"/>
          <w:szCs w:val="28"/>
          <w:vertAlign w:val="subscript"/>
        </w:rPr>
        <w:t>2</w:t>
      </w:r>
      <w:r w:rsidRPr="0058021E">
        <w:rPr>
          <w:rFonts w:ascii="Times New Roman" w:hAnsi="Times New Roman"/>
          <w:sz w:val="28"/>
          <w:szCs w:val="28"/>
        </w:rPr>
        <w:t>,</w:t>
      </w:r>
      <w:r w:rsidRPr="0058021E">
        <w:rPr>
          <w:rFonts w:ascii="Times New Roman" w:hAnsi="Times New Roman"/>
          <w:sz w:val="28"/>
          <w:szCs w:val="28"/>
          <w:lang w:val="en-US"/>
        </w:rPr>
        <w:t>Hg</w:t>
      </w:r>
      <w:r w:rsidRPr="0058021E">
        <w:rPr>
          <w:rFonts w:ascii="Times New Roman" w:hAnsi="Times New Roman"/>
          <w:sz w:val="28"/>
          <w:szCs w:val="28"/>
          <w:vertAlign w:val="subscript"/>
        </w:rPr>
        <w:t>2</w:t>
      </w:r>
      <w:r w:rsidRPr="0058021E">
        <w:rPr>
          <w:rFonts w:ascii="Times New Roman" w:hAnsi="Times New Roman"/>
          <w:sz w:val="28"/>
          <w:szCs w:val="28"/>
          <w:lang w:val="en-US"/>
        </w:rPr>
        <w:t>Cl</w:t>
      </w:r>
      <w:r w:rsidRPr="0058021E">
        <w:rPr>
          <w:rFonts w:ascii="Times New Roman" w:hAnsi="Times New Roman"/>
          <w:sz w:val="28"/>
          <w:szCs w:val="28"/>
          <w:vertAlign w:val="subscript"/>
        </w:rPr>
        <w:t>2</w:t>
      </w:r>
      <w:r w:rsidRPr="0058021E">
        <w:rPr>
          <w:rFonts w:ascii="Times New Roman" w:hAnsi="Times New Roman"/>
          <w:sz w:val="28"/>
          <w:szCs w:val="28"/>
        </w:rPr>
        <w:t>/</w:t>
      </w:r>
      <w:r w:rsidRPr="0058021E">
        <w:rPr>
          <w:rFonts w:ascii="Times New Roman" w:hAnsi="Times New Roman"/>
          <w:sz w:val="28"/>
          <w:szCs w:val="28"/>
          <w:lang w:val="en-US"/>
        </w:rPr>
        <w:t>Hg</w:t>
      </w:r>
      <w:r w:rsidRPr="0058021E">
        <w:rPr>
          <w:rFonts w:ascii="Times New Roman" w:hAnsi="Times New Roman"/>
          <w:sz w:val="28"/>
          <w:szCs w:val="28"/>
        </w:rPr>
        <w:t>/ ,</w:t>
      </w:r>
      <w:r w:rsidRPr="0058021E">
        <w:rPr>
          <w:rFonts w:ascii="Times New Roman" w:hAnsi="Times New Roman"/>
          <w:sz w:val="28"/>
          <w:szCs w:val="28"/>
          <w:lang w:val="en-US"/>
        </w:rPr>
        <w:t>Hg</w:t>
      </w:r>
      <w:r w:rsidRPr="0058021E">
        <w:rPr>
          <w:rFonts w:ascii="Times New Roman" w:hAnsi="Times New Roman"/>
          <w:sz w:val="28"/>
          <w:szCs w:val="28"/>
          <w:vertAlign w:val="subscript"/>
        </w:rPr>
        <w:t>2</w:t>
      </w:r>
      <w:r w:rsidRPr="0058021E">
        <w:rPr>
          <w:rFonts w:ascii="Times New Roman" w:hAnsi="Times New Roman"/>
          <w:sz w:val="28"/>
          <w:szCs w:val="28"/>
          <w:lang w:val="en-US"/>
        </w:rPr>
        <w:t>Cl</w:t>
      </w:r>
      <w:r w:rsidRPr="0058021E">
        <w:rPr>
          <w:rFonts w:ascii="Times New Roman" w:hAnsi="Times New Roman"/>
          <w:sz w:val="28"/>
          <w:szCs w:val="28"/>
          <w:vertAlign w:val="subscript"/>
        </w:rPr>
        <w:t>2</w:t>
      </w:r>
      <w:r w:rsidRPr="0058021E">
        <w:rPr>
          <w:rFonts w:ascii="Times New Roman" w:hAnsi="Times New Roman"/>
          <w:sz w:val="28"/>
          <w:szCs w:val="28"/>
        </w:rPr>
        <w:t xml:space="preserve">, </w:t>
      </w:r>
      <w:r w:rsidRPr="0058021E">
        <w:rPr>
          <w:rFonts w:ascii="Times New Roman" w:hAnsi="Times New Roman"/>
          <w:sz w:val="28"/>
          <w:szCs w:val="28"/>
          <w:lang w:val="en-US"/>
        </w:rPr>
        <w:t>ZnCl</w:t>
      </w:r>
      <w:r w:rsidRPr="0058021E">
        <w:rPr>
          <w:rFonts w:ascii="Times New Roman" w:hAnsi="Times New Roman"/>
          <w:sz w:val="28"/>
          <w:szCs w:val="28"/>
          <w:vertAlign w:val="subscript"/>
        </w:rPr>
        <w:t>2</w:t>
      </w:r>
      <w:r w:rsidRPr="0058021E">
        <w:rPr>
          <w:rFonts w:ascii="Times New Roman" w:hAnsi="Times New Roman"/>
          <w:sz w:val="28"/>
          <w:szCs w:val="28"/>
        </w:rPr>
        <w:t>/</w:t>
      </w:r>
      <w:r w:rsidRPr="0058021E">
        <w:rPr>
          <w:rFonts w:ascii="Times New Roman" w:hAnsi="Times New Roman"/>
          <w:sz w:val="28"/>
          <w:szCs w:val="28"/>
          <w:lang w:val="en-US"/>
        </w:rPr>
        <w:t>Zn</w:t>
      </w:r>
    </w:p>
    <w:p w:rsidR="00391B33" w:rsidRPr="0058021E" w:rsidRDefault="00391B33" w:rsidP="00E77B66">
      <w:pPr>
        <w:spacing w:after="0" w:line="360" w:lineRule="auto"/>
        <w:ind w:firstLine="567"/>
        <w:jc w:val="both"/>
        <w:rPr>
          <w:rFonts w:ascii="Times New Roman" w:hAnsi="Times New Roman"/>
          <w:sz w:val="28"/>
          <w:szCs w:val="28"/>
          <w:vertAlign w:val="subscript"/>
          <w:lang w:val="uk-UA"/>
        </w:rPr>
      </w:pPr>
      <w:r w:rsidRPr="0058021E">
        <w:rPr>
          <w:rFonts w:ascii="Times New Roman" w:hAnsi="Times New Roman"/>
          <w:sz w:val="28"/>
          <w:szCs w:val="28"/>
          <w:lang w:val="en-US"/>
        </w:rPr>
        <w:t>a</w:t>
      </w:r>
      <w:r w:rsidRPr="0058021E">
        <w:rPr>
          <w:rFonts w:ascii="Times New Roman" w:hAnsi="Times New Roman"/>
          <w:sz w:val="28"/>
          <w:szCs w:val="28"/>
          <w:vertAlign w:val="subscript"/>
        </w:rPr>
        <w:t xml:space="preserve">1                                                             </w:t>
      </w:r>
      <w:r w:rsidRPr="0058021E">
        <w:rPr>
          <w:rFonts w:ascii="Times New Roman" w:hAnsi="Times New Roman"/>
          <w:sz w:val="28"/>
          <w:szCs w:val="28"/>
          <w:lang w:val="en-US"/>
        </w:rPr>
        <w:t>a</w:t>
      </w:r>
      <w:r w:rsidRPr="0058021E">
        <w:rPr>
          <w:rFonts w:ascii="Times New Roman" w:hAnsi="Times New Roman"/>
          <w:sz w:val="28"/>
          <w:szCs w:val="28"/>
          <w:vertAlign w:val="subscript"/>
        </w:rPr>
        <w:t>2</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а</w:t>
      </w:r>
      <w:r w:rsidRPr="0011477B">
        <w:rPr>
          <w:rFonts w:ascii="Times New Roman" w:hAnsi="Times New Roman"/>
          <w:sz w:val="28"/>
          <w:szCs w:val="28"/>
          <w:vertAlign w:val="subscript"/>
          <w:lang w:val="uk-UA"/>
        </w:rPr>
        <w:t>1</w:t>
      </w:r>
      <w:r w:rsidRPr="0011477B">
        <w:rPr>
          <w:rFonts w:ascii="Times New Roman" w:hAnsi="Times New Roman"/>
          <w:sz w:val="28"/>
          <w:szCs w:val="28"/>
          <w:lang w:val="uk-UA"/>
        </w:rPr>
        <w:t xml:space="preserve"> і  </w:t>
      </w:r>
      <w:r w:rsidRPr="0011477B">
        <w:rPr>
          <w:rFonts w:ascii="Times New Roman" w:hAnsi="Times New Roman"/>
          <w:sz w:val="28"/>
          <w:szCs w:val="28"/>
          <w:lang w:val="en-US"/>
        </w:rPr>
        <w:t>a</w:t>
      </w:r>
      <w:r w:rsidRPr="0011477B">
        <w:rPr>
          <w:rFonts w:ascii="Times New Roman" w:hAnsi="Times New Roman"/>
          <w:sz w:val="28"/>
          <w:szCs w:val="28"/>
          <w:vertAlign w:val="subscript"/>
        </w:rPr>
        <w:t>2</w:t>
      </w:r>
      <w:r w:rsidRPr="0011477B">
        <w:rPr>
          <w:rFonts w:ascii="Times New Roman" w:hAnsi="Times New Roman"/>
          <w:sz w:val="28"/>
          <w:szCs w:val="28"/>
          <w:lang w:val="uk-UA"/>
        </w:rPr>
        <w:t xml:space="preserve"> – активності розчинів солей цинку хлориду.</w:t>
      </w:r>
    </w:p>
    <w:p w:rsidR="00391B33" w:rsidRPr="0011477B" w:rsidRDefault="00391B33" w:rsidP="00E77B66">
      <w:pPr>
        <w:spacing w:after="0" w:line="360" w:lineRule="auto"/>
        <w:jc w:val="both"/>
        <w:rPr>
          <w:rFonts w:ascii="Times New Roman" w:hAnsi="Times New Roman"/>
          <w:sz w:val="28"/>
          <w:szCs w:val="28"/>
          <w:lang w:val="uk-UA"/>
        </w:rPr>
      </w:pPr>
      <w:r w:rsidRPr="0011477B">
        <w:rPr>
          <w:rFonts w:ascii="Times New Roman" w:hAnsi="Times New Roman"/>
          <w:sz w:val="28"/>
          <w:szCs w:val="28"/>
          <w:lang w:val="uk-UA"/>
        </w:rPr>
        <w:t>2.Електроди з двох сплавів або амальгам, однакових за природою, але з різними концентраціями в них активної речовини, занурених у розчин електроліта.</w:t>
      </w:r>
    </w:p>
    <w:p w:rsidR="00391B33" w:rsidRPr="0011477B" w:rsidRDefault="00391B33" w:rsidP="00E77B66">
      <w:pPr>
        <w:spacing w:after="0" w:line="360" w:lineRule="auto"/>
        <w:ind w:firstLine="567"/>
        <w:jc w:val="both"/>
        <w:rPr>
          <w:rFonts w:ascii="Times New Roman" w:hAnsi="Times New Roman"/>
          <w:sz w:val="28"/>
          <w:szCs w:val="28"/>
          <w:vertAlign w:val="subscript"/>
          <w:lang w:val="uk-UA"/>
        </w:rPr>
      </w:pPr>
      <w:r w:rsidRPr="0011477B">
        <w:rPr>
          <w:rFonts w:ascii="Times New Roman" w:hAnsi="Times New Roman"/>
          <w:sz w:val="28"/>
          <w:szCs w:val="28"/>
          <w:lang w:val="uk-UA"/>
        </w:rPr>
        <w:t>Матеріали електродів однакові, тому і стандартні електродні потенціали будуть мати однакове значення ( е</w:t>
      </w:r>
      <w:r w:rsidRPr="0011477B">
        <w:rPr>
          <w:rFonts w:ascii="Times New Roman" w:hAnsi="Times New Roman"/>
          <w:sz w:val="28"/>
          <w:szCs w:val="28"/>
          <w:vertAlign w:val="superscript"/>
          <w:lang w:val="uk-UA"/>
        </w:rPr>
        <w:t>0</w:t>
      </w:r>
      <w:r w:rsidRPr="0011477B">
        <w:rPr>
          <w:rFonts w:ascii="Times New Roman" w:hAnsi="Times New Roman"/>
          <w:sz w:val="28"/>
          <w:szCs w:val="28"/>
          <w:vertAlign w:val="subscript"/>
          <w:lang w:val="uk-UA"/>
        </w:rPr>
        <w:t>1</w:t>
      </w:r>
      <w:r w:rsidRPr="0011477B">
        <w:rPr>
          <w:rFonts w:ascii="Times New Roman" w:hAnsi="Times New Roman"/>
          <w:sz w:val="28"/>
          <w:szCs w:val="28"/>
          <w:lang w:val="uk-UA"/>
        </w:rPr>
        <w:t xml:space="preserve">  =  е</w:t>
      </w:r>
      <w:r w:rsidRPr="0011477B">
        <w:rPr>
          <w:rFonts w:ascii="Times New Roman" w:hAnsi="Times New Roman"/>
          <w:sz w:val="28"/>
          <w:szCs w:val="28"/>
          <w:vertAlign w:val="superscript"/>
          <w:lang w:val="uk-UA"/>
        </w:rPr>
        <w:t>0</w:t>
      </w:r>
      <w:r w:rsidRPr="0011477B">
        <w:rPr>
          <w:rFonts w:ascii="Times New Roman" w:hAnsi="Times New Roman"/>
          <w:sz w:val="28"/>
          <w:szCs w:val="28"/>
          <w:vertAlign w:val="subscript"/>
          <w:lang w:val="uk-UA"/>
        </w:rPr>
        <w:t>2</w:t>
      </w:r>
      <w:r w:rsidRPr="0011477B">
        <w:rPr>
          <w:rFonts w:ascii="Times New Roman" w:hAnsi="Times New Roman"/>
          <w:sz w:val="28"/>
          <w:szCs w:val="28"/>
          <w:lang w:val="uk-UA"/>
        </w:rPr>
        <w:t>): Е=(</w:t>
      </w:r>
      <w:r w:rsidRPr="0011477B">
        <w:rPr>
          <w:rFonts w:ascii="Times New Roman" w:hAnsi="Times New Roman"/>
          <w:sz w:val="28"/>
          <w:szCs w:val="28"/>
          <w:lang w:val="en-US"/>
        </w:rPr>
        <w:t>RT</w:t>
      </w:r>
      <w:r w:rsidRPr="0011477B">
        <w:rPr>
          <w:rFonts w:ascii="Times New Roman" w:hAnsi="Times New Roman"/>
          <w:sz w:val="28"/>
          <w:szCs w:val="28"/>
          <w:lang w:val="uk-UA"/>
        </w:rPr>
        <w:t>/</w:t>
      </w:r>
      <w:r w:rsidRPr="0011477B">
        <w:rPr>
          <w:rFonts w:ascii="Times New Roman" w:hAnsi="Times New Roman"/>
          <w:sz w:val="28"/>
          <w:szCs w:val="28"/>
          <w:lang w:val="en-US"/>
        </w:rPr>
        <w:t>nF</w:t>
      </w:r>
      <w:r w:rsidRPr="0011477B">
        <w:rPr>
          <w:rFonts w:ascii="Times New Roman" w:hAnsi="Times New Roman"/>
          <w:sz w:val="28"/>
          <w:szCs w:val="28"/>
          <w:lang w:val="uk-UA"/>
        </w:rPr>
        <w:t>)</w:t>
      </w:r>
      <w:r w:rsidRPr="0011477B">
        <w:rPr>
          <w:rFonts w:ascii="Times New Roman" w:hAnsi="Times New Roman"/>
          <w:sz w:val="28"/>
          <w:szCs w:val="28"/>
          <w:lang w:val="en-US"/>
        </w:rPr>
        <w:t>Lna</w:t>
      </w:r>
      <w:r w:rsidRPr="0011477B">
        <w:rPr>
          <w:rFonts w:ascii="Times New Roman" w:hAnsi="Times New Roman"/>
          <w:sz w:val="28"/>
          <w:szCs w:val="28"/>
          <w:vertAlign w:val="subscript"/>
          <w:lang w:val="uk-UA"/>
        </w:rPr>
        <w:t>1</w:t>
      </w:r>
      <w:r w:rsidRPr="0011477B">
        <w:rPr>
          <w:rFonts w:ascii="Times New Roman" w:hAnsi="Times New Roman"/>
          <w:sz w:val="28"/>
          <w:szCs w:val="28"/>
          <w:lang w:val="uk-UA"/>
        </w:rPr>
        <w:t>/</w:t>
      </w:r>
      <w:r w:rsidRPr="0011477B">
        <w:rPr>
          <w:rFonts w:ascii="Times New Roman" w:hAnsi="Times New Roman"/>
          <w:sz w:val="28"/>
          <w:szCs w:val="28"/>
          <w:lang w:val="en-US"/>
        </w:rPr>
        <w:t>a</w:t>
      </w:r>
      <w:r w:rsidRPr="0011477B">
        <w:rPr>
          <w:rFonts w:ascii="Times New Roman" w:hAnsi="Times New Roman"/>
          <w:sz w:val="28"/>
          <w:szCs w:val="28"/>
          <w:vertAlign w:val="subscript"/>
          <w:lang w:val="uk-UA"/>
        </w:rPr>
        <w:t>2</w:t>
      </w:r>
    </w:p>
    <w:p w:rsidR="00391B33" w:rsidRPr="0011477B" w:rsidRDefault="00391B33" w:rsidP="00E77B66">
      <w:pPr>
        <w:spacing w:after="0" w:line="360" w:lineRule="auto"/>
        <w:ind w:firstLine="567"/>
        <w:jc w:val="both"/>
        <w:rPr>
          <w:rFonts w:ascii="Times New Roman" w:hAnsi="Times New Roman"/>
          <w:sz w:val="28"/>
          <w:szCs w:val="28"/>
          <w:lang w:val="uk-UA"/>
        </w:rPr>
      </w:pPr>
      <w:r w:rsidRPr="00CA11AC">
        <w:rPr>
          <w:rFonts w:ascii="Times New Roman" w:hAnsi="Times New Roman"/>
          <w:i/>
          <w:sz w:val="28"/>
          <w:szCs w:val="28"/>
          <w:lang w:val="uk-UA"/>
        </w:rPr>
        <w:t>Електрорушийна сила</w:t>
      </w:r>
      <w:r w:rsidRPr="0011477B">
        <w:rPr>
          <w:rFonts w:ascii="Times New Roman" w:hAnsi="Times New Roman"/>
          <w:sz w:val="28"/>
          <w:szCs w:val="28"/>
          <w:lang w:val="uk-UA"/>
        </w:rPr>
        <w:t xml:space="preserve"> (ЕРС) виникає за рахунок вирівнювання активностей металу в обох амальгамах.</w:t>
      </w:r>
    </w:p>
    <w:p w:rsidR="00391B33" w:rsidRPr="0011477B" w:rsidRDefault="00391B33" w:rsidP="00E77B66">
      <w:pPr>
        <w:spacing w:after="0" w:line="360" w:lineRule="auto"/>
        <w:jc w:val="both"/>
        <w:rPr>
          <w:rFonts w:ascii="Times New Roman" w:hAnsi="Times New Roman"/>
          <w:sz w:val="28"/>
          <w:szCs w:val="28"/>
          <w:lang w:val="uk-UA"/>
        </w:rPr>
      </w:pPr>
      <w:r w:rsidRPr="0011477B">
        <w:rPr>
          <w:rFonts w:ascii="Times New Roman" w:hAnsi="Times New Roman"/>
          <w:sz w:val="28"/>
          <w:szCs w:val="28"/>
          <w:lang w:val="uk-UA"/>
        </w:rPr>
        <w:t>3.Газові електроди, однакові за природою,але з різним тиском газу на електродах, зануреними в один розчин електроліту. ЕРС виникає за рахунок вирівнюванню тиску:  Е=(</w:t>
      </w:r>
      <w:r w:rsidRPr="0011477B">
        <w:rPr>
          <w:rFonts w:ascii="Times New Roman" w:hAnsi="Times New Roman"/>
          <w:sz w:val="28"/>
          <w:szCs w:val="28"/>
          <w:lang w:val="en-US"/>
        </w:rPr>
        <w:t>RT</w:t>
      </w:r>
      <w:r w:rsidRPr="0011477B">
        <w:rPr>
          <w:rFonts w:ascii="Times New Roman" w:hAnsi="Times New Roman"/>
          <w:sz w:val="28"/>
          <w:szCs w:val="28"/>
          <w:lang w:val="uk-UA"/>
        </w:rPr>
        <w:t>/</w:t>
      </w:r>
      <w:r w:rsidRPr="0011477B">
        <w:rPr>
          <w:rFonts w:ascii="Times New Roman" w:hAnsi="Times New Roman"/>
          <w:sz w:val="28"/>
          <w:szCs w:val="28"/>
          <w:lang w:val="en-US"/>
        </w:rPr>
        <w:t>nF</w:t>
      </w:r>
      <w:r w:rsidRPr="0011477B">
        <w:rPr>
          <w:rFonts w:ascii="Times New Roman" w:hAnsi="Times New Roman"/>
          <w:sz w:val="28"/>
          <w:szCs w:val="28"/>
          <w:lang w:val="uk-UA"/>
        </w:rPr>
        <w:t>)</w:t>
      </w:r>
      <w:r w:rsidRPr="0011477B">
        <w:rPr>
          <w:rFonts w:ascii="Times New Roman" w:hAnsi="Times New Roman"/>
          <w:sz w:val="28"/>
          <w:szCs w:val="28"/>
          <w:lang w:val="en-US"/>
        </w:rPr>
        <w:t>LnP</w:t>
      </w:r>
      <w:r w:rsidRPr="0011477B">
        <w:rPr>
          <w:rFonts w:ascii="Times New Roman" w:hAnsi="Times New Roman"/>
          <w:sz w:val="28"/>
          <w:szCs w:val="28"/>
          <w:vertAlign w:val="subscript"/>
          <w:lang w:val="uk-UA"/>
        </w:rPr>
        <w:t>1</w:t>
      </w:r>
      <w:r w:rsidRPr="0011477B">
        <w:rPr>
          <w:rFonts w:ascii="Times New Roman" w:hAnsi="Times New Roman"/>
          <w:sz w:val="28"/>
          <w:szCs w:val="28"/>
          <w:lang w:val="uk-UA"/>
        </w:rPr>
        <w:t>/</w:t>
      </w:r>
      <w:r w:rsidRPr="0011477B">
        <w:rPr>
          <w:rFonts w:ascii="Times New Roman" w:hAnsi="Times New Roman"/>
          <w:sz w:val="28"/>
          <w:szCs w:val="28"/>
          <w:lang w:val="en-US"/>
        </w:rPr>
        <w:t>P</w:t>
      </w:r>
      <w:r w:rsidRPr="0011477B">
        <w:rPr>
          <w:rFonts w:ascii="Times New Roman" w:hAnsi="Times New Roman"/>
          <w:sz w:val="28"/>
          <w:szCs w:val="28"/>
          <w:vertAlign w:val="subscript"/>
          <w:lang w:val="uk-UA"/>
        </w:rPr>
        <w:t>2</w:t>
      </w:r>
      <w:r w:rsidRPr="0011477B">
        <w:rPr>
          <w:rFonts w:ascii="Times New Roman" w:hAnsi="Times New Roman"/>
          <w:sz w:val="28"/>
          <w:szCs w:val="28"/>
          <w:lang w:val="uk-UA"/>
        </w:rPr>
        <w:t>.</w:t>
      </w:r>
    </w:p>
    <w:p w:rsidR="00391B33" w:rsidRPr="00CA11AC" w:rsidRDefault="00391B33" w:rsidP="00E77B66">
      <w:pPr>
        <w:spacing w:after="0" w:line="360" w:lineRule="auto"/>
        <w:ind w:firstLine="567"/>
        <w:jc w:val="center"/>
        <w:rPr>
          <w:rFonts w:ascii="Times New Roman" w:hAnsi="Times New Roman"/>
          <w:b/>
          <w:sz w:val="28"/>
          <w:szCs w:val="28"/>
          <w:lang w:val="uk-UA"/>
        </w:rPr>
      </w:pPr>
      <w:r w:rsidRPr="00CA11AC">
        <w:rPr>
          <w:rFonts w:ascii="Times New Roman" w:hAnsi="Times New Roman"/>
          <w:b/>
          <w:sz w:val="28"/>
          <w:szCs w:val="28"/>
          <w:lang w:val="uk-UA"/>
        </w:rPr>
        <w:t>КОНЦЕНТРАЦІЙНІ КОЛА З ПЕРЕНОСОМ</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Концентраційними колами з переносом називають електроди, в яких два однакових електрода занурено в два однакових за природою, але різної концентрації розчина електроліта з безпосередньою границею дотику.</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Для прикладу розглянемо таке коло:2 срібних електрода, занурено у розчин нітрату арґентуму різної концентрації. На границі розчинів необхідно ставити пористі  діафрагми, щоб зменшити перемішування розчинів.</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На межі розподілу  двох однакових  електролітів різної концентрації виникає дифузний потенціал за рахунок різної рухомості катіона і аніона при  дифузії їх з розчину з більшою до розчину з меншою концентрацією. Дифузний – це нерівноважний потенціал.</w:t>
      </w:r>
    </w:p>
    <w:p w:rsidR="00391B33" w:rsidRPr="00BE36C7"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Приклад:  </w:t>
      </w:r>
    </w:p>
    <w:p w:rsidR="00391B33" w:rsidRPr="0011477B" w:rsidRDefault="00391B33" w:rsidP="0058021E">
      <w:pPr>
        <w:spacing w:after="0" w:line="360" w:lineRule="auto"/>
        <w:ind w:firstLine="567"/>
        <w:jc w:val="center"/>
        <w:rPr>
          <w:rFonts w:ascii="Times New Roman" w:hAnsi="Times New Roman"/>
          <w:sz w:val="28"/>
          <w:szCs w:val="28"/>
          <w:lang w:val="uk-UA"/>
        </w:rPr>
      </w:pPr>
      <w:r w:rsidRPr="0011477B">
        <w:rPr>
          <w:rFonts w:ascii="Times New Roman" w:hAnsi="Times New Roman"/>
          <w:sz w:val="28"/>
          <w:szCs w:val="28"/>
          <w:lang w:val="en-US"/>
        </w:rPr>
        <w:t>Ag</w:t>
      </w:r>
      <w:r w:rsidRPr="0011477B">
        <w:rPr>
          <w:rFonts w:ascii="Times New Roman" w:hAnsi="Times New Roman"/>
          <w:sz w:val="28"/>
          <w:szCs w:val="28"/>
          <w:lang w:val="uk-UA"/>
        </w:rPr>
        <w:t xml:space="preserve"> / </w:t>
      </w:r>
      <w:r w:rsidRPr="0011477B">
        <w:rPr>
          <w:rFonts w:ascii="Times New Roman" w:hAnsi="Times New Roman"/>
          <w:sz w:val="28"/>
          <w:szCs w:val="28"/>
          <w:lang w:val="en-US"/>
        </w:rPr>
        <w:t>AgNO</w:t>
      </w:r>
      <w:r w:rsidRPr="0011477B">
        <w:rPr>
          <w:rFonts w:ascii="Times New Roman" w:hAnsi="Times New Roman"/>
          <w:sz w:val="28"/>
          <w:szCs w:val="28"/>
          <w:vertAlign w:val="subscript"/>
          <w:lang w:val="uk-UA"/>
        </w:rPr>
        <w:t>3</w:t>
      </w:r>
      <w:r w:rsidRPr="0011477B">
        <w:rPr>
          <w:rFonts w:ascii="Times New Roman" w:hAnsi="Times New Roman"/>
          <w:sz w:val="28"/>
          <w:szCs w:val="28"/>
          <w:lang w:val="uk-UA"/>
        </w:rPr>
        <w:t>(</w:t>
      </w:r>
      <w:r w:rsidRPr="0011477B">
        <w:rPr>
          <w:rFonts w:ascii="Times New Roman" w:hAnsi="Times New Roman"/>
          <w:sz w:val="28"/>
          <w:szCs w:val="28"/>
          <w:lang w:val="en-US"/>
        </w:rPr>
        <w:t>a</w:t>
      </w:r>
      <w:r w:rsidRPr="0011477B">
        <w:rPr>
          <w:rFonts w:ascii="Times New Roman" w:hAnsi="Times New Roman"/>
          <w:sz w:val="28"/>
          <w:szCs w:val="28"/>
          <w:vertAlign w:val="subscript"/>
          <w:lang w:val="uk-UA"/>
        </w:rPr>
        <w:t>2</w:t>
      </w:r>
      <w:r w:rsidRPr="0011477B">
        <w:rPr>
          <w:rFonts w:ascii="Times New Roman" w:hAnsi="Times New Roman"/>
          <w:sz w:val="28"/>
          <w:szCs w:val="28"/>
          <w:lang w:val="uk-UA"/>
        </w:rPr>
        <w:t>),</w:t>
      </w:r>
      <w:r w:rsidRPr="0011477B">
        <w:rPr>
          <w:rFonts w:ascii="Times New Roman" w:hAnsi="Times New Roman"/>
          <w:sz w:val="28"/>
          <w:szCs w:val="28"/>
          <w:lang w:val="en-US"/>
        </w:rPr>
        <w:t>AgNO</w:t>
      </w:r>
      <w:r w:rsidRPr="0011477B">
        <w:rPr>
          <w:rFonts w:ascii="Times New Roman" w:hAnsi="Times New Roman"/>
          <w:sz w:val="28"/>
          <w:szCs w:val="28"/>
          <w:vertAlign w:val="subscript"/>
          <w:lang w:val="uk-UA"/>
        </w:rPr>
        <w:t>3</w:t>
      </w:r>
      <w:r w:rsidRPr="0011477B">
        <w:rPr>
          <w:rFonts w:ascii="Times New Roman" w:hAnsi="Times New Roman"/>
          <w:sz w:val="28"/>
          <w:szCs w:val="28"/>
          <w:lang w:val="uk-UA"/>
        </w:rPr>
        <w:t>(</w:t>
      </w:r>
      <w:r w:rsidRPr="0011477B">
        <w:rPr>
          <w:rFonts w:ascii="Times New Roman" w:hAnsi="Times New Roman"/>
          <w:sz w:val="28"/>
          <w:szCs w:val="28"/>
          <w:lang w:val="en-US"/>
        </w:rPr>
        <w:t>a</w:t>
      </w:r>
      <w:r w:rsidRPr="0011477B">
        <w:rPr>
          <w:rFonts w:ascii="Times New Roman" w:hAnsi="Times New Roman"/>
          <w:sz w:val="28"/>
          <w:szCs w:val="28"/>
          <w:vertAlign w:val="subscript"/>
          <w:lang w:val="uk-UA"/>
        </w:rPr>
        <w:t>1</w:t>
      </w:r>
      <w:r w:rsidRPr="0011477B">
        <w:rPr>
          <w:rFonts w:ascii="Times New Roman" w:hAnsi="Times New Roman"/>
          <w:sz w:val="28"/>
          <w:szCs w:val="28"/>
          <w:lang w:val="uk-UA"/>
        </w:rPr>
        <w:t xml:space="preserve">)/ </w:t>
      </w:r>
      <w:r w:rsidRPr="0011477B">
        <w:rPr>
          <w:rFonts w:ascii="Times New Roman" w:hAnsi="Times New Roman"/>
          <w:sz w:val="28"/>
          <w:szCs w:val="28"/>
          <w:lang w:val="en-US"/>
        </w:rPr>
        <w:t>Ag</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en-US"/>
        </w:rPr>
        <w:t>a</w:t>
      </w:r>
      <w:r w:rsidRPr="0011477B">
        <w:rPr>
          <w:rFonts w:ascii="Times New Roman" w:hAnsi="Times New Roman"/>
          <w:sz w:val="28"/>
          <w:szCs w:val="28"/>
          <w:vertAlign w:val="subscript"/>
          <w:lang w:val="uk-UA"/>
        </w:rPr>
        <w:t>1</w:t>
      </w:r>
      <w:r w:rsidRPr="0011477B">
        <w:rPr>
          <w:rFonts w:ascii="Times New Roman" w:hAnsi="Times New Roman"/>
          <w:sz w:val="28"/>
          <w:szCs w:val="28"/>
          <w:lang w:val="uk-UA"/>
        </w:rPr>
        <w:t xml:space="preserve">більше ніж </w:t>
      </w:r>
      <w:r w:rsidRPr="0011477B">
        <w:rPr>
          <w:rFonts w:ascii="Times New Roman" w:hAnsi="Times New Roman"/>
          <w:sz w:val="28"/>
          <w:szCs w:val="28"/>
          <w:lang w:val="en-US"/>
        </w:rPr>
        <w:t>a</w:t>
      </w:r>
      <w:r w:rsidRPr="0011477B">
        <w:rPr>
          <w:rFonts w:ascii="Times New Roman" w:hAnsi="Times New Roman"/>
          <w:sz w:val="28"/>
          <w:szCs w:val="28"/>
          <w:vertAlign w:val="subscript"/>
          <w:lang w:val="uk-UA"/>
        </w:rPr>
        <w:t>2</w:t>
      </w:r>
      <w:r w:rsidRPr="0011477B">
        <w:rPr>
          <w:rFonts w:ascii="Times New Roman" w:hAnsi="Times New Roman"/>
          <w:sz w:val="28"/>
          <w:szCs w:val="28"/>
          <w:lang w:val="uk-UA"/>
        </w:rPr>
        <w:t>.  У таблиці рухомостей іонів знаходимо,що рухомість аніону більше рухомості катіона (</w:t>
      </w:r>
      <w:r>
        <w:rPr>
          <w:rFonts w:ascii="Times New Roman" w:hAnsi="Times New Roman"/>
          <w:sz w:val="28"/>
          <w:szCs w:val="28"/>
          <w:lang w:val="en-US"/>
        </w:rPr>
        <w:t>l</w:t>
      </w:r>
      <w:r w:rsidRPr="0011477B">
        <w:rPr>
          <w:rFonts w:ascii="Times New Roman" w:hAnsi="Times New Roman"/>
          <w:sz w:val="28"/>
          <w:szCs w:val="28"/>
          <w:lang w:val="en-US"/>
        </w:rPr>
        <w:t>NO</w:t>
      </w:r>
      <w:r w:rsidRPr="0011477B">
        <w:rPr>
          <w:rFonts w:ascii="Times New Roman" w:hAnsi="Times New Roman"/>
          <w:sz w:val="28"/>
          <w:szCs w:val="28"/>
          <w:vertAlign w:val="subscript"/>
          <w:lang w:val="uk-UA"/>
        </w:rPr>
        <w:t>3</w:t>
      </w:r>
      <w:r w:rsidRPr="0011477B">
        <w:rPr>
          <w:rFonts w:ascii="Times New Roman" w:hAnsi="Times New Roman"/>
          <w:sz w:val="28"/>
          <w:szCs w:val="28"/>
          <w:vertAlign w:val="superscript"/>
          <w:lang w:val="uk-UA"/>
        </w:rPr>
        <w:t>-</w:t>
      </w:r>
      <w:r>
        <w:rPr>
          <w:rFonts w:ascii="Times New Roman" w:hAnsi="Times New Roman"/>
          <w:sz w:val="28"/>
          <w:szCs w:val="28"/>
          <w:lang w:val="uk-UA"/>
        </w:rPr>
        <w:t xml:space="preserve">  = 71∙</w:t>
      </w:r>
      <w:r w:rsidRPr="0011477B">
        <w:rPr>
          <w:rFonts w:ascii="Times New Roman" w:hAnsi="Times New Roman"/>
          <w:sz w:val="28"/>
          <w:szCs w:val="28"/>
          <w:lang w:val="uk-UA"/>
        </w:rPr>
        <w:t>10</w:t>
      </w:r>
      <w:r w:rsidRPr="0011477B">
        <w:rPr>
          <w:rFonts w:ascii="Times New Roman" w:hAnsi="Times New Roman"/>
          <w:sz w:val="28"/>
          <w:szCs w:val="28"/>
          <w:vertAlign w:val="superscript"/>
          <w:lang w:val="uk-UA"/>
        </w:rPr>
        <w:t>4</w:t>
      </w:r>
      <w:r w:rsidRPr="0011477B">
        <w:rPr>
          <w:rFonts w:ascii="Times New Roman" w:hAnsi="Times New Roman"/>
          <w:sz w:val="28"/>
          <w:szCs w:val="28"/>
          <w:lang w:val="uk-UA"/>
        </w:rPr>
        <w:t xml:space="preserve">; </w:t>
      </w:r>
      <w:r>
        <w:rPr>
          <w:rFonts w:ascii="Times New Roman" w:hAnsi="Times New Roman"/>
          <w:sz w:val="28"/>
          <w:szCs w:val="28"/>
          <w:lang w:val="en-US"/>
        </w:rPr>
        <w:t>l</w:t>
      </w:r>
      <w:r w:rsidRPr="0011477B">
        <w:rPr>
          <w:rFonts w:ascii="Times New Roman" w:hAnsi="Times New Roman"/>
          <w:sz w:val="28"/>
          <w:szCs w:val="28"/>
          <w:lang w:val="uk-UA"/>
        </w:rPr>
        <w:t xml:space="preserve"> Ag</w:t>
      </w:r>
      <w:r w:rsidRPr="0011477B">
        <w:rPr>
          <w:rFonts w:ascii="Times New Roman" w:hAnsi="Times New Roman"/>
          <w:sz w:val="28"/>
          <w:szCs w:val="28"/>
          <w:vertAlign w:val="superscript"/>
          <w:lang w:val="uk-UA"/>
        </w:rPr>
        <w:t xml:space="preserve">+ </w:t>
      </w:r>
      <w:r w:rsidRPr="0011477B">
        <w:rPr>
          <w:rFonts w:ascii="Times New Roman" w:hAnsi="Times New Roman"/>
          <w:sz w:val="28"/>
          <w:szCs w:val="28"/>
          <w:lang w:val="uk-UA"/>
        </w:rPr>
        <w:t>= 62∙ 10</w:t>
      </w:r>
      <w:r w:rsidRPr="0011477B">
        <w:rPr>
          <w:rFonts w:ascii="Times New Roman" w:hAnsi="Times New Roman"/>
          <w:sz w:val="28"/>
          <w:szCs w:val="28"/>
          <w:vertAlign w:val="superscript"/>
          <w:lang w:val="uk-UA"/>
        </w:rPr>
        <w:t>4</w:t>
      </w:r>
      <w:r w:rsidRPr="0011477B">
        <w:rPr>
          <w:rFonts w:ascii="Times New Roman" w:hAnsi="Times New Roman"/>
          <w:sz w:val="28"/>
          <w:szCs w:val="28"/>
          <w:lang w:val="uk-UA"/>
        </w:rPr>
        <w:t xml:space="preserve"> см∙м</w:t>
      </w:r>
      <w:r w:rsidRPr="0011477B">
        <w:rPr>
          <w:rFonts w:ascii="Times New Roman" w:hAnsi="Times New Roman"/>
          <w:sz w:val="28"/>
          <w:szCs w:val="28"/>
          <w:vertAlign w:val="superscript"/>
          <w:lang w:val="uk-UA"/>
        </w:rPr>
        <w:t>2</w:t>
      </w:r>
      <w:r w:rsidRPr="0011477B">
        <w:rPr>
          <w:rFonts w:ascii="Times New Roman" w:hAnsi="Times New Roman"/>
          <w:sz w:val="28"/>
          <w:szCs w:val="28"/>
          <w:lang w:val="uk-UA"/>
        </w:rPr>
        <w:t>моль</w:t>
      </w:r>
      <w:r w:rsidRPr="0011477B">
        <w:rPr>
          <w:rFonts w:ascii="Times New Roman" w:hAnsi="Times New Roman"/>
          <w:sz w:val="28"/>
          <w:szCs w:val="28"/>
          <w:vertAlign w:val="superscript"/>
          <w:lang w:val="uk-UA"/>
        </w:rPr>
        <w:t>-1</w:t>
      </w:r>
      <w:r w:rsidRPr="0011477B">
        <w:rPr>
          <w:rFonts w:ascii="Times New Roman" w:hAnsi="Times New Roman"/>
          <w:sz w:val="28"/>
          <w:szCs w:val="28"/>
          <w:lang w:val="uk-UA"/>
        </w:rPr>
        <w:t>.) Більш розбавлений розчин заряджається негативно. Дифузний потенціал залежить від  чисел переносу (</w:t>
      </w:r>
      <w:r w:rsidRPr="0011477B">
        <w:rPr>
          <w:rFonts w:ascii="Times New Roman" w:hAnsi="Times New Roman"/>
          <w:sz w:val="28"/>
          <w:szCs w:val="28"/>
          <w:lang w:val="en-US"/>
        </w:rPr>
        <w:t>n</w:t>
      </w:r>
      <w:r w:rsidRPr="0011477B">
        <w:rPr>
          <w:rFonts w:ascii="Times New Roman" w:hAnsi="Times New Roman"/>
          <w:sz w:val="28"/>
          <w:szCs w:val="28"/>
          <w:vertAlign w:val="subscript"/>
          <w:lang w:val="en-US"/>
        </w:rPr>
        <w:t>k</w:t>
      </w:r>
      <w:r w:rsidRPr="0011477B">
        <w:rPr>
          <w:rFonts w:ascii="Times New Roman" w:hAnsi="Times New Roman"/>
          <w:sz w:val="28"/>
          <w:szCs w:val="28"/>
          <w:lang w:val="uk-UA"/>
        </w:rPr>
        <w:t xml:space="preserve"> і</w:t>
      </w:r>
      <w:r w:rsidRPr="0011477B">
        <w:rPr>
          <w:rFonts w:ascii="Times New Roman" w:hAnsi="Times New Roman"/>
          <w:sz w:val="28"/>
          <w:szCs w:val="28"/>
          <w:lang w:val="en-US"/>
        </w:rPr>
        <w:t>n</w:t>
      </w:r>
      <w:r w:rsidRPr="0011477B">
        <w:rPr>
          <w:rFonts w:ascii="Times New Roman" w:hAnsi="Times New Roman"/>
          <w:sz w:val="28"/>
          <w:szCs w:val="28"/>
          <w:vertAlign w:val="subscript"/>
          <w:lang w:val="en-US"/>
        </w:rPr>
        <w:t>a</w:t>
      </w:r>
      <w:r w:rsidRPr="0011477B">
        <w:rPr>
          <w:rFonts w:ascii="Times New Roman" w:hAnsi="Times New Roman"/>
          <w:sz w:val="28"/>
          <w:szCs w:val="28"/>
          <w:lang w:val="uk-UA"/>
        </w:rPr>
        <w:t xml:space="preserve">). У нашому випадку аніон – </w:t>
      </w:r>
      <w:r w:rsidRPr="0011477B">
        <w:rPr>
          <w:rFonts w:ascii="Times New Roman" w:hAnsi="Times New Roman"/>
          <w:sz w:val="28"/>
          <w:szCs w:val="28"/>
          <w:lang w:val="en-US"/>
        </w:rPr>
        <w:t>NO</w:t>
      </w:r>
      <w:r w:rsidRPr="00CA11AC">
        <w:rPr>
          <w:rFonts w:ascii="Times New Roman" w:hAnsi="Times New Roman"/>
          <w:sz w:val="28"/>
          <w:szCs w:val="28"/>
          <w:vertAlign w:val="subscript"/>
          <w:lang w:val="uk-UA"/>
        </w:rPr>
        <w:t>3</w:t>
      </w:r>
      <w:r w:rsidRPr="00CA11AC">
        <w:rPr>
          <w:rFonts w:ascii="Times New Roman" w:hAnsi="Times New Roman"/>
          <w:sz w:val="28"/>
          <w:szCs w:val="28"/>
          <w:vertAlign w:val="superscript"/>
          <w:lang w:val="uk-UA"/>
        </w:rPr>
        <w:t>-</w:t>
      </w:r>
      <w:r w:rsidRPr="00CA11AC">
        <w:rPr>
          <w:rFonts w:ascii="Times New Roman" w:hAnsi="Times New Roman"/>
          <w:sz w:val="28"/>
          <w:szCs w:val="28"/>
          <w:lang w:val="uk-UA"/>
        </w:rPr>
        <w:t>,</w:t>
      </w:r>
      <w:r w:rsidRPr="0011477B">
        <w:rPr>
          <w:rFonts w:ascii="Times New Roman" w:hAnsi="Times New Roman"/>
          <w:sz w:val="28"/>
          <w:szCs w:val="28"/>
          <w:lang w:val="uk-UA"/>
        </w:rPr>
        <w:t xml:space="preserve"> катіон –</w:t>
      </w:r>
      <w:r w:rsidRPr="0011477B">
        <w:rPr>
          <w:rFonts w:ascii="Times New Roman" w:hAnsi="Times New Roman"/>
          <w:sz w:val="28"/>
          <w:szCs w:val="28"/>
          <w:lang w:val="en-US"/>
        </w:rPr>
        <w:t>Ag</w:t>
      </w:r>
      <w:r w:rsidRPr="00CA11AC">
        <w:rPr>
          <w:rFonts w:ascii="Times New Roman" w:hAnsi="Times New Roman"/>
          <w:sz w:val="28"/>
          <w:szCs w:val="28"/>
          <w:vertAlign w:val="superscript"/>
          <w:lang w:val="uk-UA"/>
        </w:rPr>
        <w:t>+</w:t>
      </w:r>
      <w:r w:rsidRPr="0011477B">
        <w:rPr>
          <w:rFonts w:ascii="Times New Roman" w:hAnsi="Times New Roman"/>
          <w:sz w:val="28"/>
          <w:szCs w:val="28"/>
          <w:lang w:val="uk-UA"/>
        </w:rPr>
        <w:t>.</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lang w:val="uk-UA"/>
        </w:rPr>
        <w:t xml:space="preserve">Робота, витрачена на переніс катіона, дорівнює: </w:t>
      </w:r>
      <w:r w:rsidRPr="0011477B">
        <w:rPr>
          <w:rFonts w:ascii="Times New Roman" w:hAnsi="Times New Roman"/>
          <w:sz w:val="28"/>
          <w:szCs w:val="28"/>
          <w:lang w:val="en-US"/>
        </w:rPr>
        <w:t>A</w:t>
      </w:r>
      <w:r w:rsidRPr="0011477B">
        <w:rPr>
          <w:rFonts w:ascii="Times New Roman" w:hAnsi="Times New Roman"/>
          <w:sz w:val="28"/>
          <w:szCs w:val="28"/>
          <w:vertAlign w:val="subscript"/>
          <w:lang w:val="en-US"/>
        </w:rPr>
        <w:t>k</w:t>
      </w:r>
      <w:r w:rsidRPr="0011477B">
        <w:rPr>
          <w:rFonts w:ascii="Times New Roman" w:hAnsi="Times New Roman"/>
          <w:sz w:val="28"/>
          <w:szCs w:val="28"/>
          <w:lang w:val="uk-UA"/>
        </w:rPr>
        <w:t>=(</w:t>
      </w:r>
      <w:r w:rsidRPr="0011477B">
        <w:rPr>
          <w:rFonts w:ascii="Times New Roman" w:hAnsi="Times New Roman"/>
          <w:sz w:val="28"/>
          <w:szCs w:val="28"/>
          <w:lang w:val="en-US"/>
        </w:rPr>
        <w:t>u</w:t>
      </w:r>
      <w:r w:rsidRPr="0011477B">
        <w:rPr>
          <w:rFonts w:ascii="Times New Roman" w:hAnsi="Times New Roman"/>
          <w:sz w:val="28"/>
          <w:szCs w:val="28"/>
          <w:lang w:val="uk-UA"/>
        </w:rPr>
        <w:t>/</w:t>
      </w:r>
      <w:r w:rsidRPr="0011477B">
        <w:rPr>
          <w:rFonts w:ascii="Times New Roman" w:hAnsi="Times New Roman"/>
          <w:sz w:val="28"/>
          <w:szCs w:val="28"/>
          <w:lang w:val="en-US"/>
        </w:rPr>
        <w:t>u</w:t>
      </w:r>
      <w:r w:rsidRPr="0011477B">
        <w:rPr>
          <w:rFonts w:ascii="Times New Roman" w:hAnsi="Times New Roman"/>
          <w:sz w:val="28"/>
          <w:szCs w:val="28"/>
          <w:lang w:val="uk-UA"/>
        </w:rPr>
        <w:t>+</w:t>
      </w:r>
      <w:r w:rsidRPr="0011477B">
        <w:rPr>
          <w:rFonts w:ascii="Times New Roman" w:hAnsi="Times New Roman"/>
          <w:sz w:val="28"/>
          <w:szCs w:val="28"/>
          <w:lang w:val="en-US"/>
        </w:rPr>
        <w:t>v</w:t>
      </w:r>
      <w:r w:rsidRPr="0011477B">
        <w:rPr>
          <w:rFonts w:ascii="Times New Roman" w:hAnsi="Times New Roman"/>
          <w:sz w:val="28"/>
          <w:szCs w:val="28"/>
          <w:lang w:val="uk-UA"/>
        </w:rPr>
        <w:t>)</w:t>
      </w:r>
      <w:r w:rsidRPr="0011477B">
        <w:rPr>
          <w:rFonts w:ascii="Times New Roman" w:hAnsi="Times New Roman"/>
          <w:sz w:val="28"/>
          <w:szCs w:val="28"/>
          <w:lang w:val="en-US"/>
        </w:rPr>
        <w:t>RT</w:t>
      </w:r>
      <w:r w:rsidRPr="0011477B">
        <w:rPr>
          <w:rFonts w:ascii="Times New Roman" w:hAnsi="Times New Roman"/>
          <w:sz w:val="28"/>
          <w:szCs w:val="28"/>
          <w:lang w:val="uk-UA"/>
        </w:rPr>
        <w:t>/</w:t>
      </w:r>
      <w:r w:rsidRPr="0011477B">
        <w:rPr>
          <w:rFonts w:ascii="Times New Roman" w:hAnsi="Times New Roman"/>
          <w:sz w:val="28"/>
          <w:szCs w:val="28"/>
          <w:lang w:val="en-US"/>
        </w:rPr>
        <w:t>F</w:t>
      </w:r>
      <w:r w:rsidRPr="0011477B">
        <w:rPr>
          <w:rFonts w:ascii="Times New Roman" w:hAnsi="Times New Roman"/>
          <w:sz w:val="28"/>
          <w:szCs w:val="28"/>
          <w:lang w:val="uk-UA"/>
        </w:rPr>
        <w:t xml:space="preserve"> (</w:t>
      </w:r>
      <w:r>
        <w:rPr>
          <w:rFonts w:ascii="Times New Roman" w:hAnsi="Times New Roman"/>
          <w:sz w:val="28"/>
          <w:szCs w:val="28"/>
          <w:lang w:val="en-US"/>
        </w:rPr>
        <w:t>l</w:t>
      </w:r>
      <w:r w:rsidRPr="0011477B">
        <w:rPr>
          <w:rFonts w:ascii="Times New Roman" w:hAnsi="Times New Roman"/>
          <w:sz w:val="28"/>
          <w:szCs w:val="28"/>
          <w:lang w:val="en-US"/>
        </w:rPr>
        <w:t>na</w:t>
      </w:r>
      <w:r w:rsidRPr="0011477B">
        <w:rPr>
          <w:rFonts w:ascii="Times New Roman" w:hAnsi="Times New Roman"/>
          <w:sz w:val="28"/>
          <w:szCs w:val="28"/>
          <w:vertAlign w:val="subscript"/>
          <w:lang w:val="uk-UA"/>
        </w:rPr>
        <w:t>1</w:t>
      </w:r>
      <w:r w:rsidRPr="0011477B">
        <w:rPr>
          <w:rFonts w:ascii="Times New Roman" w:hAnsi="Times New Roman"/>
          <w:sz w:val="28"/>
          <w:szCs w:val="28"/>
          <w:lang w:val="uk-UA"/>
        </w:rPr>
        <w:t>/</w:t>
      </w:r>
      <w:r w:rsidRPr="0011477B">
        <w:rPr>
          <w:rFonts w:ascii="Times New Roman" w:hAnsi="Times New Roman"/>
          <w:sz w:val="28"/>
          <w:szCs w:val="28"/>
          <w:lang w:val="en-US"/>
        </w:rPr>
        <w:t>a</w:t>
      </w:r>
      <w:r w:rsidRPr="0011477B">
        <w:rPr>
          <w:rFonts w:ascii="Times New Roman" w:hAnsi="Times New Roman"/>
          <w:sz w:val="28"/>
          <w:szCs w:val="28"/>
          <w:vertAlign w:val="subscript"/>
          <w:lang w:val="uk-UA"/>
        </w:rPr>
        <w:t>2</w:t>
      </w:r>
      <w:r w:rsidRPr="0011477B">
        <w:rPr>
          <w:rFonts w:ascii="Times New Roman" w:hAnsi="Times New Roman"/>
          <w:sz w:val="28"/>
          <w:szCs w:val="28"/>
          <w:lang w:val="uk-UA"/>
        </w:rPr>
        <w:t>), а робота переносу аніона – А</w:t>
      </w:r>
      <w:r w:rsidRPr="0011477B">
        <w:rPr>
          <w:rFonts w:ascii="Times New Roman" w:hAnsi="Times New Roman"/>
          <w:sz w:val="28"/>
          <w:szCs w:val="28"/>
          <w:vertAlign w:val="subscript"/>
          <w:lang w:val="uk-UA"/>
        </w:rPr>
        <w:t>ан</w:t>
      </w:r>
      <w:r w:rsidRPr="0011477B">
        <w:rPr>
          <w:rFonts w:ascii="Times New Roman" w:hAnsi="Times New Roman"/>
          <w:sz w:val="28"/>
          <w:szCs w:val="28"/>
          <w:lang w:val="uk-UA"/>
        </w:rPr>
        <w:t xml:space="preserve">=(v/u+v) </w:t>
      </w:r>
      <w:r w:rsidRPr="0011477B">
        <w:rPr>
          <w:rFonts w:ascii="Times New Roman" w:hAnsi="Times New Roman"/>
          <w:sz w:val="28"/>
          <w:szCs w:val="28"/>
          <w:lang w:val="en-US"/>
        </w:rPr>
        <w:t>RT</w:t>
      </w:r>
      <w:r w:rsidRPr="0011477B">
        <w:rPr>
          <w:rFonts w:ascii="Times New Roman" w:hAnsi="Times New Roman"/>
          <w:sz w:val="28"/>
          <w:szCs w:val="28"/>
          <w:lang w:val="uk-UA"/>
        </w:rPr>
        <w:t>/</w:t>
      </w:r>
      <w:r w:rsidRPr="0011477B">
        <w:rPr>
          <w:rFonts w:ascii="Times New Roman" w:hAnsi="Times New Roman"/>
          <w:sz w:val="28"/>
          <w:szCs w:val="28"/>
          <w:lang w:val="en-US"/>
        </w:rPr>
        <w:t>F</w:t>
      </w:r>
      <w:r w:rsidRPr="0011477B">
        <w:rPr>
          <w:rFonts w:ascii="Times New Roman" w:hAnsi="Times New Roman"/>
          <w:sz w:val="28"/>
          <w:szCs w:val="28"/>
          <w:lang w:val="uk-UA"/>
        </w:rPr>
        <w:t xml:space="preserve"> (</w:t>
      </w:r>
      <w:r w:rsidRPr="0011477B">
        <w:rPr>
          <w:rFonts w:ascii="Times New Roman" w:hAnsi="Times New Roman"/>
          <w:sz w:val="28"/>
          <w:szCs w:val="28"/>
          <w:lang w:val="en-US"/>
        </w:rPr>
        <w:t>Lna</w:t>
      </w:r>
      <w:r w:rsidRPr="0011477B">
        <w:rPr>
          <w:rFonts w:ascii="Times New Roman" w:hAnsi="Times New Roman"/>
          <w:sz w:val="28"/>
          <w:szCs w:val="28"/>
          <w:vertAlign w:val="subscript"/>
          <w:lang w:val="uk-UA"/>
        </w:rPr>
        <w:t>1</w:t>
      </w:r>
      <w:r w:rsidRPr="0011477B">
        <w:rPr>
          <w:rFonts w:ascii="Times New Roman" w:hAnsi="Times New Roman"/>
          <w:sz w:val="28"/>
          <w:szCs w:val="28"/>
          <w:lang w:val="uk-UA"/>
        </w:rPr>
        <w:t>/</w:t>
      </w:r>
      <w:r w:rsidRPr="0011477B">
        <w:rPr>
          <w:rFonts w:ascii="Times New Roman" w:hAnsi="Times New Roman"/>
          <w:sz w:val="28"/>
          <w:szCs w:val="28"/>
          <w:lang w:val="en-US"/>
        </w:rPr>
        <w:t>a</w:t>
      </w:r>
      <w:r w:rsidRPr="0011477B">
        <w:rPr>
          <w:rFonts w:ascii="Times New Roman" w:hAnsi="Times New Roman"/>
          <w:sz w:val="28"/>
          <w:szCs w:val="28"/>
          <w:vertAlign w:val="subscript"/>
          <w:lang w:val="uk-UA"/>
        </w:rPr>
        <w:t>2</w:t>
      </w:r>
      <w:r w:rsidRPr="0011477B">
        <w:rPr>
          <w:rFonts w:ascii="Times New Roman" w:hAnsi="Times New Roman"/>
          <w:sz w:val="28"/>
          <w:szCs w:val="28"/>
          <w:lang w:val="uk-UA"/>
        </w:rPr>
        <w:t xml:space="preserve">). </w:t>
      </w:r>
      <w:r w:rsidRPr="0011477B">
        <w:rPr>
          <w:rFonts w:ascii="Times New Roman" w:hAnsi="Times New Roman"/>
          <w:sz w:val="28"/>
          <w:szCs w:val="28"/>
          <w:lang w:val="en-US"/>
        </w:rPr>
        <w:t>C</w:t>
      </w:r>
      <w:r w:rsidRPr="0011477B">
        <w:rPr>
          <w:rFonts w:ascii="Times New Roman" w:hAnsi="Times New Roman"/>
          <w:sz w:val="28"/>
          <w:szCs w:val="28"/>
          <w:lang w:val="uk-UA"/>
        </w:rPr>
        <w:t>умарно робота гальванічного елемента складе: А</w:t>
      </w:r>
      <w:r w:rsidRPr="0011477B">
        <w:rPr>
          <w:rFonts w:ascii="Times New Roman" w:hAnsi="Times New Roman"/>
          <w:sz w:val="28"/>
          <w:szCs w:val="28"/>
          <w:vertAlign w:val="subscript"/>
          <w:lang w:val="uk-UA"/>
        </w:rPr>
        <w:t>к</w:t>
      </w:r>
      <w:r w:rsidRPr="0011477B">
        <w:rPr>
          <w:rFonts w:ascii="Times New Roman" w:hAnsi="Times New Roman"/>
          <w:sz w:val="28"/>
          <w:szCs w:val="28"/>
          <w:lang w:val="uk-UA"/>
        </w:rPr>
        <w:t xml:space="preserve">  + А</w:t>
      </w:r>
      <w:r w:rsidRPr="0011477B">
        <w:rPr>
          <w:rFonts w:ascii="Times New Roman" w:hAnsi="Times New Roman"/>
          <w:sz w:val="28"/>
          <w:szCs w:val="28"/>
          <w:vertAlign w:val="subscript"/>
          <w:lang w:val="uk-UA"/>
        </w:rPr>
        <w:t>ан</w:t>
      </w:r>
      <w:r w:rsidRPr="0011477B">
        <w:rPr>
          <w:rFonts w:ascii="Times New Roman" w:hAnsi="Times New Roman"/>
          <w:sz w:val="28"/>
          <w:szCs w:val="28"/>
          <w:lang w:val="uk-UA"/>
        </w:rPr>
        <w:t xml:space="preserve"> =  =( </w:t>
      </w:r>
      <w:r w:rsidRPr="0011477B">
        <w:rPr>
          <w:rFonts w:ascii="Times New Roman" w:hAnsi="Times New Roman"/>
          <w:sz w:val="28"/>
          <w:szCs w:val="28"/>
          <w:lang w:val="en-US"/>
        </w:rPr>
        <w:t>u</w:t>
      </w:r>
      <w:r w:rsidRPr="0011477B">
        <w:rPr>
          <w:rFonts w:ascii="Times New Roman" w:hAnsi="Times New Roman"/>
          <w:sz w:val="28"/>
          <w:szCs w:val="28"/>
          <w:lang w:val="uk-UA"/>
        </w:rPr>
        <w:t>-v/</w:t>
      </w:r>
      <w:r w:rsidRPr="0011477B">
        <w:rPr>
          <w:rFonts w:ascii="Times New Roman" w:hAnsi="Times New Roman"/>
          <w:sz w:val="28"/>
          <w:szCs w:val="28"/>
          <w:lang w:val="en-US"/>
        </w:rPr>
        <w:t>u</w:t>
      </w:r>
      <w:r w:rsidRPr="0011477B">
        <w:rPr>
          <w:rFonts w:ascii="Times New Roman" w:hAnsi="Times New Roman"/>
          <w:sz w:val="28"/>
          <w:szCs w:val="28"/>
          <w:lang w:val="uk-UA"/>
        </w:rPr>
        <w:t>+</w:t>
      </w:r>
      <w:r w:rsidRPr="0011477B">
        <w:rPr>
          <w:rFonts w:ascii="Times New Roman" w:hAnsi="Times New Roman"/>
          <w:sz w:val="28"/>
          <w:szCs w:val="28"/>
          <w:lang w:val="en-US"/>
        </w:rPr>
        <w:t>v</w:t>
      </w:r>
      <w:r w:rsidRPr="0011477B">
        <w:rPr>
          <w:rFonts w:ascii="Times New Roman" w:hAnsi="Times New Roman"/>
          <w:sz w:val="28"/>
          <w:szCs w:val="28"/>
          <w:lang w:val="uk-UA"/>
        </w:rPr>
        <w:t>)</w:t>
      </w:r>
      <w:r w:rsidRPr="0011477B">
        <w:rPr>
          <w:rFonts w:ascii="Times New Roman" w:hAnsi="Times New Roman"/>
          <w:sz w:val="28"/>
          <w:szCs w:val="28"/>
          <w:lang w:val="en-US"/>
        </w:rPr>
        <w:t>RT</w:t>
      </w:r>
      <w:r w:rsidRPr="0011477B">
        <w:rPr>
          <w:rFonts w:ascii="Times New Roman" w:hAnsi="Times New Roman"/>
          <w:sz w:val="28"/>
          <w:szCs w:val="28"/>
          <w:lang w:val="uk-UA"/>
        </w:rPr>
        <w:t>/</w:t>
      </w:r>
      <w:r w:rsidRPr="0011477B">
        <w:rPr>
          <w:rFonts w:ascii="Times New Roman" w:hAnsi="Times New Roman"/>
          <w:sz w:val="28"/>
          <w:szCs w:val="28"/>
          <w:lang w:val="en-US"/>
        </w:rPr>
        <w:t>F</w:t>
      </w:r>
      <w:r w:rsidRPr="0011477B">
        <w:rPr>
          <w:rFonts w:ascii="Times New Roman" w:hAnsi="Times New Roman"/>
          <w:sz w:val="28"/>
          <w:szCs w:val="28"/>
          <w:lang w:val="uk-UA"/>
        </w:rPr>
        <w:t xml:space="preserve"> (</w:t>
      </w:r>
      <w:r>
        <w:rPr>
          <w:rFonts w:ascii="Times New Roman" w:hAnsi="Times New Roman"/>
          <w:sz w:val="28"/>
          <w:szCs w:val="28"/>
          <w:lang w:val="en-US"/>
        </w:rPr>
        <w:t>l</w:t>
      </w:r>
      <w:r w:rsidRPr="0011477B">
        <w:rPr>
          <w:rFonts w:ascii="Times New Roman" w:hAnsi="Times New Roman"/>
          <w:sz w:val="28"/>
          <w:szCs w:val="28"/>
          <w:lang w:val="en-US"/>
        </w:rPr>
        <w:t>na</w:t>
      </w:r>
      <w:r w:rsidRPr="0011477B">
        <w:rPr>
          <w:rFonts w:ascii="Times New Roman" w:hAnsi="Times New Roman"/>
          <w:sz w:val="28"/>
          <w:szCs w:val="28"/>
          <w:vertAlign w:val="subscript"/>
          <w:lang w:val="uk-UA"/>
        </w:rPr>
        <w:t>1</w:t>
      </w:r>
      <w:r w:rsidRPr="0011477B">
        <w:rPr>
          <w:rFonts w:ascii="Times New Roman" w:hAnsi="Times New Roman"/>
          <w:sz w:val="28"/>
          <w:szCs w:val="28"/>
          <w:lang w:val="uk-UA"/>
        </w:rPr>
        <w:t>/</w:t>
      </w:r>
      <w:r w:rsidRPr="0011477B">
        <w:rPr>
          <w:rFonts w:ascii="Times New Roman" w:hAnsi="Times New Roman"/>
          <w:sz w:val="28"/>
          <w:szCs w:val="28"/>
          <w:lang w:val="en-US"/>
        </w:rPr>
        <w:t>a</w:t>
      </w:r>
      <w:r w:rsidRPr="0011477B">
        <w:rPr>
          <w:rFonts w:ascii="Times New Roman" w:hAnsi="Times New Roman"/>
          <w:sz w:val="28"/>
          <w:szCs w:val="28"/>
          <w:vertAlign w:val="subscript"/>
          <w:lang w:val="uk-UA"/>
        </w:rPr>
        <w:t>2</w:t>
      </w:r>
      <w:r w:rsidRPr="0011477B">
        <w:rPr>
          <w:rFonts w:ascii="Times New Roman" w:hAnsi="Times New Roman"/>
          <w:sz w:val="28"/>
          <w:szCs w:val="28"/>
        </w:rPr>
        <w:t>).</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Дифузний потенціал не завжди корисне явище. Тому, щоб  його зменшити потрібно вводити сольові містки, заповнені калієм хлоридом та  агар-агаром.   </w:t>
      </w:r>
    </w:p>
    <w:p w:rsidR="00391B33" w:rsidRPr="0011477B" w:rsidRDefault="00391B33" w:rsidP="00E77B66">
      <w:pPr>
        <w:spacing w:after="0" w:line="360" w:lineRule="auto"/>
        <w:ind w:firstLine="567"/>
        <w:jc w:val="both"/>
        <w:rPr>
          <w:rFonts w:ascii="Times New Roman" w:hAnsi="Times New Roman"/>
          <w:sz w:val="28"/>
          <w:szCs w:val="28"/>
          <w:lang w:val="uk-UA"/>
        </w:rPr>
      </w:pPr>
      <w:r w:rsidRPr="00C16F89">
        <w:rPr>
          <w:rFonts w:ascii="Times New Roman" w:hAnsi="Times New Roman"/>
          <w:sz w:val="28"/>
          <w:szCs w:val="28"/>
          <w:lang w:val="uk-UA"/>
        </w:rPr>
        <w:t xml:space="preserve">  </w:t>
      </w:r>
      <w:r w:rsidRPr="0011477B">
        <w:rPr>
          <w:rFonts w:ascii="Times New Roman" w:hAnsi="Times New Roman"/>
          <w:sz w:val="28"/>
          <w:szCs w:val="28"/>
        </w:rPr>
        <w:t>Електрохімічні методи,як</w:t>
      </w:r>
      <w:r w:rsidRPr="0011477B">
        <w:rPr>
          <w:rFonts w:ascii="Times New Roman" w:hAnsi="Times New Roman"/>
          <w:sz w:val="28"/>
          <w:szCs w:val="28"/>
          <w:lang w:val="uk-UA"/>
        </w:rPr>
        <w:t>і</w:t>
      </w:r>
      <w:r w:rsidRPr="0011477B">
        <w:rPr>
          <w:rFonts w:ascii="Times New Roman" w:hAnsi="Times New Roman"/>
          <w:sz w:val="28"/>
          <w:szCs w:val="28"/>
        </w:rPr>
        <w:t xml:space="preserve"> застосовують у фармації.</w:t>
      </w:r>
    </w:p>
    <w:p w:rsidR="00391B33" w:rsidRDefault="00391B33" w:rsidP="00E77B66">
      <w:p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Pr="0011477B">
        <w:rPr>
          <w:rFonts w:ascii="Times New Roman" w:hAnsi="Times New Roman"/>
          <w:sz w:val="28"/>
          <w:szCs w:val="28"/>
        </w:rPr>
        <w:t>Успішне  застосування електрохімічних методів аналізу в фармації спонукало до широкого використання іонселективних електродів. Іонселективні-це електроди, чутливі тільки до одного виду іонів</w:t>
      </w:r>
      <w:r w:rsidRPr="0011477B">
        <w:rPr>
          <w:rFonts w:ascii="Times New Roman" w:hAnsi="Times New Roman"/>
          <w:sz w:val="28"/>
          <w:szCs w:val="28"/>
          <w:lang w:val="uk-UA"/>
        </w:rPr>
        <w:t>. Ц</w:t>
      </w:r>
      <w:r w:rsidRPr="0011477B">
        <w:rPr>
          <w:rFonts w:ascii="Times New Roman" w:hAnsi="Times New Roman"/>
          <w:sz w:val="28"/>
          <w:szCs w:val="28"/>
        </w:rPr>
        <w:t>е електроди, зворотні відносно одного виду іонів, в одній і тій же степені окиснення, але находяться в двох фазах, розділених мембраною.</w:t>
      </w:r>
    </w:p>
    <w:p w:rsidR="00391B33" w:rsidRPr="0011477B" w:rsidRDefault="00391B33" w:rsidP="00E77B66">
      <w:pPr>
        <w:spacing w:after="0" w:line="360" w:lineRule="auto"/>
        <w:jc w:val="both"/>
        <w:rPr>
          <w:rFonts w:ascii="Times New Roman" w:hAnsi="Times New Roman"/>
          <w:sz w:val="28"/>
          <w:szCs w:val="28"/>
        </w:rPr>
      </w:pPr>
      <w:r w:rsidRPr="0011477B">
        <w:rPr>
          <w:rFonts w:ascii="Times New Roman" w:hAnsi="Times New Roman"/>
          <w:sz w:val="28"/>
          <w:szCs w:val="28"/>
        </w:rPr>
        <w:t>На даному етапі існують іонселективні електроди 4-х видів:</w:t>
      </w:r>
    </w:p>
    <w:p w:rsidR="00391B33" w:rsidRPr="0011477B" w:rsidRDefault="00391B33" w:rsidP="00E77B66">
      <w:pPr>
        <w:spacing w:after="0" w:line="360" w:lineRule="auto"/>
        <w:jc w:val="both"/>
        <w:rPr>
          <w:rFonts w:ascii="Times New Roman" w:hAnsi="Times New Roman"/>
          <w:sz w:val="28"/>
          <w:szCs w:val="28"/>
        </w:rPr>
      </w:pPr>
      <w:r w:rsidRPr="00CA11AC">
        <w:rPr>
          <w:rFonts w:ascii="Times New Roman" w:hAnsi="Times New Roman"/>
          <w:sz w:val="28"/>
          <w:szCs w:val="28"/>
        </w:rPr>
        <w:t>1</w:t>
      </w:r>
      <w:r w:rsidRPr="0011477B">
        <w:rPr>
          <w:rFonts w:ascii="Times New Roman" w:hAnsi="Times New Roman"/>
          <w:sz w:val="28"/>
          <w:szCs w:val="28"/>
        </w:rPr>
        <w:t>. Скляні мембранні електроди для визначення катіонів</w:t>
      </w:r>
    </w:p>
    <w:p w:rsidR="00391B33" w:rsidRPr="0011477B" w:rsidRDefault="00391B33" w:rsidP="00E77B66">
      <w:pPr>
        <w:spacing w:after="0" w:line="360" w:lineRule="auto"/>
        <w:jc w:val="both"/>
        <w:rPr>
          <w:rFonts w:ascii="Times New Roman" w:hAnsi="Times New Roman"/>
          <w:sz w:val="28"/>
          <w:szCs w:val="28"/>
        </w:rPr>
      </w:pPr>
      <w:r w:rsidRPr="0011477B">
        <w:rPr>
          <w:rFonts w:ascii="Times New Roman" w:hAnsi="Times New Roman"/>
          <w:sz w:val="28"/>
          <w:szCs w:val="28"/>
        </w:rPr>
        <w:t>2. Рідкі іонообмінні електроди</w:t>
      </w:r>
    </w:p>
    <w:p w:rsidR="00391B33" w:rsidRPr="0011477B" w:rsidRDefault="00391B33" w:rsidP="00E77B66">
      <w:pPr>
        <w:spacing w:after="0" w:line="360" w:lineRule="auto"/>
        <w:jc w:val="both"/>
        <w:rPr>
          <w:rFonts w:ascii="Times New Roman" w:hAnsi="Times New Roman"/>
          <w:sz w:val="28"/>
          <w:szCs w:val="28"/>
        </w:rPr>
      </w:pPr>
      <w:r w:rsidRPr="0011477B">
        <w:rPr>
          <w:rFonts w:ascii="Times New Roman" w:hAnsi="Times New Roman"/>
          <w:sz w:val="28"/>
          <w:szCs w:val="28"/>
        </w:rPr>
        <w:t>3. Тверді</w:t>
      </w:r>
    </w:p>
    <w:p w:rsidR="00391B33" w:rsidRPr="0011477B" w:rsidRDefault="00391B33" w:rsidP="00E77B66">
      <w:pPr>
        <w:spacing w:after="0" w:line="360" w:lineRule="auto"/>
        <w:jc w:val="both"/>
        <w:rPr>
          <w:rFonts w:ascii="Times New Roman" w:hAnsi="Times New Roman"/>
          <w:sz w:val="28"/>
          <w:szCs w:val="28"/>
        </w:rPr>
      </w:pPr>
      <w:r w:rsidRPr="0011477B">
        <w:rPr>
          <w:rFonts w:ascii="Times New Roman" w:hAnsi="Times New Roman"/>
          <w:sz w:val="28"/>
          <w:szCs w:val="28"/>
        </w:rPr>
        <w:t>4. Гетерогенні мембранні електроди.</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 Велику роль іонселективні  електроди грають в хіміко-токсикологічному аналізі, який дозволяє спостерігати за змінами складу біологічних рідин в динаміці. Їх можна застосовувати при мікроаналізі лікарських форм.</w:t>
      </w:r>
    </w:p>
    <w:p w:rsidR="00391B33" w:rsidRPr="00CA11AC" w:rsidRDefault="00391B33" w:rsidP="00E77B66">
      <w:pPr>
        <w:spacing w:after="0" w:line="360" w:lineRule="auto"/>
        <w:ind w:firstLine="567"/>
        <w:jc w:val="both"/>
        <w:rPr>
          <w:rFonts w:ascii="Times New Roman" w:hAnsi="Times New Roman"/>
          <w:b/>
          <w:sz w:val="28"/>
          <w:szCs w:val="28"/>
        </w:rPr>
      </w:pPr>
      <w:r>
        <w:rPr>
          <w:rFonts w:ascii="Times New Roman" w:hAnsi="Times New Roman"/>
          <w:b/>
          <w:sz w:val="28"/>
          <w:szCs w:val="28"/>
        </w:rPr>
        <w:t xml:space="preserve">               </w:t>
      </w:r>
      <w:r w:rsidRPr="00CA11AC">
        <w:rPr>
          <w:rFonts w:ascii="Times New Roman" w:hAnsi="Times New Roman"/>
          <w:b/>
          <w:sz w:val="28"/>
          <w:szCs w:val="28"/>
        </w:rPr>
        <w:t>Принцип дії скляного електрода.</w:t>
      </w:r>
    </w:p>
    <w:p w:rsidR="00391B33" w:rsidRPr="0011477B" w:rsidRDefault="00391B33" w:rsidP="00E77B66">
      <w:pPr>
        <w:spacing w:after="0" w:line="360" w:lineRule="auto"/>
        <w:ind w:firstLine="567"/>
        <w:jc w:val="both"/>
        <w:rPr>
          <w:rFonts w:ascii="Times New Roman" w:hAnsi="Times New Roman"/>
          <w:sz w:val="28"/>
          <w:szCs w:val="28"/>
          <w:lang w:val="uk-UA"/>
        </w:rPr>
      </w:pPr>
      <w:r w:rsidRPr="00841102">
        <w:rPr>
          <w:rFonts w:ascii="Times New Roman" w:hAnsi="Times New Roman"/>
          <w:b/>
          <w:i/>
          <w:sz w:val="28"/>
          <w:szCs w:val="28"/>
        </w:rPr>
        <w:t>Скляний електрод</w:t>
      </w:r>
      <w:r w:rsidRPr="0011477B">
        <w:rPr>
          <w:rFonts w:ascii="Times New Roman" w:hAnsi="Times New Roman"/>
          <w:sz w:val="28"/>
          <w:szCs w:val="28"/>
        </w:rPr>
        <w:t xml:space="preserve">  відрізняється  від вже розглянених електродів тим, що в його електродній реакції не беруть участи електрони. Електрод представляє собою  скляну трубку на кінці якої знаходиться тонкостінна кулька зроблена зі спеціального струмопровідного алюмосилікатного скла, з введеними різними катіонами К</w:t>
      </w:r>
      <w:r w:rsidRPr="00CA11AC">
        <w:rPr>
          <w:rFonts w:ascii="Times New Roman" w:hAnsi="Times New Roman"/>
          <w:sz w:val="28"/>
          <w:szCs w:val="28"/>
          <w:vertAlign w:val="superscript"/>
        </w:rPr>
        <w:t>+</w:t>
      </w:r>
      <w:r>
        <w:rPr>
          <w:rFonts w:ascii="Times New Roman" w:hAnsi="Times New Roman"/>
          <w:sz w:val="28"/>
          <w:szCs w:val="28"/>
        </w:rPr>
        <w:t>,</w:t>
      </w:r>
      <w:r w:rsidRPr="0011477B">
        <w:rPr>
          <w:rFonts w:ascii="Times New Roman" w:hAnsi="Times New Roman"/>
          <w:sz w:val="28"/>
          <w:szCs w:val="28"/>
        </w:rPr>
        <w:t>Nа</w:t>
      </w:r>
      <w:r w:rsidRPr="00CA11AC">
        <w:rPr>
          <w:rFonts w:ascii="Times New Roman" w:hAnsi="Times New Roman"/>
          <w:sz w:val="28"/>
          <w:szCs w:val="28"/>
          <w:vertAlign w:val="superscript"/>
        </w:rPr>
        <w:t>+</w:t>
      </w:r>
      <w:r>
        <w:rPr>
          <w:rFonts w:ascii="Times New Roman" w:hAnsi="Times New Roman"/>
          <w:sz w:val="28"/>
          <w:szCs w:val="28"/>
        </w:rPr>
        <w:t>,</w:t>
      </w:r>
      <w:r w:rsidRPr="0011477B">
        <w:rPr>
          <w:rFonts w:ascii="Times New Roman" w:hAnsi="Times New Roman"/>
          <w:sz w:val="28"/>
          <w:szCs w:val="28"/>
        </w:rPr>
        <w:t>Li</w:t>
      </w:r>
      <w:r w:rsidRPr="00CA11AC">
        <w:rPr>
          <w:rFonts w:ascii="Times New Roman" w:hAnsi="Times New Roman"/>
          <w:sz w:val="28"/>
          <w:szCs w:val="28"/>
          <w:vertAlign w:val="superscript"/>
        </w:rPr>
        <w:t>+</w:t>
      </w:r>
      <w:r w:rsidRPr="0011477B">
        <w:rPr>
          <w:rFonts w:ascii="Times New Roman" w:hAnsi="Times New Roman"/>
          <w:sz w:val="28"/>
          <w:szCs w:val="28"/>
        </w:rPr>
        <w:t xml:space="preserve">…всередину налитий розчин 0,1м </w:t>
      </w:r>
      <w:r w:rsidRPr="0011477B">
        <w:rPr>
          <w:rFonts w:ascii="Times New Roman" w:hAnsi="Times New Roman"/>
          <w:sz w:val="28"/>
          <w:szCs w:val="28"/>
          <w:lang w:val="uk-UA"/>
        </w:rPr>
        <w:t>НСl</w:t>
      </w:r>
      <w:r w:rsidRPr="0011477B">
        <w:rPr>
          <w:rFonts w:ascii="Times New Roman" w:hAnsi="Times New Roman"/>
          <w:sz w:val="28"/>
          <w:szCs w:val="28"/>
        </w:rPr>
        <w:t xml:space="preserve"> і поміщений для струмопідвода хлорсрібний електрод, потенціал якого сталий та не впливає на величину потенціалу скляного електроду. Під час занурення скляного електрод</w:t>
      </w:r>
      <w:r w:rsidRPr="0011477B">
        <w:rPr>
          <w:rFonts w:ascii="Times New Roman" w:hAnsi="Times New Roman"/>
          <w:sz w:val="28"/>
          <w:szCs w:val="28"/>
          <w:lang w:val="uk-UA"/>
        </w:rPr>
        <w:t>у</w:t>
      </w:r>
      <w:r w:rsidRPr="0011477B">
        <w:rPr>
          <w:rFonts w:ascii="Times New Roman" w:hAnsi="Times New Roman"/>
          <w:sz w:val="28"/>
          <w:szCs w:val="28"/>
        </w:rPr>
        <w:t xml:space="preserve"> в досліджуємий  розчин, в поверхневий шар мембрани інтенсивно проникають іони гідрогену, витісняючи  іони основного металу, як</w:t>
      </w:r>
      <w:r w:rsidRPr="0011477B">
        <w:rPr>
          <w:rFonts w:ascii="Times New Roman" w:hAnsi="Times New Roman"/>
          <w:sz w:val="28"/>
          <w:szCs w:val="28"/>
          <w:lang w:val="uk-UA"/>
        </w:rPr>
        <w:t>і</w:t>
      </w:r>
      <w:r w:rsidRPr="0011477B">
        <w:rPr>
          <w:rFonts w:ascii="Times New Roman" w:hAnsi="Times New Roman"/>
          <w:sz w:val="28"/>
          <w:szCs w:val="28"/>
        </w:rPr>
        <w:t xml:space="preserve"> вход</w:t>
      </w:r>
      <w:r w:rsidRPr="0011477B">
        <w:rPr>
          <w:rFonts w:ascii="Times New Roman" w:hAnsi="Times New Roman"/>
          <w:sz w:val="28"/>
          <w:szCs w:val="28"/>
          <w:lang w:val="uk-UA"/>
        </w:rPr>
        <w:t>я</w:t>
      </w:r>
      <w:r w:rsidRPr="0011477B">
        <w:rPr>
          <w:rFonts w:ascii="Times New Roman" w:hAnsi="Times New Roman"/>
          <w:sz w:val="28"/>
          <w:szCs w:val="28"/>
        </w:rPr>
        <w:t>ть в склад скла. Мембрана насичується  гідрогеном. Електродна реакція зводиться до обміну іонами між двома фазами – розчином та склом. Виникаючий потенціал направлений так, що він знижує швидкість переходу іонів гідрогену в скло. За певної концентрації іонів гідрогену в розчині встановлюється рівновага, коли буде досягнено рівність хімічних потенціалів. Цю рівновагу можна зобразити наступним чином:</w:t>
      </w:r>
    </w:p>
    <w:p w:rsidR="00391B33" w:rsidRPr="0058021E" w:rsidRDefault="00391B33" w:rsidP="00E77B66">
      <w:pPr>
        <w:spacing w:after="0" w:line="360" w:lineRule="auto"/>
        <w:ind w:firstLine="567"/>
        <w:jc w:val="both"/>
        <w:rPr>
          <w:rFonts w:ascii="Times New Roman" w:hAnsi="Times New Roman"/>
          <w:sz w:val="28"/>
          <w:szCs w:val="28"/>
        </w:rPr>
      </w:pPr>
      <w:r w:rsidRPr="003F0C86">
        <w:pict>
          <v:shape id="_x0000_i1753" type="#_x0000_t75" style="width:126.7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B79A4&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EB79A4&quot;&gt;&lt;m:oMathPara&gt;&lt;m:oMath&gt;&lt;m:sSubSup&gt;&lt;m:sSubSupPr&gt;&lt;m:ctrlPr&gt;&lt;w:rPr&gt;&lt;w:rFonts w:ascii=&quot;Cambria Math&quot; w:fareast=&quot;Calibri&quot; w:h-ansi=&quot;Cambria Math&quot;/&gt;&lt;wx:font wx:val=&quot;Cambria Math&quot;/&gt;&lt;w:i/&gt;&lt;w:sz w:val=&quot;28&quot;/&gt;&lt;w:sz-cs w:val=&quot;28&quot;/&gt;&lt;/w:rPr&gt;&lt;/m:ctrlPr&gt;&lt;/m:sSubSupPr&gt;&lt;m:e&gt;&lt;m:r&gt;&lt;w:rPr&gt;&lt;w:rFonts w:ascii=&quot;Cambria Math&quot; w:fareast=&quot;Calibri&quot; w:h-ansi=&quot;Cambria Math&quot;/&gt;&lt;wx:font wx:val=&quot;Cambria Math&quot;/&gt;&lt;w:i/&gt;&lt;w:sz w:val=&quot;28&quot;/&gt;&lt;w:sz-cs w:val=&quot;28&quot;/&gt;&lt;/w:rPr&gt;&lt;m:t&gt;Рќ&lt;/m:t&gt;&lt;/m:r&gt;&lt;/m:e&gt;&lt;m:sub&gt;&lt;m:r&gt;&lt;w:rPr&gt;&lt;w:rFonts w:ascii=&quot;Cambria Math&quot; w:fareast=&quot;Calibri&quot; w:h-ansi=&quot;Cambria Math&quot;/&gt;&lt;wx:font wx:val=&quot;Cambria Math&quot;/&gt;&lt;w:i/&gt;&lt;w:sz w:val=&quot;28&quot;/&gt;&lt;w:sz-cs w:val=&quot;28&quot;/&gt;&lt;/w:rPr&gt;&lt;m:t&gt;СЂ&lt;/m:t&gt;&lt;/m:r&gt;&lt;/m:sub&gt;&lt;m:sup&gt;&lt;m:r&gt;&lt;w:rPr&gt;&lt;w:rFonts w:ascii=&quot;Cambria Math&quot; w:fareast=&quot;Calibri&quot; w:h-ansi=&quot;Cambria Math&quot;/&gt;&lt;wx:font wx:val=&quot;Cambria Math&quot;/&gt;&lt;w:i/&gt;&lt;w:sz w:val=&quot;28&quot;/&gt;&lt;w:sz-cs w:val=&quot;28&quot;/&gt;&lt;/w:rPr&gt;&lt;m:t&gt;+&lt;/m:t&gt;&lt;/m:r&gt;&lt;/m:sup&gt;&lt;/m:sSubSup&gt;&lt;m:r&gt;&lt;w:rPr&gt;&lt;w:rFonts w:ascii=&quot;Cambria Math&quot; w:fareast=&quot;Calibri&quot; w:h-ansi=&quot;Cambria Math&quot;/&gt;&lt;wx:font wx:val=&quot;Cambria Math&quot;/&gt;&lt;w:i/&gt;&lt;w:sz w:val=&quot;28&quot;/&gt;&lt;w:sz-cs w:val=&quot;28&quot;/&gt;&lt;/w:rPr&gt;&lt;m:t&gt;=&lt;/m:t&gt;&lt;/m:r&gt;&lt;m:sSubSup&gt;&lt;m:sSubSupPr&gt;&lt;m:ctrlPr&gt;&lt;w:rPr&gt;&lt;w:rFonts w:ascii=&quot;Cambria Math&quot; w:fareast=&quot;Calibri&quot; w:h-ansi=&quot;Cambria Math&quot;/&gt;&lt;wx:font wx:val=&quot;Cambria Math&quot;/&gt;&lt;w:i/&gt;&lt;w:sz w:val=&quot;28&quot;/&gt;&lt;w:sz-cs w:val=&quot;28&quot;/&gt;&lt;/w:rPr&gt;&lt;/m:ctrlPr&gt;&lt;/m:sSubSupPr&gt;&lt;m:e&gt;&lt;m:r&gt;&lt;w:rPr&gt;&lt;w:rFonts w:ascii=&quot;Cambria Math&quot; w:fareast=&quot;Calibri&quot; w:h-ansi=&quot;Cambria Math&quot;/&gt;&lt;wx:font wx:val=&quot;Cambria Math&quot;/&gt;&lt;w:i/&gt;&lt;w:sz w:val=&quot;28&quot;/&gt;&lt;w:sz-cs w:val=&quot;28&quot;/&gt;&lt;/w:rPr&gt;&lt;m:t&gt;Рќ&lt;/m:t&gt;&lt;/m:r&gt;&lt;/m:e&gt;&lt;m:sub&gt;&lt;m:r&gt;&lt;w:rPr&gt;&lt;w:rFonts w:ascii=&quot;Cambria Math&quot; w:fareast=&quot;Calibri&quot; w:h-ansi=&quot;Cambria Math&quot;/&gt;&lt;wx:font wx:val=&quot;Cambria Math&quot;/&gt;&lt;w:i/&gt;&lt;w:sz w:val=&quot;28&quot;/&gt;&lt;w:sz-cs w:val=&quot;28&quot;/&gt;&lt;/w:rPr&gt;&lt;m:t&gt;СЃРєР»Рѕ..&lt;/m:t&gt;&lt;/m:r&gt;&lt;/m:sub&gt;&lt;m:sup&gt;&lt;m:r&gt;&lt;w:rPr&gt;&lt;w:rFonts w:ascii=&quot;Cambria Math&quot; w:fareast=&quot;Calibri&quot; w:h-ansi=&quot;Cambria Math&quot;/&gt;&lt;wx:font wx:val=&quot;Cambria Math&quot;/&gt;&lt;w:i/&gt;&lt;w:sz w:val=&quot;28&quot;/&gt;&lt;w:sz-cs w:val=&quot;28&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85" o:title="" chromakey="white"/>
          </v:shape>
        </w:pic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rPr>
        <w:t xml:space="preserve"> Б. П. Нікольський (1973р</w:t>
      </w:r>
      <w:r w:rsidRPr="00CA11AC">
        <w:rPr>
          <w:rFonts w:ascii="Times New Roman" w:hAnsi="Times New Roman"/>
          <w:sz w:val="28"/>
          <w:szCs w:val="28"/>
        </w:rPr>
        <w:t>.</w:t>
      </w:r>
      <w:r w:rsidRPr="0011477B">
        <w:rPr>
          <w:rFonts w:ascii="Times New Roman" w:hAnsi="Times New Roman"/>
          <w:sz w:val="28"/>
          <w:szCs w:val="28"/>
        </w:rPr>
        <w:t xml:space="preserve">) показав, що перехід </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754" type="#_x0000_t75" style="width:29.25pt;height:54.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495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884959&quot;&gt;&lt;m:oMathPara&gt;&lt;m:oMath&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Рќ&lt;/m:t&gt;&lt;/m:r&gt;&lt;/m:e&gt;&lt;m:sup&gt;&lt;m:r&gt;&lt;w:rPr&gt;&lt;w:rFonts w:ascii=&quot;Cambria Math&quot; w:fareast=&quot;Calibri&quot; w:h-ansi=&quot;Cambria Math&quot;/&gt;&lt;wx:font wx:val=&quot;Cambria Math&quot;/&gt;&lt;w:i/&gt;&lt;w:sz w:val=&quot;28&quot;/&gt;&lt;w:sz-cs w:val=&quot;28&quot;/&gt;&lt;/w:rPr&gt;&lt;m:t&gt;+&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86"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755" type="#_x0000_t75" style="width:29.25pt;height:54.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495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884959&quot;&gt;&lt;m:oMathPara&gt;&lt;m:oMath&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Рќ&lt;/m:t&gt;&lt;/m:r&gt;&lt;/m:e&gt;&lt;m:sup&gt;&lt;m:r&gt;&lt;w:rPr&gt;&lt;w:rFonts w:ascii=&quot;Cambria Math&quot; w:fareast=&quot;Calibri&quot; w:h-ansi=&quot;Cambria Math&quot;/&gt;&lt;wx:font wx:val=&quot;Cambria Math&quot;/&gt;&lt;w:i/&gt;&lt;w:sz w:val=&quot;28&quot;/&gt;&lt;w:sz-cs w:val=&quot;28&quot;/&gt;&lt;/w:rPr&gt;&lt;m:t&gt;+&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86" o:title="" chromakey="white"/>
          </v:shape>
        </w:pict>
      </w:r>
      <w:r w:rsidRPr="003F0C86">
        <w:rPr>
          <w:rFonts w:ascii="Times New Roman" w:hAnsi="Times New Roman"/>
          <w:sz w:val="28"/>
          <w:szCs w:val="28"/>
        </w:rPr>
        <w:fldChar w:fldCharType="end"/>
      </w:r>
      <w:r w:rsidRPr="0011477B">
        <w:rPr>
          <w:rFonts w:ascii="Times New Roman" w:hAnsi="Times New Roman"/>
          <w:sz w:val="28"/>
          <w:szCs w:val="28"/>
        </w:rPr>
        <w:t xml:space="preserve"> з однієї фази в іншу еквівалентний переміщенню одиничного заряду, тому тут n=1.</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Фактично в реакції обміну беруть участь іони основного металу, які входять в склад скла. Реакція обміну відповідає константі обміну, яка залежить від складу скла </w:t>
      </w:r>
      <w:r w:rsidRPr="0011477B">
        <w:rPr>
          <w:rFonts w:ascii="Times New Roman" w:hAnsi="Times New Roman"/>
          <w:sz w:val="28"/>
          <w:szCs w:val="28"/>
          <w:lang w:val="uk-UA"/>
        </w:rPr>
        <w:t>і температури</w:t>
      </w:r>
      <w:r w:rsidRPr="0011477B">
        <w:rPr>
          <w:rFonts w:ascii="Times New Roman" w:hAnsi="Times New Roman"/>
          <w:sz w:val="28"/>
          <w:szCs w:val="28"/>
        </w:rPr>
        <w:t>.</w:t>
      </w:r>
    </w:p>
    <w:p w:rsidR="00391B33" w:rsidRPr="0011477B" w:rsidRDefault="00391B33" w:rsidP="00E77B66">
      <w:pPr>
        <w:spacing w:after="0" w:line="360" w:lineRule="auto"/>
        <w:ind w:firstLine="567"/>
        <w:jc w:val="both"/>
        <w:rPr>
          <w:rFonts w:ascii="Times New Roman" w:hAnsi="Times New Roman"/>
          <w:sz w:val="28"/>
          <w:szCs w:val="28"/>
        </w:rPr>
      </w:pPr>
      <w:r w:rsidRPr="003F0C86">
        <w:pict>
          <v:shape id="_x0000_i1756" type="#_x0000_t75" style="width:147.7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8F52E7&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8F52E7&quot;&gt;&lt;m:oMathPara&gt;&lt;m:oMath&gt;&lt;m:sSubSup&gt;&lt;m:sSubSupPr&gt;&lt;m:ctrlPr&gt;&lt;w:rPr&gt;&lt;w:rFonts w:ascii=&quot;Cambria Math&quot; w:fareast=&quot;Calibri&quot; w:h-ansi=&quot;Cambria Math&quot;/&gt;&lt;wx:font wx:val=&quot;Cambria Math&quot;/&gt;&lt;w:i/&gt;&lt;w:sz w:val=&quot;28&quot;/&gt;&lt;w:sz-cs w:val=&quot;28&quot;/&gt;&lt;/w:rPr&gt;&lt;/m:ctrlPr&gt;&lt;/m:sSubSupPr&gt;&lt;m:e&gt;&lt;m:r&gt;&lt;w:rPr&gt;&lt;w:rFonts w:ascii=&quot;Cambria Math&quot; w:fareast=&quot;Calibri&quot; w:h-ansi=&quot;Cambria Math&quot;/&gt;&lt;wx:font wx:val=&quot;Cambria Math&quot;/&gt;&lt;w:i/&gt;&lt;w:sz w:val=&quot;28&quot;/&gt;&lt;w:sz-cs w:val=&quot;28&quot;/&gt;&lt;/w:rPr&gt;&lt;m:t&gt;Рќ&lt;/m:t&gt;&lt;/m:r&gt;&lt;/m:e&gt;&lt;m:sub&gt;&lt;m:r&gt;&lt;w:rPr&gt;&lt;w:rFonts w:ascii=&quot;Cambria Math&quot; w:fareast=&quot;Calibri&quot; w:h-ansi=&quot;Cambria Math&quot;/&gt;&lt;wx:font wx:val=&quot;Cambria Math&quot;/&gt;&lt;w:i/&gt;&lt;w:sz w:val=&quot;28&quot;/&gt;&lt;w:sz-cs w:val=&quot;28&quot;/&gt;&lt;/w:rPr&gt;&lt;m:t&gt;СЂ-СЂР°&lt;/m:t&gt;&lt;/m:r&gt;&lt;/m:sub&gt;&lt;m:sup&gt;&lt;m:r&gt;&lt;w:rPr&gt;&lt;w:rFonts w:ascii=&quot;Cambria Math&quot; w:fareast=&quot;Calibri&quot; w:h-ansi=&quot;Cambria Math&quot;/&gt;&lt;wx:font wx:val=&quot;Cambria Math&quot;/&gt;&lt;w:i/&gt;&lt;w:sz w:val=&quot;28&quot;/&gt;&lt;w:sz-cs w:val=&quot;28&quot;/&gt;&lt;/w:rPr&gt;&lt;m:t&gt;+&lt;/m:t&gt;&lt;/m:r&gt;&lt;/m:sup&gt;&lt;/m:sSubSup&gt;&lt;m:r&gt;&lt;w:rPr&gt;&lt;w:rFonts w:ascii=&quot;Cambria Math&quot; w:fareast=&quot;Calibri&quot; w:h-ansi=&quot;Cambria Math&quot;/&gt;&lt;wx:font wx:val=&quot;Cambria Math&quot;/&gt;&lt;w:i/&gt;&lt;w:sz w:val=&quot;28&quot;/&gt;&lt;w:sz-cs w:val=&quot;28&quot;/&gt;&lt;/w:rPr&gt;&lt;m:t&gt;в†”&lt;/m:t&gt;&lt;/m:r&gt;&lt;m:sSubSup&gt;&lt;m:sSubSupPr&gt;&lt;m:ctrlPr&gt;&lt;w:rPr&gt;&lt;w:rFonts w:ascii=&quot;Cambria Math&quot; w:fareast=&quot;Calibri&quot; w:h-ansi=&quot;Cambria Math&quot;/&gt;&lt;wx:font wx:val=&quot;Cambria Math&quot;/&gt;&lt;w:i/&gt;&lt;w:sz w:val=&quot;28&quot;/&gt;&lt;w:sz-cs w:val=&quot;28&quot;/&gt;&lt;/w:rPr&gt;&lt;/m:ctrlPr&gt;&lt;/m:sSubSupPr&gt;&lt;m:e&gt;&lt;m:r&gt;&lt;w:rPr&gt;&lt;w:rFonts w:ascii=&quot;Cambria Math&quot; w:fareast=&quot;Calibri&quot; w:h-ansi=&quot;Cambria Math&quot;/&gt;&lt;wx:font wx:val=&quot;Cambria Math&quot;/&gt;&lt;w:i/&gt;&lt;w:sz w:val=&quot;28&quot;/&gt;&lt;w:sz-cs w:val=&quot;28&quot;/&gt;&lt;/w:rPr&gt;&lt;m:t&gt;Рќ&lt;/m:t&gt;&lt;/m:r&gt;&lt;/m:e&gt;&lt;m:sub&gt;&lt;m:r&gt;&lt;w:rPr&gt;&lt;w:rFonts w:ascii=&quot;Cambria Math&quot; w:fareast=&quot;Calibri&quot; w:h-ansi=&quot;Cambria Math&quot;/&gt;&lt;wx:font wx:val=&quot;Cambria Math&quot;/&gt;&lt;w:i/&gt;&lt;w:sz w:val=&quot;28&quot;/&gt;&lt;w:sz-cs w:val=&quot;28&quot;/&gt;&lt;/w:rPr&gt;&lt;m:t&gt;СЃРєР»Рѕ&lt;/m:t&gt;&lt;/m:r&gt;&lt;/m:sub&gt;&lt;m:sup&gt;&lt;m:r&gt;&lt;w:rPr&gt;&lt;w:rFonts w:ascii=&quot;Cambria Math&quot; w:fareast=&quot;Calibri&quot; w:h-ansi=&quot;Cambria Math&quot;/&gt;&lt;wx:font wx:val=&quot;Cambria Math&quot;/&gt;&lt;w:i/&gt;&lt;w:sz w:val=&quot;28&quot;/&gt;&lt;w:sz-cs w:val=&quot;28&quot;/&gt;&lt;/w:rPr&gt;&lt;m:t&gt;+&lt;/m:t&gt;&lt;/m:r&gt;&lt;/m:sup&gt;&lt;/m:sSub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87" o:title="" chromakey="white"/>
          </v:shape>
        </w:pic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так як</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757" type="#_x0000_t75" style="width:167.2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14697&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F14697&quot;&gt;&lt;m:oMathPara&gt;&lt;m:oMath&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љ&lt;/m:t&gt;&lt;/m:r&gt;&lt;/m:e&gt;&lt;m:sub&gt;&lt;m:r&gt;&lt;w:rPr&gt;&lt;w:rFonts w:ascii=&quot;Cambria Math&quot; w:fareast=&quot;Calibri&quot; w:h-ansi=&quot;Cambria Math&quot;/&gt;&lt;wx:font wx:val=&quot;Cambria Math&quot;/&gt;&lt;w:i/&gt;&lt;w:sz w:val=&quot;28&quot;/&gt;&lt;w:sz-cs w:val=&quot;28&quot;/&gt;&lt;/w:rPr&gt;&lt;m:t&gt;Р·Р°Рі&lt;/m:t&gt;&lt;/m:r&gt;&lt;/m:sub&gt;&lt;/m:sSub&gt;&lt;m:r&gt;&lt;w:rPr&gt;&lt;w:rFonts w:ascii=&quot;Cambria Math&quot; w:fareast=&quot;Calibri&quot; w:h-ansi=&quot;Cambria Math&quot;/&gt;&lt;wx:font wx:val=&quot;Cambria Math&quot;/&gt;&lt;w:i/&gt;&lt;w:sz w:val=&quot;28&quot;/&gt;&lt;w:sz-cs w:val=&quot;28&quot;/&gt;&lt;/w:rPr&gt;&lt;m:t&gt;=&lt;/m:t&gt;&lt;/m:r&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10&lt;/m:t&gt;&lt;/m:r&gt;&lt;/m:e&gt;&lt;m:sup&gt;&lt;m:r&gt;&lt;w:rPr&gt;&lt;w:rFonts w:ascii=&quot;Cambria Math&quot; w:fareast=&quot;Calibri&quot; w:h-ansi=&quot;Cambria Math&quot;/&gt;&lt;wx:font wx:val=&quot;Cambria Math&quot;/&gt;&lt;w:i/&gt;&lt;w:sz w:val=&quot;28&quot;/&gt;&lt;w:sz-cs w:val=&quot;28&quot;/&gt;&lt;/w:rPr&gt;&lt;m:t&gt;-10&lt;/m:t&gt;&lt;/m:r&gt;&lt;/m:sup&gt;&lt;/m:sSup&gt;&lt;m:r&gt;&lt;w:rPr&gt;&lt;w:rFonts w:ascii=&quot;Cambria Math&quot; w:fareast=&quot;Calibri&quot; w:h-ansi=&quot;Cambria Math&quot;/&gt;&lt;wx:font wx:val=&quot;Cambria Math&quot;/&gt;&lt;w:i/&gt;&lt;w:sz w:val=&quot;28&quot;/&gt;&lt;w:sz-cs w:val=&quot;28&quot;/&gt;&lt;/w:rPr&gt;&lt;m:t&gt;Г·&lt;/m:t&gt;&lt;/m:r&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10&lt;/m:t&gt;&lt;/m:r&gt;&lt;/m:e&gt;&lt;m:sup&gt;&lt;m:r&gt;&lt;w:rPr&gt;&lt;w:rFonts w:ascii=&quot;Cambria Math&quot; w:fareast=&quot;Calibri&quot; w:h-ansi=&quot;Cambria Math&quot;/&gt;&lt;wx:font wx:val=&quot;Cambria Math&quot;/&gt;&lt;w:i/&gt;&lt;w:sz w:val=&quot;28&quot;/&gt;&lt;w:sz-cs w:val=&quot;28&quot;/&gt;&lt;/w:rPr&gt;&lt;m:t&gt;-14&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88"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758" type="#_x0000_t75" style="width:167.2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14697&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F14697&quot;&gt;&lt;m:oMathPara&gt;&lt;m:oMath&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љ&lt;/m:t&gt;&lt;/m:r&gt;&lt;/m:e&gt;&lt;m:sub&gt;&lt;m:r&gt;&lt;w:rPr&gt;&lt;w:rFonts w:ascii=&quot;Cambria Math&quot; w:fareast=&quot;Calibri&quot; w:h-ansi=&quot;Cambria Math&quot;/&gt;&lt;wx:font wx:val=&quot;Cambria Math&quot;/&gt;&lt;w:i/&gt;&lt;w:sz w:val=&quot;28&quot;/&gt;&lt;w:sz-cs w:val=&quot;28&quot;/&gt;&lt;/w:rPr&gt;&lt;m:t&gt;Р·Р°Рі&lt;/m:t&gt;&lt;/m:r&gt;&lt;/m:sub&gt;&lt;/m:sSub&gt;&lt;m:r&gt;&lt;w:rPr&gt;&lt;w:rFonts w:ascii=&quot;Cambria Math&quot; w:fareast=&quot;Calibri&quot; w:h-ansi=&quot;Cambria Math&quot;/&gt;&lt;wx:font wx:val=&quot;Cambria Math&quot;/&gt;&lt;w:i/&gt;&lt;w:sz w:val=&quot;28&quot;/&gt;&lt;w:sz-cs w:val=&quot;28&quot;/&gt;&lt;/w:rPr&gt;&lt;m:t&gt;=&lt;/m:t&gt;&lt;/m:r&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10&lt;/m:t&gt;&lt;/m:r&gt;&lt;/m:e&gt;&lt;m:sup&gt;&lt;m:r&gt;&lt;w:rPr&gt;&lt;w:rFonts w:ascii=&quot;Cambria Math&quot; w:fareast=&quot;Calibri&quot; w:h-ansi=&quot;Cambria Math&quot;/&gt;&lt;wx:font wx:val=&quot;Cambria Math&quot;/&gt;&lt;w:i/&gt;&lt;w:sz w:val=&quot;28&quot;/&gt;&lt;w:sz-cs w:val=&quot;28&quot;/&gt;&lt;/w:rPr&gt;&lt;m:t&gt;-10&lt;/m:t&gt;&lt;/m:r&gt;&lt;/m:sup&gt;&lt;/m:sSup&gt;&lt;m:r&gt;&lt;w:rPr&gt;&lt;w:rFonts w:ascii=&quot;Cambria Math&quot; w:fareast=&quot;Calibri&quot; w:h-ansi=&quot;Cambria Math&quot;/&gt;&lt;wx:font wx:val=&quot;Cambria Math&quot;/&gt;&lt;w:i/&gt;&lt;w:sz w:val=&quot;28&quot;/&gt;&lt;w:sz-cs w:val=&quot;28&quot;/&gt;&lt;/w:rPr&gt;&lt;m:t&gt;Г·&lt;/m:t&gt;&lt;/m:r&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10&lt;/m:t&gt;&lt;/m:r&gt;&lt;/m:e&gt;&lt;m:sup&gt;&lt;m:r&gt;&lt;w:rPr&gt;&lt;w:rFonts w:ascii=&quot;Cambria Math&quot; w:fareast=&quot;Calibri&quot; w:h-ansi=&quot;Cambria Math&quot;/&gt;&lt;wx:font wx:val=&quot;Cambria Math&quot;/&gt;&lt;w:i/&gt;&lt;w:sz w:val=&quot;28&quot;/&gt;&lt;w:sz-cs w:val=&quot;28&quot;/&gt;&lt;/w:rPr&gt;&lt;m:t&gt;-14&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88" o:title="" chromakey="white"/>
          </v:shape>
        </w:pict>
      </w:r>
      <w:r w:rsidRPr="003F0C86">
        <w:rPr>
          <w:rFonts w:ascii="Times New Roman" w:hAnsi="Times New Roman"/>
          <w:sz w:val="28"/>
          <w:szCs w:val="28"/>
        </w:rPr>
        <w:fldChar w:fldCharType="end"/>
      </w:r>
      <w:r w:rsidRPr="0011477B">
        <w:rPr>
          <w:rFonts w:ascii="Times New Roman" w:hAnsi="Times New Roman"/>
          <w:sz w:val="28"/>
          <w:szCs w:val="28"/>
        </w:rPr>
        <w:t xml:space="preserve"> дуже мала, активність катіонів в склі  постійна, то для кислих розчинів</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759" type="#_x0000_t75" style="width:185.2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2099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72099B&quot;&gt;&lt;m:oMathPara&gt;&lt;m:oMath&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lt;/m:t&gt;&lt;/m:r&gt;&lt;/m:e&gt;&lt;m:sub&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Рќ&lt;/m:t&gt;&lt;/m:r&gt;&lt;/m:e&gt;&lt;m:sup&gt;&lt;m:r&gt;&lt;w:rPr&gt;&lt;w:rFonts w:ascii=&quot;Cambria Math&quot; w:fareast=&quot;Calibri&quot; w:h-ansi=&quot;Cambria Math&quot;/&gt;&lt;wx:font wx:val=&quot;Cambria Math&quot;/&gt;&lt;w:i/&gt;&lt;w:sz w:val=&quot;28&quot;/&gt;&lt;w:sz-cs w:val=&quot;28&quot;/&gt;&lt;/w:rPr&gt;&lt;m:t&gt;+&lt;/m:t&gt;&lt;/m:r&gt;&lt;/m:sup&gt;&lt;/m:sSup&gt;&lt;/m:sub&gt;&lt;/m:sSub&gt;&lt;m:r&gt;&lt;w:rPr&gt;&lt;w:rFonts w:ascii=&quot;Cambria Math&quot; w:fareast=&quot;Calibri&quot; w:h-ansi=&quot;Cambria Math&quot;/&gt;&lt;wx:font wx:val=&quot;Cambria Math&quot;/&gt;&lt;w:i/&gt;&lt;w:sz w:val=&quot;28&quot;/&gt;&lt;w:sz-cs w:val=&quot;28&quot;/&gt;&lt;/w:rPr&gt;&lt;m:t&gt;в‰«&lt;/m:t&gt;&lt;/m:r&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љ&lt;/m:t&gt;&lt;/m:r&gt;&lt;/m:e&gt;&lt;m:sub&gt;&lt;m:r&gt;&lt;w:rPr&gt;&lt;w:rFonts w:ascii=&quot;Cambria Math&quot; w:fareast=&quot;Calibri&quot; w:h-ansi=&quot;Cambria Math&quot;/&gt;&lt;wx:font wx:val=&quot;Cambria Math&quot;/&gt;&lt;w:i/&gt;&lt;w:sz w:val=&quot;28&quot;/&gt;&lt;w:sz-cs w:val=&quot;28&quot;/&gt;&lt;/w:rPr&gt;&lt;m:t&gt;Р·Р°Рі&lt;/m:t&gt;&lt;/m:r&gt;&lt;/m:sub&gt;&lt;/m:sSub&gt;&lt;m:r&gt;&lt;w:rPr&gt;&lt;w:rFonts w:ascii=&quot;Cambria Math&quot; w:fareast=&quot;Calibri&quot; w:h-ansi=&quot;Cambria Math&quot;/&gt;&lt;wx:font wx:val=&quot;Cambria Math&quot;/&gt;&lt;w:i/&gt;&lt;w:sz w:val=&quot;28&quot;/&gt;&lt;w:sz-cs w:val=&quot;28&quot;/&gt;&lt;/w:rPr&gt;&lt;m:t&gt;Г—&lt;/m:t&gt;&lt;/m:r&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lt;/m:t&gt;&lt;/m:r&gt;&lt;/m:e&gt;&lt;m:sub&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Рњ&lt;/m:t&gt;&lt;/m:r&gt;&lt;/m:e&gt;&lt;m:sup&gt;&lt;m:r&gt;&lt;w:rPr&gt;&lt;w:rFonts w:ascii=&quot;Cambria Math&quot; w:fareast=&quot;Calibri&quot; w:h-ansi=&quot;Cambria Math&quot;/&gt;&lt;wx:font wx:val=&quot;Cambria Math&quot;/&gt;&lt;w:i/&gt;&lt;w:sz w:val=&quot;28&quot;/&gt;&lt;w:sz-cs w:val=&quot;28&quot;/&gt;&lt;/w:rPr&gt;&lt;m:t&gt;+&lt;/m:t&gt;&lt;/m:r&gt;&lt;/m:sup&gt;&lt;/m:sSup&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89"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760" type="#_x0000_t75" style="width:185.2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2099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72099B&quot;&gt;&lt;m:oMathPara&gt;&lt;m:oMath&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lt;/m:t&gt;&lt;/m:r&gt;&lt;/m:e&gt;&lt;m:sub&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Рќ&lt;/m:t&gt;&lt;/m:r&gt;&lt;/m:e&gt;&lt;m:sup&gt;&lt;m:r&gt;&lt;w:rPr&gt;&lt;w:rFonts w:ascii=&quot;Cambria Math&quot; w:fareast=&quot;Calibri&quot; w:h-ansi=&quot;Cambria Math&quot;/&gt;&lt;wx:font wx:val=&quot;Cambria Math&quot;/&gt;&lt;w:i/&gt;&lt;w:sz w:val=&quot;28&quot;/&gt;&lt;w:sz-cs w:val=&quot;28&quot;/&gt;&lt;/w:rPr&gt;&lt;m:t&gt;+&lt;/m:t&gt;&lt;/m:r&gt;&lt;/m:sup&gt;&lt;/m:sSup&gt;&lt;/m:sub&gt;&lt;/m:sSub&gt;&lt;m:r&gt;&lt;w:rPr&gt;&lt;w:rFonts w:ascii=&quot;Cambria Math&quot; w:fareast=&quot;Calibri&quot; w:h-ansi=&quot;Cambria Math&quot;/&gt;&lt;wx:font wx:val=&quot;Cambria Math&quot;/&gt;&lt;w:i/&gt;&lt;w:sz w:val=&quot;28&quot;/&gt;&lt;w:sz-cs w:val=&quot;28&quot;/&gt;&lt;/w:rPr&gt;&lt;m:t&gt;в‰«&lt;/m:t&gt;&lt;/m:r&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љ&lt;/m:t&gt;&lt;/m:r&gt;&lt;/m:e&gt;&lt;m:sub&gt;&lt;m:r&gt;&lt;w:rPr&gt;&lt;w:rFonts w:ascii=&quot;Cambria Math&quot; w:fareast=&quot;Calibri&quot; w:h-ansi=&quot;Cambria Math&quot;/&gt;&lt;wx:font wx:val=&quot;Cambria Math&quot;/&gt;&lt;w:i/&gt;&lt;w:sz w:val=&quot;28&quot;/&gt;&lt;w:sz-cs w:val=&quot;28&quot;/&gt;&lt;/w:rPr&gt;&lt;m:t&gt;Р·Р°Рі&lt;/m:t&gt;&lt;/m:r&gt;&lt;/m:sub&gt;&lt;/m:sSub&gt;&lt;m:r&gt;&lt;w:rPr&gt;&lt;w:rFonts w:ascii=&quot;Cambria Math&quot; w:fareast=&quot;Calibri&quot; w:h-ansi=&quot;Cambria Math&quot;/&gt;&lt;wx:font wx:val=&quot;Cambria Math&quot;/&gt;&lt;w:i/&gt;&lt;w:sz w:val=&quot;28&quot;/&gt;&lt;w:sz-cs w:val=&quot;28&quot;/&gt;&lt;/w:rPr&gt;&lt;m:t&gt;Г—&lt;/m:t&gt;&lt;/m:r&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lt;/m:t&gt;&lt;/m:r&gt;&lt;/m:e&gt;&lt;m:sub&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Рњ&lt;/m:t&gt;&lt;/m:r&gt;&lt;/m:e&gt;&lt;m:sup&gt;&lt;m:r&gt;&lt;w:rPr&gt;&lt;w:rFonts w:ascii=&quot;Cambria Math&quot; w:fareast=&quot;Calibri&quot; w:h-ansi=&quot;Cambria Math&quot;/&gt;&lt;wx:font wx:val=&quot;Cambria Math&quot;/&gt;&lt;w:i/&gt;&lt;w:sz w:val=&quot;28&quot;/&gt;&lt;w:sz-cs w:val=&quot;28&quot;/&gt;&lt;/w:rPr&gt;&lt;m:t&gt;+&lt;/m:t&gt;&lt;/m:r&gt;&lt;/m:sup&gt;&lt;/m:sSup&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89" o:title="" chromakey="white"/>
          </v:shape>
        </w:pict>
      </w:r>
      <w:r w:rsidRPr="003F0C86">
        <w:rPr>
          <w:rFonts w:ascii="Times New Roman" w:hAnsi="Times New Roman"/>
          <w:sz w:val="28"/>
          <w:szCs w:val="28"/>
        </w:rPr>
        <w:fldChar w:fldCharType="end"/>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Скляний електрод  працює як гідрогенний. Тому рівняння Нернста для скляного електрода в кислому середовищі буде мати такий вигляд:</w:t>
      </w:r>
    </w:p>
    <w:p w:rsidR="00391B33" w:rsidRPr="0011477B" w:rsidRDefault="00391B33" w:rsidP="00E77B66">
      <w:pPr>
        <w:spacing w:after="0" w:line="360" w:lineRule="auto"/>
        <w:ind w:firstLine="567"/>
        <w:jc w:val="both"/>
        <w:rPr>
          <w:rFonts w:ascii="Times New Roman" w:hAnsi="Times New Roman"/>
          <w:i/>
          <w:sz w:val="28"/>
          <w:szCs w:val="28"/>
        </w:rPr>
      </w:pPr>
      <w:r w:rsidRPr="0011477B">
        <w:rPr>
          <w:rFonts w:ascii="Times New Roman" w:hAnsi="Times New Roman"/>
          <w:sz w:val="28"/>
          <w:szCs w:val="28"/>
        </w:rPr>
        <w:t>рН</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В сильнолужному розчині  іони </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761" type="#_x0000_t75" style="width:27.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77CDF&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77CDF&quot;&gt;&lt;m:oMathPara&gt;&lt;m:oMath&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Na&lt;/m:t&gt;&lt;/m:r&gt;&lt;/m:e&gt;&lt;m:sup&gt;&lt;m:r&gt;&lt;w:rPr&gt;&lt;w:rFonts w:ascii=&quot;Cambria Math&quot; w:fareast=&quot;Calibri&quot; w:h-ansi=&quot;Cambria Math&quot;/&gt;&lt;wx:font wx:val=&quot;Cambria Math&quot;/&gt;&lt;w:i/&gt;&lt;w:sz w:val=&quot;28&quot;/&gt;&lt;w:sz-cs w:val=&quot;28&quot;/&gt;&lt;/w:rPr&gt;&lt;m:t&gt;+&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0"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762" type="#_x0000_t75" style="width:27.7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77CDF&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77CDF&quot;&gt;&lt;m:oMathPara&gt;&lt;m:oMath&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Na&lt;/m:t&gt;&lt;/m:r&gt;&lt;/m:e&gt;&lt;m:sup&gt;&lt;m:r&gt;&lt;w:rPr&gt;&lt;w:rFonts w:ascii=&quot;Cambria Math&quot; w:fareast=&quot;Calibri&quot; w:h-ansi=&quot;Cambria Math&quot;/&gt;&lt;wx:font wx:val=&quot;Cambria Math&quot;/&gt;&lt;w:i/&gt;&lt;w:sz w:val=&quot;28&quot;/&gt;&lt;w:sz-cs w:val=&quot;28&quot;/&gt;&lt;/w:rPr&gt;&lt;m:t&gt;+&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0" o:title="" chromakey="white"/>
          </v:shape>
        </w:pict>
      </w:r>
      <w:r w:rsidRPr="003F0C86">
        <w:rPr>
          <w:rFonts w:ascii="Times New Roman" w:hAnsi="Times New Roman"/>
          <w:sz w:val="28"/>
          <w:szCs w:val="28"/>
        </w:rPr>
        <w:fldChar w:fldCharType="end"/>
      </w:r>
      <w:r w:rsidRPr="0011477B">
        <w:rPr>
          <w:rFonts w:ascii="Times New Roman" w:hAnsi="Times New Roman"/>
          <w:sz w:val="28"/>
          <w:szCs w:val="28"/>
        </w:rPr>
        <w:t>з основи обмінюється з іонами лужних металів з скла і скляний електрод починає працювати як іонселективний натрієвий.</w:t>
      </w:r>
    </w:p>
    <w:p w:rsidR="00391B33" w:rsidRPr="0011477B" w:rsidRDefault="00391B33" w:rsidP="00E77B66">
      <w:pPr>
        <w:spacing w:after="0" w:line="360" w:lineRule="auto"/>
        <w:ind w:firstLine="567"/>
        <w:jc w:val="both"/>
        <w:rPr>
          <w:rFonts w:ascii="Times New Roman" w:hAnsi="Times New Roman"/>
          <w:i/>
          <w:sz w:val="28"/>
          <w:szCs w:val="28"/>
        </w:rPr>
      </w:pPr>
      <w:r w:rsidRPr="0011477B">
        <w:rPr>
          <w:rFonts w:ascii="Times New Roman" w:hAnsi="Times New Roman"/>
          <w:sz w:val="28"/>
          <w:szCs w:val="28"/>
        </w:rPr>
        <w:t xml:space="preserve">При </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Скляний електрод використовують в потенціометрії.</w:t>
      </w:r>
    </w:p>
    <w:p w:rsidR="00391B33" w:rsidRPr="0011477B" w:rsidRDefault="00391B33" w:rsidP="00E77B66">
      <w:pPr>
        <w:spacing w:after="0" w:line="360" w:lineRule="auto"/>
        <w:ind w:firstLine="567"/>
        <w:rPr>
          <w:rFonts w:ascii="Times New Roman" w:hAnsi="Times New Roman"/>
          <w:sz w:val="28"/>
          <w:szCs w:val="28"/>
        </w:rPr>
      </w:pPr>
      <w:r w:rsidRPr="003F0C86">
        <w:rPr>
          <w:rFonts w:ascii="Times New Roman" w:hAnsi="Times New Roman"/>
          <w:noProof/>
          <w:sz w:val="28"/>
          <w:szCs w:val="28"/>
        </w:rPr>
        <w:pict>
          <v:shape id="Рисунок 1" o:spid="_x0000_i1763" type="#_x0000_t75" style="width:148.5pt;height:145.5pt;visibility:visible">
            <v:imagedata r:id="rId1191" o:title=""/>
          </v:shape>
        </w:pict>
      </w:r>
      <w:r w:rsidRPr="003F0C86">
        <w:rPr>
          <w:rFonts w:ascii="Times New Roman" w:hAnsi="Times New Roman"/>
          <w:noProof/>
          <w:color w:val="000000"/>
          <w:w w:val="0"/>
          <w:sz w:val="28"/>
          <w:szCs w:val="28"/>
          <w:u w:color="000000"/>
          <w:bdr w:val="none" w:sz="0" w:space="0" w:color="000000"/>
          <w:shd w:val="clear" w:color="000000" w:fill="000000"/>
        </w:rPr>
        <w:pict>
          <v:shape id="_x0000_i1764" type="#_x0000_t75" style="width:210pt;height:117.75pt;visibility:visible">
            <v:imagedata r:id="rId1192" o:title=""/>
          </v:shape>
        </w:pict>
      </w:r>
    </w:p>
    <w:p w:rsidR="00391B33" w:rsidRPr="0011477B" w:rsidRDefault="00391B33" w:rsidP="00E77B66">
      <w:pPr>
        <w:spacing w:after="0" w:line="360" w:lineRule="auto"/>
        <w:ind w:firstLine="567"/>
        <w:jc w:val="center"/>
        <w:rPr>
          <w:rFonts w:ascii="Times New Roman" w:hAnsi="Times New Roman"/>
          <w:sz w:val="28"/>
          <w:szCs w:val="28"/>
          <w:lang w:val="uk-UA"/>
        </w:rPr>
      </w:pPr>
      <w:r w:rsidRPr="0011477B">
        <w:rPr>
          <w:rFonts w:ascii="Times New Roman" w:hAnsi="Times New Roman"/>
          <w:sz w:val="28"/>
          <w:szCs w:val="28"/>
          <w:lang w:val="uk-UA"/>
        </w:rPr>
        <w:t>Рис.</w:t>
      </w:r>
      <w:r>
        <w:rPr>
          <w:rFonts w:ascii="Times New Roman" w:hAnsi="Times New Roman"/>
          <w:sz w:val="28"/>
          <w:szCs w:val="28"/>
          <w:lang w:val="uk-UA"/>
        </w:rPr>
        <w:t>16.</w:t>
      </w:r>
      <w:r w:rsidRPr="0011477B">
        <w:rPr>
          <w:rFonts w:ascii="Times New Roman" w:hAnsi="Times New Roman"/>
          <w:sz w:val="28"/>
          <w:szCs w:val="28"/>
        </w:rPr>
        <w:t>Типи потенціометрів</w:t>
      </w:r>
    </w:p>
    <w:p w:rsidR="00391B33" w:rsidRPr="0011477B" w:rsidRDefault="00391B33" w:rsidP="00E77B66">
      <w:pPr>
        <w:spacing w:after="0" w:line="360" w:lineRule="auto"/>
        <w:ind w:firstLine="567"/>
        <w:rPr>
          <w:rFonts w:ascii="Times New Roman" w:hAnsi="Times New Roman"/>
          <w:sz w:val="28"/>
          <w:szCs w:val="28"/>
        </w:rPr>
      </w:pPr>
    </w:p>
    <w:p w:rsidR="00391B33" w:rsidRDefault="00391B33" w:rsidP="00E77B66">
      <w:pPr>
        <w:spacing w:after="0" w:line="360" w:lineRule="auto"/>
        <w:ind w:firstLine="567"/>
        <w:jc w:val="both"/>
        <w:rPr>
          <w:rFonts w:ascii="Times New Roman" w:hAnsi="Times New Roman"/>
          <w:sz w:val="28"/>
          <w:szCs w:val="28"/>
        </w:rPr>
      </w:pPr>
      <w:r w:rsidRPr="00CA11AC">
        <w:rPr>
          <w:rFonts w:ascii="Times New Roman" w:hAnsi="Times New Roman"/>
          <w:i/>
          <w:sz w:val="28"/>
          <w:szCs w:val="28"/>
        </w:rPr>
        <w:t>Потенціометрія</w:t>
      </w:r>
      <w:r>
        <w:rPr>
          <w:rFonts w:ascii="Times New Roman" w:hAnsi="Times New Roman"/>
          <w:sz w:val="28"/>
          <w:szCs w:val="28"/>
        </w:rPr>
        <w:t xml:space="preserve"> - це сукупність методів</w:t>
      </w:r>
      <w:r w:rsidRPr="0011477B">
        <w:rPr>
          <w:rFonts w:ascii="Times New Roman" w:hAnsi="Times New Roman"/>
          <w:sz w:val="28"/>
          <w:szCs w:val="28"/>
        </w:rPr>
        <w:t>дослідження і визначення різних величин, основаних на вимірюванні електрорушійн</w:t>
      </w:r>
      <w:r>
        <w:rPr>
          <w:rFonts w:ascii="Times New Roman" w:hAnsi="Times New Roman"/>
          <w:sz w:val="28"/>
          <w:szCs w:val="28"/>
        </w:rPr>
        <w:t>их сил гальванічних  елементів.</w:t>
      </w:r>
    </w:p>
    <w:p w:rsidR="00391B33" w:rsidRPr="0011477B" w:rsidRDefault="00391B33" w:rsidP="00E77B66">
      <w:pPr>
        <w:spacing w:after="0" w:line="360" w:lineRule="auto"/>
        <w:jc w:val="both"/>
        <w:rPr>
          <w:rFonts w:ascii="Times New Roman" w:hAnsi="Times New Roman"/>
          <w:sz w:val="28"/>
          <w:szCs w:val="28"/>
        </w:rPr>
      </w:pPr>
      <w:r w:rsidRPr="0011477B">
        <w:rPr>
          <w:rFonts w:ascii="Times New Roman" w:hAnsi="Times New Roman"/>
          <w:sz w:val="28"/>
          <w:szCs w:val="28"/>
        </w:rPr>
        <w:t>Потенціометрично можна визначити:</w:t>
      </w:r>
    </w:p>
    <w:p w:rsidR="00391B33" w:rsidRPr="0011477B" w:rsidRDefault="00391B33" w:rsidP="00E77B66">
      <w:pPr>
        <w:spacing w:after="0" w:line="360" w:lineRule="auto"/>
        <w:jc w:val="both"/>
        <w:rPr>
          <w:rFonts w:ascii="Times New Roman" w:hAnsi="Times New Roman"/>
          <w:sz w:val="28"/>
          <w:szCs w:val="28"/>
        </w:rPr>
      </w:pPr>
      <w:r w:rsidRPr="0011477B">
        <w:rPr>
          <w:rFonts w:ascii="Times New Roman" w:hAnsi="Times New Roman"/>
          <w:sz w:val="28"/>
          <w:szCs w:val="28"/>
        </w:rPr>
        <w:t>а) рН розчину.</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Для визначення рН необхідно зібрати гальванічний елемент з електроду порівняння та індикаторного електроду. Обидва електроди опускають в розчин з невідомою концентрацією іонів (рН).</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rPr>
        <w:t>Вимірюють ЕДС гальванічного елементу.</w:t>
      </w:r>
    </w:p>
    <w:p w:rsidR="00391B33" w:rsidRPr="0011477B" w:rsidRDefault="00391B33" w:rsidP="00E77B66">
      <w:pPr>
        <w:spacing w:after="0" w:line="360" w:lineRule="auto"/>
        <w:ind w:firstLine="567"/>
        <w:jc w:val="both"/>
        <w:rPr>
          <w:rFonts w:ascii="Times New Roman" w:hAnsi="Times New Roman"/>
          <w:i/>
          <w:sz w:val="28"/>
          <w:szCs w:val="28"/>
          <w:lang w:val="uk-UA"/>
        </w:rPr>
      </w:pPr>
      <w:r w:rsidRPr="003F0C86">
        <w:pict>
          <v:shape id="_x0000_i1765" type="#_x0000_t75" style="width:129.7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35E69&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B35E69&quot;&gt;&lt;m:oMathPara&gt;&lt;m:oMath&gt;&lt;m:r&gt;&lt;w:rPr&gt;&lt;w:rFonts w:ascii=&quot;Cambria Math&quot; w:fareast=&quot;Calibri&quot; w:h-ansi=&quot;Cambria Math&quot;/&gt;&lt;wx:font wx:val=&quot;Cambria Math&quot;/&gt;&lt;w:i/&gt;&lt;w:sz w:val=&quot;28&quot;/&gt;&lt;w:sz-cs w:val=&quot;28&quot;/&gt;&lt;w:lang w:val=&quot;UK&quot;/&gt;&lt;/w:rPr&gt;&lt;m:t&gt;Рµ=&lt;/m:t&gt;&lt;/m:r&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EN-US&quot;/&gt;&lt;/w:rPr&gt;&lt;m:t&gt;l&lt;/m:t&gt;&lt;/m:r&gt;&lt;/m:e&gt;&lt;m:sub&gt;&lt;m:r&gt;&lt;w:rPr&gt;&lt;w:rFonts w:ascii=&quot;Cambria Math&quot; w:fareast=&quot;Calibri&quot; w:h-ansi=&quot;Cambria Math&quot;/&gt;&lt;wx:font wx:val=&quot;Cambria Math&quot;/&gt;&lt;w:i/&gt;&lt;w:sz w:val=&quot;28&quot;/&gt;&lt;w:sz-cs w:val=&quot;28&quot;/&gt;&lt;/w:rPr&gt;&lt;m:t&gt;СЃСЂ&lt;/m:t&gt;&lt;/m:r&gt;&lt;/m:sub&gt;&lt;/m:sSub&gt;&lt;m:r&gt;&lt;w:rPr&gt;&lt;w:rFonts w:ascii=&quot;Cambria Math&quot; w:fareast=&quot;Calibri&quot; w:h-ansi=&quot;Cambria Math&quot;/&gt;&lt;wx:font wx:val=&quot;Cambria Math&quot;/&gt;&lt;w:i/&gt;&lt;w:sz w:val=&quot;28&quot;/&gt;&lt;w:sz-cs w:val=&quot;28&quot;/&gt;&lt;w:lang w:val=&quot;UK&quot;/&gt;&lt;/w:rPr&gt;&lt;m:t&gt;-&lt;/m:t&gt;&lt;/m:r&gt;&lt;m:sSub&gt;&lt;m:sSubPr&gt;&lt;m:ctrlPr&gt;&lt;w:rPr&gt;&lt;w:rFonts w:ascii=&quot;Cambria Math&quot; w:fareast=&quot;Calibri&quot; w:h-ansi=&quot;Cambria Math&quot;/&gt;&lt;wx:font wx:val=&quot;Cambria Math&quot;/&gt;&lt;w:i/&gt;&lt;w:sz w:val=&quot;28&quot;/&gt;&lt;w:sz-cs w:val=&quot;28&quot;/&gt;&lt;w:lang w:val=&quot;EN-US&quot;/&gt;&lt;/w:rPr&gt;&lt;/m:ctrlPr&gt;&lt;/m:sSubPr&gt;&lt;m:e&gt;&lt;m:r&gt;&lt;w:rPr&gt;&lt;w:rFonts w:ascii=&quot;Cambria Math&quot; w:fareast=&quot;Calibri&quot; w:h-ansi=&quot;Cambria Math&quot;/&gt;&lt;wx:font wx:val=&quot;Cambria Math&quot;/&gt;&lt;w:i/&gt;&lt;w:sz w:val=&quot;28&quot;/&gt;&lt;w:sz-cs w:val=&quot;28&quot;/&gt;&lt;w:lang w:val=&quot;EN-US&quot;/&gt;&lt;/w:rPr&gt;&lt;m:t&gt;l&lt;/m:t&gt;&lt;/m:r&gt;&lt;/m:e&gt;&lt;m:sub&gt;&lt;m:r&gt;&lt;w:rPr&gt;&lt;w:rFonts w:ascii=&quot;Cambria Math&quot; w:fareast=&quot;Calibri&quot; w:h-ansi=&quot;Cambria Math&quot;/&gt;&lt;wx:font wx:val=&quot;Cambria Math&quot;/&gt;&lt;w:i/&gt;&lt;w:sz w:val=&quot;28&quot;/&gt;&lt;w:sz-cs w:val=&quot;28&quot;/&gt;&lt;w:lang w:val=&quot;EN-US&quot;/&gt;&lt;/w:rPr&gt;&lt;m:t&gt;С–РЅРґ&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3" o:title="" chromakey="white"/>
          </v:shape>
        </w:pict>
      </w:r>
    </w:p>
    <w:p w:rsidR="00391B33" w:rsidRPr="0011477B" w:rsidRDefault="00391B33" w:rsidP="00E77B66">
      <w:pPr>
        <w:spacing w:after="0" w:line="360" w:lineRule="auto"/>
        <w:ind w:firstLine="567"/>
        <w:jc w:val="both"/>
        <w:rPr>
          <w:rFonts w:ascii="Times New Roman" w:hAnsi="Times New Roman"/>
          <w:i/>
          <w:sz w:val="28"/>
          <w:szCs w:val="28"/>
          <w:lang w:val="uk-UA"/>
        </w:rPr>
      </w:pPr>
    </w:p>
    <w:p w:rsidR="00391B33" w:rsidRPr="0011477B" w:rsidRDefault="00391B33" w:rsidP="00E77B66">
      <w:pPr>
        <w:spacing w:after="0" w:line="360" w:lineRule="auto"/>
        <w:ind w:firstLine="567"/>
        <w:jc w:val="both"/>
        <w:rPr>
          <w:rFonts w:ascii="Times New Roman" w:hAnsi="Times New Roman"/>
          <w:i/>
          <w:sz w:val="28"/>
          <w:szCs w:val="28"/>
          <w:lang w:val="uk-UA"/>
        </w:rPr>
      </w:pPr>
    </w:p>
    <w:p w:rsidR="00391B33" w:rsidRPr="0011477B" w:rsidRDefault="00391B33" w:rsidP="00E77B66">
      <w:pPr>
        <w:spacing w:after="0" w:line="360" w:lineRule="auto"/>
        <w:ind w:firstLine="567"/>
        <w:jc w:val="both"/>
        <w:rPr>
          <w:rFonts w:ascii="Times New Roman" w:hAnsi="Times New Roman"/>
          <w:i/>
          <w:sz w:val="28"/>
          <w:szCs w:val="28"/>
        </w:rPr>
      </w:pPr>
      <w:r w:rsidRPr="0011477B">
        <w:rPr>
          <w:rFonts w:ascii="Times New Roman" w:hAnsi="Times New Roman"/>
          <w:sz w:val="28"/>
          <w:szCs w:val="28"/>
        </w:rPr>
        <w:t xml:space="preserve">Аналізуємо: , при даній </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766" type="#_x0000_t75" style="width:57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51D2F&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F51D2F&quot;&gt;&lt;m:oMathPara&gt;&lt;m:oMath&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t&lt;/m:t&gt;&lt;/m:r&gt;&lt;/m:e&gt;&lt;m:sup&gt;&lt;m:r&gt;&lt;w:rPr&gt;&lt;w:rFonts w:ascii=&quot;Cambria Math&quot; w:fareast=&quot;Calibri&quot; w:h-ansi=&quot;Cambria Math&quot;/&gt;&lt;wx:font wx:val=&quot;Cambria Math&quot;/&gt;&lt;w:i/&gt;&lt;w:sz w:val=&quot;28&quot;/&gt;&lt;w:sz-cs w:val=&quot;28&quot;/&gt;&lt;/w:rPr&gt;&lt;m:t&gt;0&lt;/m:t&gt;&lt;/m:r&gt;&lt;/m:sup&gt;&lt;/m:sSup&gt;&lt;m:r&gt;&lt;w:rPr&gt;&lt;w:rFonts w:ascii=&quot;Cambria Math&quot; w:fareast=&quot;Calibri&quot; w:h-ansi=&quot;Cambria Math&quot;/&gt;&lt;wx:font wx:val=&quot;Cambria Math&quot;/&gt;&lt;w:i/&gt;&lt;w:sz w:val=&quot;28&quot;/&gt;&lt;w:sz-cs w:val=&quot;28&quot;/&gt;&lt;/w:rPr&gt;&lt;m:t&gt;eв‰€pH&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4"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767" type="#_x0000_t75" style="width:57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51D2F&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F51D2F&quot;&gt;&lt;m:oMathPara&gt;&lt;m:oMath&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t&lt;/m:t&gt;&lt;/m:r&gt;&lt;/m:e&gt;&lt;m:sup&gt;&lt;m:r&gt;&lt;w:rPr&gt;&lt;w:rFonts w:ascii=&quot;Cambria Math&quot; w:fareast=&quot;Calibri&quot; w:h-ansi=&quot;Cambria Math&quot;/&gt;&lt;wx:font wx:val=&quot;Cambria Math&quot;/&gt;&lt;w:i/&gt;&lt;w:sz w:val=&quot;28&quot;/&gt;&lt;w:sz-cs w:val=&quot;28&quot;/&gt;&lt;/w:rPr&gt;&lt;m:t&gt;0&lt;/m:t&gt;&lt;/m:r&gt;&lt;/m:sup&gt;&lt;/m:sSup&gt;&lt;m:r&gt;&lt;w:rPr&gt;&lt;w:rFonts w:ascii=&quot;Cambria Math&quot; w:fareast=&quot;Calibri&quot; w:h-ansi=&quot;Cambria Math&quot;/&gt;&lt;wx:font wx:val=&quot;Cambria Math&quot;/&gt;&lt;w:i/&gt;&lt;w:sz w:val=&quot;28&quot;/&gt;&lt;w:sz-cs w:val=&quot;28&quot;/&gt;&lt;/w:rPr&gt;&lt;m:t&gt;eв‰€pH&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4" o:title="" chromakey="white"/>
          </v:shape>
        </w:pict>
      </w:r>
      <w:r w:rsidRPr="003F0C86">
        <w:rPr>
          <w:rFonts w:ascii="Times New Roman" w:hAnsi="Times New Roman"/>
          <w:sz w:val="28"/>
          <w:szCs w:val="28"/>
        </w:rPr>
        <w:fldChar w:fldCharType="end"/>
      </w:r>
    </w:p>
    <w:p w:rsidR="00391B33" w:rsidRPr="0011477B" w:rsidRDefault="00391B33" w:rsidP="00E77B66">
      <w:pPr>
        <w:spacing w:after="0" w:line="360" w:lineRule="auto"/>
        <w:ind w:firstLine="567"/>
        <w:jc w:val="both"/>
        <w:rPr>
          <w:rFonts w:ascii="Times New Roman" w:hAnsi="Times New Roman"/>
          <w:i/>
          <w:sz w:val="28"/>
          <w:szCs w:val="28"/>
          <w:lang w:val="uk-UA"/>
        </w:rPr>
      </w:pPr>
      <w:r w:rsidRPr="0011477B">
        <w:rPr>
          <w:rFonts w:ascii="Times New Roman" w:hAnsi="Times New Roman"/>
          <w:sz w:val="28"/>
          <w:szCs w:val="28"/>
          <w:lang w:val="uk-UA"/>
        </w:rPr>
        <w:t>У</w:t>
      </w:r>
      <w:r w:rsidRPr="0011477B">
        <w:rPr>
          <w:rFonts w:ascii="Times New Roman" w:hAnsi="Times New Roman"/>
          <w:sz w:val="28"/>
          <w:szCs w:val="28"/>
        </w:rPr>
        <w:t>сі постійні величини можна ввести в характеристику приладу і зра</w:t>
      </w:r>
      <w:r w:rsidRPr="0011477B">
        <w:rPr>
          <w:rFonts w:ascii="Times New Roman" w:hAnsi="Times New Roman"/>
          <w:sz w:val="28"/>
          <w:szCs w:val="28"/>
          <w:lang w:val="uk-UA"/>
        </w:rPr>
        <w:t xml:space="preserve">зу </w:t>
      </w:r>
      <w:r w:rsidRPr="0011477B">
        <w:rPr>
          <w:rFonts w:ascii="Times New Roman" w:hAnsi="Times New Roman"/>
          <w:sz w:val="28"/>
          <w:szCs w:val="28"/>
        </w:rPr>
        <w:t xml:space="preserve">виміряти величину рН при даній </w:t>
      </w:r>
      <w:r w:rsidRPr="0011477B">
        <w:rPr>
          <w:rFonts w:ascii="Times New Roman" w:hAnsi="Times New Roman"/>
          <w:sz w:val="28"/>
          <w:szCs w:val="28"/>
          <w:lang w:val="uk-UA"/>
        </w:rPr>
        <w:t xml:space="preserve">температурі.   </w:t>
      </w:r>
    </w:p>
    <w:p w:rsidR="00391B33" w:rsidRPr="0011477B" w:rsidRDefault="00391B33" w:rsidP="00E77B66">
      <w:pPr>
        <w:spacing w:after="0" w:line="360" w:lineRule="auto"/>
        <w:jc w:val="both"/>
        <w:rPr>
          <w:rFonts w:ascii="Times New Roman" w:hAnsi="Times New Roman"/>
          <w:sz w:val="28"/>
          <w:szCs w:val="28"/>
        </w:rPr>
      </w:pPr>
      <w:r w:rsidRPr="0011477B">
        <w:rPr>
          <w:rFonts w:ascii="Times New Roman" w:hAnsi="Times New Roman"/>
          <w:sz w:val="28"/>
          <w:szCs w:val="28"/>
        </w:rPr>
        <w:t>б) Потенціометричне титрування-це метод визначення концентрацїї речовини по потенціометричним кривим титрування. Криві титтрування отримують багаторазовим вимірюванням ЕДС ланцюга, який складається з електрода порівняння та індикаторного електрода, після кожного добавлення порції титранта.</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В фармаціі потенціометричне титрування  застосовують для кількісного визначення алкалоїдів, барбітуратів, фенолів, ефірів та інших. </w:t>
      </w:r>
    </w:p>
    <w:p w:rsidR="00391B33" w:rsidRPr="0011477B" w:rsidRDefault="00391B33" w:rsidP="00E77B66">
      <w:pPr>
        <w:spacing w:after="0" w:line="360" w:lineRule="auto"/>
        <w:jc w:val="both"/>
        <w:rPr>
          <w:rFonts w:ascii="Times New Roman" w:hAnsi="Times New Roman"/>
          <w:sz w:val="28"/>
          <w:szCs w:val="28"/>
        </w:rPr>
      </w:pPr>
      <w:r w:rsidRPr="0011477B">
        <w:rPr>
          <w:rFonts w:ascii="Times New Roman" w:hAnsi="Times New Roman"/>
          <w:sz w:val="28"/>
          <w:szCs w:val="28"/>
        </w:rPr>
        <w:t xml:space="preserve">Якщо кислоту титрують основою, то "е" пропорційне рН при даній </w:t>
      </w:r>
      <w:r w:rsidRPr="0011477B">
        <w:rPr>
          <w:rFonts w:ascii="Times New Roman" w:hAnsi="Times New Roman"/>
          <w:sz w:val="28"/>
          <w:szCs w:val="28"/>
          <w:lang w:val="uk-UA"/>
        </w:rPr>
        <w:t>температурі</w:t>
      </w:r>
      <w:r w:rsidRPr="0011477B">
        <w:rPr>
          <w:rFonts w:ascii="Times New Roman" w:hAnsi="Times New Roman"/>
          <w:sz w:val="28"/>
          <w:szCs w:val="28"/>
        </w:rPr>
        <w:t xml:space="preserve">.Еквівалентну точку знаходять графічно. Графік строять в координатах </w:t>
      </w:r>
    </w:p>
    <w:p w:rsidR="00391B33" w:rsidRPr="00B61CDC"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                                     рН=</w:t>
      </w:r>
      <w:r w:rsidRPr="0011477B">
        <w:rPr>
          <w:rFonts w:ascii="Times New Roman" w:hAnsi="Times New Roman"/>
          <w:sz w:val="28"/>
          <w:szCs w:val="28"/>
          <w:lang w:val="en-US"/>
        </w:rPr>
        <w:t>f</w:t>
      </w:r>
      <w:r w:rsidRPr="0011477B">
        <w:rPr>
          <w:rFonts w:ascii="Times New Roman" w:hAnsi="Times New Roman"/>
          <w:sz w:val="28"/>
          <w:szCs w:val="28"/>
        </w:rPr>
        <w:t>(</w:t>
      </w:r>
      <w:r w:rsidRPr="0011477B">
        <w:rPr>
          <w:rFonts w:ascii="Times New Roman" w:hAnsi="Times New Roman"/>
          <w:sz w:val="28"/>
          <w:szCs w:val="28"/>
          <w:lang w:val="uk-UA"/>
        </w:rPr>
        <w:t>)</w:t>
      </w:r>
      <w:r w:rsidRPr="0011477B">
        <w:rPr>
          <w:rFonts w:ascii="Times New Roman" w:hAnsi="Times New Roman"/>
          <w:sz w:val="28"/>
          <w:szCs w:val="28"/>
        </w:rPr>
        <w:t>.</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Всі кислоти відтитровані основою при рН=7.</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Невідому концентрацію розраховують </w:t>
      </w:r>
      <w:r w:rsidRPr="0011477B">
        <w:rPr>
          <w:rFonts w:ascii="Times New Roman" w:hAnsi="Times New Roman"/>
          <w:sz w:val="28"/>
          <w:szCs w:val="28"/>
          <w:lang w:val="uk-UA"/>
        </w:rPr>
        <w:t xml:space="preserve">за </w:t>
      </w:r>
      <w:r w:rsidRPr="0011477B">
        <w:rPr>
          <w:rFonts w:ascii="Times New Roman" w:hAnsi="Times New Roman"/>
          <w:sz w:val="28"/>
          <w:szCs w:val="28"/>
        </w:rPr>
        <w:t>формулою</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768" type="#_x0000_t75" style="width:83.25pt;height:12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775C2&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775C2&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EN-US&quot;/&gt;&lt;/w:rPr&gt;&lt;m:t&gt;n&lt;/m:t&gt;&lt;/m:r&gt;&lt;/m:e&gt;&lt;m:sub&gt;&lt;m:r&gt;&lt;w:rPr&gt;&lt;w:rFonts w:ascii=&quot;Cambria Math&quot; w:fareast=&quot;Calibri&quot; w:h-ansi=&quot;Cambria Math&quot;/&gt;&lt;wx:font wx:val=&quot;Cambria Math&quot;/&gt;&lt;w:i/&gt;&lt;w:sz w:val=&quot;28&quot;/&gt;&lt;w:sz-cs w:val=&quot;28&quot;/&gt;&lt;w:lang w:val=&quot;UK&quot;/&gt;&lt;/w:rPr&gt;&lt;m:t&gt;k&lt;/m:t&gt;&lt;/m:r&gt;&lt;/m:sub&gt;&lt;/m:sSub&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v&lt;/m:t&gt;&lt;/m:r&gt;&lt;/m:e&gt;&lt;m:sub&gt;&lt;m:r&gt;&lt;w:rPr&gt;&lt;w:rFonts w:ascii=&quot;Cambria Math&quot; w:fareast=&quot;Calibri&quot; w:h-ansi=&quot;Cambria Math&quot;/&gt;&lt;wx:font wx:val=&quot;Cambria Math&quot;/&gt;&lt;w:i/&gt;&lt;w:sz w:val=&quot;28&quot;/&gt;&lt;w:sz-cs w:val=&quot;28&quot;/&gt;&lt;w:lang w:val=&quot;UK&quot;/&gt;&lt;/w:rPr&gt;&lt;m:t&gt;k&lt;/m:t&gt;&lt;/m:r&gt;&lt;/m:sub&gt;&lt;/m:sSub&gt;&lt;m:r&gt;&lt;w:rPr&gt;&lt;w:rFonts w:ascii=&quot;Cambria Math&quot; w:fareast=&quot;Calibri&quot; w:h-ansi=&quot;Cambria Math&quot;/&gt;&lt;wx:font wx:val=&quot;Cambria Math&quot;/&gt;&lt;w:i/&gt;&lt;w:sz w:val=&quot;28&quot;/&gt;&lt;w:sz-cs w:val=&quot;28&quot;/&gt;&lt;w:lang w:val=&quot;UK&quot;/&gt;&lt;/w:rPr&gt;&lt;m:t&gt;=&lt;/m:t&gt;&lt;/m:r&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n&lt;/m:t&gt;&lt;/m:r&gt;&lt;/m:e&gt;&lt;m:sub&gt;&lt;m:r&gt;&lt;w:rPr&gt;&lt;w:rFonts w:ascii=&quot;Cambria Math&quot; w:fareast=&quot;Calibri&quot; w:h-ansi=&quot;Cambria Math&quot;/&gt;&lt;wx:font wx:val=&quot;Cambria Math&quot;/&gt;&lt;w:i/&gt;&lt;w:sz w:val=&quot;28&quot;/&gt;&lt;w:sz-cs w:val=&quot;28&quot;/&gt;&lt;w:lang w:val=&quot;UK&quot;/&gt;&lt;/w:rPr&gt;&lt;m:t&gt;С‰&lt;/m:t&gt;&lt;/m:r&gt;&lt;/m:sub&gt;&lt;/m:sSub&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n&lt;/m:t&gt;&lt;/m:r&gt;&lt;/m:e&gt;&lt;m:sub&gt;&lt;m:r&gt;&lt;w:rPr&gt;&lt;w:rFonts w:ascii=&quot;Cambria Math&quot; w:fareast=&quot;Calibri&quot; w:h-ansi=&quot;Cambria Math&quot;/&gt;&lt;wx:font wx:val=&quot;Cambria Math&quot;/&gt;&lt;w:i/&gt;&lt;w:sz w:val=&quot;28&quot;/&gt;&lt;w:sz-cs w:val=&quot;28&quot;/&gt;&lt;w:lang w:val=&quot;UK&quot;/&gt;&lt;/w:rPr&gt;&lt;m:t&gt;С‰&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5"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769" type="#_x0000_t75" style="width:83.25pt;height:12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775C2&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775C2&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EN-US&quot;/&gt;&lt;/w:rPr&gt;&lt;m:t&gt;n&lt;/m:t&gt;&lt;/m:r&gt;&lt;/m:e&gt;&lt;m:sub&gt;&lt;m:r&gt;&lt;w:rPr&gt;&lt;w:rFonts w:ascii=&quot;Cambria Math&quot; w:fareast=&quot;Calibri&quot; w:h-ansi=&quot;Cambria Math&quot;/&gt;&lt;wx:font wx:val=&quot;Cambria Math&quot;/&gt;&lt;w:i/&gt;&lt;w:sz w:val=&quot;28&quot;/&gt;&lt;w:sz-cs w:val=&quot;28&quot;/&gt;&lt;w:lang w:val=&quot;UK&quot;/&gt;&lt;/w:rPr&gt;&lt;m:t&gt;k&lt;/m:t&gt;&lt;/m:r&gt;&lt;/m:sub&gt;&lt;/m:sSub&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v&lt;/m:t&gt;&lt;/m:r&gt;&lt;/m:e&gt;&lt;m:sub&gt;&lt;m:r&gt;&lt;w:rPr&gt;&lt;w:rFonts w:ascii=&quot;Cambria Math&quot; w:fareast=&quot;Calibri&quot; w:h-ansi=&quot;Cambria Math&quot;/&gt;&lt;wx:font wx:val=&quot;Cambria Math&quot;/&gt;&lt;w:i/&gt;&lt;w:sz w:val=&quot;28&quot;/&gt;&lt;w:sz-cs w:val=&quot;28&quot;/&gt;&lt;w:lang w:val=&quot;UK&quot;/&gt;&lt;/w:rPr&gt;&lt;m:t&gt;k&lt;/m:t&gt;&lt;/m:r&gt;&lt;/m:sub&gt;&lt;/m:sSub&gt;&lt;m:r&gt;&lt;w:rPr&gt;&lt;w:rFonts w:ascii=&quot;Cambria Math&quot; w:fareast=&quot;Calibri&quot; w:h-ansi=&quot;Cambria Math&quot;/&gt;&lt;wx:font wx:val=&quot;Cambria Math&quot;/&gt;&lt;w:i/&gt;&lt;w:sz w:val=&quot;28&quot;/&gt;&lt;w:sz-cs w:val=&quot;28&quot;/&gt;&lt;w:lang w:val=&quot;UK&quot;/&gt;&lt;/w:rPr&gt;&lt;m:t&gt;=&lt;/m:t&gt;&lt;/m:r&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n&lt;/m:t&gt;&lt;/m:r&gt;&lt;/m:e&gt;&lt;m:sub&gt;&lt;m:r&gt;&lt;w:rPr&gt;&lt;w:rFonts w:ascii=&quot;Cambria Math&quot; w:fareast=&quot;Calibri&quot; w:h-ansi=&quot;Cambria Math&quot;/&gt;&lt;wx:font wx:val=&quot;Cambria Math&quot;/&gt;&lt;w:i/&gt;&lt;w:sz w:val=&quot;28&quot;/&gt;&lt;w:sz-cs w:val=&quot;28&quot;/&gt;&lt;w:lang w:val=&quot;UK&quot;/&gt;&lt;/w:rPr&gt;&lt;m:t&gt;С‰&lt;/m:t&gt;&lt;/m:r&gt;&lt;/m:sub&gt;&lt;/m:sSub&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n&lt;/m:t&gt;&lt;/m:r&gt;&lt;/m:e&gt;&lt;m:sub&gt;&lt;m:r&gt;&lt;w:rPr&gt;&lt;w:rFonts w:ascii=&quot;Cambria Math&quot; w:fareast=&quot;Calibri&quot; w:h-ansi=&quot;Cambria Math&quot;/&gt;&lt;wx:font wx:val=&quot;Cambria Math&quot;/&gt;&lt;w:i/&gt;&lt;w:sz w:val=&quot;28&quot;/&gt;&lt;w:sz-cs w:val=&quot;28&quot;/&gt;&lt;w:lang w:val=&quot;UK&quot;/&gt;&lt;/w:rPr&gt;&lt;m:t&gt;С‰&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5" o:title="" chromakey="white"/>
          </v:shape>
        </w:pict>
      </w:r>
      <w:r w:rsidRPr="003F0C86">
        <w:rPr>
          <w:rFonts w:ascii="Times New Roman" w:hAnsi="Times New Roman"/>
          <w:sz w:val="28"/>
          <w:szCs w:val="28"/>
        </w:rPr>
        <w:fldChar w:fldCharType="end"/>
      </w:r>
      <w:r w:rsidRPr="0011477B">
        <w:rPr>
          <w:rFonts w:ascii="Times New Roman" w:hAnsi="Times New Roman"/>
          <w:sz w:val="28"/>
          <w:szCs w:val="28"/>
        </w:rPr>
        <w:t>.</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Титрування </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770" type="#_x0000_t75" style="width:41.2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80153&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80153&quot;&gt;&lt;m:oMathPara&gt;&lt;m:oMath&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2&lt;/m:t&gt;&lt;/m:r&gt;&lt;/m:e&gt;&lt;m:sup&gt;&lt;m:r&gt;&lt;w:rPr&gt;&lt;w:rFonts w:ascii=&quot;Cambria Math&quot; w:fareast=&quot;Calibri&quot; w:h-ansi=&quot;Cambria Math&quot;/&gt;&lt;wx:font wx:val=&quot;Cambria Math&quot;/&gt;&lt;w:i/&gt;&lt;w:sz w:val=&quot;28&quot;/&gt;&lt;w:sz-cs w:val=&quot;28&quot;/&gt;&lt;/w:rPr&gt;&lt;m:t&gt;x&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6"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771" type="#_x0000_t75" style="width:41.2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80153&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80153&quot;&gt;&lt;m:oMathPara&gt;&lt;m:oMath&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2&lt;/m:t&gt;&lt;/m:r&gt;&lt;/m:e&gt;&lt;m:sup&gt;&lt;m:r&gt;&lt;w:rPr&gt;&lt;w:rFonts w:ascii=&quot;Cambria Math&quot; w:fareast=&quot;Calibri&quot; w:h-ansi=&quot;Cambria Math&quot;/&gt;&lt;wx:font wx:val=&quot;Cambria Math&quot;/&gt;&lt;w:i/&gt;&lt;w:sz w:val=&quot;28&quot;/&gt;&lt;w:sz-cs w:val=&quot;28&quot;/&gt;&lt;/w:rPr&gt;&lt;m:t&gt;x&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6" o:title="" chromakey="white"/>
          </v:shape>
        </w:pict>
      </w:r>
      <w:r w:rsidRPr="003F0C86">
        <w:rPr>
          <w:rFonts w:ascii="Times New Roman" w:hAnsi="Times New Roman"/>
          <w:sz w:val="28"/>
          <w:szCs w:val="28"/>
        </w:rPr>
        <w:fldChar w:fldCharType="end"/>
      </w:r>
      <w:r w:rsidRPr="0011477B">
        <w:rPr>
          <w:rFonts w:ascii="Times New Roman" w:hAnsi="Times New Roman"/>
          <w:sz w:val="28"/>
          <w:szCs w:val="28"/>
        </w:rPr>
        <w:t xml:space="preserve"> і </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772" type="#_x0000_t75" style="width:41.2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52C07&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752C07&quot;&gt;&lt;m:oMathPara&gt;&lt;m:oMath&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3&lt;/m:t&gt;&lt;/m:r&gt;&lt;/m:e&gt;&lt;m:sup&gt;&lt;m:r&gt;&lt;w:rPr&gt;&lt;w:rFonts w:ascii=&quot;Cambria Math&quot; w:fareast=&quot;Calibri&quot; w:h-ansi=&quot;Cambria Math&quot;/&gt;&lt;wx:font wx:val=&quot;Cambria Math&quot;/&gt;&lt;w:i/&gt;&lt;w:sz w:val=&quot;28&quot;/&gt;&lt;w:sz-cs w:val=&quot;28&quot;/&gt;&lt;/w:rPr&gt;&lt;m:t&gt;x&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7"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773" type="#_x0000_t75" style="width:41.2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52C07&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752C07&quot;&gt;&lt;m:oMathPara&gt;&lt;m:oMath&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3&lt;/m:t&gt;&lt;/m:r&gt;&lt;/m:e&gt;&lt;m:sup&gt;&lt;m:r&gt;&lt;w:rPr&gt;&lt;w:rFonts w:ascii=&quot;Cambria Math&quot; w:fareast=&quot;Calibri&quot; w:h-ansi=&quot;Cambria Math&quot;/&gt;&lt;wx:font wx:val=&quot;Cambria Math&quot;/&gt;&lt;w:i/&gt;&lt;w:sz w:val=&quot;28&quot;/&gt;&lt;w:sz-cs w:val=&quot;28&quot;/&gt;&lt;/w:rPr&gt;&lt;m:t&gt;x&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7" o:title="" chromakey="white"/>
          </v:shape>
        </w:pict>
      </w:r>
      <w:r w:rsidRPr="003F0C86">
        <w:rPr>
          <w:rFonts w:ascii="Times New Roman" w:hAnsi="Times New Roman"/>
          <w:sz w:val="28"/>
          <w:szCs w:val="28"/>
        </w:rPr>
        <w:fldChar w:fldCharType="end"/>
      </w:r>
      <w:r w:rsidRPr="0011477B">
        <w:rPr>
          <w:rFonts w:ascii="Times New Roman" w:hAnsi="Times New Roman"/>
          <w:sz w:val="28"/>
          <w:szCs w:val="28"/>
        </w:rPr>
        <w:t xml:space="preserve"> основних кислот дає ступінчасту криву титрування, якщо їх різко змінюється.</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Наприклад: хромова кислота легко віддає </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774" type="#_x0000_t75" style="width:102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39C7&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E739C7&quot;&gt;&lt;m:oMathPara&gt;&lt;m:oMath&gt;&lt;m:r&gt;&lt;w:rPr&gt;&lt;w:rFonts w:ascii=&quot;Cambria Math&quot; w:fareast=&quot;Calibri&quot; w:h-ansi=&quot;Cambria Math&quot;/&gt;&lt;wx:font wx:val=&quot;Cambria Math&quot;/&gt;&lt;w:i/&gt;&lt;w:sz w:val=&quot;28&quot;/&gt;&lt;w:sz-cs w:val=&quot;28&quot;/&gt;&lt;/w:rPr&gt;&lt;m:t&gt;РѕРґРёРЅ С–РѕРЅ РІРѕРґРЅСЋ&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8"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775" type="#_x0000_t75" style="width:102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39C7&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E739C7&quot;&gt;&lt;m:oMathPara&gt;&lt;m:oMath&gt;&lt;m:r&gt;&lt;w:rPr&gt;&lt;w:rFonts w:ascii=&quot;Cambria Math&quot; w:fareast=&quot;Calibri&quot; w:h-ansi=&quot;Cambria Math&quot;/&gt;&lt;wx:font wx:val=&quot;Cambria Math&quot;/&gt;&lt;w:i/&gt;&lt;w:sz w:val=&quot;28&quot;/&gt;&lt;w:sz-cs w:val=&quot;28&quot;/&gt;&lt;/w:rPr&gt;&lt;m:t&gt;РѕРґРёРЅ С–РѕРЅ РІРѕРґРЅСЋ&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8" o:title="" chromakey="white"/>
          </v:shape>
        </w:pict>
      </w:r>
      <w:r w:rsidRPr="003F0C86">
        <w:rPr>
          <w:rFonts w:ascii="Times New Roman" w:hAnsi="Times New Roman"/>
          <w:sz w:val="28"/>
          <w:szCs w:val="28"/>
        </w:rPr>
        <w:fldChar w:fldCharType="end"/>
      </w:r>
      <w:r w:rsidRPr="0011477B">
        <w:rPr>
          <w:rFonts w:ascii="Times New Roman" w:hAnsi="Times New Roman"/>
          <w:sz w:val="28"/>
          <w:szCs w:val="28"/>
        </w:rPr>
        <w:t>, а другий атом гідрогену відєднується з</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776" type="#_x0000_t75" style="width:203.2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73FA1&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973FA1&quot;&gt;&lt;m:oMathPara&gt;&lt;m:oMath&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љ&lt;/m:t&gt;&lt;/m:r&gt;&lt;/m:e&gt;&lt;m:sub&gt;&lt;m:r&gt;&lt;w:rPr&gt;&lt;w:rFonts w:ascii=&quot;Cambria Math&quot; w:fareast=&quot;Calibri&quot; w:h-ansi=&quot;Cambria Math&quot;/&gt;&lt;wx:font wx:val=&quot;Cambria Math&quot;/&gt;&lt;w:i/&gt;&lt;w:sz w:val=&quot;28&quot;/&gt;&lt;w:sz-cs w:val=&quot;28&quot;/&gt;&lt;/w:rPr&gt;&lt;m:t&gt;РґРёСЃ&lt;/m:t&gt;&lt;/m:r&gt;&lt;/m:sub&gt;&lt;/m:sSub&gt;&lt;m:r&gt;&lt;w:rPr&gt;&lt;w:rFonts w:ascii=&quot;Cambria Math&quot; w:fareast=&quot;Calibri&quot; w:h-ansi=&quot;Cambria Math&quot;/&gt;&lt;wx:font wx:val=&quot;Cambria Math&quot;/&gt;&lt;w:i/&gt;&lt;w:sz w:val=&quot;28&quot;/&gt;&lt;w:sz-cs w:val=&quot;28&quot;/&gt;&lt;/w:rPr&gt;&lt;m:t&gt;=&lt;/m:t&gt;&lt;/m:r&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10&lt;/m:t&gt;&lt;/m:r&gt;&lt;/m:e&gt;&lt;m:sup&gt;&lt;m:r&gt;&lt;w:rPr&gt;&lt;w:rFonts w:ascii=&quot;Cambria Math&quot; w:fareast=&quot;Calibri&quot; w:h-ansi=&quot;Cambria Math&quot;/&gt;&lt;wx:font wx:val=&quot;Cambria Math&quot;/&gt;&lt;w:i/&gt;&lt;w:sz w:val=&quot;28&quot;/&gt;&lt;w:sz-cs w:val=&quot;28&quot;/&gt;&lt;/w:rPr&gt;&lt;m:t&gt;-7&lt;/m:t&gt;&lt;/m:r&gt;&lt;/m:sup&gt;&lt;/m:sSup&gt;&lt;m:r&gt;&lt;w:rPr&gt;&lt;w:rFonts w:ascii=&quot;Cambria Math&quot; w:fareast=&quot;Calibri&quot; w:h-ansi=&quot;Cambria Math&quot;/&gt;&lt;wx:font wx:val=&quot;Cambria Math&quot;/&gt;&lt;w:i/&gt;&lt;w:sz w:val=&quot;28&quot;/&gt;&lt;w:sz-cs w:val=&quot;28&quot;/&gt;&lt;/w:rPr&gt;&lt;m:t&gt;.&lt;/m:t&gt;&lt;/m:r&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ќ&lt;/m:t&gt;&lt;/m:r&gt;&lt;/m:e&gt;&lt;m:sub&gt;&lt;m:r&gt;&lt;w:rPr&gt;&lt;w:rFonts w:ascii=&quot;Cambria Math&quot; w:fareast=&quot;Calibri&quot; w:h-ansi=&quot;Cambria Math&quot;/&gt;&lt;wx:font wx:val=&quot;Cambria Math&quot;/&gt;&lt;w:i/&gt;&lt;w:sz w:val=&quot;28&quot;/&gt;&lt;w:sz-cs w:val=&quot;28&quot;/&gt;&lt;/w:rPr&gt;&lt;m:t&gt;2&lt;/m:t&gt;&lt;/m:r&gt;&lt;/m:sub&gt;&lt;/m:sSub&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SO&lt;/m:t&gt;&lt;/m:r&gt;&lt;/m:e&gt;&lt;m:sub&gt;&lt;m:r&gt;&lt;w:rPr&gt;&lt;w:rFonts w:ascii=&quot;Cambria Math&quot; w:fareast=&quot;Calibri&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9"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777" type="#_x0000_t75" style="width:203.2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73FA1&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973FA1&quot;&gt;&lt;m:oMathPara&gt;&lt;m:oMath&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љ&lt;/m:t&gt;&lt;/m:r&gt;&lt;/m:e&gt;&lt;m:sub&gt;&lt;m:r&gt;&lt;w:rPr&gt;&lt;w:rFonts w:ascii=&quot;Cambria Math&quot; w:fareast=&quot;Calibri&quot; w:h-ansi=&quot;Cambria Math&quot;/&gt;&lt;wx:font wx:val=&quot;Cambria Math&quot;/&gt;&lt;w:i/&gt;&lt;w:sz w:val=&quot;28&quot;/&gt;&lt;w:sz-cs w:val=&quot;28&quot;/&gt;&lt;/w:rPr&gt;&lt;m:t&gt;РґРёСЃ&lt;/m:t&gt;&lt;/m:r&gt;&lt;/m:sub&gt;&lt;/m:sSub&gt;&lt;m:r&gt;&lt;w:rPr&gt;&lt;w:rFonts w:ascii=&quot;Cambria Math&quot; w:fareast=&quot;Calibri&quot; w:h-ansi=&quot;Cambria Math&quot;/&gt;&lt;wx:font wx:val=&quot;Cambria Math&quot;/&gt;&lt;w:i/&gt;&lt;w:sz w:val=&quot;28&quot;/&gt;&lt;w:sz-cs w:val=&quot;28&quot;/&gt;&lt;/w:rPr&gt;&lt;m:t&gt;=&lt;/m:t&gt;&lt;/m:r&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10&lt;/m:t&gt;&lt;/m:r&gt;&lt;/m:e&gt;&lt;m:sup&gt;&lt;m:r&gt;&lt;w:rPr&gt;&lt;w:rFonts w:ascii=&quot;Cambria Math&quot; w:fareast=&quot;Calibri&quot; w:h-ansi=&quot;Cambria Math&quot;/&gt;&lt;wx:font wx:val=&quot;Cambria Math&quot;/&gt;&lt;w:i/&gt;&lt;w:sz w:val=&quot;28&quot;/&gt;&lt;w:sz-cs w:val=&quot;28&quot;/&gt;&lt;/w:rPr&gt;&lt;m:t&gt;-7&lt;/m:t&gt;&lt;/m:r&gt;&lt;/m:sup&gt;&lt;/m:sSup&gt;&lt;m:r&gt;&lt;w:rPr&gt;&lt;w:rFonts w:ascii=&quot;Cambria Math&quot; w:fareast=&quot;Calibri&quot; w:h-ansi=&quot;Cambria Math&quot;/&gt;&lt;wx:font wx:val=&quot;Cambria Math&quot;/&gt;&lt;w:i/&gt;&lt;w:sz w:val=&quot;28&quot;/&gt;&lt;w:sz-cs w:val=&quot;28&quot;/&gt;&lt;/w:rPr&gt;&lt;m:t&gt;.&lt;/m:t&gt;&lt;/m:r&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ќ&lt;/m:t&gt;&lt;/m:r&gt;&lt;/m:e&gt;&lt;m:sub&gt;&lt;m:r&gt;&lt;w:rPr&gt;&lt;w:rFonts w:ascii=&quot;Cambria Math&quot; w:fareast=&quot;Calibri&quot; w:h-ansi=&quot;Cambria Math&quot;/&gt;&lt;wx:font wx:val=&quot;Cambria Math&quot;/&gt;&lt;w:i/&gt;&lt;w:sz w:val=&quot;28&quot;/&gt;&lt;w:sz-cs w:val=&quot;28&quot;/&gt;&lt;/w:rPr&gt;&lt;m:t&gt;2&lt;/m:t&gt;&lt;/m:r&gt;&lt;/m:sub&gt;&lt;/m:sSub&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SO&lt;/m:t&gt;&lt;/m:r&gt;&lt;/m:e&gt;&lt;m:sub&gt;&lt;m:r&gt;&lt;w:rPr&gt;&lt;w:rFonts w:ascii=&quot;Cambria Math&quot; w:fareast=&quot;Calibri&quot; w:h-ansi=&quot;Cambria Math&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99" o:title="" chromakey="white"/>
          </v:shape>
        </w:pict>
      </w:r>
      <w:r w:rsidRPr="003F0C86">
        <w:rPr>
          <w:rFonts w:ascii="Times New Roman" w:hAnsi="Times New Roman"/>
          <w:sz w:val="28"/>
          <w:szCs w:val="28"/>
        </w:rPr>
        <w:fldChar w:fldCharType="end"/>
      </w:r>
      <w:r w:rsidRPr="0011477B">
        <w:rPr>
          <w:rFonts w:ascii="Times New Roman" w:hAnsi="Times New Roman"/>
          <w:sz w:val="28"/>
          <w:szCs w:val="28"/>
        </w:rPr>
        <w:t xml:space="preserve"> легко віддає зразу два атоми гідрогену, тому не дає такої кривої.</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               Для більш точного визначення еквівалентної точки будують диференціальні криві титрування. Для кожних </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778" type="#_x0000_t75" style="width:27.75pt;height:54.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17976&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017976&quot;&gt;&lt;m:oMathPara&gt;&lt;m:oMath&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2&lt;/m:t&gt;&lt;/m:r&gt;&lt;/m:e&gt;&lt;m:sup&gt;&lt;m:r&gt;&lt;w:rPr&gt;&lt;w:rFonts w:ascii=&quot;Cambria Math&quot; w:fareast=&quot;Calibri&quot; w:h-ansi=&quot;Cambria Math&quot;/&gt;&lt;wx:font wx:val=&quot;Cambria Math&quot;/&gt;&lt;w:i/&gt;&lt;w:sz w:val=&quot;28&quot;/&gt;&lt;w:sz-cs w:val=&quot;28&quot;/&gt;&lt;/w:rPr&gt;&lt;m:t&gt;С…&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00"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779" type="#_x0000_t75" style="width:27.75pt;height:54.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17976&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017976&quot;&gt;&lt;m:oMathPara&gt;&lt;m:oMath&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2&lt;/m:t&gt;&lt;/m:r&gt;&lt;/m:e&gt;&lt;m:sup&gt;&lt;m:r&gt;&lt;w:rPr&gt;&lt;w:rFonts w:ascii=&quot;Cambria Math&quot; w:fareast=&quot;Calibri&quot; w:h-ansi=&quot;Cambria Math&quot;/&gt;&lt;wx:font wx:val=&quot;Cambria Math&quot;/&gt;&lt;w:i/&gt;&lt;w:sz w:val=&quot;28&quot;/&gt;&lt;w:sz-cs w:val=&quot;28&quot;/&gt;&lt;/w:rPr&gt;&lt;m:t&gt;С…&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00" o:title="" chromakey="white"/>
          </v:shape>
        </w:pict>
      </w:r>
      <w:r w:rsidRPr="003F0C86">
        <w:rPr>
          <w:rFonts w:ascii="Times New Roman" w:hAnsi="Times New Roman"/>
          <w:sz w:val="28"/>
          <w:szCs w:val="28"/>
        </w:rPr>
        <w:fldChar w:fldCharType="end"/>
      </w:r>
      <w:r w:rsidRPr="0011477B">
        <w:rPr>
          <w:rFonts w:ascii="Times New Roman" w:hAnsi="Times New Roman"/>
          <w:sz w:val="28"/>
          <w:szCs w:val="28"/>
        </w:rPr>
        <w:t xml:space="preserve"> сусідніх точок беруть диференціал de по dv від v і будують диференціальну криву титрування. В такому випадку еквівалентна точка однозначна. Таку криву будують при титруванні слабких кислот  або основ, так як для них еквівалентний об'єм не відповідає рН=7.</w:t>
      </w:r>
    </w:p>
    <w:p w:rsidR="00391B33" w:rsidRPr="0011477B" w:rsidRDefault="00391B33" w:rsidP="00E77B66">
      <w:pPr>
        <w:spacing w:after="0" w:line="360" w:lineRule="auto"/>
        <w:ind w:firstLine="567"/>
        <w:rPr>
          <w:rFonts w:ascii="Times New Roman" w:hAnsi="Times New Roman"/>
          <w:sz w:val="28"/>
          <w:szCs w:val="28"/>
        </w:rPr>
      </w:pPr>
      <w:r w:rsidRPr="003F0C86">
        <w:rPr>
          <w:rFonts w:ascii="Times New Roman" w:hAnsi="Times New Roman"/>
          <w:noProof/>
          <w:sz w:val="28"/>
          <w:szCs w:val="28"/>
        </w:rPr>
        <w:pict>
          <v:shape id="Рисунок 45" o:spid="_x0000_i1780" type="#_x0000_t75" style="width:461.25pt;height:238.5pt;visibility:visible">
            <v:imagedata r:id="rId1201" o:title=""/>
          </v:shape>
        </w:pic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Чим слаб</w:t>
      </w:r>
      <w:r w:rsidRPr="0011477B">
        <w:rPr>
          <w:rFonts w:ascii="Times New Roman" w:hAnsi="Times New Roman"/>
          <w:sz w:val="28"/>
          <w:szCs w:val="28"/>
          <w:lang w:val="uk-UA"/>
        </w:rPr>
        <w:t>і</w:t>
      </w:r>
      <w:r w:rsidRPr="0011477B">
        <w:rPr>
          <w:rFonts w:ascii="Times New Roman" w:hAnsi="Times New Roman"/>
          <w:sz w:val="28"/>
          <w:szCs w:val="28"/>
        </w:rPr>
        <w:t>ша кислота, тим більше рН зміщається в бік більшого значення рН.</w:t>
      </w:r>
    </w:p>
    <w:p w:rsidR="00391B33" w:rsidRPr="0011477B" w:rsidRDefault="00391B33" w:rsidP="00E77B66">
      <w:pPr>
        <w:spacing w:after="0" w:line="360" w:lineRule="auto"/>
        <w:jc w:val="both"/>
        <w:rPr>
          <w:rFonts w:ascii="Times New Roman" w:hAnsi="Times New Roman"/>
          <w:sz w:val="28"/>
          <w:szCs w:val="28"/>
        </w:rPr>
      </w:pPr>
      <w:r w:rsidRPr="0011477B">
        <w:rPr>
          <w:rFonts w:ascii="Times New Roman" w:hAnsi="Times New Roman"/>
          <w:sz w:val="28"/>
          <w:szCs w:val="28"/>
        </w:rPr>
        <w:t xml:space="preserve">в) вимірювання вільної енергії    </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Визначається для зворотнього гальванічного елементу, як макс. робота:</w:t>
      </w:r>
    </w:p>
    <w:p w:rsidR="00391B33" w:rsidRPr="0058021E" w:rsidRDefault="00391B33" w:rsidP="00E77B66">
      <w:pPr>
        <w:spacing w:after="0" w:line="360" w:lineRule="auto"/>
        <w:ind w:firstLine="567"/>
        <w:jc w:val="both"/>
        <w:rPr>
          <w:rFonts w:ascii="Times New Roman" w:hAnsi="Times New Roman"/>
          <w:sz w:val="28"/>
          <w:szCs w:val="28"/>
          <w:lang w:val="en-US"/>
        </w:rPr>
      </w:pPr>
      <w:r w:rsidRPr="003F0C86">
        <w:pict>
          <v:shape id="_x0000_i1781" type="#_x0000_t75" style="width:96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095A&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1095A&quot;&gt;&lt;m:oMathPara&gt;&lt;m:oMath&gt;&lt;m:r&gt;&lt;w:rPr&gt;&lt;w:rFonts w:ascii=&quot;Cambria Math&quot; w:fareast=&quot;Calibri&quot; w:h-ansi=&quot;Cambria Math&quot;/&gt;&lt;wx:font wx:val=&quot;Cambria Math&quot;/&gt;&lt;w:i/&gt;&lt;w:sz w:val=&quot;28&quot;/&gt;&lt;w:sz-cs w:val=&quot;28&quot;/&gt;&lt;w:lang w:val=&quot;EN-US&quot;/&gt;&lt;/w:rPr&gt;&lt;m:t&gt;-в€†&lt;/m:t&gt;&lt;/m:r&gt;&lt;m:sSup&gt;&lt;m:sSupPr&gt;&lt;m:ctrlPr&gt;&lt;w:rPr&gt;&lt;w:rFonts w:ascii=&quot;Cambria Math&quot; w:fareast=&quot;Calibri&quot; w:h-ansi=&quot;Cambria Math&quot;/&gt;&lt;wx:font wx:val=&quot;Cambria Math&quot;/&gt;&lt;w:i/&gt;&lt;w:sz w:val=&quot;28&quot;/&gt;&lt;w:sz-cs w:val=&quot;28&quot;/&gt;&lt;w:lang w:val=&quot;EN-US&quot;/&gt;&lt;/w:rPr&gt;&lt;/m:ctrlPr&gt;&lt;/m:sSupPr&gt;&lt;m:e&gt;&lt;m:r&gt;&lt;w:rPr&gt;&lt;w:rFonts w:ascii=&quot;Cambria Math&quot; w:fareast=&quot;Calibri&quot; w:h-ansi=&quot;Cambria Math&quot;/&gt;&lt;wx:font wx:val=&quot;Cambria Math&quot;/&gt;&lt;w:i/&gt;&lt;w:sz w:val=&quot;28&quot;/&gt;&lt;w:sz-cs w:val=&quot;28&quot;/&gt;&lt;w:lang w:val=&quot;EN-US&quot;/&gt;&lt;/w:rPr&gt;&lt;m:t&gt;G&lt;/m:t&gt;&lt;/m:r&gt;&lt;/m:e&gt;&lt;m:sup&gt;&lt;m:r&gt;&lt;w:rPr&gt;&lt;w:rFonts w:ascii=&quot;Cambria Math&quot; w:fareast=&quot;Calibri&quot; w:h-ansi=&quot;Cambria Math&quot;/&gt;&lt;wx:font wx:val=&quot;Cambria Math&quot;/&gt;&lt;w:i/&gt;&lt;w:sz w:val=&quot;28&quot;/&gt;&lt;w:sz-cs w:val=&quot;28&quot;/&gt;&lt;w:lang w:val=&quot;EN-US&quot;/&gt;&lt;/w:rPr&gt;&lt;m:t&gt;0&lt;/m:t&gt;&lt;/m:r&gt;&lt;/m:sup&gt;&lt;/m:sSup&gt;&lt;m:r&gt;&lt;w:rPr&gt;&lt;w:rFonts w:ascii=&quot;Cambria Math&quot; w:fareast=&quot;Calibri&quot; w:h-ansi=&quot;Cambria Math&quot;/&gt;&lt;wx:font wx:val=&quot;Cambria Math&quot;/&gt;&lt;w:i/&gt;&lt;w:sz w:val=&quot;28&quot;/&gt;&lt;w:sz-cs w:val=&quot;28&quot;/&gt;&lt;w:lang w:val=&quot;EN-US&quot;/&gt;&lt;/w:rPr&gt;&lt;m:t&gt;=A=neF&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02" o:title="" chromakey="white"/>
          </v:shape>
        </w:pict>
      </w:r>
    </w:p>
    <w:p w:rsidR="00391B33" w:rsidRPr="0011477B" w:rsidRDefault="00391B33" w:rsidP="00E77B66">
      <w:pPr>
        <w:spacing w:after="0" w:line="360" w:lineRule="auto"/>
        <w:ind w:firstLine="567"/>
        <w:jc w:val="both"/>
        <w:rPr>
          <w:rFonts w:ascii="Times New Roman" w:hAnsi="Times New Roman"/>
          <w:sz w:val="28"/>
          <w:szCs w:val="28"/>
        </w:rPr>
      </w:pPr>
    </w:p>
    <w:p w:rsidR="00391B33" w:rsidRPr="0011477B" w:rsidRDefault="00391B33" w:rsidP="00E77B66">
      <w:pPr>
        <w:spacing w:after="0" w:line="360" w:lineRule="auto"/>
        <w:jc w:val="both"/>
        <w:rPr>
          <w:rFonts w:ascii="Times New Roman" w:hAnsi="Times New Roman"/>
          <w:sz w:val="28"/>
          <w:szCs w:val="28"/>
          <w:lang w:val="uk-UA"/>
        </w:rPr>
      </w:pPr>
      <w:r w:rsidRPr="0011477B">
        <w:rPr>
          <w:rFonts w:ascii="Times New Roman" w:hAnsi="Times New Roman"/>
          <w:sz w:val="28"/>
          <w:szCs w:val="28"/>
        </w:rPr>
        <w:t>г) константа рівноваги Кр визначається з формули:</w:t>
      </w:r>
    </w:p>
    <w:p w:rsidR="00391B33" w:rsidRPr="0058021E" w:rsidRDefault="00391B33" w:rsidP="00E77B66">
      <w:pPr>
        <w:spacing w:after="0" w:line="360" w:lineRule="auto"/>
        <w:ind w:firstLine="567"/>
        <w:jc w:val="both"/>
        <w:rPr>
          <w:rFonts w:ascii="Times New Roman" w:hAnsi="Times New Roman"/>
          <w:i/>
          <w:sz w:val="28"/>
          <w:szCs w:val="28"/>
          <w:lang w:val="uk-UA"/>
        </w:rPr>
      </w:pPr>
      <w:r w:rsidRPr="003F0C86">
        <w:pict>
          <v:shape id="_x0000_i1782" type="#_x0000_t75" style="width:94.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A1F14&quot;/&gt;&lt;wsp:rsid wsp:val=&quot;00FC7E45&quot;/&gt;&lt;wsp:rsid wsp:val=&quot;00FD3FD5&quot;/&gt;&lt;wsp:rsid wsp:val=&quot;00FD4809&quot;/&gt;&lt;wsp:rsid wsp:val=&quot;00FD6FDD&quot;/&gt;&lt;wsp:rsid wsp:val=&quot;00FE1184&quot;/&gt;&lt;/wsp:rsids&gt;&lt;/w:docPr&gt;&lt;w:body&gt;&lt;w:p wsp:rsidR=&quot;00000000&quot; wsp:rsidRDefault=&quot;00FA1F14&quot;&gt;&lt;m:oMathPara&gt;&lt;m:oMath&gt;&lt;m:r&gt;&lt;w:rPr&gt;&lt;w:rFonts w:ascii=&quot;Cambria Math&quot; w:fareast=&quot;Calibri&quot; w:h-ansi=&quot;Cambria Math&quot;/&gt;&lt;wx:font wx:val=&quot;Cambria Math&quot;/&gt;&lt;w:i/&gt;&lt;w:sz w:val=&quot;28&quot;/&gt;&lt;w:sz-cs w:val=&quot;28&quot;/&gt;&lt;w:lang w:val=&quot;EN-US&quot;/&gt;&lt;/w:rPr&gt;&lt;m:t&gt;в€†&lt;/m:t&gt;&lt;/m:r&gt;&lt;m:sSup&gt;&lt;m:sSupPr&gt;&lt;m:ctrlPr&gt;&lt;w:rPr&gt;&lt;w:rFonts w:ascii=&quot;Cambria Math&quot; w:fareast=&quot;Calibri&quot; w:h-ansi=&quot;Cambria Math&quot;/&gt;&lt;wx:font wx:val=&quot;Cambria Math&quot;/&gt;&lt;w:i/&gt;&lt;w:sz w:val=&quot;28&quot;/&gt;&lt;w:sz-cs w:val=&quot;28&quot;/&gt;&lt;w:lang w:val=&quot;EN-US&quot;/&gt;&lt;/w:rPr&gt;&lt;/m:ctrlPr&gt;&lt;/m:sSupPr&gt;&lt;m:e&gt;&lt;m:r&gt;&lt;w:rPr&gt;&lt;w:rFonts w:ascii=&quot;Cambria Math&quot; w:fareast=&quot;Calibri&quot; w:h-ansi=&quot;Cambria Math&quot;/&gt;&lt;wx:font wx:val=&quot;Cambria Math&quot;/&gt;&lt;w:i/&gt;&lt;w:sz w:val=&quot;28&quot;/&gt;&lt;w:sz-cs w:val=&quot;28&quot;/&gt;&lt;w:lang w:val=&quot;EN-US&quot;/&gt;&lt;/w:rPr&gt;&lt;m:t&gt;G&lt;/m:t&gt;&lt;/m:r&gt;&lt;/m:e&gt;&lt;m:sup&gt;&lt;m:r&gt;&lt;w:rPr&gt;&lt;w:rFonts w:ascii=&quot;Cambria Math&quot; w:fareast=&quot;Calibri&quot; w:h-ansi=&quot;Cambria Math&quot;/&gt;&lt;wx:font wx:val=&quot;Cambria Math&quot;/&gt;&lt;w:i/&gt;&lt;w:sz w:val=&quot;28&quot;/&gt;&lt;w:sz-cs w:val=&quot;28&quot;/&gt;&lt;w:lang w:val=&quot;EN-US&quot;/&gt;&lt;/w:rPr&gt;&lt;m:t&gt;0&lt;/m:t&gt;&lt;/m:r&gt;&lt;/m:sup&gt;&lt;/m:sSup&gt;&lt;m:r&gt;&lt;w:rPr&gt;&lt;w:rFonts w:ascii=&quot;Cambria Math&quot; w:fareast=&quot;Calibri&quot; w:h-ansi=&quot;Cambria Math&quot;/&gt;&lt;wx:font wx:val=&quot;Cambria Math&quot;/&gt;&lt;w:i/&gt;&lt;w:sz w:val=&quot;28&quot;/&gt;&lt;w:sz-cs w:val=&quot;28&quot;/&gt;&lt;w:lang w:val=&quot;EN-US&quot;/&gt;&lt;/w:rPr&gt;&lt;m:t&gt;=-RTlnKp&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03" o:title="" chromakey="white"/>
          </v:shape>
        </w:pic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в той же час </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783" type="#_x0000_t75" style="width:7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E6A52&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AE6A52&quot;&gt;&lt;m:oMathPara&gt;&lt;m:oMath&gt;&lt;m:r&gt;&lt;w:rPr&gt;&lt;w:rFonts w:ascii=&quot;Cambria Math&quot; w:fareast=&quot;Calibri&quot; w:h-ansi=&quot;Cambria Math&quot;/&gt;&lt;wx:font wx:val=&quot;Cambria Math&quot;/&gt;&lt;w:i/&gt;&lt;w:sz w:val=&quot;28&quot;/&gt;&lt;w:sz-cs w:val=&quot;28&quot;/&gt;&lt;/w:rPr&gt;&lt;m:t&gt;-в€†&lt;/m:t&gt;&lt;/m:r&gt;&lt;m:sSup&gt;&lt;m:sSupPr&gt;&lt;m:ctrlPr&gt;&lt;w:rPr&gt;&lt;w:rFonts w:ascii=&quot;Cambria Math&quot; w:fareast=&quot;Calibri&quot; w:h-ansi=&quot;Cambria Math&quot;/&gt;&lt;wx:font wx:val=&quot;Cambria Math&quot;/&gt;&lt;w:i/&gt;&lt;w:sz w:val=&quot;28&quot;/&gt;&lt;w:sz-cs w:val=&quot;28&quot;/&gt;&lt;w:lang w:val=&quot;EN-US&quot;/&gt;&lt;/w:rPr&gt;&lt;/m:ctrlPr&gt;&lt;/m:sSupPr&gt;&lt;m:e&gt;&lt;m:r&gt;&lt;w:rPr&gt;&lt;w:rFonts w:ascii=&quot;Cambria Math&quot; w:fareast=&quot;Calibri&quot; w:h-ansi=&quot;Cambria Math&quot;/&gt;&lt;wx:font wx:val=&quot;Cambria Math&quot;/&gt;&lt;w:i/&gt;&lt;w:sz w:val=&quot;28&quot;/&gt;&lt;w:sz-cs w:val=&quot;28&quot;/&gt;&lt;w:lang w:val=&quot;EN-US&quot;/&gt;&lt;/w:rPr&gt;&lt;m:t&gt;G&lt;/m:t&gt;&lt;/m:r&gt;&lt;/m:e&gt;&lt;m:sup&gt;&lt;m:r&gt;&lt;w:rPr&gt;&lt;w:rFonts w:ascii=&quot;Cambria Math&quot; w:fareast=&quot;Calibri&quot; w:h-ansi=&quot;Cambria Math&quot;/&gt;&lt;wx:font wx:val=&quot;Cambria Math&quot;/&gt;&lt;w:i/&gt;&lt;w:sz w:val=&quot;28&quot;/&gt;&lt;w:sz-cs w:val=&quot;28&quot;/&gt;&lt;/w:rPr&gt;&lt;m:t&gt;0&lt;/m:t&gt;&lt;/m:r&gt;&lt;/m:sup&gt;&lt;/m:sSup&gt;&lt;m:r&gt;&lt;w:rPr&gt;&lt;w:rFonts w:ascii=&quot;Cambria Math&quot; w:fareast=&quot;Calibri&quot; w:h-ansi=&quot;Cambria Math&quot;/&gt;&lt;wx:font wx:val=&quot;Cambria Math&quot;/&gt;&lt;w:i/&gt;&lt;w:sz w:val=&quot;28&quot;/&gt;&lt;w:sz-cs w:val=&quot;28&quot;/&gt;&lt;/w:rPr&gt;&lt;m:t&gt;=&lt;/m:t&gt;&lt;/m:r&gt;&lt;m:r&gt;&lt;w:rPr&gt;&lt;w:rFonts w:ascii=&quot;Cambria Math&quot; w:fareast=&quot;Calibri&quot; w:h-ansi=&quot;Cambria Math&quot;/&gt;&lt;wx:font wx:val=&quot;Cambria Math&quot;/&gt;&lt;w:i/&gt;&lt;w:sz w:val=&quot;28&quot;/&gt;&lt;w:sz-cs w:val=&quot;28&quot;/&gt;&lt;w:lang w:val=&quot;EN-US&quot;/&gt;&lt;/w:rPr&gt;&lt;m:t&gt;neF&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04"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784" type="#_x0000_t75" style="width:7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E6A52&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AE6A52&quot;&gt;&lt;m:oMathPara&gt;&lt;m:oMath&gt;&lt;m:r&gt;&lt;w:rPr&gt;&lt;w:rFonts w:ascii=&quot;Cambria Math&quot; w:fareast=&quot;Calibri&quot; w:h-ansi=&quot;Cambria Math&quot;/&gt;&lt;wx:font wx:val=&quot;Cambria Math&quot;/&gt;&lt;w:i/&gt;&lt;w:sz w:val=&quot;28&quot;/&gt;&lt;w:sz-cs w:val=&quot;28&quot;/&gt;&lt;/w:rPr&gt;&lt;m:t&gt;-в€†&lt;/m:t&gt;&lt;/m:r&gt;&lt;m:sSup&gt;&lt;m:sSupPr&gt;&lt;m:ctrlPr&gt;&lt;w:rPr&gt;&lt;w:rFonts w:ascii=&quot;Cambria Math&quot; w:fareast=&quot;Calibri&quot; w:h-ansi=&quot;Cambria Math&quot;/&gt;&lt;wx:font wx:val=&quot;Cambria Math&quot;/&gt;&lt;w:i/&gt;&lt;w:sz w:val=&quot;28&quot;/&gt;&lt;w:sz-cs w:val=&quot;28&quot;/&gt;&lt;w:lang w:val=&quot;EN-US&quot;/&gt;&lt;/w:rPr&gt;&lt;/m:ctrlPr&gt;&lt;/m:sSupPr&gt;&lt;m:e&gt;&lt;m:r&gt;&lt;w:rPr&gt;&lt;w:rFonts w:ascii=&quot;Cambria Math&quot; w:fareast=&quot;Calibri&quot; w:h-ansi=&quot;Cambria Math&quot;/&gt;&lt;wx:font wx:val=&quot;Cambria Math&quot;/&gt;&lt;w:i/&gt;&lt;w:sz w:val=&quot;28&quot;/&gt;&lt;w:sz-cs w:val=&quot;28&quot;/&gt;&lt;w:lang w:val=&quot;EN-US&quot;/&gt;&lt;/w:rPr&gt;&lt;m:t&gt;G&lt;/m:t&gt;&lt;/m:r&gt;&lt;/m:e&gt;&lt;m:sup&gt;&lt;m:r&gt;&lt;w:rPr&gt;&lt;w:rFonts w:ascii=&quot;Cambria Math&quot; w:fareast=&quot;Calibri&quot; w:h-ansi=&quot;Cambria Math&quot;/&gt;&lt;wx:font wx:val=&quot;Cambria Math&quot;/&gt;&lt;w:i/&gt;&lt;w:sz w:val=&quot;28&quot;/&gt;&lt;w:sz-cs w:val=&quot;28&quot;/&gt;&lt;/w:rPr&gt;&lt;m:t&gt;0&lt;/m:t&gt;&lt;/m:r&gt;&lt;/m:sup&gt;&lt;/m:sSup&gt;&lt;m:r&gt;&lt;w:rPr&gt;&lt;w:rFonts w:ascii=&quot;Cambria Math&quot; w:fareast=&quot;Calibri&quot; w:h-ansi=&quot;Cambria Math&quot;/&gt;&lt;wx:font wx:val=&quot;Cambria Math&quot;/&gt;&lt;w:i/&gt;&lt;w:sz w:val=&quot;28&quot;/&gt;&lt;w:sz-cs w:val=&quot;28&quot;/&gt;&lt;/w:rPr&gt;&lt;m:t&gt;=&lt;/m:t&gt;&lt;/m:r&gt;&lt;m:r&gt;&lt;w:rPr&gt;&lt;w:rFonts w:ascii=&quot;Cambria Math&quot; w:fareast=&quot;Calibri&quot; w:h-ansi=&quot;Cambria Math&quot;/&gt;&lt;wx:font wx:val=&quot;Cambria Math&quot;/&gt;&lt;w:i/&gt;&lt;w:sz w:val=&quot;28&quot;/&gt;&lt;w:sz-cs w:val=&quot;28&quot;/&gt;&lt;w:lang w:val=&quot;EN-US&quot;/&gt;&lt;/w:rPr&gt;&lt;m:t&gt;neF&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04" o:title="" chromakey="white"/>
          </v:shape>
        </w:pict>
      </w:r>
      <w:r w:rsidRPr="003F0C86">
        <w:rPr>
          <w:rFonts w:ascii="Times New Roman" w:hAnsi="Times New Roman"/>
          <w:sz w:val="28"/>
          <w:szCs w:val="28"/>
        </w:rPr>
        <w:fldChar w:fldCharType="end"/>
      </w:r>
      <w:r w:rsidRPr="0011477B">
        <w:rPr>
          <w:rFonts w:ascii="Times New Roman" w:hAnsi="Times New Roman"/>
          <w:sz w:val="28"/>
          <w:szCs w:val="28"/>
        </w:rPr>
        <w:t xml:space="preserve">підставимо та отримаємо </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785" type="#_x0000_t75" style="width:91.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55FF4&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A55FF4&quot;&gt;&lt;m:oMathPara&gt;&lt;m:oMath&gt;&lt;m:r&gt;&lt;w:rPr&gt;&lt;w:rFonts w:ascii=&quot;Cambria Math&quot; w:fareast=&quot;Calibri&quot; w:h-ansi=&quot;Cambria Math&quot;/&gt;&lt;wx:font wx:val=&quot;Cambria Math&quot;/&gt;&lt;w:i/&gt;&lt;w:sz w:val=&quot;28&quot;/&gt;&lt;w:sz-cs w:val=&quot;28&quot;/&gt;&lt;w:lang w:val=&quot;EN-US&quot;/&gt;&lt;/w:rPr&gt;&lt;m:t&gt;RTlnKp&lt;/m:t&gt;&lt;/m:r&gt;&lt;m:r&gt;&lt;w:rPr&gt;&lt;w:rFonts w:ascii=&quot;Cambria Math&quot; w:fareast=&quot;Calibri&quot; w:h-ansi=&quot;Cambria Math&quot;/&gt;&lt;wx:font wx:val=&quot;Cambria Math&quot;/&gt;&lt;w:i/&gt;&lt;w:sz w:val=&quot;28&quot;/&gt;&lt;w:sz-cs w:val=&quot;28&quot;/&gt;&lt;/w:rPr&gt;&lt;m:t&gt;=&lt;/m:t&gt;&lt;/m:r&gt;&lt;m:r&gt;&lt;w:rPr&gt;&lt;w:rFonts w:ascii=&quot;Cambria Math&quot; w:fareast=&quot;Calibri&quot; w:h-ansi=&quot;Cambria Math&quot;/&gt;&lt;wx:font wx:val=&quot;Cambria Math&quot;/&gt;&lt;w:i/&gt;&lt;w:sz w:val=&quot;28&quot;/&gt;&lt;w:sz-cs w:val=&quot;28&quot;/&gt;&lt;w:lang w:val=&quot;EN-US&quot;/&gt;&lt;/w:rPr&gt;&lt;m:t&gt;neF&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05"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786" type="#_x0000_t75" style="width:91.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55FF4&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A55FF4&quot;&gt;&lt;m:oMathPara&gt;&lt;m:oMath&gt;&lt;m:r&gt;&lt;w:rPr&gt;&lt;w:rFonts w:ascii=&quot;Cambria Math&quot; w:fareast=&quot;Calibri&quot; w:h-ansi=&quot;Cambria Math&quot;/&gt;&lt;wx:font wx:val=&quot;Cambria Math&quot;/&gt;&lt;w:i/&gt;&lt;w:sz w:val=&quot;28&quot;/&gt;&lt;w:sz-cs w:val=&quot;28&quot;/&gt;&lt;w:lang w:val=&quot;EN-US&quot;/&gt;&lt;/w:rPr&gt;&lt;m:t&gt;RTlnKp&lt;/m:t&gt;&lt;/m:r&gt;&lt;m:r&gt;&lt;w:rPr&gt;&lt;w:rFonts w:ascii=&quot;Cambria Math&quot; w:fareast=&quot;Calibri&quot; w:h-ansi=&quot;Cambria Math&quot;/&gt;&lt;wx:font wx:val=&quot;Cambria Math&quot;/&gt;&lt;w:i/&gt;&lt;w:sz w:val=&quot;28&quot;/&gt;&lt;w:sz-cs w:val=&quot;28&quot;/&gt;&lt;/w:rPr&gt;&lt;m:t&gt;=&lt;/m:t&gt;&lt;/m:r&gt;&lt;m:r&gt;&lt;w:rPr&gt;&lt;w:rFonts w:ascii=&quot;Cambria Math&quot; w:fareast=&quot;Calibri&quot; w:h-ansi=&quot;Cambria Math&quot;/&gt;&lt;wx:font wx:val=&quot;Cambria Math&quot;/&gt;&lt;w:i/&gt;&lt;w:sz w:val=&quot;28&quot;/&gt;&lt;w:sz-cs w:val=&quot;28&quot;/&gt;&lt;w:lang w:val=&quot;EN-US&quot;/&gt;&lt;/w:rPr&gt;&lt;m:t&gt;neF&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05" o:title="" chromakey="white"/>
          </v:shape>
        </w:pict>
      </w:r>
      <w:r w:rsidRPr="003F0C86">
        <w:rPr>
          <w:rFonts w:ascii="Times New Roman" w:hAnsi="Times New Roman"/>
          <w:sz w:val="28"/>
          <w:szCs w:val="28"/>
        </w:rPr>
        <w:fldChar w:fldCharType="end"/>
      </w:r>
      <w:r w:rsidRPr="0011477B">
        <w:rPr>
          <w:rFonts w:ascii="Times New Roman" w:hAnsi="Times New Roman"/>
          <w:sz w:val="28"/>
          <w:szCs w:val="28"/>
        </w:rPr>
        <w:t xml:space="preserve"> ,тоді </w:t>
      </w:r>
    </w:p>
    <w:p w:rsidR="00391B33" w:rsidRPr="0058021E" w:rsidRDefault="00391B33" w:rsidP="00E77B66">
      <w:pPr>
        <w:spacing w:after="0" w:line="360" w:lineRule="auto"/>
        <w:ind w:firstLine="567"/>
        <w:jc w:val="both"/>
        <w:rPr>
          <w:rFonts w:ascii="Times New Roman" w:hAnsi="Times New Roman"/>
          <w:sz w:val="28"/>
          <w:szCs w:val="28"/>
        </w:rPr>
      </w:pPr>
      <w:r w:rsidRPr="003F0C86">
        <w:pict>
          <v:shape id="_x0000_i1787" type="#_x0000_t75" style="width:79.5pt;height:32.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A407C&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BA407C&quot;&gt;&lt;m:oMathPara&gt;&lt;m:oMath&gt;&lt;m:r&gt;&lt;w:rPr&gt;&lt;w:rFonts w:ascii=&quot;Cambria Math&quot; w:fareast=&quot;Calibri&quot; w:h-ansi=&quot;Cambria Math&quot;/&gt;&lt;wx:font wx:val=&quot;Cambria Math&quot;/&gt;&lt;w:i/&gt;&lt;w:sz w:val=&quot;28&quot;/&gt;&lt;w:sz-cs w:val=&quot;28&quot;/&gt;&lt;w:lang w:val=&quot;EN-US&quot;/&gt;&lt;/w:rPr&gt;&lt;m:t&gt;lnKp=&lt;/m:t&gt;&lt;/m:r&gt;&lt;m:f&gt;&lt;m:fPr&gt;&lt;m:ctrlPr&gt;&lt;w:rPr&gt;&lt;w:rFonts w:ascii=&quot;Cambria Math&quot; w:fareast=&quot;Calibri&quot; w:h-ansi=&quot;Cambria Math&quot;/&gt;&lt;wx:font wx:val=&quot;Cambria Math&quot;/&gt;&lt;w:i/&gt;&lt;w:sz w:val=&quot;28&quot;/&gt;&lt;w:sz-cs w:val=&quot;28&quot;/&gt;&lt;w:lang w:val=&quot;EN-US&quot;/&gt;&lt;/w:rPr&gt;&lt;/m:ctrlPr&gt;&lt;/m:fPr&gt;&lt;m:num&gt;&lt;m:sSup&gt;&lt;m:sSupPr&gt;&lt;m:ctrlPr&gt;&lt;w:rPr&gt;&lt;w:rFonts w:ascii=&quot;Cambria Math&quot; w:fareast=&quot;Calibri&quot; w:h-ansi=&quot;Cambria Math&quot;/&gt;&lt;wx:font wx:val=&quot;Cambria Math&quot;/&gt;&lt;w:i/&gt;&lt;w:sz w:val=&quot;28&quot;/&gt;&lt;w:sz-cs w:val=&quot;28&quot;/&gt;&lt;w:lang w:val=&quot;EN-US&quot;/&gt;&lt;/w:rPr&gt;&lt;/m:ctrlPr&gt;&lt;/m:sSupPr&gt;&lt;m:e&gt;&lt;m:r&gt;&lt;w:rPr&gt;&lt;w:rFonts w:ascii=&quot;Cambria Math&quot; w:fareast=&quot;Calibri&quot; w:h-ansi=&quot;Cambria Math&quot;/&gt;&lt;wx:font wx:val=&quot;Cambria Math&quot;/&gt;&lt;w:i/&gt;&lt;w:sz w:val=&quot;28&quot;/&gt;&lt;w:sz-cs w:val=&quot;28&quot;/&gt;&lt;w:lang w:val=&quot;EN-US&quot;/&gt;&lt;/w:rPr&gt;&lt;m:t&gt;E&lt;/m:t&gt;&lt;/m:r&gt;&lt;/m:e&gt;&lt;m:sup&gt;&lt;m:r&gt;&lt;w:rPr&gt;&lt;w:rFonts w:ascii=&quot;Cambria Math&quot; w:fareast=&quot;Calibri&quot; w:h-ansi=&quot;Cambria Math&quot;/&gt;&lt;wx:font wx:val=&quot;Cambria Math&quot;/&gt;&lt;w:i/&gt;&lt;w:sz w:val=&quot;28&quot;/&gt;&lt;w:sz-cs w:val=&quot;28&quot;/&gt;&lt;w:lang w:val=&quot;EN-US&quot;/&gt;&lt;/w:rPr&gt;&lt;m:t&gt;0&lt;/m:t&gt;&lt;/m:r&gt;&lt;/m:sup&gt;&lt;/m:sSup&gt;&lt;m:r&gt;&lt;w:rPr&gt;&lt;w:rFonts w:ascii=&quot;Cambria Math&quot; w:fareast=&quot;Calibri&quot; w:h-ansi=&quot;Cambria Math&quot;/&gt;&lt;wx:font wx:val=&quot;Cambria Math&quot;/&gt;&lt;w:i/&gt;&lt;w:sz w:val=&quot;28&quot;/&gt;&lt;w:sz-cs w:val=&quot;28&quot;/&gt;&lt;w:lang w:val=&quot;EN-US&quot;/&gt;&lt;/w:rPr&gt;&lt;m:t&gt;nF&lt;/m:t&gt;&lt;/m:r&gt;&lt;/m:num&gt;&lt;m:den&gt;&lt;m:r&gt;&lt;w:rPr&gt;&lt;w:rFonts w:ascii=&quot;Cambria Math&quot; w:fareast=&quot;Calibri&quot; w:h-ansi=&quot;Cambria Math&quot;/&gt;&lt;wx:font wx:val=&quot;Cambria Math&quot;/&gt;&lt;w:i/&gt;&lt;w:sz w:val=&quot;28&quot;/&gt;&lt;w:sz-cs w:val=&quot;28&quot;/&gt;&lt;w:lang w:val=&quot;EN-US&quot;/&gt;&lt;/w:rPr&gt;&lt;m:t&gt;RT&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06" o:title="" chromakey="white"/>
          </v:shape>
        </w:pict>
      </w:r>
    </w:p>
    <w:p w:rsidR="00391B33" w:rsidRPr="0011477B" w:rsidRDefault="00391B33" w:rsidP="00E77B66">
      <w:pPr>
        <w:spacing w:after="0" w:line="360" w:lineRule="auto"/>
        <w:ind w:firstLine="567"/>
        <w:jc w:val="both"/>
        <w:rPr>
          <w:rFonts w:ascii="Times New Roman" w:hAnsi="Times New Roman"/>
          <w:sz w:val="28"/>
          <w:szCs w:val="28"/>
          <w:lang w:val="en-US"/>
        </w:rPr>
      </w:pPr>
      <w:r w:rsidRPr="0011477B">
        <w:rPr>
          <w:rFonts w:ascii="Times New Roman" w:hAnsi="Times New Roman"/>
          <w:sz w:val="28"/>
          <w:szCs w:val="28"/>
        </w:rPr>
        <w:t>або можна ще так:</w:t>
      </w:r>
    </w:p>
    <w:p w:rsidR="00391B33" w:rsidRPr="0058021E" w:rsidRDefault="00391B33" w:rsidP="00E77B66">
      <w:pPr>
        <w:spacing w:after="0" w:line="360" w:lineRule="auto"/>
        <w:ind w:firstLine="567"/>
        <w:jc w:val="both"/>
        <w:rPr>
          <w:rFonts w:ascii="Times New Roman" w:hAnsi="Times New Roman"/>
          <w:sz w:val="28"/>
          <w:szCs w:val="28"/>
          <w:lang w:val="uk-UA"/>
        </w:rPr>
      </w:pPr>
      <w:r w:rsidRPr="003F0C86">
        <w:pict>
          <v:shape id="_x0000_i1788" type="#_x0000_t75" style="width:183.75pt;height:27.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E2D81&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0E2D81&quot;&gt;&lt;m:oMathPara&gt;&lt;m:oMath&gt;&lt;m:sSup&gt;&lt;m:sSupPr&gt;&lt;m:ctrlPr&gt;&lt;w:rPr&gt;&lt;w:rFonts w:ascii=&quot;Cambria Math&quot; w:fareast=&quot;Calibri&quot; w:h-ansi=&quot;Cambria Math&quot;/&gt;&lt;wx:font wx:val=&quot;Cambria Math&quot;/&gt;&lt;w:i/&gt;&lt;w:sz w:val=&quot;28&quot;/&gt;&lt;w:sz-cs w:val=&quot;28&quot;/&gt;&lt;w:lang w:val=&quot;EN-US&quot;/&gt;&lt;/w:rPr&gt;&lt;/m:ctrlPr&gt;&lt;/m:sSupPr&gt;&lt;m:e&gt;&lt;m:r&gt;&lt;w:rPr&gt;&lt;w:rFonts w:ascii=&quot;Cambria Math&quot; w:fareast=&quot;Calibri&quot; w:h-ansi=&quot;Cambria Math&quot;/&gt;&lt;wx:font wx:val=&quot;Cambria Math&quot;/&gt;&lt;w:i/&gt;&lt;w:sz w:val=&quot;28&quot;/&gt;&lt;w:sz-cs w:val=&quot;28&quot;/&gt;&lt;w:lang w:val=&quot;EN-US&quot;/&gt;&lt;/w:rPr&gt;&lt;m:t&gt;E&lt;/m:t&gt;&lt;/m:r&gt;&lt;/m:e&gt;&lt;m:sup&gt;&lt;m:r&gt;&lt;w:rPr&gt;&lt;w:rFonts w:ascii=&quot;Cambria Math&quot; w:fareast=&quot;Calibri&quot; w:h-ansi=&quot;Cambria Math&quot;/&gt;&lt;wx:font wx:val=&quot;Cambria Math&quot;/&gt;&lt;w:i/&gt;&lt;w:sz w:val=&quot;28&quot;/&gt;&lt;w:sz-cs w:val=&quot;28&quot;/&gt;&lt;w:lang w:val=&quot;EN-US&quot;/&gt;&lt;/w:rPr&gt;&lt;m:t&gt;0&lt;/m:t&gt;&lt;/m:r&gt;&lt;/m:sup&gt;&lt;/m:sSup&gt;&lt;m:r&gt;&lt;w:rPr&gt;&lt;w:rFonts w:ascii=&quot;Cambria Math&quot; w:fareast=&quot;Calibri&quot; w:h-ansi=&quot;Cambria Math&quot;/&gt;&lt;wx:font wx:val=&quot;Cambria Math&quot;/&gt;&lt;w:i/&gt;&lt;w:sz w:val=&quot;28&quot;/&gt;&lt;w:sz-cs w:val=&quot;28&quot;/&gt;&lt;w:lang w:val=&quot;EN-US&quot;/&gt;&lt;/w:rPr&gt;&lt;m:t&gt;=&lt;/m:t&gt;&lt;/m:r&gt;&lt;m:f&gt;&lt;m:fPr&gt;&lt;m:ctrlPr&gt;&lt;w:rPr&gt;&lt;w:rFonts w:ascii=&quot;Cambria Math&quot; w:fareast=&quot;Calibri&quot; w:h-ansi=&quot;Cambria Math&quot;/&gt;&lt;wx:font wx:val=&quot;Cambria Math&quot;/&gt;&lt;w:i/&gt;&lt;w:sz w:val=&quot;28&quot;/&gt;&lt;w:sz-cs w:val=&quot;28&quot;/&gt;&lt;w:lang w:val=&quot;EN-US&quot;/&gt;&lt;/w:rPr&gt;&lt;/m:ctrlPr&gt;&lt;/m:fPr&gt;&lt;m:num&gt;&lt;m:r&gt;&lt;w:rPr&gt;&lt;w:rFonts w:ascii=&quot;Cambria Math&quot; w:fareast=&quot;Calibri&quot; w:h-ansi=&quot;Cambria Math&quot;/&gt;&lt;wx:font wx:val=&quot;Cambria Math&quot;/&gt;&lt;w:i/&gt;&lt;w:sz w:val=&quot;28&quot;/&gt;&lt;w:sz-cs w:val=&quot;28&quot;/&gt;&lt;w:lang w:val=&quot;EN-US&quot;/&gt;&lt;/w:rPr&gt;&lt;m:t&gt;RT&lt;/m:t&gt;&lt;/m:r&gt;&lt;/m:num&gt;&lt;m:den&gt;&lt;m:r&gt;&lt;w:rPr&gt;&lt;w:rFonts w:ascii=&quot;Cambria Math&quot; w:fareast=&quot;Calibri&quot; w:h-ansi=&quot;Cambria Math&quot;/&gt;&lt;wx:font wx:val=&quot;Cambria Math&quot;/&gt;&lt;w:i/&gt;&lt;w:sz w:val=&quot;28&quot;/&gt;&lt;w:sz-cs w:val=&quot;28&quot;/&gt;&lt;w:lang w:val=&quot;EN-US&quot;/&gt;&lt;/w:rPr&gt;&lt;m:t&gt;nF&lt;/m:t&gt;&lt;/m:r&gt;&lt;/m:den&gt;&lt;/m:f&gt;&lt;m:r&gt;&lt;w:rPr&gt;&lt;w:rFonts w:ascii=&quot;Cambria Math&quot; w:fareast=&quot;Calibri&quot; w:h-ansi=&quot;Cambria Math&quot;/&gt;&lt;wx:font wx:val=&quot;Cambria Math&quot;/&gt;&lt;w:i/&gt;&lt;w:sz w:val=&quot;28&quot;/&gt;&lt;w:sz-cs w:val=&quot;28&quot;/&gt;&lt;w:lang w:val=&quot;EN-US&quot;/&gt;&lt;/w:rPr&gt;&lt;m:t&gt;lnK;           lnK=&lt;/m:t&gt;&lt;/m:r&gt;&lt;m:f&gt;&lt;m:fPr&gt;&lt;m:ctrlPr&gt;&lt;w:rPr&gt;&lt;w:rFonts w:ascii=&quot;Cambria Math&quot; w:fareast=&quot;Calibri&quot; w:h-ansi=&quot;Cambria Math&quot;/&gt;&lt;wx:font wx:val=&quot;Cambria Math&quot;/&gt;&lt;w:i/&gt;&lt;w:sz w:val=&quot;28&quot;/&gt;&lt;w:sz-cs w:val=&quot;28&quot;/&gt;&lt;w:lang w:val=&quot;EN-US&quot;/&gt;&lt;/w:rPr&gt;&lt;/m:ctrlPr&gt;&lt;/m:fPr&gt;&lt;m:num&gt;&lt;m:sSup&gt;&lt;m:sSupPr&gt;&lt;m:ctrlPr&gt;&lt;w:rPr&gt;&lt;w:rFonts w:ascii=&quot;Cambria Math&quot; w:fareast=&quot;Calibri&quot; w:h-ansi=&quot;Cambria Math&quot;/&gt;&lt;wx:font wx:val=&quot;Cambria Math&quot;/&gt;&lt;w:i/&gt;&lt;w:sz w:val=&quot;28&quot;/&gt;&lt;w:sz-cs w:val=&quot;28&quot;/&gt;&lt;w:lang w:val=&quot;EN-US&quot;/&gt;&lt;/w:rPr&gt;&lt;/m:ctrlPr&gt;&lt;/m:sSupPr&gt;&lt;m:e&gt;&lt;m:r&gt;&lt;w:rPr&gt;&lt;w:rFonts w:ascii=&quot;Cambria Math&quot; w:fareast=&quot;Calibri&quot; w:h-ansi=&quot;Cambria Math&quot;/&gt;&lt;wx:font wx:val=&quot;Cambria Math&quot;/&gt;&lt;w:i/&gt;&lt;w:sz w:val=&quot;28&quot;/&gt;&lt;w:sz-cs w:val=&quot;28&quot;/&gt;&lt;w:lang w:val=&quot;EN-US&quot;/&gt;&lt;/w:rPr&gt;&lt;m:t&gt;E&lt;/m:t&gt;&lt;/m:r&gt;&lt;/m:e&gt;&lt;m:sup&gt;&lt;m:r&gt;&lt;w:rPr&gt;&lt;w:rFonts w:ascii=&quot;Cambria Math&quot; w:fareast=&quot;Calibri&quot; w:h-ansi=&quot;Cambria Math&quot;/&gt;&lt;wx:font wx:val=&quot;Cambria Math&quot;/&gt;&lt;w:i/&gt;&lt;w:sz w:val=&quot;28&quot;/&gt;&lt;w:sz-cs w:val=&quot;28&quot;/&gt;&lt;w:lang w:val=&quot;EN-US&quot;/&gt;&lt;/w:rPr&gt;&lt;m:t&gt;0&lt;/m:t&gt;&lt;/m:r&gt;&lt;/m:sup&gt;&lt;/m:sSup&gt;&lt;m:r&gt;&lt;w:rPr&gt;&lt;w:rFonts w:ascii=&quot;Cambria Math&quot; w:fareast=&quot;Calibri&quot; w:h-ansi=&quot;Cambria Math&quot;/&gt;&lt;wx:font wx:val=&quot;Cambria Math&quot;/&gt;&lt;w:i/&gt;&lt;w:sz w:val=&quot;28&quot;/&gt;&lt;w:sz-cs w:val=&quot;28&quot;/&gt;&lt;w:lang w:val=&quot;EN-US&quot;/&gt;&lt;/w:rPr&gt;&lt;m:t&gt;nF&lt;/m:t&gt;&lt;/m:r&gt;&lt;/m:num&gt;&lt;m:den&gt;&lt;m:r&gt;&lt;w:rPr&gt;&lt;w:rFonts w:ascii=&quot;Cambria Math&quot; w:fareast=&quot;Calibri&quot; w:h-ansi=&quot;Cambria Math&quot;/&gt;&lt;wx:font wx:val=&quot;Cambria Math&quot;/&gt;&lt;w:i/&gt;&lt;w:sz w:val=&quot;28&quot;/&gt;&lt;w:sz-cs w:val=&quot;28&quot;/&gt;&lt;w:lang w:val=&quot;EN-US&quot;/&gt;&lt;/w:rPr&gt;&lt;m:t&gt;RT&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07" o:title="" chromakey="white"/>
          </v:shape>
        </w:pic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Окисно-відновні електроди (red/ox)</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Окисно-відновними електродами називають системи, які складаються з інертного металу, зануреного в розчин, який містить окиснену та відновлену форми елементу або речовини.</w:t>
      </w:r>
    </w:p>
    <w:p w:rsidR="00391B33" w:rsidRPr="0011477B" w:rsidRDefault="00391B33" w:rsidP="00E77B66">
      <w:pPr>
        <w:spacing w:after="0" w:line="360" w:lineRule="auto"/>
        <w:jc w:val="both"/>
        <w:rPr>
          <w:rFonts w:ascii="Times New Roman" w:hAnsi="Times New Roman"/>
          <w:sz w:val="28"/>
          <w:szCs w:val="28"/>
        </w:rPr>
      </w:pPr>
      <w:r w:rsidRPr="0011477B">
        <w:rPr>
          <w:rFonts w:ascii="Times New Roman" w:hAnsi="Times New Roman"/>
          <w:sz w:val="28"/>
          <w:szCs w:val="28"/>
        </w:rPr>
        <w:t>Інертний метал в реакції участі не бере. Він слугує лише межею розділу фаз та джерелом електронів. Розрізняють прості та складні red-ox електроди.</w:t>
      </w:r>
    </w:p>
    <w:p w:rsidR="00391B33" w:rsidRPr="0011477B" w:rsidRDefault="00391B33" w:rsidP="00E77B66">
      <w:pPr>
        <w:spacing w:after="0" w:line="360" w:lineRule="auto"/>
        <w:jc w:val="both"/>
        <w:rPr>
          <w:rFonts w:ascii="Times New Roman" w:hAnsi="Times New Roman"/>
          <w:sz w:val="28"/>
          <w:szCs w:val="28"/>
        </w:rPr>
      </w:pPr>
      <w:r w:rsidRPr="0011477B">
        <w:rPr>
          <w:rFonts w:ascii="Times New Roman" w:hAnsi="Times New Roman"/>
          <w:sz w:val="28"/>
          <w:szCs w:val="28"/>
          <w:lang w:val="uk-UA"/>
        </w:rPr>
        <w:t>У</w:t>
      </w:r>
      <w:r w:rsidRPr="0011477B">
        <w:rPr>
          <w:rFonts w:ascii="Times New Roman" w:hAnsi="Times New Roman"/>
          <w:sz w:val="28"/>
          <w:szCs w:val="28"/>
        </w:rPr>
        <w:t xml:space="preserve"> простій red-ox системі електродна реакція полягає в зміні заряду іонів.</w:t>
      </w:r>
    </w:p>
    <w:p w:rsidR="00391B33" w:rsidRPr="0011477B" w:rsidRDefault="00391B33" w:rsidP="00E77B66">
      <w:pPr>
        <w:spacing w:after="0" w:line="360" w:lineRule="auto"/>
        <w:jc w:val="both"/>
        <w:rPr>
          <w:rFonts w:ascii="Times New Roman" w:hAnsi="Times New Roman"/>
          <w:sz w:val="28"/>
          <w:szCs w:val="28"/>
        </w:rPr>
      </w:pPr>
      <w:r w:rsidRPr="0011477B">
        <w:rPr>
          <w:rFonts w:ascii="Times New Roman" w:hAnsi="Times New Roman"/>
          <w:sz w:val="28"/>
          <w:szCs w:val="28"/>
        </w:rPr>
        <w:t>Наприклад: Pt занурена в розчин, який складається з хлористого</w:t>
      </w:r>
      <w:r w:rsidRPr="0011477B">
        <w:rPr>
          <w:rFonts w:ascii="Times New Roman" w:hAnsi="Times New Roman"/>
          <w:sz w:val="28"/>
          <w:szCs w:val="28"/>
          <w:lang w:val="uk-UA"/>
        </w:rPr>
        <w:t>(</w:t>
      </w:r>
      <w:r w:rsidRPr="0011477B">
        <w:rPr>
          <w:rFonts w:ascii="Times New Roman" w:hAnsi="Times New Roman"/>
          <w:sz w:val="28"/>
          <w:szCs w:val="28"/>
          <w:lang w:val="en-US"/>
        </w:rPr>
        <w:t>Fe</w:t>
      </w:r>
      <w:r w:rsidRPr="003F0C86">
        <w:rPr>
          <w:rFonts w:ascii="Times New Roman" w:hAnsi="Times New Roman"/>
          <w:sz w:val="28"/>
          <w:szCs w:val="28"/>
          <w:lang w:val="uk-UA"/>
        </w:rPr>
        <w:fldChar w:fldCharType="begin"/>
      </w:r>
      <w:r w:rsidRPr="003F0C86">
        <w:rPr>
          <w:rFonts w:ascii="Times New Roman" w:hAnsi="Times New Roman"/>
          <w:sz w:val="28"/>
          <w:szCs w:val="28"/>
          <w:lang w:val="uk-UA"/>
        </w:rPr>
        <w:instrText xml:space="preserve"> QUOTE </w:instrText>
      </w:r>
      <w:r w:rsidRPr="003F0C86">
        <w:pict>
          <v:shape id="_x0000_i1789" type="#_x0000_t75" style="width:20.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B0CEA&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B0CEA&quot;&gt;&lt;m:oMathPara&gt;&lt;m:oMath&gt;&lt;m:sSub&gt;&lt;m:sSubPr&gt;&lt;m:ctrlPr&gt;&lt;w:rPr&gt;&lt;w:rFonts w:ascii=&quot;Cambria Math&quot; w:fareast=&quot;Calibri&quot; w:h-ansi=&quot;Cambria Math&quot;/&gt;&lt;wx:font wx:val=&quot;Cambria Math&quot;/&gt;&lt;w:i/&gt;&lt;w:sz w:val=&quot;28&quot;/&gt;&lt;w:sz-cs w:val=&quot;28&quot;/&gt;&lt;w:lang w:val=&quot;EN-US&quot;/&gt;&lt;/w:rPr&gt;&lt;/m:ctrlPr&gt;&lt;/m:sSubPr&gt;&lt;m:e&gt;&lt;m:r&gt;&lt;w:rPr&gt;&lt;w:rFonts w:ascii=&quot;Cambria Math&quot; w:fareast=&quot;Calibri&quot; w:h-ansi=&quot;Cambria Math&quot;/&gt;&lt;wx:font wx:val=&quot;Cambria Math&quot;/&gt;&lt;w:i/&gt;&lt;w:sz w:val=&quot;28&quot;/&gt;&lt;w:sz-cs w:val=&quot;28&quot;/&gt;&lt;w:lang w:val=&quot;EN-US&quot;/&gt;&lt;/w:rPr&gt;&lt;m:t&gt;Cl&lt;/m:t&gt;&lt;/m:r&gt;&lt;/m:e&gt;&lt;m:sub&gt;&lt;m:r&gt;&lt;w:rPr&gt;&lt;w:rFonts w:ascii=&quot;Cambria Math&quot; w:fareast=&quot;Calibri&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08" o:title="" chromakey="white"/>
          </v:shape>
        </w:pict>
      </w:r>
      <w:r w:rsidRPr="003F0C86">
        <w:rPr>
          <w:rFonts w:ascii="Times New Roman" w:hAnsi="Times New Roman"/>
          <w:sz w:val="28"/>
          <w:szCs w:val="28"/>
          <w:lang w:val="uk-UA"/>
        </w:rPr>
        <w:instrText xml:space="preserve"> </w:instrText>
      </w:r>
      <w:r w:rsidRPr="003F0C86">
        <w:rPr>
          <w:rFonts w:ascii="Times New Roman" w:hAnsi="Times New Roman"/>
          <w:sz w:val="28"/>
          <w:szCs w:val="28"/>
          <w:lang w:val="uk-UA"/>
        </w:rPr>
        <w:fldChar w:fldCharType="separate"/>
      </w:r>
      <w:r w:rsidRPr="003F0C86">
        <w:pict>
          <v:shape id="_x0000_i1790" type="#_x0000_t75" style="width:20.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B0CEA&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B0CEA&quot;&gt;&lt;m:oMathPara&gt;&lt;m:oMath&gt;&lt;m:sSub&gt;&lt;m:sSubPr&gt;&lt;m:ctrlPr&gt;&lt;w:rPr&gt;&lt;w:rFonts w:ascii=&quot;Cambria Math&quot; w:fareast=&quot;Calibri&quot; w:h-ansi=&quot;Cambria Math&quot;/&gt;&lt;wx:font wx:val=&quot;Cambria Math&quot;/&gt;&lt;w:i/&gt;&lt;w:sz w:val=&quot;28&quot;/&gt;&lt;w:sz-cs w:val=&quot;28&quot;/&gt;&lt;w:lang w:val=&quot;EN-US&quot;/&gt;&lt;/w:rPr&gt;&lt;/m:ctrlPr&gt;&lt;/m:sSubPr&gt;&lt;m:e&gt;&lt;m:r&gt;&lt;w:rPr&gt;&lt;w:rFonts w:ascii=&quot;Cambria Math&quot; w:fareast=&quot;Calibri&quot; w:h-ansi=&quot;Cambria Math&quot;/&gt;&lt;wx:font wx:val=&quot;Cambria Math&quot;/&gt;&lt;w:i/&gt;&lt;w:sz w:val=&quot;28&quot;/&gt;&lt;w:sz-cs w:val=&quot;28&quot;/&gt;&lt;w:lang w:val=&quot;EN-US&quot;/&gt;&lt;/w:rPr&gt;&lt;m:t&gt;Cl&lt;/m:t&gt;&lt;/m:r&gt;&lt;/m:e&gt;&lt;m:sub&gt;&lt;m:r&gt;&lt;w:rPr&gt;&lt;w:rFonts w:ascii=&quot;Cambria Math&quot; w:fareast=&quot;Calibri&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08" o:title="" chromakey="white"/>
          </v:shape>
        </w:pict>
      </w:r>
      <w:r w:rsidRPr="003F0C86">
        <w:rPr>
          <w:rFonts w:ascii="Times New Roman" w:hAnsi="Times New Roman"/>
          <w:sz w:val="28"/>
          <w:szCs w:val="28"/>
          <w:lang w:val="uk-UA"/>
        </w:rPr>
        <w:fldChar w:fldCharType="end"/>
      </w:r>
      <w:r w:rsidRPr="0011477B">
        <w:rPr>
          <w:rFonts w:ascii="Times New Roman" w:hAnsi="Times New Roman"/>
          <w:sz w:val="28"/>
          <w:szCs w:val="28"/>
          <w:lang w:val="uk-UA"/>
        </w:rPr>
        <w:t>)</w:t>
      </w:r>
      <w:r w:rsidRPr="0011477B">
        <w:rPr>
          <w:rFonts w:ascii="Times New Roman" w:hAnsi="Times New Roman"/>
          <w:sz w:val="28"/>
          <w:szCs w:val="28"/>
        </w:rPr>
        <w:t xml:space="preserve"> та хлорного заліза(</w:t>
      </w:r>
      <w:r w:rsidRPr="0011477B">
        <w:rPr>
          <w:rFonts w:ascii="Times New Roman" w:hAnsi="Times New Roman"/>
          <w:sz w:val="28"/>
          <w:szCs w:val="28"/>
          <w:lang w:val="en-US"/>
        </w:rPr>
        <w:t>Fe</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791" type="#_x0000_t75" style="width:20.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274&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4A4274&quot;&gt;&lt;m:oMathPara&gt;&lt;m:oMath&gt;&lt;m:sSub&gt;&lt;m:sSubPr&gt;&lt;m:ctrlPr&gt;&lt;w:rPr&gt;&lt;w:rFonts w:ascii=&quot;Cambria Math&quot; w:fareast=&quot;Calibri&quot; w:h-ansi=&quot;Cambria Math&quot;/&gt;&lt;wx:font wx:val=&quot;Cambria Math&quot;/&gt;&lt;w:i/&gt;&lt;w:sz w:val=&quot;28&quot;/&gt;&lt;w:sz-cs w:val=&quot;28&quot;/&gt;&lt;w:lang w:val=&quot;EN-US&quot;/&gt;&lt;/w:rPr&gt;&lt;/m:ctrlPr&gt;&lt;/m:sSubPr&gt;&lt;m:e&gt;&lt;m:r&gt;&lt;w:rPr&gt;&lt;w:rFonts w:ascii=&quot;Cambria Math&quot; w:fareast=&quot;Calibri&quot; w:h-ansi=&quot;Cambria Math&quot;/&gt;&lt;wx:font wx:val=&quot;Cambria Math&quot;/&gt;&lt;w:i/&gt;&lt;w:sz w:val=&quot;28&quot;/&gt;&lt;w:sz-cs w:val=&quot;28&quot;/&gt;&lt;w:lang w:val=&quot;EN-US&quot;/&gt;&lt;/w:rPr&gt;&lt;m:t&gt;Cl&lt;/m:t&gt;&lt;/m:r&gt;&lt;/m:e&gt;&lt;m:sub&gt;&lt;m:r&gt;&lt;w:rPr&gt;&lt;w:rFonts w:ascii=&quot;Cambria Math&quot; w:fareast=&quot;Calibri&quot; w:h-ansi=&quot;Cambria Math&quot;/&gt;&lt;wx:font wx:val=&quot;Cambria Math&quot;/&gt;&lt;w:i/&gt;&lt;w:sz w:val=&quot;28&quot;/&gt;&lt;w:sz-cs w:val=&quot;28&quot;/&gt;&lt;/w:rPr&gt;&lt;m:t&gt;3&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09"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792" type="#_x0000_t75" style="width:20.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274&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4A4274&quot;&gt;&lt;m:oMathPara&gt;&lt;m:oMath&gt;&lt;m:sSub&gt;&lt;m:sSubPr&gt;&lt;m:ctrlPr&gt;&lt;w:rPr&gt;&lt;w:rFonts w:ascii=&quot;Cambria Math&quot; w:fareast=&quot;Calibri&quot; w:h-ansi=&quot;Cambria Math&quot;/&gt;&lt;wx:font wx:val=&quot;Cambria Math&quot;/&gt;&lt;w:i/&gt;&lt;w:sz w:val=&quot;28&quot;/&gt;&lt;w:sz-cs w:val=&quot;28&quot;/&gt;&lt;w:lang w:val=&quot;EN-US&quot;/&gt;&lt;/w:rPr&gt;&lt;/m:ctrlPr&gt;&lt;/m:sSubPr&gt;&lt;m:e&gt;&lt;m:r&gt;&lt;w:rPr&gt;&lt;w:rFonts w:ascii=&quot;Cambria Math&quot; w:fareast=&quot;Calibri&quot; w:h-ansi=&quot;Cambria Math&quot;/&gt;&lt;wx:font wx:val=&quot;Cambria Math&quot;/&gt;&lt;w:i/&gt;&lt;w:sz w:val=&quot;28&quot;/&gt;&lt;w:sz-cs w:val=&quot;28&quot;/&gt;&lt;w:lang w:val=&quot;EN-US&quot;/&gt;&lt;/w:rPr&gt;&lt;m:t&gt;Cl&lt;/m:t&gt;&lt;/m:r&gt;&lt;/m:e&gt;&lt;m:sub&gt;&lt;m:r&gt;&lt;w:rPr&gt;&lt;w:rFonts w:ascii=&quot;Cambria Math&quot; w:fareast=&quot;Calibri&quot; w:h-ansi=&quot;Cambria Math&quot;/&gt;&lt;wx:font wx:val=&quot;Cambria Math&quot;/&gt;&lt;w:i/&gt;&lt;w:sz w:val=&quot;28&quot;/&gt;&lt;w:sz-cs w:val=&quot;28&quot;/&gt;&lt;/w:rPr&gt;&lt;m:t&gt;3&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09" o:title="" chromakey="white"/>
          </v:shape>
        </w:pict>
      </w:r>
      <w:r w:rsidRPr="003F0C86">
        <w:rPr>
          <w:rFonts w:ascii="Times New Roman" w:hAnsi="Times New Roman"/>
          <w:sz w:val="28"/>
          <w:szCs w:val="28"/>
        </w:rPr>
        <w:fldChar w:fldCharType="end"/>
      </w:r>
      <w:r w:rsidRPr="0011477B">
        <w:rPr>
          <w:rFonts w:ascii="Times New Roman" w:hAnsi="Times New Roman"/>
          <w:sz w:val="28"/>
          <w:szCs w:val="28"/>
        </w:rPr>
        <w:t xml:space="preserve">); або </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rPr>
        <w:t>Електродна реакція зводиться до зміни степені окиснення:</w:t>
      </w:r>
    </w:p>
    <w:p w:rsidR="00391B33" w:rsidRPr="00F33B2B" w:rsidRDefault="00391B33" w:rsidP="0058021E">
      <w:pPr>
        <w:spacing w:after="0" w:line="360" w:lineRule="auto"/>
        <w:ind w:firstLine="567"/>
        <w:jc w:val="center"/>
        <w:rPr>
          <w:rFonts w:ascii="Times New Roman" w:hAnsi="Times New Roman"/>
          <w:sz w:val="28"/>
          <w:szCs w:val="28"/>
        </w:rPr>
      </w:pP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793" type="#_x0000_t75" style="width:30.7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344A3&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0344A3&quot;&gt;&lt;m:oMathPara&gt;&lt;m:oMath&gt;&lt;m:sSup&gt;&lt;m:sSupPr&gt;&lt;m:ctrlPr&gt;&lt;w:rPr&gt;&lt;w:rFonts w:ascii=&quot;Cambria Math&quot; w:fareast=&quot;Calibri&quot; w:h-ansi=&quot;Cambria Math&quot;/&gt;&lt;wx:font wx:val=&quot;Cambria Math&quot;/&gt;&lt;w:i/&gt;&lt;w:sz w:val=&quot;28&quot;/&gt;&lt;w:sz-cs w:val=&quot;28&quot;/&gt;&lt;w:lang w:val=&quot;UK&quot;/&gt;&lt;/w:rPr&gt;&lt;/m:ctrlPr&gt;&lt;/m:sSupPr&gt;&lt;m:e&gt;&lt;m:r&gt;&lt;w:rPr&gt;&lt;w:rFonts w:ascii=&quot;Cambria Math&quot; w:fareast=&quot;Calibri&quot; w:h-ansi=&quot;Cambria Math&quot;/&gt;&lt;wx:font wx:val=&quot;Cambria Math&quot;/&gt;&lt;w:i/&gt;&lt;w:sz w:val=&quot;28&quot;/&gt;&lt;w:sz-cs w:val=&quot;28&quot;/&gt;&lt;w:lang w:val=&quot;EN-US&quot;/&gt;&lt;/w:rPr&gt;&lt;m:t&gt;Fe&lt;/m:t&gt;&lt;/m:r&gt;&lt;/m:e&gt;&lt;m:sup&gt;&lt;m:r&gt;&lt;w:rPr&gt;&lt;w:rFonts w:ascii=&quot;Cambria Math&quot; w:fareast=&quot;Calibri&quot; w:h-ansi=&quot;Cambria Math&quot;/&gt;&lt;wx:font wx:val=&quot;Cambria Math&quot;/&gt;&lt;w:i/&gt;&lt;w:sz w:val=&quot;28&quot;/&gt;&lt;w:sz-cs w:val=&quot;28&quot;/&gt;&lt;w:lang w:val=&quot;UK&quot;/&gt;&lt;/w:rPr&gt;&lt;m:t&gt;3+&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0"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794" type="#_x0000_t75" style="width:30.7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344A3&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0344A3&quot;&gt;&lt;m:oMathPara&gt;&lt;m:oMath&gt;&lt;m:sSup&gt;&lt;m:sSupPr&gt;&lt;m:ctrlPr&gt;&lt;w:rPr&gt;&lt;w:rFonts w:ascii=&quot;Cambria Math&quot; w:fareast=&quot;Calibri&quot; w:h-ansi=&quot;Cambria Math&quot;/&gt;&lt;wx:font wx:val=&quot;Cambria Math&quot;/&gt;&lt;w:i/&gt;&lt;w:sz w:val=&quot;28&quot;/&gt;&lt;w:sz-cs w:val=&quot;28&quot;/&gt;&lt;w:lang w:val=&quot;UK&quot;/&gt;&lt;/w:rPr&gt;&lt;/m:ctrlPr&gt;&lt;/m:sSupPr&gt;&lt;m:e&gt;&lt;m:r&gt;&lt;w:rPr&gt;&lt;w:rFonts w:ascii=&quot;Cambria Math&quot; w:fareast=&quot;Calibri&quot; w:h-ansi=&quot;Cambria Math&quot;/&gt;&lt;wx:font wx:val=&quot;Cambria Math&quot;/&gt;&lt;w:i/&gt;&lt;w:sz w:val=&quot;28&quot;/&gt;&lt;w:sz-cs w:val=&quot;28&quot;/&gt;&lt;w:lang w:val=&quot;EN-US&quot;/&gt;&lt;/w:rPr&gt;&lt;m:t&gt;Fe&lt;/m:t&gt;&lt;/m:r&gt;&lt;/m:e&gt;&lt;m:sup&gt;&lt;m:r&gt;&lt;w:rPr&gt;&lt;w:rFonts w:ascii=&quot;Cambria Math&quot; w:fareast=&quot;Calibri&quot; w:h-ansi=&quot;Cambria Math&quot;/&gt;&lt;wx:font wx:val=&quot;Cambria Math&quot;/&gt;&lt;w:i/&gt;&lt;w:sz w:val=&quot;28&quot;/&gt;&lt;w:sz-cs w:val=&quot;28&quot;/&gt;&lt;w:lang w:val=&quot;UK&quot;/&gt;&lt;/w:rPr&gt;&lt;m:t&gt;3+&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0" o:title="" chromakey="white"/>
          </v:shape>
        </w:pict>
      </w:r>
      <w:r w:rsidRPr="003F0C86">
        <w:rPr>
          <w:rFonts w:ascii="Times New Roman" w:hAnsi="Times New Roman"/>
          <w:sz w:val="28"/>
          <w:szCs w:val="28"/>
        </w:rPr>
        <w:fldChar w:fldCharType="end"/>
      </w:r>
      <w:r w:rsidRPr="00F33B2B">
        <w:rPr>
          <w:rFonts w:ascii="Times New Roman" w:hAnsi="Times New Roman"/>
          <w:sz w:val="28"/>
          <w:szCs w:val="28"/>
        </w:rPr>
        <w:t>+</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795" type="#_x0000_t75" style="width:53.2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2635F&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82635F&quot;&gt;&lt;m:oMathPara&gt;&lt;m:oMath&gt;&lt;m:acc&gt;&lt;m:accPr&gt;&lt;m:chr m:val=&quot;М…&quot;/&gt;&lt;m:ctrlPr&gt;&lt;w:rPr&gt;&lt;w:rFonts w:ascii=&quot;Cambria Math&quot; w:fareast=&quot;Calibri&quot; w:h-ansi=&quot;Cambria Math&quot;/&gt;&lt;wx:font wx:val=&quot;Cambria Math&quot;/&gt;&lt;w:i/&gt;&lt;w:sz w:val=&quot;28&quot;/&gt;&lt;w:sz-cs w:val=&quot;28&quot;/&gt;&lt;w:lang w:val=&quot;EN-US&quot;/&gt;&lt;/w:rPr&gt;&lt;/m:ctrlPr&gt;&lt;/m:accPr&gt;&lt;m:e&gt;&lt;m:r&gt;&lt;w:rPr&gt;&lt;w:rFonts w:ascii=&quot;Cambria Math&quot; w:fareast=&quot;Calibri&quot; w:h-ansi=&quot;Cambria Math&quot;/&gt;&lt;wx:font wx:val=&quot;Cambria Math&quot;/&gt;&lt;w:i/&gt;&lt;w:sz w:val=&quot;28&quot;/&gt;&lt;w:sz-cs w:val=&quot;28&quot;/&gt;&lt;w:lang w:val=&quot;EN-US&quot;/&gt;&lt;/w:rPr&gt;&lt;m:t&gt;e&lt;/m:t&gt;&lt;/m:r&gt;&lt;/m:e&gt;&lt;/m:acc&gt;&lt;m:r&gt;&lt;w:rPr&gt;&lt;w:rFonts w:ascii=&quot;Cambria Math&quot; w:fareast=&quot;Calibri&quot; w:h-ansi=&quot;Cambria Math&quot;/&gt;&lt;wx:font wx:val=&quot;Cambria Math&quot;/&gt;&lt;w:i/&gt;&lt;w:sz w:val=&quot;28&quot;/&gt;&lt;w:sz-cs w:val=&quot;28&quot;/&gt;&lt;/w:rPr&gt;&lt;m:t&gt;в†”&lt;/m:t&gt;&lt;/m:r&gt;&lt;m:sSup&gt;&lt;m:sSupPr&gt;&lt;m:ctrlPr&gt;&lt;w:rPr&gt;&lt;w:rFonts w:ascii=&quot;Cambria Math&quot; w:fareast=&quot;Calibri&quot; w:h-ansi=&quot;Cambria Math&quot;/&gt;&lt;wx:font wx:val=&quot;Cambria Math&quot;/&gt;&lt;w:i/&gt;&lt;w:sz w:val=&quot;28&quot;/&gt;&lt;w:sz-cs w:val=&quot;28&quot;/&gt;&lt;w:lang w:val=&quot;EN-US&quot;/&gt;&lt;/w:rPr&gt;&lt;/m:ctrlPr&gt;&lt;/m:sSupPr&gt;&lt;m:e&gt;&lt;m:r&gt;&lt;w:rPr&gt;&lt;w:rFonts w:ascii=&quot;Cambria Math&quot; w:fareast=&quot;Calibri&quot; w:h-ansi=&quot;Cambria Math&quot;/&gt;&lt;wx:font wx:val=&quot;Cambria Math&quot;/&gt;&lt;w:i/&gt;&lt;w:sz w:val=&quot;28&quot;/&gt;&lt;w:sz-cs w:val=&quot;28&quot;/&gt;&lt;w:lang w:val=&quot;EN-US&quot;/&gt;&lt;/w:rPr&gt;&lt;m:t&gt;Fe&lt;/m:t&gt;&lt;/m:r&gt;&lt;/m:e&gt;&lt;m:sup&gt;&lt;m:r&gt;&lt;w:rPr&gt;&lt;w:rFonts w:ascii=&quot;Cambria Math&quot; w:fareast=&quot;Calibri&quot; w:h-ansi=&quot;Cambria Math&quot;/&gt;&lt;wx:font wx:val=&quot;Cambria Math&quot;/&gt;&lt;w:i/&gt;&lt;w:sz w:val=&quot;28&quot;/&gt;&lt;w:sz-cs w:val=&quot;28&quot;/&gt;&lt;/w:rPr&gt;&lt;m:t&gt;2+&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1"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796" type="#_x0000_t75" style="width:53.2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2635F&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82635F&quot;&gt;&lt;m:oMathPara&gt;&lt;m:oMath&gt;&lt;m:acc&gt;&lt;m:accPr&gt;&lt;m:chr m:val=&quot;М…&quot;/&gt;&lt;m:ctrlPr&gt;&lt;w:rPr&gt;&lt;w:rFonts w:ascii=&quot;Cambria Math&quot; w:fareast=&quot;Calibri&quot; w:h-ansi=&quot;Cambria Math&quot;/&gt;&lt;wx:font wx:val=&quot;Cambria Math&quot;/&gt;&lt;w:i/&gt;&lt;w:sz w:val=&quot;28&quot;/&gt;&lt;w:sz-cs w:val=&quot;28&quot;/&gt;&lt;w:lang w:val=&quot;EN-US&quot;/&gt;&lt;/w:rPr&gt;&lt;/m:ctrlPr&gt;&lt;/m:accPr&gt;&lt;m:e&gt;&lt;m:r&gt;&lt;w:rPr&gt;&lt;w:rFonts w:ascii=&quot;Cambria Math&quot; w:fareast=&quot;Calibri&quot; w:h-ansi=&quot;Cambria Math&quot;/&gt;&lt;wx:font wx:val=&quot;Cambria Math&quot;/&gt;&lt;w:i/&gt;&lt;w:sz w:val=&quot;28&quot;/&gt;&lt;w:sz-cs w:val=&quot;28&quot;/&gt;&lt;w:lang w:val=&quot;EN-US&quot;/&gt;&lt;/w:rPr&gt;&lt;m:t&gt;e&lt;/m:t&gt;&lt;/m:r&gt;&lt;/m:e&gt;&lt;/m:acc&gt;&lt;m:r&gt;&lt;w:rPr&gt;&lt;w:rFonts w:ascii=&quot;Cambria Math&quot; w:fareast=&quot;Calibri&quot; w:h-ansi=&quot;Cambria Math&quot;/&gt;&lt;wx:font wx:val=&quot;Cambria Math&quot;/&gt;&lt;w:i/&gt;&lt;w:sz w:val=&quot;28&quot;/&gt;&lt;w:sz-cs w:val=&quot;28&quot;/&gt;&lt;/w:rPr&gt;&lt;m:t&gt;в†”&lt;/m:t&gt;&lt;/m:r&gt;&lt;m:sSup&gt;&lt;m:sSupPr&gt;&lt;m:ctrlPr&gt;&lt;w:rPr&gt;&lt;w:rFonts w:ascii=&quot;Cambria Math&quot; w:fareast=&quot;Calibri&quot; w:h-ansi=&quot;Cambria Math&quot;/&gt;&lt;wx:font wx:val=&quot;Cambria Math&quot;/&gt;&lt;w:i/&gt;&lt;w:sz w:val=&quot;28&quot;/&gt;&lt;w:sz-cs w:val=&quot;28&quot;/&gt;&lt;w:lang w:val=&quot;EN-US&quot;/&gt;&lt;/w:rPr&gt;&lt;/m:ctrlPr&gt;&lt;/m:sSupPr&gt;&lt;m:e&gt;&lt;m:r&gt;&lt;w:rPr&gt;&lt;w:rFonts w:ascii=&quot;Cambria Math&quot; w:fareast=&quot;Calibri&quot; w:h-ansi=&quot;Cambria Math&quot;/&gt;&lt;wx:font wx:val=&quot;Cambria Math&quot;/&gt;&lt;w:i/&gt;&lt;w:sz w:val=&quot;28&quot;/&gt;&lt;w:sz-cs w:val=&quot;28&quot;/&gt;&lt;w:lang w:val=&quot;EN-US&quot;/&gt;&lt;/w:rPr&gt;&lt;m:t&gt;Fe&lt;/m:t&gt;&lt;/m:r&gt;&lt;/m:e&gt;&lt;m:sup&gt;&lt;m:r&gt;&lt;w:rPr&gt;&lt;w:rFonts w:ascii=&quot;Cambria Math&quot; w:fareast=&quot;Calibri&quot; w:h-ansi=&quot;Cambria Math&quot;/&gt;&lt;wx:font wx:val=&quot;Cambria Math&quot;/&gt;&lt;w:i/&gt;&lt;w:sz w:val=&quot;28&quot;/&gt;&lt;w:sz-cs w:val=&quot;28&quot;/&gt;&lt;/w:rPr&gt;&lt;m:t&gt;2+&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1" o:title="" chromakey="white"/>
          </v:shape>
        </w:pict>
      </w:r>
      <w:r w:rsidRPr="003F0C86">
        <w:rPr>
          <w:rFonts w:ascii="Times New Roman" w:hAnsi="Times New Roman"/>
          <w:sz w:val="28"/>
          <w:szCs w:val="28"/>
        </w:rPr>
        <w:fldChar w:fldCharType="end"/>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Позначимо окислені іони "ох", а віднов. -" red", то загальне рівняння буде таким:</w:t>
      </w:r>
    </w:p>
    <w:p w:rsidR="00391B33" w:rsidRPr="0011477B" w:rsidRDefault="00391B33" w:rsidP="0058021E">
      <w:pPr>
        <w:spacing w:after="0" w:line="360" w:lineRule="auto"/>
        <w:ind w:firstLine="567"/>
        <w:jc w:val="center"/>
        <w:rPr>
          <w:rFonts w:ascii="Times New Roman" w:hAnsi="Times New Roman"/>
          <w:sz w:val="28"/>
          <w:szCs w:val="28"/>
        </w:rPr>
      </w:pPr>
      <w:r w:rsidRPr="0011477B">
        <w:rPr>
          <w:rFonts w:ascii="Times New Roman" w:hAnsi="Times New Roman"/>
          <w:sz w:val="28"/>
          <w:szCs w:val="28"/>
          <w:lang w:val="en-US"/>
        </w:rPr>
        <w:t>Ox</w:t>
      </w:r>
      <w:r w:rsidRPr="0011477B">
        <w:rPr>
          <w:rFonts w:ascii="Times New Roman" w:hAnsi="Times New Roman"/>
          <w:sz w:val="28"/>
          <w:szCs w:val="28"/>
        </w:rPr>
        <w:t>+</w:t>
      </w:r>
      <w:r w:rsidRPr="0011477B">
        <w:rPr>
          <w:rFonts w:ascii="Times New Roman" w:hAnsi="Times New Roman"/>
          <w:sz w:val="28"/>
          <w:szCs w:val="28"/>
          <w:lang w:val="en-US"/>
        </w:rPr>
        <w:t>n</w:t>
      </w:r>
      <w:r w:rsidRPr="003F0C86">
        <w:rPr>
          <w:rFonts w:ascii="Times New Roman" w:hAnsi="Times New Roman"/>
          <w:sz w:val="28"/>
          <w:szCs w:val="28"/>
          <w:lang w:val="en-US"/>
        </w:rPr>
        <w:fldChar w:fldCharType="begin"/>
      </w:r>
      <w:r w:rsidRPr="003F0C86">
        <w:rPr>
          <w:rFonts w:ascii="Times New Roman" w:hAnsi="Times New Roman"/>
          <w:sz w:val="28"/>
          <w:szCs w:val="28"/>
          <w:lang w:val="en-US"/>
        </w:rPr>
        <w:instrText xml:space="preserve"> QUOTE </w:instrText>
      </w:r>
      <w:r w:rsidRPr="003F0C86">
        <w:pict>
          <v:shape id="_x0000_i1797" type="#_x0000_t75" style="width:24pt;height:12.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42DF2&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42DF2&quot;&gt;&lt;m:oMathPara&gt;&lt;m:oMath&gt;&lt;m:acc&gt;&lt;m:accPr&gt;&lt;m:chr m:val=&quot;М…&quot;/&gt;&lt;m:ctrlPr&gt;&lt;w:rPr&gt;&lt;w:rFonts w:ascii=&quot;Cambria Math&quot; w:fareast=&quot;Calibri&quot; w:h-ansi=&quot;Cambria Math&quot;/&gt;&lt;wx:font wx:val=&quot;Cambria Math&quot;/&gt;&lt;w:i/&gt;&lt;w:sz w:val=&quot;28&quot;/&gt;&lt;w:sz-cs w:val=&quot;28&quot;/&gt;&lt;w:lang w:val=&quot;EN-US&quot;/&gt;&lt;/w:rPr&gt;&lt;/m:ctrlPr&gt;&lt;/m:accPr&gt;&lt;m:e&gt;&lt;m:r&gt;&lt;w:rPr&gt;&lt;w:rFonts w:ascii=&quot;Cambria Math&quot; w:fareast=&quot;Calibri&quot; w:h-ansi=&quot;Cambria Math&quot;/&gt;&lt;wx:font wx:val=&quot;Cambria Math&quot;/&gt;&lt;w:i/&gt;&lt;w:sz w:val=&quot;28&quot;/&gt;&lt;w:sz-cs w:val=&quot;28&quot;/&gt;&lt;w:lang w:val=&quot;EN-US&quot;/&gt;&lt;/w:rPr&gt;&lt;m:t&gt;e&lt;/m:t&gt;&lt;/m:r&gt;&lt;/m:e&gt;&lt;/m:acc&gt;&lt;m:r&gt;&lt;w:rPr&gt;&lt;w:rFonts w:ascii=&quot;Cambria Math&quot; w:fareast=&quot;Calibri&quot; w:h-ansi=&quot;Cambria Math&quot;/&gt;&lt;wx:font wx:val=&quot;Cambria Math&quot;/&gt;&lt;w:i/&gt;&lt;w:sz w:val=&quot;28&quot;/&gt;&lt;w:sz-cs w:val=&quot;28&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2" o:title="" chromakey="white"/>
          </v:shape>
        </w:pict>
      </w:r>
      <w:r w:rsidRPr="003F0C86">
        <w:rPr>
          <w:rFonts w:ascii="Times New Roman" w:hAnsi="Times New Roman"/>
          <w:sz w:val="28"/>
          <w:szCs w:val="28"/>
          <w:lang w:val="en-US"/>
        </w:rPr>
        <w:instrText xml:space="preserve"> </w:instrText>
      </w:r>
      <w:r w:rsidRPr="003F0C86">
        <w:rPr>
          <w:rFonts w:ascii="Times New Roman" w:hAnsi="Times New Roman"/>
          <w:sz w:val="28"/>
          <w:szCs w:val="28"/>
          <w:lang w:val="en-US"/>
        </w:rPr>
        <w:fldChar w:fldCharType="separate"/>
      </w:r>
      <w:r w:rsidRPr="003F0C86">
        <w:pict>
          <v:shape id="_x0000_i1798" type="#_x0000_t75" style="width:24pt;height:12.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42DF2&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42DF2&quot;&gt;&lt;m:oMathPara&gt;&lt;m:oMath&gt;&lt;m:acc&gt;&lt;m:accPr&gt;&lt;m:chr m:val=&quot;М…&quot;/&gt;&lt;m:ctrlPr&gt;&lt;w:rPr&gt;&lt;w:rFonts w:ascii=&quot;Cambria Math&quot; w:fareast=&quot;Calibri&quot; w:h-ansi=&quot;Cambria Math&quot;/&gt;&lt;wx:font wx:val=&quot;Cambria Math&quot;/&gt;&lt;w:i/&gt;&lt;w:sz w:val=&quot;28&quot;/&gt;&lt;w:sz-cs w:val=&quot;28&quot;/&gt;&lt;w:lang w:val=&quot;EN-US&quot;/&gt;&lt;/w:rPr&gt;&lt;/m:ctrlPr&gt;&lt;/m:accPr&gt;&lt;m:e&gt;&lt;m:r&gt;&lt;w:rPr&gt;&lt;w:rFonts w:ascii=&quot;Cambria Math&quot; w:fareast=&quot;Calibri&quot; w:h-ansi=&quot;Cambria Math&quot;/&gt;&lt;wx:font wx:val=&quot;Cambria Math&quot;/&gt;&lt;w:i/&gt;&lt;w:sz w:val=&quot;28&quot;/&gt;&lt;w:sz-cs w:val=&quot;28&quot;/&gt;&lt;w:lang w:val=&quot;EN-US&quot;/&gt;&lt;/w:rPr&gt;&lt;m:t&gt;e&lt;/m:t&gt;&lt;/m:r&gt;&lt;/m:e&gt;&lt;/m:acc&gt;&lt;m:r&gt;&lt;w:rPr&gt;&lt;w:rFonts w:ascii=&quot;Cambria Math&quot; w:fareast=&quot;Calibri&quot; w:h-ansi=&quot;Cambria Math&quot;/&gt;&lt;wx:font wx:val=&quot;Cambria Math&quot;/&gt;&lt;w:i/&gt;&lt;w:sz w:val=&quot;28&quot;/&gt;&lt;w:sz-cs w:val=&quot;28&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2" o:title="" chromakey="white"/>
          </v:shape>
        </w:pict>
      </w:r>
      <w:r w:rsidRPr="003F0C86">
        <w:rPr>
          <w:rFonts w:ascii="Times New Roman" w:hAnsi="Times New Roman"/>
          <w:sz w:val="28"/>
          <w:szCs w:val="28"/>
          <w:lang w:val="en-US"/>
        </w:rPr>
        <w:fldChar w:fldCharType="end"/>
      </w:r>
      <w:r w:rsidRPr="0011477B">
        <w:rPr>
          <w:rFonts w:ascii="Times New Roman" w:hAnsi="Times New Roman"/>
          <w:sz w:val="28"/>
          <w:szCs w:val="28"/>
          <w:lang w:val="en-US"/>
        </w:rPr>
        <w:t>red</w:t>
      </w:r>
    </w:p>
    <w:p w:rsidR="00391B33" w:rsidRPr="0011477B" w:rsidRDefault="00391B33" w:rsidP="0058021E">
      <w:pPr>
        <w:spacing w:after="0" w:line="360" w:lineRule="auto"/>
        <w:jc w:val="both"/>
        <w:rPr>
          <w:rFonts w:ascii="Times New Roman" w:hAnsi="Times New Roman"/>
          <w:sz w:val="28"/>
          <w:szCs w:val="28"/>
        </w:rPr>
      </w:pPr>
      <w:r w:rsidRPr="0011477B">
        <w:rPr>
          <w:rFonts w:ascii="Times New Roman" w:hAnsi="Times New Roman"/>
          <w:sz w:val="28"/>
          <w:szCs w:val="28"/>
        </w:rPr>
        <w:t>Ланцюг простого red-ox електрода записується:</w:t>
      </w:r>
    </w:p>
    <w:p w:rsidR="00391B33" w:rsidRPr="0011477B" w:rsidRDefault="00391B33" w:rsidP="0058021E">
      <w:pPr>
        <w:spacing w:after="0" w:line="360" w:lineRule="auto"/>
        <w:ind w:firstLine="567"/>
        <w:jc w:val="center"/>
        <w:rPr>
          <w:rFonts w:ascii="Times New Roman" w:hAnsi="Times New Roman"/>
          <w:sz w:val="28"/>
          <w:szCs w:val="28"/>
        </w:rPr>
      </w:pPr>
      <w:r w:rsidRPr="0011477B">
        <w:rPr>
          <w:rFonts w:ascii="Times New Roman" w:hAnsi="Times New Roman"/>
          <w:sz w:val="28"/>
          <w:szCs w:val="28"/>
          <w:lang w:val="en-US"/>
        </w:rPr>
        <w:t>Pt</w:t>
      </w:r>
      <w:r w:rsidRPr="0011477B">
        <w:rPr>
          <w:rFonts w:ascii="Times New Roman" w:hAnsi="Times New Roman"/>
          <w:sz w:val="28"/>
          <w:szCs w:val="28"/>
        </w:rPr>
        <w:t>/</w:t>
      </w:r>
      <w:r w:rsidRPr="0011477B">
        <w:rPr>
          <w:rFonts w:ascii="Times New Roman" w:hAnsi="Times New Roman"/>
          <w:sz w:val="28"/>
          <w:szCs w:val="28"/>
          <w:lang w:val="en-US"/>
        </w:rPr>
        <w:t>ox</w:t>
      </w:r>
      <w:r w:rsidRPr="0011477B">
        <w:rPr>
          <w:rFonts w:ascii="Times New Roman" w:hAnsi="Times New Roman"/>
          <w:sz w:val="28"/>
          <w:szCs w:val="28"/>
        </w:rPr>
        <w:t>,</w:t>
      </w:r>
      <w:r w:rsidRPr="0011477B">
        <w:rPr>
          <w:rFonts w:ascii="Times New Roman" w:hAnsi="Times New Roman"/>
          <w:sz w:val="28"/>
          <w:szCs w:val="28"/>
          <w:lang w:val="en-US"/>
        </w:rPr>
        <w:t>red</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Петерс емпірично вивів потенціал red-ox системи: </w:t>
      </w:r>
    </w:p>
    <w:p w:rsidR="00391B33" w:rsidRDefault="00391B33" w:rsidP="0058021E">
      <w:pPr>
        <w:spacing w:after="0" w:line="360" w:lineRule="auto"/>
        <w:ind w:firstLine="567"/>
        <w:jc w:val="center"/>
        <w:rPr>
          <w:rFonts w:ascii="Times New Roman" w:hAnsi="Times New Roman"/>
          <w:sz w:val="28"/>
          <w:szCs w:val="28"/>
          <w:lang w:val="en-US"/>
        </w:rPr>
      </w:pPr>
      <w:r w:rsidRPr="0011477B">
        <w:rPr>
          <w:rFonts w:ascii="Times New Roman" w:hAnsi="Times New Roman"/>
          <w:sz w:val="28"/>
          <w:szCs w:val="28"/>
          <w:lang w:val="en-US"/>
        </w:rPr>
        <w:t>e</w:t>
      </w:r>
      <w:r w:rsidRPr="007F0039">
        <w:rPr>
          <w:rFonts w:ascii="Times New Roman" w:hAnsi="Times New Roman"/>
          <w:sz w:val="28"/>
          <w:szCs w:val="28"/>
          <w:lang w:val="en-US"/>
        </w:rPr>
        <w:t xml:space="preserve">= </w:t>
      </w:r>
      <w:r w:rsidRPr="003F0C86">
        <w:rPr>
          <w:rFonts w:ascii="Times New Roman" w:hAnsi="Times New Roman"/>
          <w:sz w:val="28"/>
          <w:szCs w:val="28"/>
          <w:lang w:val="en-US"/>
        </w:rPr>
        <w:fldChar w:fldCharType="begin"/>
      </w:r>
      <w:r w:rsidRPr="003F0C86">
        <w:rPr>
          <w:rFonts w:ascii="Times New Roman" w:hAnsi="Times New Roman"/>
          <w:sz w:val="28"/>
          <w:szCs w:val="28"/>
          <w:lang w:val="en-US"/>
        </w:rPr>
        <w:instrText xml:space="preserve"> QUOTE </w:instrText>
      </w:r>
      <w:r w:rsidRPr="003F0C86">
        <w:pict>
          <v:shape id="_x0000_i1799" type="#_x0000_t75" style="width:135pt;height:36.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53111&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53111&quot;&gt;&lt;m:oMathPara&gt;&lt;m:oMath&gt;&lt;m:sSub&gt;&lt;m:sSubPr&gt;&lt;m:ctrlPr&gt;&lt;w:rPr&gt;&lt;w:rFonts w:ascii=&quot;Cambria Math&quot; w:fareast=&quot;Calibri&quot; w:h-ansi=&quot;Cambria Math&quot;/&gt;&lt;wx:font wx:val=&quot;Cambria Math&quot;/&gt;&lt;w:i/&gt;&lt;w:sz w:val=&quot;28&quot;/&gt;&lt;w:sz-cs w:val=&quot;28&quot;/&gt;&lt;w:lang w:val=&quot;EN-US&quot;/&gt;&lt;/w:rPr&gt;&lt;/m:ctrlPr&gt;&lt;/m:sSubPr&gt;&lt;m:e&gt;&lt;m:r&gt;&lt;w:rPr&gt;&lt;w:rFonts w:ascii=&quot;Cambria Math&quot; w:fareast=&quot;Calibri&quot; w:h-ansi=&quot;Cambria Math&quot;/&gt;&lt;wx:font wx:val=&quot;Cambria Math&quot;/&gt;&lt;w:i/&gt;&lt;w:sz w:val=&quot;28&quot;/&gt;&lt;w:sz-cs w:val=&quot;28&quot;/&gt;&lt;w:lang w:val=&quot;EN-US&quot;/&gt;&lt;/w:rPr&gt;&lt;m:t&gt;e&lt;/m:t&gt;&lt;/m:r&gt;&lt;/m:e&gt;&lt;m:sub&gt;&lt;m:r&gt;&lt;w:rPr&gt;&lt;w:rFonts w:ascii=&quot;Cambria Math&quot; w:fareast=&quot;Calibri&quot; w:h-ansi=&quot;Cambria Math&quot;/&gt;&lt;wx:font wx:val=&quot;Cambria Math&quot;/&gt;&lt;w:i/&gt;&lt;w:sz w:val=&quot;28&quot;/&gt;&lt;w:sz-cs w:val=&quot;28&quot;/&gt;&lt;w:lang w:val=&quot;EN-US&quot;/&gt;&lt;/w:rPr&gt;&lt;m:t&gt;0&lt;/m:t&gt;&lt;/m:r&gt;&lt;/m:sub&gt;&lt;/m:sSub&gt;&lt;m:r&gt;&lt;w:rPr&gt;&lt;w:rFonts w:ascii=&quot;Cambria Math&quot; w:fareast=&quot;Calibri&quot; w:h-ansi=&quot;Cambria Math&quot;/&gt;&lt;wx:font wx:val=&quot;Cambria Math&quot;/&gt;&lt;w:i/&gt;&lt;w:sz w:val=&quot;28&quot;/&gt;&lt;w:sz-cs w:val=&quot;28&quot;/&gt;&lt;w:lang w:val=&quot;EN-US&quot;/&gt;&lt;/w:rPr&gt;&lt;m:t&gt;+2Г—&lt;/m:t&gt;&lt;/m:r&gt;&lt;m:sSup&gt;&lt;m:sSupPr&gt;&lt;m:ctrlPr&gt;&lt;w:rPr&gt;&lt;w:rFonts w:ascii=&quot;Cambria Math&quot; w:fareast=&quot;Calibri&quot; w:h-ansi=&quot;Cambria Math&quot;/&gt;&lt;wx:font wx:val=&quot;Cambria Math&quot;/&gt;&lt;w:i/&gt;&lt;w:sz w:val=&quot;28&quot;/&gt;&lt;w:sz-cs w:val=&quot;28&quot;/&gt;&lt;w:lang w:val=&quot;EN-US&quot;/&gt;&lt;/w:rPr&gt;&lt;/m:ctrlPr&gt;&lt;/m:sSupPr&gt;&lt;m:e&gt;&lt;m:r&gt;&lt;w:rPr&gt;&lt;w:rFonts w:ascii=&quot;Cambria Math&quot; w:fareast=&quot;Calibri&quot; w:h-ansi=&quot;Cambria Math&quot;/&gt;&lt;wx:font wx:val=&quot;Cambria Math&quot;/&gt;&lt;w:i/&gt;&lt;w:sz w:val=&quot;28&quot;/&gt;&lt;w:sz-cs w:val=&quot;28&quot;/&gt;&lt;w:lang w:val=&quot;EN-US&quot;/&gt;&lt;/w:rPr&gt;&lt;m:t&gt;10&lt;/m:t&gt;&lt;/m:r&gt;&lt;/m:e&gt;&lt;m:sup&gt;&lt;m:r&gt;&lt;w:rPr&gt;&lt;w:rFonts w:ascii=&quot;Cambria Math&quot; w:fareast=&quot;Calibri&quot; w:h-ansi=&quot;Cambria Math&quot;/&gt;&lt;wx:font wx:val=&quot;Cambria Math&quot;/&gt;&lt;w:i/&gt;&lt;w:sz w:val=&quot;28&quot;/&gt;&lt;w:sz-cs w:val=&quot;28&quot;/&gt;&lt;w:lang w:val=&quot;EN-US&quot;/&gt;&lt;/w:rPr&gt;&lt;m:t&gt;-14&lt;/m:t&gt;&lt;/m:r&gt;&lt;/m:sup&gt;&lt;/m:sSup&gt;&lt;m:f&gt;&lt;m:fPr&gt;&lt;m:ctrlPr&gt;&lt;w:rPr&gt;&lt;w:rFonts w:ascii=&quot;Cambria Math&quot; w:fareast=&quot;Calibri&quot; w:h-ansi=&quot;Cambria Math&quot;/&gt;&lt;wx:font wx:val=&quot;Cambria Math&quot;/&gt;&lt;w:i/&gt;&lt;w:sz w:val=&quot;28&quot;/&gt;&lt;w:sz-cs w:val=&quot;28&quot;/&gt;&lt;w:lang w:val=&quot;EN-US&quot;/&gt;&lt;/w:rPr&gt;&lt;/m:ctrlPr&gt;&lt;/m:fPr&gt;&lt;m:num&gt;&lt;m:r&gt;&lt;w:rPr&gt;&lt;w:rFonts w:ascii=&quot;Cambria Math&quot; w:fareast=&quot;Calibri&quot; w:h-ansi=&quot;Cambria Math&quot;/&gt;&lt;wx:font wx:val=&quot;Cambria Math&quot;/&gt;&lt;w:i/&gt;&lt;w:sz w:val=&quot;28&quot;/&gt;&lt;w:sz-cs w:val=&quot;28&quot;/&gt;&lt;w:lang w:val=&quot;EN-US&quot;/&gt;&lt;/w:rPr&gt;&lt;m:t&gt;T&lt;/m:t&gt;&lt;/m:r&gt;&lt;/m:num&gt;&lt;m:den&gt;&lt;m:r&gt;&lt;w:rPr&gt;&lt;w:rFonts w:ascii=&quot;Cambria Math&quot; w:fareast=&quot;Calibri&quot; w:h-ansi=&quot;Cambria Math&quot;/&gt;&lt;wx:font wx:val=&quot;Cambria Math&quot;/&gt;&lt;w:i/&gt;&lt;w:sz w:val=&quot;28&quot;/&gt;&lt;w:sz-cs w:val=&quot;28&quot;/&gt;&lt;w:lang w:val=&quot;EN-US&quot;/&gt;&lt;/w:rPr&gt;&lt;m:t&gt;n&lt;/m:t&gt;&lt;/m:r&gt;&lt;/m:den&gt;&lt;/m:f&gt;&lt;m:r&gt;&lt;w:rPr&gt;&lt;w:rFonts w:ascii=&quot;Cambria Math&quot; w:fareast=&quot;Calibri&quot; w:h-ansi=&quot;Cambria Math&quot;/&gt;&lt;wx:font wx:val=&quot;Cambria Math&quot;/&gt;&lt;w:i/&gt;&lt;w:sz w:val=&quot;28&quot;/&gt;&lt;w:sz-cs w:val=&quot;28&quot;/&gt;&lt;w:lang w:val=&quot;EN-US&quot;/&gt;&lt;/w:rPr&gt;&lt;m:t&gt;ln&lt;/m:t&gt;&lt;/m:r&gt;&lt;m:f&gt;&lt;m:fPr&gt;&lt;m:ctrlPr&gt;&lt;w:rPr&gt;&lt;w:rFonts w:ascii=&quot;Cambria Math&quot; w:fareast=&quot;Calibri&quot; w:h-ansi=&quot;Cambria Math&quot;/&gt;&lt;wx:font wx:val=&quot;Cambria Math&quot;/&gt;&lt;w:i/&gt;&lt;w:sz w:val=&quot;28&quot;/&gt;&lt;w:sz-cs w:val=&quot;28&quot;/&gt;&lt;w:lang w:val=&quot;EN-US&quot;/&gt;&lt;/w:rPr&gt;&lt;/m:ctrlPr&gt;&lt;/m:fPr&gt;&lt;m:num&gt;&lt;m:sSub&gt;&lt;m:sSubPr&gt;&lt;m:ctrlPr&gt;&lt;w:rPr&gt;&lt;w:rFonts w:ascii=&quot;Cambria Math&quot; w:fareast=&quot;Calibri&quot; w:h-ansi=&quot;Cambria Math&quot;/&gt;&lt;wx:font wx:val=&quot;Cambria Math&quot;/&gt;&lt;w:i/&gt;&lt;w:sz w:val=&quot;28&quot;/&gt;&lt;w:sz-cs w:val=&quot;28&quot;/&gt;&lt;w:lang w:val=&quot;EN-US&quot;/&gt;&lt;/w:rPr&gt;&lt;/m:ctrlPr&gt;&lt;/m:sSubPr&gt;&lt;m:e&gt;&lt;m:r&gt;&lt;w:rPr&gt;&lt;w:rFonts w:ascii=&quot;Cambria Math&quot; w:fareast=&quot;Calibri&quot; w:h-ansi=&quot;Cambria Math&quot;/&gt;&lt;wx:font wx:val=&quot;Cambria Math&quot;/&gt;&lt;w:i/&gt;&lt;w:sz w:val=&quot;28&quot;/&gt;&lt;w:sz-cs w:val=&quot;28&quot;/&gt;&lt;w:lang w:val=&quot;EN-US&quot;/&gt;&lt;/w:rPr&gt;&lt;m:t&gt;a&lt;/m:t&gt;&lt;/m:r&gt;&lt;/m:e&gt;&lt;m:sub&gt;&lt;m:r&gt;&lt;w:rPr&gt;&lt;w:rFonts w:ascii=&quot;Cambria Math&quot; w:fareast=&quot;Calibri&quot; w:h-ansi=&quot;Cambria Math&quot;/&gt;&lt;wx:font wx:val=&quot;Cambria Math&quot;/&gt;&lt;w:i/&gt;&lt;w:sz w:val=&quot;28&quot;/&gt;&lt;w:sz-cs w:val=&quot;28&quot;/&gt;&lt;w:lang w:val=&quot;EN-US&quot;/&gt;&lt;/w:rPr&gt;&lt;m:t&gt;ox&lt;/m:t&gt;&lt;/m:r&gt;&lt;/m:sub&gt;&lt;/m:sSub&gt;&lt;/m:num&gt;&lt;m:den&gt;&lt;m:sSub&gt;&lt;m:sSubPr&gt;&lt;m:ctrlPr&gt;&lt;w:rPr&gt;&lt;w:rFonts w:ascii=&quot;Cambria Math&quot; w:fareast=&quot;Calibri&quot; w:h-ansi=&quot;Cambria Math&quot;/&gt;&lt;wx:font wx:val=&quot;Cambria Math&quot;/&gt;&lt;w:i/&gt;&lt;w:sz w:val=&quot;28&quot;/&gt;&lt;w:sz-cs w:val=&quot;28&quot;/&gt;&lt;w:lang w:val=&quot;EN-US&quot;/&gt;&lt;/w:rPr&gt;&lt;/m:ctrlPr&gt;&lt;/m:sSubPr&gt;&lt;m:e&gt;&lt;m:r&gt;&lt;w:rPr&gt;&lt;w:rFonts w:ascii=&quot;Cambria Math&quot; w:fareast=&quot;Calibri&quot; w:h-ansi=&quot;Cambria Math&quot;/&gt;&lt;wx:font wx:val=&quot;Cambria Math&quot;/&gt;&lt;w:i/&gt;&lt;w:sz w:val=&quot;28&quot;/&gt;&lt;w:sz-cs w:val=&quot;28&quot;/&gt;&lt;w:lang w:val=&quot;EN-US&quot;/&gt;&lt;/w:rPr&gt;&lt;m:t&gt;a&lt;/m:t&gt;&lt;/m:r&gt;&lt;/m:e&gt;&lt;m:sub&gt;&lt;m:r&gt;&lt;w:rPr&gt;&lt;w:rFonts w:ascii=&quot;Cambria Math&quot; w:fareast=&quot;Calibri&quot; w:h-ansi=&quot;Cambria Math&quot;/&gt;&lt;wx:font wx:val=&quot;Cambria Math&quot;/&gt;&lt;w:i/&gt;&lt;w:sz w:val=&quot;28&quot;/&gt;&lt;w:sz-cs w:val=&quot;28&quot;/&gt;&lt;w:lang w:val=&quot;EN-US&quot;/&gt;&lt;/w:rPr&gt;&lt;m:t&gt;red&lt;/m:t&gt;&lt;/m:r&gt;&lt;/m:sub&gt;&lt;/m:sSub&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3" o:title="" chromakey="white"/>
          </v:shape>
        </w:pict>
      </w:r>
      <w:r w:rsidRPr="003F0C86">
        <w:rPr>
          <w:rFonts w:ascii="Times New Roman" w:hAnsi="Times New Roman"/>
          <w:sz w:val="28"/>
          <w:szCs w:val="28"/>
          <w:lang w:val="en-US"/>
        </w:rPr>
        <w:instrText xml:space="preserve"> </w:instrText>
      </w:r>
      <w:r w:rsidRPr="003F0C86">
        <w:rPr>
          <w:rFonts w:ascii="Times New Roman" w:hAnsi="Times New Roman"/>
          <w:sz w:val="28"/>
          <w:szCs w:val="28"/>
          <w:lang w:val="en-US"/>
        </w:rPr>
        <w:fldChar w:fldCharType="separate"/>
      </w:r>
      <w:r w:rsidRPr="003F0C86">
        <w:pict>
          <v:shape id="_x0000_i1800" type="#_x0000_t75" style="width:135pt;height:36.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53111&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53111&quot;&gt;&lt;m:oMathPara&gt;&lt;m:oMath&gt;&lt;m:sSub&gt;&lt;m:sSubPr&gt;&lt;m:ctrlPr&gt;&lt;w:rPr&gt;&lt;w:rFonts w:ascii=&quot;Cambria Math&quot; w:fareast=&quot;Calibri&quot; w:h-ansi=&quot;Cambria Math&quot;/&gt;&lt;wx:font wx:val=&quot;Cambria Math&quot;/&gt;&lt;w:i/&gt;&lt;w:sz w:val=&quot;28&quot;/&gt;&lt;w:sz-cs w:val=&quot;28&quot;/&gt;&lt;w:lang w:val=&quot;EN-US&quot;/&gt;&lt;/w:rPr&gt;&lt;/m:ctrlPr&gt;&lt;/m:sSubPr&gt;&lt;m:e&gt;&lt;m:r&gt;&lt;w:rPr&gt;&lt;w:rFonts w:ascii=&quot;Cambria Math&quot; w:fareast=&quot;Calibri&quot; w:h-ansi=&quot;Cambria Math&quot;/&gt;&lt;wx:font wx:val=&quot;Cambria Math&quot;/&gt;&lt;w:i/&gt;&lt;w:sz w:val=&quot;28&quot;/&gt;&lt;w:sz-cs w:val=&quot;28&quot;/&gt;&lt;w:lang w:val=&quot;EN-US&quot;/&gt;&lt;/w:rPr&gt;&lt;m:t&gt;e&lt;/m:t&gt;&lt;/m:r&gt;&lt;/m:e&gt;&lt;m:sub&gt;&lt;m:r&gt;&lt;w:rPr&gt;&lt;w:rFonts w:ascii=&quot;Cambria Math&quot; w:fareast=&quot;Calibri&quot; w:h-ansi=&quot;Cambria Math&quot;/&gt;&lt;wx:font wx:val=&quot;Cambria Math&quot;/&gt;&lt;w:i/&gt;&lt;w:sz w:val=&quot;28&quot;/&gt;&lt;w:sz-cs w:val=&quot;28&quot;/&gt;&lt;w:lang w:val=&quot;EN-US&quot;/&gt;&lt;/w:rPr&gt;&lt;m:t&gt;0&lt;/m:t&gt;&lt;/m:r&gt;&lt;/m:sub&gt;&lt;/m:sSub&gt;&lt;m:r&gt;&lt;w:rPr&gt;&lt;w:rFonts w:ascii=&quot;Cambria Math&quot; w:fareast=&quot;Calibri&quot; w:h-ansi=&quot;Cambria Math&quot;/&gt;&lt;wx:font wx:val=&quot;Cambria Math&quot;/&gt;&lt;w:i/&gt;&lt;w:sz w:val=&quot;28&quot;/&gt;&lt;w:sz-cs w:val=&quot;28&quot;/&gt;&lt;w:lang w:val=&quot;EN-US&quot;/&gt;&lt;/w:rPr&gt;&lt;m:t&gt;+2Г—&lt;/m:t&gt;&lt;/m:r&gt;&lt;m:sSup&gt;&lt;m:sSupPr&gt;&lt;m:ctrlPr&gt;&lt;w:rPr&gt;&lt;w:rFonts w:ascii=&quot;Cambria Math&quot; w:fareast=&quot;Calibri&quot; w:h-ansi=&quot;Cambria Math&quot;/&gt;&lt;wx:font wx:val=&quot;Cambria Math&quot;/&gt;&lt;w:i/&gt;&lt;w:sz w:val=&quot;28&quot;/&gt;&lt;w:sz-cs w:val=&quot;28&quot;/&gt;&lt;w:lang w:val=&quot;EN-US&quot;/&gt;&lt;/w:rPr&gt;&lt;/m:ctrlPr&gt;&lt;/m:sSupPr&gt;&lt;m:e&gt;&lt;m:r&gt;&lt;w:rPr&gt;&lt;w:rFonts w:ascii=&quot;Cambria Math&quot; w:fareast=&quot;Calibri&quot; w:h-ansi=&quot;Cambria Math&quot;/&gt;&lt;wx:font wx:val=&quot;Cambria Math&quot;/&gt;&lt;w:i/&gt;&lt;w:sz w:val=&quot;28&quot;/&gt;&lt;w:sz-cs w:val=&quot;28&quot;/&gt;&lt;w:lang w:val=&quot;EN-US&quot;/&gt;&lt;/w:rPr&gt;&lt;m:t&gt;10&lt;/m:t&gt;&lt;/m:r&gt;&lt;/m:e&gt;&lt;m:sup&gt;&lt;m:r&gt;&lt;w:rPr&gt;&lt;w:rFonts w:ascii=&quot;Cambria Math&quot; w:fareast=&quot;Calibri&quot; w:h-ansi=&quot;Cambria Math&quot;/&gt;&lt;wx:font wx:val=&quot;Cambria Math&quot;/&gt;&lt;w:i/&gt;&lt;w:sz w:val=&quot;28&quot;/&gt;&lt;w:sz-cs w:val=&quot;28&quot;/&gt;&lt;w:lang w:val=&quot;EN-US&quot;/&gt;&lt;/w:rPr&gt;&lt;m:t&gt;-14&lt;/m:t&gt;&lt;/m:r&gt;&lt;/m:sup&gt;&lt;/m:sSup&gt;&lt;m:f&gt;&lt;m:fPr&gt;&lt;m:ctrlPr&gt;&lt;w:rPr&gt;&lt;w:rFonts w:ascii=&quot;Cambria Math&quot; w:fareast=&quot;Calibri&quot; w:h-ansi=&quot;Cambria Math&quot;/&gt;&lt;wx:font wx:val=&quot;Cambria Math&quot;/&gt;&lt;w:i/&gt;&lt;w:sz w:val=&quot;28&quot;/&gt;&lt;w:sz-cs w:val=&quot;28&quot;/&gt;&lt;w:lang w:val=&quot;EN-US&quot;/&gt;&lt;/w:rPr&gt;&lt;/m:ctrlPr&gt;&lt;/m:fPr&gt;&lt;m:num&gt;&lt;m:r&gt;&lt;w:rPr&gt;&lt;w:rFonts w:ascii=&quot;Cambria Math&quot; w:fareast=&quot;Calibri&quot; w:h-ansi=&quot;Cambria Math&quot;/&gt;&lt;wx:font wx:val=&quot;Cambria Math&quot;/&gt;&lt;w:i/&gt;&lt;w:sz w:val=&quot;28&quot;/&gt;&lt;w:sz-cs w:val=&quot;28&quot;/&gt;&lt;w:lang w:val=&quot;EN-US&quot;/&gt;&lt;/w:rPr&gt;&lt;m:t&gt;T&lt;/m:t&gt;&lt;/m:r&gt;&lt;/m:num&gt;&lt;m:den&gt;&lt;m:r&gt;&lt;w:rPr&gt;&lt;w:rFonts w:ascii=&quot;Cambria Math&quot; w:fareast=&quot;Calibri&quot; w:h-ansi=&quot;Cambria Math&quot;/&gt;&lt;wx:font wx:val=&quot;Cambria Math&quot;/&gt;&lt;w:i/&gt;&lt;w:sz w:val=&quot;28&quot;/&gt;&lt;w:sz-cs w:val=&quot;28&quot;/&gt;&lt;w:lang w:val=&quot;EN-US&quot;/&gt;&lt;/w:rPr&gt;&lt;m:t&gt;n&lt;/m:t&gt;&lt;/m:r&gt;&lt;/m:den&gt;&lt;/m:f&gt;&lt;m:r&gt;&lt;w:rPr&gt;&lt;w:rFonts w:ascii=&quot;Cambria Math&quot; w:fareast=&quot;Calibri&quot; w:h-ansi=&quot;Cambria Math&quot;/&gt;&lt;wx:font wx:val=&quot;Cambria Math&quot;/&gt;&lt;w:i/&gt;&lt;w:sz w:val=&quot;28&quot;/&gt;&lt;w:sz-cs w:val=&quot;28&quot;/&gt;&lt;w:lang w:val=&quot;EN-US&quot;/&gt;&lt;/w:rPr&gt;&lt;m:t&gt;ln&lt;/m:t&gt;&lt;/m:r&gt;&lt;m:f&gt;&lt;m:fPr&gt;&lt;m:ctrlPr&gt;&lt;w:rPr&gt;&lt;w:rFonts w:ascii=&quot;Cambria Math&quot; w:fareast=&quot;Calibri&quot; w:h-ansi=&quot;Cambria Math&quot;/&gt;&lt;wx:font wx:val=&quot;Cambria Math&quot;/&gt;&lt;w:i/&gt;&lt;w:sz w:val=&quot;28&quot;/&gt;&lt;w:sz-cs w:val=&quot;28&quot;/&gt;&lt;w:lang w:val=&quot;EN-US&quot;/&gt;&lt;/w:rPr&gt;&lt;/m:ctrlPr&gt;&lt;/m:fPr&gt;&lt;m:num&gt;&lt;m:sSub&gt;&lt;m:sSubPr&gt;&lt;m:ctrlPr&gt;&lt;w:rPr&gt;&lt;w:rFonts w:ascii=&quot;Cambria Math&quot; w:fareast=&quot;Calibri&quot; w:h-ansi=&quot;Cambria Math&quot;/&gt;&lt;wx:font wx:val=&quot;Cambria Math&quot;/&gt;&lt;w:i/&gt;&lt;w:sz w:val=&quot;28&quot;/&gt;&lt;w:sz-cs w:val=&quot;28&quot;/&gt;&lt;w:lang w:val=&quot;EN-US&quot;/&gt;&lt;/w:rPr&gt;&lt;/m:ctrlPr&gt;&lt;/m:sSubPr&gt;&lt;m:e&gt;&lt;m:r&gt;&lt;w:rPr&gt;&lt;w:rFonts w:ascii=&quot;Cambria Math&quot; w:fareast=&quot;Calibri&quot; w:h-ansi=&quot;Cambria Math&quot;/&gt;&lt;wx:font wx:val=&quot;Cambria Math&quot;/&gt;&lt;w:i/&gt;&lt;w:sz w:val=&quot;28&quot;/&gt;&lt;w:sz-cs w:val=&quot;28&quot;/&gt;&lt;w:lang w:val=&quot;EN-US&quot;/&gt;&lt;/w:rPr&gt;&lt;m:t&gt;a&lt;/m:t&gt;&lt;/m:r&gt;&lt;/m:e&gt;&lt;m:sub&gt;&lt;m:r&gt;&lt;w:rPr&gt;&lt;w:rFonts w:ascii=&quot;Cambria Math&quot; w:fareast=&quot;Calibri&quot; w:h-ansi=&quot;Cambria Math&quot;/&gt;&lt;wx:font wx:val=&quot;Cambria Math&quot;/&gt;&lt;w:i/&gt;&lt;w:sz w:val=&quot;28&quot;/&gt;&lt;w:sz-cs w:val=&quot;28&quot;/&gt;&lt;w:lang w:val=&quot;EN-US&quot;/&gt;&lt;/w:rPr&gt;&lt;m:t&gt;ox&lt;/m:t&gt;&lt;/m:r&gt;&lt;/m:sub&gt;&lt;/m:sSub&gt;&lt;/m:num&gt;&lt;m:den&gt;&lt;m:sSub&gt;&lt;m:sSubPr&gt;&lt;m:ctrlPr&gt;&lt;w:rPr&gt;&lt;w:rFonts w:ascii=&quot;Cambria Math&quot; w:fareast=&quot;Calibri&quot; w:h-ansi=&quot;Cambria Math&quot;/&gt;&lt;wx:font wx:val=&quot;Cambria Math&quot;/&gt;&lt;w:i/&gt;&lt;w:sz w:val=&quot;28&quot;/&gt;&lt;w:sz-cs w:val=&quot;28&quot;/&gt;&lt;w:lang w:val=&quot;EN-US&quot;/&gt;&lt;/w:rPr&gt;&lt;/m:ctrlPr&gt;&lt;/m:sSubPr&gt;&lt;m:e&gt;&lt;m:r&gt;&lt;w:rPr&gt;&lt;w:rFonts w:ascii=&quot;Cambria Math&quot; w:fareast=&quot;Calibri&quot; w:h-ansi=&quot;Cambria Math&quot;/&gt;&lt;wx:font wx:val=&quot;Cambria Math&quot;/&gt;&lt;w:i/&gt;&lt;w:sz w:val=&quot;28&quot;/&gt;&lt;w:sz-cs w:val=&quot;28&quot;/&gt;&lt;w:lang w:val=&quot;EN-US&quot;/&gt;&lt;/w:rPr&gt;&lt;m:t&gt;a&lt;/m:t&gt;&lt;/m:r&gt;&lt;/m:e&gt;&lt;m:sub&gt;&lt;m:r&gt;&lt;w:rPr&gt;&lt;w:rFonts w:ascii=&quot;Cambria Math&quot; w:fareast=&quot;Calibri&quot; w:h-ansi=&quot;Cambria Math&quot;/&gt;&lt;wx:font wx:val=&quot;Cambria Math&quot;/&gt;&lt;w:i/&gt;&lt;w:sz w:val=&quot;28&quot;/&gt;&lt;w:sz-cs w:val=&quot;28&quot;/&gt;&lt;w:lang w:val=&quot;EN-US&quot;/&gt;&lt;/w:rPr&gt;&lt;m:t&gt;red&lt;/m:t&gt;&lt;/m:r&gt;&lt;/m:sub&gt;&lt;/m:sSub&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3" o:title="" chromakey="white"/>
          </v:shape>
        </w:pict>
      </w:r>
      <w:r w:rsidRPr="003F0C86">
        <w:rPr>
          <w:rFonts w:ascii="Times New Roman" w:hAnsi="Times New Roman"/>
          <w:sz w:val="28"/>
          <w:szCs w:val="28"/>
          <w:lang w:val="en-US"/>
        </w:rPr>
        <w:fldChar w:fldCharType="end"/>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рівняння Нернста-Петерса</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red-ox потенціал  залежить від відношення активності двух різних степеней окиснення. Тому, я</w:t>
      </w:r>
      <w:r w:rsidRPr="0011477B">
        <w:rPr>
          <w:rFonts w:ascii="Times New Roman" w:hAnsi="Times New Roman"/>
          <w:sz w:val="28"/>
          <w:szCs w:val="28"/>
          <w:lang w:val="uk-UA"/>
        </w:rPr>
        <w:t>к</w:t>
      </w:r>
      <w:r w:rsidRPr="0011477B">
        <w:rPr>
          <w:rFonts w:ascii="Times New Roman" w:hAnsi="Times New Roman"/>
          <w:sz w:val="28"/>
          <w:szCs w:val="28"/>
        </w:rPr>
        <w:t xml:space="preserve">що метал  або інший елемент має декілька степенів окиснення, то йому будуть відповідати  стільки ж red-ox електродів. </w:t>
      </w:r>
    </w:p>
    <w:p w:rsidR="00391B33" w:rsidRPr="0011477B" w:rsidRDefault="00391B33" w:rsidP="00E77B66">
      <w:pPr>
        <w:spacing w:after="0" w:line="360" w:lineRule="auto"/>
        <w:ind w:firstLine="567"/>
        <w:jc w:val="both"/>
        <w:rPr>
          <w:rFonts w:ascii="Times New Roman" w:hAnsi="Times New Roman"/>
          <w:sz w:val="28"/>
          <w:szCs w:val="28"/>
        </w:rPr>
      </w:pPr>
      <w:r w:rsidRPr="00CA11AC">
        <w:rPr>
          <w:rFonts w:ascii="Times New Roman" w:hAnsi="Times New Roman"/>
          <w:i/>
          <w:sz w:val="28"/>
          <w:szCs w:val="28"/>
        </w:rPr>
        <w:t>Складні редокс-електроди</w:t>
      </w:r>
      <w:r w:rsidRPr="0011477B">
        <w:rPr>
          <w:rFonts w:ascii="Times New Roman" w:hAnsi="Times New Roman"/>
          <w:sz w:val="28"/>
          <w:szCs w:val="28"/>
        </w:rPr>
        <w:t xml:space="preserve"> - це системи, в яких не тільки змінюється степінь окиснення, але і склад реагуючих частинок. В реакціях беруть участь іони  гідрогену та молекули води. </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Розглянемо на прикладі хінгідронного електроду. (мал.22). Він складається з Pt пластинки, зануреної в розчин хінгідрона, який являє собою еквімолекулярну суміш хінона</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801" type="#_x0000_t75" style="width:43.5pt;height:12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D1866&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5D1866&quot;&gt;&lt;m:oMathPara&gt;&lt;m:oMath&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Ў&lt;/m:t&gt;&lt;/m:r&gt;&lt;/m:e&gt;&lt;m:sub&gt;&lt;m:r&gt;&lt;w:rPr&gt;&lt;w:rFonts w:ascii=&quot;Cambria Math&quot; w:fareast=&quot;Calibri&quot; w:h-ansi=&quot;Cambria Math&quot;/&gt;&lt;wx:font wx:val=&quot;Cambria Math&quot;/&gt;&lt;w:i/&gt;&lt;w:sz w:val=&quot;28&quot;/&gt;&lt;w:sz-cs w:val=&quot;28&quot;/&gt;&lt;/w:rPr&gt;&lt;m:t&gt;6&lt;/m:t&gt;&lt;/m:r&gt;&lt;/m:sub&gt;&lt;/m:sSub&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ќ&lt;/m:t&gt;&lt;/m:r&gt;&lt;/m:e&gt;&lt;m:sub&gt;&lt;m:r&gt;&lt;w:rPr&gt;&lt;w:rFonts w:ascii=&quot;Cambria Math&quot; w:fareast=&quot;Calibri&quot; w:h-ansi=&quot;Cambria Math&quot;/&gt;&lt;wx:font wx:val=&quot;Cambria Math&quot;/&gt;&lt;w:i/&gt;&lt;w:sz w:val=&quot;28&quot;/&gt;&lt;w:sz-cs w:val=&quot;28&quot;/&gt;&lt;/w:rPr&gt;&lt;m:t&gt;4&lt;/m:t&gt;&lt;/m:r&gt;&lt;/m:sub&gt;&lt;/m:sSub&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ћ&lt;/m:t&gt;&lt;/m:r&gt;&lt;/m:e&gt;&lt;m:sub&gt;&lt;m:r&gt;&lt;w:rPr&gt;&lt;w:rFonts w:ascii=&quot;Cambria Math&quot; w:fareast=&quot;Calibri&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4"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802" type="#_x0000_t75" style="width:43.5pt;height:12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D1866&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5D1866&quot;&gt;&lt;m:oMathPara&gt;&lt;m:oMath&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Ў&lt;/m:t&gt;&lt;/m:r&gt;&lt;/m:e&gt;&lt;m:sub&gt;&lt;m:r&gt;&lt;w:rPr&gt;&lt;w:rFonts w:ascii=&quot;Cambria Math&quot; w:fareast=&quot;Calibri&quot; w:h-ansi=&quot;Cambria Math&quot;/&gt;&lt;wx:font wx:val=&quot;Cambria Math&quot;/&gt;&lt;w:i/&gt;&lt;w:sz w:val=&quot;28&quot;/&gt;&lt;w:sz-cs w:val=&quot;28&quot;/&gt;&lt;/w:rPr&gt;&lt;m:t&gt;6&lt;/m:t&gt;&lt;/m:r&gt;&lt;/m:sub&gt;&lt;/m:sSub&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ќ&lt;/m:t&gt;&lt;/m:r&gt;&lt;/m:e&gt;&lt;m:sub&gt;&lt;m:r&gt;&lt;w:rPr&gt;&lt;w:rFonts w:ascii=&quot;Cambria Math&quot; w:fareast=&quot;Calibri&quot; w:h-ansi=&quot;Cambria Math&quot;/&gt;&lt;wx:font wx:val=&quot;Cambria Math&quot;/&gt;&lt;w:i/&gt;&lt;w:sz w:val=&quot;28&quot;/&gt;&lt;w:sz-cs w:val=&quot;28&quot;/&gt;&lt;/w:rPr&gt;&lt;m:t&gt;4&lt;/m:t&gt;&lt;/m:r&gt;&lt;/m:sub&gt;&lt;/m:sSub&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ћ&lt;/m:t&gt;&lt;/m:r&gt;&lt;/m:e&gt;&lt;m:sub&gt;&lt;m:r&gt;&lt;w:rPr&gt;&lt;w:rFonts w:ascii=&quot;Cambria Math&quot; w:fareast=&quot;Calibri&quot; w:h-ansi=&quot;Cambria Math&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4" o:title="" chromakey="white"/>
          </v:shape>
        </w:pict>
      </w:r>
      <w:r w:rsidRPr="003F0C86">
        <w:rPr>
          <w:rFonts w:ascii="Times New Roman" w:hAnsi="Times New Roman"/>
          <w:sz w:val="28"/>
          <w:szCs w:val="28"/>
        </w:rPr>
        <w:fldChar w:fldCharType="end"/>
      </w:r>
      <w:r w:rsidRPr="0011477B">
        <w:rPr>
          <w:rFonts w:ascii="Times New Roman" w:hAnsi="Times New Roman"/>
          <w:sz w:val="28"/>
          <w:szCs w:val="28"/>
        </w:rPr>
        <w:t>та гидрохінон</w:t>
      </w:r>
      <w:r w:rsidRPr="0011477B">
        <w:rPr>
          <w:rFonts w:ascii="Times New Roman" w:hAnsi="Times New Roman"/>
          <w:sz w:val="28"/>
          <w:szCs w:val="28"/>
          <w:lang w:val="uk-UA"/>
        </w:rPr>
        <w:t>а</w:t>
      </w:r>
      <w:r w:rsidRPr="0011477B">
        <w:rPr>
          <w:rFonts w:ascii="Times New Roman" w:hAnsi="Times New Roman"/>
          <w:sz w:val="28"/>
          <w:szCs w:val="28"/>
        </w:rPr>
        <w:t>.</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rPr>
        <w:t>Відношення активностей = 1.</w:t>
      </w:r>
    </w:p>
    <w:p w:rsidR="00391B33" w:rsidRPr="0011477B" w:rsidRDefault="00391B33" w:rsidP="0058021E">
      <w:pPr>
        <w:spacing w:after="0" w:line="360" w:lineRule="auto"/>
        <w:ind w:firstLine="567"/>
        <w:jc w:val="center"/>
        <w:rPr>
          <w:rFonts w:ascii="Times New Roman" w:hAnsi="Times New Roman"/>
          <w:sz w:val="28"/>
          <w:szCs w:val="28"/>
          <w:lang w:val="uk-UA"/>
        </w:rPr>
      </w:pPr>
      <w:r w:rsidRPr="0011477B">
        <w:rPr>
          <w:rFonts w:ascii="Times New Roman" w:hAnsi="Times New Roman"/>
          <w:sz w:val="28"/>
          <w:szCs w:val="28"/>
          <w:lang w:val="uk-UA"/>
        </w:rPr>
        <w:t>==1</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rPr>
        <w:t>в такому випадку реакція протікає:</w:t>
      </w:r>
    </w:p>
    <w:p w:rsidR="00391B33" w:rsidRPr="0058021E" w:rsidRDefault="00391B33" w:rsidP="00E77B66">
      <w:pPr>
        <w:spacing w:after="0" w:line="360" w:lineRule="auto"/>
        <w:ind w:firstLine="567"/>
        <w:jc w:val="both"/>
        <w:rPr>
          <w:rFonts w:ascii="Times New Roman" w:hAnsi="Times New Roman"/>
          <w:sz w:val="28"/>
          <w:szCs w:val="28"/>
          <w:lang w:val="uk-UA"/>
        </w:rPr>
      </w:pPr>
      <w:r w:rsidRPr="003F0C86">
        <w:pict>
          <v:shape id="_x0000_i1803" type="#_x0000_t75" style="width:183.75pt;height:20.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341A2&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B341A2&quot;&gt;&lt;m:oMathPara&gt;&lt;m:oMath&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Ў&lt;/m:t&gt;&lt;/m:r&gt;&lt;/m:e&gt;&lt;m:sub&gt;&lt;m:r&gt;&lt;w:rPr&gt;&lt;w:rFonts w:ascii=&quot;Cambria Math&quot; w:fareast=&quot;Calibri&quot; w:h-ansi=&quot;Cambria Math&quot;/&gt;&lt;wx:font wx:val=&quot;Cambria Math&quot;/&gt;&lt;w:i/&gt;&lt;w:sz w:val=&quot;28&quot;/&gt;&lt;w:sz-cs w:val=&quot;28&quot;/&gt;&lt;/w:rPr&gt;&lt;m:t&gt;6&lt;/m:t&gt;&lt;/m:r&gt;&lt;/m:sub&gt;&lt;/m:sSub&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ќ&lt;/m:t&gt;&lt;/m:r&gt;&lt;/m:e&gt;&lt;m:sub&gt;&lt;m:r&gt;&lt;w:rPr&gt;&lt;w:rFonts w:ascii=&quot;Cambria Math&quot; w:fareast=&quot;Calibri&quot; w:h-ansi=&quot;Cambria Math&quot;/&gt;&lt;wx:font wx:val=&quot;Cambria Math&quot;/&gt;&lt;w:i/&gt;&lt;w:sz w:val=&quot;28&quot;/&gt;&lt;w:sz-cs w:val=&quot;28&quot;/&gt;&lt;/w:rPr&gt;&lt;m:t&gt;4&lt;/m:t&gt;&lt;/m:r&gt;&lt;/m:sub&gt;&lt;/m:sSub&gt;&lt;m:sSub&gt;&lt;m:sSubPr&gt;&lt;m:ctrlPr&gt;&lt;w:rPr&gt;&lt;w:rFonts w:ascii=&quot;Cambria Math&quot; w:fareast=&quot;Calibri&quot; w:h-ansi=&quot;Cambria Math&quot;/&gt;&lt;wx:font wx:val=&quot;Cambria Math&quot;/&gt;&lt;w:i/&gt;&lt;w:sz w:val=&quot;28&quot;/&gt;&lt;w:sz-cs w:val=&quot;28&quot;/&gt;&lt;/w:rPr&gt;&lt;/m:ctrlPr&gt;&lt;/m:sSubPr&gt;&lt;m:e&gt;&lt;m:r&gt;&lt;w:rPr&gt;&lt;w:rFonts w:ascii=&quot;Cambria Math&quot; w:fareast=&quot;Calibri&quot; w:h-ansi=&quot;Cambria Math&quot;/&gt;&lt;wx:font wx:val=&quot;Cambria Math&quot;/&gt;&lt;w:i/&gt;&lt;w:sz w:val=&quot;28&quot;/&gt;&lt;w:sz-cs w:val=&quot;28&quot;/&gt;&lt;/w:rPr&gt;&lt;m:t&gt;Рћ&lt;/m:t&gt;&lt;/m:r&gt;&lt;/m:e&gt;&lt;m:sub&gt;&lt;m:r&gt;&lt;w:rPr&gt;&lt;w:rFonts w:ascii=&quot;Cambria Math&quot; w:fareast=&quot;Calibri&quot; w:h-ansi=&quot;Cambria Math&quot;/&gt;&lt;wx:font wx:val=&quot;Cambria Math&quot;/&gt;&lt;w:i/&gt;&lt;w:sz w:val=&quot;28&quot;/&gt;&lt;w:sz-cs w:val=&quot;28&quot;/&gt;&lt;/w:rPr&gt;&lt;m:t&gt;2&lt;/m:t&gt;&lt;/m:r&gt;&lt;/m:sub&gt;&lt;/m:sSub&gt;&lt;m:r&gt;&lt;w:rPr&gt;&lt;w:rFonts w:ascii=&quot;Cambria Math&quot; w:fareast=&quot;Calibri&quot; w:h-ansi=&quot;Cambria Math&quot;/&gt;&lt;wx:font wx:val=&quot;Cambria Math&quot;/&gt;&lt;w:i/&gt;&lt;w:sz w:val=&quot;28&quot;/&gt;&lt;w:sz-cs w:val=&quot;28&quot;/&gt;&lt;/w:rPr&gt;&lt;m:t&gt;+&lt;/m:t&gt;&lt;/m:r&gt;&lt;m:sSup&gt;&lt;m:sSupPr&gt;&lt;m:ctrlPr&gt;&lt;w:rPr&gt;&lt;w:rFonts w:ascii=&quot;Cambria Math&quot; w:fareast=&quot;Calibri&quot; w:h-ansi=&quot;Cambria Math&quot;/&gt;&lt;wx:font wx:val=&quot;Cambria Math&quot;/&gt;&lt;w:i/&gt;&lt;w:sz w:val=&quot;28&quot;/&gt;&lt;w:sz-cs w:val=&quot;28&quot;/&gt;&lt;/w:rPr&gt;&lt;/m:ctrlPr&gt;&lt;/m:sSupPr&gt;&lt;m:e&gt;&lt;m:r&gt;&lt;w:rPr&gt;&lt;w:rFonts w:ascii=&quot;Cambria Math&quot; w:fareast=&quot;Calibri&quot; w:h-ansi=&quot;Cambria Math&quot;/&gt;&lt;wx:font wx:val=&quot;Cambria Math&quot;/&gt;&lt;w:i/&gt;&lt;w:sz w:val=&quot;28&quot;/&gt;&lt;w:sz-cs w:val=&quot;28&quot;/&gt;&lt;/w:rPr&gt;&lt;m:t&gt;2Рќ&lt;/m:t&gt;&lt;/m:r&gt;&lt;/m:e&gt;&lt;m:sup&gt;&lt;m:r&gt;&lt;w:rPr&gt;&lt;w:rFonts w:ascii=&quot;Cambria Math&quot; w:fareast=&quot;Calibri&quot; w:h-ansi=&quot;Cambria Math&quot;/&gt;&lt;wx:font wx:val=&quot;Cambria Math&quot;/&gt;&lt;w:i/&gt;&lt;w:sz w:val=&quot;28&quot;/&gt;&lt;w:sz-cs w:val=&quot;28&quot;/&gt;&lt;/w:rPr&gt;&lt;m:t&gt;+&lt;/m:t&gt;&lt;/m:r&gt;&lt;/m:sup&gt;&lt;/m:sSup&gt;&lt;m:r&gt;&lt;w:rPr&gt;&lt;w:rFonts w:ascii=&quot;Cambria Math&quot; w:fareast=&quot;Calibri&quot; w:h-ansi=&quot;Cambria Math&quot;/&gt;&lt;wx:font wx:val=&quot;Cambria Math&quot;/&gt;&lt;w:i/&gt;&lt;w:sz w:val=&quot;28&quot;/&gt;&lt;w:sz-cs w:val=&quot;28&quot;/&gt;&lt;/w:rPr&gt;&lt;m:t&gt;+2&lt;/m:t&gt;&lt;/m:r&gt;&lt;m:acc&gt;&lt;m:accPr&gt;&lt;m:chr m:val=&quot;М…&quot;/&gt;&lt;m:ctrlPr&gt;&lt;w:rPr&gt;&lt;w:rFonts w:ascii=&quot;Cambria Math&quot; w:fareast=&quot;Calibri&quot; w:h-ansi=&quot;Cambria Math&quot;/&gt;&lt;wx:font wx:val=&quot;Cambria Math&quot;/&gt;&lt;w:i/&gt;&lt;w:sz w:val=&quot;28&quot;/&gt;&lt;w:sz-cs w:val=&quot;28&quot;/&gt;&lt;/w:rPr&gt;&lt;/m:ctrlPr&gt;&lt;/m:accPr&gt;&lt;m:e&gt;&lt;m:r&gt;&lt;w:rPr&gt;&lt;w:rFonts w:ascii=&quot;Cambria Math&quot; w:fareast=&quot;Calibri&quot; w:h-ansi=&quot;Cambria Math&quot;/&gt;&lt;wx:font wx:val=&quot;Cambria Math&quot;/&gt;&lt;w:i/&gt;&lt;w:sz w:val=&quot;28&quot;/&gt;&lt;w:sz-cs w:val=&quot;28&quot;/&gt;&lt;/w:rPr&gt;&lt;m:t&gt;Рµ&lt;/m:t&gt;&lt;/m:r&gt;&lt;/m:e&gt;&lt;/m:acc&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в†”РЎ&lt;/m:t&gt;&lt;/m:r&gt;&lt;/m:e&gt;&lt;m:sub&gt;&lt;m:r&gt;&lt;w:rPr&gt;&lt;w:rFonts w:ascii=&quot;Cambria Math&quot; w:fareast=&quot;Calibri&quot; w:h-ansi=&quot;Cambria Math&quot;/&gt;&lt;wx:font wx:val=&quot;Cambria Math&quot;/&gt;&lt;w:i/&gt;&lt;w:sz w:val=&quot;28&quot;/&gt;&lt;w:sz-cs w:val=&quot;28&quot;/&gt;&lt;w:lang w:val=&quot;UK&quot;/&gt;&lt;/w:rPr&gt;&lt;m:t&gt;6&lt;/m:t&gt;&lt;/m:r&gt;&lt;/m:sub&gt;&lt;/m:sSub&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Рќ&lt;/m:t&gt;&lt;/m:r&gt;&lt;/m:e&gt;&lt;m:sub&gt;&lt;m:r&gt;&lt;w:rPr&gt;&lt;w:rFonts w:ascii=&quot;Cambria Math&quot; w:fareast=&quot;Calibri&quot; w:h-ansi=&quot;Cambria Math&quot;/&gt;&lt;wx:font wx:val=&quot;Cambria Math&quot;/&gt;&lt;w:i/&gt;&lt;w:sz w:val=&quot;28&quot;/&gt;&lt;w:sz-cs w:val=&quot;28&quot;/&gt;&lt;w:lang w:val=&quot;UK&quot;/&gt;&lt;/w:rPr&gt;&lt;m:t&gt;4&lt;/m:t&gt;&lt;/m:r&gt;&lt;/m:sub&gt;&lt;/m:sSub&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РћРќ)&lt;/m:t&gt;&lt;/m:r&gt;&lt;/m:e&gt;&lt;m:sub&gt;&lt;m:r&gt;&lt;w:rPr&gt;&lt;w:rFonts w:ascii=&quot;Cambria Math&quot; w:fareast=&quot;Calibri&quot; w:h-ansi=&quot;Cambria Math&quot;/&gt;&lt;wx:font wx:val=&quot;Cambria Math&quot;/&gt;&lt;w:i/&gt;&lt;w:sz w:val=&quot;28&quot;/&gt;&lt;w:sz-cs w:val=&quot;28&quot;/&gt;&lt;w:lang w:val=&quot;UK&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5" o:title="" chromakey="white"/>
          </v:shape>
        </w:pic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                   </w:t>
      </w:r>
      <w:r>
        <w:rPr>
          <w:rFonts w:ascii="Times New Roman" w:hAnsi="Times New Roman"/>
          <w:sz w:val="28"/>
          <w:szCs w:val="28"/>
          <w:lang w:val="uk-UA"/>
        </w:rPr>
        <w:t xml:space="preserve">         </w:t>
      </w:r>
      <w:r w:rsidRPr="0011477B">
        <w:rPr>
          <w:rFonts w:ascii="Times New Roman" w:hAnsi="Times New Roman"/>
          <w:sz w:val="28"/>
          <w:szCs w:val="28"/>
          <w:lang w:val="uk-UA"/>
        </w:rPr>
        <w:t xml:space="preserve">хінон                                  гідрохінон         </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потенціалу едектрода відповідає рівняння:</w:t>
      </w:r>
    </w:p>
    <w:p w:rsidR="00391B33" w:rsidRPr="0011477B" w:rsidRDefault="00391B33" w:rsidP="0058021E">
      <w:pPr>
        <w:spacing w:after="0" w:line="360" w:lineRule="auto"/>
        <w:ind w:firstLine="567"/>
        <w:jc w:val="center"/>
        <w:rPr>
          <w:rFonts w:ascii="Times New Roman" w:hAnsi="Times New Roman"/>
          <w:sz w:val="28"/>
          <w:szCs w:val="28"/>
          <w:lang w:val="uk-UA"/>
        </w:rPr>
      </w:pPr>
      <w:r w:rsidRPr="003F0C86">
        <w:rPr>
          <w:rFonts w:ascii="Times New Roman" w:hAnsi="Times New Roman"/>
          <w:sz w:val="28"/>
          <w:szCs w:val="28"/>
          <w:lang w:val="uk-UA"/>
        </w:rPr>
        <w:fldChar w:fldCharType="begin"/>
      </w:r>
      <w:r w:rsidRPr="003F0C86">
        <w:rPr>
          <w:rFonts w:ascii="Times New Roman" w:hAnsi="Times New Roman"/>
          <w:sz w:val="28"/>
          <w:szCs w:val="28"/>
          <w:lang w:val="uk-UA"/>
        </w:rPr>
        <w:instrText xml:space="preserve"> QUOTE </w:instrText>
      </w:r>
      <w:r w:rsidRPr="003F0C86">
        <w:pict>
          <v:shape id="_x0000_i1804" type="#_x0000_t75" style="width:60.7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6AE0&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C6AE0&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Рµ&lt;/m:t&gt;&lt;/m:r&gt;&lt;/m:e&gt;&lt;m:sub&gt;&lt;m:f&gt;&lt;m:fPr&gt;&lt;m:type m:val=&quot;skw&quot;/&gt;&lt;m:ctrlPr&gt;&lt;w:rPr&gt;&lt;w:rFonts w:ascii=&quot;Cambria Math&quot; w:fareast=&quot;Calibri&quot; w:h-ansi=&quot;Cambria Math&quot;/&gt;&lt;wx:font wx:val=&quot;Cambria Math&quot;/&gt;&lt;w:i/&gt;&lt;w:sz w:val=&quot;28&quot;/&gt;&lt;w:sz-cs w:val=&quot;28&quot;/&gt;&lt;w:lang w:val=&quot;UK&quot;/&gt;&lt;/w:rPr&gt;&lt;/m:ctrlPr&gt;&lt;/m:fPr&gt;&lt;m:num&gt;&lt;m:r&gt;&lt;w:rPr&gt;&lt;w:rFonts w:ascii=&quot;Cambria Math&quot; w:fareast=&quot;Calibri&quot; w:h-ansi=&quot;Cambria Math&quot;/&gt;&lt;wx:font wx:val=&quot;Cambria Math&quot;/&gt;&lt;w:i/&gt;&lt;w:sz w:val=&quot;28&quot;/&gt;&lt;w:sz-cs w:val=&quot;28&quot;/&gt;&lt;w:lang w:val=&quot;UK&quot;/&gt;&lt;/w:rPr&gt;&lt;m:t&gt;С…&lt;/m:t&gt;&lt;/m:r&gt;&lt;/m:num&gt;&lt;m:den&gt;&lt;m:r&gt;&lt;w:rPr&gt;&lt;w:rFonts w:ascii=&quot;Cambria Math&quot; w:fareast=&quot;Calibri&quot; w:h-ansi=&quot;Cambria Math&quot;/&gt;&lt;wx:font wx:val=&quot;Cambria Math&quot;/&gt;&lt;w:i/&gt;&lt;w:sz w:val=&quot;28&quot;/&gt;&lt;w:sz-cs w:val=&quot;28&quot;/&gt;&lt;w:lang w:val=&quot;UK&quot;/&gt;&lt;/w:rPr&gt;&lt;m:t&gt;С…Рі&lt;/m:t&gt;&lt;/m:r&gt;&lt;/m:den&gt;&lt;/m:f&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6" o:title="" chromakey="white"/>
          </v:shape>
        </w:pict>
      </w:r>
      <w:r w:rsidRPr="003F0C86">
        <w:rPr>
          <w:rFonts w:ascii="Times New Roman" w:hAnsi="Times New Roman"/>
          <w:sz w:val="28"/>
          <w:szCs w:val="28"/>
          <w:lang w:val="uk-UA"/>
        </w:rPr>
        <w:instrText xml:space="preserve"> </w:instrText>
      </w:r>
      <w:r w:rsidRPr="003F0C86">
        <w:rPr>
          <w:rFonts w:ascii="Times New Roman" w:hAnsi="Times New Roman"/>
          <w:sz w:val="28"/>
          <w:szCs w:val="28"/>
          <w:lang w:val="uk-UA"/>
        </w:rPr>
        <w:fldChar w:fldCharType="separate"/>
      </w:r>
      <w:r w:rsidRPr="003F0C86">
        <w:pict>
          <v:shape id="_x0000_i1805" type="#_x0000_t75" style="width:60.7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6AE0&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C6AE0&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Рµ&lt;/m:t&gt;&lt;/m:r&gt;&lt;/m:e&gt;&lt;m:sub&gt;&lt;m:f&gt;&lt;m:fPr&gt;&lt;m:type m:val=&quot;skw&quot;/&gt;&lt;m:ctrlPr&gt;&lt;w:rPr&gt;&lt;w:rFonts w:ascii=&quot;Cambria Math&quot; w:fareast=&quot;Calibri&quot; w:h-ansi=&quot;Cambria Math&quot;/&gt;&lt;wx:font wx:val=&quot;Cambria Math&quot;/&gt;&lt;w:i/&gt;&lt;w:sz w:val=&quot;28&quot;/&gt;&lt;w:sz-cs w:val=&quot;28&quot;/&gt;&lt;w:lang w:val=&quot;UK&quot;/&gt;&lt;/w:rPr&gt;&lt;/m:ctrlPr&gt;&lt;/m:fPr&gt;&lt;m:num&gt;&lt;m:r&gt;&lt;w:rPr&gt;&lt;w:rFonts w:ascii=&quot;Cambria Math&quot; w:fareast=&quot;Calibri&quot; w:h-ansi=&quot;Cambria Math&quot;/&gt;&lt;wx:font wx:val=&quot;Cambria Math&quot;/&gt;&lt;w:i/&gt;&lt;w:sz w:val=&quot;28&quot;/&gt;&lt;w:sz-cs w:val=&quot;28&quot;/&gt;&lt;w:lang w:val=&quot;UK&quot;/&gt;&lt;/w:rPr&gt;&lt;m:t&gt;С…&lt;/m:t&gt;&lt;/m:r&gt;&lt;/m:num&gt;&lt;m:den&gt;&lt;m:r&gt;&lt;w:rPr&gt;&lt;w:rFonts w:ascii=&quot;Cambria Math&quot; w:fareast=&quot;Calibri&quot; w:h-ansi=&quot;Cambria Math&quot;/&gt;&lt;wx:font wx:val=&quot;Cambria Math&quot;/&gt;&lt;w:i/&gt;&lt;w:sz w:val=&quot;28&quot;/&gt;&lt;w:sz-cs w:val=&quot;28&quot;/&gt;&lt;w:lang w:val=&quot;UK&quot;/&gt;&lt;/w:rPr&gt;&lt;m:t&gt;С…Рі&lt;/m:t&gt;&lt;/m:r&gt;&lt;/m:den&gt;&lt;/m:f&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6" o:title="" chromakey="white"/>
          </v:shape>
        </w:pict>
      </w:r>
      <w:r w:rsidRPr="003F0C86">
        <w:rPr>
          <w:rFonts w:ascii="Times New Roman" w:hAnsi="Times New Roman"/>
          <w:sz w:val="28"/>
          <w:szCs w:val="28"/>
          <w:lang w:val="uk-UA"/>
        </w:rPr>
        <w:fldChar w:fldCharType="end"/>
      </w:r>
      <w:r w:rsidRPr="0011477B">
        <w:rPr>
          <w:rFonts w:ascii="Times New Roman" w:hAnsi="Times New Roman"/>
          <w:sz w:val="28"/>
          <w:szCs w:val="28"/>
          <w:lang w:val="uk-UA"/>
        </w:rPr>
        <w:t>=</w:t>
      </w:r>
    </w:p>
    <w:p w:rsidR="00391B33" w:rsidRPr="0011477B" w:rsidRDefault="00391B33" w:rsidP="0058021E">
      <w:pPr>
        <w:spacing w:after="0" w:line="360" w:lineRule="auto"/>
        <w:ind w:firstLine="567"/>
        <w:jc w:val="center"/>
        <w:rPr>
          <w:rFonts w:ascii="Times New Roman" w:hAnsi="Times New Roman"/>
          <w:sz w:val="28"/>
          <w:szCs w:val="28"/>
          <w:lang w:val="en-US"/>
        </w:rPr>
      </w:pPr>
      <w:r w:rsidRPr="0011477B">
        <w:rPr>
          <w:rFonts w:ascii="Times New Roman" w:hAnsi="Times New Roman"/>
          <w:sz w:val="28"/>
          <w:szCs w:val="28"/>
          <w:lang w:val="uk-UA"/>
        </w:rPr>
        <w:t>-lg</w:t>
      </w:r>
      <w:r w:rsidRPr="003F0C86">
        <w:rPr>
          <w:rFonts w:ascii="Times New Roman" w:hAnsi="Times New Roman"/>
          <w:sz w:val="28"/>
          <w:szCs w:val="28"/>
          <w:lang w:val="en-US"/>
        </w:rPr>
        <w:fldChar w:fldCharType="begin"/>
      </w:r>
      <w:r w:rsidRPr="003F0C86">
        <w:rPr>
          <w:rFonts w:ascii="Times New Roman" w:hAnsi="Times New Roman"/>
          <w:sz w:val="28"/>
          <w:szCs w:val="28"/>
          <w:lang w:val="en-US"/>
        </w:rPr>
        <w:instrText xml:space="preserve"> QUOTE </w:instrText>
      </w:r>
      <w:r w:rsidRPr="003F0C86">
        <w:pict>
          <v:shape id="_x0000_i1806" type="#_x0000_t75" style="width:61.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04CB7&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804CB7&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a&lt;/m:t&gt;&lt;/m:r&gt;&lt;/m:e&gt;&lt;m:sub&gt;&lt;m:r&gt;&lt;w:rPr&gt;&lt;w:rFonts w:ascii=&quot;Cambria Math&quot; w:fareast=&quot;Calibri&quot; w:h-ansi=&quot;Cambria Math&quot;/&gt;&lt;wx:font wx:val=&quot;Cambria Math&quot;/&gt;&lt;w:i/&gt;&lt;w:sz w:val=&quot;28&quot;/&gt;&lt;w:sz-cs w:val=&quot;28&quot;/&gt;&lt;w:lang w:val=&quot;UK&quot;/&gt;&lt;/w:rPr&gt;&lt;m:t&gt;H+&lt;/m:t&gt;&lt;/m:r&gt;&lt;/m:sub&gt;&lt;/m:sSub&gt;&lt;m:r&gt;&lt;w:rPr&gt;&lt;w:rFonts w:ascii=&quot;Cambria Math&quot; w:fareast=&quot;Calibri&quot; w:h-ansi=&quot;Cambria Math&quot;/&gt;&lt;wx:font wx:val=&quot;Cambria Math&quot;/&gt;&lt;w:i/&gt;&lt;w:sz w:val=&quot;28&quot;/&gt;&lt;w:sz-cs w:val=&quot;28&quot;/&gt;&lt;w:lang w:val=&quot;UK&quot;/&gt;&lt;/w:rPr&gt;&lt;m:t&gt;=pH&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7" o:title="" chromakey="white"/>
          </v:shape>
        </w:pict>
      </w:r>
      <w:r w:rsidRPr="003F0C86">
        <w:rPr>
          <w:rFonts w:ascii="Times New Roman" w:hAnsi="Times New Roman"/>
          <w:sz w:val="28"/>
          <w:szCs w:val="28"/>
          <w:lang w:val="en-US"/>
        </w:rPr>
        <w:instrText xml:space="preserve"> </w:instrText>
      </w:r>
      <w:r w:rsidRPr="003F0C86">
        <w:rPr>
          <w:rFonts w:ascii="Times New Roman" w:hAnsi="Times New Roman"/>
          <w:sz w:val="28"/>
          <w:szCs w:val="28"/>
          <w:lang w:val="en-US"/>
        </w:rPr>
        <w:fldChar w:fldCharType="separate"/>
      </w:r>
      <w:r w:rsidRPr="003F0C86">
        <w:pict>
          <v:shape id="_x0000_i1807" type="#_x0000_t75" style="width:61.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04CB7&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804CB7&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a&lt;/m:t&gt;&lt;/m:r&gt;&lt;/m:e&gt;&lt;m:sub&gt;&lt;m:r&gt;&lt;w:rPr&gt;&lt;w:rFonts w:ascii=&quot;Cambria Math&quot; w:fareast=&quot;Calibri&quot; w:h-ansi=&quot;Cambria Math&quot;/&gt;&lt;wx:font wx:val=&quot;Cambria Math&quot;/&gt;&lt;w:i/&gt;&lt;w:sz w:val=&quot;28&quot;/&gt;&lt;w:sz-cs w:val=&quot;28&quot;/&gt;&lt;w:lang w:val=&quot;UK&quot;/&gt;&lt;/w:rPr&gt;&lt;m:t&gt;H+&lt;/m:t&gt;&lt;/m:r&gt;&lt;/m:sub&gt;&lt;/m:sSub&gt;&lt;m:r&gt;&lt;w:rPr&gt;&lt;w:rFonts w:ascii=&quot;Cambria Math&quot; w:fareast=&quot;Calibri&quot; w:h-ansi=&quot;Cambria Math&quot;/&gt;&lt;wx:font wx:val=&quot;Cambria Math&quot;/&gt;&lt;w:i/&gt;&lt;w:sz w:val=&quot;28&quot;/&gt;&lt;w:sz-cs w:val=&quot;28&quot;/&gt;&lt;w:lang w:val=&quot;UK&quot;/&gt;&lt;/w:rPr&gt;&lt;m:t&gt;=pH&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7" o:title="" chromakey="white"/>
          </v:shape>
        </w:pict>
      </w:r>
      <w:r w:rsidRPr="003F0C86">
        <w:rPr>
          <w:rFonts w:ascii="Times New Roman" w:hAnsi="Times New Roman"/>
          <w:sz w:val="28"/>
          <w:szCs w:val="28"/>
          <w:lang w:val="en-US"/>
        </w:rPr>
        <w:fldChar w:fldCharType="end"/>
      </w:r>
    </w:p>
    <w:p w:rsidR="00391B33" w:rsidRPr="0011477B" w:rsidRDefault="00391B33" w:rsidP="0058021E">
      <w:pPr>
        <w:spacing w:after="0" w:line="360" w:lineRule="auto"/>
        <w:ind w:firstLine="567"/>
        <w:jc w:val="center"/>
        <w:rPr>
          <w:rFonts w:ascii="Times New Roman" w:hAnsi="Times New Roman"/>
          <w:sz w:val="28"/>
          <w:szCs w:val="28"/>
          <w:lang w:val="en-US"/>
        </w:rPr>
      </w:pPr>
      <w:r w:rsidRPr="0011477B">
        <w:rPr>
          <w:rFonts w:ascii="Times New Roman" w:hAnsi="Times New Roman"/>
          <w:sz w:val="28"/>
          <w:szCs w:val="28"/>
        </w:rPr>
        <w:t>Тоді</w:t>
      </w:r>
      <w:r w:rsidRPr="003F0C86">
        <w:rPr>
          <w:rFonts w:ascii="Times New Roman" w:hAnsi="Times New Roman"/>
          <w:sz w:val="28"/>
          <w:szCs w:val="28"/>
          <w:lang w:val="uk-UA"/>
        </w:rPr>
        <w:fldChar w:fldCharType="begin"/>
      </w:r>
      <w:r w:rsidRPr="003F0C86">
        <w:rPr>
          <w:rFonts w:ascii="Times New Roman" w:hAnsi="Times New Roman"/>
          <w:sz w:val="28"/>
          <w:szCs w:val="28"/>
          <w:lang w:val="uk-UA"/>
        </w:rPr>
        <w:instrText xml:space="preserve"> QUOTE </w:instrText>
      </w:r>
      <w:r w:rsidRPr="003F0C86">
        <w:pict>
          <v:shape id="_x0000_i1808" type="#_x0000_t75" style="width:60.7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579B&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C579B&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Рµ&lt;/m:t&gt;&lt;/m:r&gt;&lt;/m:e&gt;&lt;m:sub&gt;&lt;m:f&gt;&lt;m:fPr&gt;&lt;m:type m:val=&quot;skw&quot;/&gt;&lt;m:ctrlPr&gt;&lt;w:rPr&gt;&lt;w:rFonts w:ascii=&quot;Cambria Math&quot; w:fareast=&quot;Calibri&quot; w:h-ansi=&quot;Cambria Math&quot;/&gt;&lt;wx:font wx:val=&quot;Cambria Math&quot;/&gt;&lt;w:i/&gt;&lt;w:sz w:val=&quot;28&quot;/&gt;&lt;w:sz-cs w:val=&quot;28&quot;/&gt;&lt;w:lang w:val=&quot;UK&quot;/&gt;&lt;/w:rPr&gt;&lt;/m:ctrlPr&gt;&lt;/m:fPr&gt;&lt;m:num&gt;&lt;m:r&gt;&lt;w:rPr&gt;&lt;w:rFonts w:ascii=&quot;Cambria Math&quot; w:fareast=&quot;Calibri&quot; w:h-ansi=&quot;Cambria Math&quot;/&gt;&lt;wx:font wx:val=&quot;Cambria Math&quot;/&gt;&lt;w:i/&gt;&lt;w:sz w:val=&quot;28&quot;/&gt;&lt;w:sz-cs w:val=&quot;28&quot;/&gt;&lt;w:lang w:val=&quot;UK&quot;/&gt;&lt;/w:rPr&gt;&lt;m:t&gt;С…&lt;/m:t&gt;&lt;/m:r&gt;&lt;/m:num&gt;&lt;m:den&gt;&lt;m:r&gt;&lt;w:rPr&gt;&lt;w:rFonts w:ascii=&quot;Cambria Math&quot; w:fareast=&quot;Calibri&quot; w:h-ansi=&quot;Cambria Math&quot;/&gt;&lt;wx:font wx:val=&quot;Cambria Math&quot;/&gt;&lt;w:i/&gt;&lt;w:sz w:val=&quot;28&quot;/&gt;&lt;w:sz-cs w:val=&quot;28&quot;/&gt;&lt;w:lang w:val=&quot;UK&quot;/&gt;&lt;/w:rPr&gt;&lt;m:t&gt;С…Рі&lt;/m:t&gt;&lt;/m:r&gt;&lt;/m:den&gt;&lt;/m:f&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6" o:title="" chromakey="white"/>
          </v:shape>
        </w:pict>
      </w:r>
      <w:r w:rsidRPr="003F0C86">
        <w:rPr>
          <w:rFonts w:ascii="Times New Roman" w:hAnsi="Times New Roman"/>
          <w:sz w:val="28"/>
          <w:szCs w:val="28"/>
          <w:lang w:val="uk-UA"/>
        </w:rPr>
        <w:instrText xml:space="preserve"> </w:instrText>
      </w:r>
      <w:r w:rsidRPr="003F0C86">
        <w:rPr>
          <w:rFonts w:ascii="Times New Roman" w:hAnsi="Times New Roman"/>
          <w:sz w:val="28"/>
          <w:szCs w:val="28"/>
          <w:lang w:val="uk-UA"/>
        </w:rPr>
        <w:fldChar w:fldCharType="separate"/>
      </w:r>
      <w:r w:rsidRPr="003F0C86">
        <w:pict>
          <v:shape id="_x0000_i1809" type="#_x0000_t75" style="width:60.7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579B&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1C579B&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Рµ&lt;/m:t&gt;&lt;/m:r&gt;&lt;/m:e&gt;&lt;m:sub&gt;&lt;m:f&gt;&lt;m:fPr&gt;&lt;m:type m:val=&quot;skw&quot;/&gt;&lt;m:ctrlPr&gt;&lt;w:rPr&gt;&lt;w:rFonts w:ascii=&quot;Cambria Math&quot; w:fareast=&quot;Calibri&quot; w:h-ansi=&quot;Cambria Math&quot;/&gt;&lt;wx:font wx:val=&quot;Cambria Math&quot;/&gt;&lt;w:i/&gt;&lt;w:sz w:val=&quot;28&quot;/&gt;&lt;w:sz-cs w:val=&quot;28&quot;/&gt;&lt;w:lang w:val=&quot;UK&quot;/&gt;&lt;/w:rPr&gt;&lt;/m:ctrlPr&gt;&lt;/m:fPr&gt;&lt;m:num&gt;&lt;m:r&gt;&lt;w:rPr&gt;&lt;w:rFonts w:ascii=&quot;Cambria Math&quot; w:fareast=&quot;Calibri&quot; w:h-ansi=&quot;Cambria Math&quot;/&gt;&lt;wx:font wx:val=&quot;Cambria Math&quot;/&gt;&lt;w:i/&gt;&lt;w:sz w:val=&quot;28&quot;/&gt;&lt;w:sz-cs w:val=&quot;28&quot;/&gt;&lt;w:lang w:val=&quot;UK&quot;/&gt;&lt;/w:rPr&gt;&lt;m:t&gt;С…&lt;/m:t&gt;&lt;/m:r&gt;&lt;/m:num&gt;&lt;m:den&gt;&lt;m:r&gt;&lt;w:rPr&gt;&lt;w:rFonts w:ascii=&quot;Cambria Math&quot; w:fareast=&quot;Calibri&quot; w:h-ansi=&quot;Cambria Math&quot;/&gt;&lt;wx:font wx:val=&quot;Cambria Math&quot;/&gt;&lt;w:i/&gt;&lt;w:sz w:val=&quot;28&quot;/&gt;&lt;w:sz-cs w:val=&quot;28&quot;/&gt;&lt;w:lang w:val=&quot;UK&quot;/&gt;&lt;/w:rPr&gt;&lt;m:t&gt;С…Рі&lt;/m:t&gt;&lt;/m:r&gt;&lt;/m:den&gt;&lt;/m:f&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16" o:title="" chromakey="white"/>
          </v:shape>
        </w:pict>
      </w:r>
      <w:r w:rsidRPr="003F0C86">
        <w:rPr>
          <w:rFonts w:ascii="Times New Roman" w:hAnsi="Times New Roman"/>
          <w:sz w:val="28"/>
          <w:szCs w:val="28"/>
          <w:lang w:val="uk-UA"/>
        </w:rPr>
        <w:fldChar w:fldCharType="end"/>
      </w:r>
      <w:r w:rsidRPr="0011477B">
        <w:rPr>
          <w:rFonts w:ascii="Times New Roman" w:hAnsi="Times New Roman"/>
          <w:sz w:val="28"/>
          <w:szCs w:val="28"/>
          <w:lang w:val="uk-UA"/>
        </w:rPr>
        <w:t>=</w:t>
      </w:r>
    </w:p>
    <w:p w:rsidR="00391B33" w:rsidRPr="0011477B" w:rsidRDefault="00391B33" w:rsidP="0058021E">
      <w:pPr>
        <w:spacing w:after="0" w:line="360" w:lineRule="auto"/>
        <w:ind w:firstLine="567"/>
        <w:jc w:val="center"/>
        <w:rPr>
          <w:rFonts w:ascii="Times New Roman" w:hAnsi="Times New Roman"/>
          <w:sz w:val="28"/>
          <w:szCs w:val="28"/>
        </w:rPr>
      </w:pPr>
      <w:r w:rsidRPr="0011477B">
        <w:rPr>
          <w:rFonts w:ascii="Times New Roman" w:hAnsi="Times New Roman"/>
          <w:sz w:val="28"/>
          <w:szCs w:val="28"/>
        </w:rPr>
        <w:t>при</w:t>
      </w:r>
    </w:p>
    <w:p w:rsidR="00391B33" w:rsidRPr="0011477B"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rPr>
        <w:t>Цей електрод  також відноситься до індикаторних, так як його потенціал залежить від рН. Його використовують для визначення рН red-ox електродів</w:t>
      </w:r>
    </w:p>
    <w:p w:rsidR="00391B33" w:rsidRPr="00CA11AC" w:rsidRDefault="00391B33" w:rsidP="00E77B66">
      <w:pPr>
        <w:spacing w:after="0" w:line="360" w:lineRule="auto"/>
        <w:ind w:firstLine="567"/>
        <w:jc w:val="center"/>
        <w:rPr>
          <w:rFonts w:ascii="Times New Roman" w:hAnsi="Times New Roman"/>
          <w:b/>
          <w:sz w:val="28"/>
          <w:szCs w:val="28"/>
        </w:rPr>
      </w:pPr>
      <w:r w:rsidRPr="00CA11AC">
        <w:rPr>
          <w:rFonts w:ascii="Times New Roman" w:hAnsi="Times New Roman"/>
          <w:b/>
          <w:sz w:val="28"/>
          <w:szCs w:val="28"/>
        </w:rPr>
        <w:t>Полярографія</w:t>
      </w:r>
    </w:p>
    <w:p w:rsidR="00391B33" w:rsidRPr="0011477B" w:rsidRDefault="00391B33" w:rsidP="00E77B66">
      <w:pPr>
        <w:spacing w:after="0" w:line="360" w:lineRule="auto"/>
        <w:ind w:firstLine="567"/>
        <w:jc w:val="both"/>
        <w:rPr>
          <w:rFonts w:ascii="Times New Roman" w:hAnsi="Times New Roman"/>
          <w:sz w:val="28"/>
          <w:szCs w:val="28"/>
          <w:lang w:val="uk-UA"/>
        </w:rPr>
      </w:pPr>
      <w:r w:rsidRPr="00841102">
        <w:rPr>
          <w:rFonts w:ascii="Times New Roman" w:hAnsi="Times New Roman"/>
          <w:b/>
          <w:i/>
          <w:sz w:val="28"/>
          <w:szCs w:val="28"/>
          <w:lang w:val="uk-UA"/>
        </w:rPr>
        <w:t>Полярографія</w:t>
      </w:r>
      <w:r w:rsidRPr="0011477B">
        <w:rPr>
          <w:rFonts w:ascii="Times New Roman" w:hAnsi="Times New Roman"/>
          <w:sz w:val="28"/>
          <w:szCs w:val="28"/>
          <w:lang w:val="uk-UA"/>
        </w:rPr>
        <w:t xml:space="preserve"> - це метод хімічного аналізу основа якого-кінетичні закономірності електрохімічних реакцій. </w:t>
      </w:r>
      <w:r w:rsidRPr="0011477B">
        <w:rPr>
          <w:rFonts w:ascii="Times New Roman" w:hAnsi="Times New Roman"/>
          <w:sz w:val="28"/>
          <w:szCs w:val="28"/>
        </w:rPr>
        <w:t>Метод розробив в 1922 році чешський академік Ярослав Гейровський, який після третього року разом з Шикитой зконструював прилад для автоматичного проведення полярографічного аналізу, названим полярографом.</w:t>
      </w:r>
    </w:p>
    <w:p w:rsidR="00391B33" w:rsidRPr="0011477B" w:rsidRDefault="00391B33" w:rsidP="00E77B66">
      <w:pPr>
        <w:spacing w:after="0" w:line="360" w:lineRule="auto"/>
        <w:ind w:firstLine="567"/>
        <w:jc w:val="center"/>
        <w:rPr>
          <w:rFonts w:ascii="Times New Roman" w:hAnsi="Times New Roman"/>
          <w:sz w:val="28"/>
          <w:szCs w:val="28"/>
          <w:lang w:val="uk-UA"/>
        </w:rPr>
      </w:pPr>
      <w:r w:rsidRPr="003F0C86">
        <w:rPr>
          <w:rFonts w:ascii="Times New Roman" w:hAnsi="Times New Roman"/>
          <w:noProof/>
          <w:sz w:val="28"/>
          <w:szCs w:val="28"/>
        </w:rPr>
        <w:pict>
          <v:shape id="_x0000_i1810" type="#_x0000_t75" style="width:231.75pt;height:159pt;visibility:visible">
            <v:imagedata r:id="rId1218" o:title=""/>
          </v:shape>
        </w:pict>
      </w:r>
    </w:p>
    <w:p w:rsidR="00391B33" w:rsidRPr="0011477B" w:rsidRDefault="00391B33" w:rsidP="00E77B66">
      <w:pPr>
        <w:spacing w:after="0" w:line="360" w:lineRule="auto"/>
        <w:ind w:firstLine="567"/>
        <w:rPr>
          <w:rFonts w:ascii="Times New Roman" w:hAnsi="Times New Roman"/>
          <w:sz w:val="28"/>
          <w:szCs w:val="28"/>
          <w:lang w:val="uk-UA"/>
        </w:rPr>
      </w:pPr>
      <w:r w:rsidRPr="0011477B">
        <w:rPr>
          <w:rFonts w:ascii="Times New Roman" w:hAnsi="Times New Roman"/>
          <w:sz w:val="28"/>
          <w:szCs w:val="28"/>
        </w:rPr>
        <w:t xml:space="preserve">Схема встановлення: подають </w:t>
      </w:r>
      <w:r w:rsidRPr="0011477B">
        <w:rPr>
          <w:rFonts w:ascii="Times New Roman" w:hAnsi="Times New Roman"/>
          <w:sz w:val="28"/>
          <w:szCs w:val="28"/>
          <w:lang w:val="uk-UA"/>
        </w:rPr>
        <w:t>різний потенціал і вимірюють струм.</w:t>
      </w:r>
    </w:p>
    <w:p w:rsidR="00391B33" w:rsidRPr="0011477B" w:rsidRDefault="00391B33" w:rsidP="00E77B66">
      <w:pPr>
        <w:spacing w:after="0" w:line="360" w:lineRule="auto"/>
        <w:ind w:firstLine="567"/>
        <w:jc w:val="center"/>
        <w:rPr>
          <w:rFonts w:ascii="Times New Roman" w:hAnsi="Times New Roman"/>
          <w:sz w:val="28"/>
          <w:szCs w:val="28"/>
          <w:lang w:val="uk-UA"/>
        </w:rPr>
      </w:pPr>
      <w:r w:rsidRPr="003F0C86">
        <w:rPr>
          <w:rFonts w:ascii="Times New Roman" w:hAnsi="Times New Roman"/>
          <w:noProof/>
          <w:sz w:val="28"/>
          <w:szCs w:val="28"/>
        </w:rPr>
        <w:pict>
          <v:shape id="Рисунок 3" o:spid="_x0000_i1811" type="#_x0000_t75" style="width:4in;height:190.5pt;visibility:visible">
            <v:imagedata r:id="rId1219" o:title=""/>
          </v:shape>
        </w:pict>
      </w:r>
    </w:p>
    <w:p w:rsidR="00391B33" w:rsidRPr="0011477B" w:rsidRDefault="00391B33" w:rsidP="00E77B66">
      <w:pPr>
        <w:spacing w:after="0" w:line="360" w:lineRule="auto"/>
        <w:ind w:firstLine="567"/>
        <w:jc w:val="center"/>
        <w:rPr>
          <w:rFonts w:ascii="Times New Roman" w:hAnsi="Times New Roman"/>
          <w:sz w:val="28"/>
          <w:szCs w:val="28"/>
          <w:lang w:val="uk-UA"/>
        </w:rPr>
      </w:pPr>
      <w:r w:rsidRPr="0011477B">
        <w:rPr>
          <w:rFonts w:ascii="Times New Roman" w:hAnsi="Times New Roman"/>
          <w:sz w:val="28"/>
          <w:szCs w:val="28"/>
          <w:lang w:val="uk-UA"/>
        </w:rPr>
        <w:t>Рис.</w:t>
      </w:r>
      <w:r>
        <w:rPr>
          <w:rFonts w:ascii="Times New Roman" w:hAnsi="Times New Roman"/>
          <w:sz w:val="28"/>
          <w:szCs w:val="28"/>
          <w:lang w:val="uk-UA"/>
        </w:rPr>
        <w:t>17.</w:t>
      </w:r>
      <w:r w:rsidRPr="0011477B">
        <w:rPr>
          <w:rFonts w:ascii="Times New Roman" w:hAnsi="Times New Roman"/>
          <w:sz w:val="28"/>
          <w:szCs w:val="28"/>
          <w:lang w:val="uk-UA"/>
        </w:rPr>
        <w:t>Пристрій полярографа</w:t>
      </w:r>
    </w:p>
    <w:p w:rsidR="00391B33" w:rsidRPr="0011477B" w:rsidRDefault="00391B33" w:rsidP="00E77B66">
      <w:pPr>
        <w:spacing w:after="0" w:line="360" w:lineRule="auto"/>
        <w:ind w:firstLine="567"/>
        <w:rPr>
          <w:rFonts w:ascii="Times New Roman" w:hAnsi="Times New Roman"/>
          <w:sz w:val="28"/>
          <w:szCs w:val="28"/>
          <w:lang w:val="uk-UA"/>
        </w:rPr>
      </w:pP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Це одночасно і якісний і кількісний аналіз при допомозі кривих «напруга-сила струму».</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Вольт-амперні криві називаються полярограмами. За допомогою полярографічного методу зазвичай вивчають речовини, які здатні до електровідновлення, рідше-окисляються при електролізі речовини.  Область концентрації аналізуємих речовин становить  </w:t>
      </w:r>
      <w:r w:rsidRPr="003F0C86">
        <w:rPr>
          <w:rFonts w:ascii="Times New Roman" w:hAnsi="Times New Roman"/>
          <w:sz w:val="28"/>
          <w:szCs w:val="28"/>
          <w:lang w:val="uk-UA"/>
        </w:rPr>
        <w:fldChar w:fldCharType="begin"/>
      </w:r>
      <w:r w:rsidRPr="003F0C86">
        <w:rPr>
          <w:rFonts w:ascii="Times New Roman" w:hAnsi="Times New Roman"/>
          <w:sz w:val="28"/>
          <w:szCs w:val="28"/>
          <w:lang w:val="uk-UA"/>
        </w:rPr>
        <w:instrText xml:space="preserve"> QUOTE </w:instrText>
      </w:r>
      <w:r w:rsidRPr="003F0C86">
        <w:pict>
          <v:shape id="_x0000_i1812" type="#_x0000_t75" style="width:58.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81C15&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81C15&quot;&gt;&lt;m:oMathPara&gt;&lt;m:oMath&gt;&lt;m:sSup&gt;&lt;m:sSupPr&gt;&lt;m:ctrlPr&gt;&lt;w:rPr&gt;&lt;w:rFonts w:ascii=&quot;Cambria Math&quot; w:fareast=&quot;Calibri&quot; w:h-ansi=&quot;Cambria Math&quot;/&gt;&lt;wx:font wx:val=&quot;Cambria Math&quot;/&gt;&lt;w:i/&gt;&lt;w:sz w:val=&quot;28&quot;/&gt;&lt;w:sz-cs w:val=&quot;28&quot;/&gt;&lt;w:lang w:val=&quot;UK&quot;/&gt;&lt;/w:rPr&gt;&lt;/m:ctrlPr&gt;&lt;/m:sSupPr&gt;&lt;m:e&gt;&lt;m:r&gt;&lt;w:rPr&gt;&lt;w:rFonts w:ascii=&quot;Cambria Math&quot; w:fareast=&quot;Calibri&quot; w:h-ansi=&quot;Cambria Math&quot;/&gt;&lt;wx:font wx:val=&quot;Cambria Math&quot;/&gt;&lt;w:i/&gt;&lt;w:sz w:val=&quot;28&quot;/&gt;&lt;w:sz-cs w:val=&quot;28&quot;/&gt;&lt;w:lang w:val=&quot;UK&quot;/&gt;&lt;/w:rPr&gt;&lt;m:t&gt;10&lt;/m:t&gt;&lt;/m:r&gt;&lt;/m:e&gt;&lt;m:sup&gt;&lt;m:r&gt;&lt;w:rPr&gt;&lt;w:rFonts w:ascii=&quot;Cambria Math&quot; w:fareast=&quot;Calibri&quot; w:h-ansi=&quot;Cambria Math&quot;/&gt;&lt;wx:font wx:val=&quot;Cambria Math&quot;/&gt;&lt;w:i/&gt;&lt;w:sz w:val=&quot;28&quot;/&gt;&lt;w:sz-cs w:val=&quot;28&quot;/&gt;&lt;w:lang w:val=&quot;UK&quot;/&gt;&lt;/w:rPr&gt;&lt;m:t&gt;-2&lt;/m:t&gt;&lt;/m:r&gt;&lt;/m:sup&gt;&lt;/m:sSup&gt;&lt;m:r&gt;&lt;w:rPr&gt;&lt;w:rFonts w:ascii=&quot;Cambria Math&quot; w:fareast=&quot;Calibri&quot; w:h-ansi=&quot;Cambria Math&quot;/&gt;&lt;wx:font wx:val=&quot;Cambria Math&quot;/&gt;&lt;w:i/&gt;&lt;w:sz w:val=&quot;28&quot;/&gt;&lt;w:sz-cs w:val=&quot;28&quot;/&gt;&lt;w:lang w:val=&quot;UK&quot;/&gt;&lt;/w:rPr&gt;&lt;m:t&gt;-&lt;/m:t&gt;&lt;/m:r&gt;&lt;m:sSup&gt;&lt;m:sSupPr&gt;&lt;m:ctrlPr&gt;&lt;w:rPr&gt;&lt;w:rFonts w:ascii=&quot;Cambria Math&quot; w:fareast=&quot;Calibri&quot; w:h-ansi=&quot;Cambria Math&quot;/&gt;&lt;wx:font wx:val=&quot;Cambria Math&quot;/&gt;&lt;w:i/&gt;&lt;w:sz w:val=&quot;28&quot;/&gt;&lt;w:sz-cs w:val=&quot;28&quot;/&gt;&lt;w:lang w:val=&quot;UK&quot;/&gt;&lt;/w:rPr&gt;&lt;/m:ctrlPr&gt;&lt;/m:sSupPr&gt;&lt;m:e&gt;&lt;m:r&gt;&lt;w:rPr&gt;&lt;w:rFonts w:ascii=&quot;Cambria Math&quot; w:fareast=&quot;Calibri&quot; w:h-ansi=&quot;Cambria Math&quot;/&gt;&lt;wx:font wx:val=&quot;Cambria Math&quot;/&gt;&lt;w:i/&gt;&lt;w:sz w:val=&quot;28&quot;/&gt;&lt;w:sz-cs w:val=&quot;28&quot;/&gt;&lt;w:lang w:val=&quot;UK&quot;/&gt;&lt;/w:rPr&gt;&lt;m:t&gt;10&lt;/m:t&gt;&lt;/m:r&gt;&lt;/m:e&gt;&lt;m:sup&gt;&lt;m:r&gt;&lt;w:rPr&gt;&lt;w:rFonts w:ascii=&quot;Cambria Math&quot; w:fareast=&quot;Calibri&quot; w:h-ansi=&quot;Cambria Math&quot;/&gt;&lt;wx:font wx:val=&quot;Cambria Math&quot;/&gt;&lt;w:i/&gt;&lt;w:sz w:val=&quot;28&quot;/&gt;&lt;w:sz-cs w:val=&quot;28&quot;/&gt;&lt;w:lang w:val=&quot;UK&quot;/&gt;&lt;/w:rPr&gt;&lt;m:t&gt;-4&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0" o:title="" chromakey="white"/>
          </v:shape>
        </w:pict>
      </w:r>
      <w:r w:rsidRPr="003F0C86">
        <w:rPr>
          <w:rFonts w:ascii="Times New Roman" w:hAnsi="Times New Roman"/>
          <w:sz w:val="28"/>
          <w:szCs w:val="28"/>
          <w:lang w:val="uk-UA"/>
        </w:rPr>
        <w:instrText xml:space="preserve"> </w:instrText>
      </w:r>
      <w:r w:rsidRPr="003F0C86">
        <w:rPr>
          <w:rFonts w:ascii="Times New Roman" w:hAnsi="Times New Roman"/>
          <w:sz w:val="28"/>
          <w:szCs w:val="28"/>
          <w:lang w:val="uk-UA"/>
        </w:rPr>
        <w:fldChar w:fldCharType="separate"/>
      </w:r>
      <w:r w:rsidRPr="003F0C86">
        <w:pict>
          <v:shape id="_x0000_i1813" type="#_x0000_t75" style="width:58.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81C15&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81C15&quot;&gt;&lt;m:oMathPara&gt;&lt;m:oMath&gt;&lt;m:sSup&gt;&lt;m:sSupPr&gt;&lt;m:ctrlPr&gt;&lt;w:rPr&gt;&lt;w:rFonts w:ascii=&quot;Cambria Math&quot; w:fareast=&quot;Calibri&quot; w:h-ansi=&quot;Cambria Math&quot;/&gt;&lt;wx:font wx:val=&quot;Cambria Math&quot;/&gt;&lt;w:i/&gt;&lt;w:sz w:val=&quot;28&quot;/&gt;&lt;w:sz-cs w:val=&quot;28&quot;/&gt;&lt;w:lang w:val=&quot;UK&quot;/&gt;&lt;/w:rPr&gt;&lt;/m:ctrlPr&gt;&lt;/m:sSupPr&gt;&lt;m:e&gt;&lt;m:r&gt;&lt;w:rPr&gt;&lt;w:rFonts w:ascii=&quot;Cambria Math&quot; w:fareast=&quot;Calibri&quot; w:h-ansi=&quot;Cambria Math&quot;/&gt;&lt;wx:font wx:val=&quot;Cambria Math&quot;/&gt;&lt;w:i/&gt;&lt;w:sz w:val=&quot;28&quot;/&gt;&lt;w:sz-cs w:val=&quot;28&quot;/&gt;&lt;w:lang w:val=&quot;UK&quot;/&gt;&lt;/w:rPr&gt;&lt;m:t&gt;10&lt;/m:t&gt;&lt;/m:r&gt;&lt;/m:e&gt;&lt;m:sup&gt;&lt;m:r&gt;&lt;w:rPr&gt;&lt;w:rFonts w:ascii=&quot;Cambria Math&quot; w:fareast=&quot;Calibri&quot; w:h-ansi=&quot;Cambria Math&quot;/&gt;&lt;wx:font wx:val=&quot;Cambria Math&quot;/&gt;&lt;w:i/&gt;&lt;w:sz w:val=&quot;28&quot;/&gt;&lt;w:sz-cs w:val=&quot;28&quot;/&gt;&lt;w:lang w:val=&quot;UK&quot;/&gt;&lt;/w:rPr&gt;&lt;m:t&gt;-2&lt;/m:t&gt;&lt;/m:r&gt;&lt;/m:sup&gt;&lt;/m:sSup&gt;&lt;m:r&gt;&lt;w:rPr&gt;&lt;w:rFonts w:ascii=&quot;Cambria Math&quot; w:fareast=&quot;Calibri&quot; w:h-ansi=&quot;Cambria Math&quot;/&gt;&lt;wx:font wx:val=&quot;Cambria Math&quot;/&gt;&lt;w:i/&gt;&lt;w:sz w:val=&quot;28&quot;/&gt;&lt;w:sz-cs w:val=&quot;28&quot;/&gt;&lt;w:lang w:val=&quot;UK&quot;/&gt;&lt;/w:rPr&gt;&lt;m:t&gt;-&lt;/m:t&gt;&lt;/m:r&gt;&lt;m:sSup&gt;&lt;m:sSupPr&gt;&lt;m:ctrlPr&gt;&lt;w:rPr&gt;&lt;w:rFonts w:ascii=&quot;Cambria Math&quot; w:fareast=&quot;Calibri&quot; w:h-ansi=&quot;Cambria Math&quot;/&gt;&lt;wx:font wx:val=&quot;Cambria Math&quot;/&gt;&lt;w:i/&gt;&lt;w:sz w:val=&quot;28&quot;/&gt;&lt;w:sz-cs w:val=&quot;28&quot;/&gt;&lt;w:lang w:val=&quot;UK&quot;/&gt;&lt;/w:rPr&gt;&lt;/m:ctrlPr&gt;&lt;/m:sSupPr&gt;&lt;m:e&gt;&lt;m:r&gt;&lt;w:rPr&gt;&lt;w:rFonts w:ascii=&quot;Cambria Math&quot; w:fareast=&quot;Calibri&quot; w:h-ansi=&quot;Cambria Math&quot;/&gt;&lt;wx:font wx:val=&quot;Cambria Math&quot;/&gt;&lt;w:i/&gt;&lt;w:sz w:val=&quot;28&quot;/&gt;&lt;w:sz-cs w:val=&quot;28&quot;/&gt;&lt;w:lang w:val=&quot;UK&quot;/&gt;&lt;/w:rPr&gt;&lt;m:t&gt;10&lt;/m:t&gt;&lt;/m:r&gt;&lt;/m:e&gt;&lt;m:sup&gt;&lt;m:r&gt;&lt;w:rPr&gt;&lt;w:rFonts w:ascii=&quot;Cambria Math&quot; w:fareast=&quot;Calibri&quot; w:h-ansi=&quot;Cambria Math&quot;/&gt;&lt;wx:font wx:val=&quot;Cambria Math&quot;/&gt;&lt;w:i/&gt;&lt;w:sz w:val=&quot;28&quot;/&gt;&lt;w:sz-cs w:val=&quot;28&quot;/&gt;&lt;w:lang w:val=&quot;UK&quot;/&gt;&lt;/w:rPr&gt;&lt;m:t&gt;-4&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0" o:title="" chromakey="white"/>
          </v:shape>
        </w:pict>
      </w:r>
      <w:r w:rsidRPr="003F0C86">
        <w:rPr>
          <w:rFonts w:ascii="Times New Roman" w:hAnsi="Times New Roman"/>
          <w:sz w:val="28"/>
          <w:szCs w:val="28"/>
          <w:lang w:val="uk-UA"/>
        </w:rPr>
        <w:fldChar w:fldCharType="end"/>
      </w:r>
      <w:r w:rsidRPr="0011477B">
        <w:rPr>
          <w:rFonts w:ascii="Times New Roman" w:hAnsi="Times New Roman"/>
          <w:sz w:val="28"/>
          <w:szCs w:val="28"/>
          <w:lang w:val="uk-UA"/>
        </w:rPr>
        <w:t>моль</w:t>
      </w:r>
      <w:r w:rsidRPr="0011477B">
        <w:rPr>
          <w:rFonts w:ascii="Times New Roman" w:hAnsi="Times New Roman"/>
          <w:sz w:val="28"/>
          <w:szCs w:val="28"/>
        </w:rPr>
        <w:t>/</w:t>
      </w:r>
      <w:r w:rsidRPr="0011477B">
        <w:rPr>
          <w:rFonts w:ascii="Times New Roman" w:hAnsi="Times New Roman"/>
          <w:sz w:val="28"/>
          <w:szCs w:val="28"/>
          <w:lang w:val="uk-UA"/>
        </w:rPr>
        <w:t xml:space="preserve">л. Електроліз проводять в полярографічній комірці, яка складається з колби та електродів. Мікроелектродом є ртуть, яка витікає каплями з тоненького скляного електрода  (ртутний електрод, який капає), макроелектродом слугує шар ртуті на дні електролізера. Електродом порівняння беруть частіше всього насичений каломельний електрод. Мікроелектрод функціонує в якості катода. </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При подачі на електроди поступово наростаючої напруги спочатку через електролізер протікає дуже повільно  дуже слабкий струм, який називається кінцевим. Він лінійно залежить від величини прикладеної напруги. Після досягнення потенціалу виділення, характерного для даної електроактивної речовини-деполяризатора, починається електроліз. Сила струму різко підвищується, при цьому середня концентрація деполяризатора у поверхні ртутного електрода, який капає зменшується, а швидкість дифузії відповідно росте.</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Відрізок полярограми, який відповідає відновленню  певного виду іонів називається полярографічною хвилею.</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Кількісною характеристикою полярографічної хвилі є величина граничного струму відновлення іонів:</w:t>
      </w:r>
    </w:p>
    <w:p w:rsidR="00391B33" w:rsidRPr="0058021E" w:rsidRDefault="00391B33" w:rsidP="00E77B66">
      <w:pPr>
        <w:spacing w:after="0" w:line="360" w:lineRule="auto"/>
        <w:ind w:firstLine="567"/>
        <w:jc w:val="both"/>
        <w:rPr>
          <w:rFonts w:ascii="Times New Roman" w:hAnsi="Times New Roman"/>
          <w:sz w:val="28"/>
          <w:szCs w:val="28"/>
          <w:lang w:val="uk-UA"/>
        </w:rPr>
      </w:pPr>
      <w:r w:rsidRPr="003F0C86">
        <w:pict>
          <v:shape id="_x0000_i1814" type="#_x0000_t75" style="width:86.25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01E25&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601E25&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I&lt;/m:t&gt;&lt;/m:r&gt;&lt;/m:e&gt;&lt;m:sub&gt;&lt;m:r&gt;&lt;w:rPr&gt;&lt;w:rFonts w:ascii=&quot;Cambria Math&quot; w:fareast=&quot;Calibri&quot; w:h-ansi=&quot;Cambria Math&quot;/&gt;&lt;wx:font wx:val=&quot;Cambria Math&quot;/&gt;&lt;w:i/&gt;&lt;w:sz w:val=&quot;28&quot;/&gt;&lt;w:sz-cs w:val=&quot;28&quot;/&gt;&lt;w:lang w:val=&quot;UK&quot;/&gt;&lt;/w:rPr&gt;&lt;m:t&gt;d&lt;/m:t&gt;&lt;/m:r&gt;&lt;/m:sub&gt;&lt;/m:sSub&gt;&lt;m:r&gt;&lt;w:rPr&gt;&lt;w:rFonts w:ascii=&quot;Cambria Math&quot; w:fareast=&quot;Calibri&quot; w:h-ansi=&quot;Cambria Math&quot;/&gt;&lt;wx:font wx:val=&quot;Cambria Math&quot;/&gt;&lt;w:i/&gt;&lt;w:sz w:val=&quot;28&quot;/&gt;&lt;w:sz-cs w:val=&quot;28&quot;/&gt;&lt;w:lang w:val=&quot;UK&quot;/&gt;&lt;/w:rPr&gt;&lt;m:t&gt;=KГ—&lt;/m:t&gt;&lt;/m:r&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C&lt;/m:t&gt;&lt;/m:r&gt;&lt;/m:e&gt;&lt;m:sub&gt;&lt;m:sSup&gt;&lt;m:sSupPr&gt;&lt;m:ctrlPr&gt;&lt;w:rPr&gt;&lt;w:rFonts w:ascii=&quot;Cambria Math&quot; w:fareast=&quot;Calibri&quot; w:h-ansi=&quot;Cambria Math&quot;/&gt;&lt;wx:font wx:val=&quot;Cambria Math&quot;/&gt;&lt;w:i/&gt;&lt;w:sz w:val=&quot;28&quot;/&gt;&lt;w:sz-cs w:val=&quot;28&quot;/&gt;&lt;w:lang w:val=&quot;UK&quot;/&gt;&lt;/w:rPr&gt;&lt;/m:ctrlPr&gt;&lt;/m:sSupPr&gt;&lt;m:e&gt;&lt;m:r&gt;&lt;w:rPr&gt;&lt;w:rFonts w:ascii=&quot;Cambria Math&quot; w:fareast=&quot;Calibri&quot; w:h-ansi=&quot;Cambria Math&quot;/&gt;&lt;wx:font wx:val=&quot;Cambria Math&quot;/&gt;&lt;w:i/&gt;&lt;w:sz w:val=&quot;28&quot;/&gt;&lt;w:sz-cs w:val=&quot;28&quot;/&gt;&lt;w:lang w:val=&quot;UK&quot;/&gt;&lt;/w:rPr&gt;&lt;m:t&gt;Me&lt;/m:t&gt;&lt;/m:r&gt;&lt;/m:e&gt;&lt;m:sup&gt;&lt;m:r&gt;&lt;w:rPr&gt;&lt;w:rFonts w:ascii=&quot;Cambria Math&quot; w:fareast=&quot;Calibri&quot; w:h-ansi=&quot;Cambria Math&quot;/&gt;&lt;wx:font wx:val=&quot;Cambria Math&quot;/&gt;&lt;w:i/&gt;&lt;w:sz w:val=&quot;28&quot;/&gt;&lt;w:sz-cs w:val=&quot;28&quot;/&gt;&lt;w:lang w:val=&quot;UK&quot;/&gt;&lt;/w:rPr&gt;&lt;m:t&gt;n+&lt;/m:t&gt;&lt;/m:r&gt;&lt;/m:sup&gt;&lt;/m:sSup&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1" o:title="" chromakey="white"/>
          </v:shape>
        </w:pic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граничний струм пропорціональний концентрації</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Ількович вивів емпіричне рівняння:</w:t>
      </w:r>
    </w:p>
    <w:p w:rsidR="00391B33" w:rsidRPr="0058021E" w:rsidRDefault="00391B33" w:rsidP="00E77B66">
      <w:pPr>
        <w:spacing w:after="0" w:line="360" w:lineRule="auto"/>
        <w:ind w:firstLine="567"/>
        <w:jc w:val="both"/>
        <w:rPr>
          <w:rFonts w:ascii="Times New Roman" w:hAnsi="Times New Roman"/>
          <w:sz w:val="28"/>
          <w:szCs w:val="28"/>
          <w:lang w:val="en-US"/>
        </w:rPr>
      </w:pPr>
      <w:r w:rsidRPr="003F0C86">
        <w:pict>
          <v:shape id="_x0000_i1815" type="#_x0000_t75" style="width:186pt;height:15.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75A50&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875A50&quot;&gt;&lt;m:oMathPara&gt;&lt;m:oMath&gt;&lt;m:sSub&gt;&lt;m:sSubPr&gt;&lt;m:ctrlPr&gt;&lt;w:rPr&gt;&lt;w:rFonts w:ascii=&quot;Cambria Math&quot; w:fareast=&quot;Calibri&quot; w:h-ansi=&quot;Cambria Math&quot;/&gt;&lt;wx:font wx:val=&quot;Cambria Math&quot;/&gt;&lt;w:i/&gt;&lt;w:sz w:val=&quot;28&quot;/&gt;&lt;w:sz-cs w:val=&quot;28&quot;/&gt;&lt;w:lang w:val=&quot;EN-US&quot;/&gt;&lt;/w:rPr&gt;&lt;/m:ctrlPr&gt;&lt;/m:sSubPr&gt;&lt;m:e&gt;&lt;m:r&gt;&lt;w:rPr&gt;&lt;w:rFonts w:ascii=&quot;Cambria Math&quot; w:fareast=&quot;Calibri&quot; w:h-ansi=&quot;Cambria Math&quot;/&gt;&lt;wx:font wx:val=&quot;Cambria Math&quot;/&gt;&lt;w:i/&gt;&lt;w:sz w:val=&quot;28&quot;/&gt;&lt;w:sz-cs w:val=&quot;28&quot;/&gt;&lt;w:lang w:val=&quot;EN-US&quot;/&gt;&lt;/w:rPr&gt;&lt;m:t&gt;I&lt;/m:t&gt;&lt;/m:r&gt;&lt;/m:e&gt;&lt;m:sub&gt;&lt;m:r&gt;&lt;w:rPr&gt;&lt;w:rFonts w:ascii=&quot;Cambria Math&quot; w:fareast=&quot;Calibri&quot; w:h-ansi=&quot;Cambria Math&quot;/&gt;&lt;wx:font wx:val=&quot;Cambria Math&quot;/&gt;&lt;w:i/&gt;&lt;w:sz w:val=&quot;28&quot;/&gt;&lt;w:sz-cs w:val=&quot;28&quot;/&gt;&lt;w:lang w:val=&quot;EN-US&quot;/&gt;&lt;/w:rPr&gt;&lt;m:t&gt;d&lt;/m:t&gt;&lt;/m:r&gt;&lt;/m:sub&gt;&lt;/m:sSub&gt;&lt;m:r&gt;&lt;w:rPr&gt;&lt;w:rFonts w:ascii=&quot;Cambria Math&quot; w:fareast=&quot;Calibri&quot; w:h-ansi=&quot;Cambria Math&quot;/&gt;&lt;wx:font wx:val=&quot;Cambria Math&quot;/&gt;&lt;w:i/&gt;&lt;w:sz w:val=&quot;28&quot;/&gt;&lt;w:sz-cs w:val=&quot;28&quot;/&gt;&lt;w:lang w:val=&quot;EN-US&quot;/&gt;&lt;/w:rPr&gt;&lt;m:t&gt;=606nГ—cГ—&lt;/m:t&gt;&lt;/m:r&gt;&lt;m:sSup&gt;&lt;m:sSupPr&gt;&lt;m:ctrlPr&gt;&lt;w:rPr&gt;&lt;w:rFonts w:ascii=&quot;Cambria Math&quot; w:fareast=&quot;Calibri&quot; w:h-ansi=&quot;Cambria Math&quot;/&gt;&lt;wx:font wx:val=&quot;Cambria Math&quot;/&gt;&lt;w:i/&gt;&lt;w:sz w:val=&quot;28&quot;/&gt;&lt;w:sz-cs w:val=&quot;28&quot;/&gt;&lt;w:lang w:val=&quot;EN-US&quot;/&gt;&lt;/w:rPr&gt;&lt;/m:ctrlPr&gt;&lt;/m:sSupPr&gt;&lt;m:e&gt;&lt;m:r&gt;&lt;m:rPr&gt;&lt;m:sty m:val=&quot;p&quot;/&gt;&lt;/m:rPr&gt;&lt;w:rPr&gt;&lt;w:rFonts w:ascii=&quot;Cambria Math&quot; w:fareast=&quot;Calibri&quot; w:h-ansi=&quot;Cambria Math&quot;/&gt;&lt;wx:font wx:val=&quot;Cambria Math&quot;/&gt;&lt;w:sz w:val=&quot;28&quot;/&gt;&lt;w:sz-cs w:val=&quot;28&quot;/&gt;&lt;w:lang w:val=&quot;UK&quot;/&gt;&lt;/w:rPr&gt;&lt;m:t&gt;Р”&lt;/m:t&gt;&lt;/m:r&gt;&lt;/m:e&gt;&lt;m:sup&gt;&lt;m:f&gt;&lt;m:fPr&gt;&lt;m:type m:val=&quot;skw&quot;/&gt;&lt;m:ctrlPr&gt;&lt;w:rPr&gt;&lt;w:rFonts w:ascii=&quot;Cambria Math&quot; w:fareast=&quot;Calibri&quot; w:h-ansi=&quot;Cambria Math&quot;/&gt;&lt;wx:font wx:val=&quot;Cambria Math&quot;/&gt;&lt;w:i/&gt;&lt;w:sz w:val=&quot;28&quot;/&gt;&lt;w:sz-cs w:val=&quot;28&quot;/&gt;&lt;w:lang w:val=&quot;EN-US&quot;/&gt;&lt;/w:rPr&gt;&lt;/m:ctrlPr&gt;&lt;/m:fPr&gt;&lt;m:num&gt;&lt;m:r&gt;&lt;w:rPr&gt;&lt;w:rFonts w:ascii=&quot;Cambria Math&quot; w:fareast=&quot;Calibri&quot; w:h-ansi=&quot;Cambria Math&quot;/&gt;&lt;wx:font wx:val=&quot;Cambria Math&quot;/&gt;&lt;w:i/&gt;&lt;w:sz w:val=&quot;28&quot;/&gt;&lt;w:sz-cs w:val=&quot;28&quot;/&gt;&lt;w:lang w:val=&quot;EN-US&quot;/&gt;&lt;/w:rPr&gt;&lt;m:t&gt;1&lt;/m:t&gt;&lt;/m:r&gt;&lt;/m:num&gt;&lt;m:den&gt;&lt;m:r&gt;&lt;w:rPr&gt;&lt;w:rFonts w:ascii=&quot;Cambria Math&quot; w:fareast=&quot;Calibri&quot; w:h-ansi=&quot;Cambria Math&quot;/&gt;&lt;wx:font wx:val=&quot;Cambria Math&quot;/&gt;&lt;w:i/&gt;&lt;w:sz w:val=&quot;28&quot;/&gt;&lt;w:sz-cs w:val=&quot;28&quot;/&gt;&lt;w:lang w:val=&quot;EN-US&quot;/&gt;&lt;/w:rPr&gt;&lt;m:t&gt;2&lt;/m:t&gt;&lt;/m:r&gt;&lt;/m:den&gt;&lt;/m:f&gt;&lt;/m:sup&gt;&lt;/m:sSup&gt;&lt;m:r&gt;&lt;w:rPr&gt;&lt;w:rFonts w:ascii=&quot;Cambria Math&quot; w:fareast=&quot;Calibri&quot; w:h-ansi=&quot;Cambria Math&quot;/&gt;&lt;wx:font wx:val=&quot;Cambria Math&quot;/&gt;&lt;w:i/&gt;&lt;w:sz w:val=&quot;28&quot;/&gt;&lt;w:sz-cs w:val=&quot;28&quot;/&gt;&lt;w:lang w:val=&quot;EN-US&quot;/&gt;&lt;/w:rPr&gt;&lt;m:t&gt;Г—&lt;/m:t&gt;&lt;/m:r&gt;&lt;m:sSup&gt;&lt;m:sSupPr&gt;&lt;m:ctrlPr&gt;&lt;w:rPr&gt;&lt;w:rFonts w:ascii=&quot;Cambria Math&quot; w:fareast=&quot;Calibri&quot; w:h-ansi=&quot;Cambria Math&quot;/&gt;&lt;wx:font wx:val=&quot;Cambria Math&quot;/&gt;&lt;w:i/&gt;&lt;w:sz w:val=&quot;28&quot;/&gt;&lt;w:sz-cs w:val=&quot;28&quot;/&gt;&lt;w:lang w:val=&quot;EN-US&quot;/&gt;&lt;/w:rPr&gt;&lt;/m:ctrlPr&gt;&lt;/m:sSupPr&gt;&lt;m:e&gt;&lt;m:r&gt;&lt;w:rPr&gt;&lt;w:rFonts w:ascii=&quot;Cambria Math&quot; w:fareast=&quot;Calibri&quot; w:h-ansi=&quot;Cambria Math&quot;/&gt;&lt;wx:font wx:val=&quot;Cambria Math&quot;/&gt;&lt;w:i/&gt;&lt;w:sz w:val=&quot;28&quot;/&gt;&lt;w:sz-cs w:val=&quot;28&quot;/&gt;&lt;w:lang w:val=&quot;EN-US&quot;/&gt;&lt;/w:rPr&gt;&lt;m:t&gt;m&lt;/m:t&gt;&lt;/m:r&gt;&lt;/m:e&gt;&lt;m:sup&gt;&lt;m:f&gt;&lt;m:fPr&gt;&lt;m:type m:val=&quot;skw&quot;/&gt;&lt;m:ctrlPr&gt;&lt;w:rPr&gt;&lt;w:rFonts w:ascii=&quot;Cambria Math&quot; w:fareast=&quot;Calibri&quot; w:h-ansi=&quot;Cambria Math&quot;/&gt;&lt;wx:font wx:val=&quot;Cambria Math&quot;/&gt;&lt;w:i/&gt;&lt;w:sz w:val=&quot;28&quot;/&gt;&lt;w:sz-cs w:val=&quot;28&quot;/&gt;&lt;w:lang w:val=&quot;EN-US&quot;/&gt;&lt;/w:rPr&gt;&lt;/m:ctrlPr&gt;&lt;/m:fPr&gt;&lt;m:num&gt;&lt;m:r&gt;&lt;w:rPr&gt;&lt;w:rFonts w:ascii=&quot;Cambria Math&quot; w:fareast=&quot;Calibri&quot; w:h-ansi=&quot;Cambria Math&quot;/&gt;&lt;wx:font wx:val=&quot;Cambria Math&quot;/&gt;&lt;w:i/&gt;&lt;w:sz w:val=&quot;28&quot;/&gt;&lt;w:sz-cs w:val=&quot;28&quot;/&gt;&lt;w:lang w:val=&quot;EN-US&quot;/&gt;&lt;/w:rPr&gt;&lt;m:t&gt;2&lt;/m:t&gt;&lt;/m:r&gt;&lt;/m:num&gt;&lt;m:den&gt;&lt;m:r&gt;&lt;w:rPr&gt;&lt;w:rFonts w:ascii=&quot;Cambria Math&quot; w:fareast=&quot;Calibri&quot; w:h-ansi=&quot;Cambria Math&quot;/&gt;&lt;wx:font wx:val=&quot;Cambria Math&quot;/&gt;&lt;w:i/&gt;&lt;w:sz w:val=&quot;28&quot;/&gt;&lt;w:sz-cs w:val=&quot;28&quot;/&gt;&lt;w:lang w:val=&quot;EN-US&quot;/&gt;&lt;/w:rPr&gt;&lt;m:t&gt;3&lt;/m:t&gt;&lt;/m:r&gt;&lt;/m:den&gt;&lt;/m:f&gt;&lt;/m:sup&gt;&lt;/m:sSup&gt;&lt;m:r&gt;&lt;w:rPr&gt;&lt;w:rFonts w:ascii=&quot;Cambria Math&quot; w:fareast=&quot;Calibri&quot; w:h-ansi=&quot;Cambria Math&quot;/&gt;&lt;wx:font wx:val=&quot;Cambria Math&quot;/&gt;&lt;w:i/&gt;&lt;w:sz w:val=&quot;28&quot;/&gt;&lt;w:sz-cs w:val=&quot;28&quot;/&gt;&lt;w:lang w:val=&quot;EN-US&quot;/&gt;&lt;/w:rPr&gt;&lt;m:t&gt;Г—&lt;/m:t&gt;&lt;/m:r&gt;&lt;m:sSup&gt;&lt;m:sSupPr&gt;&lt;m:ctrlPr&gt;&lt;w:rPr&gt;&lt;w:rFonts w:ascii=&quot;Cambria Math&quot; w:fareast=&quot;Calibri&quot; w:h-ansi=&quot;Cambria Math&quot;/&gt;&lt;wx:font wx:val=&quot;Cambria Math&quot;/&gt;&lt;w:i/&gt;&lt;w:sz w:val=&quot;28&quot;/&gt;&lt;w:sz-cs w:val=&quot;28&quot;/&gt;&lt;w:lang w:val=&quot;EN-US&quot;/&gt;&lt;/w:rPr&gt;&lt;/m:ctrlPr&gt;&lt;/m:sSupPr&gt;&lt;m:e&gt;&lt;m:r&gt;&lt;w:rPr&gt;&lt;w:rFonts w:ascii=&quot;Cambria Math&quot; w:fareast=&quot;Calibri&quot; w:h-ansi=&quot;Cambria Math&quot;/&gt;&lt;wx:font wx:val=&quot;Cambria Math&quot;/&gt;&lt;w:i/&gt;&lt;w:sz w:val=&quot;28&quot;/&gt;&lt;w:sz-cs w:val=&quot;28&quot;/&gt;&lt;w:lang w:val=&quot;EN-US&quot;/&gt;&lt;/w:rPr&gt;&lt;m:t&gt;П„&lt;/m:t&gt;&lt;/m:r&gt;&lt;/m:e&gt;&lt;m:sup&gt;&lt;m:f&gt;&lt;m:fPr&gt;&lt;m:type m:val=&quot;skw&quot;/&gt;&lt;m:ctrlPr&gt;&lt;w:rPr&gt;&lt;w:rFonts w:ascii=&quot;Cambria Math&quot; w:fareast=&quot;Calibri&quot; w:h-ansi=&quot;Cambria Math&quot;/&gt;&lt;wx:font wx:val=&quot;Cambria Math&quot;/&gt;&lt;w:i/&gt;&lt;w:sz w:val=&quot;28&quot;/&gt;&lt;w:sz-cs w:val=&quot;28&quot;/&gt;&lt;w:lang w:val=&quot;EN-US&quot;/&gt;&lt;/w:rPr&gt;&lt;/m:ctrlPr&gt;&lt;/m:fPr&gt;&lt;m:num&gt;&lt;m:r&gt;&lt;w:rPr&gt;&lt;w:rFonts w:ascii=&quot;Cambria Math&quot; w:fareast=&quot;Calibri&quot; w:h-ansi=&quot;Cambria Math&quot;/&gt;&lt;wx:font wx:val=&quot;Cambria Math&quot;/&gt;&lt;w:i/&gt;&lt;w:sz w:val=&quot;28&quot;/&gt;&lt;w:sz-cs w:val=&quot;28&quot;/&gt;&lt;w:lang w:val=&quot;EN-US&quot;/&gt;&lt;/w:rPr&gt;&lt;m:t&gt;1&lt;/m:t&gt;&lt;/m:r&gt;&lt;/m:num&gt;&lt;m:den&gt;&lt;m:r&gt;&lt;w:rPr&gt;&lt;w:rFonts w:ascii=&quot;Cambria Math&quot; w:fareast=&quot;Calibri&quot; w:h-ansi=&quot;Cambria Math&quot;/&gt;&lt;wx:font wx:val=&quot;Cambria Math&quot;/&gt;&lt;w:i/&gt;&lt;w:sz w:val=&quot;28&quot;/&gt;&lt;w:sz-cs w:val=&quot;28&quot;/&gt;&lt;w:lang w:val=&quot;EN-US&quot;/&gt;&lt;/w:rPr&gt;&lt;m:t&gt;6&lt;/m:t&gt;&lt;/m:r&gt;&lt;/m:den&gt;&lt;/m:f&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2" o:title="" chromakey="white"/>
          </v:shape>
        </w:pic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де с-концентрація; </w:t>
      </w:r>
      <w:r w:rsidRPr="0011477B">
        <w:rPr>
          <w:rFonts w:ascii="Times New Roman" w:hAnsi="Times New Roman"/>
          <w:sz w:val="28"/>
          <w:szCs w:val="28"/>
          <w:lang w:val="en-US"/>
        </w:rPr>
        <w:t>n</w:t>
      </w:r>
      <w:r w:rsidRPr="0011477B">
        <w:rPr>
          <w:rFonts w:ascii="Times New Roman" w:hAnsi="Times New Roman"/>
          <w:sz w:val="28"/>
          <w:szCs w:val="28"/>
          <w:lang w:val="uk-UA"/>
        </w:rPr>
        <w:t xml:space="preserve">-валентність, Д-коефіцієнт дифузії; </w:t>
      </w:r>
      <w:r w:rsidRPr="0011477B">
        <w:rPr>
          <w:rFonts w:ascii="Times New Roman" w:hAnsi="Times New Roman"/>
          <w:sz w:val="28"/>
          <w:szCs w:val="28"/>
          <w:lang w:val="en-US"/>
        </w:rPr>
        <w:t>m</w:t>
      </w:r>
      <w:r w:rsidRPr="0011477B">
        <w:rPr>
          <w:rFonts w:ascii="Times New Roman" w:hAnsi="Times New Roman"/>
          <w:sz w:val="28"/>
          <w:szCs w:val="28"/>
          <w:lang w:val="uk-UA"/>
        </w:rPr>
        <w:t xml:space="preserve">-маса ртуті однієї каплі;  </w:t>
      </w:r>
      <w:r w:rsidRPr="003F0C86">
        <w:rPr>
          <w:rFonts w:ascii="Times New Roman" w:hAnsi="Times New Roman"/>
          <w:sz w:val="28"/>
          <w:szCs w:val="28"/>
          <w:lang w:val="uk-UA"/>
        </w:rPr>
        <w:fldChar w:fldCharType="begin"/>
      </w:r>
      <w:r w:rsidRPr="003F0C86">
        <w:rPr>
          <w:rFonts w:ascii="Times New Roman" w:hAnsi="Times New Roman"/>
          <w:sz w:val="28"/>
          <w:szCs w:val="28"/>
          <w:lang w:val="uk-UA"/>
        </w:rPr>
        <w:instrText xml:space="preserve"> QUOTE </w:instrText>
      </w:r>
      <w:r w:rsidRPr="003F0C86">
        <w:pict>
          <v:shape id="_x0000_i1816" type="#_x0000_t75" style="width:11.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2279&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552279&quot;&gt;&lt;m:oMathPara&gt;&lt;m:oMath&gt;&lt;m:r&gt;&lt;w:rPr&gt;&lt;w:rFonts w:ascii=&quot;Cambria Math&quot; w:fareast=&quot;Calibri&quot; w:h-ansi=&quot;Cambria Math&quot;/&gt;&lt;wx:font wx:val=&quot;Cambria Math&quot;/&gt;&lt;w:i/&gt;&lt;w:sz w:val=&quot;28&quot;/&gt;&lt;w:sz-cs w:val=&quot;28&quot;/&gt;&lt;w:lang w:val=&quot;UK&quot;/&gt;&lt;/w:rPr&gt;&lt;m:t&gt;П„&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3" o:title="" chromakey="white"/>
          </v:shape>
        </w:pict>
      </w:r>
      <w:r w:rsidRPr="003F0C86">
        <w:rPr>
          <w:rFonts w:ascii="Times New Roman" w:hAnsi="Times New Roman"/>
          <w:sz w:val="28"/>
          <w:szCs w:val="28"/>
          <w:lang w:val="uk-UA"/>
        </w:rPr>
        <w:instrText xml:space="preserve"> </w:instrText>
      </w:r>
      <w:r w:rsidRPr="003F0C86">
        <w:rPr>
          <w:rFonts w:ascii="Times New Roman" w:hAnsi="Times New Roman"/>
          <w:sz w:val="28"/>
          <w:szCs w:val="28"/>
          <w:lang w:val="uk-UA"/>
        </w:rPr>
        <w:fldChar w:fldCharType="separate"/>
      </w:r>
      <w:r w:rsidRPr="003F0C86">
        <w:pict>
          <v:shape id="_x0000_i1817" type="#_x0000_t75" style="width:11.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2279&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552279&quot;&gt;&lt;m:oMathPara&gt;&lt;m:oMath&gt;&lt;m:r&gt;&lt;w:rPr&gt;&lt;w:rFonts w:ascii=&quot;Cambria Math&quot; w:fareast=&quot;Calibri&quot; w:h-ansi=&quot;Cambria Math&quot;/&gt;&lt;wx:font wx:val=&quot;Cambria Math&quot;/&gt;&lt;w:i/&gt;&lt;w:sz w:val=&quot;28&quot;/&gt;&lt;w:sz-cs w:val=&quot;28&quot;/&gt;&lt;w:lang w:val=&quot;UK&quot;/&gt;&lt;/w:rPr&gt;&lt;m:t&gt;П„&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3" o:title="" chromakey="white"/>
          </v:shape>
        </w:pict>
      </w:r>
      <w:r w:rsidRPr="003F0C86">
        <w:rPr>
          <w:rFonts w:ascii="Times New Roman" w:hAnsi="Times New Roman"/>
          <w:sz w:val="28"/>
          <w:szCs w:val="28"/>
          <w:lang w:val="uk-UA"/>
        </w:rPr>
        <w:fldChar w:fldCharType="end"/>
      </w:r>
      <w:r w:rsidRPr="0011477B">
        <w:rPr>
          <w:rFonts w:ascii="Times New Roman" w:hAnsi="Times New Roman"/>
          <w:sz w:val="28"/>
          <w:szCs w:val="28"/>
          <w:lang w:val="uk-UA"/>
        </w:rPr>
        <w:t>-час утворення однієї каплі.</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Потенціал на півхвилі   </w:t>
      </w:r>
      <w:r w:rsidRPr="003F0C86">
        <w:rPr>
          <w:rFonts w:ascii="Times New Roman" w:hAnsi="Times New Roman"/>
          <w:sz w:val="28"/>
          <w:szCs w:val="28"/>
          <w:lang w:val="uk-UA"/>
        </w:rPr>
        <w:fldChar w:fldCharType="begin"/>
      </w:r>
      <w:r w:rsidRPr="003F0C86">
        <w:rPr>
          <w:rFonts w:ascii="Times New Roman" w:hAnsi="Times New Roman"/>
          <w:sz w:val="28"/>
          <w:szCs w:val="28"/>
          <w:lang w:val="uk-UA"/>
        </w:rPr>
        <w:instrText xml:space="preserve"> QUOTE </w:instrText>
      </w:r>
      <w:r w:rsidRPr="003F0C86">
        <w:pict>
          <v:shape id="_x0000_i1818" type="#_x0000_t75" style="width:24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67C8A&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267C8A&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П†&lt;/m:t&gt;&lt;/m:r&gt;&lt;/m:e&gt;&lt;m:sub&gt;&lt;m:f&gt;&lt;m:fPr&gt;&lt;m:type m:val=&quot;skw&quot;/&gt;&lt;m:ctrlPr&gt;&lt;w:rPr&gt;&lt;w:rFonts w:ascii=&quot;Cambria Math&quot; w:fareast=&quot;Calibri&quot; w:h-ansi=&quot;Cambria Math&quot;/&gt;&lt;wx:font wx:val=&quot;Cambria Math&quot;/&gt;&lt;w:i/&gt;&lt;w:sz w:val=&quot;28&quot;/&gt;&lt;w:sz-cs w:val=&quot;28&quot;/&gt;&lt;w:lang w:val=&quot;UK&quot;/&gt;&lt;/w:rPr&gt;&lt;/m:ctrlPr&gt;&lt;/m:fPr&gt;&lt;m:num&gt;&lt;m:r&gt;&lt;w:rPr&gt;&lt;w:rFonts w:ascii=&quot;Cambria Math&quot; w:fareast=&quot;Calibri&quot; w:h-ansi=&quot;Cambria Math&quot;/&gt;&lt;wx:font wx:val=&quot;Cambria Math&quot;/&gt;&lt;w:i/&gt;&lt;w:sz w:val=&quot;28&quot;/&gt;&lt;w:sz-cs w:val=&quot;28&quot;/&gt;&lt;w:lang w:val=&quot;UK&quot;/&gt;&lt;/w:rPr&gt;&lt;m:t&gt;1&lt;/m:t&gt;&lt;/m:r&gt;&lt;/m:num&gt;&lt;m:den&gt;&lt;m:r&gt;&lt;w:rPr&gt;&lt;w:rFonts w:ascii=&quot;Cambria Math&quot; w:fareast=&quot;Calibri&quot; w:h-ansi=&quot;Cambria Math&quot;/&gt;&lt;wx:font wx:val=&quot;Cambria Math&quot;/&gt;&lt;w:i/&gt;&lt;w:sz w:val=&quot;28&quot;/&gt;&lt;w:sz-cs w:val=&quot;28&quot;/&gt;&lt;w:lang w:val=&quot;UK&quot;/&gt;&lt;/w:rPr&gt;&lt;m:t&gt;2&lt;/m:t&gt;&lt;/m:r&gt;&lt;/m:den&gt;&lt;/m:f&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4" o:title="" chromakey="white"/>
          </v:shape>
        </w:pict>
      </w:r>
      <w:r w:rsidRPr="003F0C86">
        <w:rPr>
          <w:rFonts w:ascii="Times New Roman" w:hAnsi="Times New Roman"/>
          <w:sz w:val="28"/>
          <w:szCs w:val="28"/>
          <w:lang w:val="uk-UA"/>
        </w:rPr>
        <w:instrText xml:space="preserve"> </w:instrText>
      </w:r>
      <w:r w:rsidRPr="003F0C86">
        <w:rPr>
          <w:rFonts w:ascii="Times New Roman" w:hAnsi="Times New Roman"/>
          <w:sz w:val="28"/>
          <w:szCs w:val="28"/>
          <w:lang w:val="uk-UA"/>
        </w:rPr>
        <w:fldChar w:fldCharType="separate"/>
      </w:r>
      <w:r w:rsidRPr="003F0C86">
        <w:pict>
          <v:shape id="_x0000_i1819" type="#_x0000_t75" style="width:24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67C8A&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267C8A&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П†&lt;/m:t&gt;&lt;/m:r&gt;&lt;/m:e&gt;&lt;m:sub&gt;&lt;m:f&gt;&lt;m:fPr&gt;&lt;m:type m:val=&quot;skw&quot;/&gt;&lt;m:ctrlPr&gt;&lt;w:rPr&gt;&lt;w:rFonts w:ascii=&quot;Cambria Math&quot; w:fareast=&quot;Calibri&quot; w:h-ansi=&quot;Cambria Math&quot;/&gt;&lt;wx:font wx:val=&quot;Cambria Math&quot;/&gt;&lt;w:i/&gt;&lt;w:sz w:val=&quot;28&quot;/&gt;&lt;w:sz-cs w:val=&quot;28&quot;/&gt;&lt;w:lang w:val=&quot;UK&quot;/&gt;&lt;/w:rPr&gt;&lt;/m:ctrlPr&gt;&lt;/m:fPr&gt;&lt;m:num&gt;&lt;m:r&gt;&lt;w:rPr&gt;&lt;w:rFonts w:ascii=&quot;Cambria Math&quot; w:fareast=&quot;Calibri&quot; w:h-ansi=&quot;Cambria Math&quot;/&gt;&lt;wx:font wx:val=&quot;Cambria Math&quot;/&gt;&lt;w:i/&gt;&lt;w:sz w:val=&quot;28&quot;/&gt;&lt;w:sz-cs w:val=&quot;28&quot;/&gt;&lt;w:lang w:val=&quot;UK&quot;/&gt;&lt;/w:rPr&gt;&lt;m:t&gt;1&lt;/m:t&gt;&lt;/m:r&gt;&lt;/m:num&gt;&lt;m:den&gt;&lt;m:r&gt;&lt;w:rPr&gt;&lt;w:rFonts w:ascii=&quot;Cambria Math&quot; w:fareast=&quot;Calibri&quot; w:h-ansi=&quot;Cambria Math&quot;/&gt;&lt;wx:font wx:val=&quot;Cambria Math&quot;/&gt;&lt;w:i/&gt;&lt;w:sz w:val=&quot;28&quot;/&gt;&lt;w:sz-cs w:val=&quot;28&quot;/&gt;&lt;w:lang w:val=&quot;UK&quot;/&gt;&lt;/w:rPr&gt;&lt;m:t&gt;2&lt;/m:t&gt;&lt;/m:r&gt;&lt;/m:den&gt;&lt;/m:f&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4" o:title="" chromakey="white"/>
          </v:shape>
        </w:pict>
      </w:r>
      <w:r w:rsidRPr="003F0C86">
        <w:rPr>
          <w:rFonts w:ascii="Times New Roman" w:hAnsi="Times New Roman"/>
          <w:sz w:val="28"/>
          <w:szCs w:val="28"/>
          <w:lang w:val="uk-UA"/>
        </w:rPr>
        <w:fldChar w:fldCharType="end"/>
      </w:r>
      <w:r w:rsidRPr="0011477B">
        <w:rPr>
          <w:rFonts w:ascii="Times New Roman" w:hAnsi="Times New Roman"/>
          <w:sz w:val="28"/>
          <w:szCs w:val="28"/>
          <w:lang w:val="uk-UA"/>
        </w:rPr>
        <w:t xml:space="preserve"> -  якісна характеристика.</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Потенціали напівхвиль зіставляють з табличними даними. Величина     залежить тільки від природи іонів. Гайровський та Ількович в 1935р показали, що полярографічна хвиля записується рівнянням:</w:t>
      </w:r>
    </w:p>
    <w:p w:rsidR="00391B33" w:rsidRPr="0058021E" w:rsidRDefault="00391B33" w:rsidP="00E77B66">
      <w:pPr>
        <w:spacing w:after="0" w:line="360" w:lineRule="auto"/>
        <w:ind w:firstLine="567"/>
        <w:jc w:val="both"/>
        <w:rPr>
          <w:rFonts w:ascii="Times New Roman" w:hAnsi="Times New Roman"/>
          <w:sz w:val="28"/>
          <w:szCs w:val="28"/>
          <w:lang w:val="en-US"/>
        </w:rPr>
      </w:pPr>
      <w:r w:rsidRPr="003F0C86">
        <w:pict>
          <v:shape id="_x0000_i1820" type="#_x0000_t75" style="width:115.5pt;height:4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1868&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6C1868&quot;&gt;&lt;m:oMathPara&gt;&lt;m:oMath&gt;&lt;m:r&gt;&lt;w:rPr&gt;&lt;w:rFonts w:ascii=&quot;Cambria Math&quot; w:fareast=&quot;Calibri&quot; w:h-ansi=&quot;Cambria Math&quot;/&gt;&lt;wx:font wx:val=&quot;Cambria Math&quot;/&gt;&lt;w:i/&gt;&lt;w:sz w:val=&quot;28&quot;/&gt;&lt;w:sz-cs w:val=&quot;28&quot;/&gt;&lt;w:lang w:val=&quot;EN-US&quot;/&gt;&lt;/w:rPr&gt;&lt;m:t&gt;П†=&lt;/m:t&gt;&lt;/m:r&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П†&lt;/m:t&gt;&lt;/m:r&gt;&lt;/m:e&gt;&lt;m:sub&gt;&lt;m:f&gt;&lt;m:fPr&gt;&lt;m:type m:val=&quot;skw&quot;/&gt;&lt;m:ctrlPr&gt;&lt;w:rPr&gt;&lt;w:rFonts w:ascii=&quot;Cambria Math&quot; w:fareast=&quot;Calibri&quot; w:h-ansi=&quot;Cambria Math&quot;/&gt;&lt;wx:font wx:val=&quot;Cambria Math&quot;/&gt;&lt;w:i/&gt;&lt;w:sz w:val=&quot;28&quot;/&gt;&lt;w:sz-cs w:val=&quot;28&quot;/&gt;&lt;w:lang w:val=&quot;UK&quot;/&gt;&lt;/w:rPr&gt;&lt;/m:ctrlPr&gt;&lt;/m:fPr&gt;&lt;m:num&gt;&lt;m:r&gt;&lt;w:rPr&gt;&lt;w:rFonts w:ascii=&quot;Cambria Math&quot; w:fareast=&quot;Calibri&quot; w:h-ansi=&quot;Cambria Math&quot;/&gt;&lt;wx:font wx:val=&quot;Cambria Math&quot;/&gt;&lt;w:i/&gt;&lt;w:sz w:val=&quot;28&quot;/&gt;&lt;w:sz-cs w:val=&quot;28&quot;/&gt;&lt;w:lang w:val=&quot;UK&quot;/&gt;&lt;/w:rPr&gt;&lt;m:t&gt;1&lt;/m:t&gt;&lt;/m:r&gt;&lt;/m:num&gt;&lt;m:den&gt;&lt;m:r&gt;&lt;w:rPr&gt;&lt;w:rFonts w:ascii=&quot;Cambria Math&quot; w:fareast=&quot;Calibri&quot; w:h-ansi=&quot;Cambria Math&quot;/&gt;&lt;wx:font wx:val=&quot;Cambria Math&quot;/&gt;&lt;w:i/&gt;&lt;w:sz w:val=&quot;28&quot;/&gt;&lt;w:sz-cs w:val=&quot;28&quot;/&gt;&lt;w:lang w:val=&quot;UK&quot;/&gt;&lt;/w:rPr&gt;&lt;m:t&gt;2&lt;/m:t&gt;&lt;/m:r&gt;&lt;/m:den&gt;&lt;/m:f&gt;&lt;/m:sub&gt;&lt;/m:sSub&gt;&lt;m:r&gt;&lt;w:rPr&gt;&lt;w:rFonts w:ascii=&quot;Cambria Math&quot; w:fareast=&quot;Calibri&quot; w:h-ansi=&quot;Cambria Math&quot;/&gt;&lt;wx:font wx:val=&quot;Cambria Math&quot;/&gt;&lt;w:i/&gt;&lt;w:sz w:val=&quot;28&quot;/&gt;&lt;w:sz-cs w:val=&quot;28&quot;/&gt;&lt;w:lang w:val=&quot;UK&quot;/&gt;&lt;/w:rPr&gt;&lt;m:t&gt;-&lt;/m:t&gt;&lt;/m:r&gt;&lt;m:f&gt;&lt;m:fPr&gt;&lt;m:ctrlPr&gt;&lt;w:rPr&gt;&lt;w:rFonts w:ascii=&quot;Cambria Math&quot; w:fareast=&quot;Calibri&quot; w:h-ansi=&quot;Cambria Math&quot;/&gt;&lt;wx:font wx:val=&quot;Cambria Math&quot;/&gt;&lt;w:i/&gt;&lt;w:sz w:val=&quot;28&quot;/&gt;&lt;w:sz-cs w:val=&quot;28&quot;/&gt;&lt;w:lang w:val=&quot;UK&quot;/&gt;&lt;/w:rPr&gt;&lt;/m:ctrlPr&gt;&lt;/m:fPr&gt;&lt;m:num&gt;&lt;m:r&gt;&lt;w:rPr&gt;&lt;w:rFonts w:ascii=&quot;Cambria Math&quot; w:fareast=&quot;Calibri&quot; w:h-ansi=&quot;Cambria Math&quot;/&gt;&lt;wx:font wx:val=&quot;Cambria Math&quot;/&gt;&lt;w:i/&gt;&lt;w:sz w:val=&quot;28&quot;/&gt;&lt;w:sz-cs w:val=&quot;28&quot;/&gt;&lt;w:lang w:val=&quot;UK&quot;/&gt;&lt;/w:rPr&gt;&lt;m:t&gt;RT&lt;/m:t&gt;&lt;/m:r&gt;&lt;/m:num&gt;&lt;m:den&gt;&lt;m:r&gt;&lt;w:rPr&gt;&lt;w:rFonts w:ascii=&quot;Cambria Math&quot; w:fareast=&quot;Calibri&quot; w:h-ansi=&quot;Cambria Math&quot;/&gt;&lt;wx:font wx:val=&quot;Cambria Math&quot;/&gt;&lt;w:i/&gt;&lt;w:sz w:val=&quot;28&quot;/&gt;&lt;w:sz-cs w:val=&quot;28&quot;/&gt;&lt;w:lang w:val=&quot;UK&quot;/&gt;&lt;/w:rPr&gt;&lt;m:t&gt;nF&lt;/m:t&gt;&lt;/m:r&gt;&lt;/m:den&gt;&lt;/m:f&gt;&lt;m:r&gt;&lt;w:rPr&gt;&lt;w:rFonts w:ascii=&quot;Cambria Math&quot; w:fareast=&quot;Calibri&quot; w:h-ansi=&quot;Cambria Math&quot;/&gt;&lt;wx:font wx:val=&quot;Cambria Math&quot;/&gt;&lt;w:i/&gt;&lt;w:sz w:val=&quot;28&quot;/&gt;&lt;w:sz-cs w:val=&quot;28&quot;/&gt;&lt;w:lang w:val=&quot;UK&quot;/&gt;&lt;/w:rPr&gt;&lt;m:t&gt;ln&lt;/m:t&gt;&lt;/m:r&gt;&lt;m:f&gt;&lt;m:fPr&gt;&lt;m:ctrlPr&gt;&lt;w:rPr&gt;&lt;w:rFonts w:ascii=&quot;Cambria Math&quot; w:fareast=&quot;Calibri&quot; w:h-ansi=&quot;Cambria Math&quot;/&gt;&lt;wx:font wx:val=&quot;Cambria Math&quot;/&gt;&lt;w:i/&gt;&lt;w:sz w:val=&quot;28&quot;/&gt;&lt;w:sz-cs w:val=&quot;28&quot;/&gt;&lt;w:lang w:val=&quot;UK&quot;/&gt;&lt;/w:rPr&gt;&lt;/m:ctrlPr&gt;&lt;/m:fPr&gt;&lt;m:num&gt;&lt;m:r&gt;&lt;w:rPr&gt;&lt;w:rFonts w:ascii=&quot;Cambria Math&quot; w:fareast=&quot;Calibri&quot; w:h-ansi=&quot;Cambria Math&quot;/&gt;&lt;wx:font wx:val=&quot;Cambria Math&quot;/&gt;&lt;w:i/&gt;&lt;w:sz w:val=&quot;28&quot;/&gt;&lt;w:sz-cs w:val=&quot;28&quot;/&gt;&lt;w:lang w:val=&quot;UK&quot;/&gt;&lt;/w:rPr&gt;&lt;m:t&gt;П†&lt;/m:t&gt;&lt;/m:r&gt;&lt;/m:num&gt;&lt;m:den&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I&lt;/m:t&gt;&lt;/m:r&gt;&lt;/m:e&gt;&lt;m:sub&gt;&lt;m:r&gt;&lt;w:rPr&gt;&lt;w:rFonts w:ascii=&quot;Cambria Math&quot; w:fareast=&quot;Calibri&quot; w:h-ansi=&quot;Cambria Math&quot;/&gt;&lt;wx:font wx:val=&quot;Cambria Math&quot;/&gt;&lt;w:i/&gt;&lt;w:sz w:val=&quot;28&quot;/&gt;&lt;w:sz-cs w:val=&quot;28&quot;/&gt;&lt;w:lang w:val=&quot;UK&quot;/&gt;&lt;/w:rPr&gt;&lt;m:t&gt;d&lt;/m:t&gt;&lt;/m:r&gt;&lt;/m:sub&gt;&lt;/m:sSub&gt;&lt;m:r&gt;&lt;w:rPr&gt;&lt;w:rFonts w:ascii=&quot;Cambria Math&quot; w:fareast=&quot;Calibri&quot; w:h-ansi=&quot;Cambria Math&quot;/&gt;&lt;wx:font wx:val=&quot;Cambria Math&quot;/&gt;&lt;w:i/&gt;&lt;w:sz w:val=&quot;28&quot;/&gt;&lt;w:sz-cs w:val=&quot;28&quot;/&gt;&lt;w:lang w:val=&quot;UK&quot;/&gt;&lt;/w:rPr&gt;&lt;m:t&gt;-I&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5" o:title="" chromakey="white"/>
          </v:shape>
        </w:pict>
      </w:r>
    </w:p>
    <w:p w:rsidR="00391B33" w:rsidRPr="0011477B" w:rsidRDefault="00391B33" w:rsidP="00E77B66">
      <w:pPr>
        <w:spacing w:after="0" w:line="360" w:lineRule="auto"/>
        <w:ind w:firstLine="567"/>
        <w:jc w:val="both"/>
        <w:rPr>
          <w:rFonts w:ascii="Times New Roman" w:hAnsi="Times New Roman"/>
          <w:noProof/>
          <w:sz w:val="28"/>
          <w:szCs w:val="28"/>
        </w:rPr>
      </w:pPr>
      <w:r w:rsidRPr="0011477B">
        <w:rPr>
          <w:rFonts w:ascii="Times New Roman" w:hAnsi="Times New Roman"/>
          <w:sz w:val="28"/>
          <w:szCs w:val="28"/>
          <w:lang w:val="uk-UA"/>
        </w:rPr>
        <w:t xml:space="preserve">При виділенні полізарядних іонів на </w:t>
      </w:r>
      <w:r w:rsidRPr="0011477B">
        <w:rPr>
          <w:rFonts w:ascii="Times New Roman" w:hAnsi="Times New Roman"/>
          <w:sz w:val="28"/>
          <w:szCs w:val="28"/>
        </w:rPr>
        <w:t>‘’</w:t>
      </w:r>
      <w:r w:rsidRPr="0011477B">
        <w:rPr>
          <w:rFonts w:ascii="Times New Roman" w:hAnsi="Times New Roman"/>
          <w:sz w:val="28"/>
          <w:szCs w:val="28"/>
          <w:lang w:val="uk-UA"/>
        </w:rPr>
        <w:t>і-</w:t>
      </w:r>
      <w:r w:rsidRPr="003F0C86">
        <w:rPr>
          <w:rFonts w:ascii="Times New Roman" w:hAnsi="Times New Roman"/>
          <w:sz w:val="28"/>
          <w:szCs w:val="28"/>
        </w:rPr>
        <w:fldChar w:fldCharType="begin"/>
      </w:r>
      <w:r w:rsidRPr="003F0C86">
        <w:rPr>
          <w:rFonts w:ascii="Times New Roman" w:hAnsi="Times New Roman"/>
          <w:sz w:val="28"/>
          <w:szCs w:val="28"/>
        </w:rPr>
        <w:instrText xml:space="preserve"> QUOTE </w:instrText>
      </w:r>
      <w:r w:rsidRPr="003F0C86">
        <w:pict>
          <v:shape id="_x0000_i1821" type="#_x0000_t75" style="width:14.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0628&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90628&quot;&gt;&lt;m:oMathPara&gt;&lt;m:oMath&gt;&lt;m:r&gt;&lt;w:rPr&gt;&lt;w:rFonts w:ascii=&quot;Cambria Math&quot; w:fareast=&quot;Calibri&quot; w:h-ansi=&quot;Cambria Math&quot;/&gt;&lt;wx:font wx:val=&quot;Cambria Math&quot;/&gt;&lt;w:i/&gt;&lt;w:sz w:val=&quot;28&quot;/&gt;&lt;w:sz-cs w:val=&quot;28&quot;/&gt;&lt;w:lang w:val=&quot;UK&quot;/&gt;&lt;/w:rPr&gt;&lt;m:t&gt;П†&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6" o:title="" chromakey="white"/>
          </v:shape>
        </w:pict>
      </w:r>
      <w:r w:rsidRPr="003F0C86">
        <w:rPr>
          <w:rFonts w:ascii="Times New Roman" w:hAnsi="Times New Roman"/>
          <w:sz w:val="28"/>
          <w:szCs w:val="28"/>
        </w:rPr>
        <w:instrText xml:space="preserve"> </w:instrText>
      </w:r>
      <w:r w:rsidRPr="003F0C86">
        <w:rPr>
          <w:rFonts w:ascii="Times New Roman" w:hAnsi="Times New Roman"/>
          <w:sz w:val="28"/>
          <w:szCs w:val="28"/>
        </w:rPr>
        <w:fldChar w:fldCharType="separate"/>
      </w:r>
      <w:r w:rsidRPr="003F0C86">
        <w:pict>
          <v:shape id="_x0000_i1822" type="#_x0000_t75" style="width:14.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0628&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390628&quot;&gt;&lt;m:oMathPara&gt;&lt;m:oMath&gt;&lt;m:r&gt;&lt;w:rPr&gt;&lt;w:rFonts w:ascii=&quot;Cambria Math&quot; w:fareast=&quot;Calibri&quot; w:h-ansi=&quot;Cambria Math&quot;/&gt;&lt;wx:font wx:val=&quot;Cambria Math&quot;/&gt;&lt;w:i/&gt;&lt;w:sz w:val=&quot;28&quot;/&gt;&lt;w:sz-cs w:val=&quot;28&quot;/&gt;&lt;w:lang w:val=&quot;UK&quot;/&gt;&lt;/w:rPr&gt;&lt;m:t&gt;П†&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6" o:title="" chromakey="white"/>
          </v:shape>
        </w:pict>
      </w:r>
      <w:r w:rsidRPr="003F0C86">
        <w:rPr>
          <w:rFonts w:ascii="Times New Roman" w:hAnsi="Times New Roman"/>
          <w:sz w:val="28"/>
          <w:szCs w:val="28"/>
        </w:rPr>
        <w:fldChar w:fldCharType="end"/>
      </w:r>
      <w:r w:rsidRPr="0011477B">
        <w:rPr>
          <w:rFonts w:ascii="Times New Roman" w:hAnsi="Times New Roman"/>
          <w:sz w:val="28"/>
          <w:szCs w:val="28"/>
        </w:rPr>
        <w:t>“</w:t>
      </w:r>
      <w:r w:rsidRPr="0011477B">
        <w:rPr>
          <w:rFonts w:ascii="Times New Roman" w:hAnsi="Times New Roman"/>
          <w:sz w:val="28"/>
          <w:szCs w:val="28"/>
          <w:lang w:val="uk-UA"/>
        </w:rPr>
        <w:t xml:space="preserve"> кривою спостерігається декілька хвиль.</w:t>
      </w:r>
    </w:p>
    <w:p w:rsidR="00391B33" w:rsidRPr="0011477B" w:rsidRDefault="00391B33" w:rsidP="00E77B66">
      <w:pPr>
        <w:spacing w:after="0" w:line="360" w:lineRule="auto"/>
        <w:ind w:firstLine="567"/>
        <w:jc w:val="center"/>
        <w:rPr>
          <w:rFonts w:ascii="Times New Roman" w:hAnsi="Times New Roman"/>
          <w:sz w:val="28"/>
          <w:szCs w:val="28"/>
        </w:rPr>
      </w:pPr>
      <w:r w:rsidRPr="003F0C86">
        <w:rPr>
          <w:rFonts w:ascii="Times New Roman" w:hAnsi="Times New Roman"/>
          <w:noProof/>
          <w:sz w:val="28"/>
          <w:szCs w:val="28"/>
        </w:rPr>
        <w:pict>
          <v:shape id="Рисунок 5" o:spid="_x0000_i1823" type="#_x0000_t75" style="width:339.75pt;height:285.75pt;visibility:visible">
            <v:imagedata r:id="rId1227" o:title=""/>
          </v:shape>
        </w:pict>
      </w:r>
    </w:p>
    <w:p w:rsidR="00391B33" w:rsidRPr="0011477B" w:rsidRDefault="00391B33" w:rsidP="00E77B66">
      <w:pPr>
        <w:spacing w:after="0" w:line="360" w:lineRule="auto"/>
        <w:ind w:firstLine="567"/>
        <w:jc w:val="center"/>
        <w:rPr>
          <w:rFonts w:ascii="Times New Roman" w:hAnsi="Times New Roman"/>
          <w:sz w:val="28"/>
          <w:szCs w:val="28"/>
          <w:lang w:val="uk-UA"/>
        </w:rPr>
      </w:pPr>
      <w:r w:rsidRPr="0011477B">
        <w:rPr>
          <w:rFonts w:ascii="Times New Roman" w:hAnsi="Times New Roman"/>
          <w:sz w:val="28"/>
          <w:szCs w:val="28"/>
        </w:rPr>
        <w:t>Р</w:t>
      </w:r>
      <w:r>
        <w:rPr>
          <w:rFonts w:ascii="Times New Roman" w:hAnsi="Times New Roman"/>
          <w:sz w:val="28"/>
          <w:szCs w:val="28"/>
        </w:rPr>
        <w:t>ис.18.</w:t>
      </w:r>
      <w:r w:rsidRPr="0011477B">
        <w:rPr>
          <w:rFonts w:ascii="Times New Roman" w:hAnsi="Times New Roman"/>
          <w:sz w:val="28"/>
          <w:szCs w:val="28"/>
          <w:lang w:val="uk-UA"/>
        </w:rPr>
        <w:t xml:space="preserve">  Полярографічні криві</w:t>
      </w:r>
    </w:p>
    <w:p w:rsidR="00391B33" w:rsidRPr="0011477B" w:rsidRDefault="00391B33" w:rsidP="00E77B66">
      <w:pPr>
        <w:spacing w:after="0" w:line="360" w:lineRule="auto"/>
        <w:ind w:firstLine="567"/>
        <w:rPr>
          <w:rFonts w:ascii="Times New Roman" w:hAnsi="Times New Roman"/>
          <w:sz w:val="28"/>
          <w:szCs w:val="28"/>
          <w:lang w:val="uk-UA"/>
        </w:rPr>
      </w:pPr>
      <w:r w:rsidRPr="0011477B">
        <w:rPr>
          <w:rFonts w:ascii="Times New Roman" w:hAnsi="Times New Roman"/>
          <w:sz w:val="28"/>
          <w:szCs w:val="28"/>
          <w:lang w:val="uk-UA"/>
        </w:rPr>
        <w:t xml:space="preserve">На </w:t>
      </w:r>
      <w:r w:rsidRPr="003F0C86">
        <w:rPr>
          <w:rFonts w:ascii="Times New Roman" w:hAnsi="Times New Roman"/>
          <w:sz w:val="28"/>
          <w:szCs w:val="28"/>
          <w:lang w:val="uk-UA"/>
        </w:rPr>
        <w:fldChar w:fldCharType="begin"/>
      </w:r>
      <w:r w:rsidRPr="003F0C86">
        <w:rPr>
          <w:rFonts w:ascii="Times New Roman" w:hAnsi="Times New Roman"/>
          <w:sz w:val="28"/>
          <w:szCs w:val="28"/>
          <w:lang w:val="uk-UA"/>
        </w:rPr>
        <w:instrText xml:space="preserve"> QUOTE </w:instrText>
      </w:r>
      <w:r w:rsidRPr="003F0C86">
        <w:pict>
          <v:shape id="_x0000_i1824" type="#_x0000_t75" style="width:24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43459&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43459&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П†&lt;/m:t&gt;&lt;/m:r&gt;&lt;/m:e&gt;&lt;m:sub&gt;&lt;m:f&gt;&lt;m:fPr&gt;&lt;m:type m:val=&quot;skw&quot;/&gt;&lt;m:ctrlPr&gt;&lt;w:rPr&gt;&lt;w:rFonts w:ascii=&quot;Cambria Math&quot; w:fareast=&quot;Calibri&quot; w:h-ansi=&quot;Cambria Math&quot;/&gt;&lt;wx:font wx:val=&quot;Cambria Math&quot;/&gt;&lt;w:i/&gt;&lt;w:sz w:val=&quot;28&quot;/&gt;&lt;w:sz-cs w:val=&quot;28&quot;/&gt;&lt;w:lang w:val=&quot;UK&quot;/&gt;&lt;/w:rPr&gt;&lt;/m:ctrlPr&gt;&lt;/m:fPr&gt;&lt;m:num&gt;&lt;m:r&gt;&lt;w:rPr&gt;&lt;w:rFonts w:ascii=&quot;Cambria Math&quot; w:fareast=&quot;Calibri&quot; w:h-ansi=&quot;Cambria Math&quot;/&gt;&lt;wx:font wx:val=&quot;Cambria Math&quot;/&gt;&lt;w:i/&gt;&lt;w:sz w:val=&quot;28&quot;/&gt;&lt;w:sz-cs w:val=&quot;28&quot;/&gt;&lt;w:lang w:val=&quot;UK&quot;/&gt;&lt;/w:rPr&gt;&lt;m:t&gt;1&lt;/m:t&gt;&lt;/m:r&gt;&lt;/m:num&gt;&lt;m:den&gt;&lt;m:r&gt;&lt;w:rPr&gt;&lt;w:rFonts w:ascii=&quot;Cambria Math&quot; w:fareast=&quot;Calibri&quot; w:h-ansi=&quot;Cambria Math&quot;/&gt;&lt;wx:font wx:val=&quot;Cambria Math&quot;/&gt;&lt;w:i/&gt;&lt;w:sz w:val=&quot;28&quot;/&gt;&lt;w:sz-cs w:val=&quot;28&quot;/&gt;&lt;w:lang w:val=&quot;UK&quot;/&gt;&lt;/w:rPr&gt;&lt;m:t&gt;2&lt;/m:t&gt;&lt;/m:r&gt;&lt;/m:den&gt;&lt;/m:f&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4" o:title="" chromakey="white"/>
          </v:shape>
        </w:pict>
      </w:r>
      <w:r w:rsidRPr="003F0C86">
        <w:rPr>
          <w:rFonts w:ascii="Times New Roman" w:hAnsi="Times New Roman"/>
          <w:sz w:val="28"/>
          <w:szCs w:val="28"/>
          <w:lang w:val="uk-UA"/>
        </w:rPr>
        <w:instrText xml:space="preserve"> </w:instrText>
      </w:r>
      <w:r w:rsidRPr="003F0C86">
        <w:rPr>
          <w:rFonts w:ascii="Times New Roman" w:hAnsi="Times New Roman"/>
          <w:sz w:val="28"/>
          <w:szCs w:val="28"/>
          <w:lang w:val="uk-UA"/>
        </w:rPr>
        <w:fldChar w:fldCharType="separate"/>
      </w:r>
      <w:r w:rsidRPr="003F0C86">
        <w:pict>
          <v:shape id="_x0000_i1825" type="#_x0000_t75" style="width:24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43459&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C43459&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П†&lt;/m:t&gt;&lt;/m:r&gt;&lt;/m:e&gt;&lt;m:sub&gt;&lt;m:f&gt;&lt;m:fPr&gt;&lt;m:type m:val=&quot;skw&quot;/&gt;&lt;m:ctrlPr&gt;&lt;w:rPr&gt;&lt;w:rFonts w:ascii=&quot;Cambria Math&quot; w:fareast=&quot;Calibri&quot; w:h-ansi=&quot;Cambria Math&quot;/&gt;&lt;wx:font wx:val=&quot;Cambria Math&quot;/&gt;&lt;w:i/&gt;&lt;w:sz w:val=&quot;28&quot;/&gt;&lt;w:sz-cs w:val=&quot;28&quot;/&gt;&lt;w:lang w:val=&quot;UK&quot;/&gt;&lt;/w:rPr&gt;&lt;/m:ctrlPr&gt;&lt;/m:fPr&gt;&lt;m:num&gt;&lt;m:r&gt;&lt;w:rPr&gt;&lt;w:rFonts w:ascii=&quot;Cambria Math&quot; w:fareast=&quot;Calibri&quot; w:h-ansi=&quot;Cambria Math&quot;/&gt;&lt;wx:font wx:val=&quot;Cambria Math&quot;/&gt;&lt;w:i/&gt;&lt;w:sz w:val=&quot;28&quot;/&gt;&lt;w:sz-cs w:val=&quot;28&quot;/&gt;&lt;w:lang w:val=&quot;UK&quot;/&gt;&lt;/w:rPr&gt;&lt;m:t&gt;1&lt;/m:t&gt;&lt;/m:r&gt;&lt;/m:num&gt;&lt;m:den&gt;&lt;m:r&gt;&lt;w:rPr&gt;&lt;w:rFonts w:ascii=&quot;Cambria Math&quot; w:fareast=&quot;Calibri&quot; w:h-ansi=&quot;Cambria Math&quot;/&gt;&lt;wx:font wx:val=&quot;Cambria Math&quot;/&gt;&lt;w:i/&gt;&lt;w:sz w:val=&quot;28&quot;/&gt;&lt;w:sz-cs w:val=&quot;28&quot;/&gt;&lt;w:lang w:val=&quot;UK&quot;/&gt;&lt;/w:rPr&gt;&lt;m:t&gt;2&lt;/m:t&gt;&lt;/m:r&gt;&lt;/m:den&gt;&lt;/m:f&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4" o:title="" chromakey="white"/>
          </v:shape>
        </w:pict>
      </w:r>
      <w:r w:rsidRPr="003F0C86">
        <w:rPr>
          <w:rFonts w:ascii="Times New Roman" w:hAnsi="Times New Roman"/>
          <w:sz w:val="28"/>
          <w:szCs w:val="28"/>
          <w:lang w:val="uk-UA"/>
        </w:rPr>
        <w:fldChar w:fldCharType="end"/>
      </w:r>
      <w:r w:rsidRPr="0011477B">
        <w:rPr>
          <w:rFonts w:ascii="Times New Roman" w:hAnsi="Times New Roman"/>
          <w:sz w:val="28"/>
          <w:szCs w:val="28"/>
          <w:lang w:val="uk-UA"/>
        </w:rPr>
        <w:t>впливає рН.</w:t>
      </w:r>
    </w:p>
    <w:p w:rsidR="00391B33" w:rsidRPr="0011477B" w:rsidRDefault="00391B33" w:rsidP="00E77B66">
      <w:pPr>
        <w:spacing w:after="0" w:line="360" w:lineRule="auto"/>
        <w:ind w:firstLine="567"/>
        <w:rPr>
          <w:rFonts w:ascii="Times New Roman" w:hAnsi="Times New Roman"/>
          <w:sz w:val="28"/>
          <w:szCs w:val="28"/>
          <w:lang w:val="uk-UA"/>
        </w:rPr>
      </w:pPr>
      <w:r w:rsidRPr="0011477B">
        <w:rPr>
          <w:rFonts w:ascii="Times New Roman" w:hAnsi="Times New Roman"/>
          <w:sz w:val="28"/>
          <w:szCs w:val="28"/>
          <w:lang w:val="uk-UA"/>
        </w:rPr>
        <w:t>Приклад: для свинця:</w:t>
      </w:r>
    </w:p>
    <w:p w:rsidR="00391B33" w:rsidRPr="0011477B" w:rsidRDefault="00391B33" w:rsidP="00E77B66">
      <w:pPr>
        <w:spacing w:after="0" w:line="360" w:lineRule="auto"/>
        <w:ind w:firstLine="567"/>
        <w:jc w:val="both"/>
        <w:rPr>
          <w:rFonts w:ascii="Times New Roman" w:hAnsi="Times New Roman"/>
          <w:sz w:val="28"/>
          <w:szCs w:val="28"/>
          <w:lang w:val="uk-UA"/>
        </w:rPr>
      </w:pPr>
      <w:r w:rsidRPr="003F0C86">
        <w:rPr>
          <w:rFonts w:ascii="Times New Roman" w:hAnsi="Times New Roman"/>
          <w:sz w:val="28"/>
          <w:szCs w:val="28"/>
          <w:lang w:val="uk-UA"/>
        </w:rPr>
        <w:fldChar w:fldCharType="begin"/>
      </w:r>
      <w:r w:rsidRPr="003F0C86">
        <w:rPr>
          <w:rFonts w:ascii="Times New Roman" w:hAnsi="Times New Roman"/>
          <w:sz w:val="28"/>
          <w:szCs w:val="28"/>
          <w:lang w:val="uk-UA"/>
        </w:rPr>
        <w:instrText xml:space="preserve"> QUOTE </w:instrText>
      </w:r>
      <w:r w:rsidRPr="003F0C86">
        <w:pict>
          <v:shape id="_x0000_i1826" type="#_x0000_t75" style="width:53.2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326EE&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9326EE&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П†&lt;/m:t&gt;&lt;/m:r&gt;&lt;/m:e&gt;&lt;m:sub&gt;&lt;m:f&gt;&lt;m:fPr&gt;&lt;m:type m:val=&quot;skw&quot;/&gt;&lt;m:ctrlPr&gt;&lt;w:rPr&gt;&lt;w:rFonts w:ascii=&quot;Cambria Math&quot; w:fareast=&quot;Calibri&quot; w:h-ansi=&quot;Cambria Math&quot;/&gt;&lt;wx:font wx:val=&quot;Cambria Math&quot;/&gt;&lt;w:i/&gt;&lt;w:sz w:val=&quot;28&quot;/&gt;&lt;w:sz-cs w:val=&quot;28&quot;/&gt;&lt;w:lang w:val=&quot;UK&quot;/&gt;&lt;/w:rPr&gt;&lt;/m:ctrlPr&gt;&lt;/m:fPr&gt;&lt;m:num&gt;&lt;m:r&gt;&lt;w:rPr&gt;&lt;w:rFonts w:ascii=&quot;Cambria Math&quot; w:fareast=&quot;Calibri&quot; w:h-ansi=&quot;Cambria Math&quot;/&gt;&lt;wx:font wx:val=&quot;Cambria Math&quot;/&gt;&lt;w:i/&gt;&lt;w:sz w:val=&quot;28&quot;/&gt;&lt;w:sz-cs w:val=&quot;28&quot;/&gt;&lt;w:lang w:val=&quot;UK&quot;/&gt;&lt;/w:rPr&gt;&lt;m:t&gt;1&lt;/m:t&gt;&lt;/m:r&gt;&lt;/m:num&gt;&lt;m:den&gt;&lt;m:r&gt;&lt;w:rPr&gt;&lt;w:rFonts w:ascii=&quot;Cambria Math&quot; w:fareast=&quot;Calibri&quot; w:h-ansi=&quot;Cambria Math&quot;/&gt;&lt;wx:font wx:val=&quot;Cambria Math&quot;/&gt;&lt;w:i/&gt;&lt;w:sz w:val=&quot;28&quot;/&gt;&lt;w:sz-cs w:val=&quot;28&quot;/&gt;&lt;w:lang w:val=&quot;UK&quot;/&gt;&lt;/w:rPr&gt;&lt;m:t&gt;2&lt;/m:t&gt;&lt;/m:r&gt;&lt;/m:den&gt;&lt;/m:f&gt;&lt;/m:sub&gt;&lt;/m:sSub&gt;&lt;m:sSup&gt;&lt;m:sSupPr&gt;&lt;m:ctrlPr&gt;&lt;w:rPr&gt;&lt;w:rFonts w:ascii=&quot;Cambria Math&quot; w:fareast=&quot;Calibri&quot; w:h-ansi=&quot;Cambria Math&quot;/&gt;&lt;wx:font wx:val=&quot;Cambria Math&quot;/&gt;&lt;w:i/&gt;&lt;w:sz w:val=&quot;28&quot;/&gt;&lt;w:sz-cs w:val=&quot;28&quot;/&gt;&lt;w:lang w:val=&quot;UK&quot;/&gt;&lt;/w:rPr&gt;&lt;/m:ctrlPr&gt;&lt;/m:sSupPr&gt;&lt;m:e&gt;&lt;m:r&gt;&lt;w:rPr&gt;&lt;w:rFonts w:ascii=&quot;Cambria Math&quot; w:fareast=&quot;Calibri&quot; w:h-ansi=&quot;Cambria Math&quot;/&gt;&lt;wx:font wx:val=&quot;Cambria Math&quot;/&gt;&lt;w:i/&gt;&lt;w:sz w:val=&quot;28&quot;/&gt;&lt;w:sz-cs w:val=&quot;28&quot;/&gt;&lt;w:lang w:val=&quot;UK&quot;/&gt;&lt;/w:rPr&gt;&lt;m:t&gt;pb&lt;/m:t&gt;&lt;/m:r&gt;&lt;/m:e&gt;&lt;m:sup&gt;&lt;m:r&gt;&lt;w:rPr&gt;&lt;w:rFonts w:ascii=&quot;Cambria Math&quot; w:fareast=&quot;Calibri&quot; w:h-ansi=&quot;Cambria Math&quot;/&gt;&lt;wx:font wx:val=&quot;Cambria Math&quot;/&gt;&lt;w:i/&gt;&lt;w:sz w:val=&quot;28&quot;/&gt;&lt;w:sz-cs w:val=&quot;28&quot;/&gt;&lt;w:lang w:val=&quot;UK&quot;/&gt;&lt;/w:rPr&gt;&lt;m:t&gt;2+&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8" o:title="" chromakey="white"/>
          </v:shape>
        </w:pict>
      </w:r>
      <w:r w:rsidRPr="003F0C86">
        <w:rPr>
          <w:rFonts w:ascii="Times New Roman" w:hAnsi="Times New Roman"/>
          <w:sz w:val="28"/>
          <w:szCs w:val="28"/>
          <w:lang w:val="uk-UA"/>
        </w:rPr>
        <w:instrText xml:space="preserve"> </w:instrText>
      </w:r>
      <w:r w:rsidRPr="003F0C86">
        <w:rPr>
          <w:rFonts w:ascii="Times New Roman" w:hAnsi="Times New Roman"/>
          <w:sz w:val="28"/>
          <w:szCs w:val="28"/>
          <w:lang w:val="uk-UA"/>
        </w:rPr>
        <w:fldChar w:fldCharType="separate"/>
      </w:r>
      <w:r w:rsidRPr="003F0C86">
        <w:pict>
          <v:shape id="_x0000_i1827" type="#_x0000_t75" style="width:53.25pt;height:18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326EE&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9326EE&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П†&lt;/m:t&gt;&lt;/m:r&gt;&lt;/m:e&gt;&lt;m:sub&gt;&lt;m:f&gt;&lt;m:fPr&gt;&lt;m:type m:val=&quot;skw&quot;/&gt;&lt;m:ctrlPr&gt;&lt;w:rPr&gt;&lt;w:rFonts w:ascii=&quot;Cambria Math&quot; w:fareast=&quot;Calibri&quot; w:h-ansi=&quot;Cambria Math&quot;/&gt;&lt;wx:font wx:val=&quot;Cambria Math&quot;/&gt;&lt;w:i/&gt;&lt;w:sz w:val=&quot;28&quot;/&gt;&lt;w:sz-cs w:val=&quot;28&quot;/&gt;&lt;w:lang w:val=&quot;UK&quot;/&gt;&lt;/w:rPr&gt;&lt;/m:ctrlPr&gt;&lt;/m:fPr&gt;&lt;m:num&gt;&lt;m:r&gt;&lt;w:rPr&gt;&lt;w:rFonts w:ascii=&quot;Cambria Math&quot; w:fareast=&quot;Calibri&quot; w:h-ansi=&quot;Cambria Math&quot;/&gt;&lt;wx:font wx:val=&quot;Cambria Math&quot;/&gt;&lt;w:i/&gt;&lt;w:sz w:val=&quot;28&quot;/&gt;&lt;w:sz-cs w:val=&quot;28&quot;/&gt;&lt;w:lang w:val=&quot;UK&quot;/&gt;&lt;/w:rPr&gt;&lt;m:t&gt;1&lt;/m:t&gt;&lt;/m:r&gt;&lt;/m:num&gt;&lt;m:den&gt;&lt;m:r&gt;&lt;w:rPr&gt;&lt;w:rFonts w:ascii=&quot;Cambria Math&quot; w:fareast=&quot;Calibri&quot; w:h-ansi=&quot;Cambria Math&quot;/&gt;&lt;wx:font wx:val=&quot;Cambria Math&quot;/&gt;&lt;w:i/&gt;&lt;w:sz w:val=&quot;28&quot;/&gt;&lt;w:sz-cs w:val=&quot;28&quot;/&gt;&lt;w:lang w:val=&quot;UK&quot;/&gt;&lt;/w:rPr&gt;&lt;m:t&gt;2&lt;/m:t&gt;&lt;/m:r&gt;&lt;/m:den&gt;&lt;/m:f&gt;&lt;/m:sub&gt;&lt;/m:sSub&gt;&lt;m:sSup&gt;&lt;m:sSupPr&gt;&lt;m:ctrlPr&gt;&lt;w:rPr&gt;&lt;w:rFonts w:ascii=&quot;Cambria Math&quot; w:fareast=&quot;Calibri&quot; w:h-ansi=&quot;Cambria Math&quot;/&gt;&lt;wx:font wx:val=&quot;Cambria Math&quot;/&gt;&lt;w:i/&gt;&lt;w:sz w:val=&quot;28&quot;/&gt;&lt;w:sz-cs w:val=&quot;28&quot;/&gt;&lt;w:lang w:val=&quot;UK&quot;/&gt;&lt;/w:rPr&gt;&lt;/m:ctrlPr&gt;&lt;/m:sSupPr&gt;&lt;m:e&gt;&lt;m:r&gt;&lt;w:rPr&gt;&lt;w:rFonts w:ascii=&quot;Cambria Math&quot; w:fareast=&quot;Calibri&quot; w:h-ansi=&quot;Cambria Math&quot;/&gt;&lt;wx:font wx:val=&quot;Cambria Math&quot;/&gt;&lt;w:i/&gt;&lt;w:sz w:val=&quot;28&quot;/&gt;&lt;w:sz-cs w:val=&quot;28&quot;/&gt;&lt;w:lang w:val=&quot;UK&quot;/&gt;&lt;/w:rPr&gt;&lt;m:t&gt;pb&lt;/m:t&gt;&lt;/m:r&gt;&lt;/m:e&gt;&lt;m:sup&gt;&lt;m:r&gt;&lt;w:rPr&gt;&lt;w:rFonts w:ascii=&quot;Cambria Math&quot; w:fareast=&quot;Calibri&quot; w:h-ansi=&quot;Cambria Math&quot;/&gt;&lt;wx:font wx:val=&quot;Cambria Math&quot;/&gt;&lt;w:i/&gt;&lt;w:sz w:val=&quot;28&quot;/&gt;&lt;w:sz-cs w:val=&quot;28&quot;/&gt;&lt;w:lang w:val=&quot;UK&quot;/&gt;&lt;/w:rPr&gt;&lt;m:t&gt;2+&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28" o:title="" chromakey="white"/>
          </v:shape>
        </w:pict>
      </w:r>
      <w:r w:rsidRPr="003F0C86">
        <w:rPr>
          <w:rFonts w:ascii="Times New Roman" w:hAnsi="Times New Roman"/>
          <w:sz w:val="28"/>
          <w:szCs w:val="28"/>
          <w:lang w:val="uk-UA"/>
        </w:rPr>
        <w:fldChar w:fldCharType="end"/>
      </w:r>
      <w:r w:rsidRPr="0011477B">
        <w:rPr>
          <w:rFonts w:ascii="Times New Roman" w:hAnsi="Times New Roman"/>
          <w:sz w:val="28"/>
          <w:szCs w:val="28"/>
          <w:lang w:val="uk-UA"/>
        </w:rPr>
        <w:t>В нейтральному середовищі =-0.48В, у кислому= -0.62В,</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у основному=-0.84В.</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Це необхідно враховувати при виділенні іонів з суміші електролітів.</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                                         Застосування в фармації</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               Полярографічно вивчають міцність комплексів, які визначають в якому вигляді в розчині присутні лікарські форми (степінь окиснення, кінетику перетворення). В випадку серійних аналізів використовують стандартні розчини.</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               Кількісно та якісно визначають препарати, аналізують алкалоїди, очні краплі, препарати цинку, безводні розчини, біологічні середовища.</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               Переваги методу:</w:t>
      </w:r>
    </w:p>
    <w:p w:rsidR="00391B33" w:rsidRPr="0011477B" w:rsidRDefault="00391B33" w:rsidP="00E77B66">
      <w:pPr>
        <w:pStyle w:val="ListParagraph"/>
        <w:numPr>
          <w:ilvl w:val="0"/>
          <w:numId w:val="24"/>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Чистота поверхності, так як капля  постійно відновлюється</w:t>
      </w:r>
    </w:p>
    <w:p w:rsidR="00391B33" w:rsidRPr="0011477B" w:rsidRDefault="00391B33" w:rsidP="00E77B66">
      <w:pPr>
        <w:pStyle w:val="ListParagraph"/>
        <w:numPr>
          <w:ilvl w:val="0"/>
          <w:numId w:val="24"/>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Широта діапазону використання</w:t>
      </w:r>
    </w:p>
    <w:p w:rsidR="00391B33" w:rsidRPr="0011477B" w:rsidRDefault="00391B33" w:rsidP="00E77B66">
      <w:pPr>
        <w:pStyle w:val="ListParagraph"/>
        <w:numPr>
          <w:ilvl w:val="0"/>
          <w:numId w:val="24"/>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 xml:space="preserve">Висока перенапруга виділення водню на ртуті. </w:t>
      </w:r>
    </w:p>
    <w:p w:rsidR="00391B33" w:rsidRPr="0011477B" w:rsidRDefault="00391B33" w:rsidP="00E77B66">
      <w:pPr>
        <w:pStyle w:val="ListParagraph"/>
        <w:numPr>
          <w:ilvl w:val="0"/>
          <w:numId w:val="24"/>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Відновлення результатів</w:t>
      </w:r>
    </w:p>
    <w:p w:rsidR="00391B33" w:rsidRPr="0011477B" w:rsidRDefault="00391B33" w:rsidP="00E77B66">
      <w:pPr>
        <w:pStyle w:val="ListParagraph"/>
        <w:numPr>
          <w:ilvl w:val="0"/>
          <w:numId w:val="24"/>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Відсутня анодна поляризація</w:t>
      </w:r>
    </w:p>
    <w:p w:rsidR="00391B33" w:rsidRPr="0011477B" w:rsidRDefault="00391B33" w:rsidP="00E77B66">
      <w:pPr>
        <w:pStyle w:val="ListParagraph"/>
        <w:numPr>
          <w:ilvl w:val="0"/>
          <w:numId w:val="24"/>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Не накопичуються не електроді продукти реакції</w:t>
      </w:r>
    </w:p>
    <w:p w:rsidR="00391B33" w:rsidRPr="0011477B" w:rsidRDefault="00391B33" w:rsidP="00E77B66">
      <w:pPr>
        <w:pStyle w:val="ListParagraph"/>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 xml:space="preserve">     Недоліки методу:</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Ртуть - токсична. Зараз використовують тверді, частіше </w:t>
      </w:r>
      <w:r w:rsidRPr="0011477B">
        <w:rPr>
          <w:rFonts w:ascii="Times New Roman" w:hAnsi="Times New Roman"/>
          <w:sz w:val="28"/>
          <w:szCs w:val="28"/>
          <w:lang w:val="en-US"/>
        </w:rPr>
        <w:t>Pt</w:t>
      </w:r>
      <w:r w:rsidRPr="0011477B">
        <w:rPr>
          <w:rFonts w:ascii="Times New Roman" w:hAnsi="Times New Roman"/>
          <w:sz w:val="28"/>
          <w:szCs w:val="28"/>
          <w:lang w:val="uk-UA"/>
        </w:rPr>
        <w:t>-електроди.</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        Перспективи розвитку: шляхи  підвищення чутливості, точності методу, розширення можливостей, в зв’язку з створенням перемінно- струмових, імпульсних, високочастотних полярографів.</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Застосування диференціального метода та впровадження електронних реєструючи осцилографів. </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Це дозволило одночасно реєструвати анодні та катодні процеси.</w:t>
      </w:r>
    </w:p>
    <w:p w:rsidR="00391B33" w:rsidRPr="00CA11AC" w:rsidRDefault="00391B33" w:rsidP="00E77B66">
      <w:pPr>
        <w:spacing w:after="0" w:line="360" w:lineRule="auto"/>
        <w:ind w:firstLine="567"/>
        <w:jc w:val="center"/>
        <w:rPr>
          <w:rFonts w:ascii="Times New Roman" w:hAnsi="Times New Roman"/>
          <w:b/>
          <w:sz w:val="28"/>
          <w:szCs w:val="28"/>
          <w:lang w:val="uk-UA"/>
        </w:rPr>
      </w:pPr>
      <w:r w:rsidRPr="00CA11AC">
        <w:rPr>
          <w:rFonts w:ascii="Times New Roman" w:hAnsi="Times New Roman"/>
          <w:b/>
          <w:sz w:val="28"/>
          <w:szCs w:val="28"/>
          <w:lang w:val="uk-UA"/>
        </w:rPr>
        <w:t>Амперметричне титрування</w:t>
      </w:r>
    </w:p>
    <w:p w:rsidR="00391B33" w:rsidRPr="0011477B" w:rsidRDefault="00391B33" w:rsidP="00E77B66">
      <w:pPr>
        <w:spacing w:after="0" w:line="360" w:lineRule="auto"/>
        <w:ind w:firstLine="567"/>
        <w:jc w:val="both"/>
        <w:rPr>
          <w:rFonts w:ascii="Times New Roman" w:hAnsi="Times New Roman"/>
          <w:sz w:val="28"/>
          <w:szCs w:val="28"/>
          <w:lang w:val="uk-UA"/>
        </w:rPr>
      </w:pPr>
      <w:r w:rsidRPr="00841102">
        <w:rPr>
          <w:rFonts w:ascii="Times New Roman" w:hAnsi="Times New Roman"/>
          <w:b/>
          <w:i/>
          <w:sz w:val="28"/>
          <w:szCs w:val="28"/>
          <w:lang w:val="uk-UA"/>
        </w:rPr>
        <w:t>Амперметричне титрування</w:t>
      </w:r>
      <w:r w:rsidRPr="0011477B">
        <w:rPr>
          <w:rFonts w:ascii="Times New Roman" w:hAnsi="Times New Roman"/>
          <w:sz w:val="28"/>
          <w:szCs w:val="28"/>
          <w:lang w:val="uk-UA"/>
        </w:rPr>
        <w:t>-це чутливий та зручний метод, який використовує просту залежність між концентрацією речовини та його полярографічним струмом. Роль індикатора грає величина І</w:t>
      </w:r>
      <w:r w:rsidRPr="0011477B">
        <w:rPr>
          <w:rFonts w:ascii="Times New Roman" w:hAnsi="Times New Roman"/>
          <w:sz w:val="28"/>
          <w:szCs w:val="28"/>
          <w:vertAlign w:val="subscript"/>
          <w:lang w:val="en-US"/>
        </w:rPr>
        <w:t>d</w:t>
      </w:r>
      <w:r w:rsidRPr="0011477B">
        <w:rPr>
          <w:rFonts w:ascii="Times New Roman" w:hAnsi="Times New Roman"/>
          <w:sz w:val="28"/>
          <w:szCs w:val="28"/>
          <w:lang w:val="uk-UA"/>
        </w:rPr>
        <w:t xml:space="preserve"> речовини, яку визначають. Потенціал  підтримують постійним. Амперметричне титрування-одна з різновидностей  полярографічного аналізу. Дати картинку.</w:t>
      </w:r>
    </w:p>
    <w:p w:rsidR="00391B33" w:rsidRPr="003B1C55"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lang w:val="uk-UA"/>
        </w:rPr>
        <w:t xml:space="preserve">Метод амперметричного титрування має ряд переваг перед полярографічним визначенням. На результати вимірювань не впливають: температура, характеристика капіляра, присутність кислороду, в більшості випадків склад розчину, можливе застосування розчинів при низьких концентраціях (до 0.001М). </w:t>
      </w:r>
    </w:p>
    <w:p w:rsidR="00391B33" w:rsidRPr="00BE36C7" w:rsidRDefault="00391B33" w:rsidP="00E77B66">
      <w:pPr>
        <w:spacing w:after="0" w:line="360" w:lineRule="auto"/>
        <w:ind w:firstLine="567"/>
        <w:jc w:val="both"/>
        <w:rPr>
          <w:rFonts w:ascii="Times New Roman" w:hAnsi="Times New Roman"/>
          <w:sz w:val="28"/>
          <w:szCs w:val="28"/>
        </w:rPr>
      </w:pPr>
      <w:r w:rsidRPr="0011477B">
        <w:rPr>
          <w:rFonts w:ascii="Times New Roman" w:hAnsi="Times New Roman"/>
          <w:sz w:val="28"/>
          <w:szCs w:val="28"/>
          <w:lang w:val="uk-UA"/>
        </w:rPr>
        <w:t>Для кількісного визначення ряду неорганічних речовин застосовані методи амперметричного титрування з ртутним, крапельним, обертовим, макающимся електродами.</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 Перспективним є використання в амперметричному титруванні полярографічного індикатора, який дозволяє встановити кінцеву точку титрування по дифузному струму індикатора, який повинен реагувати з титруючою речовиною після того, коли досліджувана речовина повністю з ним прореагувало. Вказаний метод дозволяє робити титрування таких речовин і такими реагентами, які самі не дають дифузного струму. Амперметрія з аналітичної точки зору більш точний метод, ніж полярографія.</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 Для проведення амперметричного титрування можна застосовувати будь-які візуальні та реєструючи полярографи або установку, зібрану в лабораторії по схемі, приведеної на малюнку.</w:t>
      </w:r>
    </w:p>
    <w:p w:rsidR="00391B33" w:rsidRPr="00841102" w:rsidRDefault="00391B33" w:rsidP="00E77B66">
      <w:pPr>
        <w:spacing w:after="0" w:line="360" w:lineRule="auto"/>
        <w:ind w:firstLine="567"/>
        <w:jc w:val="both"/>
        <w:rPr>
          <w:rFonts w:ascii="Times New Roman" w:hAnsi="Times New Roman"/>
          <w:b/>
          <w:sz w:val="28"/>
          <w:szCs w:val="28"/>
          <w:lang w:val="uk-UA"/>
        </w:rPr>
      </w:pPr>
      <w:r w:rsidRPr="00841102">
        <w:rPr>
          <w:rFonts w:ascii="Times New Roman" w:hAnsi="Times New Roman"/>
          <w:b/>
          <w:sz w:val="28"/>
          <w:szCs w:val="28"/>
          <w:lang w:val="uk-UA"/>
        </w:rPr>
        <w:t xml:space="preserve">                  Схема установки для амперметричного титрування </w:t>
      </w:r>
    </w:p>
    <w:p w:rsidR="00391B33" w:rsidRPr="0011477B" w:rsidRDefault="00391B33" w:rsidP="00E77B66">
      <w:pPr>
        <w:spacing w:after="0" w:line="360" w:lineRule="auto"/>
        <w:ind w:firstLine="567"/>
        <w:jc w:val="center"/>
        <w:rPr>
          <w:rFonts w:ascii="Times New Roman" w:hAnsi="Times New Roman"/>
          <w:sz w:val="28"/>
          <w:szCs w:val="28"/>
          <w:lang w:val="uk-UA"/>
        </w:rPr>
      </w:pPr>
      <w:r w:rsidRPr="003F0C86">
        <w:rPr>
          <w:rFonts w:ascii="Times New Roman" w:hAnsi="Times New Roman"/>
          <w:noProof/>
          <w:sz w:val="28"/>
          <w:szCs w:val="28"/>
        </w:rPr>
        <w:pict>
          <v:shape id="Рисунок 6" o:spid="_x0000_i1828" type="#_x0000_t75" style="width:367.5pt;height:264.75pt;visibility:visible">
            <v:imagedata r:id="rId1229" o:title=""/>
          </v:shape>
        </w:pict>
      </w:r>
    </w:p>
    <w:p w:rsidR="00391B33" w:rsidRPr="0011477B" w:rsidRDefault="00391B33" w:rsidP="00E77B66">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Рис.19.</w:t>
      </w:r>
      <w:r w:rsidRPr="0011477B">
        <w:rPr>
          <w:rFonts w:ascii="Times New Roman" w:hAnsi="Times New Roman"/>
          <w:sz w:val="28"/>
          <w:szCs w:val="28"/>
          <w:lang w:val="uk-UA"/>
        </w:rPr>
        <w:t xml:space="preserve"> 1-капельний ртутний електрод, 2-мішалка, 3-бюретка, 4-агар-агаровий мостик, 5-насичений каломельний електрод, 6-стрілочний гальванометр, 7-штепсельний реостат, 8-акамулятор, 9-реохорд, 10-вольтметр.</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В якості електрода порівняння при амперметричному титруванні використовують електроди порівняння: каломельний, хлорсрібний, а в спеціальних випадках-срібно-йодидний, меркуро-йодидний. Для контакту досліджуваного розчину з електродом порівняння застосовують агар-агарні мостики, наповнені насиченим розчином хлориду калію. Для виконання титрування застосовують різний посуд. Їх вибір залежить від об</w:t>
      </w:r>
      <w:r w:rsidRPr="0011477B">
        <w:rPr>
          <w:rFonts w:ascii="Times New Roman" w:hAnsi="Times New Roman"/>
          <w:sz w:val="28"/>
          <w:szCs w:val="28"/>
        </w:rPr>
        <w:t>’</w:t>
      </w:r>
      <w:r w:rsidRPr="0011477B">
        <w:rPr>
          <w:rFonts w:ascii="Times New Roman" w:hAnsi="Times New Roman"/>
          <w:sz w:val="28"/>
          <w:szCs w:val="28"/>
          <w:lang w:val="uk-UA"/>
        </w:rPr>
        <w:t xml:space="preserve">єму титруємого розчину та його природи. Якщо титрування проводять при потенціалі електрода, при якому кисень не реагує з електродом, то можна використовувати звичайний хімічний стакан. Якщо кисень необхідно видалити, то застосовують спеціальні комірки, в яких передбачена можливість продувати інертний газ (азот, гідроген та ін.) через титруємий розчин. Інертний газ слугує також для перемішування розчину. </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До системи добавляють титр ант малими порціями та кожен раз вимірюють силу струму. Будують криву</w:t>
      </w:r>
      <w:r w:rsidRPr="003F0C86">
        <w:rPr>
          <w:rFonts w:ascii="Times New Roman" w:hAnsi="Times New Roman"/>
          <w:sz w:val="28"/>
          <w:szCs w:val="28"/>
          <w:lang w:val="uk-UA"/>
        </w:rPr>
        <w:fldChar w:fldCharType="begin"/>
      </w:r>
      <w:r w:rsidRPr="003F0C86">
        <w:rPr>
          <w:rFonts w:ascii="Times New Roman" w:hAnsi="Times New Roman"/>
          <w:sz w:val="28"/>
          <w:szCs w:val="28"/>
          <w:lang w:val="uk-UA"/>
        </w:rPr>
        <w:instrText xml:space="preserve"> QUOTE </w:instrText>
      </w:r>
      <w:r w:rsidRPr="003F0C86">
        <w:pict>
          <v:shape id="_x0000_i1829" type="#_x0000_t75" style="width:63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97BF8&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497BF8&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  I&lt;/m:t&gt;&lt;/m:r&gt;&lt;/m:e&gt;&lt;m:sub&gt;&lt;m:r&gt;&lt;w:rPr&gt;&lt;w:rFonts w:ascii=&quot;Cambria Math&quot; w:fareast=&quot;Calibri&quot; w:h-ansi=&quot;Cambria Math&quot;/&gt;&lt;wx:font wx:val=&quot;Cambria Math&quot;/&gt;&lt;w:i/&gt;&lt;w:sz w:val=&quot;28&quot;/&gt;&lt;w:sz-cs w:val=&quot;28&quot;/&gt;&lt;w:lang w:val=&quot;UK&quot;/&gt;&lt;/w:rPr&gt;&lt;m:t&gt;d&lt;/m:t&gt;&lt;/m:r&gt;&lt;/m:sub&gt;&lt;/m:sSub&gt;&lt;m:r&gt;&lt;w:rPr&gt;&lt;w:rFonts w:ascii=&quot;Cambria Math&quot; w:fareast=&quot;Calibri&quot; w:h-ansi=&quot;Cambria Math&quot;/&gt;&lt;wx:font wx:val=&quot;Cambria Math&quot;/&gt;&lt;w:i/&gt;&lt;w:sz w:val=&quot;28&quot;/&gt;&lt;w:sz-cs w:val=&quot;28&quot;/&gt;&lt;w:lang w:val=&quot;UK&quot;/&gt;&lt;/w:rPr&gt;&lt;m:t&gt;=f(&lt;/m:t&gt;&lt;/m:r&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v&lt;/m:t&gt;&lt;/m:r&gt;&lt;/m:e&gt;&lt;m:sub&gt;&lt;m:r&gt;&lt;w:rPr&gt;&lt;w:rFonts w:ascii=&quot;Cambria Math&quot; w:fareast=&quot;Calibri&quot; w:h-ansi=&quot;Cambria Math&quot;/&gt;&lt;wx:font wx:val=&quot;Cambria Math&quot;/&gt;&lt;w:i/&gt;&lt;w:sz w:val=&quot;28&quot;/&gt;&lt;w:sz-cs w:val=&quot;28&quot;/&gt;&lt;w:lang w:val=&quot;UK&quot;/&gt;&lt;/w:rPr&gt;&lt;m:t&gt;T&lt;/m:t&gt;&lt;/m:r&gt;&lt;/m:sub&gt;&lt;/m:sSub&gt;&lt;m:r&gt;&lt;w:rPr&gt;&lt;w:rFonts w:ascii=&quot;Cambria Math&quot; w:fareast=&quot;Calibri&quot; w:h-ansi=&quot;Cambria Math&quot;/&gt;&lt;wx:font wx:val=&quot;Cambria Math&quot;/&gt;&lt;w:i/&gt;&lt;w:sz w:val=&quot;28&quot;/&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30" o:title="" chromakey="white"/>
          </v:shape>
        </w:pict>
      </w:r>
      <w:r w:rsidRPr="003F0C86">
        <w:rPr>
          <w:rFonts w:ascii="Times New Roman" w:hAnsi="Times New Roman"/>
          <w:sz w:val="28"/>
          <w:szCs w:val="28"/>
          <w:lang w:val="uk-UA"/>
        </w:rPr>
        <w:instrText xml:space="preserve"> </w:instrText>
      </w:r>
      <w:r w:rsidRPr="003F0C86">
        <w:rPr>
          <w:rFonts w:ascii="Times New Roman" w:hAnsi="Times New Roman"/>
          <w:sz w:val="28"/>
          <w:szCs w:val="28"/>
          <w:lang w:val="uk-UA"/>
        </w:rPr>
        <w:fldChar w:fldCharType="separate"/>
      </w:r>
      <w:r w:rsidRPr="003F0C86">
        <w:pict>
          <v:shape id="_x0000_i1830" type="#_x0000_t75" style="width:63pt;height:14.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30&quot;/&gt;&lt;w:doNotEmbedSystemFonts/&gt;&lt;w:hideSpellingErrors/&gt;&lt;w:hideGrammaticalErrors/&gt;&lt;w:defaultTabStop w:val=&quot;708&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FC7E45&quot;/&gt;&lt;wsp:rsid wsp:val=&quot;000075FF&quot;/&gt;&lt;wsp:rsid wsp:val=&quot;00026937&quot;/&gt;&lt;wsp:rsid wsp:val=&quot;00032192&quot;/&gt;&lt;wsp:rsid wsp:val=&quot;00042956&quot;/&gt;&lt;wsp:rsid wsp:val=&quot;00044F97&quot;/&gt;&lt;wsp:rsid wsp:val=&quot;00051791&quot;/&gt;&lt;wsp:rsid wsp:val=&quot;00052892&quot;/&gt;&lt;wsp:rsid wsp:val=&quot;00057E5A&quot;/&gt;&lt;wsp:rsid wsp:val=&quot;00081892&quot;/&gt;&lt;wsp:rsid wsp:val=&quot;00087732&quot;/&gt;&lt;wsp:rsid wsp:val=&quot;00091F85&quot;/&gt;&lt;wsp:rsid wsp:val=&quot;00092F40&quot;/&gt;&lt;wsp:rsid wsp:val=&quot;000A19B2&quot;/&gt;&lt;wsp:rsid wsp:val=&quot;000D037A&quot;/&gt;&lt;wsp:rsid wsp:val=&quot;000D5370&quot;/&gt;&lt;wsp:rsid wsp:val=&quot;000E092C&quot;/&gt;&lt;wsp:rsid wsp:val=&quot;000F3DDC&quot;/&gt;&lt;wsp:rsid wsp:val=&quot;001115D7&quot;/&gt;&lt;wsp:rsid wsp:val=&quot;00121D5D&quot;/&gt;&lt;wsp:rsid wsp:val=&quot;00142F4E&quot;/&gt;&lt;wsp:rsid wsp:val=&quot;001450C4&quot;/&gt;&lt;wsp:rsid wsp:val=&quot;00183D03&quot;/&gt;&lt;wsp:rsid wsp:val=&quot;0019698B&quot;/&gt;&lt;wsp:rsid wsp:val=&quot;001B0455&quot;/&gt;&lt;wsp:rsid wsp:val=&quot;001C7D8D&quot;/&gt;&lt;wsp:rsid wsp:val=&quot;0020459A&quot;/&gt;&lt;wsp:rsid wsp:val=&quot;0023240C&quot;/&gt;&lt;wsp:rsid wsp:val=&quot;00237B31&quot;/&gt;&lt;wsp:rsid wsp:val=&quot;00256F72&quot;/&gt;&lt;wsp:rsid wsp:val=&quot;002813B7&quot;/&gt;&lt;wsp:rsid wsp:val=&quot;00287BEE&quot;/&gt;&lt;wsp:rsid wsp:val=&quot;002965DD&quot;/&gt;&lt;wsp:rsid wsp:val=&quot;002F494D&quot;/&gt;&lt;wsp:rsid wsp:val=&quot;003011C2&quot;/&gt;&lt;wsp:rsid wsp:val=&quot;00305C61&quot;/&gt;&lt;wsp:rsid wsp:val=&quot;00317A68&quot;/&gt;&lt;wsp:rsid wsp:val=&quot;003228D6&quot;/&gt;&lt;wsp:rsid wsp:val=&quot;003340AE&quot;/&gt;&lt;wsp:rsid wsp:val=&quot;00372510&quot;/&gt;&lt;wsp:rsid wsp:val=&quot;00393A42&quot;/&gt;&lt;wsp:rsid wsp:val=&quot;003A12EF&quot;/&gt;&lt;wsp:rsid wsp:val=&quot;003F0C86&quot;/&gt;&lt;wsp:rsid wsp:val=&quot;003F4953&quot;/&gt;&lt;wsp:rsid wsp:val=&quot;00402A47&quot;/&gt;&lt;wsp:rsid wsp:val=&quot;0041265A&quot;/&gt;&lt;wsp:rsid wsp:val=&quot;00431585&quot;/&gt;&lt;wsp:rsid wsp:val=&quot;00480536&quot;/&gt;&lt;wsp:rsid wsp:val=&quot;00496882&quot;/&gt;&lt;wsp:rsid wsp:val=&quot;00497BF8&quot;/&gt;&lt;wsp:rsid wsp:val=&quot;004A189E&quot;/&gt;&lt;wsp:rsid wsp:val=&quot;004A46B2&quot;/&gt;&lt;wsp:rsid wsp:val=&quot;004B388F&quot;/&gt;&lt;wsp:rsid wsp:val=&quot;004E2C1A&quot;/&gt;&lt;wsp:rsid wsp:val=&quot;004F33B4&quot;/&gt;&lt;wsp:rsid wsp:val=&quot;004F6C03&quot;/&gt;&lt;wsp:rsid wsp:val=&quot;005164B0&quot;/&gt;&lt;wsp:rsid wsp:val=&quot;005303BC&quot;/&gt;&lt;wsp:rsid wsp:val=&quot;005539CC&quot;/&gt;&lt;wsp:rsid wsp:val=&quot;005608D1&quot;/&gt;&lt;wsp:rsid wsp:val=&quot;00565336&quot;/&gt;&lt;wsp:rsid wsp:val=&quot;00565D46&quot;/&gt;&lt;wsp:rsid wsp:val=&quot;0057523A&quot;/&gt;&lt;wsp:rsid wsp:val=&quot;0058021E&quot;/&gt;&lt;wsp:rsid wsp:val=&quot;00591875&quot;/&gt;&lt;wsp:rsid wsp:val=&quot;005E1CF8&quot;/&gt;&lt;wsp:rsid wsp:val=&quot;00624096&quot;/&gt;&lt;wsp:rsid wsp:val=&quot;0064461F&quot;/&gt;&lt;wsp:rsid wsp:val=&quot;006573A1&quot;/&gt;&lt;wsp:rsid wsp:val=&quot;00660D80&quot;/&gt;&lt;wsp:rsid wsp:val=&quot;006621C8&quot;/&gt;&lt;wsp:rsid wsp:val=&quot;006843A5&quot;/&gt;&lt;wsp:rsid wsp:val=&quot;00691053&quot;/&gt;&lt;wsp:rsid wsp:val=&quot;00692A16&quot;/&gt;&lt;wsp:rsid wsp:val=&quot;006C3371&quot;/&gt;&lt;wsp:rsid wsp:val=&quot;006D63DE&quot;/&gt;&lt;wsp:rsid wsp:val=&quot;006E2257&quot;/&gt;&lt;wsp:rsid wsp:val=&quot;006E75A8&quot;/&gt;&lt;wsp:rsid wsp:val=&quot;007037E3&quot;/&gt;&lt;wsp:rsid wsp:val=&quot;007057CB&quot;/&gt;&lt;wsp:rsid wsp:val=&quot;007378B1&quot;/&gt;&lt;wsp:rsid wsp:val=&quot;00737F4B&quot;/&gt;&lt;wsp:rsid wsp:val=&quot;00741D9B&quot;/&gt;&lt;wsp:rsid wsp:val=&quot;0076493B&quot;/&gt;&lt;wsp:rsid wsp:val=&quot;00791F18&quot;/&gt;&lt;wsp:rsid wsp:val=&quot;00796FA9&quot;/&gt;&lt;wsp:rsid wsp:val=&quot;007A3670&quot;/&gt;&lt;wsp:rsid wsp:val=&quot;007D242F&quot;/&gt;&lt;wsp:rsid wsp:val=&quot;007E6E5E&quot;/&gt;&lt;wsp:rsid wsp:val=&quot;00804252&quot;/&gt;&lt;wsp:rsid wsp:val=&quot;00814DB9&quot;/&gt;&lt;wsp:rsid wsp:val=&quot;00824358&quot;/&gt;&lt;wsp:rsid wsp:val=&quot;00836F0E&quot;/&gt;&lt;wsp:rsid wsp:val=&quot;00871B27&quot;/&gt;&lt;wsp:rsid wsp:val=&quot;008737DF&quot;/&gt;&lt;wsp:rsid wsp:val=&quot;00882649&quot;/&gt;&lt;wsp:rsid wsp:val=&quot;00886548&quot;/&gt;&lt;wsp:rsid wsp:val=&quot;00890A3B&quot;/&gt;&lt;wsp:rsid wsp:val=&quot;00893D17&quot;/&gt;&lt;wsp:rsid wsp:val=&quot;008B3B61&quot;/&gt;&lt;wsp:rsid wsp:val=&quot;008E786A&quot;/&gt;&lt;wsp:rsid wsp:val=&quot;008F1EDC&quot;/&gt;&lt;wsp:rsid wsp:val=&quot;00907E94&quot;/&gt;&lt;wsp:rsid wsp:val=&quot;00907F63&quot;/&gt;&lt;wsp:rsid wsp:val=&quot;0091731E&quot;/&gt;&lt;wsp:rsid wsp:val=&quot;0092675C&quot;/&gt;&lt;wsp:rsid wsp:val=&quot;00967183&quot;/&gt;&lt;wsp:rsid wsp:val=&quot;00973F77&quot;/&gt;&lt;wsp:rsid wsp:val=&quot;009C227B&quot;/&gt;&lt;wsp:rsid wsp:val=&quot;009C3122&quot;/&gt;&lt;wsp:rsid wsp:val=&quot;009E4BD6&quot;/&gt;&lt;wsp:rsid wsp:val=&quot;009E6516&quot;/&gt;&lt;wsp:rsid wsp:val=&quot;00A00C97&quot;/&gt;&lt;wsp:rsid wsp:val=&quot;00A02165&quot;/&gt;&lt;wsp:rsid wsp:val=&quot;00A137B8&quot;/&gt;&lt;wsp:rsid wsp:val=&quot;00A143A0&quot;/&gt;&lt;wsp:rsid wsp:val=&quot;00A14CD5&quot;/&gt;&lt;wsp:rsid wsp:val=&quot;00A31D9E&quot;/&gt;&lt;wsp:rsid wsp:val=&quot;00A33241&quot;/&gt;&lt;wsp:rsid wsp:val=&quot;00A37412&quot;/&gt;&lt;wsp:rsid wsp:val=&quot;00AA10E5&quot;/&gt;&lt;wsp:rsid wsp:val=&quot;00AB2553&quot;/&gt;&lt;wsp:rsid wsp:val=&quot;00AE6418&quot;/&gt;&lt;wsp:rsid wsp:val=&quot;00AF45FC&quot;/&gt;&lt;wsp:rsid wsp:val=&quot;00BA12D1&quot;/&gt;&lt;wsp:rsid wsp:val=&quot;00BD6D07&quot;/&gt;&lt;wsp:rsid wsp:val=&quot;00BF4349&quot;/&gt;&lt;wsp:rsid wsp:val=&quot;00C22DBC&quot;/&gt;&lt;wsp:rsid wsp:val=&quot;00C3000E&quot;/&gt;&lt;wsp:rsid wsp:val=&quot;00C51388&quot;/&gt;&lt;wsp:rsid wsp:val=&quot;00C554C1&quot;/&gt;&lt;wsp:rsid wsp:val=&quot;00C621BF&quot;/&gt;&lt;wsp:rsid wsp:val=&quot;00C7058F&quot;/&gt;&lt;wsp:rsid wsp:val=&quot;00C70C57&quot;/&gt;&lt;wsp:rsid wsp:val=&quot;00C7151C&quot;/&gt;&lt;wsp:rsid wsp:val=&quot;00C819E6&quot;/&gt;&lt;wsp:rsid wsp:val=&quot;00C9012B&quot;/&gt;&lt;wsp:rsid wsp:val=&quot;00C93C85&quot;/&gt;&lt;wsp:rsid wsp:val=&quot;00CA6E48&quot;/&gt;&lt;wsp:rsid wsp:val=&quot;00CF6598&quot;/&gt;&lt;wsp:rsid wsp:val=&quot;00D007DD&quot;/&gt;&lt;wsp:rsid wsp:val=&quot;00D17B9E&quot;/&gt;&lt;wsp:rsid wsp:val=&quot;00D23402&quot;/&gt;&lt;wsp:rsid wsp:val=&quot;00D30745&quot;/&gt;&lt;wsp:rsid wsp:val=&quot;00D36EC7&quot;/&gt;&lt;wsp:rsid wsp:val=&quot;00D90539&quot;/&gt;&lt;wsp:rsid wsp:val=&quot;00DB2D15&quot;/&gt;&lt;wsp:rsid wsp:val=&quot;00DD1F76&quot;/&gt;&lt;wsp:rsid wsp:val=&quot;00DD756F&quot;/&gt;&lt;wsp:rsid wsp:val=&quot;00DE1EEE&quot;/&gt;&lt;wsp:rsid wsp:val=&quot;00DE20E9&quot;/&gt;&lt;wsp:rsid wsp:val=&quot;00E1659B&quot;/&gt;&lt;wsp:rsid wsp:val=&quot;00E35BCF&quot;/&gt;&lt;wsp:rsid wsp:val=&quot;00E37270&quot;/&gt;&lt;wsp:rsid wsp:val=&quot;00E377FB&quot;/&gt;&lt;wsp:rsid wsp:val=&quot;00E404E8&quot;/&gt;&lt;wsp:rsid wsp:val=&quot;00E77B66&quot;/&gt;&lt;wsp:rsid wsp:val=&quot;00E84700&quot;/&gt;&lt;wsp:rsid wsp:val=&quot;00E96C56&quot;/&gt;&lt;wsp:rsid wsp:val=&quot;00ED418E&quot;/&gt;&lt;wsp:rsid wsp:val=&quot;00EF6F29&quot;/&gt;&lt;wsp:rsid wsp:val=&quot;00F22F16&quot;/&gt;&lt;wsp:rsid wsp:val=&quot;00F23175&quot;/&gt;&lt;wsp:rsid wsp:val=&quot;00F415DC&quot;/&gt;&lt;wsp:rsid wsp:val=&quot;00F81496&quot;/&gt;&lt;wsp:rsid wsp:val=&quot;00F85757&quot;/&gt;&lt;wsp:rsid wsp:val=&quot;00F87F0E&quot;/&gt;&lt;wsp:rsid wsp:val=&quot;00FC7E45&quot;/&gt;&lt;wsp:rsid wsp:val=&quot;00FD3FD5&quot;/&gt;&lt;wsp:rsid wsp:val=&quot;00FD4809&quot;/&gt;&lt;wsp:rsid wsp:val=&quot;00FD6FDD&quot;/&gt;&lt;wsp:rsid wsp:val=&quot;00FE1184&quot;/&gt;&lt;/wsp:rsids&gt;&lt;/w:docPr&gt;&lt;w:body&gt;&lt;w:p wsp:rsidR=&quot;00000000&quot; wsp:rsidRDefault=&quot;00497BF8&quot;&gt;&lt;m:oMathPara&gt;&lt;m:oMath&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  I&lt;/m:t&gt;&lt;/m:r&gt;&lt;/m:e&gt;&lt;m:sub&gt;&lt;m:r&gt;&lt;w:rPr&gt;&lt;w:rFonts w:ascii=&quot;Cambria Math&quot; w:fareast=&quot;Calibri&quot; w:h-ansi=&quot;Cambria Math&quot;/&gt;&lt;wx:font wx:val=&quot;Cambria Math&quot;/&gt;&lt;w:i/&gt;&lt;w:sz w:val=&quot;28&quot;/&gt;&lt;w:sz-cs w:val=&quot;28&quot;/&gt;&lt;w:lang w:val=&quot;UK&quot;/&gt;&lt;/w:rPr&gt;&lt;m:t&gt;d&lt;/m:t&gt;&lt;/m:r&gt;&lt;/m:sub&gt;&lt;/m:sSub&gt;&lt;m:r&gt;&lt;w:rPr&gt;&lt;w:rFonts w:ascii=&quot;Cambria Math&quot; w:fareast=&quot;Calibri&quot; w:h-ansi=&quot;Cambria Math&quot;/&gt;&lt;wx:font wx:val=&quot;Cambria Math&quot;/&gt;&lt;w:i/&gt;&lt;w:sz w:val=&quot;28&quot;/&gt;&lt;w:sz-cs w:val=&quot;28&quot;/&gt;&lt;w:lang w:val=&quot;UK&quot;/&gt;&lt;/w:rPr&gt;&lt;m:t&gt;=f(&lt;/m:t&gt;&lt;/m:r&gt;&lt;m:sSub&gt;&lt;m:sSubPr&gt;&lt;m:ctrlPr&gt;&lt;w:rPr&gt;&lt;w:rFonts w:ascii=&quot;Cambria Math&quot; w:fareast=&quot;Calibri&quot; w:h-ansi=&quot;Cambria Math&quot;/&gt;&lt;wx:font wx:val=&quot;Cambria Math&quot;/&gt;&lt;w:i/&gt;&lt;w:sz w:val=&quot;28&quot;/&gt;&lt;w:sz-cs w:val=&quot;28&quot;/&gt;&lt;w:lang w:val=&quot;UK&quot;/&gt;&lt;/w:rPr&gt;&lt;/m:ctrlPr&gt;&lt;/m:sSubPr&gt;&lt;m:e&gt;&lt;m:r&gt;&lt;w:rPr&gt;&lt;w:rFonts w:ascii=&quot;Cambria Math&quot; w:fareast=&quot;Calibri&quot; w:h-ansi=&quot;Cambria Math&quot;/&gt;&lt;wx:font wx:val=&quot;Cambria Math&quot;/&gt;&lt;w:i/&gt;&lt;w:sz w:val=&quot;28&quot;/&gt;&lt;w:sz-cs w:val=&quot;28&quot;/&gt;&lt;w:lang w:val=&quot;UK&quot;/&gt;&lt;/w:rPr&gt;&lt;m:t&gt;v&lt;/m:t&gt;&lt;/m:r&gt;&lt;/m:e&gt;&lt;m:sub&gt;&lt;m:r&gt;&lt;w:rPr&gt;&lt;w:rFonts w:ascii=&quot;Cambria Math&quot; w:fareast=&quot;Calibri&quot; w:h-ansi=&quot;Cambria Math&quot;/&gt;&lt;wx:font wx:val=&quot;Cambria Math&quot;/&gt;&lt;w:i/&gt;&lt;w:sz w:val=&quot;28&quot;/&gt;&lt;w:sz-cs w:val=&quot;28&quot;/&gt;&lt;w:lang w:val=&quot;UK&quot;/&gt;&lt;/w:rPr&gt;&lt;m:t&gt;T&lt;/m:t&gt;&lt;/m:r&gt;&lt;/m:sub&gt;&lt;/m:sSub&gt;&lt;m:r&gt;&lt;w:rPr&gt;&lt;w:rFonts w:ascii=&quot;Cambria Math&quot; w:fareast=&quot;Calibri&quot; w:h-ansi=&quot;Cambria Math&quot;/&gt;&lt;wx:font wx:val=&quot;Cambria Math&quot;/&gt;&lt;w:i/&gt;&lt;w:sz w:val=&quot;28&quot;/&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230" o:title="" chromakey="white"/>
          </v:shape>
        </w:pict>
      </w:r>
      <w:r w:rsidRPr="003F0C86">
        <w:rPr>
          <w:rFonts w:ascii="Times New Roman" w:hAnsi="Times New Roman"/>
          <w:sz w:val="28"/>
          <w:szCs w:val="28"/>
          <w:lang w:val="uk-UA"/>
        </w:rPr>
        <w:fldChar w:fldCharType="end"/>
      </w:r>
      <w:r w:rsidRPr="0011477B">
        <w:rPr>
          <w:rFonts w:ascii="Times New Roman" w:hAnsi="Times New Roman"/>
          <w:sz w:val="28"/>
          <w:szCs w:val="28"/>
          <w:lang w:val="uk-UA"/>
        </w:rPr>
        <w:t xml:space="preserve"> . Це крива амперметричного титрування. </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 xml:space="preserve">                   Типові криві можна розділити на три види:</w:t>
      </w:r>
    </w:p>
    <w:p w:rsidR="00391B33" w:rsidRPr="0011477B" w:rsidRDefault="00391B33" w:rsidP="00E77B66">
      <w:pPr>
        <w:spacing w:after="0" w:line="360" w:lineRule="auto"/>
        <w:ind w:firstLine="567"/>
        <w:jc w:val="center"/>
        <w:rPr>
          <w:rFonts w:ascii="Times New Roman" w:hAnsi="Times New Roman"/>
          <w:sz w:val="28"/>
          <w:szCs w:val="28"/>
          <w:lang w:val="uk-UA"/>
        </w:rPr>
      </w:pPr>
      <w:r w:rsidRPr="0011477B">
        <w:rPr>
          <w:rFonts w:ascii="Times New Roman" w:hAnsi="Times New Roman"/>
          <w:noProof/>
          <w:sz w:val="28"/>
          <w:szCs w:val="28"/>
          <w:lang w:val="uk-UA"/>
        </w:rPr>
        <w:t>а</w:t>
      </w:r>
      <w:r w:rsidRPr="003F0C86">
        <w:rPr>
          <w:rFonts w:ascii="Times New Roman" w:hAnsi="Times New Roman"/>
          <w:noProof/>
          <w:sz w:val="28"/>
          <w:szCs w:val="28"/>
        </w:rPr>
        <w:pict>
          <v:shape id="_x0000_i1831" type="#_x0000_t75" style="width:334.5pt;height:210.75pt;visibility:visible">
            <v:imagedata r:id="rId1231" o:title=""/>
          </v:shape>
        </w:pic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а) крива відповідає випадку, коли речовина, яку визначають, активна, а реагент не дає полярографічної хвилію</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б) коли і речовина, яку визначають, і титр ант полярографічно активні</w:t>
      </w:r>
    </w:p>
    <w:p w:rsidR="00391B33" w:rsidRPr="0011477B"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в) найбільший інтерес представляють криві для поляри графічно інактивної речовини, титруємого реагентом, який дає дифузний струм, так як можна визначити речовини не піддаються звичайній полярографії.</w:t>
      </w:r>
    </w:p>
    <w:p w:rsidR="00391B33" w:rsidRDefault="00391B33" w:rsidP="00E77B66">
      <w:pPr>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Це ми розглянули випадки, коли амперметричне іттитрування проводили, прикладаючи напругу. Перспективним є амперметричне титрування при нульовому значенні прикладеної ЕДС. Таке титрування застосовують, якщо потенціал індикаторного електрода позитивний по відношенню до електроду порівняння.</w:t>
      </w:r>
    </w:p>
    <w:p w:rsidR="00391B33" w:rsidRPr="0011477B" w:rsidRDefault="00391B33" w:rsidP="00E77B66">
      <w:pPr>
        <w:spacing w:after="0" w:line="360" w:lineRule="auto"/>
        <w:ind w:firstLine="567"/>
        <w:jc w:val="both"/>
        <w:rPr>
          <w:rFonts w:ascii="Times New Roman" w:hAnsi="Times New Roman"/>
          <w:sz w:val="28"/>
          <w:szCs w:val="28"/>
        </w:rPr>
      </w:pPr>
    </w:p>
    <w:p w:rsidR="00391B33" w:rsidRPr="00841102" w:rsidRDefault="00391B33" w:rsidP="0091731E">
      <w:pPr>
        <w:pStyle w:val="Title"/>
        <w:rPr>
          <w:lang w:val="uk-UA"/>
        </w:rPr>
      </w:pPr>
      <w:r>
        <w:rPr>
          <w:lang w:val="uk-UA"/>
        </w:rPr>
        <w:t>Запитання для самоконтролю</w:t>
      </w:r>
    </w:p>
    <w:p w:rsidR="00391B33" w:rsidRPr="0011477B" w:rsidRDefault="00391B33" w:rsidP="00E77B66">
      <w:pPr>
        <w:pStyle w:val="ListParagraph"/>
        <w:numPr>
          <w:ilvl w:val="0"/>
          <w:numId w:val="25"/>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Теорія розчинів сильних електролітів Дебая та Хюккеля. Поняття про іонну атмосферу.</w:t>
      </w:r>
    </w:p>
    <w:p w:rsidR="00391B33" w:rsidRPr="0011477B" w:rsidRDefault="00391B33" w:rsidP="00E77B66">
      <w:pPr>
        <w:pStyle w:val="ListParagraph"/>
        <w:numPr>
          <w:ilvl w:val="0"/>
          <w:numId w:val="25"/>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Активність іонів і їх зв'язок з концентрацією. Коефіцієнт активності та залежність  його величини від загальної концентрації електролітів в розчині.</w:t>
      </w:r>
    </w:p>
    <w:p w:rsidR="00391B33" w:rsidRPr="0011477B" w:rsidRDefault="00391B33" w:rsidP="00E77B66">
      <w:pPr>
        <w:pStyle w:val="ListParagraph"/>
        <w:numPr>
          <w:ilvl w:val="0"/>
          <w:numId w:val="25"/>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Іонна сила розчинів. Правило іонної  сили Г. Льюіса.</w:t>
      </w:r>
    </w:p>
    <w:p w:rsidR="00391B33" w:rsidRPr="0011477B" w:rsidRDefault="00391B33" w:rsidP="00E77B66">
      <w:pPr>
        <w:pStyle w:val="ListParagraph"/>
        <w:numPr>
          <w:ilvl w:val="0"/>
          <w:numId w:val="25"/>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Термодинамічна константа дисоціації, електролітична дисоціація води. Іонний добуток води.</w:t>
      </w:r>
    </w:p>
    <w:p w:rsidR="00391B33" w:rsidRPr="0011477B" w:rsidRDefault="00391B33" w:rsidP="00E77B66">
      <w:pPr>
        <w:pStyle w:val="ListParagraph"/>
        <w:numPr>
          <w:ilvl w:val="0"/>
          <w:numId w:val="25"/>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Водневий показник як міра активної реакції навколишнього середовища. Емпірична шкала активної реакції навколишнього середовища.</w:t>
      </w:r>
    </w:p>
    <w:p w:rsidR="00391B33" w:rsidRPr="0011477B" w:rsidRDefault="00391B33" w:rsidP="00E77B66">
      <w:pPr>
        <w:pStyle w:val="ListParagraph"/>
        <w:numPr>
          <w:ilvl w:val="0"/>
          <w:numId w:val="25"/>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Буферні системи та розчини, механізм дії.</w:t>
      </w:r>
    </w:p>
    <w:p w:rsidR="00391B33" w:rsidRPr="0011477B" w:rsidRDefault="00391B33" w:rsidP="00E77B66">
      <w:pPr>
        <w:pStyle w:val="ListParagraph"/>
        <w:numPr>
          <w:ilvl w:val="0"/>
          <w:numId w:val="25"/>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Ацетатний,  фосфатний,  бікарбонатний  буфери.</w:t>
      </w:r>
    </w:p>
    <w:p w:rsidR="00391B33" w:rsidRPr="0011477B" w:rsidRDefault="00391B33" w:rsidP="00E77B66">
      <w:pPr>
        <w:pStyle w:val="ListParagraph"/>
        <w:numPr>
          <w:ilvl w:val="0"/>
          <w:numId w:val="25"/>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Буферна ємність, фактори, які впливають на ії величину.</w:t>
      </w:r>
    </w:p>
    <w:p w:rsidR="00391B33" w:rsidRPr="0011477B" w:rsidRDefault="00391B33" w:rsidP="00E77B66">
      <w:pPr>
        <w:pStyle w:val="ListParagraph"/>
        <w:numPr>
          <w:ilvl w:val="0"/>
          <w:numId w:val="25"/>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 xml:space="preserve"> Методи  вимірювання  </w:t>
      </w:r>
      <w:r w:rsidRPr="0011477B">
        <w:rPr>
          <w:rFonts w:ascii="Times New Roman" w:hAnsi="Times New Roman"/>
          <w:sz w:val="28"/>
          <w:szCs w:val="28"/>
          <w:lang w:val="en-US"/>
        </w:rPr>
        <w:t>pH</w:t>
      </w:r>
      <w:r w:rsidRPr="0011477B">
        <w:rPr>
          <w:rFonts w:ascii="Times New Roman" w:hAnsi="Times New Roman"/>
          <w:sz w:val="28"/>
          <w:szCs w:val="28"/>
          <w:lang w:val="uk-UA"/>
        </w:rPr>
        <w:t xml:space="preserve"> розчинів.</w:t>
      </w:r>
    </w:p>
    <w:p w:rsidR="00391B33" w:rsidRPr="0011477B" w:rsidRDefault="00391B33" w:rsidP="00E77B66">
      <w:pPr>
        <w:pStyle w:val="ListParagraph"/>
        <w:numPr>
          <w:ilvl w:val="0"/>
          <w:numId w:val="25"/>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 xml:space="preserve"> Вимірювання опору провідників ІІ роду.</w:t>
      </w:r>
    </w:p>
    <w:p w:rsidR="00391B33" w:rsidRPr="0011477B" w:rsidRDefault="00391B33" w:rsidP="00E77B66">
      <w:pPr>
        <w:pStyle w:val="ListParagraph"/>
        <w:numPr>
          <w:ilvl w:val="0"/>
          <w:numId w:val="25"/>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Питома та еквівалентна електропровідність, зміна їх величини с розбавленням розчину.</w:t>
      </w:r>
    </w:p>
    <w:p w:rsidR="00391B33" w:rsidRPr="0011477B" w:rsidRDefault="00391B33" w:rsidP="00E77B66">
      <w:pPr>
        <w:pStyle w:val="ListParagraph"/>
        <w:numPr>
          <w:ilvl w:val="0"/>
          <w:numId w:val="25"/>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Еквівалентна електропровідність при безкінечному розбавленні. Абсолютна швидкість руху і  рухливість іонів. Закон Кольрауша – незалежний рух іонів.</w:t>
      </w:r>
    </w:p>
    <w:p w:rsidR="00391B33" w:rsidRPr="0011477B" w:rsidRDefault="00391B33" w:rsidP="00E77B66">
      <w:pPr>
        <w:pStyle w:val="ListParagraph"/>
        <w:numPr>
          <w:ilvl w:val="0"/>
          <w:numId w:val="25"/>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Електропровідність неводних розчинів.</w:t>
      </w:r>
    </w:p>
    <w:p w:rsidR="00391B33" w:rsidRPr="0011477B" w:rsidRDefault="00391B33" w:rsidP="00E77B66">
      <w:pPr>
        <w:pStyle w:val="ListParagraph"/>
        <w:numPr>
          <w:ilvl w:val="0"/>
          <w:numId w:val="25"/>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Гідратація (сольватація) іонів.</w:t>
      </w:r>
    </w:p>
    <w:p w:rsidR="00391B33" w:rsidRPr="0011477B" w:rsidRDefault="00391B33" w:rsidP="00E77B66">
      <w:pPr>
        <w:pStyle w:val="ListParagraph"/>
        <w:numPr>
          <w:ilvl w:val="0"/>
          <w:numId w:val="25"/>
        </w:numPr>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Кондуктометричні визначення:</w:t>
      </w:r>
    </w:p>
    <w:p w:rsidR="00391B33" w:rsidRPr="0011477B" w:rsidRDefault="00391B33" w:rsidP="00E77B66">
      <w:pPr>
        <w:pStyle w:val="ListParagraph"/>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А) кондуктометричне титрування, його застосування в фармацевтичній практиці;</w:t>
      </w:r>
    </w:p>
    <w:p w:rsidR="00391B33" w:rsidRPr="0011477B" w:rsidRDefault="00391B33" w:rsidP="00E77B66">
      <w:pPr>
        <w:pStyle w:val="ListParagraph"/>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Б) ступінь і константи іонізації слабкого електроліту;</w:t>
      </w:r>
    </w:p>
    <w:p w:rsidR="00391B33" w:rsidRPr="0011477B" w:rsidRDefault="00391B33" w:rsidP="00E77B66">
      <w:pPr>
        <w:pStyle w:val="ListParagraph"/>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В) коефіцієнт електропровідності сильного електроліту;</w:t>
      </w:r>
    </w:p>
    <w:p w:rsidR="00391B33" w:rsidRPr="0011477B" w:rsidRDefault="00391B33" w:rsidP="00E77B66">
      <w:pPr>
        <w:pStyle w:val="ListParagraph"/>
        <w:spacing w:after="0" w:line="360" w:lineRule="auto"/>
        <w:ind w:left="438" w:firstLine="567"/>
        <w:jc w:val="both"/>
        <w:rPr>
          <w:rFonts w:ascii="Times New Roman" w:hAnsi="Times New Roman"/>
          <w:sz w:val="28"/>
          <w:szCs w:val="28"/>
          <w:lang w:val="uk-UA"/>
        </w:rPr>
      </w:pPr>
      <w:r w:rsidRPr="0011477B">
        <w:rPr>
          <w:rFonts w:ascii="Times New Roman" w:hAnsi="Times New Roman"/>
          <w:sz w:val="28"/>
          <w:szCs w:val="28"/>
          <w:lang w:val="uk-UA"/>
        </w:rPr>
        <w:t>Г) іонний добуток води;</w:t>
      </w:r>
    </w:p>
    <w:p w:rsidR="00391B33" w:rsidRPr="0011477B" w:rsidRDefault="00391B33" w:rsidP="00E77B66">
      <w:pPr>
        <w:pStyle w:val="ListParagraph"/>
        <w:spacing w:after="0" w:line="360" w:lineRule="auto"/>
        <w:ind w:left="438" w:firstLine="567"/>
        <w:jc w:val="both"/>
        <w:rPr>
          <w:rFonts w:ascii="Times New Roman" w:hAnsi="Times New Roman"/>
          <w:sz w:val="28"/>
          <w:szCs w:val="28"/>
        </w:rPr>
      </w:pPr>
      <w:r w:rsidRPr="0011477B">
        <w:rPr>
          <w:rFonts w:ascii="Times New Roman" w:hAnsi="Times New Roman"/>
          <w:sz w:val="28"/>
          <w:szCs w:val="28"/>
          <w:lang w:val="uk-UA"/>
        </w:rPr>
        <w:t>Д) розчинність погано розчинних електролітів.</w:t>
      </w:r>
    </w:p>
    <w:p w:rsidR="00391B33" w:rsidRPr="0011477B" w:rsidRDefault="00391B33" w:rsidP="0091731E">
      <w:pPr>
        <w:numPr>
          <w:ilvl w:val="0"/>
          <w:numId w:val="25"/>
        </w:numPr>
        <w:spacing w:after="0" w:line="360" w:lineRule="auto"/>
        <w:jc w:val="both"/>
        <w:rPr>
          <w:rFonts w:ascii="Times New Roman" w:hAnsi="Times New Roman"/>
          <w:color w:val="000000"/>
          <w:sz w:val="28"/>
          <w:szCs w:val="28"/>
        </w:rPr>
      </w:pPr>
      <w:r w:rsidRPr="0011477B">
        <w:rPr>
          <w:rFonts w:ascii="Times New Roman" w:hAnsi="Times New Roman"/>
          <w:color w:val="000000"/>
          <w:sz w:val="28"/>
          <w:szCs w:val="28"/>
        </w:rPr>
        <w:t>Що називається числом перенесення іона? Напишіть зв'язок між числами перенесення катіонів і аніонів і швидкостями їхнього руху.</w:t>
      </w:r>
    </w:p>
    <w:p w:rsidR="00391B33" w:rsidRPr="0011477B" w:rsidRDefault="00391B33" w:rsidP="0091731E">
      <w:pPr>
        <w:numPr>
          <w:ilvl w:val="0"/>
          <w:numId w:val="25"/>
        </w:numPr>
        <w:spacing w:after="0" w:line="360" w:lineRule="auto"/>
        <w:jc w:val="both"/>
        <w:rPr>
          <w:rFonts w:ascii="Times New Roman" w:hAnsi="Times New Roman"/>
          <w:color w:val="000000"/>
          <w:sz w:val="28"/>
          <w:szCs w:val="28"/>
        </w:rPr>
      </w:pPr>
      <w:r w:rsidRPr="0011477B">
        <w:rPr>
          <w:rFonts w:ascii="Times New Roman" w:hAnsi="Times New Roman"/>
          <w:color w:val="000000"/>
          <w:sz w:val="28"/>
          <w:szCs w:val="28"/>
        </w:rPr>
        <w:t xml:space="preserve">Виразіть константу повної дисоціації вугільної кислоти </w:t>
      </w:r>
      <w:r w:rsidRPr="0011477B">
        <w:rPr>
          <w:rFonts w:ascii="Times New Roman" w:hAnsi="Times New Roman"/>
          <w:color w:val="000000"/>
          <w:position w:val="-12"/>
          <w:sz w:val="28"/>
          <w:szCs w:val="28"/>
        </w:rPr>
        <w:object w:dxaOrig="760" w:dyaOrig="360">
          <v:shape id="_x0000_i1832" type="#_x0000_t75" style="width:38.25pt;height:17.25pt" o:ole="" fillcolor="window">
            <v:imagedata r:id="rId1232" o:title=""/>
          </v:shape>
          <o:OLEObject Type="Embed" ProgID="Equation.3" ShapeID="_x0000_i1832" DrawAspect="Content" ObjectID="_1506892713" r:id="rId1233"/>
        </w:object>
      </w:r>
      <w:r w:rsidRPr="0011477B">
        <w:rPr>
          <w:rFonts w:ascii="Times New Roman" w:hAnsi="Times New Roman"/>
          <w:color w:val="000000"/>
          <w:sz w:val="28"/>
          <w:szCs w:val="28"/>
        </w:rPr>
        <w:t xml:space="preserve">черезступінь дисоціації </w:t>
      </w:r>
      <w:r w:rsidRPr="0011477B">
        <w:rPr>
          <w:rFonts w:ascii="Times New Roman" w:hAnsi="Times New Roman"/>
          <w:color w:val="000000"/>
          <w:position w:val="-6"/>
          <w:sz w:val="28"/>
          <w:szCs w:val="28"/>
        </w:rPr>
        <w:object w:dxaOrig="240" w:dyaOrig="220">
          <v:shape id="_x0000_i1833" type="#_x0000_t75" style="width:13.5pt;height:9.75pt" o:ole="" fillcolor="window">
            <v:imagedata r:id="rId1234" o:title=""/>
          </v:shape>
          <o:OLEObject Type="Embed" ProgID="Equation.3" ShapeID="_x0000_i1833" DrawAspect="Content" ObjectID="_1506892714" r:id="rId1235"/>
        </w:object>
      </w:r>
      <w:r w:rsidRPr="0011477B">
        <w:rPr>
          <w:rFonts w:ascii="Times New Roman" w:hAnsi="Times New Roman"/>
          <w:color w:val="000000"/>
          <w:sz w:val="28"/>
          <w:szCs w:val="28"/>
        </w:rPr>
        <w:t xml:space="preserve"> і загальну концентрацію електроліту </w:t>
      </w:r>
      <w:r w:rsidRPr="0011477B">
        <w:rPr>
          <w:rFonts w:ascii="Times New Roman" w:hAnsi="Times New Roman"/>
          <w:i/>
          <w:color w:val="000000"/>
          <w:sz w:val="28"/>
          <w:szCs w:val="28"/>
        </w:rPr>
        <w:t>С.</w:t>
      </w:r>
    </w:p>
    <w:p w:rsidR="00391B33" w:rsidRPr="0011477B" w:rsidRDefault="00391B33" w:rsidP="0091731E">
      <w:pPr>
        <w:numPr>
          <w:ilvl w:val="0"/>
          <w:numId w:val="25"/>
        </w:numPr>
        <w:spacing w:after="0" w:line="360" w:lineRule="auto"/>
        <w:jc w:val="both"/>
        <w:rPr>
          <w:rFonts w:ascii="Times New Roman" w:hAnsi="Times New Roman"/>
          <w:sz w:val="28"/>
          <w:szCs w:val="28"/>
        </w:rPr>
      </w:pPr>
      <w:r w:rsidRPr="0011477B">
        <w:rPr>
          <w:rFonts w:ascii="Times New Roman" w:hAnsi="Times New Roman"/>
          <w:color w:val="000000"/>
          <w:sz w:val="28"/>
          <w:szCs w:val="28"/>
        </w:rPr>
        <w:t>Які іони мають найбільшу рухливість у водяних розчинах і чому?</w:t>
      </w:r>
    </w:p>
    <w:p w:rsidR="00391B33" w:rsidRPr="0011477B" w:rsidRDefault="00391B33" w:rsidP="0091731E">
      <w:pPr>
        <w:numPr>
          <w:ilvl w:val="0"/>
          <w:numId w:val="25"/>
        </w:numPr>
        <w:spacing w:after="0" w:line="360" w:lineRule="auto"/>
        <w:jc w:val="both"/>
        <w:rPr>
          <w:rFonts w:ascii="Times New Roman" w:hAnsi="Times New Roman"/>
          <w:color w:val="000000"/>
          <w:sz w:val="28"/>
          <w:szCs w:val="28"/>
        </w:rPr>
      </w:pPr>
      <w:r w:rsidRPr="0011477B">
        <w:rPr>
          <w:rFonts w:ascii="Times New Roman" w:hAnsi="Times New Roman"/>
          <w:sz w:val="28"/>
          <w:szCs w:val="28"/>
        </w:rPr>
        <w:t>Чи залежить константа дисоціації від концентрації електроліту? Дайте пояснення.</w:t>
      </w:r>
    </w:p>
    <w:p w:rsidR="00391B33" w:rsidRPr="0011477B" w:rsidRDefault="00391B33" w:rsidP="0091731E">
      <w:pPr>
        <w:numPr>
          <w:ilvl w:val="0"/>
          <w:numId w:val="25"/>
        </w:numPr>
        <w:spacing w:after="0" w:line="360" w:lineRule="auto"/>
        <w:jc w:val="both"/>
        <w:rPr>
          <w:rFonts w:ascii="Times New Roman" w:hAnsi="Times New Roman"/>
          <w:sz w:val="28"/>
          <w:szCs w:val="28"/>
        </w:rPr>
      </w:pPr>
      <w:r w:rsidRPr="0011477B">
        <w:rPr>
          <w:rFonts w:ascii="Times New Roman" w:hAnsi="Times New Roman"/>
          <w:sz w:val="28"/>
          <w:szCs w:val="28"/>
        </w:rPr>
        <w:t>Чи міняється і як ступінь дисоціації слабкого електроліту у водяному розчині з ростом температури? Аргументуйте відповідь.</w:t>
      </w:r>
    </w:p>
    <w:p w:rsidR="00391B33" w:rsidRPr="0011477B" w:rsidRDefault="00391B33" w:rsidP="0091731E">
      <w:pPr>
        <w:numPr>
          <w:ilvl w:val="0"/>
          <w:numId w:val="25"/>
        </w:numPr>
        <w:spacing w:after="0" w:line="360" w:lineRule="auto"/>
        <w:jc w:val="both"/>
        <w:rPr>
          <w:rFonts w:ascii="Times New Roman" w:hAnsi="Times New Roman"/>
          <w:sz w:val="28"/>
          <w:szCs w:val="28"/>
        </w:rPr>
      </w:pPr>
      <w:r w:rsidRPr="0011477B">
        <w:rPr>
          <w:rFonts w:ascii="Times New Roman" w:hAnsi="Times New Roman"/>
          <w:sz w:val="28"/>
          <w:szCs w:val="28"/>
        </w:rPr>
        <w:t>Напишіть рівняння залежності еквівалентної електропровідності розчину сильного електроліту від концентрації.</w:t>
      </w:r>
    </w:p>
    <w:p w:rsidR="00391B33" w:rsidRPr="0011477B" w:rsidRDefault="00391B33" w:rsidP="0091731E">
      <w:pPr>
        <w:numPr>
          <w:ilvl w:val="0"/>
          <w:numId w:val="25"/>
        </w:numPr>
        <w:shd w:val="clear" w:color="auto" w:fill="FFFFFF"/>
        <w:spacing w:after="0" w:line="360" w:lineRule="auto"/>
        <w:jc w:val="both"/>
        <w:rPr>
          <w:rFonts w:ascii="Times New Roman" w:hAnsi="Times New Roman"/>
          <w:sz w:val="28"/>
          <w:szCs w:val="28"/>
        </w:rPr>
      </w:pPr>
      <w:r w:rsidRPr="0011477B">
        <w:rPr>
          <w:rFonts w:ascii="Times New Roman" w:hAnsi="Times New Roman"/>
          <w:sz w:val="28"/>
          <w:szCs w:val="28"/>
        </w:rPr>
        <w:t>Розрахувати</w:t>
      </w:r>
      <w:r w:rsidRPr="0011477B">
        <w:rPr>
          <w:rFonts w:ascii="Times New Roman" w:hAnsi="Times New Roman"/>
          <w:i/>
          <w:sz w:val="28"/>
          <w:szCs w:val="28"/>
        </w:rPr>
        <w:t>а</w:t>
      </w:r>
      <w:r w:rsidRPr="0011477B">
        <w:rPr>
          <w:rFonts w:ascii="Times New Roman" w:hAnsi="Times New Roman"/>
          <w:sz w:val="28"/>
          <w:szCs w:val="28"/>
          <w:vertAlign w:val="subscript"/>
        </w:rPr>
        <w:t>±</w:t>
      </w:r>
      <w:r w:rsidRPr="0011477B">
        <w:rPr>
          <w:rFonts w:ascii="Times New Roman" w:hAnsi="Times New Roman"/>
          <w:sz w:val="28"/>
          <w:szCs w:val="28"/>
        </w:rPr>
        <w:t xml:space="preserve">для </w:t>
      </w:r>
      <w:r w:rsidRPr="0011477B">
        <w:rPr>
          <w:rFonts w:ascii="Times New Roman" w:hAnsi="Times New Roman"/>
          <w:i/>
          <w:sz w:val="28"/>
          <w:szCs w:val="28"/>
        </w:rPr>
        <w:t>Na</w:t>
      </w:r>
      <w:r w:rsidRPr="0011477B">
        <w:rPr>
          <w:rFonts w:ascii="Times New Roman" w:hAnsi="Times New Roman"/>
          <w:i/>
          <w:sz w:val="28"/>
          <w:szCs w:val="28"/>
          <w:vertAlign w:val="subscript"/>
        </w:rPr>
        <w:t>2</w:t>
      </w:r>
      <w:r w:rsidRPr="0011477B">
        <w:rPr>
          <w:rFonts w:ascii="Times New Roman" w:hAnsi="Times New Roman"/>
          <w:i/>
          <w:sz w:val="28"/>
          <w:szCs w:val="28"/>
        </w:rPr>
        <w:t>SO</w:t>
      </w:r>
      <w:r w:rsidRPr="0011477B">
        <w:rPr>
          <w:rFonts w:ascii="Times New Roman" w:hAnsi="Times New Roman"/>
          <w:i/>
          <w:sz w:val="28"/>
          <w:szCs w:val="28"/>
          <w:vertAlign w:val="subscript"/>
        </w:rPr>
        <w:t>4</w:t>
      </w:r>
      <w:r w:rsidRPr="0011477B">
        <w:rPr>
          <w:rFonts w:ascii="Times New Roman" w:hAnsi="Times New Roman"/>
          <w:sz w:val="28"/>
          <w:szCs w:val="28"/>
        </w:rPr>
        <w:t>(С = 0,01 моль/л).</w:t>
      </w:r>
    </w:p>
    <w:p w:rsidR="00391B33" w:rsidRPr="0011477B" w:rsidRDefault="00391B33" w:rsidP="0091731E">
      <w:pPr>
        <w:numPr>
          <w:ilvl w:val="0"/>
          <w:numId w:val="25"/>
        </w:numPr>
        <w:shd w:val="clear" w:color="auto" w:fill="FFFFFF"/>
        <w:spacing w:after="0" w:line="360" w:lineRule="auto"/>
        <w:jc w:val="both"/>
        <w:rPr>
          <w:rFonts w:ascii="Times New Roman" w:hAnsi="Times New Roman"/>
          <w:sz w:val="28"/>
          <w:szCs w:val="28"/>
        </w:rPr>
      </w:pPr>
      <w:r w:rsidRPr="0011477B">
        <w:rPr>
          <w:rFonts w:ascii="Times New Roman" w:hAnsi="Times New Roman"/>
          <w:sz w:val="28"/>
          <w:szCs w:val="28"/>
        </w:rPr>
        <w:t>Пояснити хід залежності</w:t>
      </w:r>
      <w:r w:rsidRPr="0011477B">
        <w:rPr>
          <w:rFonts w:ascii="Times New Roman" w:hAnsi="Times New Roman"/>
          <w:i/>
          <w:position w:val="-10"/>
          <w:sz w:val="28"/>
          <w:szCs w:val="28"/>
        </w:rPr>
        <w:object w:dxaOrig="240" w:dyaOrig="260">
          <v:shape id="_x0000_i1834" type="#_x0000_t75" style="width:13.5pt;height:13.5pt" o:ole="">
            <v:imagedata r:id="rId1236" o:title=""/>
          </v:shape>
          <o:OLEObject Type="Embed" ProgID="Equation.3" ShapeID="_x0000_i1834" DrawAspect="Content" ObjectID="_1506892715" r:id="rId1237"/>
        </w:object>
      </w:r>
      <w:r w:rsidRPr="0011477B">
        <w:rPr>
          <w:rFonts w:ascii="Times New Roman" w:hAnsi="Times New Roman"/>
          <w:sz w:val="28"/>
          <w:szCs w:val="28"/>
        </w:rPr>
        <w:t xml:space="preserve">= </w:t>
      </w:r>
      <w:r w:rsidRPr="0011477B">
        <w:rPr>
          <w:rFonts w:ascii="Times New Roman" w:hAnsi="Times New Roman"/>
          <w:i/>
          <w:sz w:val="28"/>
          <w:szCs w:val="28"/>
        </w:rPr>
        <w:t xml:space="preserve">f(C) </w:t>
      </w:r>
      <w:r w:rsidRPr="0011477B">
        <w:rPr>
          <w:rFonts w:ascii="Times New Roman" w:hAnsi="Times New Roman"/>
          <w:sz w:val="28"/>
          <w:szCs w:val="28"/>
        </w:rPr>
        <w:t>для сильних і слабких електролітів.</w:t>
      </w:r>
    </w:p>
    <w:p w:rsidR="00391B33" w:rsidRPr="0011477B" w:rsidRDefault="00391B33" w:rsidP="0091731E">
      <w:pPr>
        <w:numPr>
          <w:ilvl w:val="0"/>
          <w:numId w:val="25"/>
        </w:numPr>
        <w:spacing w:after="0" w:line="360" w:lineRule="auto"/>
        <w:jc w:val="both"/>
        <w:rPr>
          <w:rFonts w:ascii="Times New Roman" w:hAnsi="Times New Roman"/>
          <w:sz w:val="28"/>
          <w:szCs w:val="28"/>
        </w:rPr>
      </w:pPr>
      <w:r w:rsidRPr="0011477B">
        <w:rPr>
          <w:rFonts w:ascii="Times New Roman" w:hAnsi="Times New Roman"/>
          <w:sz w:val="28"/>
          <w:szCs w:val="28"/>
        </w:rPr>
        <w:t>Величини рК для хлорної й азотної кислот в оцтовій кислоті як розчиннику відповідно рівні 4,95 і 9,38. Яка з цих двох кислот в даному розчиннику більш сильна? Відповідь обґрунтуйте.</w:t>
      </w:r>
    </w:p>
    <w:p w:rsidR="00391B33" w:rsidRPr="0011477B" w:rsidRDefault="00391B33" w:rsidP="0091731E">
      <w:pPr>
        <w:numPr>
          <w:ilvl w:val="0"/>
          <w:numId w:val="25"/>
        </w:numPr>
        <w:spacing w:after="0" w:line="360" w:lineRule="auto"/>
        <w:jc w:val="both"/>
        <w:rPr>
          <w:rFonts w:ascii="Times New Roman" w:hAnsi="Times New Roman"/>
          <w:sz w:val="28"/>
          <w:szCs w:val="28"/>
        </w:rPr>
      </w:pPr>
      <w:r w:rsidRPr="0011477B">
        <w:rPr>
          <w:rFonts w:ascii="Times New Roman" w:hAnsi="Times New Roman"/>
          <w:sz w:val="28"/>
          <w:szCs w:val="28"/>
        </w:rPr>
        <w:t>Яка реакція (окислювання чи відновлення) протікає на позитивному електроді гальванічного елемента? Яка реакція (окислювання чи відновлення) протікає на негативному електроді гальванічного елемента?</w:t>
      </w:r>
    </w:p>
    <w:p w:rsidR="00391B33" w:rsidRPr="0011477B" w:rsidRDefault="00391B33" w:rsidP="0091731E">
      <w:pPr>
        <w:numPr>
          <w:ilvl w:val="0"/>
          <w:numId w:val="25"/>
        </w:numPr>
        <w:spacing w:after="0" w:line="360" w:lineRule="auto"/>
        <w:jc w:val="both"/>
        <w:rPr>
          <w:rFonts w:ascii="Times New Roman" w:hAnsi="Times New Roman"/>
          <w:sz w:val="28"/>
          <w:szCs w:val="28"/>
        </w:rPr>
      </w:pPr>
      <w:r w:rsidRPr="0011477B">
        <w:rPr>
          <w:rFonts w:ascii="Times New Roman" w:hAnsi="Times New Roman"/>
          <w:sz w:val="28"/>
          <w:szCs w:val="28"/>
        </w:rPr>
        <w:t>Складіть елемент, у якому протікає наступна хімічна реакція:</w:t>
      </w:r>
    </w:p>
    <w:p w:rsidR="00391B33" w:rsidRPr="0011477B" w:rsidRDefault="00391B33" w:rsidP="0091731E">
      <w:pPr>
        <w:spacing w:after="0" w:line="360" w:lineRule="auto"/>
        <w:ind w:left="285" w:firstLine="567"/>
        <w:rPr>
          <w:rFonts w:ascii="Times New Roman" w:hAnsi="Times New Roman"/>
          <w:sz w:val="28"/>
          <w:szCs w:val="28"/>
        </w:rPr>
      </w:pPr>
      <w:r w:rsidRPr="0011477B">
        <w:rPr>
          <w:rFonts w:ascii="Times New Roman" w:hAnsi="Times New Roman"/>
          <w:position w:val="-18"/>
          <w:sz w:val="28"/>
          <w:szCs w:val="28"/>
        </w:rPr>
        <w:object w:dxaOrig="3220" w:dyaOrig="480">
          <v:shape id="_x0000_i1835" type="#_x0000_t75" style="width:161.25pt;height:24pt" o:ole="" fillcolor="window">
            <v:imagedata r:id="rId1238" o:title=""/>
          </v:shape>
          <o:OLEObject Type="Embed" ProgID="Equation.3" ShapeID="_x0000_i1835" DrawAspect="Content" ObjectID="_1506892716" r:id="rId1239"/>
        </w:object>
      </w:r>
    </w:p>
    <w:p w:rsidR="00391B33" w:rsidRPr="0011477B" w:rsidRDefault="00391B33" w:rsidP="0091731E">
      <w:pPr>
        <w:numPr>
          <w:ilvl w:val="0"/>
          <w:numId w:val="25"/>
        </w:numPr>
        <w:spacing w:after="0" w:line="360" w:lineRule="auto"/>
        <w:jc w:val="both"/>
        <w:rPr>
          <w:rFonts w:ascii="Times New Roman" w:hAnsi="Times New Roman"/>
          <w:sz w:val="28"/>
          <w:szCs w:val="28"/>
        </w:rPr>
      </w:pPr>
      <w:r w:rsidRPr="0011477B">
        <w:rPr>
          <w:rFonts w:ascii="Times New Roman" w:hAnsi="Times New Roman"/>
          <w:sz w:val="28"/>
          <w:szCs w:val="28"/>
        </w:rPr>
        <w:t>У гальванічному елементі протікає реакція убік утворення газоподібних продуктів з конденсованих вихідних речовин.  Чи впливає і як збільшення зовнішнього тиску на величину ЭДС?</w:t>
      </w:r>
    </w:p>
    <w:p w:rsidR="00391B33" w:rsidRPr="0011477B" w:rsidRDefault="00391B33" w:rsidP="0091731E">
      <w:pPr>
        <w:numPr>
          <w:ilvl w:val="0"/>
          <w:numId w:val="25"/>
        </w:numPr>
        <w:spacing w:after="0" w:line="360" w:lineRule="auto"/>
        <w:jc w:val="both"/>
        <w:rPr>
          <w:rFonts w:ascii="Times New Roman" w:hAnsi="Times New Roman"/>
          <w:sz w:val="28"/>
          <w:szCs w:val="28"/>
        </w:rPr>
      </w:pPr>
      <w:r w:rsidRPr="0011477B">
        <w:rPr>
          <w:rFonts w:ascii="Times New Roman" w:hAnsi="Times New Roman"/>
          <w:sz w:val="28"/>
          <w:szCs w:val="28"/>
        </w:rPr>
        <w:t>Від чого залежить величина стандартної ЕРС хімічного гальванічного елемента (природа реакції, концентрація розчинів, температура, число стерпних електронів)?</w:t>
      </w:r>
    </w:p>
    <w:p w:rsidR="00391B33" w:rsidRPr="0011477B" w:rsidRDefault="00391B33" w:rsidP="0091731E">
      <w:pPr>
        <w:numPr>
          <w:ilvl w:val="0"/>
          <w:numId w:val="25"/>
        </w:numPr>
        <w:spacing w:after="0" w:line="360" w:lineRule="auto"/>
        <w:jc w:val="both"/>
        <w:rPr>
          <w:rFonts w:ascii="Times New Roman" w:hAnsi="Times New Roman"/>
          <w:sz w:val="28"/>
          <w:szCs w:val="28"/>
        </w:rPr>
      </w:pPr>
      <w:r w:rsidRPr="0011477B">
        <w:rPr>
          <w:rFonts w:ascii="Times New Roman" w:hAnsi="Times New Roman"/>
          <w:sz w:val="28"/>
          <w:szCs w:val="28"/>
        </w:rPr>
        <w:t>Як зміняться електродні потенціали водневого і хлорного електродів при збільшенні тиску відповідно водню і хлору?</w:t>
      </w:r>
    </w:p>
    <w:p w:rsidR="00391B33" w:rsidRPr="0011477B" w:rsidRDefault="00391B33" w:rsidP="0091731E">
      <w:pPr>
        <w:numPr>
          <w:ilvl w:val="0"/>
          <w:numId w:val="25"/>
        </w:numPr>
        <w:shd w:val="clear" w:color="auto" w:fill="FFFFFF"/>
        <w:spacing w:after="0" w:line="360" w:lineRule="auto"/>
        <w:jc w:val="both"/>
        <w:rPr>
          <w:rFonts w:ascii="Times New Roman" w:hAnsi="Times New Roman"/>
          <w:sz w:val="28"/>
          <w:szCs w:val="28"/>
        </w:rPr>
      </w:pPr>
      <w:r w:rsidRPr="0011477B">
        <w:rPr>
          <w:rFonts w:ascii="Times New Roman" w:hAnsi="Times New Roman"/>
          <w:sz w:val="28"/>
          <w:szCs w:val="28"/>
        </w:rPr>
        <w:t>Зобразити криву титрування соляної кислоти кондуктометричним методом. Дати пояснення.</w:t>
      </w:r>
    </w:p>
    <w:p w:rsidR="00391B33" w:rsidRPr="0011477B" w:rsidRDefault="00391B33" w:rsidP="0091731E">
      <w:pPr>
        <w:numPr>
          <w:ilvl w:val="0"/>
          <w:numId w:val="25"/>
        </w:numPr>
        <w:shd w:val="clear" w:color="auto" w:fill="FFFFFF"/>
        <w:spacing w:after="0" w:line="360" w:lineRule="auto"/>
        <w:jc w:val="both"/>
        <w:rPr>
          <w:rFonts w:ascii="Times New Roman" w:hAnsi="Times New Roman"/>
          <w:sz w:val="28"/>
          <w:szCs w:val="28"/>
        </w:rPr>
      </w:pPr>
      <w:r w:rsidRPr="0011477B">
        <w:rPr>
          <w:rFonts w:ascii="Times New Roman" w:hAnsi="Times New Roman"/>
          <w:sz w:val="28"/>
          <w:szCs w:val="28"/>
        </w:rPr>
        <w:t xml:space="preserve">Скласти електрод другого роду, в розчині якого міститься іон </w:t>
      </w:r>
      <w:r w:rsidRPr="0011477B">
        <w:rPr>
          <w:rFonts w:ascii="Times New Roman" w:hAnsi="Times New Roman"/>
          <w:i/>
          <w:sz w:val="28"/>
          <w:szCs w:val="28"/>
        </w:rPr>
        <w:t>Cl</w:t>
      </w:r>
      <w:r w:rsidRPr="0011477B">
        <w:rPr>
          <w:rFonts w:ascii="Times New Roman" w:hAnsi="Times New Roman"/>
          <w:sz w:val="28"/>
          <w:szCs w:val="28"/>
          <w:vertAlign w:val="superscript"/>
        </w:rPr>
        <w:t>-</w:t>
      </w:r>
      <w:r w:rsidRPr="0011477B">
        <w:rPr>
          <w:rFonts w:ascii="Times New Roman" w:hAnsi="Times New Roman"/>
          <w:sz w:val="28"/>
          <w:szCs w:val="28"/>
        </w:rPr>
        <w:t>. Записати реакцію на електроді і рівняння для електродного потенціалу.</w:t>
      </w:r>
    </w:p>
    <w:p w:rsidR="00391B33" w:rsidRPr="0011477B" w:rsidRDefault="00391B33" w:rsidP="0091731E">
      <w:pPr>
        <w:numPr>
          <w:ilvl w:val="0"/>
          <w:numId w:val="25"/>
        </w:numPr>
        <w:shd w:val="clear" w:color="auto" w:fill="FFFFFF"/>
        <w:spacing w:after="0" w:line="360" w:lineRule="auto"/>
        <w:jc w:val="both"/>
        <w:rPr>
          <w:rFonts w:ascii="Times New Roman" w:hAnsi="Times New Roman"/>
          <w:sz w:val="28"/>
          <w:szCs w:val="28"/>
        </w:rPr>
      </w:pPr>
      <w:r w:rsidRPr="0011477B">
        <w:rPr>
          <w:rFonts w:ascii="Times New Roman" w:hAnsi="Times New Roman"/>
          <w:sz w:val="28"/>
          <w:szCs w:val="28"/>
        </w:rPr>
        <w:t>Скласти хімічний гальванічний елемент з перенесенням з електродів першого роду. Визначити знаки. Записати реакції на електродах, значення φ електродів.</w:t>
      </w:r>
    </w:p>
    <w:p w:rsidR="00391B33" w:rsidRPr="0011477B" w:rsidRDefault="00391B33" w:rsidP="0091731E">
      <w:pPr>
        <w:numPr>
          <w:ilvl w:val="0"/>
          <w:numId w:val="25"/>
        </w:numPr>
        <w:shd w:val="clear" w:color="auto" w:fill="FFFFFF"/>
        <w:spacing w:after="0" w:line="360" w:lineRule="auto"/>
        <w:jc w:val="both"/>
        <w:rPr>
          <w:rFonts w:ascii="Times New Roman" w:hAnsi="Times New Roman"/>
          <w:sz w:val="28"/>
          <w:szCs w:val="28"/>
        </w:rPr>
      </w:pPr>
      <w:r w:rsidRPr="0011477B">
        <w:rPr>
          <w:rFonts w:ascii="Times New Roman" w:hAnsi="Times New Roman"/>
          <w:sz w:val="28"/>
          <w:szCs w:val="28"/>
        </w:rPr>
        <w:t>Скласти концентраційний гальванічний елемент з перенесенням з газових електродів. Визначити знаки електродів, записати рівняння φ електродів.</w:t>
      </w:r>
    </w:p>
    <w:p w:rsidR="00391B33" w:rsidRPr="0011477B" w:rsidRDefault="00391B33" w:rsidP="0091731E">
      <w:pPr>
        <w:numPr>
          <w:ilvl w:val="0"/>
          <w:numId w:val="25"/>
        </w:numPr>
        <w:shd w:val="clear" w:color="auto" w:fill="FFFFFF"/>
        <w:spacing w:after="0" w:line="360" w:lineRule="auto"/>
        <w:jc w:val="both"/>
        <w:rPr>
          <w:rFonts w:ascii="Times New Roman" w:hAnsi="Times New Roman"/>
          <w:sz w:val="28"/>
          <w:szCs w:val="28"/>
        </w:rPr>
      </w:pPr>
      <w:r w:rsidRPr="0011477B">
        <w:rPr>
          <w:rFonts w:ascii="Times New Roman" w:hAnsi="Times New Roman"/>
          <w:sz w:val="28"/>
          <w:szCs w:val="28"/>
        </w:rPr>
        <w:t>Провести потенціометричне титрування</w:t>
      </w:r>
      <w:r w:rsidRPr="0011477B">
        <w:rPr>
          <w:rFonts w:ascii="Times New Roman" w:hAnsi="Times New Roman"/>
          <w:i/>
          <w:sz w:val="28"/>
          <w:szCs w:val="28"/>
        </w:rPr>
        <w:t>Аg</w:t>
      </w:r>
      <w:r w:rsidRPr="0011477B">
        <w:rPr>
          <w:rFonts w:ascii="Times New Roman" w:hAnsi="Times New Roman"/>
          <w:i/>
          <w:sz w:val="28"/>
          <w:szCs w:val="28"/>
          <w:vertAlign w:val="superscript"/>
        </w:rPr>
        <w:t>+</w:t>
      </w:r>
      <w:r w:rsidRPr="0011477B">
        <w:rPr>
          <w:rFonts w:ascii="Times New Roman" w:hAnsi="Times New Roman"/>
          <w:sz w:val="28"/>
          <w:szCs w:val="28"/>
        </w:rPr>
        <w:t>. Вибрати індикаторний електрод і електрод порівняння, скласти гальванічний ланцюг. Вибрати реакцію титрування. Зобразити залежність φ індикаторного електроду від об'єму титранта.</w:t>
      </w:r>
    </w:p>
    <w:p w:rsidR="00391B33" w:rsidRPr="0011477B" w:rsidRDefault="00391B33" w:rsidP="0091731E">
      <w:pPr>
        <w:numPr>
          <w:ilvl w:val="0"/>
          <w:numId w:val="25"/>
        </w:numPr>
        <w:shd w:val="clear" w:color="auto" w:fill="FFFFFF"/>
        <w:spacing w:after="0" w:line="360" w:lineRule="auto"/>
        <w:jc w:val="both"/>
        <w:rPr>
          <w:rFonts w:ascii="Times New Roman" w:hAnsi="Times New Roman"/>
          <w:sz w:val="28"/>
          <w:szCs w:val="28"/>
        </w:rPr>
      </w:pPr>
      <w:r w:rsidRPr="0011477B">
        <w:rPr>
          <w:rFonts w:ascii="Times New Roman" w:hAnsi="Times New Roman"/>
          <w:sz w:val="28"/>
          <w:szCs w:val="28"/>
        </w:rPr>
        <w:t xml:space="preserve">Провести електроліз водного розчину </w:t>
      </w:r>
      <w:r w:rsidRPr="0011477B">
        <w:rPr>
          <w:rFonts w:ascii="Times New Roman" w:hAnsi="Times New Roman"/>
          <w:i/>
          <w:sz w:val="28"/>
          <w:szCs w:val="28"/>
        </w:rPr>
        <w:t>NaCl</w:t>
      </w:r>
      <w:r w:rsidRPr="0011477B">
        <w:rPr>
          <w:rFonts w:ascii="Times New Roman" w:hAnsi="Times New Roman"/>
          <w:sz w:val="28"/>
          <w:szCs w:val="28"/>
        </w:rPr>
        <w:t>. Зобразити поляризаційні криві, записати реакції на катоді і аноді.</w:t>
      </w:r>
    </w:p>
    <w:p w:rsidR="00391B33" w:rsidRPr="0011477B" w:rsidRDefault="00391B33" w:rsidP="0091731E">
      <w:pPr>
        <w:numPr>
          <w:ilvl w:val="0"/>
          <w:numId w:val="25"/>
        </w:numPr>
        <w:shd w:val="clear" w:color="auto" w:fill="FFFFFF"/>
        <w:spacing w:after="0" w:line="360" w:lineRule="auto"/>
        <w:jc w:val="both"/>
        <w:rPr>
          <w:rFonts w:ascii="Times New Roman" w:hAnsi="Times New Roman"/>
          <w:sz w:val="28"/>
          <w:szCs w:val="28"/>
        </w:rPr>
      </w:pPr>
      <w:r w:rsidRPr="0011477B">
        <w:rPr>
          <w:rFonts w:ascii="Times New Roman" w:hAnsi="Times New Roman"/>
          <w:sz w:val="28"/>
          <w:szCs w:val="28"/>
        </w:rPr>
        <w:t>Закони Фарадея.</w:t>
      </w:r>
    </w:p>
    <w:p w:rsidR="00391B33" w:rsidRPr="0011477B" w:rsidRDefault="00391B33" w:rsidP="0091731E">
      <w:pPr>
        <w:numPr>
          <w:ilvl w:val="0"/>
          <w:numId w:val="25"/>
        </w:numPr>
        <w:spacing w:after="0" w:line="360" w:lineRule="auto"/>
        <w:jc w:val="both"/>
        <w:rPr>
          <w:rFonts w:ascii="Times New Roman" w:hAnsi="Times New Roman"/>
          <w:sz w:val="28"/>
          <w:szCs w:val="28"/>
        </w:rPr>
      </w:pPr>
      <w:r w:rsidRPr="0011477B">
        <w:rPr>
          <w:rFonts w:ascii="Times New Roman" w:hAnsi="Times New Roman"/>
          <w:sz w:val="28"/>
          <w:szCs w:val="28"/>
        </w:rPr>
        <w:t xml:space="preserve">Чи залежить і як товщина дифузійної частини подвійного електричного шару від іонної сили розчину, у який занурений метал?       </w:t>
      </w:r>
    </w:p>
    <w:p w:rsidR="00391B33" w:rsidRDefault="00391B33" w:rsidP="00E77B66">
      <w:pPr>
        <w:pStyle w:val="ListParagraph"/>
        <w:spacing w:after="0" w:line="360" w:lineRule="auto"/>
        <w:ind w:left="438" w:firstLine="567"/>
        <w:rPr>
          <w:rFonts w:ascii="Times New Roman" w:hAnsi="Times New Roman"/>
          <w:sz w:val="28"/>
          <w:szCs w:val="28"/>
          <w:lang w:val="uk-UA"/>
        </w:rPr>
      </w:pPr>
    </w:p>
    <w:p w:rsidR="00391B33" w:rsidRDefault="00391B33" w:rsidP="00E77B66">
      <w:pPr>
        <w:pStyle w:val="ListParagraph"/>
        <w:spacing w:after="0" w:line="360" w:lineRule="auto"/>
        <w:ind w:left="438" w:firstLine="567"/>
        <w:rPr>
          <w:rFonts w:ascii="Times New Roman" w:hAnsi="Times New Roman"/>
          <w:sz w:val="28"/>
          <w:szCs w:val="28"/>
          <w:lang w:val="uk-UA"/>
        </w:rPr>
      </w:pPr>
    </w:p>
    <w:p w:rsidR="00391B33" w:rsidRDefault="00391B33" w:rsidP="00E77B66">
      <w:pPr>
        <w:pStyle w:val="ListParagraph"/>
        <w:spacing w:after="0" w:line="360" w:lineRule="auto"/>
        <w:ind w:left="438" w:firstLine="567"/>
        <w:rPr>
          <w:rFonts w:ascii="Times New Roman" w:hAnsi="Times New Roman"/>
          <w:sz w:val="28"/>
          <w:szCs w:val="28"/>
          <w:lang w:val="uk-UA"/>
        </w:rPr>
      </w:pPr>
    </w:p>
    <w:p w:rsidR="00391B33" w:rsidRDefault="00391B33" w:rsidP="00E77B66">
      <w:pPr>
        <w:pStyle w:val="ListParagraph"/>
        <w:spacing w:after="0" w:line="360" w:lineRule="auto"/>
        <w:ind w:left="438" w:firstLine="567"/>
        <w:rPr>
          <w:rFonts w:ascii="Times New Roman" w:hAnsi="Times New Roman"/>
          <w:sz w:val="28"/>
          <w:szCs w:val="28"/>
          <w:lang w:val="uk-UA"/>
        </w:rPr>
      </w:pPr>
    </w:p>
    <w:p w:rsidR="00391B33" w:rsidRPr="0091731E" w:rsidRDefault="00391B33" w:rsidP="00E77B66">
      <w:pPr>
        <w:pStyle w:val="ListParagraph"/>
        <w:spacing w:after="0" w:line="360" w:lineRule="auto"/>
        <w:ind w:left="438" w:firstLine="567"/>
        <w:rPr>
          <w:rFonts w:ascii="Times New Roman" w:hAnsi="Times New Roman"/>
          <w:sz w:val="28"/>
          <w:szCs w:val="28"/>
          <w:lang w:val="uk-UA"/>
        </w:rPr>
      </w:pPr>
    </w:p>
    <w:p w:rsidR="00391B33" w:rsidRPr="00ED3EA6" w:rsidRDefault="00391B33" w:rsidP="0091731E">
      <w:pPr>
        <w:pStyle w:val="Title"/>
        <w:rPr>
          <w:lang w:val="uk-UA"/>
        </w:rPr>
      </w:pPr>
      <w:r w:rsidRPr="00ED3EA6">
        <w:rPr>
          <w:lang w:val="uk-UA"/>
        </w:rPr>
        <w:t>ЕКСПЕРИМЕНТАЛЬНА ЧАСТИНА</w:t>
      </w:r>
    </w:p>
    <w:p w:rsidR="00391B33" w:rsidRPr="00ED3EA6" w:rsidRDefault="00391B33" w:rsidP="00E77B66">
      <w:pPr>
        <w:pStyle w:val="psection"/>
        <w:shd w:val="clear" w:color="auto" w:fill="FFFFFF"/>
        <w:spacing w:before="0" w:beforeAutospacing="0" w:after="0" w:afterAutospacing="0" w:line="360" w:lineRule="auto"/>
        <w:ind w:firstLine="567"/>
        <w:jc w:val="both"/>
        <w:rPr>
          <w:b/>
          <w:color w:val="000000"/>
          <w:sz w:val="28"/>
          <w:szCs w:val="28"/>
        </w:rPr>
      </w:pPr>
      <w:r w:rsidRPr="00ED3EA6">
        <w:rPr>
          <w:b/>
          <w:color w:val="000000"/>
          <w:sz w:val="28"/>
          <w:szCs w:val="28"/>
        </w:rPr>
        <w:t>Лабораторна робота № 1</w:t>
      </w:r>
    </w:p>
    <w:p w:rsidR="00391B33" w:rsidRPr="000F1B73" w:rsidRDefault="00391B33" w:rsidP="00E77B66">
      <w:pPr>
        <w:pStyle w:val="psection"/>
        <w:shd w:val="clear" w:color="auto" w:fill="FFFFFF"/>
        <w:spacing w:before="0" w:beforeAutospacing="0" w:after="0" w:afterAutospacing="0" w:line="360" w:lineRule="auto"/>
        <w:ind w:firstLine="567"/>
        <w:jc w:val="both"/>
        <w:rPr>
          <w:color w:val="000000"/>
          <w:sz w:val="28"/>
          <w:szCs w:val="28"/>
        </w:rPr>
      </w:pPr>
      <w:r w:rsidRPr="000F1B73">
        <w:rPr>
          <w:color w:val="000000"/>
          <w:sz w:val="28"/>
          <w:szCs w:val="28"/>
        </w:rPr>
        <w:t>ВИЗНАЧЕННЯ КОНЦЕНТРАЦІЇ СУЛЬФАТНОЇ ТА ОЦТОВОЇ КИСЛОТ У СУМІШІ МЕТОДОМ НИЗЬКОЧАСТОТНОГО КОНДУКТОМЕТРИЧНОГО ТИТРУВАННЯ</w:t>
      </w:r>
    </w:p>
    <w:p w:rsidR="00391B33" w:rsidRPr="000F1B73" w:rsidRDefault="00391B33" w:rsidP="00E77B66">
      <w:pPr>
        <w:pStyle w:val="psection"/>
        <w:shd w:val="clear" w:color="auto" w:fill="FFFFFF"/>
        <w:spacing w:before="0" w:beforeAutospacing="0" w:after="0" w:afterAutospacing="0" w:line="360" w:lineRule="auto"/>
        <w:ind w:firstLine="567"/>
        <w:jc w:val="both"/>
        <w:rPr>
          <w:color w:val="000000"/>
          <w:sz w:val="28"/>
          <w:szCs w:val="28"/>
        </w:rPr>
      </w:pPr>
      <w:r w:rsidRPr="00ED3EA6">
        <w:rPr>
          <w:color w:val="000000"/>
          <w:sz w:val="28"/>
          <w:szCs w:val="28"/>
        </w:rPr>
        <w:t>При титруванні суміші сильної та слабкої кислот на кривій кондуктометричного титрування будуть зареєстровані два зломи, перший з яких відповідає титруванню сильної кислоти</w:t>
      </w:r>
      <w:r w:rsidRPr="000F1B73">
        <w:rPr>
          <w:color w:val="000000"/>
          <w:sz w:val="28"/>
          <w:szCs w:val="28"/>
        </w:rPr>
        <w:t>:</w:t>
      </w:r>
    </w:p>
    <w:p w:rsidR="00391B33" w:rsidRPr="000F1B73" w:rsidRDefault="00391B33" w:rsidP="00E77B66">
      <w:pPr>
        <w:pStyle w:val="psection"/>
        <w:shd w:val="clear" w:color="auto" w:fill="FFFFFF"/>
        <w:spacing w:before="0" w:beforeAutospacing="0" w:after="0" w:afterAutospacing="0" w:line="360" w:lineRule="auto"/>
        <w:ind w:firstLine="567"/>
        <w:jc w:val="both"/>
        <w:rPr>
          <w:color w:val="000000"/>
          <w:sz w:val="28"/>
          <w:szCs w:val="28"/>
        </w:rPr>
      </w:pPr>
      <w:r>
        <w:rPr>
          <w:color w:val="000000"/>
          <w:sz w:val="28"/>
          <w:szCs w:val="28"/>
          <w:lang w:val="en-US"/>
        </w:rPr>
        <w:t>H</w:t>
      </w:r>
      <w:r w:rsidRPr="000F1B73">
        <w:rPr>
          <w:color w:val="000000"/>
          <w:sz w:val="28"/>
          <w:szCs w:val="28"/>
          <w:vertAlign w:val="subscript"/>
        </w:rPr>
        <w:t>2</w:t>
      </w:r>
      <w:r>
        <w:rPr>
          <w:color w:val="000000"/>
          <w:sz w:val="28"/>
          <w:szCs w:val="28"/>
          <w:lang w:val="en-US"/>
        </w:rPr>
        <w:t>SO</w:t>
      </w:r>
      <w:r w:rsidRPr="000F1B73">
        <w:rPr>
          <w:color w:val="000000"/>
          <w:sz w:val="28"/>
          <w:szCs w:val="28"/>
          <w:vertAlign w:val="subscript"/>
        </w:rPr>
        <w:t>4</w:t>
      </w:r>
      <w:r w:rsidRPr="00ED3EA6">
        <w:rPr>
          <w:color w:val="000000"/>
          <w:sz w:val="28"/>
          <w:szCs w:val="28"/>
        </w:rPr>
        <w:t xml:space="preserve"> + 2</w:t>
      </w:r>
      <w:r>
        <w:rPr>
          <w:color w:val="000000"/>
          <w:sz w:val="28"/>
          <w:szCs w:val="28"/>
          <w:lang w:val="en-US"/>
        </w:rPr>
        <w:t>NaO</w:t>
      </w:r>
      <w:r w:rsidRPr="00ED3EA6">
        <w:rPr>
          <w:color w:val="000000"/>
          <w:sz w:val="28"/>
          <w:szCs w:val="28"/>
        </w:rPr>
        <w:t>Н —</w:t>
      </w:r>
      <w:r>
        <w:rPr>
          <w:color w:val="000000"/>
          <w:sz w:val="28"/>
          <w:szCs w:val="28"/>
          <w:lang w:val="en-US"/>
        </w:rPr>
        <w:t>Na</w:t>
      </w:r>
      <w:r w:rsidRPr="000F1B73">
        <w:rPr>
          <w:color w:val="000000"/>
          <w:sz w:val="28"/>
          <w:szCs w:val="28"/>
          <w:vertAlign w:val="subscript"/>
        </w:rPr>
        <w:t>2</w:t>
      </w:r>
      <w:r>
        <w:rPr>
          <w:color w:val="000000"/>
          <w:sz w:val="28"/>
          <w:szCs w:val="28"/>
          <w:lang w:val="en-US"/>
        </w:rPr>
        <w:t>SO</w:t>
      </w:r>
      <w:r w:rsidRPr="000F1B73">
        <w:rPr>
          <w:color w:val="000000"/>
          <w:sz w:val="28"/>
          <w:szCs w:val="28"/>
          <w:vertAlign w:val="subscript"/>
        </w:rPr>
        <w:t>4</w:t>
      </w:r>
      <w:r w:rsidRPr="00ED3EA6">
        <w:rPr>
          <w:color w:val="000000"/>
          <w:sz w:val="28"/>
          <w:szCs w:val="28"/>
        </w:rPr>
        <w:t xml:space="preserve"> + 2Н</w:t>
      </w:r>
      <w:r w:rsidRPr="000F1B73">
        <w:rPr>
          <w:color w:val="000000"/>
          <w:sz w:val="28"/>
          <w:szCs w:val="28"/>
          <w:vertAlign w:val="subscript"/>
        </w:rPr>
        <w:t>2</w:t>
      </w:r>
      <w:r>
        <w:rPr>
          <w:color w:val="000000"/>
          <w:sz w:val="28"/>
          <w:szCs w:val="28"/>
          <w:lang w:val="en-US"/>
        </w:rPr>
        <w:t>O</w:t>
      </w:r>
    </w:p>
    <w:p w:rsidR="00391B33" w:rsidRPr="007F0039" w:rsidRDefault="00391B33" w:rsidP="00E77B66">
      <w:pPr>
        <w:pStyle w:val="psection"/>
        <w:shd w:val="clear" w:color="auto" w:fill="FFFFFF"/>
        <w:spacing w:before="0" w:beforeAutospacing="0" w:after="0" w:afterAutospacing="0" w:line="360" w:lineRule="auto"/>
        <w:ind w:firstLine="567"/>
        <w:jc w:val="both"/>
        <w:rPr>
          <w:color w:val="000000"/>
          <w:sz w:val="28"/>
          <w:szCs w:val="28"/>
        </w:rPr>
      </w:pPr>
      <w:r w:rsidRPr="00ED3EA6">
        <w:rPr>
          <w:color w:val="000000"/>
          <w:sz w:val="28"/>
          <w:szCs w:val="28"/>
        </w:rPr>
        <w:t>другий — титруванню слабкої кислоти СН</w:t>
      </w:r>
      <w:r w:rsidRPr="000F1B73">
        <w:rPr>
          <w:color w:val="000000"/>
          <w:sz w:val="28"/>
          <w:szCs w:val="28"/>
          <w:vertAlign w:val="subscript"/>
        </w:rPr>
        <w:t>3</w:t>
      </w:r>
      <w:r w:rsidRPr="00ED3EA6">
        <w:rPr>
          <w:color w:val="000000"/>
          <w:sz w:val="28"/>
          <w:szCs w:val="28"/>
        </w:rPr>
        <w:t>С</w:t>
      </w:r>
      <w:r>
        <w:rPr>
          <w:color w:val="000000"/>
          <w:sz w:val="28"/>
          <w:szCs w:val="28"/>
          <w:lang w:val="en-US"/>
        </w:rPr>
        <w:t>OO</w:t>
      </w:r>
      <w:r w:rsidRPr="00ED3EA6">
        <w:rPr>
          <w:color w:val="000000"/>
          <w:sz w:val="28"/>
          <w:szCs w:val="28"/>
        </w:rPr>
        <w:t>Н (рК</w:t>
      </w:r>
      <w:r w:rsidRPr="000F1B73">
        <w:rPr>
          <w:color w:val="000000"/>
          <w:sz w:val="28"/>
          <w:szCs w:val="28"/>
          <w:vertAlign w:val="subscript"/>
        </w:rPr>
        <w:t>а</w:t>
      </w:r>
      <w:r w:rsidRPr="00ED3EA6">
        <w:rPr>
          <w:color w:val="000000"/>
          <w:sz w:val="28"/>
          <w:szCs w:val="28"/>
        </w:rPr>
        <w:t xml:space="preserve"> = 4,76):</w:t>
      </w:r>
    </w:p>
    <w:p w:rsidR="00391B33" w:rsidRPr="007F0039" w:rsidRDefault="00391B33" w:rsidP="00E77B66">
      <w:pPr>
        <w:pStyle w:val="psection"/>
        <w:shd w:val="clear" w:color="auto" w:fill="FFFFFF"/>
        <w:spacing w:before="0" w:beforeAutospacing="0" w:after="0" w:afterAutospacing="0" w:line="360" w:lineRule="auto"/>
        <w:ind w:firstLine="567"/>
        <w:jc w:val="both"/>
        <w:rPr>
          <w:color w:val="000000"/>
          <w:sz w:val="28"/>
          <w:szCs w:val="28"/>
        </w:rPr>
      </w:pPr>
      <w:r w:rsidRPr="00ED3EA6">
        <w:rPr>
          <w:color w:val="000000"/>
          <w:sz w:val="28"/>
          <w:szCs w:val="28"/>
        </w:rPr>
        <w:t>СН</w:t>
      </w:r>
      <w:r w:rsidRPr="007F0039">
        <w:rPr>
          <w:color w:val="000000"/>
          <w:sz w:val="28"/>
          <w:szCs w:val="28"/>
          <w:vertAlign w:val="subscript"/>
        </w:rPr>
        <w:t>3</w:t>
      </w:r>
      <w:r w:rsidRPr="00ED3EA6">
        <w:rPr>
          <w:color w:val="000000"/>
          <w:sz w:val="28"/>
          <w:szCs w:val="28"/>
        </w:rPr>
        <w:t>С</w:t>
      </w:r>
      <w:r>
        <w:rPr>
          <w:color w:val="000000"/>
          <w:sz w:val="28"/>
          <w:szCs w:val="28"/>
          <w:lang w:val="en-US"/>
        </w:rPr>
        <w:t>OO</w:t>
      </w:r>
      <w:r w:rsidRPr="00ED3EA6">
        <w:rPr>
          <w:color w:val="000000"/>
          <w:sz w:val="28"/>
          <w:szCs w:val="28"/>
        </w:rPr>
        <w:t>Н</w:t>
      </w:r>
      <w:r w:rsidRPr="007F0039">
        <w:rPr>
          <w:color w:val="000000"/>
          <w:sz w:val="28"/>
          <w:szCs w:val="28"/>
        </w:rPr>
        <w:t xml:space="preserve"> + </w:t>
      </w:r>
      <w:r>
        <w:rPr>
          <w:color w:val="000000"/>
          <w:sz w:val="28"/>
          <w:szCs w:val="28"/>
          <w:lang w:val="en-US"/>
        </w:rPr>
        <w:t>Na</w:t>
      </w:r>
      <w:r w:rsidRPr="00ED3EA6">
        <w:rPr>
          <w:color w:val="000000"/>
          <w:sz w:val="28"/>
          <w:szCs w:val="28"/>
        </w:rPr>
        <w:t>ОН</w:t>
      </w:r>
      <w:r w:rsidRPr="007F0039">
        <w:rPr>
          <w:color w:val="000000"/>
          <w:sz w:val="28"/>
          <w:szCs w:val="28"/>
        </w:rPr>
        <w:t xml:space="preserve"> — </w:t>
      </w:r>
      <w:r w:rsidRPr="00ED3EA6">
        <w:rPr>
          <w:color w:val="000000"/>
          <w:sz w:val="28"/>
          <w:szCs w:val="28"/>
        </w:rPr>
        <w:t>СН</w:t>
      </w:r>
      <w:r w:rsidRPr="007F0039">
        <w:rPr>
          <w:color w:val="000000"/>
          <w:sz w:val="28"/>
          <w:szCs w:val="28"/>
          <w:vertAlign w:val="subscript"/>
        </w:rPr>
        <w:t>3</w:t>
      </w:r>
      <w:r w:rsidRPr="00ED3EA6">
        <w:rPr>
          <w:color w:val="000000"/>
          <w:sz w:val="28"/>
          <w:szCs w:val="28"/>
        </w:rPr>
        <w:t>С</w:t>
      </w:r>
      <w:r>
        <w:rPr>
          <w:color w:val="000000"/>
          <w:sz w:val="28"/>
          <w:szCs w:val="28"/>
          <w:lang w:val="en-US"/>
        </w:rPr>
        <w:t>OONa</w:t>
      </w:r>
      <w:r w:rsidRPr="007F0039">
        <w:rPr>
          <w:color w:val="000000"/>
          <w:sz w:val="28"/>
          <w:szCs w:val="28"/>
        </w:rPr>
        <w:t xml:space="preserve"> + </w:t>
      </w:r>
      <w:r w:rsidRPr="00ED3EA6">
        <w:rPr>
          <w:color w:val="000000"/>
          <w:sz w:val="28"/>
          <w:szCs w:val="28"/>
        </w:rPr>
        <w:t>Н</w:t>
      </w:r>
      <w:r w:rsidRPr="007F0039">
        <w:rPr>
          <w:color w:val="000000"/>
          <w:sz w:val="28"/>
          <w:szCs w:val="28"/>
          <w:vertAlign w:val="subscript"/>
        </w:rPr>
        <w:t>2</w:t>
      </w:r>
      <w:r>
        <w:rPr>
          <w:color w:val="000000"/>
          <w:sz w:val="28"/>
          <w:szCs w:val="28"/>
          <w:lang w:val="en-US"/>
        </w:rPr>
        <w:t>O</w:t>
      </w:r>
    </w:p>
    <w:p w:rsidR="00391B33" w:rsidRPr="007F0039" w:rsidRDefault="00391B33" w:rsidP="00E77B66">
      <w:pPr>
        <w:pStyle w:val="psection"/>
        <w:shd w:val="clear" w:color="auto" w:fill="FFFFFF"/>
        <w:spacing w:before="0" w:beforeAutospacing="0" w:after="0" w:afterAutospacing="0" w:line="360" w:lineRule="auto"/>
        <w:ind w:firstLine="567"/>
        <w:jc w:val="both"/>
        <w:rPr>
          <w:color w:val="000000"/>
          <w:sz w:val="28"/>
          <w:szCs w:val="28"/>
        </w:rPr>
      </w:pPr>
      <w:r w:rsidRPr="00ED3EA6">
        <w:rPr>
          <w:color w:val="000000"/>
          <w:sz w:val="28"/>
          <w:szCs w:val="28"/>
        </w:rPr>
        <w:t>Реактиви</w:t>
      </w:r>
    </w:p>
    <w:p w:rsidR="00391B33" w:rsidRPr="00ED3EA6" w:rsidRDefault="00391B33" w:rsidP="00E77B66">
      <w:pPr>
        <w:pStyle w:val="psection"/>
        <w:shd w:val="clear" w:color="auto" w:fill="FFFFFF"/>
        <w:spacing w:before="0" w:beforeAutospacing="0" w:after="0" w:afterAutospacing="0" w:line="360" w:lineRule="auto"/>
        <w:ind w:firstLine="567"/>
        <w:jc w:val="both"/>
        <w:rPr>
          <w:color w:val="000000"/>
          <w:sz w:val="28"/>
          <w:szCs w:val="28"/>
        </w:rPr>
      </w:pPr>
      <w:r w:rsidRPr="00ED3EA6">
        <w:rPr>
          <w:color w:val="000000"/>
          <w:sz w:val="28"/>
          <w:szCs w:val="28"/>
        </w:rPr>
        <w:t>Натрію гідроксид, 0,1 моль/дм</w:t>
      </w:r>
      <w:r w:rsidRPr="000F1B73">
        <w:rPr>
          <w:color w:val="000000"/>
          <w:sz w:val="28"/>
          <w:szCs w:val="28"/>
          <w:vertAlign w:val="superscript"/>
        </w:rPr>
        <w:t>3</w:t>
      </w:r>
      <w:r w:rsidRPr="00ED3EA6">
        <w:rPr>
          <w:color w:val="000000"/>
          <w:sz w:val="28"/>
          <w:szCs w:val="28"/>
        </w:rPr>
        <w:t xml:space="preserve"> стандартний розчин.</w:t>
      </w:r>
    </w:p>
    <w:p w:rsidR="00391B33" w:rsidRPr="00ED3EA6" w:rsidRDefault="00391B33" w:rsidP="00E77B66">
      <w:pPr>
        <w:pStyle w:val="psection"/>
        <w:shd w:val="clear" w:color="auto" w:fill="FFFFFF"/>
        <w:spacing w:before="0" w:beforeAutospacing="0" w:after="0" w:afterAutospacing="0" w:line="360" w:lineRule="auto"/>
        <w:ind w:firstLine="567"/>
        <w:jc w:val="both"/>
        <w:rPr>
          <w:color w:val="000000"/>
          <w:sz w:val="28"/>
          <w:szCs w:val="28"/>
        </w:rPr>
      </w:pPr>
      <w:r w:rsidRPr="00ED3EA6">
        <w:rPr>
          <w:color w:val="000000"/>
          <w:sz w:val="28"/>
          <w:szCs w:val="28"/>
        </w:rPr>
        <w:t>Методика виконання роботи</w:t>
      </w:r>
    </w:p>
    <w:p w:rsidR="00391B33" w:rsidRPr="00ED3EA6" w:rsidRDefault="00391B33" w:rsidP="00E77B66">
      <w:pPr>
        <w:pStyle w:val="psection"/>
        <w:shd w:val="clear" w:color="auto" w:fill="FFFFFF"/>
        <w:spacing w:before="0" w:beforeAutospacing="0" w:after="0" w:afterAutospacing="0" w:line="360" w:lineRule="auto"/>
        <w:ind w:firstLine="567"/>
        <w:jc w:val="both"/>
        <w:rPr>
          <w:color w:val="000000"/>
          <w:sz w:val="28"/>
          <w:szCs w:val="28"/>
        </w:rPr>
      </w:pPr>
      <w:r w:rsidRPr="00ED3EA6">
        <w:rPr>
          <w:color w:val="000000"/>
          <w:sz w:val="28"/>
          <w:szCs w:val="28"/>
        </w:rPr>
        <w:t>20,00 см</w:t>
      </w:r>
      <w:r w:rsidRPr="000F1B73">
        <w:rPr>
          <w:color w:val="000000"/>
          <w:sz w:val="28"/>
          <w:szCs w:val="28"/>
          <w:vertAlign w:val="superscript"/>
        </w:rPr>
        <w:t>3</w:t>
      </w:r>
      <w:r w:rsidRPr="00ED3EA6">
        <w:rPr>
          <w:color w:val="000000"/>
          <w:sz w:val="28"/>
          <w:szCs w:val="28"/>
        </w:rPr>
        <w:t xml:space="preserve"> суміші сульфатної та оцтової кислот поміщають у мірну колбу місткістю 200,00 см</w:t>
      </w:r>
      <w:r w:rsidRPr="000F1B73">
        <w:rPr>
          <w:color w:val="000000"/>
          <w:sz w:val="28"/>
          <w:szCs w:val="28"/>
          <w:vertAlign w:val="superscript"/>
        </w:rPr>
        <w:t>3</w:t>
      </w:r>
      <w:r w:rsidRPr="00ED3EA6">
        <w:rPr>
          <w:color w:val="000000"/>
          <w:sz w:val="28"/>
          <w:szCs w:val="28"/>
        </w:rPr>
        <w:t xml:space="preserve"> і доводять об'єм розчину дистильованою водою до мітки, ретельно перемішують. Піпеткою відбирають 20,00 см</w:t>
      </w:r>
      <w:r w:rsidRPr="000F1B73">
        <w:rPr>
          <w:color w:val="000000"/>
          <w:sz w:val="28"/>
          <w:szCs w:val="28"/>
          <w:vertAlign w:val="superscript"/>
        </w:rPr>
        <w:t>3</w:t>
      </w:r>
      <w:r w:rsidRPr="00ED3EA6">
        <w:rPr>
          <w:color w:val="000000"/>
          <w:sz w:val="28"/>
          <w:szCs w:val="28"/>
        </w:rPr>
        <w:t xml:space="preserve"> приготованого розчину, переносять у кондуктомет-ричну комірку і титрують стандартним розчином </w:t>
      </w:r>
      <w:r>
        <w:rPr>
          <w:color w:val="000000"/>
          <w:sz w:val="28"/>
          <w:szCs w:val="28"/>
          <w:lang w:val="en-US"/>
        </w:rPr>
        <w:t>NaO</w:t>
      </w:r>
      <w:r w:rsidRPr="00ED3EA6">
        <w:rPr>
          <w:color w:val="000000"/>
          <w:sz w:val="28"/>
          <w:szCs w:val="28"/>
        </w:rPr>
        <w:t>Н. Титрант додають порціями по 0,50—1,00 см</w:t>
      </w:r>
      <w:r w:rsidRPr="000F1B73">
        <w:rPr>
          <w:color w:val="000000"/>
          <w:sz w:val="28"/>
          <w:szCs w:val="28"/>
          <w:vertAlign w:val="superscript"/>
        </w:rPr>
        <w:t>3</w:t>
      </w:r>
      <w:r w:rsidRPr="00ED3EA6">
        <w:rPr>
          <w:color w:val="000000"/>
          <w:sz w:val="28"/>
          <w:szCs w:val="28"/>
        </w:rPr>
        <w:t xml:space="preserve"> при постійному перемішуванні розчину у комірці за допомогою магнітної мішалки до різкої зміни електричного опору, потім додають ще 5—6 порцій по 0,50 см</w:t>
      </w:r>
      <w:r w:rsidRPr="000F1B73">
        <w:rPr>
          <w:color w:val="000000"/>
          <w:sz w:val="28"/>
          <w:szCs w:val="28"/>
          <w:vertAlign w:val="superscript"/>
        </w:rPr>
        <w:t>3</w:t>
      </w:r>
      <w:r w:rsidRPr="00ED3EA6">
        <w:rPr>
          <w:color w:val="000000"/>
          <w:sz w:val="28"/>
          <w:szCs w:val="28"/>
        </w:rPr>
        <w:t xml:space="preserve"> титранту.</w:t>
      </w:r>
    </w:p>
    <w:p w:rsidR="00391B33" w:rsidRPr="00ED3EA6" w:rsidRDefault="00391B33" w:rsidP="00E77B66">
      <w:pPr>
        <w:pStyle w:val="psection"/>
        <w:shd w:val="clear" w:color="auto" w:fill="FFFFFF"/>
        <w:spacing w:before="0" w:beforeAutospacing="0" w:after="0" w:afterAutospacing="0" w:line="360" w:lineRule="auto"/>
        <w:ind w:firstLine="567"/>
        <w:jc w:val="both"/>
        <w:rPr>
          <w:color w:val="000000"/>
          <w:sz w:val="28"/>
          <w:szCs w:val="28"/>
        </w:rPr>
      </w:pPr>
      <w:r w:rsidRPr="00ED3EA6">
        <w:rPr>
          <w:color w:val="000000"/>
          <w:sz w:val="28"/>
          <w:szCs w:val="28"/>
        </w:rPr>
        <w:t>Вимірювання електричного опору</w:t>
      </w:r>
    </w:p>
    <w:p w:rsidR="00391B33" w:rsidRPr="00ED3EA6" w:rsidRDefault="00391B33" w:rsidP="00E77B66">
      <w:pPr>
        <w:pStyle w:val="psection"/>
        <w:shd w:val="clear" w:color="auto" w:fill="FFFFFF"/>
        <w:spacing w:before="0" w:beforeAutospacing="0" w:after="0" w:afterAutospacing="0" w:line="360" w:lineRule="auto"/>
        <w:ind w:firstLine="567"/>
        <w:jc w:val="both"/>
        <w:rPr>
          <w:color w:val="000000"/>
          <w:sz w:val="28"/>
          <w:szCs w:val="28"/>
        </w:rPr>
      </w:pPr>
      <w:r w:rsidRPr="00ED3EA6">
        <w:rPr>
          <w:color w:val="000000"/>
          <w:sz w:val="28"/>
          <w:szCs w:val="28"/>
        </w:rPr>
        <w:t>За допомогою кондуктометра вимірюють електричний опір і обчислюють електричну провідність при додаванні кожної окремої порції титранту.</w:t>
      </w:r>
    </w:p>
    <w:p w:rsidR="00391B33" w:rsidRPr="00ED3EA6" w:rsidRDefault="00391B33" w:rsidP="00E77B66">
      <w:pPr>
        <w:pStyle w:val="psection"/>
        <w:shd w:val="clear" w:color="auto" w:fill="FFFFFF"/>
        <w:spacing w:before="0" w:beforeAutospacing="0" w:after="0" w:afterAutospacing="0" w:line="360" w:lineRule="auto"/>
        <w:ind w:firstLine="567"/>
        <w:jc w:val="both"/>
        <w:rPr>
          <w:color w:val="000000"/>
          <w:sz w:val="28"/>
          <w:szCs w:val="28"/>
        </w:rPr>
      </w:pPr>
      <w:r w:rsidRPr="00ED3EA6">
        <w:rPr>
          <w:color w:val="000000"/>
          <w:sz w:val="28"/>
          <w:szCs w:val="28"/>
        </w:rPr>
        <w:t>Побудова кривої титрування</w:t>
      </w:r>
    </w:p>
    <w:p w:rsidR="00391B33" w:rsidRPr="00ED3EA6" w:rsidRDefault="00391B33" w:rsidP="00E77B66">
      <w:pPr>
        <w:pStyle w:val="psection"/>
        <w:shd w:val="clear" w:color="auto" w:fill="FFFFFF"/>
        <w:spacing w:before="0" w:beforeAutospacing="0" w:after="0" w:afterAutospacing="0" w:line="360" w:lineRule="auto"/>
        <w:ind w:firstLine="567"/>
        <w:jc w:val="both"/>
        <w:rPr>
          <w:color w:val="000000"/>
          <w:sz w:val="28"/>
          <w:szCs w:val="28"/>
        </w:rPr>
      </w:pPr>
      <w:r w:rsidRPr="00ED3EA6">
        <w:rPr>
          <w:color w:val="000000"/>
          <w:sz w:val="28"/>
          <w:szCs w:val="28"/>
        </w:rPr>
        <w:t>Одержані величини електричної провідності використовують для побудови графіка.</w:t>
      </w:r>
    </w:p>
    <w:p w:rsidR="00391B33" w:rsidRPr="00ED3EA6" w:rsidRDefault="00391B33" w:rsidP="00E77B66">
      <w:pPr>
        <w:pStyle w:val="psection"/>
        <w:shd w:val="clear" w:color="auto" w:fill="FFFFFF"/>
        <w:spacing w:before="0" w:beforeAutospacing="0" w:after="0" w:afterAutospacing="0" w:line="360" w:lineRule="auto"/>
        <w:ind w:firstLine="567"/>
        <w:jc w:val="both"/>
        <w:rPr>
          <w:color w:val="000000"/>
          <w:sz w:val="28"/>
          <w:szCs w:val="28"/>
        </w:rPr>
      </w:pPr>
      <w:r w:rsidRPr="00ED3EA6">
        <w:rPr>
          <w:color w:val="000000"/>
          <w:sz w:val="28"/>
          <w:szCs w:val="28"/>
        </w:rPr>
        <w:t>Визначення концентрації сульфатної та оцтової кислот</w:t>
      </w:r>
    </w:p>
    <w:p w:rsidR="00391B33" w:rsidRPr="00ED3EA6" w:rsidRDefault="00391B33" w:rsidP="00E77B66">
      <w:pPr>
        <w:pStyle w:val="psection"/>
        <w:shd w:val="clear" w:color="auto" w:fill="FFFFFF"/>
        <w:spacing w:before="0" w:beforeAutospacing="0" w:after="0" w:afterAutospacing="0" w:line="360" w:lineRule="auto"/>
        <w:ind w:firstLine="567"/>
        <w:jc w:val="both"/>
        <w:rPr>
          <w:color w:val="000000"/>
          <w:sz w:val="28"/>
          <w:szCs w:val="28"/>
        </w:rPr>
      </w:pPr>
      <w:r w:rsidRPr="00ED3EA6">
        <w:rPr>
          <w:color w:val="000000"/>
          <w:sz w:val="28"/>
          <w:szCs w:val="28"/>
        </w:rPr>
        <w:t>За різкими зломами на кривій титрування знаходять об'єм титранту, який витрачено на титрування кожної кислоти окремо. Обчислюють концентрацію сульфатної та оцтової кислот у суміші за формулами титриметричного методу аналізу.</w:t>
      </w:r>
    </w:p>
    <w:p w:rsidR="00391B33" w:rsidRPr="007F0039" w:rsidRDefault="00391B33" w:rsidP="00E77B66">
      <w:pPr>
        <w:pStyle w:val="psection"/>
        <w:shd w:val="clear" w:color="auto" w:fill="FFFFFF"/>
        <w:spacing w:before="0" w:beforeAutospacing="0" w:after="0" w:afterAutospacing="0" w:line="360" w:lineRule="auto"/>
        <w:ind w:firstLine="567"/>
        <w:jc w:val="both"/>
        <w:rPr>
          <w:color w:val="000000"/>
          <w:sz w:val="28"/>
          <w:szCs w:val="28"/>
        </w:rPr>
      </w:pPr>
    </w:p>
    <w:p w:rsidR="00391B33" w:rsidRPr="0011477B" w:rsidRDefault="00391B33" w:rsidP="0091731E">
      <w:pPr>
        <w:pStyle w:val="Title"/>
        <w:rPr>
          <w:lang w:val="uk-UA"/>
        </w:rPr>
      </w:pPr>
      <w:bookmarkStart w:id="10" w:name="_Toc260289296"/>
      <w:bookmarkStart w:id="11" w:name="_Toc347212804"/>
      <w:bookmarkEnd w:id="10"/>
      <w:r w:rsidRPr="0011477B">
        <w:rPr>
          <w:lang w:val="uk-UA"/>
        </w:rPr>
        <w:t>Приклади вирішення завдань</w:t>
      </w:r>
      <w:bookmarkEnd w:id="11"/>
    </w:p>
    <w:p w:rsidR="00391B33" w:rsidRPr="0011477B" w:rsidRDefault="00391B33" w:rsidP="00E77B66">
      <w:pPr>
        <w:shd w:val="clear" w:color="auto" w:fill="FFFFFF"/>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lang w:val="uk-UA"/>
        </w:rPr>
        <w:t>При вирішенні завдань ми використовуємо довідкові значення констант дисоціації, К</w:t>
      </w:r>
      <w:r w:rsidRPr="0011477B">
        <w:rPr>
          <w:rFonts w:ascii="Times New Roman" w:hAnsi="Times New Roman"/>
          <w:sz w:val="28"/>
          <w:szCs w:val="28"/>
          <w:vertAlign w:val="subscript"/>
          <w:lang w:val="uk-UA"/>
        </w:rPr>
        <w:t>дис</w:t>
      </w:r>
      <w:r w:rsidRPr="0011477B">
        <w:rPr>
          <w:rFonts w:ascii="Times New Roman" w:hAnsi="Times New Roman"/>
          <w:sz w:val="28"/>
          <w:szCs w:val="28"/>
          <w:lang w:val="uk-UA"/>
        </w:rPr>
        <w:t>; добутоук розчинності солей, ДР; водневий показник,рН; іонний добуток води, К</w:t>
      </w:r>
      <w:r w:rsidRPr="0011477B">
        <w:rPr>
          <w:rFonts w:ascii="Times New Roman" w:hAnsi="Times New Roman"/>
          <w:sz w:val="28"/>
          <w:szCs w:val="28"/>
          <w:vertAlign w:val="subscript"/>
        </w:rPr>
        <w:t>w</w:t>
      </w:r>
      <w:r w:rsidRPr="0011477B">
        <w:rPr>
          <w:rFonts w:ascii="Times New Roman" w:hAnsi="Times New Roman"/>
          <w:sz w:val="28"/>
          <w:szCs w:val="28"/>
          <w:lang w:val="uk-UA"/>
        </w:rPr>
        <w:t>.</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При розрахунку цих величин були узяті концентрації, одиницею вимірювання яких є моль/л, а не моль/м</w:t>
      </w:r>
      <w:r w:rsidRPr="0011477B">
        <w:rPr>
          <w:rFonts w:ascii="Times New Roman" w:hAnsi="Times New Roman"/>
          <w:sz w:val="28"/>
          <w:szCs w:val="28"/>
          <w:vertAlign w:val="superscript"/>
        </w:rPr>
        <w:t>3</w:t>
      </w:r>
      <w:r w:rsidRPr="0011477B">
        <w:rPr>
          <w:rFonts w:ascii="Times New Roman" w:hAnsi="Times New Roman"/>
          <w:sz w:val="28"/>
          <w:szCs w:val="28"/>
        </w:rPr>
        <w:t>. Тому концентрації, отримані з цих значень, слідує, якщо це необхідно, перевести в систему СІ.</w:t>
      </w:r>
    </w:p>
    <w:p w:rsidR="00391B33" w:rsidRPr="0011477B" w:rsidRDefault="00391B33" w:rsidP="00E77B66">
      <w:pPr>
        <w:shd w:val="clear" w:color="auto" w:fill="FFFFFF"/>
        <w:spacing w:after="0" w:line="360" w:lineRule="auto"/>
        <w:ind w:firstLine="567"/>
        <w:jc w:val="both"/>
        <w:rPr>
          <w:rFonts w:ascii="Times New Roman" w:hAnsi="Times New Roman"/>
          <w:b/>
          <w:sz w:val="28"/>
          <w:szCs w:val="28"/>
        </w:rPr>
      </w:pPr>
      <w:r w:rsidRPr="0011477B">
        <w:rPr>
          <w:rFonts w:ascii="Times New Roman" w:hAnsi="Times New Roman"/>
          <w:b/>
          <w:sz w:val="28"/>
          <w:szCs w:val="28"/>
        </w:rPr>
        <w:t>Завдання 1</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Константа дисоціації оцтової кислоти дорівнює 1,8·10</w:t>
      </w:r>
      <w:r w:rsidRPr="0011477B">
        <w:rPr>
          <w:rFonts w:ascii="Times New Roman" w:hAnsi="Times New Roman"/>
          <w:sz w:val="28"/>
          <w:szCs w:val="28"/>
          <w:vertAlign w:val="superscript"/>
        </w:rPr>
        <w:t>-5</w:t>
      </w:r>
      <w:r w:rsidRPr="0011477B">
        <w:rPr>
          <w:rFonts w:ascii="Times New Roman" w:hAnsi="Times New Roman"/>
          <w:sz w:val="28"/>
          <w:szCs w:val="28"/>
        </w:rPr>
        <w:t>. Чому дорівнює рН розчину, якщо до 1 л розчину кислоти (С = 1 міль/л) додати 8,2·10</w:t>
      </w:r>
      <w:r w:rsidRPr="0011477B">
        <w:rPr>
          <w:rFonts w:ascii="Times New Roman" w:hAnsi="Times New Roman"/>
          <w:sz w:val="28"/>
          <w:szCs w:val="28"/>
          <w:vertAlign w:val="superscript"/>
        </w:rPr>
        <w:t>-3</w:t>
      </w:r>
      <w:r w:rsidRPr="0011477B">
        <w:rPr>
          <w:rFonts w:ascii="Times New Roman" w:hAnsi="Times New Roman"/>
          <w:sz w:val="28"/>
          <w:szCs w:val="28"/>
        </w:rPr>
        <w:t xml:space="preserve"> кг ацетату натрію? Вважати, що об'єм розчину не зміниться при додаванні солі.</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Дано:</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К</w:t>
      </w:r>
      <w:r w:rsidRPr="0011477B">
        <w:rPr>
          <w:rFonts w:ascii="Times New Roman" w:hAnsi="Times New Roman"/>
          <w:sz w:val="28"/>
          <w:szCs w:val="28"/>
          <w:vertAlign w:val="subscript"/>
        </w:rPr>
        <w:t>д</w:t>
      </w:r>
      <w:r w:rsidRPr="0011477B">
        <w:rPr>
          <w:rFonts w:ascii="Times New Roman" w:hAnsi="Times New Roman"/>
          <w:sz w:val="28"/>
          <w:szCs w:val="28"/>
        </w:rPr>
        <w:t xml:space="preserve"> = 1,8·10</w:t>
      </w:r>
      <w:r w:rsidRPr="0011477B">
        <w:rPr>
          <w:rFonts w:ascii="Times New Roman" w:hAnsi="Times New Roman"/>
          <w:sz w:val="28"/>
          <w:szCs w:val="28"/>
          <w:vertAlign w:val="superscript"/>
        </w:rPr>
        <w:t>-5</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V</w:t>
      </w:r>
      <w:r w:rsidRPr="0011477B">
        <w:rPr>
          <w:rFonts w:ascii="Times New Roman" w:hAnsi="Times New Roman"/>
          <w:sz w:val="28"/>
          <w:szCs w:val="28"/>
          <w:vertAlign w:val="subscript"/>
        </w:rPr>
        <w:t>р-ну</w:t>
      </w:r>
      <w:r w:rsidRPr="0011477B">
        <w:rPr>
          <w:rFonts w:ascii="Times New Roman" w:hAnsi="Times New Roman"/>
          <w:sz w:val="28"/>
          <w:szCs w:val="28"/>
        </w:rPr>
        <w:t>=1 л</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С</w:t>
      </w:r>
      <w:r w:rsidRPr="0011477B">
        <w:rPr>
          <w:rFonts w:ascii="Times New Roman" w:hAnsi="Times New Roman"/>
          <w:sz w:val="28"/>
          <w:szCs w:val="28"/>
          <w:vertAlign w:val="subscript"/>
        </w:rPr>
        <w:t>кислоти</w:t>
      </w:r>
      <w:r w:rsidRPr="0011477B">
        <w:rPr>
          <w:rFonts w:ascii="Times New Roman" w:hAnsi="Times New Roman"/>
          <w:sz w:val="28"/>
          <w:szCs w:val="28"/>
        </w:rPr>
        <w:t xml:space="preserve"> = 1 моль/л</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m</w:t>
      </w:r>
      <w:r w:rsidRPr="0011477B">
        <w:rPr>
          <w:rFonts w:ascii="Times New Roman" w:hAnsi="Times New Roman"/>
          <w:sz w:val="28"/>
          <w:szCs w:val="28"/>
          <w:vertAlign w:val="subscript"/>
        </w:rPr>
        <w:t>солі</w:t>
      </w:r>
      <w:r w:rsidRPr="0011477B">
        <w:rPr>
          <w:rFonts w:ascii="Times New Roman" w:hAnsi="Times New Roman"/>
          <w:sz w:val="28"/>
          <w:szCs w:val="28"/>
        </w:rPr>
        <w:t xml:space="preserve"> =8,2·10</w:t>
      </w:r>
      <w:r w:rsidRPr="0011477B">
        <w:rPr>
          <w:rFonts w:ascii="Times New Roman" w:hAnsi="Times New Roman"/>
          <w:sz w:val="28"/>
          <w:szCs w:val="28"/>
          <w:vertAlign w:val="superscript"/>
        </w:rPr>
        <w:t>-3</w:t>
      </w:r>
      <w:r w:rsidRPr="0011477B">
        <w:rPr>
          <w:rFonts w:ascii="Times New Roman" w:hAnsi="Times New Roman"/>
          <w:sz w:val="28"/>
          <w:szCs w:val="28"/>
        </w:rPr>
        <w:t xml:space="preserve"> кг</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рН - ?</w:t>
      </w:r>
    </w:p>
    <w:p w:rsidR="00391B33" w:rsidRPr="0011477B" w:rsidRDefault="00391B33" w:rsidP="00E77B66">
      <w:pPr>
        <w:shd w:val="clear" w:color="auto" w:fill="FFFFFF"/>
        <w:spacing w:after="0" w:line="360" w:lineRule="auto"/>
        <w:ind w:firstLine="567"/>
        <w:jc w:val="both"/>
        <w:rPr>
          <w:rFonts w:ascii="Times New Roman" w:hAnsi="Times New Roman"/>
          <w:b/>
          <w:sz w:val="28"/>
          <w:szCs w:val="28"/>
        </w:rPr>
      </w:pPr>
      <w:r w:rsidRPr="0011477B">
        <w:rPr>
          <w:rFonts w:ascii="Times New Roman" w:hAnsi="Times New Roman"/>
          <w:b/>
          <w:sz w:val="28"/>
          <w:szCs w:val="28"/>
        </w:rPr>
        <w:t>Рішення</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У системі є кислота, яка диссоціює частково, і сіль, яка диссоціює без останку.</w:t>
      </w:r>
    </w:p>
    <w:p w:rsidR="00391B33" w:rsidRPr="0011477B" w:rsidRDefault="00391B33" w:rsidP="00E77B66">
      <w:pPr>
        <w:shd w:val="clear" w:color="auto" w:fill="FFFFFF"/>
        <w:spacing w:after="0" w:line="360" w:lineRule="auto"/>
        <w:ind w:firstLine="567"/>
        <w:jc w:val="center"/>
        <w:rPr>
          <w:rFonts w:ascii="Times New Roman" w:hAnsi="Times New Roman"/>
          <w:i/>
          <w:sz w:val="28"/>
          <w:szCs w:val="28"/>
          <w:vertAlign w:val="superscript"/>
        </w:rPr>
      </w:pPr>
      <w:r w:rsidRPr="0011477B">
        <w:rPr>
          <w:rFonts w:ascii="Times New Roman" w:hAnsi="Times New Roman"/>
          <w:i/>
          <w:sz w:val="28"/>
          <w:szCs w:val="28"/>
        </w:rPr>
        <w:t>СН</w:t>
      </w:r>
      <w:r w:rsidRPr="0011477B">
        <w:rPr>
          <w:rFonts w:ascii="Times New Roman" w:hAnsi="Times New Roman"/>
          <w:i/>
          <w:sz w:val="28"/>
          <w:szCs w:val="28"/>
          <w:vertAlign w:val="subscript"/>
        </w:rPr>
        <w:t>3</w:t>
      </w:r>
      <w:r w:rsidRPr="0011477B">
        <w:rPr>
          <w:rFonts w:ascii="Times New Roman" w:hAnsi="Times New Roman"/>
          <w:i/>
          <w:sz w:val="28"/>
          <w:szCs w:val="28"/>
        </w:rPr>
        <w:t xml:space="preserve">СООН </w:t>
      </w:r>
      <w:r w:rsidRPr="0011477B">
        <w:rPr>
          <w:rFonts w:ascii="Times New Roman" w:hAnsi="Times New Roman"/>
          <w:i/>
          <w:sz w:val="28"/>
          <w:szCs w:val="28"/>
        </w:rPr>
        <w:object w:dxaOrig="646" w:dyaOrig="265">
          <v:shape id="_x0000_i1836" type="#_x0000_t75" style="width:31.5pt;height:13.5pt" o:ole="">
            <v:imagedata r:id="rId1240" o:title=""/>
          </v:shape>
          <o:OLEObject Type="Embed" ProgID="ChemDraw.Document.6.0" ShapeID="_x0000_i1836" DrawAspect="Content" ObjectID="_1506892717" r:id="rId1241"/>
        </w:object>
      </w:r>
      <w:r w:rsidRPr="0011477B">
        <w:rPr>
          <w:rFonts w:ascii="Times New Roman" w:hAnsi="Times New Roman"/>
          <w:i/>
          <w:sz w:val="28"/>
          <w:szCs w:val="28"/>
        </w:rPr>
        <w:t xml:space="preserve"> СН</w:t>
      </w:r>
      <w:r w:rsidRPr="0011477B">
        <w:rPr>
          <w:rFonts w:ascii="Times New Roman" w:hAnsi="Times New Roman"/>
          <w:i/>
          <w:sz w:val="28"/>
          <w:szCs w:val="28"/>
          <w:vertAlign w:val="subscript"/>
        </w:rPr>
        <w:t>3</w:t>
      </w:r>
      <w:r w:rsidRPr="0011477B">
        <w:rPr>
          <w:rFonts w:ascii="Times New Roman" w:hAnsi="Times New Roman"/>
          <w:i/>
          <w:sz w:val="28"/>
          <w:szCs w:val="28"/>
        </w:rPr>
        <w:t>СОО</w:t>
      </w:r>
      <w:r w:rsidRPr="0011477B">
        <w:rPr>
          <w:rFonts w:ascii="Times New Roman" w:hAnsi="Times New Roman"/>
          <w:i/>
          <w:sz w:val="28"/>
          <w:szCs w:val="28"/>
          <w:vertAlign w:val="superscript"/>
        </w:rPr>
        <w:t>-</w:t>
      </w:r>
      <w:r w:rsidRPr="0011477B">
        <w:rPr>
          <w:rFonts w:ascii="Times New Roman" w:hAnsi="Times New Roman"/>
          <w:i/>
          <w:sz w:val="28"/>
          <w:szCs w:val="28"/>
        </w:rPr>
        <w:t xml:space="preserve"> + Н</w:t>
      </w:r>
      <w:r w:rsidRPr="0011477B">
        <w:rPr>
          <w:rFonts w:ascii="Times New Roman" w:hAnsi="Times New Roman"/>
          <w:i/>
          <w:sz w:val="28"/>
          <w:szCs w:val="28"/>
          <w:vertAlign w:val="superscript"/>
        </w:rPr>
        <w:t>+</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С   до реакції                   1                         0               0</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С   при рівновазі            1-х                       </w:t>
      </w:r>
      <w:r w:rsidRPr="0011477B">
        <w:rPr>
          <w:rFonts w:ascii="Times New Roman" w:hAnsi="Times New Roman"/>
          <w:sz w:val="28"/>
          <w:szCs w:val="28"/>
          <w:u w:val="single"/>
        </w:rPr>
        <w:t>х</w:t>
      </w:r>
      <w:r w:rsidRPr="0011477B">
        <w:rPr>
          <w:rFonts w:ascii="Times New Roman" w:hAnsi="Times New Roman"/>
          <w:sz w:val="28"/>
          <w:szCs w:val="28"/>
        </w:rPr>
        <w:t>х</w:t>
      </w:r>
    </w:p>
    <w:p w:rsidR="00391B33" w:rsidRPr="0011477B" w:rsidRDefault="00391B33" w:rsidP="00E77B66">
      <w:pPr>
        <w:shd w:val="clear" w:color="auto" w:fill="FFFFFF"/>
        <w:spacing w:after="0" w:line="360" w:lineRule="auto"/>
        <w:ind w:firstLine="567"/>
        <w:jc w:val="center"/>
        <w:rPr>
          <w:rFonts w:ascii="Times New Roman" w:hAnsi="Times New Roman"/>
          <w:i/>
          <w:sz w:val="28"/>
          <w:szCs w:val="28"/>
          <w:vertAlign w:val="superscript"/>
        </w:rPr>
      </w:pPr>
      <w:r w:rsidRPr="0011477B">
        <w:rPr>
          <w:rFonts w:ascii="Times New Roman" w:hAnsi="Times New Roman"/>
          <w:i/>
          <w:sz w:val="28"/>
          <w:szCs w:val="28"/>
        </w:rPr>
        <w:t>СН</w:t>
      </w:r>
      <w:r w:rsidRPr="0011477B">
        <w:rPr>
          <w:rFonts w:ascii="Times New Roman" w:hAnsi="Times New Roman"/>
          <w:i/>
          <w:sz w:val="28"/>
          <w:szCs w:val="28"/>
          <w:vertAlign w:val="subscript"/>
        </w:rPr>
        <w:t>3</w:t>
      </w:r>
      <w:r w:rsidRPr="0011477B">
        <w:rPr>
          <w:rFonts w:ascii="Times New Roman" w:hAnsi="Times New Roman"/>
          <w:i/>
          <w:sz w:val="28"/>
          <w:szCs w:val="28"/>
        </w:rPr>
        <w:t xml:space="preserve">СООNa </w:t>
      </w:r>
      <w:r w:rsidRPr="0011477B">
        <w:rPr>
          <w:rFonts w:ascii="Times New Roman" w:hAnsi="Times New Roman"/>
          <w:i/>
          <w:sz w:val="28"/>
          <w:szCs w:val="28"/>
        </w:rPr>
        <w:object w:dxaOrig="646" w:dyaOrig="265">
          <v:shape id="_x0000_i1837" type="#_x0000_t75" style="width:31.5pt;height:13.5pt" o:ole="">
            <v:imagedata r:id="rId1240" o:title=""/>
          </v:shape>
          <o:OLEObject Type="Embed" ProgID="ChemDraw.Document.6.0" ShapeID="_x0000_i1837" DrawAspect="Content" ObjectID="_1506892718" r:id="rId1242"/>
        </w:object>
      </w:r>
      <w:r w:rsidRPr="0011477B">
        <w:rPr>
          <w:rFonts w:ascii="Times New Roman" w:hAnsi="Times New Roman"/>
          <w:i/>
          <w:sz w:val="28"/>
          <w:szCs w:val="28"/>
        </w:rPr>
        <w:t xml:space="preserve"> СН</w:t>
      </w:r>
      <w:r w:rsidRPr="0011477B">
        <w:rPr>
          <w:rFonts w:ascii="Times New Roman" w:hAnsi="Times New Roman"/>
          <w:i/>
          <w:sz w:val="28"/>
          <w:szCs w:val="28"/>
          <w:vertAlign w:val="subscript"/>
        </w:rPr>
        <w:t>3</w:t>
      </w:r>
      <w:r w:rsidRPr="0011477B">
        <w:rPr>
          <w:rFonts w:ascii="Times New Roman" w:hAnsi="Times New Roman"/>
          <w:i/>
          <w:sz w:val="28"/>
          <w:szCs w:val="28"/>
        </w:rPr>
        <w:t>СОО</w:t>
      </w:r>
      <w:r w:rsidRPr="0011477B">
        <w:rPr>
          <w:rFonts w:ascii="Times New Roman" w:hAnsi="Times New Roman"/>
          <w:i/>
          <w:sz w:val="28"/>
          <w:szCs w:val="28"/>
          <w:vertAlign w:val="superscript"/>
        </w:rPr>
        <w:t>-</w:t>
      </w:r>
      <w:r w:rsidRPr="0011477B">
        <w:rPr>
          <w:rFonts w:ascii="Times New Roman" w:hAnsi="Times New Roman"/>
          <w:i/>
          <w:sz w:val="28"/>
          <w:szCs w:val="28"/>
        </w:rPr>
        <w:t xml:space="preserve"> + Na</w:t>
      </w:r>
      <w:r w:rsidRPr="0011477B">
        <w:rPr>
          <w:rFonts w:ascii="Times New Roman" w:hAnsi="Times New Roman"/>
          <w:i/>
          <w:sz w:val="28"/>
          <w:szCs w:val="28"/>
          <w:vertAlign w:val="superscript"/>
        </w:rPr>
        <w:t>+</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С   до реакції                  0,10                   0             0</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С   після дисоціації          0                </w:t>
      </w:r>
      <w:r w:rsidRPr="0011477B">
        <w:rPr>
          <w:rFonts w:ascii="Times New Roman" w:hAnsi="Times New Roman"/>
          <w:sz w:val="28"/>
          <w:szCs w:val="28"/>
          <w:u w:val="single"/>
        </w:rPr>
        <w:t>0,10</w:t>
      </w:r>
      <w:r w:rsidRPr="0011477B">
        <w:rPr>
          <w:rFonts w:ascii="Times New Roman" w:hAnsi="Times New Roman"/>
          <w:sz w:val="28"/>
          <w:szCs w:val="28"/>
        </w:rPr>
        <w:t xml:space="preserve">        0,10</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position w:val="-24"/>
          <w:sz w:val="28"/>
          <w:szCs w:val="28"/>
        </w:rPr>
        <w:object w:dxaOrig="2180" w:dyaOrig="620">
          <v:shape id="_x0000_i1838" type="#_x0000_t75" style="width:108pt;height:31.5pt" o:ole="">
            <v:imagedata r:id="rId1243" o:title=""/>
          </v:shape>
          <o:OLEObject Type="Embed" ProgID="Equation.3" ShapeID="_x0000_i1838" DrawAspect="Content" ObjectID="_1506892719" r:id="rId1244"/>
        </w:object>
      </w:r>
      <w:r w:rsidRPr="0011477B">
        <w:rPr>
          <w:rFonts w:ascii="Times New Roman" w:hAnsi="Times New Roman"/>
          <w:sz w:val="28"/>
          <w:szCs w:val="28"/>
        </w:rPr>
        <w:t xml:space="preserve"> моль</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Дана константа дисоціації є термодинамічною, тобто К</w:t>
      </w:r>
      <w:r w:rsidRPr="0011477B">
        <w:rPr>
          <w:rFonts w:ascii="Times New Roman" w:hAnsi="Times New Roman"/>
          <w:sz w:val="28"/>
          <w:szCs w:val="28"/>
          <w:vertAlign w:val="subscript"/>
        </w:rPr>
        <w:t>а</w:t>
      </w:r>
      <w:r w:rsidRPr="0011477B">
        <w:rPr>
          <w:rFonts w:ascii="Times New Roman" w:hAnsi="Times New Roman"/>
          <w:sz w:val="28"/>
          <w:szCs w:val="28"/>
        </w:rPr>
        <w:t>. Без великої погрішності можна вважати а = с і К</w:t>
      </w:r>
      <w:r w:rsidRPr="0011477B">
        <w:rPr>
          <w:rFonts w:ascii="Times New Roman" w:hAnsi="Times New Roman"/>
          <w:sz w:val="28"/>
          <w:szCs w:val="28"/>
          <w:vertAlign w:val="subscript"/>
        </w:rPr>
        <w:t>а</w:t>
      </w:r>
      <w:r w:rsidRPr="0011477B">
        <w:rPr>
          <w:rFonts w:ascii="Times New Roman" w:hAnsi="Times New Roman"/>
          <w:sz w:val="28"/>
          <w:szCs w:val="28"/>
        </w:rPr>
        <w:t xml:space="preserve"> = К</w:t>
      </w:r>
      <w:r w:rsidRPr="0011477B">
        <w:rPr>
          <w:rFonts w:ascii="Times New Roman" w:hAnsi="Times New Roman"/>
          <w:sz w:val="28"/>
          <w:szCs w:val="28"/>
          <w:vertAlign w:val="subscript"/>
        </w:rPr>
        <w:t>с</w:t>
      </w:r>
      <w:r w:rsidRPr="0011477B">
        <w:rPr>
          <w:rFonts w:ascii="Times New Roman" w:hAnsi="Times New Roman"/>
          <w:sz w:val="28"/>
          <w:szCs w:val="28"/>
        </w:rPr>
        <w:t>.</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position w:val="-30"/>
          <w:sz w:val="28"/>
          <w:szCs w:val="28"/>
        </w:rPr>
        <w:object w:dxaOrig="2480" w:dyaOrig="720">
          <v:shape id="_x0000_i1839" type="#_x0000_t75" style="width:123pt;height:36pt" o:ole="">
            <v:imagedata r:id="rId1245" o:title=""/>
          </v:shape>
          <o:OLEObject Type="Embed" ProgID="Equation.3" ShapeID="_x0000_i1839" DrawAspect="Content" ObjectID="_1506892720" r:id="rId1246"/>
        </w:objec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Ацетат іон, СН</w:t>
      </w:r>
      <w:r w:rsidRPr="0011477B">
        <w:rPr>
          <w:rFonts w:ascii="Times New Roman" w:hAnsi="Times New Roman"/>
          <w:sz w:val="28"/>
          <w:szCs w:val="28"/>
          <w:vertAlign w:val="subscript"/>
        </w:rPr>
        <w:t>3</w:t>
      </w:r>
      <w:r w:rsidRPr="0011477B">
        <w:rPr>
          <w:rFonts w:ascii="Times New Roman" w:hAnsi="Times New Roman"/>
          <w:sz w:val="28"/>
          <w:szCs w:val="28"/>
        </w:rPr>
        <w:t>СОО</w:t>
      </w:r>
      <w:r w:rsidRPr="0011477B">
        <w:rPr>
          <w:rFonts w:ascii="Times New Roman" w:hAnsi="Times New Roman"/>
          <w:sz w:val="28"/>
          <w:szCs w:val="28"/>
          <w:vertAlign w:val="superscript"/>
        </w:rPr>
        <w:t>-</w:t>
      </w:r>
      <w:r w:rsidRPr="0011477B">
        <w:rPr>
          <w:rFonts w:ascii="Times New Roman" w:hAnsi="Times New Roman"/>
          <w:sz w:val="28"/>
          <w:szCs w:val="28"/>
        </w:rPr>
        <w:t xml:space="preserve">утворюється за рахунок дисоціації як кислоти так і солі, тобто </w:t>
      </w:r>
      <w:r w:rsidRPr="0011477B">
        <w:rPr>
          <w:rFonts w:ascii="Times New Roman" w:hAnsi="Times New Roman"/>
          <w:position w:val="-12"/>
          <w:sz w:val="28"/>
          <w:szCs w:val="28"/>
        </w:rPr>
        <w:object w:dxaOrig="2340" w:dyaOrig="380">
          <v:shape id="_x0000_i1840" type="#_x0000_t75" style="width:117pt;height:19.5pt" o:ole="">
            <v:imagedata r:id="rId1247" o:title=""/>
          </v:shape>
          <o:OLEObject Type="Embed" ProgID="Equation.3" ShapeID="_x0000_i1840" DrawAspect="Content" ObjectID="_1506892721" r:id="rId1248"/>
        </w:objec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position w:val="-24"/>
          <w:sz w:val="28"/>
          <w:szCs w:val="28"/>
        </w:rPr>
        <w:object w:dxaOrig="1939" w:dyaOrig="620">
          <v:shape id="_x0000_i1841" type="#_x0000_t75" style="width:96pt;height:31.5pt" o:ole="">
            <v:imagedata r:id="rId1249" o:title=""/>
          </v:shape>
          <o:OLEObject Type="Embed" ProgID="Equation.3" ShapeID="_x0000_i1841" DrawAspect="Content" ObjectID="_1506892722" r:id="rId1250"/>
        </w:object>
      </w:r>
      <w:r w:rsidRPr="0011477B">
        <w:rPr>
          <w:rFonts w:ascii="Times New Roman" w:hAnsi="Times New Roman"/>
          <w:sz w:val="28"/>
          <w:szCs w:val="28"/>
        </w:rPr>
        <w:t>.</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Оскільки електроліт є слабким, то кількість продиссоційованого електроліту, </w:t>
      </w:r>
      <w:r w:rsidRPr="0011477B">
        <w:rPr>
          <w:rFonts w:ascii="Times New Roman" w:hAnsi="Times New Roman"/>
          <w:i/>
          <w:sz w:val="28"/>
          <w:szCs w:val="28"/>
        </w:rPr>
        <w:t>х</w:t>
      </w:r>
      <w:r w:rsidRPr="0011477B">
        <w:rPr>
          <w:rFonts w:ascii="Times New Roman" w:hAnsi="Times New Roman"/>
          <w:sz w:val="28"/>
          <w:szCs w:val="28"/>
        </w:rPr>
        <w:t>, є незначною, і з невеликою погрішністю даною величиною можна нехтувати. Тоді:</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position w:val="-24"/>
          <w:sz w:val="28"/>
          <w:szCs w:val="28"/>
        </w:rPr>
        <w:object w:dxaOrig="2439" w:dyaOrig="620">
          <v:shape id="_x0000_i1842" type="#_x0000_t75" style="width:123pt;height:31.5pt" o:ole="">
            <v:imagedata r:id="rId1251" o:title=""/>
          </v:shape>
          <o:OLEObject Type="Embed" ProgID="Equation.3" ShapeID="_x0000_i1842" DrawAspect="Content" ObjectID="_1506892723" r:id="rId1252"/>
        </w:objec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position w:val="-52"/>
          <w:sz w:val="28"/>
          <w:szCs w:val="28"/>
        </w:rPr>
        <w:object w:dxaOrig="4160" w:dyaOrig="1180">
          <v:shape id="_x0000_i1843" type="#_x0000_t75" style="width:207.75pt;height:58.5pt" o:ole="">
            <v:imagedata r:id="rId1253" o:title=""/>
          </v:shape>
          <o:OLEObject Type="Embed" ProgID="Equation.3" ShapeID="_x0000_i1843" DrawAspect="Content" ObjectID="_1506892724" r:id="rId1254"/>
        </w:objec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p>
    <w:p w:rsidR="00391B33" w:rsidRPr="0011477B" w:rsidRDefault="00391B33" w:rsidP="00E77B66">
      <w:pPr>
        <w:shd w:val="clear" w:color="auto" w:fill="FFFFFF"/>
        <w:spacing w:after="0" w:line="360" w:lineRule="auto"/>
        <w:ind w:firstLine="567"/>
        <w:jc w:val="both"/>
        <w:rPr>
          <w:rFonts w:ascii="Times New Roman" w:hAnsi="Times New Roman"/>
          <w:b/>
          <w:sz w:val="28"/>
          <w:szCs w:val="28"/>
        </w:rPr>
      </w:pPr>
      <w:r w:rsidRPr="0011477B">
        <w:rPr>
          <w:rFonts w:ascii="Times New Roman" w:hAnsi="Times New Roman"/>
          <w:b/>
          <w:sz w:val="28"/>
          <w:szCs w:val="28"/>
        </w:rPr>
        <w:t>Завдання 2</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Гранична електрична провідність водного розчину </w:t>
      </w:r>
      <w:r w:rsidRPr="0011477B">
        <w:rPr>
          <w:rFonts w:ascii="Times New Roman" w:hAnsi="Times New Roman"/>
          <w:i/>
          <w:sz w:val="28"/>
          <w:szCs w:val="28"/>
        </w:rPr>
        <w:t>NH</w:t>
      </w:r>
      <w:r w:rsidRPr="0011477B">
        <w:rPr>
          <w:rFonts w:ascii="Times New Roman" w:hAnsi="Times New Roman"/>
          <w:i/>
          <w:sz w:val="28"/>
          <w:szCs w:val="28"/>
          <w:vertAlign w:val="subscript"/>
        </w:rPr>
        <w:t>4</w:t>
      </w:r>
      <w:r w:rsidRPr="0011477B">
        <w:rPr>
          <w:rFonts w:ascii="Times New Roman" w:hAnsi="Times New Roman"/>
          <w:i/>
          <w:sz w:val="28"/>
          <w:szCs w:val="28"/>
        </w:rPr>
        <w:t>Cl</w:t>
      </w:r>
      <w:r w:rsidRPr="0011477B">
        <w:rPr>
          <w:rFonts w:ascii="Times New Roman" w:hAnsi="Times New Roman"/>
          <w:sz w:val="28"/>
          <w:szCs w:val="28"/>
        </w:rPr>
        <w:t xml:space="preserve"> дорівнює 130·10</w:t>
      </w:r>
      <w:r w:rsidRPr="0011477B">
        <w:rPr>
          <w:rFonts w:ascii="Times New Roman" w:hAnsi="Times New Roman"/>
          <w:sz w:val="28"/>
          <w:szCs w:val="28"/>
          <w:vertAlign w:val="superscript"/>
        </w:rPr>
        <w:t>-4</w:t>
      </w:r>
      <w:r w:rsidRPr="0011477B">
        <w:rPr>
          <w:rFonts w:ascii="Times New Roman" w:hAnsi="Times New Roman"/>
          <w:position w:val="-24"/>
          <w:sz w:val="28"/>
          <w:szCs w:val="28"/>
        </w:rPr>
        <w:object w:dxaOrig="840" w:dyaOrig="660">
          <v:shape id="_x0000_i1844" type="#_x0000_t75" style="width:42pt;height:32.25pt" o:ole="">
            <v:imagedata r:id="rId1255" o:title=""/>
          </v:shape>
          <o:OLEObject Type="Embed" ProgID="Equation.3" ShapeID="_x0000_i1844" DrawAspect="Content" ObjectID="_1506892725" r:id="rId1256"/>
        </w:object>
      </w:r>
      <w:r w:rsidRPr="0011477B">
        <w:rPr>
          <w:rFonts w:ascii="Times New Roman" w:hAnsi="Times New Roman"/>
          <w:sz w:val="28"/>
          <w:szCs w:val="28"/>
        </w:rPr>
        <w:t xml:space="preserve">. Рухливості іонів </w:t>
      </w:r>
      <w:r w:rsidRPr="0011477B">
        <w:rPr>
          <w:rFonts w:ascii="Times New Roman" w:hAnsi="Times New Roman"/>
          <w:i/>
          <w:sz w:val="28"/>
          <w:szCs w:val="28"/>
        </w:rPr>
        <w:t>ОН</w:t>
      </w:r>
      <w:r w:rsidRPr="0011477B">
        <w:rPr>
          <w:rFonts w:ascii="Times New Roman" w:hAnsi="Times New Roman"/>
          <w:i/>
          <w:sz w:val="28"/>
          <w:szCs w:val="28"/>
          <w:vertAlign w:val="superscript"/>
        </w:rPr>
        <w:t>-</w:t>
      </w:r>
      <w:r w:rsidRPr="0011477B">
        <w:rPr>
          <w:rFonts w:ascii="Times New Roman" w:hAnsi="Times New Roman"/>
          <w:sz w:val="28"/>
          <w:szCs w:val="28"/>
        </w:rPr>
        <w:t>і</w:t>
      </w:r>
      <w:r w:rsidRPr="0011477B">
        <w:rPr>
          <w:rFonts w:ascii="Times New Roman" w:hAnsi="Times New Roman"/>
          <w:i/>
          <w:sz w:val="28"/>
          <w:szCs w:val="28"/>
        </w:rPr>
        <w:t xml:space="preserve"> Cl</w:t>
      </w:r>
      <w:r w:rsidRPr="0011477B">
        <w:rPr>
          <w:rFonts w:ascii="Times New Roman" w:hAnsi="Times New Roman"/>
          <w:i/>
          <w:sz w:val="28"/>
          <w:szCs w:val="28"/>
          <w:vertAlign w:val="superscript"/>
        </w:rPr>
        <w:t xml:space="preserve">- </w:t>
      </w:r>
      <w:r w:rsidRPr="0011477B">
        <w:rPr>
          <w:rFonts w:ascii="Times New Roman" w:hAnsi="Times New Roman"/>
          <w:sz w:val="28"/>
          <w:szCs w:val="28"/>
        </w:rPr>
        <w:t>відповідно дорівнюють 174·10</w:t>
      </w:r>
      <w:r w:rsidRPr="0011477B">
        <w:rPr>
          <w:rFonts w:ascii="Times New Roman" w:hAnsi="Times New Roman"/>
          <w:sz w:val="28"/>
          <w:szCs w:val="28"/>
          <w:vertAlign w:val="superscript"/>
        </w:rPr>
        <w:t>-4</w:t>
      </w:r>
      <w:r w:rsidRPr="0011477B">
        <w:rPr>
          <w:rFonts w:ascii="Times New Roman" w:hAnsi="Times New Roman"/>
          <w:sz w:val="28"/>
          <w:szCs w:val="28"/>
        </w:rPr>
        <w:t xml:space="preserve"> і 65,4·10</w:t>
      </w:r>
      <w:r w:rsidRPr="0011477B">
        <w:rPr>
          <w:rFonts w:ascii="Times New Roman" w:hAnsi="Times New Roman"/>
          <w:sz w:val="28"/>
          <w:szCs w:val="28"/>
          <w:vertAlign w:val="superscript"/>
        </w:rPr>
        <w:t>-4</w:t>
      </w:r>
      <w:r w:rsidRPr="0011477B">
        <w:rPr>
          <w:rFonts w:ascii="Times New Roman" w:hAnsi="Times New Roman"/>
          <w:position w:val="-24"/>
          <w:sz w:val="28"/>
          <w:szCs w:val="28"/>
        </w:rPr>
        <w:object w:dxaOrig="840" w:dyaOrig="660">
          <v:shape id="_x0000_i1845" type="#_x0000_t75" style="width:42pt;height:32.25pt" o:ole="">
            <v:imagedata r:id="rId1255" o:title=""/>
          </v:shape>
          <o:OLEObject Type="Embed" ProgID="Equation.3" ShapeID="_x0000_i1845" DrawAspect="Content" ObjectID="_1506892726" r:id="rId1257"/>
        </w:object>
      </w:r>
      <w:r w:rsidRPr="0011477B">
        <w:rPr>
          <w:rFonts w:ascii="Times New Roman" w:hAnsi="Times New Roman"/>
          <w:sz w:val="28"/>
          <w:szCs w:val="28"/>
        </w:rPr>
        <w:t xml:space="preserve">. Обчислити граничну електричну провідність </w:t>
      </w:r>
      <w:r w:rsidRPr="0011477B">
        <w:rPr>
          <w:rFonts w:ascii="Times New Roman" w:hAnsi="Times New Roman"/>
          <w:i/>
          <w:sz w:val="28"/>
          <w:szCs w:val="28"/>
        </w:rPr>
        <w:t>NH</w:t>
      </w:r>
      <w:r w:rsidRPr="0011477B">
        <w:rPr>
          <w:rFonts w:ascii="Times New Roman" w:hAnsi="Times New Roman"/>
          <w:i/>
          <w:sz w:val="28"/>
          <w:szCs w:val="28"/>
          <w:vertAlign w:val="subscript"/>
        </w:rPr>
        <w:t>4</w:t>
      </w:r>
      <w:r w:rsidRPr="0011477B">
        <w:rPr>
          <w:rFonts w:ascii="Times New Roman" w:hAnsi="Times New Roman"/>
          <w:i/>
          <w:sz w:val="28"/>
          <w:szCs w:val="28"/>
        </w:rPr>
        <w:t>ОН</w:t>
      </w:r>
      <w:r w:rsidRPr="0011477B">
        <w:rPr>
          <w:rFonts w:ascii="Times New Roman" w:hAnsi="Times New Roman"/>
          <w:sz w:val="28"/>
          <w:szCs w:val="28"/>
        </w:rPr>
        <w:t xml:space="preserve"> і число перенесення іону</w:t>
      </w:r>
      <w:r w:rsidRPr="0011477B">
        <w:rPr>
          <w:rFonts w:ascii="Times New Roman" w:hAnsi="Times New Roman"/>
          <w:i/>
          <w:sz w:val="28"/>
          <w:szCs w:val="28"/>
        </w:rPr>
        <w:t>NH</w:t>
      </w:r>
      <w:r w:rsidRPr="0011477B">
        <w:rPr>
          <w:rFonts w:ascii="Times New Roman" w:hAnsi="Times New Roman"/>
          <w:i/>
          <w:sz w:val="28"/>
          <w:szCs w:val="28"/>
          <w:vertAlign w:val="subscript"/>
        </w:rPr>
        <w:t>4</w:t>
      </w:r>
      <w:r w:rsidRPr="0011477B">
        <w:rPr>
          <w:rFonts w:ascii="Times New Roman" w:hAnsi="Times New Roman"/>
          <w:sz w:val="28"/>
          <w:szCs w:val="28"/>
          <w:vertAlign w:val="superscript"/>
        </w:rPr>
        <w:t>+</w:t>
      </w:r>
      <w:r w:rsidRPr="0011477B">
        <w:rPr>
          <w:rFonts w:ascii="Times New Roman" w:hAnsi="Times New Roman"/>
          <w:sz w:val="28"/>
          <w:szCs w:val="28"/>
        </w:rPr>
        <w:t xml:space="preserve"> в розчині </w:t>
      </w:r>
      <w:r w:rsidRPr="0011477B">
        <w:rPr>
          <w:rFonts w:ascii="Times New Roman" w:hAnsi="Times New Roman"/>
          <w:i/>
          <w:sz w:val="28"/>
          <w:szCs w:val="28"/>
        </w:rPr>
        <w:t>NH</w:t>
      </w:r>
      <w:r w:rsidRPr="0011477B">
        <w:rPr>
          <w:rFonts w:ascii="Times New Roman" w:hAnsi="Times New Roman"/>
          <w:i/>
          <w:sz w:val="28"/>
          <w:szCs w:val="28"/>
          <w:vertAlign w:val="subscript"/>
        </w:rPr>
        <w:t>4</w:t>
      </w:r>
      <w:r w:rsidRPr="0011477B">
        <w:rPr>
          <w:rFonts w:ascii="Times New Roman" w:hAnsi="Times New Roman"/>
          <w:i/>
          <w:sz w:val="28"/>
          <w:szCs w:val="28"/>
        </w:rPr>
        <w:t>Cl</w:t>
      </w:r>
      <w:r w:rsidRPr="0011477B">
        <w:rPr>
          <w:rFonts w:ascii="Times New Roman" w:hAnsi="Times New Roman"/>
          <w:sz w:val="28"/>
          <w:szCs w:val="28"/>
        </w:rPr>
        <w:t xml:space="preserve"> при нескінченному розведенні.</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Дано:</w:t>
      </w:r>
    </w:p>
    <w:p w:rsidR="00391B33" w:rsidRPr="0011477B" w:rsidRDefault="00391B33" w:rsidP="0058021E">
      <w:pPr>
        <w:shd w:val="clear" w:color="auto" w:fill="FFFFFF"/>
        <w:spacing w:after="0" w:line="360" w:lineRule="auto"/>
        <w:ind w:firstLine="567"/>
        <w:jc w:val="center"/>
        <w:rPr>
          <w:rFonts w:ascii="Times New Roman" w:hAnsi="Times New Roman"/>
          <w:sz w:val="28"/>
          <w:szCs w:val="28"/>
        </w:rPr>
      </w:pPr>
      <w:r>
        <w:rPr>
          <w:noProof/>
        </w:rPr>
        <w:pict>
          <v:shape id="_x0000_s1332" type="#_x0000_t75" style="position:absolute;left:0;text-align:left;margin-left:8.25pt;margin-top:5.45pt;width:124.9pt;height:136.15pt;z-index:251813888">
            <v:imagedata r:id="rId1258" o:title=""/>
            <w10:wrap type="square" side="right"/>
          </v:shape>
          <o:OLEObject Type="Embed" ProgID="Equation.3" ShapeID="_x0000_s1332" DrawAspect="Content" ObjectID="_1506892757" r:id="rId1259"/>
        </w:pic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p>
    <w:p w:rsidR="00391B33" w:rsidRPr="0011477B" w:rsidRDefault="00391B33" w:rsidP="00E77B66">
      <w:pPr>
        <w:shd w:val="clear" w:color="auto" w:fill="FFFFFF"/>
        <w:spacing w:after="0" w:line="360" w:lineRule="auto"/>
        <w:ind w:firstLine="567"/>
        <w:jc w:val="both"/>
        <w:rPr>
          <w:rFonts w:ascii="Times New Roman" w:hAnsi="Times New Roman"/>
          <w:b/>
          <w:bCs/>
          <w:spacing w:val="-1"/>
          <w:sz w:val="28"/>
          <w:szCs w:val="28"/>
        </w:rPr>
      </w:pPr>
      <w:r w:rsidRPr="0011477B">
        <w:rPr>
          <w:rFonts w:ascii="Times New Roman" w:hAnsi="Times New Roman"/>
          <w:b/>
          <w:bCs/>
          <w:spacing w:val="-1"/>
          <w:sz w:val="28"/>
          <w:szCs w:val="28"/>
        </w:rPr>
        <w:t>Рішення:</w:t>
      </w:r>
    </w:p>
    <w:p w:rsidR="00391B33" w:rsidRDefault="00391B33" w:rsidP="00E77B66">
      <w:pPr>
        <w:shd w:val="clear" w:color="auto" w:fill="FFFFFF"/>
        <w:spacing w:after="0" w:line="360" w:lineRule="auto"/>
        <w:ind w:firstLine="567"/>
        <w:jc w:val="both"/>
        <w:rPr>
          <w:rFonts w:ascii="Times New Roman" w:hAnsi="Times New Roman"/>
          <w:bCs/>
          <w:spacing w:val="-1"/>
          <w:sz w:val="28"/>
          <w:szCs w:val="28"/>
          <w:lang w:val="uk-UA"/>
        </w:rPr>
      </w:pP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sz w:val="28"/>
          <w:szCs w:val="28"/>
        </w:rPr>
        <w:t xml:space="preserve">Згідно закону Кольрауша: </w:t>
      </w:r>
      <w:r w:rsidRPr="0011477B">
        <w:rPr>
          <w:rFonts w:ascii="Times New Roman" w:hAnsi="Times New Roman"/>
          <w:bCs/>
          <w:spacing w:val="-1"/>
          <w:position w:val="-18"/>
          <w:sz w:val="28"/>
          <w:szCs w:val="28"/>
        </w:rPr>
        <w:object w:dxaOrig="2120" w:dyaOrig="440">
          <v:shape id="_x0000_i1848" type="#_x0000_t75" style="width:105.75pt;height:21pt" o:ole="">
            <v:imagedata r:id="rId1260" o:title=""/>
          </v:shape>
          <o:OLEObject Type="Embed" ProgID="Equation.3" ShapeID="_x0000_i1848" DrawAspect="Content" ObjectID="_1506892727" r:id="rId1261"/>
        </w:object>
      </w:r>
      <w:r w:rsidRPr="0011477B">
        <w:rPr>
          <w:rFonts w:ascii="Times New Roman" w:hAnsi="Times New Roman"/>
          <w:bCs/>
          <w:spacing w:val="-1"/>
          <w:sz w:val="28"/>
          <w:szCs w:val="28"/>
        </w:rPr>
        <w:t>.</w: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sz w:val="28"/>
          <w:szCs w:val="28"/>
        </w:rPr>
        <w:t xml:space="preserve">Для знаходження </w:t>
      </w:r>
      <w:r w:rsidRPr="0011477B">
        <w:rPr>
          <w:rFonts w:ascii="Times New Roman" w:hAnsi="Times New Roman"/>
          <w:bCs/>
          <w:spacing w:val="-1"/>
          <w:position w:val="-18"/>
          <w:sz w:val="28"/>
          <w:szCs w:val="28"/>
        </w:rPr>
        <w:object w:dxaOrig="520" w:dyaOrig="440">
          <v:shape id="_x0000_i1849" type="#_x0000_t75" style="width:24.75pt;height:21pt" o:ole="">
            <v:imagedata r:id="rId1262" o:title=""/>
          </v:shape>
          <o:OLEObject Type="Embed" ProgID="Equation.3" ShapeID="_x0000_i1849" DrawAspect="Content" ObjectID="_1506892728" r:id="rId1263"/>
        </w:object>
      </w:r>
      <w:r w:rsidRPr="0011477B">
        <w:rPr>
          <w:rFonts w:ascii="Times New Roman" w:hAnsi="Times New Roman"/>
          <w:bCs/>
          <w:spacing w:val="-1"/>
          <w:sz w:val="28"/>
          <w:szCs w:val="28"/>
        </w:rPr>
        <w:t xml:space="preserve">  запишемо закон Кольрауша для </w:t>
      </w:r>
      <w:r w:rsidRPr="0011477B">
        <w:rPr>
          <w:rFonts w:ascii="Times New Roman" w:hAnsi="Times New Roman"/>
          <w:bCs/>
          <w:i/>
          <w:spacing w:val="-1"/>
          <w:sz w:val="28"/>
          <w:szCs w:val="28"/>
        </w:rPr>
        <w:t>NH</w:t>
      </w:r>
      <w:r w:rsidRPr="0011477B">
        <w:rPr>
          <w:rFonts w:ascii="Times New Roman" w:hAnsi="Times New Roman"/>
          <w:bCs/>
          <w:i/>
          <w:spacing w:val="-1"/>
          <w:sz w:val="28"/>
          <w:szCs w:val="28"/>
          <w:vertAlign w:val="subscript"/>
        </w:rPr>
        <w:t>4</w:t>
      </w:r>
      <w:r w:rsidRPr="0011477B">
        <w:rPr>
          <w:rFonts w:ascii="Times New Roman" w:hAnsi="Times New Roman"/>
          <w:bCs/>
          <w:i/>
          <w:spacing w:val="-1"/>
          <w:sz w:val="28"/>
          <w:szCs w:val="28"/>
        </w:rPr>
        <w:t>Cl</w:t>
      </w:r>
      <w:r w:rsidRPr="0011477B">
        <w:rPr>
          <w:rFonts w:ascii="Times New Roman" w:hAnsi="Times New Roman"/>
          <w:bCs/>
          <w:spacing w:val="-1"/>
          <w:sz w:val="28"/>
          <w:szCs w:val="28"/>
        </w:rPr>
        <w:t>:</w: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position w:val="-18"/>
          <w:sz w:val="28"/>
          <w:szCs w:val="28"/>
        </w:rPr>
        <w:object w:dxaOrig="1960" w:dyaOrig="440">
          <v:shape id="_x0000_i1850" type="#_x0000_t75" style="width:99pt;height:21pt" o:ole="">
            <v:imagedata r:id="rId1264" o:title=""/>
          </v:shape>
          <o:OLEObject Type="Embed" ProgID="Equation.3" ShapeID="_x0000_i1850" DrawAspect="Content" ObjectID="_1506892729" r:id="rId1265"/>
        </w:object>
      </w:r>
      <w:r w:rsidRPr="0011477B">
        <w:rPr>
          <w:rFonts w:ascii="Times New Roman" w:hAnsi="Times New Roman"/>
          <w:bCs/>
          <w:spacing w:val="-1"/>
          <w:sz w:val="28"/>
          <w:szCs w:val="28"/>
        </w:rPr>
        <w:t>.</w: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sz w:val="28"/>
          <w:szCs w:val="28"/>
        </w:rPr>
        <w:t xml:space="preserve">Звідки  </w:t>
      </w:r>
      <w:r w:rsidRPr="0011477B">
        <w:rPr>
          <w:rFonts w:ascii="Times New Roman" w:hAnsi="Times New Roman"/>
          <w:bCs/>
          <w:spacing w:val="-1"/>
          <w:position w:val="-24"/>
          <w:sz w:val="28"/>
          <w:szCs w:val="28"/>
        </w:rPr>
        <w:object w:dxaOrig="6259" w:dyaOrig="660">
          <v:shape id="_x0000_i1851" type="#_x0000_t75" style="width:309.75pt;height:32.25pt" o:ole="">
            <v:imagedata r:id="rId1266" o:title=""/>
          </v:shape>
          <o:OLEObject Type="Embed" ProgID="Equation.3" ShapeID="_x0000_i1851" DrawAspect="Content" ObjectID="_1506892730" r:id="rId1267"/>
        </w:objec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sz w:val="28"/>
          <w:szCs w:val="28"/>
        </w:rPr>
        <w:t>Таким чином</w: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position w:val="-24"/>
          <w:sz w:val="28"/>
          <w:szCs w:val="28"/>
        </w:rPr>
        <w:object w:dxaOrig="4940" w:dyaOrig="660">
          <v:shape id="_x0000_i1852" type="#_x0000_t75" style="width:244.5pt;height:32.25pt" o:ole="">
            <v:imagedata r:id="rId1268" o:title=""/>
          </v:shape>
          <o:OLEObject Type="Embed" ProgID="Equation.3" ShapeID="_x0000_i1852" DrawAspect="Content" ObjectID="_1506892731" r:id="rId1269"/>
        </w:objec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position w:val="-34"/>
          <w:sz w:val="28"/>
          <w:szCs w:val="28"/>
        </w:rPr>
        <w:object w:dxaOrig="3200" w:dyaOrig="820">
          <v:shape id="_x0000_i1853" type="#_x0000_t75" style="width:159.75pt;height:40.5pt" o:ole="">
            <v:imagedata r:id="rId1270" o:title=""/>
          </v:shape>
          <o:OLEObject Type="Embed" ProgID="Equation.3" ShapeID="_x0000_i1853" DrawAspect="Content" ObjectID="_1506892732" r:id="rId1271"/>
        </w:object>
      </w:r>
      <w:r w:rsidRPr="0011477B">
        <w:rPr>
          <w:rFonts w:ascii="Times New Roman" w:hAnsi="Times New Roman"/>
          <w:bCs/>
          <w:spacing w:val="-1"/>
          <w:sz w:val="28"/>
          <w:szCs w:val="28"/>
        </w:rPr>
        <w:t>.</w: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p>
    <w:p w:rsidR="00391B33" w:rsidRPr="0011477B" w:rsidRDefault="00391B33" w:rsidP="00E77B66">
      <w:pPr>
        <w:shd w:val="clear" w:color="auto" w:fill="FFFFFF"/>
        <w:spacing w:after="0" w:line="360" w:lineRule="auto"/>
        <w:ind w:firstLine="567"/>
        <w:jc w:val="both"/>
        <w:rPr>
          <w:rFonts w:ascii="Times New Roman" w:hAnsi="Times New Roman"/>
          <w:b/>
          <w:bCs/>
          <w:spacing w:val="-1"/>
          <w:sz w:val="28"/>
          <w:szCs w:val="28"/>
        </w:rPr>
      </w:pPr>
      <w:r w:rsidRPr="0011477B">
        <w:rPr>
          <w:rFonts w:ascii="Times New Roman" w:hAnsi="Times New Roman"/>
          <w:b/>
          <w:bCs/>
          <w:spacing w:val="-1"/>
          <w:sz w:val="28"/>
          <w:szCs w:val="28"/>
        </w:rPr>
        <w:t>Завдання 3</w: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sz w:val="28"/>
          <w:szCs w:val="28"/>
        </w:rPr>
        <w:t>Визначити теплоту дисоціації оцтової кислоти, якщо питомий опір розчину кислоти (С = 0,01 моль/л) при 298 К дорівнює 61,0 Ом·м, а при 288 К є рівним 83,7 Ом·м.</w: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sz w:val="28"/>
          <w:szCs w:val="28"/>
        </w:rPr>
        <w:t>Дано:</w: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position w:val="-206"/>
          <w:sz w:val="28"/>
          <w:szCs w:val="28"/>
        </w:rPr>
        <w:object w:dxaOrig="3560" w:dyaOrig="4239">
          <v:shape id="_x0000_i1854" type="#_x0000_t75" style="width:153pt;height:182.25pt" o:ole="">
            <v:imagedata r:id="rId1272" o:title=""/>
          </v:shape>
          <o:OLEObject Type="Embed" ProgID="Equation.3" ShapeID="_x0000_i1854" DrawAspect="Content" ObjectID="_1506892733" r:id="rId1273"/>
        </w:object>
      </w:r>
    </w:p>
    <w:p w:rsidR="00391B33" w:rsidRPr="0011477B" w:rsidRDefault="00391B33" w:rsidP="00E77B66">
      <w:pPr>
        <w:shd w:val="clear" w:color="auto" w:fill="FFFFFF"/>
        <w:spacing w:after="0" w:line="360" w:lineRule="auto"/>
        <w:ind w:firstLine="567"/>
        <w:jc w:val="both"/>
        <w:rPr>
          <w:rFonts w:ascii="Times New Roman" w:hAnsi="Times New Roman"/>
          <w:b/>
          <w:bCs/>
          <w:spacing w:val="-1"/>
          <w:sz w:val="28"/>
          <w:szCs w:val="28"/>
        </w:rPr>
      </w:pPr>
      <w:r w:rsidRPr="0011477B">
        <w:rPr>
          <w:rFonts w:ascii="Times New Roman" w:hAnsi="Times New Roman"/>
          <w:b/>
          <w:bCs/>
          <w:spacing w:val="-1"/>
          <w:sz w:val="28"/>
          <w:szCs w:val="28"/>
        </w:rPr>
        <w:t>Рішення:</w: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sz w:val="28"/>
          <w:szCs w:val="28"/>
        </w:rPr>
        <w:t>Теплота реакції дисоціації кислоти визначається з рівняння ізобари Вант-Гоффа в інтегральному вигляді:</w: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position w:val="-32"/>
          <w:sz w:val="28"/>
          <w:szCs w:val="28"/>
        </w:rPr>
        <w:object w:dxaOrig="4620" w:dyaOrig="760">
          <v:shape id="_x0000_i1855" type="#_x0000_t75" style="width:231pt;height:38.25pt" o:ole="">
            <v:imagedata r:id="rId1274" o:title=""/>
          </v:shape>
          <o:OLEObject Type="Embed" ProgID="Equation.3" ShapeID="_x0000_i1855" DrawAspect="Content" ObjectID="_1506892734" r:id="rId1275"/>
        </w:objec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sz w:val="28"/>
          <w:szCs w:val="28"/>
        </w:rPr>
        <w:t>Для вирішення потрібно розрахувати константи дисоціації при двох температурах, використовуючи рівняння:</w: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position w:val="-62"/>
          <w:sz w:val="28"/>
          <w:szCs w:val="28"/>
        </w:rPr>
        <w:object w:dxaOrig="2760" w:dyaOrig="1359">
          <v:shape id="_x0000_i1856" type="#_x0000_t75" style="width:138pt;height:69pt" o:ole="">
            <v:imagedata r:id="rId1276" o:title=""/>
          </v:shape>
          <o:OLEObject Type="Embed" ProgID="Equation.3" ShapeID="_x0000_i1856" DrawAspect="Content" ObjectID="_1506892735" r:id="rId1277"/>
        </w:objec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position w:val="-96"/>
          <w:sz w:val="28"/>
          <w:szCs w:val="28"/>
        </w:rPr>
        <w:object w:dxaOrig="4060" w:dyaOrig="2079">
          <v:shape id="_x0000_i1857" type="#_x0000_t75" style="width:201pt;height:102.75pt" o:ole="">
            <v:imagedata r:id="rId1278" o:title=""/>
          </v:shape>
          <o:OLEObject Type="Embed" ProgID="Equation.3" ShapeID="_x0000_i1857" DrawAspect="Content" ObjectID="_1506892736" r:id="rId1279"/>
        </w:objec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sz w:val="28"/>
          <w:szCs w:val="28"/>
        </w:rPr>
        <w:t>Аналогічно розраховуємо для 288 К:</w: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position w:val="-96"/>
          <w:sz w:val="28"/>
          <w:szCs w:val="28"/>
        </w:rPr>
        <w:object w:dxaOrig="4180" w:dyaOrig="2100">
          <v:shape id="_x0000_i1858" type="#_x0000_t75" style="width:209.25pt;height:104.25pt" o:ole="">
            <v:imagedata r:id="rId1280" o:title=""/>
          </v:shape>
          <o:OLEObject Type="Embed" ProgID="Equation.3" ShapeID="_x0000_i1858" DrawAspect="Content" ObjectID="_1506892737" r:id="rId1281"/>
        </w:objec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Cs/>
          <w:spacing w:val="-1"/>
          <w:position w:val="-28"/>
          <w:sz w:val="28"/>
          <w:szCs w:val="28"/>
        </w:rPr>
        <w:object w:dxaOrig="6360" w:dyaOrig="700">
          <v:shape id="_x0000_i1859" type="#_x0000_t75" style="width:318pt;height:36pt" o:ole="">
            <v:imagedata r:id="rId1282" o:title=""/>
          </v:shape>
          <o:OLEObject Type="Embed" ProgID="Equation.3" ShapeID="_x0000_i1859" DrawAspect="Content" ObjectID="_1506892738" r:id="rId1283"/>
        </w:object>
      </w:r>
    </w:p>
    <w:p w:rsidR="00391B33" w:rsidRPr="0011477B" w:rsidRDefault="00391B33" w:rsidP="00E77B66">
      <w:pPr>
        <w:shd w:val="clear" w:color="auto" w:fill="FFFFFF"/>
        <w:spacing w:after="0" w:line="360" w:lineRule="auto"/>
        <w:ind w:firstLine="567"/>
        <w:jc w:val="both"/>
        <w:rPr>
          <w:rFonts w:ascii="Times New Roman" w:hAnsi="Times New Roman"/>
          <w:bCs/>
          <w:spacing w:val="-1"/>
          <w:sz w:val="28"/>
          <w:szCs w:val="28"/>
        </w:rPr>
      </w:pPr>
      <w:r w:rsidRPr="0011477B">
        <w:rPr>
          <w:rFonts w:ascii="Times New Roman" w:hAnsi="Times New Roman"/>
          <w:b/>
          <w:sz w:val="28"/>
          <w:szCs w:val="28"/>
        </w:rPr>
        <w:t>Завдання 4</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Обчислити ЕРС елементу, складеного з хлорсрібного електроду в розчині </w:t>
      </w:r>
      <w:r w:rsidRPr="0011477B">
        <w:rPr>
          <w:rFonts w:ascii="Times New Roman" w:hAnsi="Times New Roman"/>
          <w:i/>
          <w:sz w:val="28"/>
          <w:szCs w:val="28"/>
        </w:rPr>
        <w:t>НСl</w:t>
      </w:r>
      <w:r w:rsidRPr="0011477B">
        <w:rPr>
          <w:rFonts w:ascii="Times New Roman" w:hAnsi="Times New Roman"/>
          <w:sz w:val="28"/>
          <w:szCs w:val="28"/>
        </w:rPr>
        <w:t xml:space="preserve"> (С = 0,01 моль/л) і водневого електроду в розчині </w:t>
      </w:r>
      <w:r w:rsidRPr="0011477B">
        <w:rPr>
          <w:rFonts w:ascii="Times New Roman" w:hAnsi="Times New Roman"/>
          <w:i/>
          <w:sz w:val="28"/>
          <w:szCs w:val="28"/>
        </w:rPr>
        <w:t>НСl</w:t>
      </w:r>
      <w:r w:rsidRPr="0011477B">
        <w:rPr>
          <w:rFonts w:ascii="Times New Roman" w:hAnsi="Times New Roman"/>
          <w:sz w:val="28"/>
          <w:szCs w:val="28"/>
        </w:rPr>
        <w:t xml:space="preserve"> (С = 0,50 моль/л), з урахуванням дифузійного потенціалу при 25 </w:t>
      </w:r>
      <w:r w:rsidRPr="0011477B">
        <w:rPr>
          <w:rFonts w:ascii="Times New Roman" w:hAnsi="Times New Roman"/>
          <w:sz w:val="28"/>
          <w:szCs w:val="28"/>
          <w:vertAlign w:val="superscript"/>
        </w:rPr>
        <w:t>0</w:t>
      </w:r>
      <w:r w:rsidRPr="0011477B">
        <w:rPr>
          <w:rFonts w:ascii="Times New Roman" w:hAnsi="Times New Roman"/>
          <w:sz w:val="28"/>
          <w:szCs w:val="28"/>
        </w:rPr>
        <w:t>С Дано:</w:t>
      </w:r>
    </w:p>
    <w:p w:rsidR="00391B33" w:rsidRPr="00437FB2" w:rsidRDefault="00391B33" w:rsidP="00E77B66">
      <w:r w:rsidRPr="00437FB2">
        <w:t>?</w:t>
      </w:r>
    </w:p>
    <w:p w:rsidR="00391B33" w:rsidRPr="0011477B" w:rsidRDefault="00391B33" w:rsidP="00E77B66">
      <w:pPr>
        <w:shd w:val="clear" w:color="auto" w:fill="FFFFFF"/>
        <w:spacing w:after="0" w:line="360" w:lineRule="auto"/>
        <w:ind w:firstLine="567"/>
        <w:jc w:val="both"/>
        <w:rPr>
          <w:rFonts w:ascii="Times New Roman" w:hAnsi="Times New Roman"/>
          <w:b/>
          <w:sz w:val="28"/>
          <w:szCs w:val="28"/>
        </w:rPr>
      </w:pPr>
      <w:r w:rsidRPr="0011477B">
        <w:rPr>
          <w:rFonts w:ascii="Times New Roman" w:hAnsi="Times New Roman"/>
          <w:b/>
          <w:sz w:val="28"/>
          <w:szCs w:val="28"/>
        </w:rPr>
        <w:t>Рішення:</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Складаємо гальванічний ланцюг з газового електроду, і електроду другого роду. Визначаємо знаки електродів з порівняння значень </w:t>
      </w:r>
      <w:r w:rsidRPr="0011477B">
        <w:rPr>
          <w:rFonts w:ascii="Times New Roman" w:hAnsi="Times New Roman"/>
          <w:position w:val="-10"/>
          <w:sz w:val="28"/>
          <w:szCs w:val="28"/>
        </w:rPr>
        <w:object w:dxaOrig="300" w:dyaOrig="360">
          <v:shape id="_x0000_i1860" type="#_x0000_t75" style="width:15pt;height:17.25pt" o:ole="">
            <v:imagedata r:id="rId1284" o:title=""/>
          </v:shape>
          <o:OLEObject Type="Embed" ProgID="Equation.3" ShapeID="_x0000_i1860" DrawAspect="Content" ObjectID="_1506892739" r:id="rId1285"/>
        </w:object>
      </w:r>
      <w:r w:rsidRPr="0011477B">
        <w:rPr>
          <w:rFonts w:ascii="Times New Roman" w:hAnsi="Times New Roman"/>
          <w:sz w:val="28"/>
          <w:szCs w:val="28"/>
        </w:rPr>
        <w:t>. Записуємо реакції на електродах згідно їх знакам:</w:t>
      </w:r>
    </w:p>
    <w:p w:rsidR="00391B33" w:rsidRPr="0011477B" w:rsidRDefault="00391B33" w:rsidP="00E77B66">
      <w:pPr>
        <w:shd w:val="clear" w:color="auto" w:fill="FFFFFF"/>
        <w:spacing w:after="0" w:line="360" w:lineRule="auto"/>
        <w:ind w:firstLine="567"/>
        <w:rPr>
          <w:rFonts w:ascii="Times New Roman" w:hAnsi="Times New Roman"/>
          <w:i/>
          <w:sz w:val="28"/>
          <w:szCs w:val="28"/>
        </w:rPr>
      </w:pPr>
      <w:r w:rsidRPr="0011477B">
        <w:rPr>
          <w:rFonts w:ascii="Times New Roman" w:hAnsi="Times New Roman"/>
          <w:i/>
          <w:sz w:val="28"/>
          <w:szCs w:val="28"/>
        </w:rPr>
        <w:object w:dxaOrig="4173" w:dyaOrig="493">
          <v:shape id="_x0000_i1861" type="#_x0000_t75" style="width:206.25pt;height:24pt" o:ole="">
            <v:imagedata r:id="rId1286" o:title=""/>
          </v:shape>
          <o:OLEObject Type="Embed" ProgID="ChemDraw.Document.6.0" ShapeID="_x0000_i1861" DrawAspect="Content" ObjectID="_1506892740" r:id="rId1287"/>
        </w:objec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position w:val="-10"/>
          <w:sz w:val="28"/>
          <w:szCs w:val="28"/>
        </w:rPr>
        <w:object w:dxaOrig="180" w:dyaOrig="340">
          <v:shape id="_x0000_i1862" type="#_x0000_t75" style="width:9pt;height:16.5pt" o:ole="">
            <v:imagedata r:id="rId1288" o:title=""/>
          </v:shape>
          <o:OLEObject Type="Embed" ProgID="Equation.3" ShapeID="_x0000_i1862" DrawAspect="Content" ObjectID="_1506892741" r:id="rId1289"/>
        </w:object>
      </w:r>
      <w:r w:rsidRPr="0011477B">
        <w:rPr>
          <w:rFonts w:ascii="Times New Roman" w:hAnsi="Times New Roman"/>
          <w:position w:val="-10"/>
          <w:sz w:val="28"/>
          <w:szCs w:val="28"/>
        </w:rPr>
        <w:object w:dxaOrig="300" w:dyaOrig="360">
          <v:shape id="_x0000_i1863" type="#_x0000_t75" style="width:15pt;height:17.25pt" o:ole="">
            <v:imagedata r:id="rId1284" o:title=""/>
          </v:shape>
          <o:OLEObject Type="Embed" ProgID="Equation.3" ShapeID="_x0000_i1863" DrawAspect="Content" ObjectID="_1506892742" r:id="rId1290"/>
        </w:object>
      </w:r>
      <w:r w:rsidRPr="0011477B">
        <w:rPr>
          <w:rFonts w:ascii="Times New Roman" w:hAnsi="Times New Roman"/>
          <w:sz w:val="28"/>
          <w:szCs w:val="28"/>
        </w:rPr>
        <w:t xml:space="preserve"> = 0           </w:t>
      </w:r>
      <w:r w:rsidRPr="0011477B">
        <w:rPr>
          <w:rFonts w:ascii="Times New Roman" w:hAnsi="Times New Roman"/>
          <w:position w:val="-10"/>
          <w:sz w:val="28"/>
          <w:szCs w:val="28"/>
        </w:rPr>
        <w:object w:dxaOrig="300" w:dyaOrig="360">
          <v:shape id="_x0000_i1864" type="#_x0000_t75" style="width:15pt;height:17.25pt" o:ole="">
            <v:imagedata r:id="rId1284" o:title=""/>
          </v:shape>
          <o:OLEObject Type="Embed" ProgID="Equation.3" ShapeID="_x0000_i1864" DrawAspect="Content" ObjectID="_1506892743" r:id="rId1291"/>
        </w:object>
      </w:r>
      <w:r w:rsidRPr="0011477B">
        <w:rPr>
          <w:rFonts w:ascii="Times New Roman" w:hAnsi="Times New Roman"/>
          <w:sz w:val="28"/>
          <w:szCs w:val="28"/>
        </w:rPr>
        <w:t xml:space="preserve"> = 0,222 В</w:t>
      </w:r>
    </w:p>
    <w:p w:rsidR="00391B33" w:rsidRPr="0011477B" w:rsidRDefault="00391B33" w:rsidP="00E77B66">
      <w:pPr>
        <w:shd w:val="clear" w:color="auto" w:fill="FFFFFF"/>
        <w:spacing w:after="0" w:line="360" w:lineRule="auto"/>
        <w:ind w:firstLine="567"/>
        <w:jc w:val="both"/>
        <w:rPr>
          <w:rFonts w:ascii="Times New Roman" w:hAnsi="Times New Roman"/>
          <w:i/>
          <w:sz w:val="28"/>
          <w:szCs w:val="28"/>
        </w:rPr>
      </w:pPr>
      <w:r w:rsidRPr="0011477B">
        <w:rPr>
          <w:rFonts w:ascii="Times New Roman" w:hAnsi="Times New Roman"/>
          <w:i/>
          <w:sz w:val="28"/>
          <w:szCs w:val="28"/>
        </w:rPr>
        <w:t>Н</w:t>
      </w:r>
      <w:r w:rsidRPr="0011477B">
        <w:rPr>
          <w:rFonts w:ascii="Times New Roman" w:hAnsi="Times New Roman"/>
          <w:i/>
          <w:sz w:val="28"/>
          <w:szCs w:val="28"/>
          <w:vertAlign w:val="subscript"/>
        </w:rPr>
        <w:t>2</w:t>
      </w:r>
      <w:r w:rsidRPr="0011477B">
        <w:rPr>
          <w:rFonts w:ascii="Times New Roman" w:hAnsi="Times New Roman"/>
          <w:i/>
          <w:sz w:val="28"/>
          <w:szCs w:val="28"/>
        </w:rPr>
        <w:t xml:space="preserve"> – 2е</w:t>
      </w:r>
      <w:r w:rsidRPr="0011477B">
        <w:rPr>
          <w:rFonts w:ascii="Times New Roman" w:hAnsi="Times New Roman"/>
          <w:i/>
          <w:sz w:val="28"/>
          <w:szCs w:val="28"/>
          <w:vertAlign w:val="superscript"/>
        </w:rPr>
        <w:t>-</w:t>
      </w:r>
      <w:r w:rsidRPr="0011477B">
        <w:rPr>
          <w:rFonts w:ascii="Times New Roman" w:hAnsi="Times New Roman"/>
          <w:i/>
          <w:sz w:val="28"/>
          <w:szCs w:val="28"/>
        </w:rPr>
        <w:t xml:space="preserve"> → 2Н</w:t>
      </w:r>
      <w:r w:rsidRPr="0011477B">
        <w:rPr>
          <w:rFonts w:ascii="Times New Roman" w:hAnsi="Times New Roman"/>
          <w:i/>
          <w:sz w:val="28"/>
          <w:szCs w:val="28"/>
          <w:vertAlign w:val="superscript"/>
        </w:rPr>
        <w:t>+</w:t>
      </w:r>
      <w:r w:rsidRPr="0011477B">
        <w:rPr>
          <w:rFonts w:ascii="Times New Roman" w:hAnsi="Times New Roman"/>
          <w:i/>
          <w:sz w:val="28"/>
          <w:szCs w:val="28"/>
        </w:rPr>
        <w:t xml:space="preserve">           2AgCl + 2e</w:t>
      </w:r>
      <w:r w:rsidRPr="0011477B">
        <w:rPr>
          <w:rFonts w:ascii="Times New Roman" w:hAnsi="Times New Roman"/>
          <w:i/>
          <w:sz w:val="28"/>
          <w:szCs w:val="28"/>
          <w:vertAlign w:val="superscript"/>
        </w:rPr>
        <w:t>-</w:t>
      </w:r>
      <w:r w:rsidRPr="0011477B">
        <w:rPr>
          <w:rFonts w:ascii="Times New Roman" w:hAnsi="Times New Roman"/>
          <w:i/>
          <w:sz w:val="28"/>
          <w:szCs w:val="28"/>
        </w:rPr>
        <w:t xml:space="preserve"> → 2Ag</w:t>
      </w:r>
      <w:r w:rsidRPr="0011477B">
        <w:rPr>
          <w:rFonts w:ascii="Times New Roman" w:hAnsi="Times New Roman"/>
          <w:i/>
          <w:sz w:val="28"/>
          <w:szCs w:val="28"/>
          <w:vertAlign w:val="superscript"/>
        </w:rPr>
        <w:t>+</w:t>
      </w:r>
      <w:r w:rsidRPr="0011477B">
        <w:rPr>
          <w:rFonts w:ascii="Times New Roman" w:hAnsi="Times New Roman"/>
          <w:i/>
          <w:sz w:val="28"/>
          <w:szCs w:val="28"/>
        </w:rPr>
        <w:t xml:space="preserve"> + 2Cl</w:t>
      </w:r>
      <w:r w:rsidRPr="0011477B">
        <w:rPr>
          <w:rFonts w:ascii="Times New Roman" w:hAnsi="Times New Roman"/>
          <w:i/>
          <w:sz w:val="28"/>
          <w:szCs w:val="28"/>
          <w:vertAlign w:val="superscript"/>
        </w:rPr>
        <w:t>-</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position w:val="-112"/>
          <w:sz w:val="28"/>
          <w:szCs w:val="28"/>
        </w:rPr>
        <w:object w:dxaOrig="8260" w:dyaOrig="2720">
          <v:shape id="_x0000_i1865" type="#_x0000_t75" style="width:413.25pt;height:135pt" o:ole="">
            <v:imagedata r:id="rId1292" o:title=""/>
          </v:shape>
          <o:OLEObject Type="Embed" ProgID="Equation.3" ShapeID="_x0000_i1865" DrawAspect="Content" ObjectID="_1506892744" r:id="rId1293"/>
        </w:objec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Це значення ЕРС без урахування дифузійного потенціалу. </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В даному випадку </w:t>
      </w:r>
      <w:r w:rsidRPr="0011477B">
        <w:rPr>
          <w:rFonts w:ascii="Times New Roman" w:hAnsi="Times New Roman"/>
          <w:i/>
          <w:sz w:val="28"/>
          <w:szCs w:val="28"/>
        </w:rPr>
        <w:t>φ</w:t>
      </w:r>
      <w:r w:rsidRPr="0011477B">
        <w:rPr>
          <w:rFonts w:ascii="Times New Roman" w:hAnsi="Times New Roman"/>
          <w:i/>
          <w:sz w:val="28"/>
          <w:szCs w:val="28"/>
          <w:vertAlign w:val="subscript"/>
        </w:rPr>
        <w:t>диф</w:t>
      </w:r>
      <w:r w:rsidRPr="0011477B">
        <w:rPr>
          <w:rFonts w:ascii="Times New Roman" w:hAnsi="Times New Roman"/>
          <w:sz w:val="28"/>
          <w:szCs w:val="28"/>
        </w:rPr>
        <w:t xml:space="preserve"> виникає на межі двох розчинів електролітів однакових по хімічній природі, але з різними концентраціями.</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position w:val="-30"/>
          <w:sz w:val="28"/>
          <w:szCs w:val="28"/>
        </w:rPr>
        <w:object w:dxaOrig="6399" w:dyaOrig="680">
          <v:shape id="_x0000_i1866" type="#_x0000_t75" style="width:316.5pt;height:33.75pt" o:ole="">
            <v:imagedata r:id="rId1294" o:title=""/>
          </v:shape>
          <o:OLEObject Type="Embed" ProgID="Equation.3" ShapeID="_x0000_i1866" DrawAspect="Content" ObjectID="_1506892745" r:id="rId1295"/>
        </w:objec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Отримана величина - значення </w:t>
      </w:r>
      <w:r w:rsidRPr="0011477B">
        <w:rPr>
          <w:rFonts w:ascii="Times New Roman" w:hAnsi="Times New Roman"/>
          <w:i/>
          <w:sz w:val="28"/>
          <w:szCs w:val="28"/>
        </w:rPr>
        <w:t>φ</w:t>
      </w:r>
      <w:r w:rsidRPr="0011477B">
        <w:rPr>
          <w:rFonts w:ascii="Times New Roman" w:hAnsi="Times New Roman"/>
          <w:i/>
          <w:sz w:val="28"/>
          <w:szCs w:val="28"/>
          <w:vertAlign w:val="subscript"/>
        </w:rPr>
        <w:t>диф</w:t>
      </w:r>
      <w:r w:rsidRPr="0011477B">
        <w:rPr>
          <w:rFonts w:ascii="Times New Roman" w:hAnsi="Times New Roman"/>
          <w:sz w:val="28"/>
          <w:szCs w:val="28"/>
        </w:rPr>
        <w:t xml:space="preserve"> по модулю.</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Для визначення знаку </w:t>
      </w:r>
      <w:r w:rsidRPr="0011477B">
        <w:rPr>
          <w:rFonts w:ascii="Times New Roman" w:hAnsi="Times New Roman"/>
          <w:i/>
          <w:sz w:val="28"/>
          <w:szCs w:val="28"/>
        </w:rPr>
        <w:t>φ</w:t>
      </w:r>
      <w:r w:rsidRPr="0011477B">
        <w:rPr>
          <w:rFonts w:ascii="Times New Roman" w:hAnsi="Times New Roman"/>
          <w:i/>
          <w:sz w:val="28"/>
          <w:szCs w:val="28"/>
          <w:vertAlign w:val="subscript"/>
        </w:rPr>
        <w:t>диф</w:t>
      </w:r>
      <w:r w:rsidRPr="0011477B">
        <w:rPr>
          <w:rFonts w:ascii="Times New Roman" w:hAnsi="Times New Roman"/>
          <w:sz w:val="28"/>
          <w:szCs w:val="28"/>
        </w:rPr>
        <w:t xml:space="preserve"> розглянемо напрям електричного поля на межі розчинів (див.гальванічний ланцюг). Оскільки С</w:t>
      </w:r>
      <w:r w:rsidRPr="0011477B">
        <w:rPr>
          <w:rFonts w:ascii="Times New Roman" w:hAnsi="Times New Roman"/>
          <w:sz w:val="28"/>
          <w:szCs w:val="28"/>
          <w:vertAlign w:val="subscript"/>
        </w:rPr>
        <w:t>2</w:t>
      </w:r>
      <w:r w:rsidRPr="0011477B">
        <w:rPr>
          <w:rFonts w:ascii="Times New Roman" w:hAnsi="Times New Roman"/>
          <w:sz w:val="28"/>
          <w:szCs w:val="28"/>
        </w:rPr>
        <w:t>&gt; С</w:t>
      </w:r>
      <w:r w:rsidRPr="0011477B">
        <w:rPr>
          <w:rFonts w:ascii="Times New Roman" w:hAnsi="Times New Roman"/>
          <w:sz w:val="28"/>
          <w:szCs w:val="28"/>
          <w:vertAlign w:val="subscript"/>
        </w:rPr>
        <w:t>1</w:t>
      </w:r>
      <w:r w:rsidRPr="0011477B">
        <w:rPr>
          <w:rFonts w:ascii="Times New Roman" w:hAnsi="Times New Roman"/>
          <w:sz w:val="28"/>
          <w:szCs w:val="28"/>
        </w:rPr>
        <w:t xml:space="preserve">, дифузія </w:t>
      </w:r>
      <w:r w:rsidRPr="0011477B">
        <w:rPr>
          <w:rFonts w:ascii="Times New Roman" w:hAnsi="Times New Roman"/>
          <w:i/>
          <w:sz w:val="28"/>
          <w:szCs w:val="28"/>
        </w:rPr>
        <w:t>HCl</w:t>
      </w:r>
      <w:r w:rsidRPr="0011477B">
        <w:rPr>
          <w:rFonts w:ascii="Times New Roman" w:hAnsi="Times New Roman"/>
          <w:sz w:val="28"/>
          <w:szCs w:val="28"/>
        </w:rPr>
        <w:t xml:space="preserve">йтиме зліва направо, при цьому іони </w:t>
      </w:r>
      <w:r w:rsidRPr="0011477B">
        <w:rPr>
          <w:rFonts w:ascii="Times New Roman" w:hAnsi="Times New Roman"/>
          <w:i/>
          <w:sz w:val="28"/>
          <w:szCs w:val="28"/>
        </w:rPr>
        <w:t>Н</w:t>
      </w:r>
      <w:r w:rsidRPr="0011477B">
        <w:rPr>
          <w:rFonts w:ascii="Times New Roman" w:hAnsi="Times New Roman"/>
          <w:i/>
          <w:sz w:val="28"/>
          <w:szCs w:val="28"/>
          <w:vertAlign w:val="superscript"/>
        </w:rPr>
        <w:t>+</w:t>
      </w:r>
      <w:r w:rsidRPr="0011477B">
        <w:rPr>
          <w:rFonts w:ascii="Times New Roman" w:hAnsi="Times New Roman"/>
          <w:sz w:val="28"/>
          <w:szCs w:val="28"/>
        </w:rPr>
        <w:t>, що мають велику рухливість</w:t>
      </w:r>
      <w:r w:rsidRPr="0011477B">
        <w:rPr>
          <w:rFonts w:ascii="Times New Roman" w:hAnsi="Times New Roman"/>
          <w:position w:val="-14"/>
          <w:sz w:val="28"/>
          <w:szCs w:val="28"/>
        </w:rPr>
        <w:object w:dxaOrig="420" w:dyaOrig="400">
          <v:shape id="_x0000_i1867" type="#_x0000_t75" style="width:20.25pt;height:20.25pt" o:ole="">
            <v:imagedata r:id="rId1296" o:title=""/>
          </v:shape>
          <o:OLEObject Type="Embed" ProgID="Equation.3" ShapeID="_x0000_i1867" DrawAspect="Content" ObjectID="_1506892746" r:id="rId1297"/>
        </w:object>
      </w:r>
      <w:r w:rsidRPr="0011477B">
        <w:rPr>
          <w:rFonts w:ascii="Times New Roman" w:hAnsi="Times New Roman"/>
          <w:sz w:val="28"/>
          <w:szCs w:val="28"/>
        </w:rPr>
        <w:t xml:space="preserve">, випереджатимуть іони </w:t>
      </w:r>
      <w:r w:rsidRPr="0011477B">
        <w:rPr>
          <w:rFonts w:ascii="Times New Roman" w:hAnsi="Times New Roman"/>
          <w:i/>
          <w:sz w:val="28"/>
          <w:szCs w:val="28"/>
        </w:rPr>
        <w:t>Сl</w:t>
      </w:r>
      <w:r w:rsidRPr="0011477B">
        <w:rPr>
          <w:rFonts w:ascii="Times New Roman" w:hAnsi="Times New Roman"/>
          <w:i/>
          <w:sz w:val="28"/>
          <w:szCs w:val="28"/>
          <w:vertAlign w:val="superscript"/>
        </w:rPr>
        <w:t>-</w:t>
      </w:r>
      <w:r w:rsidRPr="0011477B">
        <w:rPr>
          <w:rFonts w:ascii="Times New Roman" w:hAnsi="Times New Roman"/>
          <w:sz w:val="28"/>
          <w:szCs w:val="28"/>
        </w:rPr>
        <w:t xml:space="preserve">, утворюючи подвійний електричний шар (ПЕШ) на межі розчинів з позитивним правим обкладанням (див.ланцюг) і негативною лівою. Таким чином, напрям поля ПЕШ і напрям поля електродів збігається і </w:t>
      </w:r>
      <w:r w:rsidRPr="0011477B">
        <w:rPr>
          <w:rFonts w:ascii="Times New Roman" w:hAnsi="Times New Roman"/>
          <w:i/>
          <w:sz w:val="28"/>
          <w:szCs w:val="28"/>
        </w:rPr>
        <w:t>φ</w:t>
      </w:r>
      <w:r w:rsidRPr="0011477B">
        <w:rPr>
          <w:rFonts w:ascii="Times New Roman" w:hAnsi="Times New Roman"/>
          <w:i/>
          <w:sz w:val="28"/>
          <w:szCs w:val="28"/>
          <w:vertAlign w:val="subscript"/>
        </w:rPr>
        <w:t>диф</w:t>
      </w:r>
      <w:r w:rsidRPr="0011477B">
        <w:rPr>
          <w:rFonts w:ascii="Times New Roman" w:hAnsi="Times New Roman"/>
          <w:sz w:val="28"/>
          <w:szCs w:val="28"/>
        </w:rPr>
        <w:t>&gt; 0.</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position w:val="-14"/>
          <w:sz w:val="28"/>
          <w:szCs w:val="28"/>
        </w:rPr>
        <w:object w:dxaOrig="4360" w:dyaOrig="380">
          <v:shape id="_x0000_i1868" type="#_x0000_t75" style="width:3in;height:19.5pt" o:ole="">
            <v:imagedata r:id="rId1298" o:title=""/>
          </v:shape>
          <o:OLEObject Type="Embed" ProgID="Equation.3" ShapeID="_x0000_i1868" DrawAspect="Content" ObjectID="_1506892747" r:id="rId1299"/>
        </w:object>
      </w:r>
    </w:p>
    <w:p w:rsidR="00391B33" w:rsidRPr="0011477B" w:rsidRDefault="00391B33" w:rsidP="00E77B66">
      <w:pPr>
        <w:shd w:val="clear" w:color="auto" w:fill="FFFFFF"/>
        <w:spacing w:after="0" w:line="360" w:lineRule="auto"/>
        <w:ind w:firstLine="567"/>
        <w:jc w:val="both"/>
        <w:rPr>
          <w:rFonts w:ascii="Times New Roman" w:hAnsi="Times New Roman"/>
          <w:b/>
          <w:sz w:val="28"/>
          <w:szCs w:val="28"/>
        </w:rPr>
      </w:pPr>
    </w:p>
    <w:p w:rsidR="00391B33" w:rsidRDefault="00391B33" w:rsidP="00E77B66">
      <w:pPr>
        <w:shd w:val="clear" w:color="auto" w:fill="FFFFFF"/>
        <w:spacing w:after="0" w:line="360" w:lineRule="auto"/>
        <w:ind w:firstLine="567"/>
        <w:jc w:val="both"/>
        <w:rPr>
          <w:rFonts w:ascii="Times New Roman" w:hAnsi="Times New Roman"/>
          <w:b/>
          <w:sz w:val="28"/>
          <w:szCs w:val="28"/>
          <w:lang w:val="uk-UA"/>
        </w:rPr>
      </w:pPr>
      <w:r w:rsidRPr="0011477B">
        <w:rPr>
          <w:rFonts w:ascii="Times New Roman" w:hAnsi="Times New Roman"/>
          <w:b/>
          <w:sz w:val="28"/>
          <w:szCs w:val="28"/>
        </w:rPr>
        <w:t>Завдання 5</w:t>
      </w:r>
    </w:p>
    <w:p w:rsidR="00391B33" w:rsidRPr="008A4706" w:rsidRDefault="00391B33" w:rsidP="00E77B66">
      <w:pPr>
        <w:shd w:val="clear" w:color="auto" w:fill="FFFFFF"/>
        <w:spacing w:after="0" w:line="360" w:lineRule="auto"/>
        <w:ind w:firstLine="567"/>
        <w:jc w:val="both"/>
        <w:rPr>
          <w:rFonts w:ascii="Times New Roman" w:hAnsi="Times New Roman"/>
          <w:b/>
          <w:sz w:val="28"/>
          <w:szCs w:val="28"/>
        </w:rPr>
      </w:pPr>
      <w:r w:rsidRPr="0011477B">
        <w:rPr>
          <w:rFonts w:ascii="Times New Roman" w:hAnsi="Times New Roman"/>
          <w:sz w:val="28"/>
          <w:szCs w:val="28"/>
        </w:rPr>
        <w:t>Розрахувати дифузійний потенціал гальванічного ланцюга і визначити його знак.</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object w:dxaOrig="4092" w:dyaOrig="489">
          <v:shape id="_x0000_i1869" type="#_x0000_t75" style="width:202.5pt;height:24pt" o:ole="">
            <v:imagedata r:id="rId1300" o:title=""/>
          </v:shape>
          <o:OLEObject Type="Embed" ProgID="ChemDraw.Document.6.0" ShapeID="_x0000_i1869" DrawAspect="Content" ObjectID="_1506892748" r:id="rId1301"/>
        </w:objec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якщо С</w:t>
      </w:r>
      <w:r w:rsidRPr="0011477B">
        <w:rPr>
          <w:rFonts w:ascii="Times New Roman" w:hAnsi="Times New Roman"/>
          <w:i/>
          <w:sz w:val="28"/>
          <w:szCs w:val="28"/>
          <w:vertAlign w:val="subscript"/>
        </w:rPr>
        <w:t>КСl</w:t>
      </w:r>
      <w:r w:rsidRPr="0011477B">
        <w:rPr>
          <w:rFonts w:ascii="Times New Roman" w:hAnsi="Times New Roman"/>
          <w:sz w:val="28"/>
          <w:szCs w:val="28"/>
        </w:rPr>
        <w:t xml:space="preserve">  = 0,01, C</w:t>
      </w:r>
      <w:r w:rsidRPr="0011477B">
        <w:rPr>
          <w:rFonts w:ascii="Times New Roman" w:hAnsi="Times New Roman"/>
          <w:sz w:val="28"/>
          <w:szCs w:val="28"/>
          <w:vertAlign w:val="subscript"/>
        </w:rPr>
        <w:t xml:space="preserve"> CuSO4</w:t>
      </w:r>
      <w:r w:rsidRPr="0011477B">
        <w:rPr>
          <w:rFonts w:ascii="Times New Roman" w:hAnsi="Times New Roman"/>
          <w:sz w:val="28"/>
          <w:szCs w:val="28"/>
        </w:rPr>
        <w:t xml:space="preserve"> = 0,01 моль/л.</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Довідкові дані:</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position w:val="-134"/>
          <w:sz w:val="28"/>
          <w:szCs w:val="28"/>
        </w:rPr>
        <w:object w:dxaOrig="2640" w:dyaOrig="2799">
          <v:shape id="_x0000_i1870" type="#_x0000_t75" style="width:133.5pt;height:141pt" o:ole="">
            <v:imagedata r:id="rId1302" o:title=""/>
          </v:shape>
          <o:OLEObject Type="Embed" ProgID="Equation.3" ShapeID="_x0000_i1870" DrawAspect="Content" ObjectID="_1506892749" r:id="rId1303"/>
        </w:objec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p>
    <w:p w:rsidR="00391B33" w:rsidRPr="0011477B" w:rsidRDefault="00391B33" w:rsidP="00E77B66">
      <w:pPr>
        <w:shd w:val="clear" w:color="auto" w:fill="FFFFFF"/>
        <w:spacing w:after="0" w:line="360" w:lineRule="auto"/>
        <w:ind w:firstLine="567"/>
        <w:jc w:val="both"/>
        <w:rPr>
          <w:rFonts w:ascii="Times New Roman" w:hAnsi="Times New Roman"/>
          <w:b/>
          <w:sz w:val="28"/>
          <w:szCs w:val="28"/>
        </w:rPr>
      </w:pPr>
      <w:r w:rsidRPr="0011477B">
        <w:rPr>
          <w:rFonts w:ascii="Times New Roman" w:hAnsi="Times New Roman"/>
          <w:b/>
          <w:sz w:val="28"/>
          <w:szCs w:val="28"/>
        </w:rPr>
        <w:t>Рішення:</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Оскільки розчини, що граничать, розрізняються за хімічною природою, а їх концентрації однакові, то розрахунок </w:t>
      </w:r>
      <w:r w:rsidRPr="0011477B">
        <w:rPr>
          <w:rFonts w:ascii="Times New Roman" w:hAnsi="Times New Roman"/>
          <w:i/>
          <w:sz w:val="28"/>
          <w:szCs w:val="28"/>
        </w:rPr>
        <w:t>φ</w:t>
      </w:r>
      <w:r w:rsidRPr="0011477B">
        <w:rPr>
          <w:rFonts w:ascii="Times New Roman" w:hAnsi="Times New Roman"/>
          <w:i/>
          <w:sz w:val="28"/>
          <w:szCs w:val="28"/>
          <w:vertAlign w:val="subscript"/>
        </w:rPr>
        <w:t>диф</w:t>
      </w:r>
      <w:r w:rsidRPr="0011477B">
        <w:rPr>
          <w:rFonts w:ascii="Times New Roman" w:hAnsi="Times New Roman"/>
          <w:sz w:val="28"/>
          <w:szCs w:val="28"/>
        </w:rPr>
        <w:t xml:space="preserve"> проводиться по формулі:</w: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position w:val="-30"/>
          <w:sz w:val="28"/>
          <w:szCs w:val="28"/>
        </w:rPr>
        <w:object w:dxaOrig="5300" w:dyaOrig="720">
          <v:shape id="_x0000_i1871" type="#_x0000_t75" style="width:262.5pt;height:36pt" o:ole="">
            <v:imagedata r:id="rId1304" o:title=""/>
          </v:shape>
          <o:OLEObject Type="Embed" ProgID="Equation.3" ShapeID="_x0000_i1871" DrawAspect="Content" ObjectID="_1506892750" r:id="rId1305"/>
        </w:object>
      </w:r>
    </w:p>
    <w:p w:rsidR="00391B33" w:rsidRPr="0011477B" w:rsidRDefault="00391B33" w:rsidP="00E77B66">
      <w:pPr>
        <w:shd w:val="clear" w:color="auto" w:fill="FFFFFF"/>
        <w:spacing w:after="0" w:line="360" w:lineRule="auto"/>
        <w:ind w:firstLine="567"/>
        <w:jc w:val="both"/>
        <w:rPr>
          <w:rFonts w:ascii="Times New Roman" w:hAnsi="Times New Roman"/>
          <w:sz w:val="28"/>
          <w:szCs w:val="28"/>
        </w:rPr>
      </w:pPr>
      <w:r w:rsidRPr="0011477B">
        <w:rPr>
          <w:rFonts w:ascii="Times New Roman" w:hAnsi="Times New Roman"/>
          <w:sz w:val="28"/>
          <w:szCs w:val="28"/>
        </w:rPr>
        <w:t xml:space="preserve">Визначимо знак </w:t>
      </w:r>
      <w:r w:rsidRPr="0011477B">
        <w:rPr>
          <w:rFonts w:ascii="Times New Roman" w:hAnsi="Times New Roman"/>
          <w:i/>
          <w:sz w:val="28"/>
          <w:szCs w:val="28"/>
        </w:rPr>
        <w:t>φ</w:t>
      </w:r>
      <w:r w:rsidRPr="0011477B">
        <w:rPr>
          <w:rFonts w:ascii="Times New Roman" w:hAnsi="Times New Roman"/>
          <w:i/>
          <w:sz w:val="28"/>
          <w:szCs w:val="28"/>
          <w:vertAlign w:val="subscript"/>
        </w:rPr>
        <w:t>диф</w:t>
      </w:r>
    </w:p>
    <w:p w:rsidR="00391B33" w:rsidRPr="0011477B" w:rsidRDefault="00391B33" w:rsidP="00E77B66">
      <w:pPr>
        <w:shd w:val="clear" w:color="auto" w:fill="FFFFFF"/>
        <w:spacing w:after="0" w:line="360" w:lineRule="auto"/>
        <w:ind w:firstLine="567"/>
        <w:jc w:val="both"/>
        <w:rPr>
          <w:rFonts w:ascii="Times New Roman" w:hAnsi="Times New Roman"/>
          <w:sz w:val="28"/>
          <w:szCs w:val="28"/>
          <w:lang w:val="uk-UA"/>
        </w:rPr>
      </w:pPr>
      <w:r w:rsidRPr="0011477B">
        <w:rPr>
          <w:rFonts w:ascii="Times New Roman" w:hAnsi="Times New Roman"/>
          <w:sz w:val="28"/>
          <w:szCs w:val="28"/>
        </w:rPr>
        <w:t>Оскільки концентрація обох електролітів однакова, то дифузія іонів відбуватиметься і зліва направо і справа наліво. Рух</w:t>
      </w:r>
      <w:r w:rsidRPr="0011477B">
        <w:rPr>
          <w:rFonts w:ascii="Times New Roman" w:hAnsi="Times New Roman"/>
          <w:i/>
          <w:sz w:val="28"/>
          <w:szCs w:val="28"/>
        </w:rPr>
        <w:t>К</w:t>
      </w:r>
      <w:r w:rsidRPr="0011477B">
        <w:rPr>
          <w:rFonts w:ascii="Times New Roman" w:hAnsi="Times New Roman"/>
          <w:i/>
          <w:sz w:val="28"/>
          <w:szCs w:val="28"/>
          <w:vertAlign w:val="superscript"/>
        </w:rPr>
        <w:t>+</w:t>
      </w:r>
      <w:r w:rsidRPr="0011477B">
        <w:rPr>
          <w:rFonts w:ascii="Times New Roman" w:hAnsi="Times New Roman"/>
          <w:sz w:val="28"/>
          <w:szCs w:val="28"/>
        </w:rPr>
        <w:t xml:space="preserve"> і </w:t>
      </w:r>
      <w:r w:rsidRPr="0011477B">
        <w:rPr>
          <w:rFonts w:ascii="Times New Roman" w:hAnsi="Times New Roman"/>
          <w:i/>
          <w:sz w:val="28"/>
          <w:szCs w:val="28"/>
        </w:rPr>
        <w:t>Сu</w:t>
      </w:r>
      <w:r w:rsidRPr="0011477B">
        <w:rPr>
          <w:rFonts w:ascii="Times New Roman" w:hAnsi="Times New Roman"/>
          <w:i/>
          <w:sz w:val="28"/>
          <w:szCs w:val="28"/>
          <w:vertAlign w:val="superscript"/>
        </w:rPr>
        <w:t>2</w:t>
      </w:r>
      <w:r w:rsidRPr="0011477B">
        <w:rPr>
          <w:rFonts w:ascii="Times New Roman" w:hAnsi="Times New Roman"/>
          <w:sz w:val="28"/>
          <w:szCs w:val="28"/>
          <w:vertAlign w:val="superscript"/>
        </w:rPr>
        <w:t>+</w:t>
      </w:r>
      <w:r w:rsidRPr="0011477B">
        <w:rPr>
          <w:rFonts w:ascii="Times New Roman" w:hAnsi="Times New Roman"/>
          <w:sz w:val="28"/>
          <w:szCs w:val="28"/>
        </w:rPr>
        <w:t xml:space="preserve"> відбувається в протилежних напрямах, але у</w:t>
      </w:r>
      <w:r w:rsidRPr="0011477B">
        <w:rPr>
          <w:rFonts w:ascii="Times New Roman" w:hAnsi="Times New Roman"/>
          <w:i/>
          <w:sz w:val="28"/>
          <w:szCs w:val="28"/>
        </w:rPr>
        <w:t>К</w:t>
      </w:r>
      <w:r w:rsidRPr="0011477B">
        <w:rPr>
          <w:rFonts w:ascii="Times New Roman" w:hAnsi="Times New Roman"/>
          <w:i/>
          <w:sz w:val="28"/>
          <w:szCs w:val="28"/>
          <w:vertAlign w:val="superscript"/>
        </w:rPr>
        <w:t>+</w:t>
      </w:r>
      <w:r w:rsidRPr="0011477B">
        <w:rPr>
          <w:rFonts w:ascii="Times New Roman" w:hAnsi="Times New Roman"/>
          <w:sz w:val="28"/>
          <w:szCs w:val="28"/>
        </w:rPr>
        <w:t xml:space="preserve"> рухливість більше на </w:t>
      </w:r>
      <w:r w:rsidRPr="0011477B">
        <w:rPr>
          <w:rFonts w:ascii="Times New Roman" w:hAnsi="Times New Roman"/>
          <w:position w:val="-10"/>
          <w:sz w:val="28"/>
          <w:szCs w:val="28"/>
        </w:rPr>
        <w:object w:dxaOrig="1620" w:dyaOrig="360">
          <v:shape id="_x0000_i1872" type="#_x0000_t75" style="width:81pt;height:17.25pt" o:ole="">
            <v:imagedata r:id="rId1306" o:title=""/>
          </v:shape>
          <o:OLEObject Type="Embed" ProgID="Equation.3" ShapeID="_x0000_i1872" DrawAspect="Content" ObjectID="_1506892751" r:id="rId1307"/>
        </w:object>
      </w:r>
      <w:r w:rsidRPr="0011477B">
        <w:rPr>
          <w:rFonts w:ascii="Times New Roman" w:hAnsi="Times New Roman"/>
          <w:sz w:val="28"/>
          <w:szCs w:val="28"/>
        </w:rPr>
        <w:t xml:space="preserve"> і з правого боку межі накопичується позитивний заряд. При </w:t>
      </w:r>
      <w:r w:rsidRPr="0011477B">
        <w:rPr>
          <w:rFonts w:ascii="Times New Roman" w:hAnsi="Times New Roman"/>
          <w:i/>
          <w:sz w:val="28"/>
          <w:szCs w:val="28"/>
        </w:rPr>
        <w:t>Сl</w:t>
      </w:r>
      <w:r w:rsidRPr="0011477B">
        <w:rPr>
          <w:rFonts w:ascii="Times New Roman" w:hAnsi="Times New Roman"/>
          <w:sz w:val="28"/>
          <w:szCs w:val="28"/>
          <w:vertAlign w:val="superscript"/>
        </w:rPr>
        <w:t>-</w:t>
      </w:r>
      <w:r w:rsidRPr="0011477B">
        <w:rPr>
          <w:rFonts w:ascii="Times New Roman" w:hAnsi="Times New Roman"/>
          <w:sz w:val="28"/>
          <w:szCs w:val="28"/>
        </w:rPr>
        <w:t xml:space="preserve"> и </w:t>
      </w:r>
      <w:r w:rsidRPr="0011477B">
        <w:rPr>
          <w:rFonts w:ascii="Times New Roman" w:hAnsi="Times New Roman"/>
          <w:i/>
          <w:sz w:val="28"/>
          <w:szCs w:val="28"/>
        </w:rPr>
        <w:t>SO</w:t>
      </w:r>
      <w:r w:rsidRPr="0011477B">
        <w:rPr>
          <w:rFonts w:ascii="Times New Roman" w:hAnsi="Times New Roman"/>
          <w:i/>
          <w:sz w:val="28"/>
          <w:szCs w:val="28"/>
          <w:vertAlign w:val="subscript"/>
        </w:rPr>
        <w:t>4</w:t>
      </w:r>
      <w:r w:rsidRPr="0011477B">
        <w:rPr>
          <w:rFonts w:ascii="Times New Roman" w:hAnsi="Times New Roman"/>
          <w:i/>
          <w:sz w:val="28"/>
          <w:szCs w:val="28"/>
          <w:vertAlign w:val="superscript"/>
        </w:rPr>
        <w:t>2</w:t>
      </w:r>
      <w:r w:rsidRPr="0011477B">
        <w:rPr>
          <w:rFonts w:ascii="Times New Roman" w:hAnsi="Times New Roman"/>
          <w:sz w:val="28"/>
          <w:szCs w:val="28"/>
          <w:vertAlign w:val="superscript"/>
        </w:rPr>
        <w:t>-</w:t>
      </w:r>
      <w:r w:rsidRPr="0011477B">
        <w:rPr>
          <w:rFonts w:ascii="Times New Roman" w:hAnsi="Times New Roman"/>
          <w:position w:val="-10"/>
          <w:sz w:val="28"/>
          <w:szCs w:val="28"/>
        </w:rPr>
        <w:object w:dxaOrig="1520" w:dyaOrig="360">
          <v:shape id="_x0000_i1873" type="#_x0000_t75" style="width:75.75pt;height:17.25pt" o:ole="">
            <v:imagedata r:id="rId1308" o:title=""/>
          </v:shape>
          <o:OLEObject Type="Embed" ProgID="Equation.3" ShapeID="_x0000_i1873" DrawAspect="Content" ObjectID="_1506892752" r:id="rId1309"/>
        </w:object>
      </w:r>
      <w:r w:rsidRPr="0011477B">
        <w:rPr>
          <w:rFonts w:ascii="Times New Roman" w:hAnsi="Times New Roman"/>
          <w:sz w:val="28"/>
          <w:szCs w:val="28"/>
        </w:rPr>
        <w:t xml:space="preserve">, тобто за рахунок більшої рухливості </w:t>
      </w:r>
      <w:r w:rsidRPr="0011477B">
        <w:rPr>
          <w:rFonts w:ascii="Times New Roman" w:hAnsi="Times New Roman"/>
          <w:i/>
          <w:sz w:val="28"/>
          <w:szCs w:val="28"/>
        </w:rPr>
        <w:t>SO</w:t>
      </w:r>
      <w:r w:rsidRPr="0011477B">
        <w:rPr>
          <w:rFonts w:ascii="Times New Roman" w:hAnsi="Times New Roman"/>
          <w:i/>
          <w:sz w:val="28"/>
          <w:szCs w:val="28"/>
          <w:vertAlign w:val="subscript"/>
        </w:rPr>
        <w:t>4</w:t>
      </w:r>
      <w:r w:rsidRPr="0011477B">
        <w:rPr>
          <w:rFonts w:ascii="Times New Roman" w:hAnsi="Times New Roman"/>
          <w:i/>
          <w:sz w:val="28"/>
          <w:szCs w:val="28"/>
          <w:vertAlign w:val="superscript"/>
        </w:rPr>
        <w:t>2</w:t>
      </w:r>
      <w:r w:rsidRPr="0011477B">
        <w:rPr>
          <w:rFonts w:ascii="Times New Roman" w:hAnsi="Times New Roman"/>
          <w:sz w:val="28"/>
          <w:szCs w:val="28"/>
          <w:vertAlign w:val="superscript"/>
        </w:rPr>
        <w:t>-</w:t>
      </w:r>
      <w:r w:rsidRPr="0011477B">
        <w:rPr>
          <w:rFonts w:ascii="Times New Roman" w:hAnsi="Times New Roman"/>
          <w:sz w:val="28"/>
          <w:szCs w:val="28"/>
        </w:rPr>
        <w:t xml:space="preserve">, зліва накопичується негативний заряд, але </w:t>
      </w:r>
      <w:r w:rsidRPr="0011477B">
        <w:rPr>
          <w:rFonts w:ascii="Times New Roman" w:hAnsi="Times New Roman"/>
          <w:position w:val="-12"/>
          <w:sz w:val="28"/>
          <w:szCs w:val="28"/>
        </w:rPr>
        <w:object w:dxaOrig="520" w:dyaOrig="380">
          <v:shape id="_x0000_i1874" type="#_x0000_t75" style="width:24.75pt;height:19.5pt" o:ole="">
            <v:imagedata r:id="rId1310" o:title=""/>
          </v:shape>
          <o:OLEObject Type="Embed" ProgID="Equation.3" ShapeID="_x0000_i1874" DrawAspect="Content" ObjectID="_1506892753" r:id="rId1311"/>
        </w:object>
      </w:r>
      <w:r w:rsidRPr="0011477B">
        <w:rPr>
          <w:rFonts w:ascii="Times New Roman" w:hAnsi="Times New Roman"/>
          <w:sz w:val="28"/>
          <w:szCs w:val="28"/>
        </w:rPr>
        <w:t>&gt;</w:t>
      </w:r>
      <w:r w:rsidRPr="0011477B">
        <w:rPr>
          <w:rFonts w:ascii="Times New Roman" w:hAnsi="Times New Roman"/>
          <w:position w:val="-12"/>
          <w:sz w:val="28"/>
          <w:szCs w:val="28"/>
        </w:rPr>
        <w:object w:dxaOrig="520" w:dyaOrig="380">
          <v:shape id="_x0000_i1875" type="#_x0000_t75" style="width:24.75pt;height:19.5pt" o:ole="">
            <v:imagedata r:id="rId1312" o:title=""/>
          </v:shape>
          <o:OLEObject Type="Embed" ProgID="Equation.3" ShapeID="_x0000_i1875" DrawAspect="Content" ObjectID="_1506892754" r:id="rId1313"/>
        </w:object>
      </w:r>
      <w:r w:rsidRPr="0011477B">
        <w:rPr>
          <w:rFonts w:ascii="Times New Roman" w:hAnsi="Times New Roman"/>
          <w:sz w:val="28"/>
          <w:szCs w:val="28"/>
        </w:rPr>
        <w:t xml:space="preserve">, що дає у результаті позитивний потенціал  справа. Напрям полів ПЕШ і електродів збігається  </w:t>
      </w:r>
      <w:r w:rsidRPr="0011477B">
        <w:rPr>
          <w:rFonts w:ascii="Times New Roman" w:hAnsi="Times New Roman"/>
          <w:position w:val="-14"/>
          <w:sz w:val="28"/>
          <w:szCs w:val="28"/>
        </w:rPr>
        <w:object w:dxaOrig="480" w:dyaOrig="380">
          <v:shape id="_x0000_i1876" type="#_x0000_t75" style="width:24pt;height:19.5pt" o:ole="">
            <v:imagedata r:id="rId1314" o:title=""/>
          </v:shape>
          <o:OLEObject Type="Embed" ProgID="Equation.3" ShapeID="_x0000_i1876" DrawAspect="Content" ObjectID="_1506892755" r:id="rId1315"/>
        </w:object>
      </w:r>
      <w:r w:rsidRPr="0011477B">
        <w:rPr>
          <w:rFonts w:ascii="Times New Roman" w:hAnsi="Times New Roman"/>
          <w:sz w:val="28"/>
          <w:szCs w:val="28"/>
        </w:rPr>
        <w:t>&gt; 0.</w:t>
      </w:r>
    </w:p>
    <w:p w:rsidR="00391B33" w:rsidRPr="007F0039" w:rsidRDefault="00391B33" w:rsidP="00E77B66">
      <w:pPr>
        <w:shd w:val="clear" w:color="auto" w:fill="FFFFFF"/>
        <w:spacing w:after="0" w:line="360" w:lineRule="auto"/>
        <w:ind w:firstLine="567"/>
        <w:jc w:val="both"/>
        <w:rPr>
          <w:rFonts w:ascii="Times New Roman" w:hAnsi="Times New Roman"/>
          <w:sz w:val="28"/>
          <w:szCs w:val="28"/>
        </w:rPr>
      </w:pPr>
    </w:p>
    <w:p w:rsidR="00391B33" w:rsidRPr="007F0039" w:rsidRDefault="00391B33" w:rsidP="00E77B66">
      <w:pPr>
        <w:shd w:val="clear" w:color="auto" w:fill="FFFFFF"/>
        <w:spacing w:after="0" w:line="360" w:lineRule="auto"/>
        <w:ind w:firstLine="567"/>
        <w:jc w:val="both"/>
        <w:rPr>
          <w:rFonts w:ascii="Times New Roman" w:hAnsi="Times New Roman"/>
          <w:sz w:val="28"/>
          <w:szCs w:val="28"/>
        </w:rPr>
      </w:pPr>
    </w:p>
    <w:p w:rsidR="00391B33" w:rsidRPr="007F0039" w:rsidRDefault="00391B33" w:rsidP="00E77B66">
      <w:pPr>
        <w:shd w:val="clear" w:color="auto" w:fill="FFFFFF"/>
        <w:spacing w:after="0" w:line="360" w:lineRule="auto"/>
        <w:ind w:firstLine="567"/>
        <w:jc w:val="both"/>
        <w:rPr>
          <w:rFonts w:ascii="Times New Roman" w:hAnsi="Times New Roman"/>
          <w:sz w:val="28"/>
          <w:szCs w:val="28"/>
        </w:rPr>
      </w:pPr>
    </w:p>
    <w:p w:rsidR="00391B33" w:rsidRPr="007F0039" w:rsidRDefault="00391B33" w:rsidP="00E77B66">
      <w:pPr>
        <w:shd w:val="clear" w:color="auto" w:fill="FFFFFF"/>
        <w:spacing w:after="0" w:line="360" w:lineRule="auto"/>
        <w:ind w:firstLine="567"/>
        <w:jc w:val="both"/>
        <w:rPr>
          <w:rFonts w:ascii="Times New Roman" w:hAnsi="Times New Roman"/>
          <w:sz w:val="28"/>
          <w:szCs w:val="28"/>
        </w:rPr>
      </w:pPr>
    </w:p>
    <w:p w:rsidR="00391B33" w:rsidRPr="0011477B" w:rsidRDefault="00391B33" w:rsidP="0091731E">
      <w:pPr>
        <w:pStyle w:val="Title"/>
      </w:pPr>
      <w:r w:rsidRPr="0011477B">
        <w:t>Задачі</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Опір 0,02 н розчину КС1 за 298 К дорівнює 82,4 Ом, а 0,005 н розчину електроліту, що досліджується в тому ж посуді, – 326 Ом. Обчислити еквівалентну електропровідність досліджуваного розчину.</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Питома електропровідність 0,001 н розчину амоній гідроксиду дорівнює 1,22·10</w:t>
      </w:r>
      <w:r w:rsidRPr="0011477B">
        <w:rPr>
          <w:rFonts w:ascii="Times New Roman" w:hAnsi="Times New Roman"/>
          <w:sz w:val="28"/>
          <w:szCs w:val="28"/>
          <w:vertAlign w:val="superscript"/>
        </w:rPr>
        <w:t>-4</w:t>
      </w:r>
      <w:r w:rsidRPr="0011477B">
        <w:rPr>
          <w:rFonts w:ascii="Times New Roman" w:hAnsi="Times New Roman"/>
          <w:sz w:val="28"/>
          <w:szCs w:val="28"/>
        </w:rPr>
        <w:t xml:space="preserve"> Ом</w:t>
      </w:r>
      <w:r w:rsidRPr="0011477B">
        <w:rPr>
          <w:rFonts w:ascii="Times New Roman" w:hAnsi="Times New Roman"/>
          <w:sz w:val="28"/>
          <w:szCs w:val="28"/>
          <w:vertAlign w:val="superscript"/>
        </w:rPr>
        <w:t>–1</w:t>
      </w:r>
      <w:r w:rsidRPr="0011477B">
        <w:rPr>
          <w:rFonts w:ascii="Times New Roman" w:hAnsi="Times New Roman"/>
          <w:sz w:val="28"/>
          <w:szCs w:val="28"/>
        </w:rPr>
        <w:t>см</w:t>
      </w:r>
      <w:r w:rsidRPr="0011477B">
        <w:rPr>
          <w:rFonts w:ascii="Times New Roman" w:hAnsi="Times New Roman"/>
          <w:sz w:val="28"/>
          <w:szCs w:val="28"/>
          <w:vertAlign w:val="superscript"/>
        </w:rPr>
        <w:t>–1</w:t>
      </w:r>
      <w:r w:rsidRPr="0011477B">
        <w:rPr>
          <w:rFonts w:ascii="Times New Roman" w:hAnsi="Times New Roman"/>
          <w:sz w:val="28"/>
          <w:szCs w:val="28"/>
        </w:rPr>
        <w:t>. Визначити ступінь дисоціації електроліту в розчині, якщо еквівалентна електропровідність при нескінченному розведенні становить 227 см</w:t>
      </w:r>
      <w:r w:rsidRPr="0011477B">
        <w:rPr>
          <w:rFonts w:ascii="Times New Roman" w:hAnsi="Times New Roman"/>
          <w:sz w:val="28"/>
          <w:szCs w:val="28"/>
          <w:vertAlign w:val="superscript"/>
        </w:rPr>
        <w:t>2</w:t>
      </w:r>
      <w:r w:rsidRPr="0011477B">
        <w:rPr>
          <w:rFonts w:ascii="Times New Roman" w:hAnsi="Times New Roman"/>
          <w:sz w:val="28"/>
          <w:szCs w:val="28"/>
        </w:rPr>
        <w:t>Ом</w:t>
      </w:r>
      <w:r w:rsidRPr="0011477B">
        <w:rPr>
          <w:rFonts w:ascii="Times New Roman" w:hAnsi="Times New Roman"/>
          <w:sz w:val="28"/>
          <w:szCs w:val="28"/>
          <w:vertAlign w:val="superscript"/>
        </w:rPr>
        <w:t>–1</w:t>
      </w:r>
      <w:r w:rsidRPr="0011477B">
        <w:rPr>
          <w:rFonts w:ascii="Times New Roman" w:hAnsi="Times New Roman"/>
          <w:sz w:val="28"/>
          <w:szCs w:val="28"/>
        </w:rPr>
        <w:t>г-екв</w:t>
      </w:r>
      <w:r w:rsidRPr="0011477B">
        <w:rPr>
          <w:rFonts w:ascii="Times New Roman" w:hAnsi="Times New Roman"/>
          <w:sz w:val="28"/>
          <w:szCs w:val="28"/>
          <w:vertAlign w:val="superscript"/>
        </w:rPr>
        <w:t>–1</w:t>
      </w:r>
      <w:r w:rsidRPr="0011477B">
        <w:rPr>
          <w:rFonts w:ascii="Times New Roman" w:hAnsi="Times New Roman"/>
          <w:sz w:val="28"/>
          <w:szCs w:val="28"/>
        </w:rPr>
        <w:t>.</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Абсолютні швидкості руху іонів Sr</w:t>
      </w:r>
      <w:r w:rsidRPr="0011477B">
        <w:rPr>
          <w:rFonts w:ascii="Times New Roman" w:hAnsi="Times New Roman"/>
          <w:sz w:val="28"/>
          <w:szCs w:val="28"/>
          <w:vertAlign w:val="superscript"/>
        </w:rPr>
        <w:t>2+</w:t>
      </w:r>
      <w:r w:rsidRPr="0011477B">
        <w:rPr>
          <w:rFonts w:ascii="Times New Roman" w:hAnsi="Times New Roman"/>
          <w:sz w:val="28"/>
          <w:szCs w:val="28"/>
        </w:rPr>
        <w:t xml:space="preserve"> і С1</w:t>
      </w:r>
      <w:r w:rsidRPr="0011477B">
        <w:rPr>
          <w:rFonts w:ascii="Times New Roman" w:hAnsi="Times New Roman"/>
          <w:sz w:val="28"/>
          <w:szCs w:val="28"/>
          <w:vertAlign w:val="superscript"/>
        </w:rPr>
        <w:t>-</w:t>
      </w:r>
      <w:r w:rsidRPr="0011477B">
        <w:rPr>
          <w:rFonts w:ascii="Times New Roman" w:hAnsi="Times New Roman"/>
          <w:sz w:val="28"/>
          <w:szCs w:val="28"/>
        </w:rPr>
        <w:t xml:space="preserve"> у розведеному розчині за 291 К дорівнюють відповідно 5,2·10</w:t>
      </w:r>
      <w:r w:rsidRPr="0011477B">
        <w:rPr>
          <w:rFonts w:ascii="Times New Roman" w:hAnsi="Times New Roman"/>
          <w:sz w:val="28"/>
          <w:szCs w:val="28"/>
          <w:vertAlign w:val="superscript"/>
        </w:rPr>
        <w:t>-8</w:t>
      </w:r>
      <w:r w:rsidRPr="0011477B">
        <w:rPr>
          <w:rFonts w:ascii="Times New Roman" w:hAnsi="Times New Roman"/>
          <w:sz w:val="28"/>
          <w:szCs w:val="28"/>
        </w:rPr>
        <w:t xml:space="preserve"> і 6,8·10</w:t>
      </w:r>
      <w:r w:rsidRPr="0011477B">
        <w:rPr>
          <w:rFonts w:ascii="Times New Roman" w:hAnsi="Times New Roman"/>
          <w:sz w:val="28"/>
          <w:szCs w:val="28"/>
          <w:vertAlign w:val="superscript"/>
        </w:rPr>
        <w:t>-8</w:t>
      </w:r>
      <w:r w:rsidRPr="0011477B">
        <w:rPr>
          <w:rFonts w:ascii="Times New Roman" w:hAnsi="Times New Roman"/>
          <w:sz w:val="28"/>
          <w:szCs w:val="28"/>
        </w:rPr>
        <w:t>. Визначити еквівалентні електропровідності та числа перенесення іонів у розчині SrС1</w:t>
      </w:r>
      <w:r w:rsidRPr="0011477B">
        <w:rPr>
          <w:rFonts w:ascii="Times New Roman" w:hAnsi="Times New Roman"/>
          <w:sz w:val="28"/>
          <w:szCs w:val="28"/>
          <w:vertAlign w:val="subscript"/>
        </w:rPr>
        <w:t>2</w:t>
      </w:r>
      <w:r w:rsidRPr="0011477B">
        <w:rPr>
          <w:rFonts w:ascii="Times New Roman" w:hAnsi="Times New Roman"/>
          <w:sz w:val="28"/>
          <w:szCs w:val="28"/>
        </w:rPr>
        <w:t>.</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Розрахуйте еквівалентну електропровідність за 298 К при нескінченному розведенні для монохлороцтової кислоти, якщо константа дисоціації становить Ка = 1,55·10</w:t>
      </w:r>
      <w:r w:rsidRPr="0011477B">
        <w:rPr>
          <w:rFonts w:ascii="Times New Roman" w:hAnsi="Times New Roman"/>
          <w:sz w:val="28"/>
          <w:szCs w:val="28"/>
          <w:vertAlign w:val="superscript"/>
        </w:rPr>
        <w:t>-3</w:t>
      </w:r>
      <w:r w:rsidRPr="0011477B">
        <w:rPr>
          <w:rFonts w:ascii="Times New Roman" w:hAnsi="Times New Roman"/>
          <w:sz w:val="28"/>
          <w:szCs w:val="28"/>
        </w:rPr>
        <w:t xml:space="preserve"> моль/л, а еквівалентна електропровідність при розведенні, що дорівнює 32 моль/л, дорівнює 77,2 Ом</w:t>
      </w:r>
      <w:r w:rsidRPr="0011477B">
        <w:rPr>
          <w:rFonts w:ascii="Times New Roman" w:hAnsi="Times New Roman"/>
          <w:sz w:val="28"/>
          <w:szCs w:val="28"/>
          <w:vertAlign w:val="superscript"/>
        </w:rPr>
        <w:t>–1</w:t>
      </w:r>
      <w:r w:rsidRPr="0011477B">
        <w:rPr>
          <w:rFonts w:ascii="Times New Roman" w:hAnsi="Times New Roman"/>
          <w:sz w:val="28"/>
          <w:szCs w:val="28"/>
        </w:rPr>
        <w:t>см</w:t>
      </w:r>
      <w:r w:rsidRPr="0011477B">
        <w:rPr>
          <w:rFonts w:ascii="Times New Roman" w:hAnsi="Times New Roman"/>
          <w:sz w:val="28"/>
          <w:szCs w:val="28"/>
          <w:vertAlign w:val="superscript"/>
        </w:rPr>
        <w:t>2</w:t>
      </w:r>
      <w:r w:rsidRPr="0011477B">
        <w:rPr>
          <w:rFonts w:ascii="Times New Roman" w:hAnsi="Times New Roman"/>
          <w:sz w:val="28"/>
          <w:szCs w:val="28"/>
        </w:rPr>
        <w:t>г-екв</w:t>
      </w:r>
      <w:r w:rsidRPr="0011477B">
        <w:rPr>
          <w:rFonts w:ascii="Times New Roman" w:hAnsi="Times New Roman"/>
          <w:sz w:val="28"/>
          <w:szCs w:val="28"/>
          <w:vertAlign w:val="superscript"/>
        </w:rPr>
        <w:t>–1</w:t>
      </w:r>
      <w:r w:rsidRPr="0011477B">
        <w:rPr>
          <w:rFonts w:ascii="Times New Roman" w:hAnsi="Times New Roman"/>
          <w:sz w:val="28"/>
          <w:szCs w:val="28"/>
        </w:rPr>
        <w:t>.</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Питома електропровідність 0,05 н розчину СН3СООН дорівнює 0,000324 Ом</w:t>
      </w:r>
      <w:r w:rsidRPr="0011477B">
        <w:rPr>
          <w:rFonts w:ascii="Times New Roman" w:hAnsi="Times New Roman"/>
          <w:sz w:val="28"/>
          <w:szCs w:val="28"/>
          <w:vertAlign w:val="superscript"/>
        </w:rPr>
        <w:t>–1</w:t>
      </w:r>
      <w:r w:rsidRPr="0011477B">
        <w:rPr>
          <w:rFonts w:ascii="Times New Roman" w:hAnsi="Times New Roman"/>
          <w:sz w:val="28"/>
          <w:szCs w:val="28"/>
        </w:rPr>
        <w:t>см</w:t>
      </w:r>
      <w:r w:rsidRPr="0011477B">
        <w:rPr>
          <w:rFonts w:ascii="Times New Roman" w:hAnsi="Times New Roman"/>
          <w:sz w:val="28"/>
          <w:szCs w:val="28"/>
          <w:vertAlign w:val="superscript"/>
        </w:rPr>
        <w:t>–1</w:t>
      </w:r>
      <w:r w:rsidRPr="0011477B">
        <w:rPr>
          <w:rFonts w:ascii="Times New Roman" w:hAnsi="Times New Roman"/>
          <w:sz w:val="28"/>
          <w:szCs w:val="28"/>
        </w:rPr>
        <w:t>. Визначити еквівалентну електропровідність, ступінь електролітичної дисоціації, концентрацію іонів Н</w:t>
      </w:r>
      <w:r w:rsidRPr="0011477B">
        <w:rPr>
          <w:rFonts w:ascii="Times New Roman" w:hAnsi="Times New Roman"/>
          <w:sz w:val="28"/>
          <w:szCs w:val="28"/>
          <w:vertAlign w:val="superscript"/>
        </w:rPr>
        <w:t>+</w:t>
      </w:r>
      <w:r w:rsidRPr="0011477B">
        <w:rPr>
          <w:rFonts w:ascii="Times New Roman" w:hAnsi="Times New Roman"/>
          <w:sz w:val="28"/>
          <w:szCs w:val="28"/>
        </w:rPr>
        <w:t xml:space="preserve"> і константу дисоціації, якщо еквівалентна електропровідність досліджуємого розчину при нескінченному розведенні становить 347,8 Ом</w:t>
      </w:r>
      <w:r w:rsidRPr="0011477B">
        <w:rPr>
          <w:rFonts w:ascii="Times New Roman" w:hAnsi="Times New Roman"/>
          <w:sz w:val="28"/>
          <w:szCs w:val="28"/>
          <w:vertAlign w:val="superscript"/>
        </w:rPr>
        <w:t>–1</w:t>
      </w:r>
      <w:r w:rsidRPr="0011477B">
        <w:rPr>
          <w:rFonts w:ascii="Times New Roman" w:hAnsi="Times New Roman"/>
          <w:sz w:val="28"/>
          <w:szCs w:val="28"/>
        </w:rPr>
        <w:t>см</w:t>
      </w:r>
      <w:r w:rsidRPr="0011477B">
        <w:rPr>
          <w:rFonts w:ascii="Times New Roman" w:hAnsi="Times New Roman"/>
          <w:sz w:val="28"/>
          <w:szCs w:val="28"/>
          <w:vertAlign w:val="superscript"/>
        </w:rPr>
        <w:t>2</w:t>
      </w:r>
      <w:r w:rsidRPr="0011477B">
        <w:rPr>
          <w:rFonts w:ascii="Times New Roman" w:hAnsi="Times New Roman"/>
          <w:sz w:val="28"/>
          <w:szCs w:val="28"/>
        </w:rPr>
        <w:t>моль-екв</w:t>
      </w:r>
      <w:r w:rsidRPr="0011477B">
        <w:rPr>
          <w:rFonts w:ascii="Times New Roman" w:hAnsi="Times New Roman"/>
          <w:sz w:val="28"/>
          <w:szCs w:val="28"/>
          <w:vertAlign w:val="superscript"/>
        </w:rPr>
        <w:t>–1</w:t>
      </w:r>
      <w:r w:rsidRPr="0011477B">
        <w:rPr>
          <w:rFonts w:ascii="Times New Roman" w:hAnsi="Times New Roman"/>
          <w:sz w:val="28"/>
          <w:szCs w:val="28"/>
        </w:rPr>
        <w:t>.</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Визначити константу рівноваги реакції:</w:t>
      </w:r>
    </w:p>
    <w:p w:rsidR="00391B33" w:rsidRPr="0011477B" w:rsidRDefault="00391B33" w:rsidP="00E77B66">
      <w:pPr>
        <w:spacing w:after="0" w:line="360" w:lineRule="auto"/>
        <w:ind w:firstLine="567"/>
        <w:jc w:val="center"/>
        <w:rPr>
          <w:rFonts w:ascii="Times New Roman" w:hAnsi="Times New Roman"/>
          <w:sz w:val="28"/>
          <w:szCs w:val="28"/>
          <w:lang w:val="en-US"/>
        </w:rPr>
      </w:pPr>
      <w:r w:rsidRPr="0011477B">
        <w:rPr>
          <w:rFonts w:ascii="Times New Roman" w:hAnsi="Times New Roman"/>
          <w:sz w:val="28"/>
          <w:szCs w:val="28"/>
          <w:lang w:val="en-US"/>
        </w:rPr>
        <w:t>KMnO</w:t>
      </w:r>
      <w:r w:rsidRPr="0011477B">
        <w:rPr>
          <w:rFonts w:ascii="Times New Roman" w:hAnsi="Times New Roman"/>
          <w:sz w:val="28"/>
          <w:szCs w:val="28"/>
          <w:vertAlign w:val="subscript"/>
          <w:lang w:val="en-US"/>
        </w:rPr>
        <w:t>4</w:t>
      </w:r>
      <w:r w:rsidRPr="0011477B">
        <w:rPr>
          <w:rFonts w:ascii="Times New Roman" w:hAnsi="Times New Roman"/>
          <w:sz w:val="28"/>
          <w:szCs w:val="28"/>
          <w:lang w:val="en-US"/>
        </w:rPr>
        <w:t xml:space="preserve"> + </w:t>
      </w:r>
      <w:r w:rsidRPr="003B521E">
        <w:rPr>
          <w:rFonts w:ascii="Times New Roman" w:hAnsi="Times New Roman"/>
          <w:sz w:val="28"/>
          <w:szCs w:val="28"/>
          <w:vertAlign w:val="subscript"/>
          <w:lang w:val="en-US"/>
        </w:rPr>
        <w:t>5</w:t>
      </w:r>
      <w:r w:rsidRPr="0011477B">
        <w:rPr>
          <w:rFonts w:ascii="Times New Roman" w:hAnsi="Times New Roman"/>
          <w:sz w:val="28"/>
          <w:szCs w:val="28"/>
          <w:lang w:val="en-US"/>
        </w:rPr>
        <w:t>FeCl</w:t>
      </w:r>
      <w:r w:rsidRPr="0011477B">
        <w:rPr>
          <w:rFonts w:ascii="Times New Roman" w:hAnsi="Times New Roman"/>
          <w:sz w:val="28"/>
          <w:szCs w:val="28"/>
          <w:vertAlign w:val="subscript"/>
          <w:lang w:val="en-US"/>
        </w:rPr>
        <w:t>2</w:t>
      </w:r>
      <w:r w:rsidRPr="0011477B">
        <w:rPr>
          <w:rFonts w:ascii="Times New Roman" w:hAnsi="Times New Roman"/>
          <w:sz w:val="28"/>
          <w:szCs w:val="28"/>
          <w:lang w:val="en-US"/>
        </w:rPr>
        <w:t xml:space="preserve"> + </w:t>
      </w:r>
      <w:r w:rsidRPr="003B521E">
        <w:rPr>
          <w:rFonts w:ascii="Times New Roman" w:hAnsi="Times New Roman"/>
          <w:sz w:val="28"/>
          <w:szCs w:val="28"/>
          <w:vertAlign w:val="subscript"/>
          <w:lang w:val="en-US"/>
        </w:rPr>
        <w:t>8</w:t>
      </w:r>
      <w:r w:rsidRPr="0011477B">
        <w:rPr>
          <w:rFonts w:ascii="Times New Roman" w:hAnsi="Times New Roman"/>
          <w:sz w:val="28"/>
          <w:szCs w:val="28"/>
          <w:lang w:val="en-US"/>
        </w:rPr>
        <w:t>HCl = MnCl</w:t>
      </w:r>
      <w:r w:rsidRPr="0011477B">
        <w:rPr>
          <w:rFonts w:ascii="Times New Roman" w:hAnsi="Times New Roman"/>
          <w:sz w:val="28"/>
          <w:szCs w:val="28"/>
          <w:vertAlign w:val="subscript"/>
          <w:lang w:val="en-US"/>
        </w:rPr>
        <w:t>2</w:t>
      </w:r>
      <w:r w:rsidRPr="0011477B">
        <w:rPr>
          <w:rFonts w:ascii="Times New Roman" w:hAnsi="Times New Roman"/>
          <w:sz w:val="28"/>
          <w:szCs w:val="28"/>
          <w:lang w:val="en-US"/>
        </w:rPr>
        <w:t xml:space="preserve"> + KCl + </w:t>
      </w:r>
      <w:r w:rsidRPr="003B521E">
        <w:rPr>
          <w:rFonts w:ascii="Times New Roman" w:hAnsi="Times New Roman"/>
          <w:sz w:val="28"/>
          <w:szCs w:val="28"/>
          <w:vertAlign w:val="subscript"/>
          <w:lang w:val="en-US"/>
        </w:rPr>
        <w:t>5</w:t>
      </w:r>
      <w:r w:rsidRPr="0011477B">
        <w:rPr>
          <w:rFonts w:ascii="Times New Roman" w:hAnsi="Times New Roman"/>
          <w:sz w:val="28"/>
          <w:szCs w:val="28"/>
          <w:lang w:val="en-US"/>
        </w:rPr>
        <w:t>FeCl</w:t>
      </w:r>
      <w:r w:rsidRPr="0011477B">
        <w:rPr>
          <w:rFonts w:ascii="Times New Roman" w:hAnsi="Times New Roman"/>
          <w:sz w:val="28"/>
          <w:szCs w:val="28"/>
          <w:vertAlign w:val="subscript"/>
          <w:lang w:val="en-US"/>
        </w:rPr>
        <w:t>3</w:t>
      </w:r>
      <w:r w:rsidRPr="0011477B">
        <w:rPr>
          <w:rFonts w:ascii="Times New Roman" w:hAnsi="Times New Roman"/>
          <w:sz w:val="28"/>
          <w:szCs w:val="28"/>
          <w:lang w:val="en-US"/>
        </w:rPr>
        <w:t xml:space="preserve"> + </w:t>
      </w:r>
      <w:r w:rsidRPr="003B521E">
        <w:rPr>
          <w:rFonts w:ascii="Times New Roman" w:hAnsi="Times New Roman"/>
          <w:sz w:val="28"/>
          <w:szCs w:val="28"/>
          <w:vertAlign w:val="subscript"/>
          <w:lang w:val="en-US"/>
        </w:rPr>
        <w:t>4</w:t>
      </w:r>
      <w:r w:rsidRPr="0011477B">
        <w:rPr>
          <w:rFonts w:ascii="Times New Roman" w:hAnsi="Times New Roman"/>
          <w:sz w:val="28"/>
          <w:szCs w:val="28"/>
          <w:lang w:val="en-US"/>
        </w:rPr>
        <w:t>H</w:t>
      </w:r>
      <w:r w:rsidRPr="0011477B">
        <w:rPr>
          <w:rFonts w:ascii="Times New Roman" w:hAnsi="Times New Roman"/>
          <w:sz w:val="28"/>
          <w:szCs w:val="28"/>
          <w:vertAlign w:val="subscript"/>
          <w:lang w:val="en-US"/>
        </w:rPr>
        <w:t>2</w:t>
      </w:r>
      <w:r w:rsidRPr="0011477B">
        <w:rPr>
          <w:rFonts w:ascii="Times New Roman" w:hAnsi="Times New Roman"/>
          <w:sz w:val="28"/>
          <w:szCs w:val="28"/>
          <w:lang w:val="en-US"/>
        </w:rPr>
        <w:t>O,</w:t>
      </w:r>
    </w:p>
    <w:p w:rsidR="00391B33" w:rsidRPr="0011477B" w:rsidRDefault="00391B33" w:rsidP="00E77B66">
      <w:pPr>
        <w:spacing w:after="0" w:line="360" w:lineRule="auto"/>
        <w:ind w:left="285" w:firstLine="567"/>
        <w:jc w:val="both"/>
        <w:rPr>
          <w:rFonts w:ascii="Times New Roman" w:hAnsi="Times New Roman"/>
          <w:sz w:val="28"/>
          <w:szCs w:val="28"/>
        </w:rPr>
      </w:pPr>
      <w:r w:rsidRPr="0011477B">
        <w:rPr>
          <w:rFonts w:ascii="Times New Roman" w:hAnsi="Times New Roman"/>
          <w:sz w:val="28"/>
          <w:szCs w:val="28"/>
        </w:rPr>
        <w:t>якщо стандартний електродний потенціал Е</w:t>
      </w:r>
      <w:r w:rsidRPr="0011477B">
        <w:rPr>
          <w:rFonts w:ascii="Times New Roman" w:hAnsi="Times New Roman"/>
          <w:sz w:val="28"/>
          <w:szCs w:val="28"/>
          <w:vertAlign w:val="subscript"/>
        </w:rPr>
        <w:t>0</w:t>
      </w:r>
      <w:r w:rsidRPr="0011477B">
        <w:rPr>
          <w:rFonts w:ascii="Times New Roman" w:hAnsi="Times New Roman"/>
          <w:sz w:val="28"/>
          <w:szCs w:val="28"/>
        </w:rPr>
        <w:t>Fe</w:t>
      </w:r>
      <w:r w:rsidRPr="0011477B">
        <w:rPr>
          <w:rFonts w:ascii="Times New Roman" w:hAnsi="Times New Roman"/>
          <w:sz w:val="28"/>
          <w:szCs w:val="28"/>
          <w:vertAlign w:val="superscript"/>
        </w:rPr>
        <w:t>2+</w:t>
      </w:r>
      <w:r w:rsidRPr="0011477B">
        <w:rPr>
          <w:rFonts w:ascii="Times New Roman" w:hAnsi="Times New Roman"/>
          <w:sz w:val="28"/>
          <w:szCs w:val="28"/>
        </w:rPr>
        <w:t>/Fe</w:t>
      </w:r>
      <w:r w:rsidRPr="0011477B">
        <w:rPr>
          <w:rFonts w:ascii="Times New Roman" w:hAnsi="Times New Roman"/>
          <w:sz w:val="28"/>
          <w:szCs w:val="28"/>
          <w:vertAlign w:val="superscript"/>
        </w:rPr>
        <w:t>3+</w:t>
      </w:r>
      <w:r w:rsidRPr="0011477B">
        <w:rPr>
          <w:rFonts w:ascii="Times New Roman" w:hAnsi="Times New Roman"/>
          <w:sz w:val="28"/>
          <w:szCs w:val="28"/>
        </w:rPr>
        <w:t xml:space="preserve"> = 0,77 В.</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Визначте граничну молярну електричну провідність для NH</w:t>
      </w:r>
      <w:r w:rsidRPr="0011477B">
        <w:rPr>
          <w:rFonts w:ascii="Times New Roman" w:hAnsi="Times New Roman"/>
          <w:sz w:val="28"/>
          <w:szCs w:val="28"/>
          <w:vertAlign w:val="subscript"/>
        </w:rPr>
        <w:t>4</w:t>
      </w:r>
      <w:r w:rsidRPr="0011477B">
        <w:rPr>
          <w:rFonts w:ascii="Times New Roman" w:hAnsi="Times New Roman"/>
          <w:sz w:val="28"/>
          <w:szCs w:val="28"/>
        </w:rPr>
        <w:t>OH при 25°С, якщо граничні молярні електричні провідності КС1, КОН та NH</w:t>
      </w:r>
      <w:r w:rsidRPr="0011477B">
        <w:rPr>
          <w:rFonts w:ascii="Times New Roman" w:hAnsi="Times New Roman"/>
          <w:sz w:val="28"/>
          <w:szCs w:val="28"/>
          <w:vertAlign w:val="subscript"/>
        </w:rPr>
        <w:t>4</w:t>
      </w:r>
      <w:r w:rsidRPr="0011477B">
        <w:rPr>
          <w:rFonts w:ascii="Times New Roman" w:hAnsi="Times New Roman"/>
          <w:sz w:val="28"/>
          <w:szCs w:val="28"/>
        </w:rPr>
        <w:t>Cl при цій температурі дорівнюють відповідно 14,99; 27,18 та 14,99 См·м</w:t>
      </w:r>
      <w:r w:rsidRPr="0011477B">
        <w:rPr>
          <w:rFonts w:ascii="Times New Roman" w:hAnsi="Times New Roman"/>
          <w:sz w:val="28"/>
          <w:szCs w:val="28"/>
          <w:vertAlign w:val="superscript"/>
        </w:rPr>
        <w:t>2</w:t>
      </w:r>
      <w:r w:rsidRPr="0011477B">
        <w:rPr>
          <w:rFonts w:ascii="Times New Roman" w:hAnsi="Times New Roman"/>
          <w:sz w:val="28"/>
          <w:szCs w:val="28"/>
        </w:rPr>
        <w:t>/кмоль.</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Опір комірки, заповненої 0,02М розчином КС1 з питомою електричною провідністю 0,2765 См/м, виміряний при 298 К, становить 82,40 Ом; при заповненні комірки 0,02 М розчином КNО</w:t>
      </w:r>
      <w:r w:rsidRPr="0011477B">
        <w:rPr>
          <w:rFonts w:ascii="Times New Roman" w:hAnsi="Times New Roman"/>
          <w:sz w:val="28"/>
          <w:szCs w:val="28"/>
          <w:vertAlign w:val="subscript"/>
        </w:rPr>
        <w:t>3</w:t>
      </w:r>
      <w:r w:rsidRPr="0011477B">
        <w:rPr>
          <w:rFonts w:ascii="Times New Roman" w:hAnsi="Times New Roman"/>
          <w:sz w:val="28"/>
          <w:szCs w:val="28"/>
        </w:rPr>
        <w:t xml:space="preserve"> опір стає 326,0 Ом. Чому дорівнює питома електрична провідність розчину КNО</w:t>
      </w:r>
      <w:r w:rsidRPr="0011477B">
        <w:rPr>
          <w:rFonts w:ascii="Times New Roman" w:hAnsi="Times New Roman"/>
          <w:sz w:val="28"/>
          <w:szCs w:val="28"/>
          <w:vertAlign w:val="subscript"/>
        </w:rPr>
        <w:t>3</w:t>
      </w:r>
      <w:r w:rsidRPr="0011477B">
        <w:rPr>
          <w:rFonts w:ascii="Times New Roman" w:hAnsi="Times New Roman"/>
          <w:sz w:val="28"/>
          <w:szCs w:val="28"/>
        </w:rPr>
        <w:t>.</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Обчисліть молярну електричну провідність AgIO</w:t>
      </w:r>
      <w:r w:rsidRPr="0011477B">
        <w:rPr>
          <w:rFonts w:ascii="Times New Roman" w:hAnsi="Times New Roman"/>
          <w:sz w:val="28"/>
          <w:szCs w:val="28"/>
          <w:vertAlign w:val="subscript"/>
        </w:rPr>
        <w:t>3</w:t>
      </w:r>
      <w:r w:rsidRPr="0011477B">
        <w:rPr>
          <w:rFonts w:ascii="Times New Roman" w:hAnsi="Times New Roman"/>
          <w:sz w:val="28"/>
          <w:szCs w:val="28"/>
        </w:rPr>
        <w:t xml:space="preserve"> при нескінченному розведенні, якщо при 298 К λ</w:t>
      </w:r>
      <w:r w:rsidRPr="0011477B">
        <w:rPr>
          <w:rFonts w:ascii="Times New Roman" w:hAnsi="Times New Roman"/>
          <w:sz w:val="28"/>
          <w:szCs w:val="28"/>
          <w:vertAlign w:val="subscript"/>
        </w:rPr>
        <w:t>∞</w:t>
      </w:r>
      <w:r w:rsidRPr="0011477B">
        <w:rPr>
          <w:rFonts w:ascii="Times New Roman" w:hAnsi="Times New Roman"/>
          <w:sz w:val="28"/>
          <w:szCs w:val="28"/>
        </w:rPr>
        <w:t xml:space="preserve"> для NаІО</w:t>
      </w:r>
      <w:r w:rsidRPr="0011477B">
        <w:rPr>
          <w:rFonts w:ascii="Times New Roman" w:hAnsi="Times New Roman"/>
          <w:sz w:val="28"/>
          <w:szCs w:val="28"/>
          <w:vertAlign w:val="subscript"/>
        </w:rPr>
        <w:t>3</w:t>
      </w:r>
      <w:r w:rsidRPr="0011477B">
        <w:rPr>
          <w:rFonts w:ascii="Times New Roman" w:hAnsi="Times New Roman"/>
          <w:sz w:val="28"/>
          <w:szCs w:val="28"/>
        </w:rPr>
        <w:t>, CH</w:t>
      </w:r>
      <w:r w:rsidRPr="0011477B">
        <w:rPr>
          <w:rFonts w:ascii="Times New Roman" w:hAnsi="Times New Roman"/>
          <w:sz w:val="28"/>
          <w:szCs w:val="28"/>
          <w:vertAlign w:val="subscript"/>
        </w:rPr>
        <w:t>3</w:t>
      </w:r>
      <w:r w:rsidRPr="0011477B">
        <w:rPr>
          <w:rFonts w:ascii="Times New Roman" w:hAnsi="Times New Roman"/>
          <w:sz w:val="28"/>
          <w:szCs w:val="28"/>
        </w:rPr>
        <w:t>COONa, CH</w:t>
      </w:r>
      <w:r w:rsidRPr="0011477B">
        <w:rPr>
          <w:rFonts w:ascii="Times New Roman" w:hAnsi="Times New Roman"/>
          <w:sz w:val="28"/>
          <w:szCs w:val="28"/>
          <w:vertAlign w:val="subscript"/>
        </w:rPr>
        <w:t>3</w:t>
      </w:r>
      <w:r w:rsidRPr="0011477B">
        <w:rPr>
          <w:rFonts w:ascii="Times New Roman" w:hAnsi="Times New Roman"/>
          <w:sz w:val="28"/>
          <w:szCs w:val="28"/>
        </w:rPr>
        <w:t>COOAg дорівнюють відповідно 9,11; 9,10; 10,28 См·м</w:t>
      </w:r>
      <w:r w:rsidRPr="0011477B">
        <w:rPr>
          <w:rFonts w:ascii="Times New Roman" w:hAnsi="Times New Roman"/>
          <w:sz w:val="28"/>
          <w:szCs w:val="28"/>
          <w:vertAlign w:val="superscript"/>
        </w:rPr>
        <w:t>2</w:t>
      </w:r>
      <w:r w:rsidRPr="0011477B">
        <w:rPr>
          <w:rFonts w:ascii="Times New Roman" w:hAnsi="Times New Roman"/>
          <w:sz w:val="28"/>
          <w:szCs w:val="28"/>
        </w:rPr>
        <w:t>/кмоль.</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Водні розчини нітрату срібла широко застосовуються зовнішньо. Питома електрична провідність розчину AgNO</w:t>
      </w:r>
      <w:r w:rsidRPr="0011477B">
        <w:rPr>
          <w:rFonts w:ascii="Times New Roman" w:hAnsi="Times New Roman"/>
          <w:sz w:val="28"/>
          <w:szCs w:val="28"/>
          <w:vertAlign w:val="subscript"/>
        </w:rPr>
        <w:t>3</w:t>
      </w:r>
      <w:r w:rsidRPr="0011477B">
        <w:rPr>
          <w:rFonts w:ascii="Times New Roman" w:hAnsi="Times New Roman"/>
          <w:sz w:val="28"/>
          <w:szCs w:val="28"/>
        </w:rPr>
        <w:t xml:space="preserve"> з масовою часткою 10 % (ρ = 1,088 г/мл) при 18 °С дорівнює 4,76 См/м. Розрахуйте молярну електричну провідність цього розчину.</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Ступінь електролітичної дисоціації СН</w:t>
      </w:r>
      <w:r w:rsidRPr="0011477B">
        <w:rPr>
          <w:rFonts w:ascii="Times New Roman" w:hAnsi="Times New Roman"/>
          <w:sz w:val="28"/>
          <w:szCs w:val="28"/>
          <w:vertAlign w:val="subscript"/>
        </w:rPr>
        <w:t>3</w:t>
      </w:r>
      <w:r w:rsidRPr="0011477B">
        <w:rPr>
          <w:rFonts w:ascii="Times New Roman" w:hAnsi="Times New Roman"/>
          <w:sz w:val="28"/>
          <w:szCs w:val="28"/>
        </w:rPr>
        <w:t>СООН в 0,1 М розчині при 25 °С дорівнює 0,013. Обчисліть питомий опір цього розчину, якщо граничні молярні електричні провідності іонів Н</w:t>
      </w:r>
      <w:r w:rsidRPr="0011477B">
        <w:rPr>
          <w:rFonts w:ascii="Times New Roman" w:hAnsi="Times New Roman"/>
          <w:sz w:val="28"/>
          <w:szCs w:val="28"/>
          <w:vertAlign w:val="superscript"/>
        </w:rPr>
        <w:t>+</w:t>
      </w:r>
      <w:r w:rsidRPr="0011477B">
        <w:rPr>
          <w:rFonts w:ascii="Times New Roman" w:hAnsi="Times New Roman"/>
          <w:sz w:val="28"/>
          <w:szCs w:val="28"/>
        </w:rPr>
        <w:t xml:space="preserve"> і СН</w:t>
      </w:r>
      <w:r w:rsidRPr="0011477B">
        <w:rPr>
          <w:rFonts w:ascii="Times New Roman" w:hAnsi="Times New Roman"/>
          <w:sz w:val="28"/>
          <w:szCs w:val="28"/>
          <w:vertAlign w:val="subscript"/>
        </w:rPr>
        <w:t>3</w:t>
      </w:r>
      <w:r w:rsidRPr="0011477B">
        <w:rPr>
          <w:rFonts w:ascii="Times New Roman" w:hAnsi="Times New Roman"/>
          <w:sz w:val="28"/>
          <w:szCs w:val="28"/>
        </w:rPr>
        <w:t>СОО</w:t>
      </w:r>
      <w:r w:rsidRPr="0011477B">
        <w:rPr>
          <w:rFonts w:ascii="Times New Roman" w:hAnsi="Times New Roman"/>
          <w:sz w:val="28"/>
          <w:szCs w:val="28"/>
          <w:vertAlign w:val="superscript"/>
        </w:rPr>
        <w:t>-</w:t>
      </w:r>
      <w:r w:rsidRPr="0011477B">
        <w:rPr>
          <w:rFonts w:ascii="Times New Roman" w:hAnsi="Times New Roman"/>
          <w:sz w:val="28"/>
          <w:szCs w:val="28"/>
        </w:rPr>
        <w:t xml:space="preserve"> дорівнюють відповідно 34,98 і 4,09 См·м</w:t>
      </w:r>
      <w:r w:rsidRPr="0011477B">
        <w:rPr>
          <w:rFonts w:ascii="Times New Roman" w:hAnsi="Times New Roman"/>
          <w:sz w:val="28"/>
          <w:szCs w:val="28"/>
          <w:vertAlign w:val="superscript"/>
        </w:rPr>
        <w:t>2</w:t>
      </w:r>
      <w:r w:rsidRPr="0011477B">
        <w:rPr>
          <w:rFonts w:ascii="Times New Roman" w:hAnsi="Times New Roman"/>
          <w:sz w:val="28"/>
          <w:szCs w:val="28"/>
        </w:rPr>
        <w:t>/кмоль.</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При 25 °С питома електрична провідність розчину етаноламіну (HOC</w:t>
      </w:r>
      <w:r w:rsidRPr="0011477B">
        <w:rPr>
          <w:rFonts w:ascii="Times New Roman" w:hAnsi="Times New Roman"/>
          <w:sz w:val="28"/>
          <w:szCs w:val="28"/>
          <w:vertAlign w:val="subscript"/>
        </w:rPr>
        <w:t>2</w:t>
      </w:r>
      <w:r w:rsidRPr="0011477B">
        <w:rPr>
          <w:rFonts w:ascii="Times New Roman" w:hAnsi="Times New Roman"/>
          <w:sz w:val="28"/>
          <w:szCs w:val="28"/>
        </w:rPr>
        <w:t>H</w:t>
      </w:r>
      <w:r w:rsidRPr="0011477B">
        <w:rPr>
          <w:rFonts w:ascii="Times New Roman" w:hAnsi="Times New Roman"/>
          <w:sz w:val="28"/>
          <w:szCs w:val="28"/>
          <w:vertAlign w:val="subscript"/>
        </w:rPr>
        <w:t>5</w:t>
      </w:r>
      <w:r w:rsidRPr="0011477B">
        <w:rPr>
          <w:rFonts w:ascii="Times New Roman" w:hAnsi="Times New Roman"/>
          <w:sz w:val="28"/>
          <w:szCs w:val="28"/>
        </w:rPr>
        <w:t>NH</w:t>
      </w:r>
      <w:r w:rsidRPr="0011477B">
        <w:rPr>
          <w:rFonts w:ascii="Times New Roman" w:hAnsi="Times New Roman"/>
          <w:sz w:val="28"/>
          <w:szCs w:val="28"/>
          <w:vertAlign w:val="subscript"/>
        </w:rPr>
        <w:t>2</w:t>
      </w:r>
      <w:r w:rsidRPr="0011477B">
        <w:rPr>
          <w:rFonts w:ascii="Times New Roman" w:hAnsi="Times New Roman"/>
          <w:sz w:val="28"/>
          <w:szCs w:val="28"/>
        </w:rPr>
        <w:t>) при розведенні 16 моль/л дорівнює 0,1312 См/м, гранична молярна електрична провідність етиламіну λ</w:t>
      </w:r>
      <w:r w:rsidRPr="0011477B">
        <w:rPr>
          <w:rFonts w:ascii="Times New Roman" w:hAnsi="Times New Roman"/>
          <w:sz w:val="28"/>
          <w:szCs w:val="28"/>
          <w:vertAlign w:val="subscript"/>
        </w:rPr>
        <w:t>∞</w:t>
      </w:r>
      <w:r w:rsidRPr="0011477B">
        <w:rPr>
          <w:rFonts w:ascii="Times New Roman" w:hAnsi="Times New Roman"/>
          <w:sz w:val="28"/>
          <w:szCs w:val="28"/>
        </w:rPr>
        <w:t xml:space="preserve"> = 23,26 См·м</w:t>
      </w:r>
      <w:r w:rsidRPr="0011477B">
        <w:rPr>
          <w:rFonts w:ascii="Times New Roman" w:hAnsi="Times New Roman"/>
          <w:sz w:val="28"/>
          <w:szCs w:val="28"/>
          <w:vertAlign w:val="superscript"/>
        </w:rPr>
        <w:t>2</w:t>
      </w:r>
      <w:r w:rsidRPr="0011477B">
        <w:rPr>
          <w:rFonts w:ascii="Times New Roman" w:hAnsi="Times New Roman"/>
          <w:sz w:val="28"/>
          <w:szCs w:val="28"/>
        </w:rPr>
        <w:t xml:space="preserve"> /кмоль. Розрахуйте константу дисоціації етиламіну і концентрацію гідроксид-іонів у розчині.</w:t>
      </w:r>
    </w:p>
    <w:p w:rsidR="00391B33" w:rsidRPr="0011477B" w:rsidRDefault="00391B33" w:rsidP="0091731E">
      <w:pPr>
        <w:numPr>
          <w:ilvl w:val="0"/>
          <w:numId w:val="31"/>
        </w:numPr>
        <w:spacing w:after="0" w:line="360" w:lineRule="auto"/>
        <w:jc w:val="both"/>
        <w:rPr>
          <w:rFonts w:ascii="Times New Roman" w:hAnsi="Times New Roman"/>
          <w:sz w:val="28"/>
          <w:szCs w:val="28"/>
        </w:rPr>
      </w:pPr>
      <w:r>
        <w:rPr>
          <w:noProof/>
        </w:rPr>
        <w:pict>
          <v:shape id="_x0000_s1333" type="#_x0000_t75" style="position:absolute;left:0;text-align:left;margin-left:162pt;margin-top:83.65pt;width:207pt;height:20pt;z-index:251814912">
            <v:imagedata r:id="rId1316" o:title=""/>
            <w10:wrap type="topAndBottom"/>
          </v:shape>
          <o:OLEObject Type="Embed" ProgID="Equation.3" ShapeID="_x0000_s1333" DrawAspect="Content" ObjectID="_1506892758" r:id="rId1317"/>
        </w:pict>
      </w:r>
      <w:r w:rsidRPr="0011477B">
        <w:rPr>
          <w:rFonts w:ascii="Times New Roman" w:hAnsi="Times New Roman"/>
          <w:sz w:val="28"/>
          <w:szCs w:val="28"/>
        </w:rPr>
        <w:t>Ступінь дисоціації NH</w:t>
      </w:r>
      <w:r w:rsidRPr="0011477B">
        <w:rPr>
          <w:rFonts w:ascii="Times New Roman" w:hAnsi="Times New Roman"/>
          <w:sz w:val="28"/>
          <w:szCs w:val="28"/>
          <w:vertAlign w:val="subscript"/>
        </w:rPr>
        <w:t>4</w:t>
      </w:r>
      <w:r w:rsidRPr="0011477B">
        <w:rPr>
          <w:rFonts w:ascii="Times New Roman" w:hAnsi="Times New Roman"/>
          <w:sz w:val="28"/>
          <w:szCs w:val="28"/>
        </w:rPr>
        <w:t>OH у розчині з концентрацією 1,07 моль/л при 25°С дорівнює 0,004. Обчисліть питому електричну провідність і рН цього розчину, якщо відомі граничні молярні електричні провідності таких електролітів (См·м</w:t>
      </w:r>
      <w:r w:rsidRPr="0011477B">
        <w:rPr>
          <w:rFonts w:ascii="Times New Roman" w:hAnsi="Times New Roman"/>
          <w:sz w:val="28"/>
          <w:szCs w:val="28"/>
          <w:vertAlign w:val="superscript"/>
        </w:rPr>
        <w:t>2</w:t>
      </w:r>
      <w:r w:rsidRPr="0011477B">
        <w:rPr>
          <w:rFonts w:ascii="Times New Roman" w:hAnsi="Times New Roman"/>
          <w:sz w:val="28"/>
          <w:szCs w:val="28"/>
        </w:rPr>
        <w:t xml:space="preserve">/кмоль): </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Електричні рухливості іонів Н</w:t>
      </w:r>
      <w:r w:rsidRPr="0011477B">
        <w:rPr>
          <w:rFonts w:ascii="Times New Roman" w:hAnsi="Times New Roman"/>
          <w:sz w:val="28"/>
          <w:szCs w:val="28"/>
          <w:vertAlign w:val="superscript"/>
        </w:rPr>
        <w:t>+</w:t>
      </w:r>
      <w:r w:rsidRPr="0011477B">
        <w:rPr>
          <w:rFonts w:ascii="Times New Roman" w:hAnsi="Times New Roman"/>
          <w:sz w:val="28"/>
          <w:szCs w:val="28"/>
        </w:rPr>
        <w:t xml:space="preserve"> і СН</w:t>
      </w:r>
      <w:r w:rsidRPr="0011477B">
        <w:rPr>
          <w:rFonts w:ascii="Times New Roman" w:hAnsi="Times New Roman"/>
          <w:sz w:val="28"/>
          <w:szCs w:val="28"/>
          <w:vertAlign w:val="subscript"/>
        </w:rPr>
        <w:t>3</w:t>
      </w:r>
      <w:r w:rsidRPr="0011477B">
        <w:rPr>
          <w:rFonts w:ascii="Times New Roman" w:hAnsi="Times New Roman"/>
          <w:sz w:val="28"/>
          <w:szCs w:val="28"/>
        </w:rPr>
        <w:t>СОО</w:t>
      </w:r>
      <w:r w:rsidRPr="0011477B">
        <w:rPr>
          <w:rFonts w:ascii="Times New Roman" w:hAnsi="Times New Roman"/>
          <w:sz w:val="28"/>
          <w:szCs w:val="28"/>
          <w:vertAlign w:val="superscript"/>
        </w:rPr>
        <w:t>-</w:t>
      </w:r>
      <w:r w:rsidRPr="0011477B">
        <w:rPr>
          <w:rFonts w:ascii="Times New Roman" w:hAnsi="Times New Roman"/>
          <w:sz w:val="28"/>
          <w:szCs w:val="28"/>
        </w:rPr>
        <w:t xml:space="preserve"> при нескінченному розведенні при 18°С дорівнюють відповідно 32,6·10-8 і 3,5·10-8 м2/(сВ). Ступінь дисоціації СН</w:t>
      </w:r>
      <w:r w:rsidRPr="0011477B">
        <w:rPr>
          <w:rFonts w:ascii="Times New Roman" w:hAnsi="Times New Roman"/>
          <w:sz w:val="28"/>
          <w:szCs w:val="28"/>
          <w:vertAlign w:val="subscript"/>
        </w:rPr>
        <w:t>3</w:t>
      </w:r>
      <w:r w:rsidRPr="0011477B">
        <w:rPr>
          <w:rFonts w:ascii="Times New Roman" w:hAnsi="Times New Roman"/>
          <w:sz w:val="28"/>
          <w:szCs w:val="28"/>
        </w:rPr>
        <w:t>СООН у 0,1 Мрозчині а= 0,013. Визначте питому електричну провідність і концентрацію іонів Н</w:t>
      </w:r>
      <w:r w:rsidRPr="0011477B">
        <w:rPr>
          <w:rFonts w:ascii="Times New Roman" w:hAnsi="Times New Roman"/>
          <w:sz w:val="28"/>
          <w:szCs w:val="28"/>
          <w:vertAlign w:val="superscript"/>
        </w:rPr>
        <w:t>+</w:t>
      </w:r>
      <w:r w:rsidRPr="0011477B">
        <w:rPr>
          <w:rFonts w:ascii="Times New Roman" w:hAnsi="Times New Roman"/>
          <w:sz w:val="28"/>
          <w:szCs w:val="28"/>
        </w:rPr>
        <w:t xml:space="preserve"> у розчині.</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Питома електрична провідність водного розчину з масовою часткою КІ 5 % (ρ= 1,035 г/мл), який використовується при гіпертиреозі, при 18 °С дорівнює 3,38 См/м. Розрахуйте молярну електричну провідність цього розчину і ступінь дисоціації КІ, як що граничні молярні електричні провідності іоінв К</w:t>
      </w:r>
      <w:r w:rsidRPr="0011477B">
        <w:rPr>
          <w:rFonts w:ascii="Times New Roman" w:hAnsi="Times New Roman"/>
          <w:sz w:val="28"/>
          <w:szCs w:val="28"/>
          <w:vertAlign w:val="superscript"/>
        </w:rPr>
        <w:t>+</w:t>
      </w:r>
      <w:r w:rsidRPr="0011477B">
        <w:rPr>
          <w:rFonts w:ascii="Times New Roman" w:hAnsi="Times New Roman"/>
          <w:sz w:val="28"/>
          <w:szCs w:val="28"/>
        </w:rPr>
        <w:t xml:space="preserve"> і I</w:t>
      </w:r>
      <w:r w:rsidRPr="0011477B">
        <w:rPr>
          <w:rFonts w:ascii="Times New Roman" w:hAnsi="Times New Roman"/>
          <w:sz w:val="28"/>
          <w:szCs w:val="28"/>
          <w:vertAlign w:val="superscript"/>
        </w:rPr>
        <w:t>-</w:t>
      </w:r>
      <w:r w:rsidRPr="0011477B">
        <w:rPr>
          <w:rFonts w:ascii="Times New Roman" w:hAnsi="Times New Roman"/>
          <w:sz w:val="28"/>
          <w:szCs w:val="28"/>
        </w:rPr>
        <w:t xml:space="preserve"> дорівнюють відповідно 6,39 і 6,65 См·м</w:t>
      </w:r>
      <w:r w:rsidRPr="0011477B">
        <w:rPr>
          <w:rFonts w:ascii="Times New Roman" w:hAnsi="Times New Roman"/>
          <w:sz w:val="28"/>
          <w:szCs w:val="28"/>
          <w:vertAlign w:val="superscript"/>
        </w:rPr>
        <w:t>2</w:t>
      </w:r>
      <w:r w:rsidRPr="0011477B">
        <w:rPr>
          <w:rFonts w:ascii="Times New Roman" w:hAnsi="Times New Roman"/>
          <w:sz w:val="28"/>
          <w:szCs w:val="28"/>
        </w:rPr>
        <w:t>/кмоль.</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ЕРС елемента, що складається з водневого та каломельного (1,0 М КС1) електродів при 298 К дорівнює 0,760 В. Запишіть схему елемента і обчисліть рН розчину.</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ЕРС елемента, який складається з водневого і каломельного (0,1 М КС1) електродів, дорівнює 0,500 В при 298 К. Запишіть схему елемента і знайдіть концентрацію іонів гідроксилу у розчині.</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Для електрода Сl</w:t>
      </w:r>
      <w:r w:rsidRPr="0011477B">
        <w:rPr>
          <w:rFonts w:ascii="Times New Roman" w:hAnsi="Times New Roman"/>
          <w:sz w:val="28"/>
          <w:szCs w:val="28"/>
          <w:vertAlign w:val="superscript"/>
        </w:rPr>
        <w:t>-</w:t>
      </w:r>
      <w:r w:rsidRPr="0011477B">
        <w:rPr>
          <w:rFonts w:ascii="Times New Roman" w:hAnsi="Times New Roman"/>
          <w:sz w:val="28"/>
          <w:szCs w:val="28"/>
        </w:rPr>
        <w:t xml:space="preserve"> | CuCl, Cu стандартний потенціал φ° = 0,137 В. Обчисліть добуток розчинності CuCl при 298 К, як що φ ° для електрода Cu</w:t>
      </w:r>
      <w:r w:rsidRPr="0011477B">
        <w:rPr>
          <w:rFonts w:ascii="Times New Roman" w:hAnsi="Times New Roman"/>
          <w:sz w:val="28"/>
          <w:szCs w:val="28"/>
          <w:vertAlign w:val="superscript"/>
        </w:rPr>
        <w:t>+</w:t>
      </w:r>
      <w:r w:rsidRPr="0011477B">
        <w:rPr>
          <w:rFonts w:ascii="Times New Roman" w:hAnsi="Times New Roman"/>
          <w:sz w:val="28"/>
          <w:szCs w:val="28"/>
        </w:rPr>
        <w:t xml:space="preserve"> |Cu дорівнює 0,521 В.</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φ° для електрода ОН</w:t>
      </w:r>
      <w:r w:rsidRPr="0011477B">
        <w:rPr>
          <w:rFonts w:ascii="Times New Roman" w:hAnsi="Times New Roman"/>
          <w:sz w:val="28"/>
          <w:szCs w:val="28"/>
          <w:vertAlign w:val="superscript"/>
        </w:rPr>
        <w:t>-</w:t>
      </w:r>
      <w:r w:rsidRPr="0011477B">
        <w:rPr>
          <w:rFonts w:ascii="Times New Roman" w:hAnsi="Times New Roman"/>
          <w:sz w:val="28"/>
          <w:szCs w:val="28"/>
        </w:rPr>
        <w:t xml:space="preserve"> | Н</w:t>
      </w:r>
      <w:r w:rsidRPr="0011477B">
        <w:rPr>
          <w:rFonts w:ascii="Times New Roman" w:hAnsi="Times New Roman"/>
          <w:sz w:val="28"/>
          <w:szCs w:val="28"/>
          <w:vertAlign w:val="subscript"/>
        </w:rPr>
        <w:t>2</w:t>
      </w:r>
      <w:r w:rsidRPr="0011477B">
        <w:rPr>
          <w:rFonts w:ascii="Times New Roman" w:hAnsi="Times New Roman"/>
          <w:sz w:val="28"/>
          <w:szCs w:val="28"/>
        </w:rPr>
        <w:t xml:space="preserve"> | Pt дорівнює -0,828 В при 298 К. Обчисліть, скориставшись цією величиною, іонний добуток води.</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Чому дорівнює при 25°С ЕРС гальванічного елемента, що складається з хлоросрібного електрода (φ = 0,237 В) і водневого електрода, зануреного у ін'єкційний розчин аскорбінової кислоти з рН = 6,55? Запишіть схему гальванічного елемента.</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Розрахуйте рН ін'єкційного розчину димедролу (водний розчин з масовою часткою препарату 1 %), якщо потенціал хінгідронного електрода в цьому розчині при 25 °С дорівнює 0,365 В.</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Розрахуйте рН ін'єкційного розчину новокаїну (водний розчин з масовою часткою препарату 1 %), якщо потенціал водневого електрода у даній лікарській формі при 25 °С дорівнює - 0,249 В.</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 xml:space="preserve">Розрахуйте рН водного розчину з масовою часткою гідрокарбонату натрію 5%, якщо при 25 °С ЕРС гальванічного елемента </w:t>
      </w:r>
    </w:p>
    <w:p w:rsidR="00391B33" w:rsidRPr="0011477B" w:rsidRDefault="00391B33" w:rsidP="00E77B66">
      <w:pPr>
        <w:spacing w:after="0" w:line="360" w:lineRule="auto"/>
        <w:ind w:left="285" w:firstLine="567"/>
        <w:jc w:val="center"/>
        <w:rPr>
          <w:rFonts w:ascii="Times New Roman" w:hAnsi="Times New Roman"/>
          <w:sz w:val="28"/>
          <w:szCs w:val="28"/>
        </w:rPr>
      </w:pPr>
      <w:r w:rsidRPr="0011477B">
        <w:rPr>
          <w:rFonts w:ascii="Times New Roman" w:hAnsi="Times New Roman"/>
          <w:sz w:val="28"/>
          <w:szCs w:val="28"/>
        </w:rPr>
        <w:t>Pt | Н</w:t>
      </w:r>
      <w:r w:rsidRPr="003B521E">
        <w:rPr>
          <w:rFonts w:ascii="Times New Roman" w:hAnsi="Times New Roman"/>
          <w:sz w:val="28"/>
          <w:szCs w:val="28"/>
          <w:vertAlign w:val="subscript"/>
        </w:rPr>
        <w:t>2</w:t>
      </w:r>
      <w:r w:rsidRPr="0011477B">
        <w:rPr>
          <w:rFonts w:ascii="Times New Roman" w:hAnsi="Times New Roman"/>
          <w:sz w:val="28"/>
          <w:szCs w:val="28"/>
        </w:rPr>
        <w:t>| NaHCO</w:t>
      </w:r>
      <w:r w:rsidRPr="0011477B">
        <w:rPr>
          <w:rFonts w:ascii="Times New Roman" w:hAnsi="Times New Roman"/>
          <w:sz w:val="28"/>
          <w:szCs w:val="28"/>
          <w:vertAlign w:val="subscript"/>
        </w:rPr>
        <w:t>3</w:t>
      </w:r>
      <w:r w:rsidRPr="0011477B">
        <w:rPr>
          <w:rFonts w:ascii="Times New Roman" w:hAnsi="Times New Roman"/>
          <w:sz w:val="28"/>
          <w:szCs w:val="28"/>
        </w:rPr>
        <w:t>| КС1 нас. | Hg</w:t>
      </w:r>
      <w:r w:rsidRPr="0011477B">
        <w:rPr>
          <w:rFonts w:ascii="Times New Roman" w:hAnsi="Times New Roman"/>
          <w:sz w:val="28"/>
          <w:szCs w:val="28"/>
          <w:vertAlign w:val="subscript"/>
        </w:rPr>
        <w:t>2</w:t>
      </w:r>
      <w:r w:rsidRPr="0011477B">
        <w:rPr>
          <w:rFonts w:ascii="Times New Roman" w:hAnsi="Times New Roman"/>
          <w:sz w:val="28"/>
          <w:szCs w:val="28"/>
        </w:rPr>
        <w:t>Cl</w:t>
      </w:r>
      <w:r w:rsidRPr="0011477B">
        <w:rPr>
          <w:rFonts w:ascii="Times New Roman" w:hAnsi="Times New Roman"/>
          <w:sz w:val="28"/>
          <w:szCs w:val="28"/>
          <w:vertAlign w:val="subscript"/>
        </w:rPr>
        <w:t>2</w:t>
      </w:r>
      <w:r w:rsidRPr="0011477B">
        <w:rPr>
          <w:rFonts w:ascii="Times New Roman" w:hAnsi="Times New Roman"/>
          <w:sz w:val="28"/>
          <w:szCs w:val="28"/>
        </w:rPr>
        <w:t>, Hgдорівнює 0,762 В.</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У таблиці наведені значення рКа кислот у неводних розчинниках. Розрахуйте концентрації аніонів, вважаючи, що концентрації розчинів становлять 0,1 кмоль/м</w:t>
      </w:r>
      <w:r w:rsidRPr="0011477B">
        <w:rPr>
          <w:rFonts w:ascii="Times New Roman" w:hAnsi="Times New Roman"/>
          <w:sz w:val="28"/>
          <w:szCs w:val="28"/>
          <w:vertAlign w:val="superscript"/>
        </w:rPr>
        <w:t>3</w:t>
      </w:r>
      <w:r w:rsidRPr="0011477B">
        <w:rPr>
          <w:rFonts w:ascii="Times New Roman" w:hAnsi="Times New Roman"/>
          <w:sz w:val="28"/>
          <w:szCs w:val="28"/>
        </w:rPr>
        <w:t>. Примітка. рКа = -lgКа; нижній індекс а – використовується для кислот, b – для гідроксидів.</w:t>
      </w:r>
    </w:p>
    <w:tbl>
      <w:tblPr>
        <w:tblW w:w="0" w:type="auto"/>
        <w:jc w:val="center"/>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76"/>
        <w:gridCol w:w="1266"/>
        <w:gridCol w:w="1064"/>
        <w:gridCol w:w="1193"/>
        <w:gridCol w:w="1058"/>
      </w:tblGrid>
      <w:tr w:rsidR="00391B33" w:rsidRPr="003F0C86" w:rsidTr="00D36EC7">
        <w:trPr>
          <w:cantSplit/>
          <w:jc w:val="center"/>
        </w:trPr>
        <w:tc>
          <w:tcPr>
            <w:tcW w:w="3976" w:type="dxa"/>
            <w:vMerge w:val="restart"/>
            <w:vAlign w:val="center"/>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Кислота</w:t>
            </w:r>
          </w:p>
        </w:tc>
        <w:tc>
          <w:tcPr>
            <w:tcW w:w="4307" w:type="dxa"/>
            <w:gridSpan w:val="4"/>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Розчинник</w:t>
            </w:r>
          </w:p>
        </w:tc>
      </w:tr>
      <w:tr w:rsidR="00391B33" w:rsidRPr="003F0C86" w:rsidTr="00D36EC7">
        <w:trPr>
          <w:cantSplit/>
          <w:jc w:val="center"/>
        </w:trPr>
        <w:tc>
          <w:tcPr>
            <w:tcW w:w="3976" w:type="dxa"/>
            <w:vMerge/>
          </w:tcPr>
          <w:p w:rsidR="00391B33" w:rsidRPr="003F0C86" w:rsidRDefault="00391B33" w:rsidP="00D36EC7">
            <w:pPr>
              <w:rPr>
                <w:rFonts w:ascii="Times New Roman" w:hAnsi="Times New Roman"/>
                <w:sz w:val="28"/>
                <w:szCs w:val="28"/>
              </w:rPr>
            </w:pPr>
          </w:p>
        </w:tc>
        <w:tc>
          <w:tcPr>
            <w:tcW w:w="1158"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Метанол</w:t>
            </w:r>
          </w:p>
        </w:tc>
        <w:tc>
          <w:tcPr>
            <w:tcW w:w="1022"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Етанол</w:t>
            </w:r>
          </w:p>
        </w:tc>
        <w:tc>
          <w:tcPr>
            <w:tcW w:w="1109"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Бутанол</w:t>
            </w:r>
          </w:p>
        </w:tc>
        <w:tc>
          <w:tcPr>
            <w:tcW w:w="1018"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Крезол</w:t>
            </w:r>
          </w:p>
        </w:tc>
      </w:tr>
      <w:tr w:rsidR="00391B33" w:rsidRPr="003F0C86" w:rsidTr="00D36EC7">
        <w:trPr>
          <w:cantSplit/>
          <w:jc w:val="center"/>
        </w:trPr>
        <w:tc>
          <w:tcPr>
            <w:tcW w:w="3976"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Оцтова СН3СООН</w:t>
            </w:r>
          </w:p>
        </w:tc>
        <w:tc>
          <w:tcPr>
            <w:tcW w:w="1158"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9,52</w:t>
            </w:r>
          </w:p>
        </w:tc>
        <w:tc>
          <w:tcPr>
            <w:tcW w:w="1022"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10,32</w:t>
            </w:r>
          </w:p>
        </w:tc>
        <w:tc>
          <w:tcPr>
            <w:tcW w:w="1109"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10,35</w:t>
            </w:r>
          </w:p>
        </w:tc>
        <w:tc>
          <w:tcPr>
            <w:tcW w:w="1018"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10,39</w:t>
            </w:r>
          </w:p>
        </w:tc>
      </w:tr>
      <w:tr w:rsidR="00391B33" w:rsidRPr="003F0C86" w:rsidTr="00D36EC7">
        <w:trPr>
          <w:cantSplit/>
          <w:jc w:val="center"/>
        </w:trPr>
        <w:tc>
          <w:tcPr>
            <w:tcW w:w="3976"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Хлороцтова СН2С1СООН</w:t>
            </w:r>
          </w:p>
        </w:tc>
        <w:tc>
          <w:tcPr>
            <w:tcW w:w="1158"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7,8</w:t>
            </w:r>
          </w:p>
        </w:tc>
        <w:tc>
          <w:tcPr>
            <w:tcW w:w="1022"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8,51</w:t>
            </w:r>
          </w:p>
        </w:tc>
        <w:tc>
          <w:tcPr>
            <w:tcW w:w="1109"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8,5</w:t>
            </w:r>
          </w:p>
        </w:tc>
        <w:tc>
          <w:tcPr>
            <w:tcW w:w="1018"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8,66</w:t>
            </w:r>
          </w:p>
        </w:tc>
      </w:tr>
      <w:tr w:rsidR="00391B33" w:rsidRPr="003F0C86" w:rsidTr="00D36EC7">
        <w:trPr>
          <w:cantSplit/>
          <w:jc w:val="center"/>
        </w:trPr>
        <w:tc>
          <w:tcPr>
            <w:tcW w:w="3976"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Дихлороцтова СНС12СООН</w:t>
            </w:r>
          </w:p>
        </w:tc>
        <w:tc>
          <w:tcPr>
            <w:tcW w:w="1158"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6,3</w:t>
            </w:r>
          </w:p>
        </w:tc>
        <w:tc>
          <w:tcPr>
            <w:tcW w:w="1022"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7,14</w:t>
            </w:r>
          </w:p>
        </w:tc>
        <w:tc>
          <w:tcPr>
            <w:tcW w:w="1109"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7,3</w:t>
            </w:r>
          </w:p>
        </w:tc>
        <w:tc>
          <w:tcPr>
            <w:tcW w:w="1018" w:type="dxa"/>
          </w:tcPr>
          <w:p w:rsidR="00391B33" w:rsidRPr="003F0C86" w:rsidRDefault="00391B33" w:rsidP="00D36EC7">
            <w:pPr>
              <w:rPr>
                <w:rFonts w:ascii="Times New Roman" w:hAnsi="Times New Roman"/>
                <w:sz w:val="28"/>
                <w:szCs w:val="28"/>
              </w:rPr>
            </w:pPr>
            <w:r w:rsidRPr="003F0C86">
              <w:rPr>
                <w:rFonts w:ascii="Times New Roman" w:hAnsi="Times New Roman"/>
                <w:sz w:val="28"/>
                <w:szCs w:val="28"/>
              </w:rPr>
              <w:t>7,31</w:t>
            </w:r>
          </w:p>
        </w:tc>
      </w:tr>
    </w:tbl>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У таблиці наведені значення pКа кислот в неводних розчинниках. Прийнявши концентрації розчинів рівними 0,1 кмоль/м</w:t>
      </w:r>
      <w:r w:rsidRPr="0011477B">
        <w:rPr>
          <w:rFonts w:ascii="Times New Roman" w:hAnsi="Times New Roman"/>
          <w:sz w:val="28"/>
          <w:szCs w:val="28"/>
          <w:vertAlign w:val="superscript"/>
        </w:rPr>
        <w:t>3</w:t>
      </w:r>
      <w:r w:rsidRPr="0011477B">
        <w:rPr>
          <w:rFonts w:ascii="Times New Roman" w:hAnsi="Times New Roman"/>
          <w:sz w:val="28"/>
          <w:szCs w:val="28"/>
        </w:rPr>
        <w:t>, розрахуйте концентрації аніонів. Примітка. pKa=-lgКа Нижній індекс а використовується для кислот, а індекс b —  для основ.</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Визначте ступінь дисоціації оцтової кислоти в розчині, концентрація якого дорівнює 1 кмоль/м</w:t>
      </w:r>
      <w:r w:rsidRPr="0011477B">
        <w:rPr>
          <w:rFonts w:ascii="Times New Roman" w:hAnsi="Times New Roman"/>
          <w:sz w:val="28"/>
          <w:szCs w:val="28"/>
          <w:vertAlign w:val="superscript"/>
        </w:rPr>
        <w:t>3</w:t>
      </w:r>
      <w:r w:rsidRPr="0011477B">
        <w:rPr>
          <w:rFonts w:ascii="Times New Roman" w:hAnsi="Times New Roman"/>
          <w:sz w:val="28"/>
          <w:szCs w:val="28"/>
        </w:rPr>
        <w:t>, якщо відомо, що еквівалентна електропровідність цього розчину дорівнює 1,32 Ом</w:t>
      </w:r>
      <w:r w:rsidRPr="0011477B">
        <w:rPr>
          <w:rFonts w:ascii="Times New Roman" w:hAnsi="Times New Roman"/>
          <w:sz w:val="28"/>
          <w:szCs w:val="28"/>
          <w:vertAlign w:val="superscript"/>
        </w:rPr>
        <w:t>-1</w:t>
      </w:r>
      <w:r w:rsidRPr="0011477B">
        <w:rPr>
          <w:rFonts w:ascii="Times New Roman" w:hAnsi="Times New Roman"/>
          <w:sz w:val="28"/>
          <w:szCs w:val="28"/>
        </w:rPr>
        <w:t>кг-экв</w:t>
      </w:r>
      <w:r w:rsidRPr="0011477B">
        <w:rPr>
          <w:rFonts w:ascii="Times New Roman" w:hAnsi="Times New Roman"/>
          <w:sz w:val="28"/>
          <w:szCs w:val="28"/>
          <w:vertAlign w:val="superscript"/>
        </w:rPr>
        <w:t>-1</w:t>
      </w:r>
      <w:r w:rsidRPr="0011477B">
        <w:rPr>
          <w:rFonts w:ascii="Times New Roman" w:hAnsi="Times New Roman"/>
          <w:sz w:val="28"/>
          <w:szCs w:val="28"/>
        </w:rPr>
        <w:t>м</w:t>
      </w:r>
      <w:r w:rsidRPr="0011477B">
        <w:rPr>
          <w:rFonts w:ascii="Times New Roman" w:hAnsi="Times New Roman"/>
          <w:sz w:val="28"/>
          <w:szCs w:val="28"/>
          <w:vertAlign w:val="superscript"/>
        </w:rPr>
        <w:t>2</w:t>
      </w:r>
      <w:r w:rsidRPr="0011477B">
        <w:rPr>
          <w:rFonts w:ascii="Times New Roman" w:hAnsi="Times New Roman"/>
          <w:sz w:val="28"/>
          <w:szCs w:val="28"/>
        </w:rPr>
        <w:t>, а еквівалентна електропровідність гранично розбавленого розчину 39,1 Ом</w:t>
      </w:r>
      <w:r w:rsidRPr="0011477B">
        <w:rPr>
          <w:rFonts w:ascii="Times New Roman" w:hAnsi="Times New Roman"/>
          <w:sz w:val="28"/>
          <w:szCs w:val="28"/>
          <w:vertAlign w:val="superscript"/>
        </w:rPr>
        <w:t>-1</w:t>
      </w:r>
      <w:r w:rsidRPr="0011477B">
        <w:rPr>
          <w:rFonts w:ascii="Times New Roman" w:hAnsi="Times New Roman"/>
          <w:sz w:val="28"/>
          <w:szCs w:val="28"/>
        </w:rPr>
        <w:t>кг-экв</w:t>
      </w:r>
      <w:r w:rsidRPr="0011477B">
        <w:rPr>
          <w:rFonts w:ascii="Times New Roman" w:hAnsi="Times New Roman"/>
          <w:sz w:val="28"/>
          <w:szCs w:val="28"/>
          <w:vertAlign w:val="superscript"/>
        </w:rPr>
        <w:t>-1</w:t>
      </w:r>
      <w:r w:rsidRPr="0011477B">
        <w:rPr>
          <w:rFonts w:ascii="Times New Roman" w:hAnsi="Times New Roman"/>
          <w:sz w:val="28"/>
          <w:szCs w:val="28"/>
        </w:rPr>
        <w:t>м</w:t>
      </w:r>
      <w:r w:rsidRPr="0011477B">
        <w:rPr>
          <w:rFonts w:ascii="Times New Roman" w:hAnsi="Times New Roman"/>
          <w:sz w:val="28"/>
          <w:szCs w:val="28"/>
          <w:vertAlign w:val="superscript"/>
        </w:rPr>
        <w:t>2</w:t>
      </w:r>
      <w:r w:rsidRPr="0011477B">
        <w:rPr>
          <w:rFonts w:ascii="Times New Roman" w:hAnsi="Times New Roman"/>
          <w:sz w:val="28"/>
          <w:szCs w:val="28"/>
        </w:rPr>
        <w:t>.</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Які рухливості іонів Li</w:t>
      </w:r>
      <w:r w:rsidRPr="0011477B">
        <w:rPr>
          <w:rFonts w:ascii="Times New Roman" w:hAnsi="Times New Roman"/>
          <w:sz w:val="28"/>
          <w:szCs w:val="28"/>
          <w:vertAlign w:val="superscript"/>
        </w:rPr>
        <w:t>+</w:t>
      </w:r>
      <w:r w:rsidRPr="0011477B">
        <w:rPr>
          <w:rFonts w:ascii="Times New Roman" w:hAnsi="Times New Roman"/>
          <w:sz w:val="28"/>
          <w:szCs w:val="28"/>
        </w:rPr>
        <w:t>, К</w:t>
      </w:r>
      <w:r w:rsidRPr="0011477B">
        <w:rPr>
          <w:rFonts w:ascii="Times New Roman" w:hAnsi="Times New Roman"/>
          <w:sz w:val="28"/>
          <w:szCs w:val="28"/>
          <w:vertAlign w:val="superscript"/>
        </w:rPr>
        <w:t>+</w:t>
      </w:r>
      <w:r w:rsidRPr="0011477B">
        <w:rPr>
          <w:rFonts w:ascii="Times New Roman" w:hAnsi="Times New Roman"/>
          <w:sz w:val="28"/>
          <w:szCs w:val="28"/>
        </w:rPr>
        <w:t>, Cl</w:t>
      </w:r>
      <w:r w:rsidRPr="0011477B">
        <w:rPr>
          <w:rFonts w:ascii="Times New Roman" w:hAnsi="Times New Roman"/>
          <w:sz w:val="28"/>
          <w:szCs w:val="28"/>
          <w:vertAlign w:val="superscript"/>
        </w:rPr>
        <w:t>-</w:t>
      </w:r>
      <w:r w:rsidRPr="0011477B">
        <w:rPr>
          <w:rFonts w:ascii="Times New Roman" w:hAnsi="Times New Roman"/>
          <w:sz w:val="28"/>
          <w:szCs w:val="28"/>
        </w:rPr>
        <w:t xml:space="preserve"> і NO</w:t>
      </w:r>
      <w:r w:rsidRPr="0011477B">
        <w:rPr>
          <w:rFonts w:ascii="Times New Roman" w:hAnsi="Times New Roman"/>
          <w:sz w:val="28"/>
          <w:szCs w:val="28"/>
          <w:vertAlign w:val="subscript"/>
        </w:rPr>
        <w:t>3</w:t>
      </w:r>
      <w:r w:rsidRPr="0011477B">
        <w:rPr>
          <w:rFonts w:ascii="Times New Roman" w:hAnsi="Times New Roman"/>
          <w:sz w:val="28"/>
          <w:szCs w:val="28"/>
          <w:vertAlign w:val="superscript"/>
        </w:rPr>
        <w:t>-</w:t>
      </w:r>
      <w:r w:rsidRPr="0011477B">
        <w:rPr>
          <w:rFonts w:ascii="Times New Roman" w:hAnsi="Times New Roman"/>
          <w:sz w:val="28"/>
          <w:szCs w:val="28"/>
        </w:rPr>
        <w:t>, якщо відомі еквівалентні електропровідності водних розчинів електролітів при нескінченному розведенні (в Ом</w:t>
      </w:r>
      <w:r w:rsidRPr="0011477B">
        <w:rPr>
          <w:rFonts w:ascii="Times New Roman" w:hAnsi="Times New Roman"/>
          <w:sz w:val="28"/>
          <w:szCs w:val="28"/>
          <w:vertAlign w:val="superscript"/>
        </w:rPr>
        <w:t>-1</w:t>
      </w:r>
      <w:r w:rsidRPr="0011477B">
        <w:rPr>
          <w:rFonts w:ascii="Times New Roman" w:hAnsi="Times New Roman"/>
          <w:sz w:val="28"/>
          <w:szCs w:val="28"/>
        </w:rPr>
        <w:t>кг-экв</w:t>
      </w:r>
      <w:r w:rsidRPr="0011477B">
        <w:rPr>
          <w:rFonts w:ascii="Times New Roman" w:hAnsi="Times New Roman"/>
          <w:sz w:val="28"/>
          <w:szCs w:val="28"/>
          <w:vertAlign w:val="superscript"/>
        </w:rPr>
        <w:t>-1</w:t>
      </w:r>
      <w:r w:rsidRPr="0011477B">
        <w:rPr>
          <w:rFonts w:ascii="Times New Roman" w:hAnsi="Times New Roman"/>
          <w:sz w:val="28"/>
          <w:szCs w:val="28"/>
        </w:rPr>
        <w:t>м</w:t>
      </w:r>
      <w:r w:rsidRPr="0011477B">
        <w:rPr>
          <w:rFonts w:ascii="Times New Roman" w:hAnsi="Times New Roman"/>
          <w:sz w:val="28"/>
          <w:szCs w:val="28"/>
          <w:vertAlign w:val="superscript"/>
        </w:rPr>
        <w:t>2</w:t>
      </w:r>
      <w:r w:rsidRPr="0011477B">
        <w:rPr>
          <w:rFonts w:ascii="Times New Roman" w:hAnsi="Times New Roman"/>
          <w:sz w:val="28"/>
          <w:szCs w:val="28"/>
        </w:rPr>
        <w:t>):  λ LiCl =11,503; λ КCl = 14,986; λAgNО</w:t>
      </w:r>
      <w:r w:rsidRPr="0011477B">
        <w:rPr>
          <w:rFonts w:ascii="Times New Roman" w:hAnsi="Times New Roman"/>
          <w:sz w:val="28"/>
          <w:szCs w:val="28"/>
          <w:vertAlign w:val="subscript"/>
        </w:rPr>
        <w:t>3</w:t>
      </w:r>
      <w:r w:rsidRPr="0011477B">
        <w:rPr>
          <w:rFonts w:ascii="Times New Roman" w:hAnsi="Times New Roman"/>
          <w:sz w:val="28"/>
          <w:szCs w:val="28"/>
        </w:rPr>
        <w:t>= 13,336; λ КNО</w:t>
      </w:r>
      <w:r w:rsidRPr="0011477B">
        <w:rPr>
          <w:rFonts w:ascii="Times New Roman" w:hAnsi="Times New Roman"/>
          <w:sz w:val="28"/>
          <w:szCs w:val="28"/>
          <w:vertAlign w:val="subscript"/>
        </w:rPr>
        <w:t>3</w:t>
      </w:r>
      <w:r w:rsidRPr="0011477B">
        <w:rPr>
          <w:rFonts w:ascii="Times New Roman" w:hAnsi="Times New Roman"/>
          <w:sz w:val="28"/>
          <w:szCs w:val="28"/>
        </w:rPr>
        <w:t>=14,496, а рухливість іонів Ag</w:t>
      </w:r>
      <w:r w:rsidRPr="0011477B">
        <w:rPr>
          <w:rFonts w:ascii="Times New Roman" w:hAnsi="Times New Roman"/>
          <w:sz w:val="28"/>
          <w:szCs w:val="28"/>
          <w:vertAlign w:val="superscript"/>
        </w:rPr>
        <w:t>+</w:t>
      </w:r>
      <w:r w:rsidRPr="0011477B">
        <w:rPr>
          <w:rFonts w:ascii="Times New Roman" w:hAnsi="Times New Roman"/>
          <w:sz w:val="28"/>
          <w:szCs w:val="28"/>
        </w:rPr>
        <w:t xml:space="preserve"> при граничному розведенні дорівнює 6,190? Визначте еквівалентну електропровідність при граничному розведенні λ LiNО</w:t>
      </w:r>
      <w:r w:rsidRPr="0011477B">
        <w:rPr>
          <w:rFonts w:ascii="Times New Roman" w:hAnsi="Times New Roman"/>
          <w:sz w:val="28"/>
          <w:szCs w:val="28"/>
          <w:vertAlign w:val="subscript"/>
        </w:rPr>
        <w:t>3</w:t>
      </w:r>
      <w:r w:rsidRPr="0011477B">
        <w:rPr>
          <w:rFonts w:ascii="Times New Roman" w:hAnsi="Times New Roman"/>
          <w:sz w:val="28"/>
          <w:szCs w:val="28"/>
        </w:rPr>
        <w:t>.</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При 291 К питома електропровідність насиченого розчину хлориду срібла у воді дорівнює 1,37·10</w:t>
      </w:r>
      <w:r w:rsidRPr="0011477B">
        <w:rPr>
          <w:rFonts w:ascii="Times New Roman" w:hAnsi="Times New Roman"/>
          <w:sz w:val="28"/>
          <w:szCs w:val="28"/>
          <w:vertAlign w:val="superscript"/>
        </w:rPr>
        <w:t>-6</w:t>
      </w:r>
      <w:r w:rsidRPr="0011477B">
        <w:rPr>
          <w:rFonts w:ascii="Times New Roman" w:hAnsi="Times New Roman"/>
          <w:sz w:val="28"/>
          <w:szCs w:val="28"/>
        </w:rPr>
        <w:t xml:space="preserve"> Ом</w:t>
      </w:r>
      <w:r w:rsidRPr="0011477B">
        <w:rPr>
          <w:rFonts w:ascii="Times New Roman" w:hAnsi="Times New Roman"/>
          <w:sz w:val="28"/>
          <w:szCs w:val="28"/>
          <w:vertAlign w:val="superscript"/>
        </w:rPr>
        <w:t>-1</w:t>
      </w:r>
      <w:r w:rsidRPr="0011477B">
        <w:rPr>
          <w:rFonts w:ascii="Times New Roman" w:hAnsi="Times New Roman"/>
          <w:sz w:val="28"/>
          <w:szCs w:val="28"/>
        </w:rPr>
        <w:t>см</w:t>
      </w:r>
      <w:r w:rsidRPr="0011477B">
        <w:rPr>
          <w:rFonts w:ascii="Times New Roman" w:hAnsi="Times New Roman"/>
          <w:sz w:val="28"/>
          <w:szCs w:val="28"/>
          <w:vertAlign w:val="superscript"/>
        </w:rPr>
        <w:t>-1</w:t>
      </w:r>
      <w:r w:rsidRPr="0011477B">
        <w:rPr>
          <w:rFonts w:ascii="Times New Roman" w:hAnsi="Times New Roman"/>
          <w:sz w:val="28"/>
          <w:szCs w:val="28"/>
        </w:rPr>
        <w:t>. Питома електропровідність води при цій температурі дорівнює 4,10</w:t>
      </w:r>
      <w:r w:rsidRPr="0011477B">
        <w:rPr>
          <w:rFonts w:ascii="Times New Roman" w:hAnsi="Times New Roman"/>
          <w:sz w:val="28"/>
          <w:szCs w:val="28"/>
          <w:vertAlign w:val="superscript"/>
        </w:rPr>
        <w:t>-8</w:t>
      </w:r>
      <w:r w:rsidRPr="0011477B">
        <w:rPr>
          <w:rFonts w:ascii="Times New Roman" w:hAnsi="Times New Roman"/>
          <w:sz w:val="28"/>
          <w:szCs w:val="28"/>
        </w:rPr>
        <w:t xml:space="preserve"> Ом</w:t>
      </w:r>
      <w:r w:rsidRPr="0011477B">
        <w:rPr>
          <w:rFonts w:ascii="Times New Roman" w:hAnsi="Times New Roman"/>
          <w:sz w:val="28"/>
          <w:szCs w:val="28"/>
          <w:vertAlign w:val="superscript"/>
        </w:rPr>
        <w:t>-1</w:t>
      </w:r>
      <w:r w:rsidRPr="0011477B">
        <w:rPr>
          <w:rFonts w:ascii="Times New Roman" w:hAnsi="Times New Roman"/>
          <w:sz w:val="28"/>
          <w:szCs w:val="28"/>
        </w:rPr>
        <w:t>см</w:t>
      </w:r>
      <w:r w:rsidRPr="0011477B">
        <w:rPr>
          <w:rFonts w:ascii="Times New Roman" w:hAnsi="Times New Roman"/>
          <w:sz w:val="28"/>
          <w:szCs w:val="28"/>
          <w:vertAlign w:val="superscript"/>
        </w:rPr>
        <w:t>-1</w:t>
      </w:r>
      <w:r w:rsidRPr="0011477B">
        <w:rPr>
          <w:rFonts w:ascii="Times New Roman" w:hAnsi="Times New Roman"/>
          <w:sz w:val="28"/>
          <w:szCs w:val="28"/>
        </w:rPr>
        <w:t xml:space="preserve">. Обчисліть концентрацію хлориду срібла в чистій воді, вважаючи розчин гранично розбавленим і γ±=1. </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Розрахуйте при 308 К еквівалентну електропровідність при нескінченному розведенні для оцтової кислоти у воді, якщо при цій температурі для водних розчинів NaCl, HCl і CH</w:t>
      </w:r>
      <w:r w:rsidRPr="0011477B">
        <w:rPr>
          <w:rFonts w:ascii="Times New Roman" w:hAnsi="Times New Roman"/>
          <w:sz w:val="28"/>
          <w:szCs w:val="28"/>
          <w:vertAlign w:val="subscript"/>
        </w:rPr>
        <w:t>3</w:t>
      </w:r>
      <w:r w:rsidRPr="0011477B">
        <w:rPr>
          <w:rFonts w:ascii="Times New Roman" w:hAnsi="Times New Roman"/>
          <w:sz w:val="28"/>
          <w:szCs w:val="28"/>
        </w:rPr>
        <w:t>COONa еквівалентні електропровідності при нескінченному розведенні відповідно дорівнюють: 14,80; 48,75; 10,98 Ом</w:t>
      </w:r>
      <w:r w:rsidRPr="0011477B">
        <w:rPr>
          <w:rFonts w:ascii="Times New Roman" w:hAnsi="Times New Roman"/>
          <w:sz w:val="28"/>
          <w:szCs w:val="28"/>
          <w:vertAlign w:val="superscript"/>
        </w:rPr>
        <w:t>-1</w:t>
      </w:r>
      <w:r w:rsidRPr="0011477B">
        <w:rPr>
          <w:rFonts w:ascii="Times New Roman" w:hAnsi="Times New Roman"/>
          <w:sz w:val="28"/>
          <w:szCs w:val="28"/>
        </w:rPr>
        <w:t>кг-экв</w:t>
      </w:r>
      <w:r w:rsidRPr="0011477B">
        <w:rPr>
          <w:rFonts w:ascii="Times New Roman" w:hAnsi="Times New Roman"/>
          <w:sz w:val="28"/>
          <w:szCs w:val="28"/>
          <w:vertAlign w:val="superscript"/>
        </w:rPr>
        <w:t>-1</w:t>
      </w:r>
      <w:r w:rsidRPr="0011477B">
        <w:rPr>
          <w:rFonts w:ascii="Times New Roman" w:hAnsi="Times New Roman"/>
          <w:sz w:val="28"/>
          <w:szCs w:val="28"/>
        </w:rPr>
        <w:t>м</w:t>
      </w:r>
      <w:r w:rsidRPr="0011477B">
        <w:rPr>
          <w:rFonts w:ascii="Times New Roman" w:hAnsi="Times New Roman"/>
          <w:sz w:val="28"/>
          <w:szCs w:val="28"/>
          <w:vertAlign w:val="superscript"/>
        </w:rPr>
        <w:t>2</w:t>
      </w:r>
      <w:r w:rsidRPr="0011477B">
        <w:rPr>
          <w:rFonts w:ascii="Times New Roman" w:hAnsi="Times New Roman"/>
          <w:sz w:val="28"/>
          <w:szCs w:val="28"/>
        </w:rPr>
        <w:t>.</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Еквівалентна електропровідність розчину монохлороцтової кислоти із розведенням 512 моль/л при 298 К дорівнює 219,4 Ом</w:t>
      </w:r>
      <w:r w:rsidRPr="0011477B">
        <w:rPr>
          <w:rFonts w:ascii="Times New Roman" w:hAnsi="Times New Roman"/>
          <w:sz w:val="28"/>
          <w:szCs w:val="28"/>
          <w:vertAlign w:val="superscript"/>
        </w:rPr>
        <w:t>-1</w:t>
      </w:r>
      <w:r w:rsidRPr="0011477B">
        <w:rPr>
          <w:rFonts w:ascii="Times New Roman" w:hAnsi="Times New Roman"/>
          <w:sz w:val="28"/>
          <w:szCs w:val="28"/>
        </w:rPr>
        <w:t>см</w:t>
      </w:r>
      <w:r w:rsidRPr="0011477B">
        <w:rPr>
          <w:rFonts w:ascii="Times New Roman" w:hAnsi="Times New Roman"/>
          <w:sz w:val="28"/>
          <w:szCs w:val="28"/>
          <w:vertAlign w:val="superscript"/>
        </w:rPr>
        <w:t>2</w:t>
      </w:r>
      <w:r w:rsidRPr="0011477B">
        <w:rPr>
          <w:rFonts w:ascii="Times New Roman" w:hAnsi="Times New Roman"/>
          <w:sz w:val="28"/>
          <w:szCs w:val="28"/>
        </w:rPr>
        <w:t xml:space="preserve"> г-экв</w:t>
      </w:r>
      <w:r w:rsidRPr="0011477B">
        <w:rPr>
          <w:rFonts w:ascii="Times New Roman" w:hAnsi="Times New Roman"/>
          <w:sz w:val="28"/>
          <w:szCs w:val="28"/>
          <w:vertAlign w:val="superscript"/>
        </w:rPr>
        <w:t>-1</w:t>
      </w:r>
      <w:r w:rsidRPr="0011477B">
        <w:rPr>
          <w:rFonts w:ascii="Times New Roman" w:hAnsi="Times New Roman"/>
          <w:sz w:val="28"/>
          <w:szCs w:val="28"/>
        </w:rPr>
        <w:t>. Визначте ступінь дисоціації кислоти за цих умов, якщо еквівалентна електропровідність монохлорацетату натрію при 298 К і нескінченному розведенні дорівнює 89,8 Ом</w:t>
      </w:r>
      <w:r w:rsidRPr="0011477B">
        <w:rPr>
          <w:rFonts w:ascii="Times New Roman" w:hAnsi="Times New Roman"/>
          <w:sz w:val="28"/>
          <w:szCs w:val="28"/>
          <w:vertAlign w:val="superscript"/>
        </w:rPr>
        <w:t>-1</w:t>
      </w:r>
      <w:r w:rsidRPr="0011477B">
        <w:rPr>
          <w:rFonts w:ascii="Times New Roman" w:hAnsi="Times New Roman"/>
          <w:sz w:val="28"/>
          <w:szCs w:val="28"/>
        </w:rPr>
        <w:t>см</w:t>
      </w:r>
      <w:r w:rsidRPr="0011477B">
        <w:rPr>
          <w:rFonts w:ascii="Times New Roman" w:hAnsi="Times New Roman"/>
          <w:sz w:val="28"/>
          <w:szCs w:val="28"/>
          <w:vertAlign w:val="superscript"/>
        </w:rPr>
        <w:t>2</w:t>
      </w:r>
      <w:r w:rsidRPr="0011477B">
        <w:rPr>
          <w:rFonts w:ascii="Times New Roman" w:hAnsi="Times New Roman"/>
          <w:sz w:val="28"/>
          <w:szCs w:val="28"/>
        </w:rPr>
        <w:t xml:space="preserve"> г-экв</w:t>
      </w:r>
      <w:r w:rsidRPr="0011477B">
        <w:rPr>
          <w:rFonts w:ascii="Times New Roman" w:hAnsi="Times New Roman"/>
          <w:sz w:val="28"/>
          <w:szCs w:val="28"/>
          <w:vertAlign w:val="superscript"/>
        </w:rPr>
        <w:t>-1</w:t>
      </w:r>
      <w:r w:rsidRPr="0011477B">
        <w:rPr>
          <w:rFonts w:ascii="Times New Roman" w:hAnsi="Times New Roman"/>
          <w:sz w:val="28"/>
          <w:szCs w:val="28"/>
        </w:rPr>
        <w:t>. Граничні рухливості іонів натрію і водню відповідно дорівнюють 50,1 і 349,8 Ом</w:t>
      </w:r>
      <w:r w:rsidRPr="0011477B">
        <w:rPr>
          <w:rFonts w:ascii="Times New Roman" w:hAnsi="Times New Roman"/>
          <w:sz w:val="28"/>
          <w:szCs w:val="28"/>
          <w:vertAlign w:val="superscript"/>
        </w:rPr>
        <w:t>-1</w:t>
      </w:r>
      <w:r w:rsidRPr="0011477B">
        <w:rPr>
          <w:rFonts w:ascii="Times New Roman" w:hAnsi="Times New Roman"/>
          <w:sz w:val="28"/>
          <w:szCs w:val="28"/>
        </w:rPr>
        <w:t>см</w:t>
      </w:r>
      <w:r w:rsidRPr="0011477B">
        <w:rPr>
          <w:rFonts w:ascii="Times New Roman" w:hAnsi="Times New Roman"/>
          <w:sz w:val="28"/>
          <w:szCs w:val="28"/>
          <w:vertAlign w:val="superscript"/>
        </w:rPr>
        <w:t>2</w:t>
      </w:r>
      <w:r w:rsidRPr="0011477B">
        <w:rPr>
          <w:rFonts w:ascii="Times New Roman" w:hAnsi="Times New Roman"/>
          <w:sz w:val="28"/>
          <w:szCs w:val="28"/>
        </w:rPr>
        <w:t xml:space="preserve"> г-экв</w:t>
      </w:r>
      <w:r w:rsidRPr="0011477B">
        <w:rPr>
          <w:rFonts w:ascii="Times New Roman" w:hAnsi="Times New Roman"/>
          <w:sz w:val="28"/>
          <w:szCs w:val="28"/>
          <w:vertAlign w:val="superscript"/>
        </w:rPr>
        <w:t>-1</w:t>
      </w:r>
      <w:r w:rsidRPr="0011477B">
        <w:rPr>
          <w:rFonts w:ascii="Times New Roman" w:hAnsi="Times New Roman"/>
          <w:sz w:val="28"/>
          <w:szCs w:val="28"/>
        </w:rPr>
        <w:t>.</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Константа дисоціації оцтової кислоти у воді при 298 К дорівнює 1,8·10</w:t>
      </w:r>
      <w:r w:rsidRPr="0011477B">
        <w:rPr>
          <w:rFonts w:ascii="Times New Roman" w:hAnsi="Times New Roman"/>
          <w:sz w:val="28"/>
          <w:szCs w:val="28"/>
          <w:vertAlign w:val="superscript"/>
        </w:rPr>
        <w:t>-5</w:t>
      </w:r>
      <w:r w:rsidRPr="0011477B">
        <w:rPr>
          <w:rFonts w:ascii="Times New Roman" w:hAnsi="Times New Roman"/>
          <w:sz w:val="28"/>
          <w:szCs w:val="28"/>
        </w:rPr>
        <w:t>. Чому буде дорівнювати концентрація іонів водню і рН розчину, якщо до 1 л 1 н. розчину оцетової кислоти додати 8,2·10</w:t>
      </w:r>
      <w:r w:rsidRPr="0011477B">
        <w:rPr>
          <w:rFonts w:ascii="Times New Roman" w:hAnsi="Times New Roman"/>
          <w:sz w:val="28"/>
          <w:szCs w:val="28"/>
          <w:vertAlign w:val="superscript"/>
        </w:rPr>
        <w:t>-3</w:t>
      </w:r>
      <w:r w:rsidRPr="0011477B">
        <w:rPr>
          <w:rFonts w:ascii="Times New Roman" w:hAnsi="Times New Roman"/>
          <w:sz w:val="28"/>
          <w:szCs w:val="28"/>
        </w:rPr>
        <w:t xml:space="preserve"> кг ацетату натрію? Вважати розчин ідеальним; прийняти, що об'єм розчину при введенні солі практично не зміниться.</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Швидкості руху іонів Na</w:t>
      </w:r>
      <w:r w:rsidRPr="0011477B">
        <w:rPr>
          <w:rFonts w:ascii="Times New Roman" w:hAnsi="Times New Roman"/>
          <w:sz w:val="28"/>
          <w:szCs w:val="28"/>
          <w:vertAlign w:val="superscript"/>
        </w:rPr>
        <w:t>+</w:t>
      </w:r>
      <w:r w:rsidRPr="0011477B">
        <w:rPr>
          <w:rFonts w:ascii="Times New Roman" w:hAnsi="Times New Roman"/>
          <w:sz w:val="28"/>
          <w:szCs w:val="28"/>
        </w:rPr>
        <w:t xml:space="preserve"> і Cl</w:t>
      </w:r>
      <w:r w:rsidRPr="0011477B">
        <w:rPr>
          <w:rFonts w:ascii="Times New Roman" w:hAnsi="Times New Roman"/>
          <w:sz w:val="28"/>
          <w:szCs w:val="28"/>
          <w:vertAlign w:val="superscript"/>
        </w:rPr>
        <w:t>-</w:t>
      </w:r>
      <w:r w:rsidRPr="0011477B">
        <w:rPr>
          <w:rFonts w:ascii="Times New Roman" w:hAnsi="Times New Roman"/>
          <w:sz w:val="28"/>
          <w:szCs w:val="28"/>
        </w:rPr>
        <w:t xml:space="preserve"> у 0,1 н. розчині хлориду натрію у воді при 298 К відповідно дорівнюють 42,6·10</w:t>
      </w:r>
      <w:r w:rsidRPr="0011477B">
        <w:rPr>
          <w:rFonts w:ascii="Times New Roman" w:hAnsi="Times New Roman"/>
          <w:sz w:val="28"/>
          <w:szCs w:val="28"/>
          <w:vertAlign w:val="superscript"/>
        </w:rPr>
        <w:t>-5</w:t>
      </w:r>
      <w:r w:rsidRPr="0011477B">
        <w:rPr>
          <w:rFonts w:ascii="Times New Roman" w:hAnsi="Times New Roman"/>
          <w:sz w:val="28"/>
          <w:szCs w:val="28"/>
        </w:rPr>
        <w:t xml:space="preserve"> і 68,0·10</w:t>
      </w:r>
      <w:r w:rsidRPr="0011477B">
        <w:rPr>
          <w:rFonts w:ascii="Times New Roman" w:hAnsi="Times New Roman"/>
          <w:sz w:val="28"/>
          <w:szCs w:val="28"/>
          <w:vertAlign w:val="superscript"/>
        </w:rPr>
        <w:t>-5</w:t>
      </w:r>
      <w:r w:rsidRPr="0011477B">
        <w:rPr>
          <w:rFonts w:ascii="Times New Roman" w:hAnsi="Times New Roman"/>
          <w:sz w:val="28"/>
          <w:szCs w:val="28"/>
        </w:rPr>
        <w:t xml:space="preserve"> см</w:t>
      </w:r>
      <w:r w:rsidRPr="0011477B">
        <w:rPr>
          <w:rFonts w:ascii="Times New Roman" w:hAnsi="Times New Roman"/>
          <w:sz w:val="28"/>
          <w:szCs w:val="28"/>
          <w:vertAlign w:val="superscript"/>
        </w:rPr>
        <w:t>2</w:t>
      </w:r>
      <w:r w:rsidRPr="0011477B">
        <w:rPr>
          <w:rFonts w:ascii="Times New Roman" w:hAnsi="Times New Roman"/>
          <w:sz w:val="28"/>
          <w:szCs w:val="28"/>
        </w:rPr>
        <w:t>·В</w:t>
      </w:r>
      <w:r w:rsidRPr="0011477B">
        <w:rPr>
          <w:rFonts w:ascii="Times New Roman" w:hAnsi="Times New Roman"/>
          <w:sz w:val="28"/>
          <w:szCs w:val="28"/>
          <w:vertAlign w:val="superscript"/>
        </w:rPr>
        <w:t>-1</w:t>
      </w:r>
      <w:r w:rsidRPr="0011477B">
        <w:rPr>
          <w:rFonts w:ascii="Times New Roman" w:hAnsi="Times New Roman"/>
          <w:sz w:val="28"/>
          <w:szCs w:val="28"/>
        </w:rPr>
        <w:t>с</w:t>
      </w:r>
      <w:r w:rsidRPr="0011477B">
        <w:rPr>
          <w:rFonts w:ascii="Times New Roman" w:hAnsi="Times New Roman"/>
          <w:sz w:val="28"/>
          <w:szCs w:val="28"/>
          <w:vertAlign w:val="superscript"/>
        </w:rPr>
        <w:t>-1</w:t>
      </w:r>
      <w:r w:rsidRPr="0011477B">
        <w:rPr>
          <w:rFonts w:ascii="Times New Roman" w:hAnsi="Times New Roman"/>
          <w:sz w:val="28"/>
          <w:szCs w:val="28"/>
        </w:rPr>
        <w:t>. Розрахуйте питому електропровідність цього розчину.</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Питома електропровідність 1%-вого (по масі) водного розчину пропіонової кислоти С</w:t>
      </w:r>
      <w:r w:rsidRPr="0011477B">
        <w:rPr>
          <w:rFonts w:ascii="Times New Roman" w:hAnsi="Times New Roman"/>
          <w:sz w:val="28"/>
          <w:szCs w:val="28"/>
          <w:vertAlign w:val="subscript"/>
        </w:rPr>
        <w:t>2</w:t>
      </w:r>
      <w:r w:rsidRPr="0011477B">
        <w:rPr>
          <w:rFonts w:ascii="Times New Roman" w:hAnsi="Times New Roman"/>
          <w:sz w:val="28"/>
          <w:szCs w:val="28"/>
        </w:rPr>
        <w:t>Н</w:t>
      </w:r>
      <w:r w:rsidRPr="0011477B">
        <w:rPr>
          <w:rFonts w:ascii="Times New Roman" w:hAnsi="Times New Roman"/>
          <w:sz w:val="28"/>
          <w:szCs w:val="28"/>
          <w:vertAlign w:val="subscript"/>
        </w:rPr>
        <w:t>5</w:t>
      </w:r>
      <w:r w:rsidRPr="0011477B">
        <w:rPr>
          <w:rFonts w:ascii="Times New Roman" w:hAnsi="Times New Roman"/>
          <w:sz w:val="28"/>
          <w:szCs w:val="28"/>
        </w:rPr>
        <w:t>СООН, при 298 К складає 4,79·10</w:t>
      </w:r>
      <w:r w:rsidRPr="0011477B">
        <w:rPr>
          <w:rFonts w:ascii="Times New Roman" w:hAnsi="Times New Roman"/>
          <w:sz w:val="28"/>
          <w:szCs w:val="28"/>
          <w:vertAlign w:val="superscript"/>
        </w:rPr>
        <w:t>-4</w:t>
      </w:r>
      <w:r w:rsidRPr="0011477B">
        <w:rPr>
          <w:rFonts w:ascii="Times New Roman" w:hAnsi="Times New Roman"/>
          <w:sz w:val="28"/>
          <w:szCs w:val="28"/>
        </w:rPr>
        <w:t xml:space="preserve"> Ом</w:t>
      </w:r>
      <w:r w:rsidRPr="0011477B">
        <w:rPr>
          <w:rFonts w:ascii="Times New Roman" w:hAnsi="Times New Roman"/>
          <w:sz w:val="28"/>
          <w:szCs w:val="28"/>
          <w:vertAlign w:val="superscript"/>
        </w:rPr>
        <w:t>-1</w:t>
      </w:r>
      <w:r w:rsidRPr="0011477B">
        <w:rPr>
          <w:rFonts w:ascii="Times New Roman" w:hAnsi="Times New Roman"/>
          <w:sz w:val="28"/>
          <w:szCs w:val="28"/>
        </w:rPr>
        <w:t>см</w:t>
      </w:r>
      <w:r w:rsidRPr="0011477B">
        <w:rPr>
          <w:rFonts w:ascii="Times New Roman" w:hAnsi="Times New Roman"/>
          <w:sz w:val="28"/>
          <w:szCs w:val="28"/>
          <w:vertAlign w:val="superscript"/>
        </w:rPr>
        <w:t>-1</w:t>
      </w:r>
      <w:r w:rsidRPr="0011477B">
        <w:rPr>
          <w:rFonts w:ascii="Times New Roman" w:hAnsi="Times New Roman"/>
          <w:sz w:val="28"/>
          <w:szCs w:val="28"/>
        </w:rPr>
        <w:t>. Вважаючи, що щільність розчину дорівнює 10</w:t>
      </w:r>
      <w:r w:rsidRPr="0011477B">
        <w:rPr>
          <w:rFonts w:ascii="Times New Roman" w:hAnsi="Times New Roman"/>
          <w:sz w:val="28"/>
          <w:szCs w:val="28"/>
          <w:vertAlign w:val="superscript"/>
        </w:rPr>
        <w:t>-3</w:t>
      </w:r>
      <w:r w:rsidRPr="0011477B">
        <w:rPr>
          <w:rFonts w:ascii="Times New Roman" w:hAnsi="Times New Roman"/>
          <w:sz w:val="28"/>
          <w:szCs w:val="28"/>
        </w:rPr>
        <w:t xml:space="preserve"> кг/см</w:t>
      </w:r>
      <w:r w:rsidRPr="0011477B">
        <w:rPr>
          <w:rFonts w:ascii="Times New Roman" w:hAnsi="Times New Roman"/>
          <w:sz w:val="28"/>
          <w:szCs w:val="28"/>
          <w:vertAlign w:val="superscript"/>
        </w:rPr>
        <w:t>3</w:t>
      </w:r>
      <w:r w:rsidRPr="0011477B">
        <w:rPr>
          <w:rFonts w:ascii="Times New Roman" w:hAnsi="Times New Roman"/>
          <w:sz w:val="28"/>
          <w:szCs w:val="28"/>
        </w:rPr>
        <w:t>, визначите рН цього розчину. Дані про граничні рухливосты іонів візьміть із довідника.</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Еквівалентна електропровідність 0,002 н. розчину йодида калію у воді при 298 К дорівнює 146,7 Ом</w:t>
      </w:r>
      <w:r w:rsidRPr="0011477B">
        <w:rPr>
          <w:rFonts w:ascii="Times New Roman" w:hAnsi="Times New Roman"/>
          <w:sz w:val="28"/>
          <w:szCs w:val="28"/>
          <w:vertAlign w:val="superscript"/>
        </w:rPr>
        <w:t>-1</w:t>
      </w:r>
      <w:r w:rsidRPr="0011477B">
        <w:rPr>
          <w:rFonts w:ascii="Times New Roman" w:hAnsi="Times New Roman"/>
          <w:sz w:val="28"/>
          <w:szCs w:val="28"/>
        </w:rPr>
        <w:t>см</w:t>
      </w:r>
      <w:r w:rsidRPr="0011477B">
        <w:rPr>
          <w:rFonts w:ascii="Times New Roman" w:hAnsi="Times New Roman"/>
          <w:sz w:val="28"/>
          <w:szCs w:val="28"/>
          <w:vertAlign w:val="superscript"/>
        </w:rPr>
        <w:t>2</w:t>
      </w:r>
      <w:r w:rsidRPr="0011477B">
        <w:rPr>
          <w:rFonts w:ascii="Times New Roman" w:hAnsi="Times New Roman"/>
          <w:sz w:val="28"/>
          <w:szCs w:val="28"/>
        </w:rPr>
        <w:t>г-экв</w:t>
      </w:r>
      <w:r w:rsidRPr="0011477B">
        <w:rPr>
          <w:rFonts w:ascii="Times New Roman" w:hAnsi="Times New Roman"/>
          <w:sz w:val="28"/>
          <w:szCs w:val="28"/>
          <w:vertAlign w:val="superscript"/>
        </w:rPr>
        <w:t>-1</w:t>
      </w:r>
      <w:r w:rsidRPr="0011477B">
        <w:rPr>
          <w:rFonts w:ascii="Times New Roman" w:hAnsi="Times New Roman"/>
          <w:sz w:val="28"/>
          <w:szCs w:val="28"/>
        </w:rPr>
        <w:t xml:space="preserve">. Чому буде дорівнювати еквівалентна електропровідність 0,001 н. розчину йодиду калію? </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ЕРС гальванічного елементу, в якому проводиться при 298 К реакція 2Ag+Hg</w:t>
      </w:r>
      <w:r w:rsidRPr="0011477B">
        <w:rPr>
          <w:rFonts w:ascii="Times New Roman" w:hAnsi="Times New Roman"/>
          <w:sz w:val="28"/>
          <w:szCs w:val="28"/>
          <w:vertAlign w:val="subscript"/>
        </w:rPr>
        <w:t>2</w:t>
      </w:r>
      <w:r w:rsidRPr="0011477B">
        <w:rPr>
          <w:rFonts w:ascii="Times New Roman" w:hAnsi="Times New Roman"/>
          <w:sz w:val="28"/>
          <w:szCs w:val="28"/>
        </w:rPr>
        <w:t>Cl</w:t>
      </w:r>
      <w:r w:rsidRPr="0011477B">
        <w:rPr>
          <w:rFonts w:ascii="Times New Roman" w:hAnsi="Times New Roman"/>
          <w:sz w:val="28"/>
          <w:szCs w:val="28"/>
          <w:vertAlign w:val="subscript"/>
        </w:rPr>
        <w:t>2</w:t>
      </w:r>
      <w:r w:rsidRPr="0011477B">
        <w:rPr>
          <w:rFonts w:ascii="Times New Roman" w:hAnsi="Times New Roman"/>
          <w:sz w:val="28"/>
          <w:szCs w:val="28"/>
        </w:rPr>
        <w:t>=2AgCl+2Hg дорівнює — 0,455 В, а зміна ентропії дорівнює 75 Дж/(Моль·К). Визначте, чому рівний тепловий ефект цієї реакції, якщо вона проводиться необоротно.</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Розрахуйте потенціал мідного електроду, що є мідним дротом, зануреним в 0,1 н. розчин сульфату міді. Середній коефіцієнт активності сульфату міді при вказаній концентрації дорівнює 0,15 (Т=298К).</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Яка активність іонів цинку в розчині сульфату цинку, якщо при 298 К потенціал електроду рівний - 0,822 В?</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Для вимірювання рН було запропоновано використовувати електрод, на якому протікає реакція, згідно рівнянню МnО</w:t>
      </w:r>
      <w:r w:rsidRPr="0011477B">
        <w:rPr>
          <w:rFonts w:ascii="Times New Roman" w:hAnsi="Times New Roman"/>
          <w:sz w:val="28"/>
          <w:szCs w:val="28"/>
          <w:vertAlign w:val="subscript"/>
        </w:rPr>
        <w:t>4</w:t>
      </w:r>
      <w:r w:rsidRPr="0011477B">
        <w:rPr>
          <w:rFonts w:ascii="Times New Roman" w:hAnsi="Times New Roman"/>
          <w:sz w:val="28"/>
          <w:szCs w:val="28"/>
          <w:vertAlign w:val="superscript"/>
        </w:rPr>
        <w:t>-</w:t>
      </w:r>
      <w:r w:rsidRPr="0011477B">
        <w:rPr>
          <w:rFonts w:ascii="Times New Roman" w:hAnsi="Times New Roman"/>
          <w:sz w:val="28"/>
          <w:szCs w:val="28"/>
        </w:rPr>
        <w:t>+8Н</w:t>
      </w:r>
      <w:r w:rsidRPr="0011477B">
        <w:rPr>
          <w:rFonts w:ascii="Times New Roman" w:hAnsi="Times New Roman"/>
          <w:sz w:val="28"/>
          <w:szCs w:val="28"/>
          <w:vertAlign w:val="superscript"/>
        </w:rPr>
        <w:t>+</w:t>
      </w:r>
      <w:r w:rsidRPr="0011477B">
        <w:rPr>
          <w:rFonts w:ascii="Times New Roman" w:hAnsi="Times New Roman"/>
          <w:sz w:val="28"/>
          <w:szCs w:val="28"/>
        </w:rPr>
        <w:t>+5е</w:t>
      </w:r>
      <w:r w:rsidRPr="0011477B">
        <w:rPr>
          <w:rFonts w:ascii="Times New Roman" w:hAnsi="Times New Roman"/>
          <w:sz w:val="28"/>
          <w:szCs w:val="28"/>
          <w:vertAlign w:val="superscript"/>
        </w:rPr>
        <w:t>-</w:t>
      </w:r>
      <w:r w:rsidRPr="0011477B">
        <w:rPr>
          <w:rFonts w:ascii="Times New Roman" w:hAnsi="Times New Roman"/>
          <w:sz w:val="28"/>
          <w:szCs w:val="28"/>
        </w:rPr>
        <w:t>=Мn</w:t>
      </w:r>
      <w:r w:rsidRPr="0011477B">
        <w:rPr>
          <w:rFonts w:ascii="Times New Roman" w:hAnsi="Times New Roman"/>
          <w:sz w:val="28"/>
          <w:szCs w:val="28"/>
          <w:vertAlign w:val="superscript"/>
        </w:rPr>
        <w:t>2+</w:t>
      </w:r>
      <w:r w:rsidRPr="0011477B">
        <w:rPr>
          <w:rFonts w:ascii="Times New Roman" w:hAnsi="Times New Roman"/>
          <w:sz w:val="28"/>
          <w:szCs w:val="28"/>
        </w:rPr>
        <w:t>+4Н</w:t>
      </w:r>
      <w:r w:rsidRPr="0011477B">
        <w:rPr>
          <w:rFonts w:ascii="Times New Roman" w:hAnsi="Times New Roman"/>
          <w:sz w:val="28"/>
          <w:szCs w:val="28"/>
          <w:vertAlign w:val="subscript"/>
        </w:rPr>
        <w:t>2</w:t>
      </w:r>
      <w:r w:rsidRPr="0011477B">
        <w:rPr>
          <w:rFonts w:ascii="Times New Roman" w:hAnsi="Times New Roman"/>
          <w:sz w:val="28"/>
          <w:szCs w:val="28"/>
        </w:rPr>
        <w:t>О за умови, що активності іонів МnО</w:t>
      </w:r>
      <w:r w:rsidRPr="0011477B">
        <w:rPr>
          <w:rFonts w:ascii="Times New Roman" w:hAnsi="Times New Roman"/>
          <w:sz w:val="28"/>
          <w:szCs w:val="28"/>
          <w:vertAlign w:val="subscript"/>
        </w:rPr>
        <w:t>4</w:t>
      </w:r>
      <w:r w:rsidRPr="0011477B">
        <w:rPr>
          <w:rFonts w:ascii="Times New Roman" w:hAnsi="Times New Roman"/>
          <w:sz w:val="28"/>
          <w:szCs w:val="28"/>
          <w:vertAlign w:val="superscript"/>
        </w:rPr>
        <w:t>-</w:t>
      </w:r>
      <w:r w:rsidRPr="0011477B">
        <w:rPr>
          <w:rFonts w:ascii="Times New Roman" w:hAnsi="Times New Roman"/>
          <w:sz w:val="28"/>
          <w:szCs w:val="28"/>
        </w:rPr>
        <w:t xml:space="preserve"> і Мn</w:t>
      </w:r>
      <w:r w:rsidRPr="0011477B">
        <w:rPr>
          <w:rFonts w:ascii="Times New Roman" w:hAnsi="Times New Roman"/>
          <w:sz w:val="28"/>
          <w:szCs w:val="28"/>
          <w:vertAlign w:val="superscript"/>
        </w:rPr>
        <w:t>2+</w:t>
      </w:r>
      <w:r w:rsidRPr="0011477B">
        <w:rPr>
          <w:rFonts w:ascii="Times New Roman" w:hAnsi="Times New Roman"/>
          <w:sz w:val="28"/>
          <w:szCs w:val="28"/>
        </w:rPr>
        <w:t xml:space="preserve"> однакові. Знайдіть залежність між електродним потенціалом і рН при 25°С.</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ЕРС ланцюга, складеного із насиченого каломельного електроду (ліворуч) і хінгідронного в досліджуваному розчині, дорівнює 0,274 В при 298 К. Визначте рН досліджуваного розчину. Дифузійним потенціалом можна знехтувати. Значення потенціалів насиченого каломельного і стандартного хінгідронного  електродів узяти із довідника.</w:t>
      </w:r>
    </w:p>
    <w:p w:rsidR="00391B33" w:rsidRPr="0011477B"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ЕРС елементу Cd | CdCl</w:t>
      </w:r>
      <w:r w:rsidRPr="0011477B">
        <w:rPr>
          <w:rFonts w:ascii="Times New Roman" w:hAnsi="Times New Roman"/>
          <w:sz w:val="28"/>
          <w:szCs w:val="28"/>
          <w:vertAlign w:val="subscript"/>
        </w:rPr>
        <w:t>2</w:t>
      </w:r>
      <w:r w:rsidRPr="0011477B">
        <w:rPr>
          <w:rFonts w:ascii="Times New Roman" w:hAnsi="Times New Roman"/>
          <w:sz w:val="28"/>
          <w:szCs w:val="28"/>
        </w:rPr>
        <w:t xml:space="preserve"> розчин, AgClтв | Ag | Cd при 298 К дорвнює 0,675 В, а температурний коефіцієнт цього елементу дорівнює - 6,5·10</w:t>
      </w:r>
      <w:r w:rsidRPr="0011477B">
        <w:rPr>
          <w:rFonts w:ascii="Times New Roman" w:hAnsi="Times New Roman"/>
          <w:sz w:val="28"/>
          <w:szCs w:val="28"/>
          <w:vertAlign w:val="superscript"/>
        </w:rPr>
        <w:t>-4</w:t>
      </w:r>
      <w:r w:rsidRPr="0011477B">
        <w:rPr>
          <w:rFonts w:ascii="Times New Roman" w:hAnsi="Times New Roman"/>
          <w:sz w:val="28"/>
          <w:szCs w:val="28"/>
        </w:rPr>
        <w:t xml:space="preserve"> В/град. Напишіть рівняння реакції, що протікає в цьому елементі, і обчисліть ∆Н, ∆G і ∆S для цієї реакції при 298 К.</w:t>
      </w:r>
    </w:p>
    <w:p w:rsidR="00391B33" w:rsidRPr="005E73C0" w:rsidRDefault="00391B33" w:rsidP="0091731E">
      <w:pPr>
        <w:numPr>
          <w:ilvl w:val="0"/>
          <w:numId w:val="31"/>
        </w:numPr>
        <w:spacing w:after="0" w:line="360" w:lineRule="auto"/>
        <w:jc w:val="both"/>
        <w:rPr>
          <w:rFonts w:ascii="Times New Roman" w:hAnsi="Times New Roman"/>
          <w:sz w:val="28"/>
          <w:szCs w:val="28"/>
        </w:rPr>
      </w:pPr>
      <w:r w:rsidRPr="0011477B">
        <w:rPr>
          <w:rFonts w:ascii="Times New Roman" w:hAnsi="Times New Roman"/>
          <w:sz w:val="28"/>
          <w:szCs w:val="28"/>
        </w:rPr>
        <w:t>Розрахуйте стандартний електродний потенціал напівелементуAg | AgIтв, KI при 286 К, якщо при цій температурі добуток розчинності йодида срібла 0,32·10</w:t>
      </w:r>
      <w:r w:rsidRPr="0011477B">
        <w:rPr>
          <w:rFonts w:ascii="Times New Roman" w:hAnsi="Times New Roman"/>
          <w:sz w:val="28"/>
          <w:szCs w:val="28"/>
          <w:vertAlign w:val="superscript"/>
        </w:rPr>
        <w:t>-16</w:t>
      </w:r>
      <w:r w:rsidRPr="0011477B">
        <w:rPr>
          <w:rFonts w:ascii="Times New Roman" w:hAnsi="Times New Roman"/>
          <w:sz w:val="28"/>
          <w:szCs w:val="28"/>
        </w:rPr>
        <w:t>, а стандартний електродний потенціал срібного електроду 0,944 В.</w:t>
      </w:r>
    </w:p>
    <w:p w:rsidR="00391B33" w:rsidRPr="005E73C0" w:rsidRDefault="00391B33" w:rsidP="0091731E">
      <w:pPr>
        <w:numPr>
          <w:ilvl w:val="0"/>
          <w:numId w:val="31"/>
        </w:numPr>
        <w:spacing w:after="0" w:line="360" w:lineRule="auto"/>
        <w:jc w:val="both"/>
        <w:rPr>
          <w:rFonts w:ascii="Times New Roman" w:hAnsi="Times New Roman"/>
          <w:sz w:val="28"/>
          <w:szCs w:val="28"/>
        </w:rPr>
      </w:pPr>
      <w:r w:rsidRPr="005E73C0">
        <w:rPr>
          <w:rFonts w:ascii="Times New Roman" w:hAnsi="Times New Roman"/>
          <w:sz w:val="28"/>
          <w:szCs w:val="28"/>
        </w:rPr>
        <w:t>Яка активність іонів цинку в розчині сульфату цинку, якщо при 298 К потенціал електроду рівний - 0,937 В?</w:t>
      </w:r>
    </w:p>
    <w:p w:rsidR="00391B33" w:rsidRPr="0011477B" w:rsidRDefault="00391B33" w:rsidP="00E77B66">
      <w:pPr>
        <w:spacing w:after="0" w:line="360" w:lineRule="auto"/>
        <w:ind w:firstLine="567"/>
        <w:jc w:val="both"/>
        <w:rPr>
          <w:rFonts w:ascii="Times New Roman" w:hAnsi="Times New Roman"/>
          <w:sz w:val="28"/>
          <w:szCs w:val="28"/>
          <w:lang w:val="uk-UA"/>
        </w:rPr>
      </w:pPr>
    </w:p>
    <w:p w:rsidR="00391B33" w:rsidRPr="0011477B" w:rsidRDefault="00391B33" w:rsidP="0091731E">
      <w:pPr>
        <w:pStyle w:val="Title"/>
      </w:pPr>
      <w:r w:rsidRPr="0011477B">
        <w:t>ТЕСТОВИЙ САМОКОНТРОЛЬ</w:t>
      </w:r>
    </w:p>
    <w:p w:rsidR="00391B33" w:rsidRPr="0011477B" w:rsidRDefault="00391B33" w:rsidP="00E77B66">
      <w:pPr>
        <w:spacing w:after="0" w:line="360" w:lineRule="auto"/>
        <w:ind w:firstLine="567"/>
        <w:contextualSpacing/>
        <w:rPr>
          <w:rFonts w:ascii="Times New Roman" w:hAnsi="Times New Roman"/>
          <w:sz w:val="28"/>
          <w:szCs w:val="28"/>
        </w:rPr>
      </w:pPr>
      <w:r w:rsidRPr="0011477B">
        <w:rPr>
          <w:rFonts w:ascii="Times New Roman" w:hAnsi="Times New Roman"/>
          <w:sz w:val="28"/>
          <w:szCs w:val="28"/>
        </w:rPr>
        <w:t>1.Як зміниться</w:t>
      </w:r>
      <w:r>
        <w:rPr>
          <w:rFonts w:ascii="Times New Roman" w:hAnsi="Times New Roman"/>
          <w:sz w:val="28"/>
          <w:szCs w:val="28"/>
        </w:rPr>
        <w:t xml:space="preserve"> </w:t>
      </w:r>
      <w:r w:rsidRPr="0011477B">
        <w:rPr>
          <w:rFonts w:ascii="Times New Roman" w:hAnsi="Times New Roman"/>
          <w:sz w:val="28"/>
          <w:szCs w:val="28"/>
        </w:rPr>
        <w:t>потенціал</w:t>
      </w:r>
      <w:r>
        <w:rPr>
          <w:rFonts w:ascii="Times New Roman" w:hAnsi="Times New Roman"/>
          <w:sz w:val="28"/>
          <w:szCs w:val="28"/>
        </w:rPr>
        <w:t xml:space="preserve"> </w:t>
      </w:r>
      <w:r w:rsidRPr="0011477B">
        <w:rPr>
          <w:rFonts w:ascii="Times New Roman" w:hAnsi="Times New Roman"/>
          <w:sz w:val="28"/>
          <w:szCs w:val="28"/>
        </w:rPr>
        <w:t>цинкового</w:t>
      </w:r>
      <w:r>
        <w:rPr>
          <w:rFonts w:ascii="Times New Roman" w:hAnsi="Times New Roman"/>
          <w:sz w:val="28"/>
          <w:szCs w:val="28"/>
        </w:rPr>
        <w:t xml:space="preserve"> </w:t>
      </w:r>
      <w:r w:rsidRPr="0011477B">
        <w:rPr>
          <w:rFonts w:ascii="Times New Roman" w:hAnsi="Times New Roman"/>
          <w:sz w:val="28"/>
          <w:szCs w:val="28"/>
        </w:rPr>
        <w:t>електроду при зменшенні</w:t>
      </w:r>
      <w:r>
        <w:rPr>
          <w:rFonts w:ascii="Times New Roman" w:hAnsi="Times New Roman"/>
          <w:sz w:val="28"/>
          <w:szCs w:val="28"/>
        </w:rPr>
        <w:t xml:space="preserve"> </w:t>
      </w:r>
      <w:r w:rsidRPr="0011477B">
        <w:rPr>
          <w:rFonts w:ascii="Times New Roman" w:hAnsi="Times New Roman"/>
          <w:sz w:val="28"/>
          <w:szCs w:val="28"/>
        </w:rPr>
        <w:t>концентрації</w:t>
      </w:r>
      <w:r>
        <w:rPr>
          <w:rFonts w:ascii="Times New Roman" w:hAnsi="Times New Roman"/>
          <w:sz w:val="28"/>
          <w:szCs w:val="28"/>
        </w:rPr>
        <w:t xml:space="preserve"> </w:t>
      </w:r>
      <w:r w:rsidRPr="0011477B">
        <w:rPr>
          <w:rFonts w:ascii="Times New Roman" w:hAnsi="Times New Roman"/>
          <w:sz w:val="28"/>
          <w:szCs w:val="28"/>
        </w:rPr>
        <w:t>іонів цинку в 100 разів?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uk-UA"/>
        </w:rPr>
        <w:t>А.</w:t>
      </w:r>
      <w:r w:rsidRPr="0011477B">
        <w:rPr>
          <w:rFonts w:ascii="Times New Roman" w:hAnsi="Times New Roman"/>
          <w:sz w:val="28"/>
          <w:szCs w:val="28"/>
        </w:rPr>
        <w:t>Зменшиться на 60 мВ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uk-UA"/>
        </w:rPr>
        <w:t>В.</w:t>
      </w:r>
      <w:r w:rsidRPr="0011477B">
        <w:rPr>
          <w:rFonts w:ascii="Times New Roman" w:hAnsi="Times New Roman"/>
          <w:sz w:val="28"/>
          <w:szCs w:val="28"/>
        </w:rPr>
        <w:t>Зменшиться на 40 мВ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8F366D">
        <w:rPr>
          <w:rFonts w:ascii="Times New Roman" w:hAnsi="Times New Roman"/>
          <w:sz w:val="28"/>
          <w:szCs w:val="28"/>
        </w:rPr>
        <w:t>.</w:t>
      </w:r>
      <w:r w:rsidRPr="0011477B">
        <w:rPr>
          <w:rFonts w:ascii="Times New Roman" w:hAnsi="Times New Roman"/>
          <w:sz w:val="28"/>
          <w:szCs w:val="28"/>
        </w:rPr>
        <w:t>Збільшиться на 120 мВ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8F366D">
        <w:rPr>
          <w:rFonts w:ascii="Times New Roman" w:hAnsi="Times New Roman"/>
          <w:sz w:val="28"/>
          <w:szCs w:val="28"/>
        </w:rPr>
        <w:t>.</w:t>
      </w:r>
      <w:r w:rsidRPr="0011477B">
        <w:rPr>
          <w:rFonts w:ascii="Times New Roman" w:hAnsi="Times New Roman"/>
          <w:sz w:val="28"/>
          <w:szCs w:val="28"/>
        </w:rPr>
        <w:t>Зменшиться на 120 мВ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8F366D">
        <w:rPr>
          <w:rFonts w:ascii="Times New Roman" w:hAnsi="Times New Roman"/>
          <w:sz w:val="28"/>
          <w:szCs w:val="28"/>
        </w:rPr>
        <w:t>.</w:t>
      </w:r>
      <w:r w:rsidRPr="0011477B">
        <w:rPr>
          <w:rFonts w:ascii="Times New Roman" w:hAnsi="Times New Roman"/>
          <w:sz w:val="28"/>
          <w:szCs w:val="28"/>
        </w:rPr>
        <w:t>Збільшиться на 30 мВ</w:t>
      </w:r>
    </w:p>
    <w:p w:rsidR="00391B33" w:rsidRPr="0011477B" w:rsidRDefault="00391B33" w:rsidP="00E77B66">
      <w:pPr>
        <w:spacing w:after="0" w:line="360" w:lineRule="auto"/>
        <w:ind w:firstLine="567"/>
        <w:contextualSpacing/>
        <w:rPr>
          <w:rFonts w:ascii="Times New Roman" w:hAnsi="Times New Roman"/>
          <w:sz w:val="28"/>
          <w:szCs w:val="28"/>
        </w:rPr>
      </w:pPr>
      <w:r w:rsidRPr="008F366D">
        <w:rPr>
          <w:rFonts w:ascii="Times New Roman" w:hAnsi="Times New Roman"/>
          <w:sz w:val="28"/>
          <w:szCs w:val="28"/>
        </w:rPr>
        <w:t>*</w:t>
      </w:r>
      <w:r w:rsidRPr="0011477B">
        <w:rPr>
          <w:rFonts w:ascii="Times New Roman" w:hAnsi="Times New Roman"/>
          <w:sz w:val="28"/>
          <w:szCs w:val="28"/>
        </w:rPr>
        <w:t>У відповідності з рівнянням Нернста для електродів</w:t>
      </w:r>
      <w:r>
        <w:rPr>
          <w:rFonts w:ascii="Times New Roman" w:hAnsi="Times New Roman"/>
          <w:sz w:val="28"/>
          <w:szCs w:val="28"/>
        </w:rPr>
        <w:t xml:space="preserve"> </w:t>
      </w:r>
      <w:r w:rsidRPr="0011477B">
        <w:rPr>
          <w:rFonts w:ascii="Times New Roman" w:hAnsi="Times New Roman"/>
          <w:sz w:val="28"/>
          <w:szCs w:val="28"/>
        </w:rPr>
        <w:t>першого роду при зменшенні</w:t>
      </w:r>
      <w:r>
        <w:rPr>
          <w:rFonts w:ascii="Times New Roman" w:hAnsi="Times New Roman"/>
          <w:sz w:val="28"/>
          <w:szCs w:val="28"/>
        </w:rPr>
        <w:t xml:space="preserve"> </w:t>
      </w:r>
      <w:r w:rsidRPr="0011477B">
        <w:rPr>
          <w:rFonts w:ascii="Times New Roman" w:hAnsi="Times New Roman"/>
          <w:sz w:val="28"/>
          <w:szCs w:val="28"/>
        </w:rPr>
        <w:t>концентрації</w:t>
      </w:r>
      <w:r>
        <w:rPr>
          <w:rFonts w:ascii="Times New Roman" w:hAnsi="Times New Roman"/>
          <w:sz w:val="28"/>
          <w:szCs w:val="28"/>
        </w:rPr>
        <w:t xml:space="preserve"> </w:t>
      </w:r>
      <w:r w:rsidRPr="0011477B">
        <w:rPr>
          <w:rFonts w:ascii="Times New Roman" w:hAnsi="Times New Roman"/>
          <w:sz w:val="28"/>
          <w:szCs w:val="28"/>
        </w:rPr>
        <w:t>іонів цинку в 100 разівпотенціал цинкового електродузменшиться на 60 мВ.</w:t>
      </w:r>
    </w:p>
    <w:p w:rsidR="00391B33" w:rsidRPr="008A4706" w:rsidRDefault="00391B33" w:rsidP="00E77B66">
      <w:pPr>
        <w:spacing w:after="0" w:line="360" w:lineRule="auto"/>
        <w:ind w:firstLine="567"/>
        <w:contextualSpacing/>
        <w:rPr>
          <w:rFonts w:ascii="Times New Roman" w:hAnsi="Times New Roman"/>
          <w:sz w:val="28"/>
          <w:szCs w:val="28"/>
          <w:lang w:val="uk-UA"/>
        </w:rPr>
      </w:pPr>
      <w:r w:rsidRPr="0011477B">
        <w:rPr>
          <w:rFonts w:ascii="Times New Roman" w:hAnsi="Times New Roman"/>
          <w:sz w:val="28"/>
          <w:szCs w:val="28"/>
        </w:rPr>
        <w:t>2.Концентрацію</w:t>
      </w:r>
      <w:r>
        <w:rPr>
          <w:rFonts w:ascii="Times New Roman" w:hAnsi="Times New Roman"/>
          <w:sz w:val="28"/>
          <w:szCs w:val="28"/>
        </w:rPr>
        <w:t xml:space="preserve"> </w:t>
      </w:r>
      <w:r w:rsidRPr="0011477B">
        <w:rPr>
          <w:rFonts w:ascii="Times New Roman" w:hAnsi="Times New Roman"/>
          <w:sz w:val="28"/>
          <w:szCs w:val="28"/>
        </w:rPr>
        <w:t>натрій</w:t>
      </w:r>
      <w:r>
        <w:rPr>
          <w:rFonts w:ascii="Times New Roman" w:hAnsi="Times New Roman"/>
          <w:sz w:val="28"/>
          <w:szCs w:val="28"/>
        </w:rPr>
        <w:t xml:space="preserve"> </w:t>
      </w:r>
      <w:r w:rsidRPr="0011477B">
        <w:rPr>
          <w:rFonts w:ascii="Times New Roman" w:hAnsi="Times New Roman"/>
          <w:sz w:val="28"/>
          <w:szCs w:val="28"/>
        </w:rPr>
        <w:t>броміду</w:t>
      </w:r>
      <w:r>
        <w:rPr>
          <w:rFonts w:ascii="Times New Roman" w:hAnsi="Times New Roman"/>
          <w:sz w:val="28"/>
          <w:szCs w:val="28"/>
        </w:rPr>
        <w:t xml:space="preserve"> </w:t>
      </w:r>
      <w:r w:rsidRPr="0011477B">
        <w:rPr>
          <w:rFonts w:ascii="Times New Roman" w:hAnsi="Times New Roman"/>
          <w:sz w:val="28"/>
          <w:szCs w:val="28"/>
        </w:rPr>
        <w:t>визначають методом потенціо</w:t>
      </w:r>
      <w:r>
        <w:rPr>
          <w:rFonts w:ascii="Times New Roman" w:hAnsi="Times New Roman"/>
          <w:sz w:val="28"/>
          <w:szCs w:val="28"/>
        </w:rPr>
        <w:t xml:space="preserve"> </w:t>
      </w:r>
      <w:r w:rsidRPr="0011477B">
        <w:rPr>
          <w:rFonts w:ascii="Times New Roman" w:hAnsi="Times New Roman"/>
          <w:sz w:val="28"/>
          <w:szCs w:val="28"/>
        </w:rPr>
        <w:t>метричного</w:t>
      </w:r>
      <w:r>
        <w:rPr>
          <w:rFonts w:ascii="Times New Roman" w:hAnsi="Times New Roman"/>
          <w:sz w:val="28"/>
          <w:szCs w:val="28"/>
        </w:rPr>
        <w:t xml:space="preserve"> </w:t>
      </w:r>
      <w:r w:rsidRPr="0011477B">
        <w:rPr>
          <w:rFonts w:ascii="Times New Roman" w:hAnsi="Times New Roman"/>
          <w:sz w:val="28"/>
          <w:szCs w:val="28"/>
        </w:rPr>
        <w:t>титрування. Титрант – стандартний</w:t>
      </w:r>
      <w:r>
        <w:rPr>
          <w:rFonts w:ascii="Times New Roman" w:hAnsi="Times New Roman"/>
          <w:sz w:val="28"/>
          <w:szCs w:val="28"/>
        </w:rPr>
        <w:t xml:space="preserve"> </w:t>
      </w:r>
      <w:r w:rsidRPr="0011477B">
        <w:rPr>
          <w:rFonts w:ascii="Times New Roman" w:hAnsi="Times New Roman"/>
          <w:sz w:val="28"/>
          <w:szCs w:val="28"/>
        </w:rPr>
        <w:t>розчин</w:t>
      </w:r>
      <w:r>
        <w:rPr>
          <w:rFonts w:ascii="Times New Roman" w:hAnsi="Times New Roman"/>
          <w:sz w:val="28"/>
          <w:szCs w:val="28"/>
        </w:rPr>
        <w:t xml:space="preserve"> </w:t>
      </w:r>
      <w:r w:rsidRPr="0011477B">
        <w:rPr>
          <w:rFonts w:ascii="Times New Roman" w:hAnsi="Times New Roman"/>
          <w:sz w:val="28"/>
          <w:szCs w:val="28"/>
        </w:rPr>
        <w:t>аргентум</w:t>
      </w:r>
      <w:r>
        <w:rPr>
          <w:rFonts w:ascii="Times New Roman" w:hAnsi="Times New Roman"/>
          <w:sz w:val="28"/>
          <w:szCs w:val="28"/>
        </w:rPr>
        <w:t xml:space="preserve"> </w:t>
      </w:r>
      <w:r w:rsidRPr="0011477B">
        <w:rPr>
          <w:rFonts w:ascii="Times New Roman" w:hAnsi="Times New Roman"/>
          <w:sz w:val="28"/>
          <w:szCs w:val="28"/>
        </w:rPr>
        <w:t>нітрату. Вибрати</w:t>
      </w:r>
      <w:r>
        <w:rPr>
          <w:rFonts w:ascii="Times New Roman" w:hAnsi="Times New Roman"/>
          <w:sz w:val="28"/>
          <w:szCs w:val="28"/>
        </w:rPr>
        <w:t xml:space="preserve"> </w:t>
      </w:r>
      <w:r w:rsidRPr="0011477B">
        <w:rPr>
          <w:rFonts w:ascii="Times New Roman" w:hAnsi="Times New Roman"/>
          <w:sz w:val="28"/>
          <w:szCs w:val="28"/>
        </w:rPr>
        <w:t>індикаторний</w:t>
      </w:r>
      <w:r>
        <w:rPr>
          <w:rFonts w:ascii="Times New Roman" w:hAnsi="Times New Roman"/>
          <w:sz w:val="28"/>
          <w:szCs w:val="28"/>
        </w:rPr>
        <w:t xml:space="preserve"> </w:t>
      </w:r>
      <w:r w:rsidRPr="0011477B">
        <w:rPr>
          <w:rFonts w:ascii="Times New Roman" w:hAnsi="Times New Roman"/>
          <w:sz w:val="28"/>
          <w:szCs w:val="28"/>
        </w:rPr>
        <w:t>електрод</w:t>
      </w:r>
      <w:r>
        <w:rPr>
          <w:rFonts w:ascii="Times New Roman" w:hAnsi="Times New Roman"/>
          <w:sz w:val="28"/>
          <w:szCs w:val="28"/>
          <w:lang w:val="uk-UA"/>
        </w:rPr>
        <w:t>?</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8F366D">
        <w:rPr>
          <w:rFonts w:ascii="Times New Roman" w:hAnsi="Times New Roman"/>
          <w:sz w:val="28"/>
          <w:szCs w:val="28"/>
        </w:rPr>
        <w:t>.</w:t>
      </w:r>
      <w:r>
        <w:rPr>
          <w:rFonts w:ascii="Times New Roman" w:hAnsi="Times New Roman"/>
          <w:sz w:val="28"/>
          <w:szCs w:val="28"/>
          <w:lang w:val="uk-UA"/>
        </w:rPr>
        <w:t>С</w:t>
      </w:r>
      <w:r w:rsidRPr="0011477B">
        <w:rPr>
          <w:rFonts w:ascii="Times New Roman" w:hAnsi="Times New Roman"/>
          <w:sz w:val="28"/>
          <w:szCs w:val="28"/>
        </w:rPr>
        <w:t>рібний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8F366D">
        <w:rPr>
          <w:rFonts w:ascii="Times New Roman" w:hAnsi="Times New Roman"/>
          <w:sz w:val="28"/>
          <w:szCs w:val="28"/>
        </w:rPr>
        <w:t>.</w:t>
      </w:r>
      <w:r w:rsidRPr="0011477B">
        <w:rPr>
          <w:rFonts w:ascii="Times New Roman" w:hAnsi="Times New Roman"/>
          <w:sz w:val="28"/>
          <w:szCs w:val="28"/>
        </w:rPr>
        <w:t>Водневий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8F366D">
        <w:rPr>
          <w:rFonts w:ascii="Times New Roman" w:hAnsi="Times New Roman"/>
          <w:sz w:val="28"/>
          <w:szCs w:val="28"/>
        </w:rPr>
        <w:t>.</w:t>
      </w:r>
      <w:r w:rsidRPr="0011477B">
        <w:rPr>
          <w:rFonts w:ascii="Times New Roman" w:hAnsi="Times New Roman"/>
          <w:sz w:val="28"/>
          <w:szCs w:val="28"/>
        </w:rPr>
        <w:t>Платиновий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Pr>
          <w:rFonts w:ascii="Times New Roman" w:hAnsi="Times New Roman"/>
          <w:sz w:val="28"/>
          <w:szCs w:val="28"/>
        </w:rPr>
        <w:t>.</w:t>
      </w:r>
      <w:r w:rsidRPr="0011477B">
        <w:rPr>
          <w:rFonts w:ascii="Times New Roman" w:hAnsi="Times New Roman"/>
          <w:sz w:val="28"/>
          <w:szCs w:val="28"/>
        </w:rPr>
        <w:t>Хлорсрібний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3B1C55">
        <w:rPr>
          <w:rFonts w:ascii="Times New Roman" w:hAnsi="Times New Roman"/>
          <w:sz w:val="28"/>
          <w:szCs w:val="28"/>
        </w:rPr>
        <w:t>.</w:t>
      </w:r>
      <w:r w:rsidRPr="0011477B">
        <w:rPr>
          <w:rFonts w:ascii="Times New Roman" w:hAnsi="Times New Roman"/>
          <w:sz w:val="28"/>
          <w:szCs w:val="28"/>
        </w:rPr>
        <w:t>Хінгідронний</w:t>
      </w:r>
    </w:p>
    <w:p w:rsidR="00391B33" w:rsidRPr="0011477B" w:rsidRDefault="00391B33" w:rsidP="00E77B66">
      <w:pPr>
        <w:spacing w:after="0" w:line="360" w:lineRule="auto"/>
        <w:ind w:firstLine="567"/>
        <w:contextualSpacing/>
        <w:rPr>
          <w:rFonts w:ascii="Times New Roman" w:hAnsi="Times New Roman"/>
          <w:sz w:val="28"/>
          <w:szCs w:val="28"/>
        </w:rPr>
      </w:pPr>
      <w:r w:rsidRPr="008F366D">
        <w:rPr>
          <w:rFonts w:ascii="Times New Roman" w:hAnsi="Times New Roman"/>
          <w:sz w:val="28"/>
          <w:szCs w:val="28"/>
        </w:rPr>
        <w:t>*</w:t>
      </w:r>
      <w:r w:rsidRPr="0011477B">
        <w:rPr>
          <w:rFonts w:ascii="Times New Roman" w:hAnsi="Times New Roman"/>
          <w:sz w:val="28"/>
          <w:szCs w:val="28"/>
        </w:rPr>
        <w:t>Тому, що</w:t>
      </w:r>
      <w:r>
        <w:rPr>
          <w:rFonts w:ascii="Times New Roman" w:hAnsi="Times New Roman"/>
          <w:sz w:val="28"/>
          <w:szCs w:val="28"/>
        </w:rPr>
        <w:t xml:space="preserve"> </w:t>
      </w:r>
      <w:r w:rsidRPr="0011477B">
        <w:rPr>
          <w:rFonts w:ascii="Times New Roman" w:hAnsi="Times New Roman"/>
          <w:sz w:val="28"/>
          <w:szCs w:val="28"/>
        </w:rPr>
        <w:t>електрод</w:t>
      </w:r>
      <w:r>
        <w:rPr>
          <w:rFonts w:ascii="Times New Roman" w:hAnsi="Times New Roman"/>
          <w:sz w:val="28"/>
          <w:szCs w:val="28"/>
        </w:rPr>
        <w:t xml:space="preserve"> </w:t>
      </w:r>
      <w:r w:rsidRPr="0011477B">
        <w:rPr>
          <w:rFonts w:ascii="Times New Roman" w:hAnsi="Times New Roman"/>
          <w:sz w:val="28"/>
          <w:szCs w:val="28"/>
        </w:rPr>
        <w:t>першого роду складається з металу, зануреного у розчин</w:t>
      </w:r>
      <w:r>
        <w:rPr>
          <w:rFonts w:ascii="Times New Roman" w:hAnsi="Times New Roman"/>
          <w:sz w:val="28"/>
          <w:szCs w:val="28"/>
        </w:rPr>
        <w:t xml:space="preserve"> </w:t>
      </w:r>
      <w:r w:rsidRPr="0011477B">
        <w:rPr>
          <w:rFonts w:ascii="Times New Roman" w:hAnsi="Times New Roman"/>
          <w:sz w:val="28"/>
          <w:szCs w:val="28"/>
        </w:rPr>
        <w:t>його</w:t>
      </w:r>
      <w:r>
        <w:rPr>
          <w:rFonts w:ascii="Times New Roman" w:hAnsi="Times New Roman"/>
          <w:sz w:val="28"/>
          <w:szCs w:val="28"/>
        </w:rPr>
        <w:t xml:space="preserve"> </w:t>
      </w:r>
      <w:r w:rsidRPr="0011477B">
        <w:rPr>
          <w:rFonts w:ascii="Times New Roman" w:hAnsi="Times New Roman"/>
          <w:sz w:val="28"/>
          <w:szCs w:val="28"/>
        </w:rPr>
        <w:t>солі (</w:t>
      </w:r>
      <w:r w:rsidRPr="0011477B">
        <w:rPr>
          <w:rFonts w:ascii="Times New Roman" w:hAnsi="Times New Roman"/>
          <w:sz w:val="28"/>
          <w:szCs w:val="28"/>
          <w:lang w:val="en-US"/>
        </w:rPr>
        <w:t>Ag</w:t>
      </w:r>
      <w:r w:rsidRPr="0011477B">
        <w:rPr>
          <w:rFonts w:ascii="Times New Roman" w:hAnsi="Times New Roman"/>
          <w:sz w:val="28"/>
          <w:szCs w:val="28"/>
        </w:rPr>
        <w:t xml:space="preserve">, </w:t>
      </w:r>
      <w:r w:rsidRPr="0011477B">
        <w:rPr>
          <w:rFonts w:ascii="Times New Roman" w:hAnsi="Times New Roman"/>
          <w:sz w:val="28"/>
          <w:szCs w:val="28"/>
          <w:lang w:val="en-US"/>
        </w:rPr>
        <w:t>AgNO</w:t>
      </w:r>
      <w:r w:rsidRPr="0011477B">
        <w:rPr>
          <w:rFonts w:ascii="Times New Roman" w:hAnsi="Times New Roman"/>
          <w:sz w:val="28"/>
          <w:szCs w:val="28"/>
        </w:rPr>
        <w:t>3 розчин).</w:t>
      </w:r>
    </w:p>
    <w:p w:rsidR="00391B33" w:rsidRPr="0011477B" w:rsidRDefault="00391B33" w:rsidP="00E77B66">
      <w:pPr>
        <w:spacing w:after="0" w:line="360" w:lineRule="auto"/>
        <w:ind w:firstLine="567"/>
        <w:contextualSpacing/>
        <w:rPr>
          <w:rFonts w:ascii="Times New Roman" w:hAnsi="Times New Roman"/>
          <w:sz w:val="28"/>
          <w:szCs w:val="28"/>
        </w:rPr>
      </w:pPr>
      <w:r w:rsidRPr="0011477B">
        <w:rPr>
          <w:rFonts w:ascii="Times New Roman" w:hAnsi="Times New Roman"/>
          <w:sz w:val="28"/>
          <w:szCs w:val="28"/>
        </w:rPr>
        <w:t>3.Ступінь</w:t>
      </w:r>
      <w:r>
        <w:rPr>
          <w:rFonts w:ascii="Times New Roman" w:hAnsi="Times New Roman"/>
          <w:sz w:val="28"/>
          <w:szCs w:val="28"/>
        </w:rPr>
        <w:t xml:space="preserve"> </w:t>
      </w:r>
      <w:r w:rsidRPr="0011477B">
        <w:rPr>
          <w:rFonts w:ascii="Times New Roman" w:hAnsi="Times New Roman"/>
          <w:sz w:val="28"/>
          <w:szCs w:val="28"/>
        </w:rPr>
        <w:t>електролітичної</w:t>
      </w:r>
      <w:r>
        <w:rPr>
          <w:rFonts w:ascii="Times New Roman" w:hAnsi="Times New Roman"/>
          <w:sz w:val="28"/>
          <w:szCs w:val="28"/>
        </w:rPr>
        <w:t xml:space="preserve"> </w:t>
      </w:r>
      <w:r w:rsidRPr="0011477B">
        <w:rPr>
          <w:rFonts w:ascii="Times New Roman" w:hAnsi="Times New Roman"/>
          <w:sz w:val="28"/>
          <w:szCs w:val="28"/>
        </w:rPr>
        <w:t>дисоціації</w:t>
      </w:r>
      <w:r>
        <w:rPr>
          <w:rFonts w:ascii="Times New Roman" w:hAnsi="Times New Roman"/>
          <w:sz w:val="28"/>
          <w:szCs w:val="28"/>
        </w:rPr>
        <w:t xml:space="preserve"> </w:t>
      </w:r>
      <w:r w:rsidRPr="0011477B">
        <w:rPr>
          <w:rFonts w:ascii="Times New Roman" w:hAnsi="Times New Roman"/>
          <w:sz w:val="28"/>
          <w:szCs w:val="28"/>
        </w:rPr>
        <w:t>визначається</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8F366D">
        <w:rPr>
          <w:rFonts w:ascii="Times New Roman" w:hAnsi="Times New Roman"/>
          <w:sz w:val="28"/>
          <w:szCs w:val="28"/>
        </w:rPr>
        <w:t>.</w:t>
      </w:r>
      <w:r w:rsidRPr="0011477B">
        <w:rPr>
          <w:rFonts w:ascii="Times New Roman" w:hAnsi="Times New Roman"/>
          <w:sz w:val="28"/>
          <w:szCs w:val="28"/>
        </w:rPr>
        <w:t>відношенням</w:t>
      </w:r>
      <w:r>
        <w:rPr>
          <w:rFonts w:ascii="Times New Roman" w:hAnsi="Times New Roman"/>
          <w:sz w:val="28"/>
          <w:szCs w:val="28"/>
        </w:rPr>
        <w:t xml:space="preserve"> </w:t>
      </w:r>
      <w:r w:rsidRPr="0011477B">
        <w:rPr>
          <w:rFonts w:ascii="Times New Roman" w:hAnsi="Times New Roman"/>
          <w:sz w:val="28"/>
          <w:szCs w:val="28"/>
        </w:rPr>
        <w:t>дисоційованих молекул до загальної</w:t>
      </w:r>
      <w:r>
        <w:rPr>
          <w:rFonts w:ascii="Times New Roman" w:hAnsi="Times New Roman"/>
          <w:sz w:val="28"/>
          <w:szCs w:val="28"/>
        </w:rPr>
        <w:t xml:space="preserve"> </w:t>
      </w:r>
      <w:r w:rsidRPr="0011477B">
        <w:rPr>
          <w:rFonts w:ascii="Times New Roman" w:hAnsi="Times New Roman"/>
          <w:sz w:val="28"/>
          <w:szCs w:val="28"/>
        </w:rPr>
        <w:t>кількості молекул</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8F366D">
        <w:rPr>
          <w:rFonts w:ascii="Times New Roman" w:hAnsi="Times New Roman"/>
          <w:sz w:val="28"/>
          <w:szCs w:val="28"/>
        </w:rPr>
        <w:t>.</w:t>
      </w:r>
      <w:r w:rsidRPr="0011477B">
        <w:rPr>
          <w:rFonts w:ascii="Times New Roman" w:hAnsi="Times New Roman"/>
          <w:sz w:val="28"/>
          <w:szCs w:val="28"/>
        </w:rPr>
        <w:t>добутком</w:t>
      </w:r>
      <w:r>
        <w:rPr>
          <w:rFonts w:ascii="Times New Roman" w:hAnsi="Times New Roman"/>
          <w:sz w:val="28"/>
          <w:szCs w:val="28"/>
        </w:rPr>
        <w:t xml:space="preserve"> </w:t>
      </w:r>
      <w:r w:rsidRPr="0011477B">
        <w:rPr>
          <w:rFonts w:ascii="Times New Roman" w:hAnsi="Times New Roman"/>
          <w:sz w:val="28"/>
          <w:szCs w:val="28"/>
        </w:rPr>
        <w:t>дисоційованих молекул і недисоційованих</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8F366D">
        <w:rPr>
          <w:rFonts w:ascii="Times New Roman" w:hAnsi="Times New Roman"/>
          <w:sz w:val="28"/>
          <w:szCs w:val="28"/>
        </w:rPr>
        <w:t>.</w:t>
      </w:r>
      <w:r w:rsidRPr="0011477B">
        <w:rPr>
          <w:rFonts w:ascii="Times New Roman" w:hAnsi="Times New Roman"/>
          <w:sz w:val="28"/>
          <w:szCs w:val="28"/>
        </w:rPr>
        <w:t>відношенням</w:t>
      </w:r>
      <w:r>
        <w:rPr>
          <w:rFonts w:ascii="Times New Roman" w:hAnsi="Times New Roman"/>
          <w:sz w:val="28"/>
          <w:szCs w:val="28"/>
        </w:rPr>
        <w:t xml:space="preserve"> </w:t>
      </w:r>
      <w:r w:rsidRPr="0011477B">
        <w:rPr>
          <w:rFonts w:ascii="Times New Roman" w:hAnsi="Times New Roman"/>
          <w:sz w:val="28"/>
          <w:szCs w:val="28"/>
        </w:rPr>
        <w:t>недисоційованих молекул до дисоційованих</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8F366D">
        <w:rPr>
          <w:rFonts w:ascii="Times New Roman" w:hAnsi="Times New Roman"/>
          <w:sz w:val="28"/>
          <w:szCs w:val="28"/>
        </w:rPr>
        <w:t>.</w:t>
      </w:r>
      <w:r w:rsidRPr="0011477B">
        <w:rPr>
          <w:rFonts w:ascii="Times New Roman" w:hAnsi="Times New Roman"/>
          <w:sz w:val="28"/>
          <w:szCs w:val="28"/>
        </w:rPr>
        <w:t>відношенням</w:t>
      </w:r>
      <w:r>
        <w:rPr>
          <w:rFonts w:ascii="Times New Roman" w:hAnsi="Times New Roman"/>
          <w:sz w:val="28"/>
          <w:szCs w:val="28"/>
        </w:rPr>
        <w:t xml:space="preserve"> </w:t>
      </w:r>
      <w:r w:rsidRPr="0011477B">
        <w:rPr>
          <w:rFonts w:ascii="Times New Roman" w:hAnsi="Times New Roman"/>
          <w:sz w:val="28"/>
          <w:szCs w:val="28"/>
        </w:rPr>
        <w:t>концентрації</w:t>
      </w:r>
      <w:r>
        <w:rPr>
          <w:rFonts w:ascii="Times New Roman" w:hAnsi="Times New Roman"/>
          <w:sz w:val="28"/>
          <w:szCs w:val="28"/>
        </w:rPr>
        <w:t xml:space="preserve"> </w:t>
      </w:r>
      <w:r w:rsidRPr="0011477B">
        <w:rPr>
          <w:rFonts w:ascii="Times New Roman" w:hAnsi="Times New Roman"/>
          <w:sz w:val="28"/>
          <w:szCs w:val="28"/>
        </w:rPr>
        <w:t>розчину до загальної</w:t>
      </w:r>
      <w:r>
        <w:rPr>
          <w:rFonts w:ascii="Times New Roman" w:hAnsi="Times New Roman"/>
          <w:sz w:val="28"/>
          <w:szCs w:val="28"/>
        </w:rPr>
        <w:t xml:space="preserve"> </w:t>
      </w:r>
      <w:r w:rsidRPr="0011477B">
        <w:rPr>
          <w:rFonts w:ascii="Times New Roman" w:hAnsi="Times New Roman"/>
          <w:sz w:val="28"/>
          <w:szCs w:val="28"/>
        </w:rPr>
        <w:t>кількості</w:t>
      </w:r>
      <w:r>
        <w:rPr>
          <w:rFonts w:ascii="Times New Roman" w:hAnsi="Times New Roman"/>
          <w:sz w:val="28"/>
          <w:szCs w:val="28"/>
        </w:rPr>
        <w:t xml:space="preserve"> </w:t>
      </w:r>
      <w:r w:rsidRPr="0011477B">
        <w:rPr>
          <w:rFonts w:ascii="Times New Roman" w:hAnsi="Times New Roman"/>
          <w:sz w:val="28"/>
          <w:szCs w:val="28"/>
        </w:rPr>
        <w:t>дисоційованих молекул</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8F366D">
        <w:rPr>
          <w:rFonts w:ascii="Times New Roman" w:hAnsi="Times New Roman"/>
          <w:sz w:val="28"/>
          <w:szCs w:val="28"/>
        </w:rPr>
        <w:t>.</w:t>
      </w:r>
      <w:r w:rsidRPr="0011477B">
        <w:rPr>
          <w:rFonts w:ascii="Times New Roman" w:hAnsi="Times New Roman"/>
          <w:sz w:val="28"/>
          <w:szCs w:val="28"/>
        </w:rPr>
        <w:t>відношенням</w:t>
      </w:r>
      <w:r>
        <w:rPr>
          <w:rFonts w:ascii="Times New Roman" w:hAnsi="Times New Roman"/>
          <w:sz w:val="28"/>
          <w:szCs w:val="28"/>
        </w:rPr>
        <w:t xml:space="preserve"> </w:t>
      </w:r>
      <w:r w:rsidRPr="0011477B">
        <w:rPr>
          <w:rFonts w:ascii="Times New Roman" w:hAnsi="Times New Roman"/>
          <w:sz w:val="28"/>
          <w:szCs w:val="28"/>
        </w:rPr>
        <w:t>не</w:t>
      </w:r>
      <w:r>
        <w:rPr>
          <w:rFonts w:ascii="Times New Roman" w:hAnsi="Times New Roman"/>
          <w:sz w:val="28"/>
          <w:szCs w:val="28"/>
        </w:rPr>
        <w:t xml:space="preserve"> </w:t>
      </w:r>
      <w:r w:rsidRPr="0011477B">
        <w:rPr>
          <w:rFonts w:ascii="Times New Roman" w:hAnsi="Times New Roman"/>
          <w:sz w:val="28"/>
          <w:szCs w:val="28"/>
        </w:rPr>
        <w:t>дисоційованих молекул до загальної</w:t>
      </w:r>
      <w:r>
        <w:rPr>
          <w:rFonts w:ascii="Times New Roman" w:hAnsi="Times New Roman"/>
          <w:sz w:val="28"/>
          <w:szCs w:val="28"/>
        </w:rPr>
        <w:t xml:space="preserve"> </w:t>
      </w:r>
      <w:r w:rsidRPr="0011477B">
        <w:rPr>
          <w:rFonts w:ascii="Times New Roman" w:hAnsi="Times New Roman"/>
          <w:sz w:val="28"/>
          <w:szCs w:val="28"/>
        </w:rPr>
        <w:t>кількості</w:t>
      </w:r>
      <w:r>
        <w:rPr>
          <w:rFonts w:ascii="Times New Roman" w:hAnsi="Times New Roman"/>
          <w:sz w:val="28"/>
          <w:szCs w:val="28"/>
        </w:rPr>
        <w:t xml:space="preserve"> </w:t>
      </w:r>
      <w:r w:rsidRPr="0011477B">
        <w:rPr>
          <w:rFonts w:ascii="Times New Roman" w:hAnsi="Times New Roman"/>
          <w:sz w:val="28"/>
          <w:szCs w:val="28"/>
        </w:rPr>
        <w:t>йонів</w:t>
      </w:r>
    </w:p>
    <w:p w:rsidR="00391B33" w:rsidRPr="008F366D" w:rsidRDefault="00391B33" w:rsidP="00E77B66">
      <w:pPr>
        <w:spacing w:after="0" w:line="360" w:lineRule="auto"/>
        <w:ind w:firstLine="567"/>
        <w:contextualSpacing/>
        <w:rPr>
          <w:rFonts w:ascii="Times New Roman" w:hAnsi="Times New Roman"/>
          <w:sz w:val="28"/>
          <w:szCs w:val="28"/>
        </w:rPr>
      </w:pPr>
      <w:r w:rsidRPr="008F366D">
        <w:rPr>
          <w:rFonts w:ascii="Times New Roman" w:hAnsi="Times New Roman"/>
          <w:sz w:val="28"/>
          <w:szCs w:val="28"/>
        </w:rPr>
        <w:t>*</w:t>
      </w:r>
      <w:r w:rsidRPr="0011477B">
        <w:rPr>
          <w:rFonts w:ascii="Times New Roman" w:hAnsi="Times New Roman"/>
          <w:sz w:val="28"/>
          <w:szCs w:val="28"/>
        </w:rPr>
        <w:t>Тому</w:t>
      </w:r>
      <w:r w:rsidRPr="008F366D">
        <w:rPr>
          <w:rFonts w:ascii="Times New Roman" w:hAnsi="Times New Roman"/>
          <w:sz w:val="28"/>
          <w:szCs w:val="28"/>
        </w:rPr>
        <w:t xml:space="preserve">, </w:t>
      </w:r>
      <w:r w:rsidRPr="0011477B">
        <w:rPr>
          <w:rFonts w:ascii="Times New Roman" w:hAnsi="Times New Roman"/>
          <w:sz w:val="28"/>
          <w:szCs w:val="28"/>
        </w:rPr>
        <w:t>що</w:t>
      </w:r>
      <w:r>
        <w:rPr>
          <w:rFonts w:ascii="Times New Roman" w:hAnsi="Times New Roman"/>
          <w:sz w:val="28"/>
          <w:szCs w:val="28"/>
        </w:rPr>
        <w:t xml:space="preserve"> </w:t>
      </w:r>
      <w:r w:rsidRPr="0011477B">
        <w:rPr>
          <w:rFonts w:ascii="Times New Roman" w:hAnsi="Times New Roman"/>
          <w:sz w:val="28"/>
          <w:szCs w:val="28"/>
        </w:rPr>
        <w:t>ступенем</w:t>
      </w:r>
      <w:r>
        <w:rPr>
          <w:rFonts w:ascii="Times New Roman" w:hAnsi="Times New Roman"/>
          <w:sz w:val="28"/>
          <w:szCs w:val="28"/>
        </w:rPr>
        <w:t xml:space="preserve"> </w:t>
      </w:r>
      <w:r w:rsidRPr="0011477B">
        <w:rPr>
          <w:rFonts w:ascii="Times New Roman" w:hAnsi="Times New Roman"/>
          <w:sz w:val="28"/>
          <w:szCs w:val="28"/>
        </w:rPr>
        <w:t>дисоціації</w:t>
      </w:r>
      <w:r>
        <w:rPr>
          <w:rFonts w:ascii="Times New Roman" w:hAnsi="Times New Roman"/>
          <w:sz w:val="28"/>
          <w:szCs w:val="28"/>
        </w:rPr>
        <w:t xml:space="preserve"> </w:t>
      </w:r>
      <w:r w:rsidRPr="0011477B">
        <w:rPr>
          <w:rFonts w:ascii="Times New Roman" w:hAnsi="Times New Roman"/>
          <w:sz w:val="28"/>
          <w:szCs w:val="28"/>
        </w:rPr>
        <w:t>називають</w:t>
      </w:r>
      <w:r>
        <w:rPr>
          <w:rFonts w:ascii="Times New Roman" w:hAnsi="Times New Roman"/>
          <w:sz w:val="28"/>
          <w:szCs w:val="28"/>
        </w:rPr>
        <w:t xml:space="preserve"> </w:t>
      </w:r>
      <w:r w:rsidRPr="0011477B">
        <w:rPr>
          <w:rFonts w:ascii="Times New Roman" w:hAnsi="Times New Roman"/>
          <w:sz w:val="28"/>
          <w:szCs w:val="28"/>
        </w:rPr>
        <w:t>відношенням</w:t>
      </w:r>
      <w:r>
        <w:rPr>
          <w:rFonts w:ascii="Times New Roman" w:hAnsi="Times New Roman"/>
          <w:sz w:val="28"/>
          <w:szCs w:val="28"/>
        </w:rPr>
        <w:t xml:space="preserve"> </w:t>
      </w:r>
      <w:r w:rsidRPr="0011477B">
        <w:rPr>
          <w:rFonts w:ascii="Times New Roman" w:hAnsi="Times New Roman"/>
          <w:sz w:val="28"/>
          <w:szCs w:val="28"/>
        </w:rPr>
        <w:t>дисоційовани</w:t>
      </w:r>
      <w:r>
        <w:rPr>
          <w:rFonts w:ascii="Times New Roman" w:hAnsi="Times New Roman"/>
          <w:sz w:val="28"/>
          <w:szCs w:val="28"/>
        </w:rPr>
        <w:t xml:space="preserve"> </w:t>
      </w:r>
      <w:r w:rsidRPr="0011477B">
        <w:rPr>
          <w:rFonts w:ascii="Times New Roman" w:hAnsi="Times New Roman"/>
          <w:sz w:val="28"/>
          <w:szCs w:val="28"/>
        </w:rPr>
        <w:t>хмолекул</w:t>
      </w:r>
      <w:r>
        <w:rPr>
          <w:rFonts w:ascii="Times New Roman" w:hAnsi="Times New Roman"/>
          <w:sz w:val="28"/>
          <w:szCs w:val="28"/>
        </w:rPr>
        <w:t xml:space="preserve"> </w:t>
      </w:r>
      <w:r w:rsidRPr="0011477B">
        <w:rPr>
          <w:rFonts w:ascii="Times New Roman" w:hAnsi="Times New Roman"/>
          <w:sz w:val="28"/>
          <w:szCs w:val="28"/>
        </w:rPr>
        <w:t>до</w:t>
      </w:r>
      <w:r>
        <w:rPr>
          <w:rFonts w:ascii="Times New Roman" w:hAnsi="Times New Roman"/>
          <w:sz w:val="28"/>
          <w:szCs w:val="28"/>
        </w:rPr>
        <w:t xml:space="preserve"> </w:t>
      </w:r>
      <w:r w:rsidRPr="0011477B">
        <w:rPr>
          <w:rFonts w:ascii="Times New Roman" w:hAnsi="Times New Roman"/>
          <w:sz w:val="28"/>
          <w:szCs w:val="28"/>
        </w:rPr>
        <w:t>загальної</w:t>
      </w:r>
      <w:r>
        <w:rPr>
          <w:rFonts w:ascii="Times New Roman" w:hAnsi="Times New Roman"/>
          <w:sz w:val="28"/>
          <w:szCs w:val="28"/>
        </w:rPr>
        <w:t xml:space="preserve"> </w:t>
      </w:r>
      <w:r w:rsidRPr="0011477B">
        <w:rPr>
          <w:rFonts w:ascii="Times New Roman" w:hAnsi="Times New Roman"/>
          <w:sz w:val="28"/>
          <w:szCs w:val="28"/>
        </w:rPr>
        <w:t>кількості</w:t>
      </w:r>
      <w:r>
        <w:rPr>
          <w:rFonts w:ascii="Times New Roman" w:hAnsi="Times New Roman"/>
          <w:sz w:val="28"/>
          <w:szCs w:val="28"/>
        </w:rPr>
        <w:t xml:space="preserve"> </w:t>
      </w:r>
      <w:r w:rsidRPr="0011477B">
        <w:rPr>
          <w:rFonts w:ascii="Times New Roman" w:hAnsi="Times New Roman"/>
          <w:sz w:val="28"/>
          <w:szCs w:val="28"/>
        </w:rPr>
        <w:t>молекул</w:t>
      </w:r>
      <w:r w:rsidRPr="008F366D">
        <w:rPr>
          <w:rFonts w:ascii="Times New Roman" w:hAnsi="Times New Roman"/>
          <w:sz w:val="28"/>
          <w:szCs w:val="28"/>
        </w:rPr>
        <w:t>.</w:t>
      </w:r>
    </w:p>
    <w:p w:rsidR="00391B33" w:rsidRPr="008F366D" w:rsidRDefault="00391B33" w:rsidP="00E77B66">
      <w:pPr>
        <w:spacing w:after="0" w:line="360" w:lineRule="auto"/>
        <w:ind w:firstLine="567"/>
        <w:contextualSpacing/>
        <w:rPr>
          <w:rFonts w:ascii="Times New Roman" w:hAnsi="Times New Roman"/>
          <w:sz w:val="28"/>
          <w:szCs w:val="28"/>
        </w:rPr>
      </w:pPr>
      <w:r w:rsidRPr="008F366D">
        <w:rPr>
          <w:rFonts w:ascii="Times New Roman" w:hAnsi="Times New Roman"/>
          <w:sz w:val="28"/>
          <w:szCs w:val="28"/>
        </w:rPr>
        <w:t xml:space="preserve">4. </w:t>
      </w:r>
      <w:r w:rsidRPr="0011477B">
        <w:rPr>
          <w:rFonts w:ascii="Times New Roman" w:hAnsi="Times New Roman"/>
          <w:sz w:val="28"/>
          <w:szCs w:val="28"/>
        </w:rPr>
        <w:t>У потенціометричному кислотно-основному титруванні</w:t>
      </w:r>
      <w:r>
        <w:rPr>
          <w:rFonts w:ascii="Times New Roman" w:hAnsi="Times New Roman"/>
          <w:sz w:val="28"/>
          <w:szCs w:val="28"/>
        </w:rPr>
        <w:t xml:space="preserve"> </w:t>
      </w:r>
      <w:r w:rsidRPr="0011477B">
        <w:rPr>
          <w:rFonts w:ascii="Times New Roman" w:hAnsi="Times New Roman"/>
          <w:sz w:val="28"/>
          <w:szCs w:val="28"/>
        </w:rPr>
        <w:t>використовують</w:t>
      </w:r>
      <w:r>
        <w:rPr>
          <w:rFonts w:ascii="Times New Roman" w:hAnsi="Times New Roman"/>
          <w:sz w:val="28"/>
          <w:szCs w:val="28"/>
        </w:rPr>
        <w:t xml:space="preserve"> </w:t>
      </w:r>
      <w:r w:rsidRPr="0011477B">
        <w:rPr>
          <w:rFonts w:ascii="Times New Roman" w:hAnsi="Times New Roman"/>
          <w:sz w:val="28"/>
          <w:szCs w:val="28"/>
        </w:rPr>
        <w:t>індикаторний</w:t>
      </w:r>
      <w:r>
        <w:rPr>
          <w:rFonts w:ascii="Times New Roman" w:hAnsi="Times New Roman"/>
          <w:sz w:val="28"/>
          <w:szCs w:val="28"/>
        </w:rPr>
        <w:t xml:space="preserve"> </w:t>
      </w:r>
      <w:r w:rsidRPr="0011477B">
        <w:rPr>
          <w:rFonts w:ascii="Times New Roman" w:hAnsi="Times New Roman"/>
          <w:sz w:val="28"/>
          <w:szCs w:val="28"/>
        </w:rPr>
        <w:t>електрод</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8F366D">
        <w:rPr>
          <w:rFonts w:ascii="Times New Roman" w:hAnsi="Times New Roman"/>
          <w:sz w:val="28"/>
          <w:szCs w:val="28"/>
        </w:rPr>
        <w:t>.</w:t>
      </w:r>
      <w:r w:rsidRPr="0011477B">
        <w:rPr>
          <w:rFonts w:ascii="Times New Roman" w:hAnsi="Times New Roman"/>
          <w:sz w:val="28"/>
          <w:szCs w:val="28"/>
        </w:rPr>
        <w:t>Скляний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8F366D">
        <w:rPr>
          <w:rFonts w:ascii="Times New Roman" w:hAnsi="Times New Roman"/>
          <w:sz w:val="28"/>
          <w:szCs w:val="28"/>
        </w:rPr>
        <w:t>.</w:t>
      </w:r>
      <w:r w:rsidRPr="0011477B">
        <w:rPr>
          <w:rFonts w:ascii="Times New Roman" w:hAnsi="Times New Roman"/>
          <w:sz w:val="28"/>
          <w:szCs w:val="28"/>
        </w:rPr>
        <w:t>Хлорсрібний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8F366D">
        <w:rPr>
          <w:rFonts w:ascii="Times New Roman" w:hAnsi="Times New Roman"/>
          <w:sz w:val="28"/>
          <w:szCs w:val="28"/>
        </w:rPr>
        <w:t>.</w:t>
      </w:r>
      <w:r w:rsidRPr="0011477B">
        <w:rPr>
          <w:rFonts w:ascii="Times New Roman" w:hAnsi="Times New Roman"/>
          <w:sz w:val="28"/>
          <w:szCs w:val="28"/>
        </w:rPr>
        <w:t>Срібний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8F366D">
        <w:rPr>
          <w:rFonts w:ascii="Times New Roman" w:hAnsi="Times New Roman"/>
          <w:sz w:val="28"/>
          <w:szCs w:val="28"/>
        </w:rPr>
        <w:t>.</w:t>
      </w:r>
      <w:r w:rsidRPr="0011477B">
        <w:rPr>
          <w:rFonts w:ascii="Times New Roman" w:hAnsi="Times New Roman"/>
          <w:sz w:val="28"/>
          <w:szCs w:val="28"/>
        </w:rPr>
        <w:t>Каломельний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8F366D">
        <w:rPr>
          <w:rFonts w:ascii="Times New Roman" w:hAnsi="Times New Roman"/>
          <w:sz w:val="28"/>
          <w:szCs w:val="28"/>
        </w:rPr>
        <w:t>.</w:t>
      </w:r>
      <w:r w:rsidRPr="0011477B">
        <w:rPr>
          <w:rFonts w:ascii="Times New Roman" w:hAnsi="Times New Roman"/>
          <w:sz w:val="28"/>
          <w:szCs w:val="28"/>
        </w:rPr>
        <w:t>Водневий</w:t>
      </w:r>
    </w:p>
    <w:p w:rsidR="00391B33" w:rsidRPr="0011477B" w:rsidRDefault="00391B33" w:rsidP="00E77B66">
      <w:pPr>
        <w:spacing w:after="0" w:line="360" w:lineRule="auto"/>
        <w:ind w:firstLine="567"/>
        <w:contextualSpacing/>
        <w:rPr>
          <w:rFonts w:ascii="Times New Roman" w:hAnsi="Times New Roman"/>
          <w:sz w:val="28"/>
          <w:szCs w:val="28"/>
        </w:rPr>
      </w:pPr>
      <w:r w:rsidRPr="008F366D">
        <w:rPr>
          <w:rFonts w:ascii="Times New Roman" w:hAnsi="Times New Roman"/>
          <w:sz w:val="28"/>
          <w:szCs w:val="28"/>
        </w:rPr>
        <w:t>*</w:t>
      </w:r>
      <w:r w:rsidRPr="0011477B">
        <w:rPr>
          <w:rFonts w:ascii="Times New Roman" w:hAnsi="Times New Roman"/>
          <w:sz w:val="28"/>
          <w:szCs w:val="28"/>
        </w:rPr>
        <w:t>Тому, що</w:t>
      </w:r>
      <w:r>
        <w:rPr>
          <w:rFonts w:ascii="Times New Roman" w:hAnsi="Times New Roman"/>
          <w:sz w:val="28"/>
          <w:szCs w:val="28"/>
        </w:rPr>
        <w:t xml:space="preserve"> </w:t>
      </w:r>
      <w:r w:rsidRPr="0011477B">
        <w:rPr>
          <w:rFonts w:ascii="Times New Roman" w:hAnsi="Times New Roman"/>
          <w:sz w:val="28"/>
          <w:szCs w:val="28"/>
        </w:rPr>
        <w:t>електроди, потенціал</w:t>
      </w:r>
      <w:r>
        <w:rPr>
          <w:rFonts w:ascii="Times New Roman" w:hAnsi="Times New Roman"/>
          <w:sz w:val="28"/>
          <w:szCs w:val="28"/>
        </w:rPr>
        <w:t xml:space="preserve"> </w:t>
      </w:r>
      <w:r w:rsidRPr="0011477B">
        <w:rPr>
          <w:rFonts w:ascii="Times New Roman" w:hAnsi="Times New Roman"/>
          <w:sz w:val="28"/>
          <w:szCs w:val="28"/>
        </w:rPr>
        <w:t>яких</w:t>
      </w:r>
      <w:r>
        <w:rPr>
          <w:rFonts w:ascii="Times New Roman" w:hAnsi="Times New Roman"/>
          <w:sz w:val="28"/>
          <w:szCs w:val="28"/>
        </w:rPr>
        <w:t xml:space="preserve"> </w:t>
      </w:r>
      <w:r w:rsidRPr="0011477B">
        <w:rPr>
          <w:rFonts w:ascii="Times New Roman" w:hAnsi="Times New Roman"/>
          <w:sz w:val="28"/>
          <w:szCs w:val="28"/>
        </w:rPr>
        <w:t>залежить</w:t>
      </w:r>
      <w:r>
        <w:rPr>
          <w:rFonts w:ascii="Times New Roman" w:hAnsi="Times New Roman"/>
          <w:sz w:val="28"/>
          <w:szCs w:val="28"/>
        </w:rPr>
        <w:t xml:space="preserve"> </w:t>
      </w:r>
      <w:r w:rsidRPr="0011477B">
        <w:rPr>
          <w:rFonts w:ascii="Times New Roman" w:hAnsi="Times New Roman"/>
          <w:sz w:val="28"/>
          <w:szCs w:val="28"/>
        </w:rPr>
        <w:t>від</w:t>
      </w:r>
      <w:r>
        <w:rPr>
          <w:rFonts w:ascii="Times New Roman" w:hAnsi="Times New Roman"/>
          <w:sz w:val="28"/>
          <w:szCs w:val="28"/>
        </w:rPr>
        <w:t xml:space="preserve"> </w:t>
      </w:r>
      <w:r w:rsidRPr="0011477B">
        <w:rPr>
          <w:rFonts w:ascii="Times New Roman" w:hAnsi="Times New Roman"/>
          <w:sz w:val="28"/>
          <w:szCs w:val="28"/>
        </w:rPr>
        <w:t>активності</w:t>
      </w:r>
      <w:r>
        <w:rPr>
          <w:rFonts w:ascii="Times New Roman" w:hAnsi="Times New Roman"/>
          <w:sz w:val="28"/>
          <w:szCs w:val="28"/>
        </w:rPr>
        <w:t xml:space="preserve"> </w:t>
      </w:r>
      <w:r w:rsidRPr="0011477B">
        <w:rPr>
          <w:rFonts w:ascii="Times New Roman" w:hAnsi="Times New Roman"/>
          <w:sz w:val="28"/>
          <w:szCs w:val="28"/>
        </w:rPr>
        <w:t>йонів</w:t>
      </w:r>
      <w:r>
        <w:rPr>
          <w:rFonts w:ascii="Times New Roman" w:hAnsi="Times New Roman"/>
          <w:sz w:val="28"/>
          <w:szCs w:val="28"/>
        </w:rPr>
        <w:t xml:space="preserve"> </w:t>
      </w:r>
      <w:r w:rsidRPr="0011477B">
        <w:rPr>
          <w:rFonts w:ascii="Times New Roman" w:hAnsi="Times New Roman"/>
          <w:sz w:val="28"/>
          <w:szCs w:val="28"/>
        </w:rPr>
        <w:t>водню, називають</w:t>
      </w:r>
      <w:r>
        <w:rPr>
          <w:rFonts w:ascii="Times New Roman" w:hAnsi="Times New Roman"/>
          <w:sz w:val="28"/>
          <w:szCs w:val="28"/>
        </w:rPr>
        <w:t xml:space="preserve"> </w:t>
      </w:r>
      <w:r w:rsidRPr="0011477B">
        <w:rPr>
          <w:rFonts w:ascii="Times New Roman" w:hAnsi="Times New Roman"/>
          <w:sz w:val="28"/>
          <w:szCs w:val="28"/>
        </w:rPr>
        <w:t>скляним</w:t>
      </w:r>
      <w:r>
        <w:rPr>
          <w:rFonts w:ascii="Times New Roman" w:hAnsi="Times New Roman"/>
          <w:sz w:val="28"/>
          <w:szCs w:val="28"/>
        </w:rPr>
        <w:t xml:space="preserve"> </w:t>
      </w:r>
      <w:r w:rsidRPr="0011477B">
        <w:rPr>
          <w:rFonts w:ascii="Times New Roman" w:hAnsi="Times New Roman"/>
          <w:sz w:val="28"/>
          <w:szCs w:val="28"/>
        </w:rPr>
        <w:t>електродом. Їх</w:t>
      </w:r>
      <w:r>
        <w:rPr>
          <w:rFonts w:ascii="Times New Roman" w:hAnsi="Times New Roman"/>
          <w:sz w:val="28"/>
          <w:szCs w:val="28"/>
        </w:rPr>
        <w:t xml:space="preserve"> </w:t>
      </w:r>
      <w:r w:rsidRPr="0011477B">
        <w:rPr>
          <w:rFonts w:ascii="Times New Roman" w:hAnsi="Times New Roman"/>
          <w:sz w:val="28"/>
          <w:szCs w:val="28"/>
        </w:rPr>
        <w:t>використовують в іонометрії як індикаторні для визначення</w:t>
      </w:r>
      <w:r>
        <w:rPr>
          <w:rFonts w:ascii="Times New Roman" w:hAnsi="Times New Roman"/>
          <w:sz w:val="28"/>
          <w:szCs w:val="28"/>
        </w:rPr>
        <w:t xml:space="preserve"> </w:t>
      </w:r>
      <w:r w:rsidRPr="0011477B">
        <w:rPr>
          <w:rFonts w:ascii="Times New Roman" w:hAnsi="Times New Roman"/>
          <w:sz w:val="28"/>
          <w:szCs w:val="28"/>
        </w:rPr>
        <w:t>йонів</w:t>
      </w:r>
      <w:r>
        <w:rPr>
          <w:rFonts w:ascii="Times New Roman" w:hAnsi="Times New Roman"/>
          <w:sz w:val="28"/>
          <w:szCs w:val="28"/>
        </w:rPr>
        <w:t xml:space="preserve"> </w:t>
      </w:r>
      <w:r w:rsidRPr="0011477B">
        <w:rPr>
          <w:rFonts w:ascii="Times New Roman" w:hAnsi="Times New Roman"/>
          <w:sz w:val="28"/>
          <w:szCs w:val="28"/>
        </w:rPr>
        <w:t>врозчині і використовують для потенціометричного</w:t>
      </w:r>
      <w:r>
        <w:rPr>
          <w:rFonts w:ascii="Times New Roman" w:hAnsi="Times New Roman"/>
          <w:sz w:val="28"/>
          <w:szCs w:val="28"/>
        </w:rPr>
        <w:t xml:space="preserve"> </w:t>
      </w:r>
      <w:r w:rsidRPr="0011477B">
        <w:rPr>
          <w:rFonts w:ascii="Times New Roman" w:hAnsi="Times New Roman"/>
          <w:sz w:val="28"/>
          <w:szCs w:val="28"/>
        </w:rPr>
        <w:t>визначення рН розчину.</w:t>
      </w:r>
    </w:p>
    <w:p w:rsidR="00391B33" w:rsidRPr="0011477B" w:rsidRDefault="00391B33" w:rsidP="00E77B66">
      <w:pPr>
        <w:spacing w:after="0" w:line="360" w:lineRule="auto"/>
        <w:ind w:firstLine="567"/>
        <w:contextualSpacing/>
        <w:rPr>
          <w:rFonts w:ascii="Times New Roman" w:hAnsi="Times New Roman"/>
          <w:sz w:val="28"/>
          <w:szCs w:val="28"/>
        </w:rPr>
      </w:pPr>
      <w:r w:rsidRPr="008F366D">
        <w:rPr>
          <w:rFonts w:ascii="Times New Roman" w:hAnsi="Times New Roman"/>
          <w:sz w:val="28"/>
          <w:szCs w:val="28"/>
        </w:rPr>
        <w:t xml:space="preserve">5. </w:t>
      </w:r>
      <w:r w:rsidRPr="0011477B">
        <w:rPr>
          <w:rFonts w:ascii="Times New Roman" w:hAnsi="Times New Roman"/>
          <w:sz w:val="28"/>
          <w:szCs w:val="28"/>
        </w:rPr>
        <w:t>Міраактивної</w:t>
      </w:r>
      <w:r>
        <w:rPr>
          <w:rFonts w:ascii="Times New Roman" w:hAnsi="Times New Roman"/>
          <w:sz w:val="28"/>
          <w:szCs w:val="28"/>
        </w:rPr>
        <w:t xml:space="preserve"> </w:t>
      </w:r>
      <w:r w:rsidRPr="0011477B">
        <w:rPr>
          <w:rFonts w:ascii="Times New Roman" w:hAnsi="Times New Roman"/>
          <w:sz w:val="28"/>
          <w:szCs w:val="28"/>
        </w:rPr>
        <w:t>кислотності</w:t>
      </w:r>
      <w:r>
        <w:rPr>
          <w:rFonts w:ascii="Times New Roman" w:hAnsi="Times New Roman"/>
          <w:sz w:val="28"/>
          <w:szCs w:val="28"/>
        </w:rPr>
        <w:t xml:space="preserve"> </w:t>
      </w:r>
      <w:r w:rsidRPr="0011477B">
        <w:rPr>
          <w:rFonts w:ascii="Times New Roman" w:hAnsi="Times New Roman"/>
          <w:sz w:val="28"/>
          <w:szCs w:val="28"/>
        </w:rPr>
        <w:t>середовища (рН) – це</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8F366D">
        <w:rPr>
          <w:rFonts w:ascii="Times New Roman" w:hAnsi="Times New Roman"/>
          <w:sz w:val="28"/>
          <w:szCs w:val="28"/>
        </w:rPr>
        <w:t>.</w:t>
      </w:r>
      <w:r w:rsidRPr="0011477B">
        <w:rPr>
          <w:rFonts w:ascii="Times New Roman" w:hAnsi="Times New Roman"/>
          <w:sz w:val="28"/>
          <w:szCs w:val="28"/>
        </w:rPr>
        <w:t>Негативний</w:t>
      </w:r>
      <w:r>
        <w:rPr>
          <w:rFonts w:ascii="Times New Roman" w:hAnsi="Times New Roman"/>
          <w:sz w:val="28"/>
          <w:szCs w:val="28"/>
        </w:rPr>
        <w:t xml:space="preserve"> </w:t>
      </w:r>
      <w:r w:rsidRPr="0011477B">
        <w:rPr>
          <w:rFonts w:ascii="Times New Roman" w:hAnsi="Times New Roman"/>
          <w:sz w:val="28"/>
          <w:szCs w:val="28"/>
        </w:rPr>
        <w:t>десятковий логарифм концентрації</w:t>
      </w:r>
      <w:r>
        <w:rPr>
          <w:rFonts w:ascii="Times New Roman" w:hAnsi="Times New Roman"/>
          <w:sz w:val="28"/>
          <w:szCs w:val="28"/>
        </w:rPr>
        <w:t xml:space="preserve"> </w:t>
      </w:r>
      <w:r w:rsidRPr="0011477B">
        <w:rPr>
          <w:rFonts w:ascii="Times New Roman" w:hAnsi="Times New Roman"/>
          <w:sz w:val="28"/>
          <w:szCs w:val="28"/>
        </w:rPr>
        <w:t>гідроген(+1)-іонів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2F0F1E">
        <w:rPr>
          <w:rFonts w:ascii="Times New Roman" w:hAnsi="Times New Roman"/>
          <w:sz w:val="28"/>
          <w:szCs w:val="28"/>
        </w:rPr>
        <w:t>.</w:t>
      </w:r>
      <w:r w:rsidRPr="0011477B">
        <w:rPr>
          <w:rFonts w:ascii="Times New Roman" w:hAnsi="Times New Roman"/>
          <w:sz w:val="28"/>
          <w:szCs w:val="28"/>
        </w:rPr>
        <w:t>натуральний логарифм концентрації</w:t>
      </w:r>
      <w:r>
        <w:rPr>
          <w:rFonts w:ascii="Times New Roman" w:hAnsi="Times New Roman"/>
          <w:sz w:val="28"/>
          <w:szCs w:val="28"/>
        </w:rPr>
        <w:t xml:space="preserve"> </w:t>
      </w:r>
      <w:r w:rsidRPr="0011477B">
        <w:rPr>
          <w:rFonts w:ascii="Times New Roman" w:hAnsi="Times New Roman"/>
          <w:sz w:val="28"/>
          <w:szCs w:val="28"/>
        </w:rPr>
        <w:t>гідроген(+1)-іонів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2F0F1E">
        <w:rPr>
          <w:rFonts w:ascii="Times New Roman" w:hAnsi="Times New Roman"/>
          <w:sz w:val="28"/>
          <w:szCs w:val="28"/>
        </w:rPr>
        <w:t>.</w:t>
      </w:r>
      <w:r w:rsidRPr="0011477B">
        <w:rPr>
          <w:rFonts w:ascii="Times New Roman" w:hAnsi="Times New Roman"/>
          <w:sz w:val="28"/>
          <w:szCs w:val="28"/>
        </w:rPr>
        <w:t>Загальна</w:t>
      </w:r>
      <w:r>
        <w:rPr>
          <w:rFonts w:ascii="Times New Roman" w:hAnsi="Times New Roman"/>
          <w:sz w:val="28"/>
          <w:szCs w:val="28"/>
        </w:rPr>
        <w:t xml:space="preserve"> </w:t>
      </w:r>
      <w:r w:rsidRPr="0011477B">
        <w:rPr>
          <w:rFonts w:ascii="Times New Roman" w:hAnsi="Times New Roman"/>
          <w:sz w:val="28"/>
          <w:szCs w:val="28"/>
        </w:rPr>
        <w:t>кислотність</w:t>
      </w:r>
      <w:r>
        <w:rPr>
          <w:rFonts w:ascii="Times New Roman" w:hAnsi="Times New Roman"/>
          <w:sz w:val="28"/>
          <w:szCs w:val="28"/>
        </w:rPr>
        <w:t xml:space="preserve"> </w:t>
      </w:r>
      <w:r w:rsidRPr="0011477B">
        <w:rPr>
          <w:rFonts w:ascii="Times New Roman" w:hAnsi="Times New Roman"/>
          <w:sz w:val="28"/>
          <w:szCs w:val="28"/>
        </w:rPr>
        <w:t>розчину</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2F0F1E">
        <w:rPr>
          <w:rFonts w:ascii="Times New Roman" w:hAnsi="Times New Roman"/>
          <w:sz w:val="28"/>
          <w:szCs w:val="28"/>
        </w:rPr>
        <w:t>.</w:t>
      </w:r>
      <w:r w:rsidRPr="0011477B">
        <w:rPr>
          <w:rFonts w:ascii="Times New Roman" w:hAnsi="Times New Roman"/>
          <w:sz w:val="28"/>
          <w:szCs w:val="28"/>
        </w:rPr>
        <w:t>сума загальної й активної</w:t>
      </w:r>
      <w:r>
        <w:rPr>
          <w:rFonts w:ascii="Times New Roman" w:hAnsi="Times New Roman"/>
          <w:sz w:val="28"/>
          <w:szCs w:val="28"/>
        </w:rPr>
        <w:t xml:space="preserve"> </w:t>
      </w:r>
      <w:r w:rsidRPr="0011477B">
        <w:rPr>
          <w:rFonts w:ascii="Times New Roman" w:hAnsi="Times New Roman"/>
          <w:sz w:val="28"/>
          <w:szCs w:val="28"/>
        </w:rPr>
        <w:t>кислотност</w:t>
      </w:r>
      <w:r>
        <w:rPr>
          <w:rFonts w:ascii="Times New Roman" w:hAnsi="Times New Roman"/>
          <w:sz w:val="28"/>
          <w:szCs w:val="28"/>
        </w:rPr>
        <w:t xml:space="preserve"> </w:t>
      </w:r>
      <w:r w:rsidRPr="0011477B">
        <w:rPr>
          <w:rFonts w:ascii="Times New Roman" w:hAnsi="Times New Roman"/>
          <w:sz w:val="28"/>
          <w:szCs w:val="28"/>
        </w:rPr>
        <w:t>і</w:t>
      </w:r>
      <w:r>
        <w:rPr>
          <w:rFonts w:ascii="Times New Roman" w:hAnsi="Times New Roman"/>
          <w:sz w:val="28"/>
          <w:szCs w:val="28"/>
        </w:rPr>
        <w:t xml:space="preserve"> </w:t>
      </w:r>
      <w:r w:rsidRPr="0011477B">
        <w:rPr>
          <w:rFonts w:ascii="Times New Roman" w:hAnsi="Times New Roman"/>
          <w:sz w:val="28"/>
          <w:szCs w:val="28"/>
        </w:rPr>
        <w:t>середовища</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2F0F1E">
        <w:rPr>
          <w:rFonts w:ascii="Times New Roman" w:hAnsi="Times New Roman"/>
          <w:sz w:val="28"/>
          <w:szCs w:val="28"/>
        </w:rPr>
        <w:t>.</w:t>
      </w:r>
      <w:r w:rsidRPr="0011477B">
        <w:rPr>
          <w:rFonts w:ascii="Times New Roman" w:hAnsi="Times New Roman"/>
          <w:sz w:val="28"/>
          <w:szCs w:val="28"/>
        </w:rPr>
        <w:t>Водневий</w:t>
      </w:r>
      <w:r>
        <w:rPr>
          <w:rFonts w:ascii="Times New Roman" w:hAnsi="Times New Roman"/>
          <w:sz w:val="28"/>
          <w:szCs w:val="28"/>
        </w:rPr>
        <w:t xml:space="preserve"> </w:t>
      </w:r>
      <w:r w:rsidRPr="0011477B">
        <w:rPr>
          <w:rFonts w:ascii="Times New Roman" w:hAnsi="Times New Roman"/>
          <w:sz w:val="28"/>
          <w:szCs w:val="28"/>
        </w:rPr>
        <w:t>показник амфотерного електроліту</w:t>
      </w:r>
    </w:p>
    <w:p w:rsidR="00391B33" w:rsidRPr="0011477B"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w:t>
      </w:r>
      <w:r w:rsidRPr="0011477B">
        <w:rPr>
          <w:rFonts w:ascii="Times New Roman" w:hAnsi="Times New Roman"/>
          <w:sz w:val="28"/>
          <w:szCs w:val="28"/>
        </w:rPr>
        <w:t>Зеренсен назвав десятковий логарифм концентрації</w:t>
      </w:r>
      <w:r>
        <w:rPr>
          <w:rFonts w:ascii="Times New Roman" w:hAnsi="Times New Roman"/>
          <w:sz w:val="28"/>
          <w:szCs w:val="28"/>
        </w:rPr>
        <w:t xml:space="preserve"> </w:t>
      </w:r>
      <w:r w:rsidRPr="0011477B">
        <w:rPr>
          <w:rFonts w:ascii="Times New Roman" w:hAnsi="Times New Roman"/>
          <w:sz w:val="28"/>
          <w:szCs w:val="28"/>
        </w:rPr>
        <w:t xml:space="preserve">гідроген(+1)-іонів активною кислотністю- </w:t>
      </w:r>
      <w:r w:rsidRPr="0011477B">
        <w:rPr>
          <w:rFonts w:ascii="Times New Roman" w:hAnsi="Times New Roman"/>
          <w:sz w:val="28"/>
          <w:szCs w:val="28"/>
          <w:lang w:val="en-US"/>
        </w:rPr>
        <w:t>pH</w:t>
      </w:r>
      <w:r w:rsidRPr="0011477B">
        <w:rPr>
          <w:rFonts w:ascii="Times New Roman" w:hAnsi="Times New Roman"/>
          <w:sz w:val="28"/>
          <w:szCs w:val="28"/>
        </w:rPr>
        <w:t>.</w:t>
      </w:r>
    </w:p>
    <w:p w:rsidR="00391B33" w:rsidRPr="0011477B"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6.</w:t>
      </w:r>
      <w:r w:rsidRPr="0011477B">
        <w:rPr>
          <w:rFonts w:ascii="Times New Roman" w:hAnsi="Times New Roman"/>
          <w:sz w:val="28"/>
          <w:szCs w:val="28"/>
        </w:rPr>
        <w:t>Еквівалентна</w:t>
      </w:r>
      <w:r>
        <w:rPr>
          <w:rFonts w:ascii="Times New Roman" w:hAnsi="Times New Roman"/>
          <w:sz w:val="28"/>
          <w:szCs w:val="28"/>
        </w:rPr>
        <w:t xml:space="preserve"> </w:t>
      </w:r>
      <w:r w:rsidRPr="0011477B">
        <w:rPr>
          <w:rFonts w:ascii="Times New Roman" w:hAnsi="Times New Roman"/>
          <w:sz w:val="28"/>
          <w:szCs w:val="28"/>
        </w:rPr>
        <w:t>електропровідність</w:t>
      </w:r>
      <w:r>
        <w:rPr>
          <w:rFonts w:ascii="Times New Roman" w:hAnsi="Times New Roman"/>
          <w:sz w:val="28"/>
          <w:szCs w:val="28"/>
        </w:rPr>
        <w:t xml:space="preserve"> </w:t>
      </w:r>
      <w:r w:rsidRPr="0011477B">
        <w:rPr>
          <w:rFonts w:ascii="Times New Roman" w:hAnsi="Times New Roman"/>
          <w:sz w:val="28"/>
          <w:szCs w:val="28"/>
        </w:rPr>
        <w:t>має</w:t>
      </w:r>
      <w:r>
        <w:rPr>
          <w:rFonts w:ascii="Times New Roman" w:hAnsi="Times New Roman"/>
          <w:sz w:val="28"/>
          <w:szCs w:val="28"/>
        </w:rPr>
        <w:t xml:space="preserve"> </w:t>
      </w:r>
      <w:r w:rsidRPr="0011477B">
        <w:rPr>
          <w:rFonts w:ascii="Times New Roman" w:hAnsi="Times New Roman"/>
          <w:sz w:val="28"/>
          <w:szCs w:val="28"/>
        </w:rPr>
        <w:t>найбільше</w:t>
      </w:r>
      <w:r>
        <w:rPr>
          <w:rFonts w:ascii="Times New Roman" w:hAnsi="Times New Roman"/>
          <w:sz w:val="28"/>
          <w:szCs w:val="28"/>
        </w:rPr>
        <w:t xml:space="preserve"> </w:t>
      </w:r>
      <w:r w:rsidRPr="0011477B">
        <w:rPr>
          <w:rFonts w:ascii="Times New Roman" w:hAnsi="Times New Roman"/>
          <w:sz w:val="28"/>
          <w:szCs w:val="28"/>
        </w:rPr>
        <w:t>значення, якщо</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2F0F1E">
        <w:rPr>
          <w:rFonts w:ascii="Times New Roman" w:hAnsi="Times New Roman"/>
          <w:sz w:val="28"/>
          <w:szCs w:val="28"/>
        </w:rPr>
        <w:t xml:space="preserve">. </w:t>
      </w:r>
      <w:r w:rsidRPr="0011477B">
        <w:rPr>
          <w:rFonts w:ascii="Times New Roman" w:hAnsi="Times New Roman"/>
          <w:sz w:val="28"/>
          <w:szCs w:val="28"/>
        </w:rPr>
        <w:t>Це</w:t>
      </w:r>
      <w:r>
        <w:rPr>
          <w:rFonts w:ascii="Times New Roman" w:hAnsi="Times New Roman"/>
          <w:sz w:val="28"/>
          <w:szCs w:val="28"/>
        </w:rPr>
        <w:t xml:space="preserve"> </w:t>
      </w:r>
      <w:r w:rsidRPr="0011477B">
        <w:rPr>
          <w:rFonts w:ascii="Times New Roman" w:hAnsi="Times New Roman"/>
          <w:sz w:val="28"/>
          <w:szCs w:val="28"/>
        </w:rPr>
        <w:t>гранично</w:t>
      </w:r>
      <w:r>
        <w:rPr>
          <w:rFonts w:ascii="Times New Roman" w:hAnsi="Times New Roman"/>
          <w:sz w:val="28"/>
          <w:szCs w:val="28"/>
        </w:rPr>
        <w:t xml:space="preserve"> </w:t>
      </w:r>
      <w:r w:rsidRPr="0011477B">
        <w:rPr>
          <w:rFonts w:ascii="Times New Roman" w:hAnsi="Times New Roman"/>
          <w:sz w:val="28"/>
          <w:szCs w:val="28"/>
        </w:rPr>
        <w:t>розведений</w:t>
      </w:r>
      <w:r>
        <w:rPr>
          <w:rFonts w:ascii="Times New Roman" w:hAnsi="Times New Roman"/>
          <w:sz w:val="28"/>
          <w:szCs w:val="28"/>
        </w:rPr>
        <w:t xml:space="preserve"> </w:t>
      </w:r>
      <w:r w:rsidRPr="0011477B">
        <w:rPr>
          <w:rFonts w:ascii="Times New Roman" w:hAnsi="Times New Roman"/>
          <w:sz w:val="28"/>
          <w:szCs w:val="28"/>
        </w:rPr>
        <w:t>розчин</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2F0F1E">
        <w:rPr>
          <w:rFonts w:ascii="Times New Roman" w:hAnsi="Times New Roman"/>
          <w:sz w:val="28"/>
          <w:szCs w:val="28"/>
        </w:rPr>
        <w:t>.</w:t>
      </w:r>
      <w:r w:rsidRPr="0011477B">
        <w:rPr>
          <w:rFonts w:ascii="Times New Roman" w:hAnsi="Times New Roman"/>
          <w:sz w:val="28"/>
          <w:szCs w:val="28"/>
        </w:rPr>
        <w:t>Концентрація</w:t>
      </w:r>
      <w:r>
        <w:rPr>
          <w:rFonts w:ascii="Times New Roman" w:hAnsi="Times New Roman"/>
          <w:sz w:val="28"/>
          <w:szCs w:val="28"/>
        </w:rPr>
        <w:t xml:space="preserve"> </w:t>
      </w:r>
      <w:r w:rsidRPr="0011477B">
        <w:rPr>
          <w:rFonts w:ascii="Times New Roman" w:hAnsi="Times New Roman"/>
          <w:sz w:val="28"/>
          <w:szCs w:val="28"/>
        </w:rPr>
        <w:t>розчину максимальна</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2F0F1E">
        <w:rPr>
          <w:rFonts w:ascii="Times New Roman" w:hAnsi="Times New Roman"/>
          <w:sz w:val="28"/>
          <w:szCs w:val="28"/>
        </w:rPr>
        <w:t>.</w:t>
      </w:r>
      <w:r w:rsidRPr="0011477B">
        <w:rPr>
          <w:rFonts w:ascii="Times New Roman" w:hAnsi="Times New Roman"/>
          <w:sz w:val="28"/>
          <w:szCs w:val="28"/>
        </w:rPr>
        <w:t>Це</w:t>
      </w:r>
      <w:r>
        <w:rPr>
          <w:rFonts w:ascii="Times New Roman" w:hAnsi="Times New Roman"/>
          <w:sz w:val="28"/>
          <w:szCs w:val="28"/>
        </w:rPr>
        <w:t xml:space="preserve"> </w:t>
      </w:r>
      <w:r w:rsidRPr="0011477B">
        <w:rPr>
          <w:rFonts w:ascii="Times New Roman" w:hAnsi="Times New Roman"/>
          <w:sz w:val="28"/>
          <w:szCs w:val="28"/>
        </w:rPr>
        <w:t>ідеальний</w:t>
      </w:r>
      <w:r>
        <w:rPr>
          <w:rFonts w:ascii="Times New Roman" w:hAnsi="Times New Roman"/>
          <w:sz w:val="28"/>
          <w:szCs w:val="28"/>
        </w:rPr>
        <w:t xml:space="preserve"> </w:t>
      </w:r>
      <w:r w:rsidRPr="0011477B">
        <w:rPr>
          <w:rFonts w:ascii="Times New Roman" w:hAnsi="Times New Roman"/>
          <w:sz w:val="28"/>
          <w:szCs w:val="28"/>
        </w:rPr>
        <w:t>розчин</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2F0F1E">
        <w:rPr>
          <w:rFonts w:ascii="Times New Roman" w:hAnsi="Times New Roman"/>
          <w:sz w:val="28"/>
          <w:szCs w:val="28"/>
        </w:rPr>
        <w:t>.</w:t>
      </w:r>
      <w:r w:rsidRPr="0011477B">
        <w:rPr>
          <w:rFonts w:ascii="Times New Roman" w:hAnsi="Times New Roman"/>
          <w:sz w:val="28"/>
          <w:szCs w:val="28"/>
        </w:rPr>
        <w:t>Швидкість</w:t>
      </w:r>
      <w:r>
        <w:rPr>
          <w:rFonts w:ascii="Times New Roman" w:hAnsi="Times New Roman"/>
          <w:sz w:val="28"/>
          <w:szCs w:val="28"/>
        </w:rPr>
        <w:t xml:space="preserve"> </w:t>
      </w:r>
      <w:r w:rsidRPr="0011477B">
        <w:rPr>
          <w:rFonts w:ascii="Times New Roman" w:hAnsi="Times New Roman"/>
          <w:sz w:val="28"/>
          <w:szCs w:val="28"/>
        </w:rPr>
        <w:t>катіону та аніон</w:t>
      </w:r>
      <w:r>
        <w:rPr>
          <w:rFonts w:ascii="Times New Roman" w:hAnsi="Times New Roman"/>
          <w:sz w:val="28"/>
          <w:szCs w:val="28"/>
        </w:rPr>
        <w:t xml:space="preserve"> </w:t>
      </w:r>
      <w:r w:rsidRPr="0011477B">
        <w:rPr>
          <w:rFonts w:ascii="Times New Roman" w:hAnsi="Times New Roman"/>
          <w:sz w:val="28"/>
          <w:szCs w:val="28"/>
        </w:rPr>
        <w:t>урівна</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2F0F1E">
        <w:rPr>
          <w:rFonts w:ascii="Times New Roman" w:hAnsi="Times New Roman"/>
          <w:sz w:val="28"/>
          <w:szCs w:val="28"/>
        </w:rPr>
        <w:t>.</w:t>
      </w:r>
      <w:r w:rsidRPr="0011477B">
        <w:rPr>
          <w:rFonts w:ascii="Times New Roman" w:hAnsi="Times New Roman"/>
          <w:sz w:val="28"/>
          <w:szCs w:val="28"/>
        </w:rPr>
        <w:t>Це</w:t>
      </w:r>
      <w:r>
        <w:rPr>
          <w:rFonts w:ascii="Times New Roman" w:hAnsi="Times New Roman"/>
          <w:sz w:val="28"/>
          <w:szCs w:val="28"/>
        </w:rPr>
        <w:t xml:space="preserve"> </w:t>
      </w:r>
      <w:r w:rsidRPr="0011477B">
        <w:rPr>
          <w:rFonts w:ascii="Times New Roman" w:hAnsi="Times New Roman"/>
          <w:sz w:val="28"/>
          <w:szCs w:val="28"/>
        </w:rPr>
        <w:t>не</w:t>
      </w:r>
      <w:r>
        <w:rPr>
          <w:rFonts w:ascii="Times New Roman" w:hAnsi="Times New Roman"/>
          <w:sz w:val="28"/>
          <w:szCs w:val="28"/>
        </w:rPr>
        <w:t xml:space="preserve"> </w:t>
      </w:r>
      <w:r w:rsidRPr="0011477B">
        <w:rPr>
          <w:rFonts w:ascii="Times New Roman" w:hAnsi="Times New Roman"/>
          <w:sz w:val="28"/>
          <w:szCs w:val="28"/>
        </w:rPr>
        <w:t>ідеальний</w:t>
      </w:r>
      <w:r>
        <w:rPr>
          <w:rFonts w:ascii="Times New Roman" w:hAnsi="Times New Roman"/>
          <w:sz w:val="28"/>
          <w:szCs w:val="28"/>
        </w:rPr>
        <w:t xml:space="preserve"> </w:t>
      </w:r>
      <w:r w:rsidRPr="0011477B">
        <w:rPr>
          <w:rFonts w:ascii="Times New Roman" w:hAnsi="Times New Roman"/>
          <w:sz w:val="28"/>
          <w:szCs w:val="28"/>
        </w:rPr>
        <w:t>розчин</w:t>
      </w:r>
    </w:p>
    <w:p w:rsidR="00391B33" w:rsidRPr="0011477B"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w:t>
      </w:r>
      <w:r w:rsidRPr="0011477B">
        <w:rPr>
          <w:rFonts w:ascii="Times New Roman" w:hAnsi="Times New Roman"/>
          <w:sz w:val="28"/>
          <w:szCs w:val="28"/>
        </w:rPr>
        <w:t>Згідно</w:t>
      </w:r>
      <w:r>
        <w:rPr>
          <w:rFonts w:ascii="Times New Roman" w:hAnsi="Times New Roman"/>
          <w:sz w:val="28"/>
          <w:szCs w:val="28"/>
        </w:rPr>
        <w:t xml:space="preserve"> </w:t>
      </w:r>
      <w:r w:rsidRPr="0011477B">
        <w:rPr>
          <w:rFonts w:ascii="Times New Roman" w:hAnsi="Times New Roman"/>
          <w:sz w:val="28"/>
          <w:szCs w:val="28"/>
        </w:rPr>
        <w:t>закану</w:t>
      </w:r>
      <w:r>
        <w:rPr>
          <w:rFonts w:ascii="Times New Roman" w:hAnsi="Times New Roman"/>
          <w:sz w:val="28"/>
          <w:szCs w:val="28"/>
        </w:rPr>
        <w:t xml:space="preserve"> </w:t>
      </w:r>
      <w:r w:rsidRPr="0011477B">
        <w:rPr>
          <w:rFonts w:ascii="Times New Roman" w:hAnsi="Times New Roman"/>
          <w:sz w:val="28"/>
          <w:szCs w:val="28"/>
        </w:rPr>
        <w:t>Кольрауша</w:t>
      </w:r>
      <w:r>
        <w:rPr>
          <w:rFonts w:ascii="Times New Roman" w:hAnsi="Times New Roman"/>
          <w:sz w:val="28"/>
          <w:szCs w:val="28"/>
        </w:rPr>
        <w:t>-</w:t>
      </w:r>
      <w:r w:rsidRPr="0011477B">
        <w:rPr>
          <w:rFonts w:ascii="Times New Roman" w:hAnsi="Times New Roman"/>
          <w:sz w:val="28"/>
          <w:szCs w:val="28"/>
        </w:rPr>
        <w:t>еквівалент</w:t>
      </w:r>
      <w:r>
        <w:rPr>
          <w:rFonts w:ascii="Times New Roman" w:hAnsi="Times New Roman"/>
          <w:sz w:val="28"/>
          <w:szCs w:val="28"/>
        </w:rPr>
        <w:t xml:space="preserve"> </w:t>
      </w:r>
      <w:r w:rsidRPr="0011477B">
        <w:rPr>
          <w:rFonts w:ascii="Times New Roman" w:hAnsi="Times New Roman"/>
          <w:sz w:val="28"/>
          <w:szCs w:val="28"/>
        </w:rPr>
        <w:t>на</w:t>
      </w:r>
      <w:r>
        <w:rPr>
          <w:rFonts w:ascii="Times New Roman" w:hAnsi="Times New Roman"/>
          <w:sz w:val="28"/>
          <w:szCs w:val="28"/>
        </w:rPr>
        <w:t xml:space="preserve"> </w:t>
      </w:r>
      <w:r w:rsidRPr="0011477B">
        <w:rPr>
          <w:rFonts w:ascii="Times New Roman" w:hAnsi="Times New Roman"/>
          <w:sz w:val="28"/>
          <w:szCs w:val="28"/>
        </w:rPr>
        <w:t>електропровідність</w:t>
      </w:r>
      <w:r>
        <w:rPr>
          <w:rFonts w:ascii="Times New Roman" w:hAnsi="Times New Roman"/>
          <w:sz w:val="28"/>
          <w:szCs w:val="28"/>
        </w:rPr>
        <w:t xml:space="preserve"> </w:t>
      </w:r>
      <w:r w:rsidRPr="0011477B">
        <w:rPr>
          <w:rFonts w:ascii="Times New Roman" w:hAnsi="Times New Roman"/>
          <w:sz w:val="28"/>
          <w:szCs w:val="28"/>
        </w:rPr>
        <w:t>ма</w:t>
      </w:r>
      <w:r>
        <w:rPr>
          <w:rFonts w:ascii="Times New Roman" w:hAnsi="Times New Roman"/>
          <w:sz w:val="28"/>
          <w:szCs w:val="28"/>
          <w:lang w:val="uk-UA"/>
        </w:rPr>
        <w:t xml:space="preserve">є </w:t>
      </w:r>
      <w:r w:rsidRPr="0011477B">
        <w:rPr>
          <w:rFonts w:ascii="Times New Roman" w:hAnsi="Times New Roman"/>
          <w:sz w:val="28"/>
          <w:szCs w:val="28"/>
        </w:rPr>
        <w:t>найбіль</w:t>
      </w:r>
      <w:r>
        <w:rPr>
          <w:rFonts w:ascii="Times New Roman" w:hAnsi="Times New Roman"/>
          <w:sz w:val="28"/>
          <w:szCs w:val="28"/>
        </w:rPr>
        <w:t xml:space="preserve">ше </w:t>
      </w:r>
      <w:r w:rsidRPr="0011477B">
        <w:rPr>
          <w:rFonts w:ascii="Times New Roman" w:hAnsi="Times New Roman"/>
          <w:sz w:val="28"/>
          <w:szCs w:val="28"/>
        </w:rPr>
        <w:t>значення, якщо</w:t>
      </w:r>
      <w:r>
        <w:rPr>
          <w:rFonts w:ascii="Times New Roman" w:hAnsi="Times New Roman"/>
          <w:sz w:val="28"/>
          <w:szCs w:val="28"/>
        </w:rPr>
        <w:t xml:space="preserve"> </w:t>
      </w:r>
      <w:r w:rsidRPr="0011477B">
        <w:rPr>
          <w:rFonts w:ascii="Times New Roman" w:hAnsi="Times New Roman"/>
          <w:sz w:val="28"/>
          <w:szCs w:val="28"/>
        </w:rPr>
        <w:t>це</w:t>
      </w:r>
      <w:r>
        <w:rPr>
          <w:rFonts w:ascii="Times New Roman" w:hAnsi="Times New Roman"/>
          <w:sz w:val="28"/>
          <w:szCs w:val="28"/>
        </w:rPr>
        <w:t xml:space="preserve"> </w:t>
      </w:r>
      <w:r w:rsidRPr="0011477B">
        <w:rPr>
          <w:rFonts w:ascii="Times New Roman" w:hAnsi="Times New Roman"/>
          <w:sz w:val="28"/>
          <w:szCs w:val="28"/>
        </w:rPr>
        <w:t>гранично</w:t>
      </w:r>
      <w:r>
        <w:rPr>
          <w:rFonts w:ascii="Times New Roman" w:hAnsi="Times New Roman"/>
          <w:sz w:val="28"/>
          <w:szCs w:val="28"/>
        </w:rPr>
        <w:t xml:space="preserve"> </w:t>
      </w:r>
      <w:r w:rsidRPr="0011477B">
        <w:rPr>
          <w:rFonts w:ascii="Times New Roman" w:hAnsi="Times New Roman"/>
          <w:sz w:val="28"/>
          <w:szCs w:val="28"/>
        </w:rPr>
        <w:t>розведений</w:t>
      </w:r>
      <w:r>
        <w:rPr>
          <w:rFonts w:ascii="Times New Roman" w:hAnsi="Times New Roman"/>
          <w:sz w:val="28"/>
          <w:szCs w:val="28"/>
        </w:rPr>
        <w:t xml:space="preserve"> </w:t>
      </w:r>
      <w:r w:rsidRPr="0011477B">
        <w:rPr>
          <w:rFonts w:ascii="Times New Roman" w:hAnsi="Times New Roman"/>
          <w:sz w:val="28"/>
          <w:szCs w:val="28"/>
        </w:rPr>
        <w:t>розчин</w:t>
      </w:r>
    </w:p>
    <w:p w:rsidR="00391B33" w:rsidRPr="002F0F1E"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7.</w:t>
      </w:r>
      <w:r w:rsidRPr="0011477B">
        <w:rPr>
          <w:rFonts w:ascii="Times New Roman" w:hAnsi="Times New Roman"/>
          <w:sz w:val="28"/>
          <w:szCs w:val="28"/>
        </w:rPr>
        <w:t>Скляному</w:t>
      </w:r>
      <w:r>
        <w:rPr>
          <w:rFonts w:ascii="Times New Roman" w:hAnsi="Times New Roman"/>
          <w:sz w:val="28"/>
          <w:szCs w:val="28"/>
        </w:rPr>
        <w:t xml:space="preserve"> </w:t>
      </w:r>
      <w:r w:rsidRPr="0011477B">
        <w:rPr>
          <w:rFonts w:ascii="Times New Roman" w:hAnsi="Times New Roman"/>
          <w:sz w:val="28"/>
          <w:szCs w:val="28"/>
        </w:rPr>
        <w:t>електроду з водневою</w:t>
      </w:r>
      <w:r>
        <w:rPr>
          <w:rFonts w:ascii="Times New Roman" w:hAnsi="Times New Roman"/>
          <w:sz w:val="28"/>
          <w:szCs w:val="28"/>
        </w:rPr>
        <w:t xml:space="preserve"> </w:t>
      </w:r>
      <w:r w:rsidRPr="0011477B">
        <w:rPr>
          <w:rFonts w:ascii="Times New Roman" w:hAnsi="Times New Roman"/>
          <w:sz w:val="28"/>
          <w:szCs w:val="28"/>
        </w:rPr>
        <w:t>функцією</w:t>
      </w:r>
      <w:r>
        <w:rPr>
          <w:rFonts w:ascii="Times New Roman" w:hAnsi="Times New Roman"/>
          <w:sz w:val="28"/>
          <w:szCs w:val="28"/>
        </w:rPr>
        <w:t xml:space="preserve"> </w:t>
      </w:r>
      <w:r w:rsidRPr="0011477B">
        <w:rPr>
          <w:rFonts w:ascii="Times New Roman" w:hAnsi="Times New Roman"/>
          <w:sz w:val="28"/>
          <w:szCs w:val="28"/>
        </w:rPr>
        <w:t>відповідає схема</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2F0F1E">
        <w:rPr>
          <w:rFonts w:ascii="Times New Roman" w:hAnsi="Times New Roman"/>
          <w:sz w:val="28"/>
          <w:szCs w:val="28"/>
        </w:rPr>
        <w:t>.</w:t>
      </w:r>
      <w:r w:rsidRPr="0011477B">
        <w:rPr>
          <w:rFonts w:ascii="Times New Roman" w:hAnsi="Times New Roman"/>
          <w:sz w:val="28"/>
          <w:szCs w:val="28"/>
        </w:rPr>
        <w:t>Н+/скляна мембрана/</w:t>
      </w:r>
      <w:r w:rsidRPr="0011477B">
        <w:rPr>
          <w:rFonts w:ascii="Times New Roman" w:hAnsi="Times New Roman"/>
          <w:sz w:val="28"/>
          <w:szCs w:val="28"/>
          <w:lang w:val="en-US"/>
        </w:rPr>
        <w:t>HCl</w:t>
      </w:r>
      <w:r w:rsidRPr="0011477B">
        <w:rPr>
          <w:rFonts w:ascii="Times New Roman" w:hAnsi="Times New Roman"/>
          <w:sz w:val="28"/>
          <w:szCs w:val="28"/>
        </w:rPr>
        <w:t>/</w:t>
      </w:r>
      <w:r w:rsidRPr="0011477B">
        <w:rPr>
          <w:rFonts w:ascii="Times New Roman" w:hAnsi="Times New Roman"/>
          <w:sz w:val="28"/>
          <w:szCs w:val="28"/>
          <w:lang w:val="en-US"/>
        </w:rPr>
        <w:t>AgCl</w:t>
      </w:r>
      <w:r w:rsidRPr="0011477B">
        <w:rPr>
          <w:rFonts w:ascii="Times New Roman" w:hAnsi="Times New Roman"/>
          <w:sz w:val="28"/>
          <w:szCs w:val="28"/>
        </w:rPr>
        <w:t xml:space="preserve">, </w:t>
      </w:r>
      <w:r w:rsidRPr="0011477B">
        <w:rPr>
          <w:rFonts w:ascii="Times New Roman" w:hAnsi="Times New Roman"/>
          <w:sz w:val="28"/>
          <w:szCs w:val="28"/>
          <w:lang w:val="en-US"/>
        </w:rPr>
        <w:t>Ag</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2F0F1E">
        <w:rPr>
          <w:rFonts w:ascii="Times New Roman" w:hAnsi="Times New Roman"/>
          <w:sz w:val="28"/>
          <w:szCs w:val="28"/>
        </w:rPr>
        <w:t>.</w:t>
      </w:r>
      <w:r w:rsidRPr="0011477B">
        <w:rPr>
          <w:rFonts w:ascii="Times New Roman" w:hAnsi="Times New Roman"/>
          <w:sz w:val="28"/>
          <w:szCs w:val="28"/>
        </w:rPr>
        <w:t>скляна мембрана/</w:t>
      </w:r>
      <w:r w:rsidRPr="0011477B">
        <w:rPr>
          <w:rFonts w:ascii="Times New Roman" w:hAnsi="Times New Roman"/>
          <w:sz w:val="28"/>
          <w:szCs w:val="28"/>
          <w:lang w:val="en-US"/>
        </w:rPr>
        <w:t>H</w:t>
      </w:r>
      <w:r w:rsidRPr="0011477B">
        <w:rPr>
          <w:rFonts w:ascii="Times New Roman" w:hAnsi="Times New Roman"/>
          <w:sz w:val="28"/>
          <w:szCs w:val="28"/>
        </w:rPr>
        <w:t>+/</w:t>
      </w:r>
      <w:r w:rsidRPr="0011477B">
        <w:rPr>
          <w:rFonts w:ascii="Times New Roman" w:hAnsi="Times New Roman"/>
          <w:sz w:val="28"/>
          <w:szCs w:val="28"/>
          <w:lang w:val="en-US"/>
        </w:rPr>
        <w:t>HCl</w:t>
      </w:r>
      <w:r w:rsidRPr="0011477B">
        <w:rPr>
          <w:rFonts w:ascii="Times New Roman" w:hAnsi="Times New Roman"/>
          <w:sz w:val="28"/>
          <w:szCs w:val="28"/>
        </w:rPr>
        <w:t>/</w:t>
      </w:r>
      <w:r w:rsidRPr="0011477B">
        <w:rPr>
          <w:rFonts w:ascii="Times New Roman" w:hAnsi="Times New Roman"/>
          <w:sz w:val="28"/>
          <w:szCs w:val="28"/>
          <w:lang w:val="en-US"/>
        </w:rPr>
        <w:t>AgCl</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2F0F1E">
        <w:rPr>
          <w:rFonts w:ascii="Times New Roman" w:hAnsi="Times New Roman"/>
          <w:sz w:val="28"/>
          <w:szCs w:val="28"/>
        </w:rPr>
        <w:t>.</w:t>
      </w:r>
      <w:r w:rsidRPr="0011477B">
        <w:rPr>
          <w:rFonts w:ascii="Times New Roman" w:hAnsi="Times New Roman"/>
          <w:sz w:val="28"/>
          <w:szCs w:val="28"/>
          <w:lang w:val="en-US"/>
        </w:rPr>
        <w:t>HCl</w:t>
      </w:r>
      <w:r w:rsidRPr="0011477B">
        <w:rPr>
          <w:rFonts w:ascii="Times New Roman" w:hAnsi="Times New Roman"/>
          <w:sz w:val="28"/>
          <w:szCs w:val="28"/>
        </w:rPr>
        <w:t>/скляна мембрана/</w:t>
      </w:r>
      <w:r w:rsidRPr="0011477B">
        <w:rPr>
          <w:rFonts w:ascii="Times New Roman" w:hAnsi="Times New Roman"/>
          <w:sz w:val="28"/>
          <w:szCs w:val="28"/>
          <w:lang w:val="en-US"/>
        </w:rPr>
        <w:t>H</w:t>
      </w:r>
      <w:r w:rsidRPr="0011477B">
        <w:rPr>
          <w:rFonts w:ascii="Times New Roman" w:hAnsi="Times New Roman"/>
          <w:sz w:val="28"/>
          <w:szCs w:val="28"/>
        </w:rPr>
        <w:t>+/</w:t>
      </w:r>
      <w:r w:rsidRPr="0011477B">
        <w:rPr>
          <w:rFonts w:ascii="Times New Roman" w:hAnsi="Times New Roman"/>
          <w:sz w:val="28"/>
          <w:szCs w:val="28"/>
          <w:lang w:val="en-US"/>
        </w:rPr>
        <w:t>Ag</w:t>
      </w:r>
      <w:r w:rsidRPr="0011477B">
        <w:rPr>
          <w:rFonts w:ascii="Times New Roman" w:hAnsi="Times New Roman"/>
          <w:sz w:val="28"/>
          <w:szCs w:val="28"/>
        </w:rPr>
        <w:t xml:space="preserve">, </w:t>
      </w:r>
      <w:r w:rsidRPr="0011477B">
        <w:rPr>
          <w:rFonts w:ascii="Times New Roman" w:hAnsi="Times New Roman"/>
          <w:sz w:val="28"/>
          <w:szCs w:val="28"/>
          <w:lang w:val="en-US"/>
        </w:rPr>
        <w:t>AgCl</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2F0F1E">
        <w:rPr>
          <w:rFonts w:ascii="Times New Roman" w:hAnsi="Times New Roman"/>
          <w:sz w:val="28"/>
          <w:szCs w:val="28"/>
        </w:rPr>
        <w:t>.</w:t>
      </w:r>
      <w:r w:rsidRPr="0011477B">
        <w:rPr>
          <w:rFonts w:ascii="Times New Roman" w:hAnsi="Times New Roman"/>
          <w:sz w:val="28"/>
          <w:szCs w:val="28"/>
          <w:lang w:val="en-US"/>
        </w:rPr>
        <w:t>Ag</w:t>
      </w:r>
      <w:r w:rsidRPr="0011477B">
        <w:rPr>
          <w:rFonts w:ascii="Times New Roman" w:hAnsi="Times New Roman"/>
          <w:sz w:val="28"/>
          <w:szCs w:val="28"/>
        </w:rPr>
        <w:t>/скляна мембрана/</w:t>
      </w:r>
      <w:r w:rsidRPr="0011477B">
        <w:rPr>
          <w:rFonts w:ascii="Times New Roman" w:hAnsi="Times New Roman"/>
          <w:sz w:val="28"/>
          <w:szCs w:val="28"/>
          <w:lang w:val="en-US"/>
        </w:rPr>
        <w:t>AgCl</w:t>
      </w:r>
      <w:r w:rsidRPr="0011477B">
        <w:rPr>
          <w:rFonts w:ascii="Times New Roman" w:hAnsi="Times New Roman"/>
          <w:sz w:val="28"/>
          <w:szCs w:val="28"/>
        </w:rPr>
        <w:t>/</w:t>
      </w:r>
      <w:r w:rsidRPr="0011477B">
        <w:rPr>
          <w:rFonts w:ascii="Times New Roman" w:hAnsi="Times New Roman"/>
          <w:sz w:val="28"/>
          <w:szCs w:val="28"/>
          <w:lang w:val="en-US"/>
        </w:rPr>
        <w:t>KCl</w:t>
      </w:r>
      <w:r w:rsidRPr="0011477B">
        <w:rPr>
          <w:rFonts w:ascii="Times New Roman" w:hAnsi="Times New Roman"/>
          <w:sz w:val="28"/>
          <w:szCs w:val="28"/>
        </w:rPr>
        <w:t>/</w:t>
      </w:r>
      <w:r w:rsidRPr="0011477B">
        <w:rPr>
          <w:rFonts w:ascii="Times New Roman" w:hAnsi="Times New Roman"/>
          <w:sz w:val="28"/>
          <w:szCs w:val="28"/>
          <w:lang w:val="en-US"/>
        </w:rPr>
        <w:t>HCl</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2F0F1E">
        <w:rPr>
          <w:rFonts w:ascii="Times New Roman" w:hAnsi="Times New Roman"/>
          <w:sz w:val="28"/>
          <w:szCs w:val="28"/>
        </w:rPr>
        <w:t>.</w:t>
      </w:r>
      <w:r w:rsidRPr="0011477B">
        <w:rPr>
          <w:rFonts w:ascii="Times New Roman" w:hAnsi="Times New Roman"/>
          <w:sz w:val="28"/>
          <w:szCs w:val="28"/>
        </w:rPr>
        <w:t>Н+/скляна мембрана/</w:t>
      </w:r>
      <w:r w:rsidRPr="0011477B">
        <w:rPr>
          <w:rFonts w:ascii="Times New Roman" w:hAnsi="Times New Roman"/>
          <w:sz w:val="28"/>
          <w:szCs w:val="28"/>
          <w:lang w:val="en-US"/>
        </w:rPr>
        <w:t>HCl</w:t>
      </w:r>
      <w:r w:rsidRPr="0011477B">
        <w:rPr>
          <w:rFonts w:ascii="Times New Roman" w:hAnsi="Times New Roman"/>
          <w:sz w:val="28"/>
          <w:szCs w:val="28"/>
        </w:rPr>
        <w:t>/</w:t>
      </w:r>
      <w:r w:rsidRPr="0011477B">
        <w:rPr>
          <w:rFonts w:ascii="Times New Roman" w:hAnsi="Times New Roman"/>
          <w:sz w:val="28"/>
          <w:szCs w:val="28"/>
          <w:lang w:val="en-US"/>
        </w:rPr>
        <w:t>AgCl</w:t>
      </w:r>
      <w:r w:rsidRPr="0011477B">
        <w:rPr>
          <w:rFonts w:ascii="Times New Roman" w:hAnsi="Times New Roman"/>
          <w:sz w:val="28"/>
          <w:szCs w:val="28"/>
        </w:rPr>
        <w:t>/</w:t>
      </w:r>
      <w:r w:rsidRPr="0011477B">
        <w:rPr>
          <w:rFonts w:ascii="Times New Roman" w:hAnsi="Times New Roman"/>
          <w:sz w:val="28"/>
          <w:szCs w:val="28"/>
          <w:lang w:val="en-US"/>
        </w:rPr>
        <w:t>KCl</w:t>
      </w:r>
    </w:p>
    <w:p w:rsidR="00391B33" w:rsidRPr="0011477B"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w:t>
      </w:r>
      <w:r w:rsidRPr="0011477B">
        <w:rPr>
          <w:rFonts w:ascii="Times New Roman" w:hAnsi="Times New Roman"/>
          <w:sz w:val="28"/>
          <w:szCs w:val="28"/>
        </w:rPr>
        <w:t>У кислому</w:t>
      </w:r>
      <w:r>
        <w:rPr>
          <w:rFonts w:ascii="Times New Roman" w:hAnsi="Times New Roman"/>
          <w:sz w:val="28"/>
          <w:szCs w:val="28"/>
        </w:rPr>
        <w:t xml:space="preserve"> </w:t>
      </w:r>
      <w:r w:rsidRPr="0011477B">
        <w:rPr>
          <w:rFonts w:ascii="Times New Roman" w:hAnsi="Times New Roman"/>
          <w:sz w:val="28"/>
          <w:szCs w:val="28"/>
        </w:rPr>
        <w:t>середовищі</w:t>
      </w:r>
      <w:r>
        <w:rPr>
          <w:rFonts w:ascii="Times New Roman" w:hAnsi="Times New Roman"/>
          <w:sz w:val="28"/>
          <w:szCs w:val="28"/>
        </w:rPr>
        <w:t xml:space="preserve"> </w:t>
      </w:r>
      <w:r w:rsidRPr="0011477B">
        <w:rPr>
          <w:rFonts w:ascii="Times New Roman" w:hAnsi="Times New Roman"/>
          <w:sz w:val="28"/>
          <w:szCs w:val="28"/>
        </w:rPr>
        <w:t>скляний</w:t>
      </w:r>
      <w:r>
        <w:rPr>
          <w:rFonts w:ascii="Times New Roman" w:hAnsi="Times New Roman"/>
          <w:sz w:val="28"/>
          <w:szCs w:val="28"/>
        </w:rPr>
        <w:t xml:space="preserve"> </w:t>
      </w:r>
      <w:r w:rsidRPr="0011477B">
        <w:rPr>
          <w:rFonts w:ascii="Times New Roman" w:hAnsi="Times New Roman"/>
          <w:sz w:val="28"/>
          <w:szCs w:val="28"/>
        </w:rPr>
        <w:t>електрод</w:t>
      </w:r>
      <w:r>
        <w:rPr>
          <w:rFonts w:ascii="Times New Roman" w:hAnsi="Times New Roman"/>
          <w:sz w:val="28"/>
          <w:szCs w:val="28"/>
        </w:rPr>
        <w:t xml:space="preserve"> </w:t>
      </w:r>
      <w:r w:rsidRPr="0011477B">
        <w:rPr>
          <w:rFonts w:ascii="Times New Roman" w:hAnsi="Times New Roman"/>
          <w:sz w:val="28"/>
          <w:szCs w:val="28"/>
        </w:rPr>
        <w:t>працює як водневий</w:t>
      </w:r>
      <w:r>
        <w:rPr>
          <w:rFonts w:ascii="Times New Roman" w:hAnsi="Times New Roman"/>
          <w:sz w:val="28"/>
          <w:szCs w:val="28"/>
        </w:rPr>
        <w:t xml:space="preserve"> </w:t>
      </w:r>
      <w:r w:rsidRPr="0011477B">
        <w:rPr>
          <w:rFonts w:ascii="Times New Roman" w:hAnsi="Times New Roman"/>
          <w:sz w:val="28"/>
          <w:szCs w:val="28"/>
        </w:rPr>
        <w:t>електрод. Тому скляному</w:t>
      </w:r>
      <w:r>
        <w:rPr>
          <w:rFonts w:ascii="Times New Roman" w:hAnsi="Times New Roman"/>
          <w:sz w:val="28"/>
          <w:szCs w:val="28"/>
        </w:rPr>
        <w:t xml:space="preserve"> </w:t>
      </w:r>
      <w:r w:rsidRPr="0011477B">
        <w:rPr>
          <w:rFonts w:ascii="Times New Roman" w:hAnsi="Times New Roman"/>
          <w:sz w:val="28"/>
          <w:szCs w:val="28"/>
        </w:rPr>
        <w:t>електроду з водневою</w:t>
      </w:r>
      <w:r>
        <w:rPr>
          <w:rFonts w:ascii="Times New Roman" w:hAnsi="Times New Roman"/>
          <w:sz w:val="28"/>
          <w:szCs w:val="28"/>
        </w:rPr>
        <w:t xml:space="preserve"> </w:t>
      </w:r>
      <w:r w:rsidRPr="0011477B">
        <w:rPr>
          <w:rFonts w:ascii="Times New Roman" w:hAnsi="Times New Roman"/>
          <w:sz w:val="28"/>
          <w:szCs w:val="28"/>
        </w:rPr>
        <w:t>функцією</w:t>
      </w:r>
      <w:r>
        <w:rPr>
          <w:rFonts w:ascii="Times New Roman" w:hAnsi="Times New Roman"/>
          <w:sz w:val="28"/>
          <w:szCs w:val="28"/>
        </w:rPr>
        <w:t xml:space="preserve"> </w:t>
      </w:r>
      <w:r w:rsidRPr="0011477B">
        <w:rPr>
          <w:rFonts w:ascii="Times New Roman" w:hAnsi="Times New Roman"/>
          <w:sz w:val="28"/>
          <w:szCs w:val="28"/>
        </w:rPr>
        <w:t>відповідає схема Н+/скляна мембрана/</w:t>
      </w:r>
      <w:r w:rsidRPr="0011477B">
        <w:rPr>
          <w:rFonts w:ascii="Times New Roman" w:hAnsi="Times New Roman"/>
          <w:sz w:val="28"/>
          <w:szCs w:val="28"/>
          <w:lang w:val="en-US"/>
        </w:rPr>
        <w:t>HCl</w:t>
      </w:r>
      <w:r w:rsidRPr="0011477B">
        <w:rPr>
          <w:rFonts w:ascii="Times New Roman" w:hAnsi="Times New Roman"/>
          <w:sz w:val="28"/>
          <w:szCs w:val="28"/>
        </w:rPr>
        <w:t>/</w:t>
      </w:r>
    </w:p>
    <w:p w:rsidR="00391B33" w:rsidRPr="0011477B"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8.</w:t>
      </w:r>
      <w:r w:rsidRPr="0011477B">
        <w:rPr>
          <w:rFonts w:ascii="Times New Roman" w:hAnsi="Times New Roman"/>
          <w:sz w:val="28"/>
          <w:szCs w:val="28"/>
        </w:rPr>
        <w:t>Значення рН у точці</w:t>
      </w:r>
      <w:r>
        <w:rPr>
          <w:rFonts w:ascii="Times New Roman" w:hAnsi="Times New Roman"/>
          <w:sz w:val="28"/>
          <w:szCs w:val="28"/>
        </w:rPr>
        <w:t xml:space="preserve"> </w:t>
      </w:r>
      <w:r w:rsidRPr="0011477B">
        <w:rPr>
          <w:rFonts w:ascii="Times New Roman" w:hAnsi="Times New Roman"/>
          <w:sz w:val="28"/>
          <w:szCs w:val="28"/>
        </w:rPr>
        <w:t>еквівалентності в методі</w:t>
      </w:r>
      <w:r>
        <w:rPr>
          <w:rFonts w:ascii="Times New Roman" w:hAnsi="Times New Roman"/>
          <w:sz w:val="28"/>
          <w:szCs w:val="28"/>
        </w:rPr>
        <w:t xml:space="preserve"> </w:t>
      </w:r>
      <w:r w:rsidRPr="0011477B">
        <w:rPr>
          <w:rFonts w:ascii="Times New Roman" w:hAnsi="Times New Roman"/>
          <w:sz w:val="28"/>
          <w:szCs w:val="28"/>
        </w:rPr>
        <w:t>потенціометричного</w:t>
      </w:r>
      <w:r>
        <w:rPr>
          <w:rFonts w:ascii="Times New Roman" w:hAnsi="Times New Roman"/>
          <w:sz w:val="28"/>
          <w:szCs w:val="28"/>
        </w:rPr>
        <w:t xml:space="preserve"> </w:t>
      </w:r>
      <w:r w:rsidRPr="0011477B">
        <w:rPr>
          <w:rFonts w:ascii="Times New Roman" w:hAnsi="Times New Roman"/>
          <w:sz w:val="28"/>
          <w:szCs w:val="28"/>
        </w:rPr>
        <w:t>титрування (коли вся кислота відтитрована лугом) дорівнює</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2F0F1E">
        <w:rPr>
          <w:rFonts w:ascii="Times New Roman" w:hAnsi="Times New Roman"/>
          <w:sz w:val="28"/>
          <w:szCs w:val="28"/>
        </w:rPr>
        <w:t>.</w:t>
      </w:r>
      <w:r w:rsidRPr="0011477B">
        <w:rPr>
          <w:rFonts w:ascii="Times New Roman" w:hAnsi="Times New Roman"/>
          <w:sz w:val="28"/>
          <w:szCs w:val="28"/>
        </w:rPr>
        <w:t>рН = 7</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2F0F1E">
        <w:rPr>
          <w:rFonts w:ascii="Times New Roman" w:hAnsi="Times New Roman"/>
          <w:sz w:val="28"/>
          <w:szCs w:val="28"/>
        </w:rPr>
        <w:t>.</w:t>
      </w:r>
      <w:r w:rsidRPr="0011477B">
        <w:rPr>
          <w:rFonts w:ascii="Times New Roman" w:hAnsi="Times New Roman"/>
          <w:sz w:val="28"/>
          <w:szCs w:val="28"/>
        </w:rPr>
        <w:t>рН &lt; 7</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2F0F1E">
        <w:rPr>
          <w:rFonts w:ascii="Times New Roman" w:hAnsi="Times New Roman"/>
          <w:sz w:val="28"/>
          <w:szCs w:val="28"/>
        </w:rPr>
        <w:t>.</w:t>
      </w:r>
      <w:r w:rsidRPr="0011477B">
        <w:rPr>
          <w:rFonts w:ascii="Times New Roman" w:hAnsi="Times New Roman"/>
          <w:sz w:val="28"/>
          <w:szCs w:val="28"/>
        </w:rPr>
        <w:t>рН = 12</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2F0F1E">
        <w:rPr>
          <w:rFonts w:ascii="Times New Roman" w:hAnsi="Times New Roman"/>
          <w:sz w:val="28"/>
          <w:szCs w:val="28"/>
        </w:rPr>
        <w:t>.</w:t>
      </w:r>
      <w:r w:rsidRPr="0011477B">
        <w:rPr>
          <w:rFonts w:ascii="Times New Roman" w:hAnsi="Times New Roman"/>
          <w:sz w:val="28"/>
          <w:szCs w:val="28"/>
        </w:rPr>
        <w:t>рН &gt; 7</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2F0F1E">
        <w:rPr>
          <w:rFonts w:ascii="Times New Roman" w:hAnsi="Times New Roman"/>
          <w:sz w:val="28"/>
          <w:szCs w:val="28"/>
        </w:rPr>
        <w:t>.</w:t>
      </w:r>
      <w:r w:rsidRPr="0011477B">
        <w:rPr>
          <w:rFonts w:ascii="Times New Roman" w:hAnsi="Times New Roman"/>
          <w:sz w:val="28"/>
          <w:szCs w:val="28"/>
        </w:rPr>
        <w:t>рН = 4</w:t>
      </w:r>
    </w:p>
    <w:p w:rsidR="00391B33" w:rsidRPr="0011477B"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w:t>
      </w:r>
      <w:r w:rsidRPr="0011477B">
        <w:rPr>
          <w:rFonts w:ascii="Times New Roman" w:hAnsi="Times New Roman"/>
          <w:sz w:val="28"/>
          <w:szCs w:val="28"/>
        </w:rPr>
        <w:t>Коли вся кислота відтітрована лугом, кислотність</w:t>
      </w:r>
      <w:r>
        <w:rPr>
          <w:rFonts w:ascii="Times New Roman" w:hAnsi="Times New Roman"/>
          <w:sz w:val="28"/>
          <w:szCs w:val="28"/>
        </w:rPr>
        <w:t xml:space="preserve"> </w:t>
      </w:r>
      <w:r w:rsidRPr="0011477B">
        <w:rPr>
          <w:rFonts w:ascii="Times New Roman" w:hAnsi="Times New Roman"/>
          <w:sz w:val="28"/>
          <w:szCs w:val="28"/>
        </w:rPr>
        <w:t>середовища стане нейтральною, тобто рН=7</w:t>
      </w:r>
    </w:p>
    <w:p w:rsidR="00391B33" w:rsidRPr="0011477B"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9.</w:t>
      </w:r>
      <w:r w:rsidRPr="0011477B">
        <w:rPr>
          <w:rFonts w:ascii="Times New Roman" w:hAnsi="Times New Roman"/>
          <w:sz w:val="28"/>
          <w:szCs w:val="28"/>
        </w:rPr>
        <w:t>Із</w:t>
      </w:r>
      <w:r>
        <w:rPr>
          <w:rFonts w:ascii="Times New Roman" w:hAnsi="Times New Roman"/>
          <w:sz w:val="28"/>
          <w:szCs w:val="28"/>
        </w:rPr>
        <w:t xml:space="preserve"> </w:t>
      </w:r>
      <w:r w:rsidRPr="0011477B">
        <w:rPr>
          <w:rFonts w:ascii="Times New Roman" w:hAnsi="Times New Roman"/>
          <w:sz w:val="28"/>
          <w:szCs w:val="28"/>
        </w:rPr>
        <w:t>перелічених</w:t>
      </w:r>
      <w:r>
        <w:rPr>
          <w:rFonts w:ascii="Times New Roman" w:hAnsi="Times New Roman"/>
          <w:sz w:val="28"/>
          <w:szCs w:val="28"/>
        </w:rPr>
        <w:t xml:space="preserve"> </w:t>
      </w:r>
      <w:r w:rsidRPr="0011477B">
        <w:rPr>
          <w:rFonts w:ascii="Times New Roman" w:hAnsi="Times New Roman"/>
          <w:sz w:val="28"/>
          <w:szCs w:val="28"/>
        </w:rPr>
        <w:t>електродів</w:t>
      </w:r>
      <w:r>
        <w:rPr>
          <w:rFonts w:ascii="Times New Roman" w:hAnsi="Times New Roman"/>
          <w:sz w:val="28"/>
          <w:szCs w:val="28"/>
        </w:rPr>
        <w:t xml:space="preserve"> </w:t>
      </w:r>
      <w:r w:rsidRPr="0011477B">
        <w:rPr>
          <w:rFonts w:ascii="Times New Roman" w:hAnsi="Times New Roman"/>
          <w:sz w:val="28"/>
          <w:szCs w:val="28"/>
        </w:rPr>
        <w:t>потенціал не залежить</w:t>
      </w:r>
      <w:r>
        <w:rPr>
          <w:rFonts w:ascii="Times New Roman" w:hAnsi="Times New Roman"/>
          <w:sz w:val="28"/>
          <w:szCs w:val="28"/>
          <w:lang w:val="uk-UA"/>
        </w:rPr>
        <w:t xml:space="preserve"> в</w:t>
      </w:r>
      <w:r w:rsidRPr="0011477B">
        <w:rPr>
          <w:rFonts w:ascii="Times New Roman" w:hAnsi="Times New Roman"/>
          <w:sz w:val="28"/>
          <w:szCs w:val="28"/>
        </w:rPr>
        <w:t>ід рН у</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2F0F1E">
        <w:rPr>
          <w:rFonts w:ascii="Times New Roman" w:hAnsi="Times New Roman"/>
          <w:sz w:val="28"/>
          <w:szCs w:val="28"/>
        </w:rPr>
        <w:t>.</w:t>
      </w:r>
      <w:r w:rsidRPr="0011477B">
        <w:rPr>
          <w:rFonts w:ascii="Times New Roman" w:hAnsi="Times New Roman"/>
          <w:sz w:val="28"/>
          <w:szCs w:val="28"/>
        </w:rPr>
        <w:t>Каломельного</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2F0F1E">
        <w:rPr>
          <w:rFonts w:ascii="Times New Roman" w:hAnsi="Times New Roman"/>
          <w:sz w:val="28"/>
          <w:szCs w:val="28"/>
        </w:rPr>
        <w:t>.</w:t>
      </w:r>
      <w:r w:rsidRPr="0011477B">
        <w:rPr>
          <w:rFonts w:ascii="Times New Roman" w:hAnsi="Times New Roman"/>
          <w:sz w:val="28"/>
          <w:szCs w:val="28"/>
        </w:rPr>
        <w:t>Водневого</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2F0F1E">
        <w:rPr>
          <w:rFonts w:ascii="Times New Roman" w:hAnsi="Times New Roman"/>
          <w:sz w:val="28"/>
          <w:szCs w:val="28"/>
        </w:rPr>
        <w:t>.</w:t>
      </w:r>
      <w:r w:rsidRPr="0011477B">
        <w:rPr>
          <w:rFonts w:ascii="Times New Roman" w:hAnsi="Times New Roman"/>
          <w:sz w:val="28"/>
          <w:szCs w:val="28"/>
        </w:rPr>
        <w:t>Скляного</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2F0F1E">
        <w:rPr>
          <w:rFonts w:ascii="Times New Roman" w:hAnsi="Times New Roman"/>
          <w:sz w:val="28"/>
          <w:szCs w:val="28"/>
        </w:rPr>
        <w:t>.</w:t>
      </w:r>
      <w:r w:rsidRPr="0011477B">
        <w:rPr>
          <w:rFonts w:ascii="Times New Roman" w:hAnsi="Times New Roman"/>
          <w:sz w:val="28"/>
          <w:szCs w:val="28"/>
        </w:rPr>
        <w:t>Хінгідронного</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2F0F1E">
        <w:rPr>
          <w:rFonts w:ascii="Times New Roman" w:hAnsi="Times New Roman"/>
          <w:sz w:val="28"/>
          <w:szCs w:val="28"/>
        </w:rPr>
        <w:t>.</w:t>
      </w:r>
      <w:r w:rsidRPr="0011477B">
        <w:rPr>
          <w:rFonts w:ascii="Times New Roman" w:hAnsi="Times New Roman"/>
          <w:sz w:val="28"/>
          <w:szCs w:val="28"/>
        </w:rPr>
        <w:t>Платинового</w:t>
      </w:r>
    </w:p>
    <w:p w:rsidR="00391B33" w:rsidRPr="0011477B"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w:t>
      </w:r>
      <w:r w:rsidRPr="0011477B">
        <w:rPr>
          <w:rFonts w:ascii="Times New Roman" w:hAnsi="Times New Roman"/>
          <w:sz w:val="28"/>
          <w:szCs w:val="28"/>
        </w:rPr>
        <w:t>Каломельного, тому, що</w:t>
      </w:r>
      <w:r>
        <w:rPr>
          <w:rFonts w:ascii="Times New Roman" w:hAnsi="Times New Roman"/>
          <w:sz w:val="28"/>
          <w:szCs w:val="28"/>
        </w:rPr>
        <w:t xml:space="preserve"> </w:t>
      </w:r>
      <w:r w:rsidRPr="0011477B">
        <w:rPr>
          <w:rFonts w:ascii="Times New Roman" w:hAnsi="Times New Roman"/>
          <w:sz w:val="28"/>
          <w:szCs w:val="28"/>
        </w:rPr>
        <w:t>залежить</w:t>
      </w:r>
      <w:r>
        <w:rPr>
          <w:rFonts w:ascii="Times New Roman" w:hAnsi="Times New Roman"/>
          <w:sz w:val="28"/>
          <w:szCs w:val="28"/>
        </w:rPr>
        <w:t xml:space="preserve"> </w:t>
      </w:r>
      <w:r w:rsidRPr="0011477B">
        <w:rPr>
          <w:rFonts w:ascii="Times New Roman" w:hAnsi="Times New Roman"/>
          <w:sz w:val="28"/>
          <w:szCs w:val="28"/>
        </w:rPr>
        <w:t>тільки</w:t>
      </w:r>
      <w:r>
        <w:rPr>
          <w:rFonts w:ascii="Times New Roman" w:hAnsi="Times New Roman"/>
          <w:sz w:val="28"/>
          <w:szCs w:val="28"/>
        </w:rPr>
        <w:t xml:space="preserve"> </w:t>
      </w:r>
      <w:r w:rsidRPr="0011477B">
        <w:rPr>
          <w:rFonts w:ascii="Times New Roman" w:hAnsi="Times New Roman"/>
          <w:sz w:val="28"/>
          <w:szCs w:val="28"/>
        </w:rPr>
        <w:t>потенціал</w:t>
      </w:r>
      <w:r>
        <w:rPr>
          <w:rFonts w:ascii="Times New Roman" w:hAnsi="Times New Roman"/>
          <w:sz w:val="28"/>
          <w:szCs w:val="28"/>
        </w:rPr>
        <w:t xml:space="preserve"> </w:t>
      </w:r>
      <w:r w:rsidRPr="0011477B">
        <w:rPr>
          <w:rFonts w:ascii="Times New Roman" w:hAnsi="Times New Roman"/>
          <w:sz w:val="28"/>
          <w:szCs w:val="28"/>
        </w:rPr>
        <w:t>електродів, до складу яких входить активний</w:t>
      </w:r>
      <w:r>
        <w:rPr>
          <w:rFonts w:ascii="Times New Roman" w:hAnsi="Times New Roman"/>
          <w:sz w:val="28"/>
          <w:szCs w:val="28"/>
        </w:rPr>
        <w:t xml:space="preserve"> </w:t>
      </w:r>
      <w:r w:rsidRPr="0011477B">
        <w:rPr>
          <w:rFonts w:ascii="Times New Roman" w:hAnsi="Times New Roman"/>
          <w:sz w:val="28"/>
          <w:szCs w:val="28"/>
        </w:rPr>
        <w:t>водень</w:t>
      </w:r>
    </w:p>
    <w:p w:rsidR="00391B33" w:rsidRPr="0011477B"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10.</w:t>
      </w:r>
      <w:r w:rsidRPr="0011477B">
        <w:rPr>
          <w:rFonts w:ascii="Times New Roman" w:hAnsi="Times New Roman"/>
          <w:sz w:val="28"/>
          <w:szCs w:val="28"/>
        </w:rPr>
        <w:t>Дифузний</w:t>
      </w:r>
      <w:r>
        <w:rPr>
          <w:rFonts w:ascii="Times New Roman" w:hAnsi="Times New Roman"/>
          <w:sz w:val="28"/>
          <w:szCs w:val="28"/>
        </w:rPr>
        <w:t xml:space="preserve"> </w:t>
      </w:r>
      <w:r w:rsidRPr="0011477B">
        <w:rPr>
          <w:rFonts w:ascii="Times New Roman" w:hAnsi="Times New Roman"/>
          <w:sz w:val="28"/>
          <w:szCs w:val="28"/>
        </w:rPr>
        <w:t>потенціал</w:t>
      </w:r>
      <w:r>
        <w:rPr>
          <w:rFonts w:ascii="Times New Roman" w:hAnsi="Times New Roman"/>
          <w:sz w:val="28"/>
          <w:szCs w:val="28"/>
        </w:rPr>
        <w:t xml:space="preserve"> </w:t>
      </w:r>
      <w:r w:rsidRPr="0011477B">
        <w:rPr>
          <w:rFonts w:ascii="Times New Roman" w:hAnsi="Times New Roman"/>
          <w:sz w:val="28"/>
          <w:szCs w:val="28"/>
        </w:rPr>
        <w:t>виникає на межі</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2F0F1E">
        <w:rPr>
          <w:rFonts w:ascii="Times New Roman" w:hAnsi="Times New Roman"/>
          <w:sz w:val="28"/>
          <w:szCs w:val="28"/>
        </w:rPr>
        <w:t>.</w:t>
      </w:r>
      <w:r w:rsidRPr="0011477B">
        <w:rPr>
          <w:rFonts w:ascii="Times New Roman" w:hAnsi="Times New Roman"/>
          <w:sz w:val="28"/>
          <w:szCs w:val="28"/>
        </w:rPr>
        <w:t>Двохрозчинів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2F0F1E">
        <w:rPr>
          <w:rFonts w:ascii="Times New Roman" w:hAnsi="Times New Roman"/>
          <w:sz w:val="28"/>
          <w:szCs w:val="28"/>
        </w:rPr>
        <w:t>.</w:t>
      </w:r>
      <w:r>
        <w:rPr>
          <w:rFonts w:ascii="Times New Roman" w:hAnsi="Times New Roman"/>
          <w:sz w:val="28"/>
          <w:szCs w:val="28"/>
          <w:lang w:val="uk-UA"/>
        </w:rPr>
        <w:t>М</w:t>
      </w:r>
      <w:r w:rsidRPr="0011477B">
        <w:rPr>
          <w:rFonts w:ascii="Times New Roman" w:hAnsi="Times New Roman"/>
          <w:sz w:val="28"/>
          <w:szCs w:val="28"/>
        </w:rPr>
        <w:t>ембран клітин</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2F0F1E">
        <w:rPr>
          <w:rFonts w:ascii="Times New Roman" w:hAnsi="Times New Roman"/>
          <w:sz w:val="28"/>
          <w:szCs w:val="28"/>
        </w:rPr>
        <w:t>.</w:t>
      </w:r>
      <w:r>
        <w:rPr>
          <w:rFonts w:ascii="Times New Roman" w:hAnsi="Times New Roman"/>
          <w:sz w:val="28"/>
          <w:szCs w:val="28"/>
          <w:lang w:val="uk-UA"/>
        </w:rPr>
        <w:t>М</w:t>
      </w:r>
      <w:r w:rsidRPr="0011477B">
        <w:rPr>
          <w:rFonts w:ascii="Times New Roman" w:hAnsi="Times New Roman"/>
          <w:sz w:val="28"/>
          <w:szCs w:val="28"/>
        </w:rPr>
        <w:t>еталу і мембрани</w:t>
      </w:r>
      <w:r>
        <w:rPr>
          <w:rFonts w:ascii="Times New Roman" w:hAnsi="Times New Roman"/>
          <w:sz w:val="28"/>
          <w:szCs w:val="28"/>
        </w:rPr>
        <w:t xml:space="preserve"> </w:t>
      </w:r>
      <w:r w:rsidRPr="0011477B">
        <w:rPr>
          <w:rFonts w:ascii="Times New Roman" w:hAnsi="Times New Roman"/>
          <w:sz w:val="28"/>
          <w:szCs w:val="28"/>
        </w:rPr>
        <w:t>клітини</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2F0F1E">
        <w:rPr>
          <w:rFonts w:ascii="Times New Roman" w:hAnsi="Times New Roman"/>
          <w:sz w:val="28"/>
          <w:szCs w:val="28"/>
        </w:rPr>
        <w:t>.</w:t>
      </w:r>
      <w:r w:rsidRPr="0011477B">
        <w:rPr>
          <w:rFonts w:ascii="Times New Roman" w:hAnsi="Times New Roman"/>
          <w:sz w:val="28"/>
          <w:szCs w:val="28"/>
        </w:rPr>
        <w:t>Двохметалів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2F0F1E">
        <w:rPr>
          <w:rFonts w:ascii="Times New Roman" w:hAnsi="Times New Roman"/>
          <w:sz w:val="28"/>
          <w:szCs w:val="28"/>
        </w:rPr>
        <w:t>.</w:t>
      </w:r>
      <w:r w:rsidRPr="0011477B">
        <w:rPr>
          <w:rFonts w:ascii="Times New Roman" w:hAnsi="Times New Roman"/>
          <w:sz w:val="28"/>
          <w:szCs w:val="28"/>
        </w:rPr>
        <w:t>металу і розчину</w:t>
      </w:r>
      <w:r>
        <w:rPr>
          <w:rFonts w:ascii="Times New Roman" w:hAnsi="Times New Roman"/>
          <w:sz w:val="28"/>
          <w:szCs w:val="28"/>
        </w:rPr>
        <w:t xml:space="preserve"> </w:t>
      </w:r>
      <w:r w:rsidRPr="0011477B">
        <w:rPr>
          <w:rFonts w:ascii="Times New Roman" w:hAnsi="Times New Roman"/>
          <w:sz w:val="28"/>
          <w:szCs w:val="28"/>
        </w:rPr>
        <w:t>електроліту</w:t>
      </w:r>
    </w:p>
    <w:p w:rsidR="00391B33" w:rsidRPr="0011477B"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w:t>
      </w:r>
      <w:r w:rsidRPr="0011477B">
        <w:rPr>
          <w:rFonts w:ascii="Times New Roman" w:hAnsi="Times New Roman"/>
          <w:sz w:val="28"/>
          <w:szCs w:val="28"/>
        </w:rPr>
        <w:t>Дифузнимпотенціаломназивають</w:t>
      </w:r>
      <w:r>
        <w:rPr>
          <w:rFonts w:ascii="Times New Roman" w:hAnsi="Times New Roman"/>
          <w:sz w:val="28"/>
          <w:szCs w:val="28"/>
        </w:rPr>
        <w:t>,</w:t>
      </w:r>
      <w:r w:rsidRPr="0011477B">
        <w:rPr>
          <w:rFonts w:ascii="Times New Roman" w:hAnsi="Times New Roman"/>
          <w:sz w:val="28"/>
          <w:szCs w:val="28"/>
        </w:rPr>
        <w:t>потенціал, якийвиникає на межірозчин-розчин</w:t>
      </w:r>
    </w:p>
    <w:p w:rsidR="00391B33" w:rsidRPr="0011477B"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11.</w:t>
      </w:r>
      <w:r w:rsidRPr="0011477B">
        <w:rPr>
          <w:rFonts w:ascii="Times New Roman" w:hAnsi="Times New Roman"/>
          <w:sz w:val="28"/>
          <w:szCs w:val="28"/>
        </w:rPr>
        <w:t>рН 0,01 н розчинуNaOH</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2F0F1E">
        <w:rPr>
          <w:rFonts w:ascii="Times New Roman" w:hAnsi="Times New Roman"/>
          <w:sz w:val="28"/>
          <w:szCs w:val="28"/>
        </w:rPr>
        <w:t>.</w:t>
      </w:r>
      <w:r w:rsidRPr="0011477B">
        <w:rPr>
          <w:rFonts w:ascii="Times New Roman" w:hAnsi="Times New Roman"/>
          <w:sz w:val="28"/>
          <w:szCs w:val="28"/>
        </w:rPr>
        <w:t>pH = 14 – (– lg 0,01)</w:t>
      </w:r>
    </w:p>
    <w:p w:rsidR="00391B33" w:rsidRPr="002F0F1E"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2F0F1E">
        <w:rPr>
          <w:rFonts w:ascii="Times New Roman" w:hAnsi="Times New Roman"/>
          <w:sz w:val="28"/>
          <w:szCs w:val="28"/>
        </w:rPr>
        <w:t>.</w:t>
      </w:r>
      <w:r w:rsidRPr="0011477B">
        <w:rPr>
          <w:rFonts w:ascii="Times New Roman" w:hAnsi="Times New Roman"/>
          <w:sz w:val="28"/>
          <w:szCs w:val="28"/>
          <w:lang w:val="en-US"/>
        </w:rPr>
        <w:t>pH</w:t>
      </w:r>
      <w:r w:rsidRPr="002F0F1E">
        <w:rPr>
          <w:rFonts w:ascii="Times New Roman" w:hAnsi="Times New Roman"/>
          <w:sz w:val="28"/>
          <w:szCs w:val="28"/>
        </w:rPr>
        <w:t xml:space="preserve"> = – </w:t>
      </w:r>
      <w:r w:rsidRPr="0011477B">
        <w:rPr>
          <w:rFonts w:ascii="Times New Roman" w:hAnsi="Times New Roman"/>
          <w:sz w:val="28"/>
          <w:szCs w:val="28"/>
          <w:lang w:val="en-US"/>
        </w:rPr>
        <w:t>lg</w:t>
      </w:r>
      <w:r w:rsidRPr="002F0F1E">
        <w:rPr>
          <w:rFonts w:ascii="Times New Roman" w:hAnsi="Times New Roman"/>
          <w:sz w:val="28"/>
          <w:szCs w:val="28"/>
        </w:rPr>
        <w:t xml:space="preserve"> 0,01;</w:t>
      </w:r>
    </w:p>
    <w:p w:rsidR="00391B33" w:rsidRPr="002F0F1E"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2F0F1E">
        <w:rPr>
          <w:rFonts w:ascii="Times New Roman" w:hAnsi="Times New Roman"/>
          <w:sz w:val="28"/>
          <w:szCs w:val="28"/>
        </w:rPr>
        <w:t>.</w:t>
      </w:r>
      <w:r w:rsidRPr="0011477B">
        <w:rPr>
          <w:rFonts w:ascii="Times New Roman" w:hAnsi="Times New Roman"/>
          <w:sz w:val="28"/>
          <w:szCs w:val="28"/>
          <w:lang w:val="en-US"/>
        </w:rPr>
        <w:t>pH</w:t>
      </w:r>
      <w:r w:rsidRPr="002F0F1E">
        <w:rPr>
          <w:rFonts w:ascii="Times New Roman" w:hAnsi="Times New Roman"/>
          <w:sz w:val="28"/>
          <w:szCs w:val="28"/>
        </w:rPr>
        <w:t xml:space="preserve"> = – </w:t>
      </w:r>
      <w:r w:rsidRPr="0011477B">
        <w:rPr>
          <w:rFonts w:ascii="Times New Roman" w:hAnsi="Times New Roman"/>
          <w:sz w:val="28"/>
          <w:szCs w:val="28"/>
          <w:lang w:val="en-US"/>
        </w:rPr>
        <w:t>K</w:t>
      </w:r>
      <w:r w:rsidRPr="0011477B">
        <w:rPr>
          <w:rFonts w:ascii="Times New Roman" w:hAnsi="Times New Roman"/>
          <w:sz w:val="28"/>
          <w:szCs w:val="28"/>
        </w:rPr>
        <w:t>д</w:t>
      </w:r>
      <w:r w:rsidRPr="002F0F1E">
        <w:rPr>
          <w:rFonts w:ascii="Times New Roman" w:hAnsi="Times New Roman"/>
          <w:sz w:val="28"/>
          <w:szCs w:val="28"/>
        </w:rPr>
        <w:t>(</w:t>
      </w:r>
      <w:r w:rsidRPr="0011477B">
        <w:rPr>
          <w:rFonts w:ascii="Times New Roman" w:hAnsi="Times New Roman"/>
          <w:sz w:val="28"/>
          <w:szCs w:val="28"/>
          <w:lang w:val="en-US"/>
        </w:rPr>
        <w:t>lg</w:t>
      </w:r>
      <w:r w:rsidRPr="002F0F1E">
        <w:rPr>
          <w:rFonts w:ascii="Times New Roman" w:hAnsi="Times New Roman"/>
          <w:sz w:val="28"/>
          <w:szCs w:val="28"/>
        </w:rPr>
        <w:t xml:space="preserve"> 0,01)</w:t>
      </w:r>
    </w:p>
    <w:p w:rsidR="00391B33" w:rsidRPr="002F0F1E"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2F0F1E">
        <w:rPr>
          <w:rFonts w:ascii="Times New Roman" w:hAnsi="Times New Roman"/>
          <w:sz w:val="28"/>
          <w:szCs w:val="28"/>
        </w:rPr>
        <w:t>.</w:t>
      </w:r>
      <w:r w:rsidRPr="0011477B">
        <w:rPr>
          <w:rFonts w:ascii="Times New Roman" w:hAnsi="Times New Roman"/>
          <w:sz w:val="28"/>
          <w:szCs w:val="28"/>
          <w:lang w:val="en-US"/>
        </w:rPr>
        <w:t>pH</w:t>
      </w:r>
      <w:r w:rsidRPr="002F0F1E">
        <w:rPr>
          <w:rFonts w:ascii="Times New Roman" w:hAnsi="Times New Roman"/>
          <w:sz w:val="28"/>
          <w:szCs w:val="28"/>
        </w:rPr>
        <w:t xml:space="preserve"> = – </w:t>
      </w:r>
      <w:r w:rsidRPr="0011477B">
        <w:rPr>
          <w:rFonts w:ascii="Times New Roman" w:hAnsi="Times New Roman"/>
          <w:sz w:val="28"/>
          <w:szCs w:val="28"/>
          <w:lang w:val="en-US"/>
        </w:rPr>
        <w:t>lg</w:t>
      </w:r>
      <w:r w:rsidRPr="002F0F1E">
        <w:rPr>
          <w:rFonts w:ascii="Times New Roman" w:hAnsi="Times New Roman"/>
          <w:sz w:val="28"/>
          <w:szCs w:val="28"/>
        </w:rPr>
        <w:t xml:space="preserve"> (</w:t>
      </w:r>
      <w:r w:rsidRPr="0011477B">
        <w:rPr>
          <w:rFonts w:ascii="Times New Roman" w:hAnsi="Times New Roman"/>
          <w:sz w:val="28"/>
          <w:szCs w:val="28"/>
          <w:lang w:val="en-US"/>
        </w:rPr>
        <w:t>K</w:t>
      </w:r>
      <w:r w:rsidRPr="0011477B">
        <w:rPr>
          <w:rFonts w:ascii="Times New Roman" w:hAnsi="Times New Roman"/>
          <w:sz w:val="28"/>
          <w:szCs w:val="28"/>
        </w:rPr>
        <w:t>д</w:t>
      </w:r>
      <w:r w:rsidRPr="002F0F1E">
        <w:rPr>
          <w:rFonts w:ascii="Times New Roman" w:hAnsi="Times New Roman"/>
          <w:sz w:val="28"/>
          <w:szCs w:val="28"/>
        </w:rPr>
        <w:t xml:space="preserve"> • 0,01)</w:t>
      </w:r>
    </w:p>
    <w:p w:rsidR="00391B33" w:rsidRPr="002F0F1E"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2F0F1E">
        <w:rPr>
          <w:rFonts w:ascii="Times New Roman" w:hAnsi="Times New Roman"/>
          <w:sz w:val="28"/>
          <w:szCs w:val="28"/>
        </w:rPr>
        <w:t>.</w:t>
      </w:r>
      <w:r w:rsidRPr="0011477B">
        <w:rPr>
          <w:rFonts w:ascii="Times New Roman" w:hAnsi="Times New Roman"/>
          <w:sz w:val="28"/>
          <w:szCs w:val="28"/>
          <w:lang w:val="en-US"/>
        </w:rPr>
        <w:t>pH</w:t>
      </w:r>
      <w:r w:rsidRPr="002F0F1E">
        <w:rPr>
          <w:rFonts w:ascii="Times New Roman" w:hAnsi="Times New Roman"/>
          <w:sz w:val="28"/>
          <w:szCs w:val="28"/>
        </w:rPr>
        <w:t xml:space="preserve"> = 10 – (– </w:t>
      </w:r>
      <w:r w:rsidRPr="0011477B">
        <w:rPr>
          <w:rFonts w:ascii="Times New Roman" w:hAnsi="Times New Roman"/>
          <w:sz w:val="28"/>
          <w:szCs w:val="28"/>
          <w:lang w:val="en-US"/>
        </w:rPr>
        <w:t>lg</w:t>
      </w:r>
      <w:r w:rsidRPr="002F0F1E">
        <w:rPr>
          <w:rFonts w:ascii="Times New Roman" w:hAnsi="Times New Roman"/>
          <w:sz w:val="28"/>
          <w:szCs w:val="28"/>
        </w:rPr>
        <w:t xml:space="preserve"> 0,01)</w:t>
      </w:r>
    </w:p>
    <w:p w:rsidR="00391B33" w:rsidRPr="002F0F1E"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w:t>
      </w:r>
      <w:r w:rsidRPr="0011477B">
        <w:rPr>
          <w:rFonts w:ascii="Times New Roman" w:hAnsi="Times New Roman"/>
          <w:sz w:val="28"/>
          <w:szCs w:val="28"/>
          <w:lang w:val="en-US"/>
        </w:rPr>
        <w:t>pH</w:t>
      </w:r>
      <w:r w:rsidRPr="002F0F1E">
        <w:rPr>
          <w:rFonts w:ascii="Times New Roman" w:hAnsi="Times New Roman"/>
          <w:sz w:val="28"/>
          <w:szCs w:val="28"/>
        </w:rPr>
        <w:t xml:space="preserve"> = 14 – (– </w:t>
      </w:r>
      <w:r w:rsidRPr="0011477B">
        <w:rPr>
          <w:rFonts w:ascii="Times New Roman" w:hAnsi="Times New Roman"/>
          <w:sz w:val="28"/>
          <w:szCs w:val="28"/>
          <w:lang w:val="en-US"/>
        </w:rPr>
        <w:t>lg</w:t>
      </w:r>
      <w:r w:rsidRPr="002F0F1E">
        <w:rPr>
          <w:rFonts w:ascii="Times New Roman" w:hAnsi="Times New Roman"/>
          <w:sz w:val="28"/>
          <w:szCs w:val="28"/>
        </w:rPr>
        <w:t xml:space="preserve"> 0,01), </w:t>
      </w:r>
      <w:r w:rsidRPr="0011477B">
        <w:rPr>
          <w:rFonts w:ascii="Times New Roman" w:hAnsi="Times New Roman"/>
          <w:sz w:val="28"/>
          <w:szCs w:val="28"/>
        </w:rPr>
        <w:t>тому</w:t>
      </w:r>
      <w:r>
        <w:rPr>
          <w:rFonts w:ascii="Times New Roman" w:hAnsi="Times New Roman"/>
          <w:sz w:val="28"/>
          <w:szCs w:val="28"/>
        </w:rPr>
        <w:t xml:space="preserve"> </w:t>
      </w:r>
      <w:r w:rsidRPr="0011477B">
        <w:rPr>
          <w:rFonts w:ascii="Times New Roman" w:hAnsi="Times New Roman"/>
          <w:sz w:val="28"/>
          <w:szCs w:val="28"/>
        </w:rPr>
        <w:t>що</w:t>
      </w:r>
      <w:r>
        <w:rPr>
          <w:rFonts w:ascii="Times New Roman" w:hAnsi="Times New Roman"/>
          <w:sz w:val="28"/>
          <w:szCs w:val="28"/>
        </w:rPr>
        <w:t xml:space="preserve"> </w:t>
      </w:r>
      <w:r w:rsidRPr="0011477B">
        <w:rPr>
          <w:rFonts w:ascii="Times New Roman" w:hAnsi="Times New Roman"/>
          <w:sz w:val="28"/>
          <w:szCs w:val="28"/>
        </w:rPr>
        <w:t>іонний</w:t>
      </w:r>
      <w:r>
        <w:rPr>
          <w:rFonts w:ascii="Times New Roman" w:hAnsi="Times New Roman"/>
          <w:sz w:val="28"/>
          <w:szCs w:val="28"/>
        </w:rPr>
        <w:t xml:space="preserve"> </w:t>
      </w:r>
      <w:r w:rsidRPr="0011477B">
        <w:rPr>
          <w:rFonts w:ascii="Times New Roman" w:hAnsi="Times New Roman"/>
          <w:sz w:val="28"/>
          <w:szCs w:val="28"/>
        </w:rPr>
        <w:t>добуток</w:t>
      </w:r>
      <w:r>
        <w:rPr>
          <w:rFonts w:ascii="Times New Roman" w:hAnsi="Times New Roman"/>
          <w:sz w:val="28"/>
          <w:szCs w:val="28"/>
        </w:rPr>
        <w:t xml:space="preserve"> </w:t>
      </w:r>
      <w:r w:rsidRPr="0011477B">
        <w:rPr>
          <w:rFonts w:ascii="Times New Roman" w:hAnsi="Times New Roman"/>
          <w:sz w:val="28"/>
          <w:szCs w:val="28"/>
        </w:rPr>
        <w:t>води</w:t>
      </w:r>
      <w:r>
        <w:rPr>
          <w:rFonts w:ascii="Times New Roman" w:hAnsi="Times New Roman"/>
          <w:sz w:val="28"/>
          <w:szCs w:val="28"/>
        </w:rPr>
        <w:t xml:space="preserve"> </w:t>
      </w:r>
      <w:r w:rsidRPr="0011477B">
        <w:rPr>
          <w:rFonts w:ascii="Times New Roman" w:hAnsi="Times New Roman"/>
          <w:sz w:val="28"/>
          <w:szCs w:val="28"/>
        </w:rPr>
        <w:t>дорівнює</w:t>
      </w:r>
      <w:r w:rsidRPr="002F0F1E">
        <w:rPr>
          <w:rFonts w:ascii="Times New Roman" w:hAnsi="Times New Roman"/>
          <w:sz w:val="28"/>
          <w:szCs w:val="28"/>
        </w:rPr>
        <w:t xml:space="preserve"> 14</w:t>
      </w:r>
    </w:p>
    <w:p w:rsidR="00391B33" w:rsidRPr="002F0F1E"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12.</w:t>
      </w:r>
      <w:r w:rsidRPr="0011477B">
        <w:rPr>
          <w:rFonts w:ascii="Times New Roman" w:hAnsi="Times New Roman"/>
          <w:sz w:val="28"/>
          <w:szCs w:val="28"/>
        </w:rPr>
        <w:t>Питома</w:t>
      </w:r>
      <w:r>
        <w:rPr>
          <w:rFonts w:ascii="Times New Roman" w:hAnsi="Times New Roman"/>
          <w:sz w:val="28"/>
          <w:szCs w:val="28"/>
        </w:rPr>
        <w:t xml:space="preserve"> </w:t>
      </w:r>
      <w:r w:rsidRPr="0011477B">
        <w:rPr>
          <w:rFonts w:ascii="Times New Roman" w:hAnsi="Times New Roman"/>
          <w:sz w:val="28"/>
          <w:szCs w:val="28"/>
        </w:rPr>
        <w:t>електропровідність</w:t>
      </w:r>
      <w:r>
        <w:rPr>
          <w:rFonts w:ascii="Times New Roman" w:hAnsi="Times New Roman"/>
          <w:sz w:val="28"/>
          <w:szCs w:val="28"/>
        </w:rPr>
        <w:t xml:space="preserve"> </w:t>
      </w:r>
      <w:r w:rsidRPr="0011477B">
        <w:rPr>
          <w:rFonts w:ascii="Times New Roman" w:hAnsi="Times New Roman"/>
          <w:sz w:val="28"/>
          <w:szCs w:val="28"/>
        </w:rPr>
        <w:t>розчинів</w:t>
      </w:r>
      <w:r>
        <w:rPr>
          <w:rFonts w:ascii="Times New Roman" w:hAnsi="Times New Roman"/>
          <w:sz w:val="28"/>
          <w:szCs w:val="28"/>
        </w:rPr>
        <w:t xml:space="preserve"> </w:t>
      </w:r>
      <w:r w:rsidRPr="0011477B">
        <w:rPr>
          <w:rFonts w:ascii="Times New Roman" w:hAnsi="Times New Roman"/>
          <w:sz w:val="28"/>
          <w:szCs w:val="28"/>
        </w:rPr>
        <w:t>електролітів</w:t>
      </w:r>
      <w:r>
        <w:rPr>
          <w:rFonts w:ascii="Times New Roman" w:hAnsi="Times New Roman"/>
          <w:sz w:val="28"/>
          <w:szCs w:val="28"/>
        </w:rPr>
        <w:t xml:space="preserve"> </w:t>
      </w:r>
      <w:r w:rsidRPr="0011477B">
        <w:rPr>
          <w:rFonts w:ascii="Times New Roman" w:hAnsi="Times New Roman"/>
          <w:sz w:val="28"/>
          <w:szCs w:val="28"/>
        </w:rPr>
        <w:t>призбільшенні</w:t>
      </w:r>
      <w:r>
        <w:rPr>
          <w:rFonts w:ascii="Times New Roman" w:hAnsi="Times New Roman"/>
          <w:sz w:val="28"/>
          <w:szCs w:val="28"/>
        </w:rPr>
        <w:t xml:space="preserve"> </w:t>
      </w:r>
      <w:r w:rsidRPr="0011477B">
        <w:rPr>
          <w:rFonts w:ascii="Times New Roman" w:hAnsi="Times New Roman"/>
          <w:sz w:val="28"/>
          <w:szCs w:val="28"/>
        </w:rPr>
        <w:t>температури</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2F0F1E">
        <w:rPr>
          <w:rFonts w:ascii="Times New Roman" w:hAnsi="Times New Roman"/>
          <w:sz w:val="28"/>
          <w:szCs w:val="28"/>
        </w:rPr>
        <w:t>.</w:t>
      </w:r>
      <w:r>
        <w:rPr>
          <w:rFonts w:ascii="Times New Roman" w:hAnsi="Times New Roman"/>
          <w:sz w:val="28"/>
          <w:szCs w:val="28"/>
          <w:lang w:val="uk-UA"/>
        </w:rPr>
        <w:t>З</w:t>
      </w:r>
      <w:r w:rsidRPr="0011477B">
        <w:rPr>
          <w:rFonts w:ascii="Times New Roman" w:hAnsi="Times New Roman"/>
          <w:sz w:val="28"/>
          <w:szCs w:val="28"/>
        </w:rPr>
        <w:t>ростає</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2F0F1E">
        <w:rPr>
          <w:rFonts w:ascii="Times New Roman" w:hAnsi="Times New Roman"/>
          <w:sz w:val="28"/>
          <w:szCs w:val="28"/>
        </w:rPr>
        <w:t>.</w:t>
      </w:r>
      <w:r>
        <w:rPr>
          <w:rFonts w:ascii="Times New Roman" w:hAnsi="Times New Roman"/>
          <w:sz w:val="28"/>
          <w:szCs w:val="28"/>
          <w:lang w:val="uk-UA"/>
        </w:rPr>
        <w:t>Н</w:t>
      </w:r>
      <w:r w:rsidRPr="0011477B">
        <w:rPr>
          <w:rFonts w:ascii="Times New Roman" w:hAnsi="Times New Roman"/>
          <w:sz w:val="28"/>
          <w:szCs w:val="28"/>
        </w:rPr>
        <w:t>е змінюється</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2F0F1E">
        <w:rPr>
          <w:rFonts w:ascii="Times New Roman" w:hAnsi="Times New Roman"/>
          <w:sz w:val="28"/>
          <w:szCs w:val="28"/>
        </w:rPr>
        <w:t>.</w:t>
      </w:r>
      <w:r>
        <w:rPr>
          <w:rFonts w:ascii="Times New Roman" w:hAnsi="Times New Roman"/>
          <w:sz w:val="28"/>
          <w:szCs w:val="28"/>
          <w:lang w:val="uk-UA"/>
        </w:rPr>
        <w:t>Д</w:t>
      </w:r>
      <w:r w:rsidRPr="0011477B">
        <w:rPr>
          <w:rFonts w:ascii="Times New Roman" w:hAnsi="Times New Roman"/>
          <w:sz w:val="28"/>
          <w:szCs w:val="28"/>
        </w:rPr>
        <w:t>осягає граничного значення</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2F0F1E">
        <w:rPr>
          <w:rFonts w:ascii="Times New Roman" w:hAnsi="Times New Roman"/>
          <w:sz w:val="28"/>
          <w:szCs w:val="28"/>
        </w:rPr>
        <w:t>.</w:t>
      </w:r>
      <w:r>
        <w:rPr>
          <w:rFonts w:ascii="Times New Roman" w:hAnsi="Times New Roman"/>
          <w:sz w:val="28"/>
          <w:szCs w:val="28"/>
          <w:lang w:val="uk-UA"/>
        </w:rPr>
        <w:t>З</w:t>
      </w:r>
      <w:r w:rsidRPr="0011477B">
        <w:rPr>
          <w:rFonts w:ascii="Times New Roman" w:hAnsi="Times New Roman"/>
          <w:sz w:val="28"/>
          <w:szCs w:val="28"/>
        </w:rPr>
        <w:t>меншується</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2F0F1E">
        <w:rPr>
          <w:rFonts w:ascii="Times New Roman" w:hAnsi="Times New Roman"/>
          <w:sz w:val="28"/>
          <w:szCs w:val="28"/>
        </w:rPr>
        <w:t>.</w:t>
      </w:r>
      <w:r w:rsidRPr="0011477B">
        <w:rPr>
          <w:rFonts w:ascii="Times New Roman" w:hAnsi="Times New Roman"/>
          <w:sz w:val="28"/>
          <w:szCs w:val="28"/>
        </w:rPr>
        <w:t>Досягає</w:t>
      </w:r>
      <w:r>
        <w:rPr>
          <w:rFonts w:ascii="Times New Roman" w:hAnsi="Times New Roman"/>
          <w:sz w:val="28"/>
          <w:szCs w:val="28"/>
        </w:rPr>
        <w:t xml:space="preserve"> </w:t>
      </w:r>
      <w:r w:rsidRPr="0011477B">
        <w:rPr>
          <w:rFonts w:ascii="Times New Roman" w:hAnsi="Times New Roman"/>
          <w:sz w:val="28"/>
          <w:szCs w:val="28"/>
        </w:rPr>
        <w:t>мінімального</w:t>
      </w:r>
      <w:r>
        <w:rPr>
          <w:rFonts w:ascii="Times New Roman" w:hAnsi="Times New Roman"/>
          <w:sz w:val="28"/>
          <w:szCs w:val="28"/>
        </w:rPr>
        <w:t xml:space="preserve"> </w:t>
      </w:r>
      <w:r w:rsidRPr="0011477B">
        <w:rPr>
          <w:rFonts w:ascii="Times New Roman" w:hAnsi="Times New Roman"/>
          <w:sz w:val="28"/>
          <w:szCs w:val="28"/>
        </w:rPr>
        <w:t>значення</w:t>
      </w:r>
    </w:p>
    <w:p w:rsidR="00391B33" w:rsidRPr="0011477B"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w:t>
      </w:r>
      <w:r w:rsidRPr="0011477B">
        <w:rPr>
          <w:rFonts w:ascii="Times New Roman" w:hAnsi="Times New Roman"/>
          <w:sz w:val="28"/>
          <w:szCs w:val="28"/>
        </w:rPr>
        <w:t>Тому, щозбільшеннятемпературиприскорюєшвидкість молекул і іонів</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13.</w:t>
      </w:r>
      <w:r w:rsidRPr="0011477B">
        <w:rPr>
          <w:rFonts w:ascii="Times New Roman" w:hAnsi="Times New Roman"/>
          <w:sz w:val="28"/>
          <w:szCs w:val="28"/>
        </w:rPr>
        <w:t>Для кількісного</w:t>
      </w:r>
      <w:r>
        <w:rPr>
          <w:rFonts w:ascii="Times New Roman" w:hAnsi="Times New Roman"/>
          <w:sz w:val="28"/>
          <w:szCs w:val="28"/>
        </w:rPr>
        <w:t xml:space="preserve"> </w:t>
      </w:r>
      <w:r w:rsidRPr="0011477B">
        <w:rPr>
          <w:rFonts w:ascii="Times New Roman" w:hAnsi="Times New Roman"/>
          <w:sz w:val="28"/>
          <w:szCs w:val="28"/>
        </w:rPr>
        <w:t>визначення</w:t>
      </w:r>
      <w:r>
        <w:rPr>
          <w:rFonts w:ascii="Times New Roman" w:hAnsi="Times New Roman"/>
          <w:sz w:val="28"/>
          <w:szCs w:val="28"/>
        </w:rPr>
        <w:t xml:space="preserve"> </w:t>
      </w:r>
      <w:r w:rsidRPr="0011477B">
        <w:rPr>
          <w:rFonts w:ascii="Times New Roman" w:hAnsi="Times New Roman"/>
          <w:sz w:val="28"/>
          <w:szCs w:val="28"/>
        </w:rPr>
        <w:t>калій</w:t>
      </w:r>
      <w:r>
        <w:rPr>
          <w:rFonts w:ascii="Times New Roman" w:hAnsi="Times New Roman"/>
          <w:sz w:val="28"/>
          <w:szCs w:val="28"/>
        </w:rPr>
        <w:t xml:space="preserve"> </w:t>
      </w:r>
      <w:r w:rsidRPr="0011477B">
        <w:rPr>
          <w:rFonts w:ascii="Times New Roman" w:hAnsi="Times New Roman"/>
          <w:sz w:val="28"/>
          <w:szCs w:val="28"/>
        </w:rPr>
        <w:t>гідроксиду</w:t>
      </w:r>
      <w:r>
        <w:rPr>
          <w:rFonts w:ascii="Times New Roman" w:hAnsi="Times New Roman"/>
          <w:sz w:val="28"/>
          <w:szCs w:val="28"/>
        </w:rPr>
        <w:t xml:space="preserve"> </w:t>
      </w:r>
      <w:r w:rsidRPr="0011477B">
        <w:rPr>
          <w:rFonts w:ascii="Times New Roman" w:hAnsi="Times New Roman"/>
          <w:sz w:val="28"/>
          <w:szCs w:val="28"/>
        </w:rPr>
        <w:t>вибраний метод потенціо</w:t>
      </w:r>
      <w:r>
        <w:rPr>
          <w:rFonts w:ascii="Times New Roman" w:hAnsi="Times New Roman"/>
          <w:sz w:val="28"/>
          <w:szCs w:val="28"/>
        </w:rPr>
        <w:t xml:space="preserve"> </w:t>
      </w:r>
      <w:r w:rsidRPr="0011477B">
        <w:rPr>
          <w:rFonts w:ascii="Times New Roman" w:hAnsi="Times New Roman"/>
          <w:sz w:val="28"/>
          <w:szCs w:val="28"/>
        </w:rPr>
        <w:t>метричного</w:t>
      </w:r>
      <w:r>
        <w:rPr>
          <w:rFonts w:ascii="Times New Roman" w:hAnsi="Times New Roman"/>
          <w:sz w:val="28"/>
          <w:szCs w:val="28"/>
        </w:rPr>
        <w:t xml:space="preserve"> </w:t>
      </w:r>
      <w:r w:rsidRPr="0011477B">
        <w:rPr>
          <w:rFonts w:ascii="Times New Roman" w:hAnsi="Times New Roman"/>
          <w:sz w:val="28"/>
          <w:szCs w:val="28"/>
        </w:rPr>
        <w:t>титрування. Точку еквівалентності в ньомувизначають за різкоюзміною</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2F0F1E">
        <w:rPr>
          <w:rFonts w:ascii="Times New Roman" w:hAnsi="Times New Roman"/>
          <w:sz w:val="28"/>
          <w:szCs w:val="28"/>
        </w:rPr>
        <w:t>.</w:t>
      </w:r>
      <w:r w:rsidRPr="0011477B">
        <w:rPr>
          <w:rFonts w:ascii="Times New Roman" w:hAnsi="Times New Roman"/>
          <w:sz w:val="28"/>
          <w:szCs w:val="28"/>
        </w:rPr>
        <w:t>Електрорушійної</w:t>
      </w:r>
      <w:r>
        <w:rPr>
          <w:rFonts w:ascii="Times New Roman" w:hAnsi="Times New Roman"/>
          <w:sz w:val="28"/>
          <w:szCs w:val="28"/>
        </w:rPr>
        <w:t xml:space="preserve">  </w:t>
      </w:r>
      <w:r w:rsidRPr="0011477B">
        <w:rPr>
          <w:rFonts w:ascii="Times New Roman" w:hAnsi="Times New Roman"/>
          <w:sz w:val="28"/>
          <w:szCs w:val="28"/>
        </w:rPr>
        <w:t>сили</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2F0F1E">
        <w:rPr>
          <w:rFonts w:ascii="Times New Roman" w:hAnsi="Times New Roman"/>
          <w:sz w:val="28"/>
          <w:szCs w:val="28"/>
        </w:rPr>
        <w:t>.</w:t>
      </w:r>
      <w:r>
        <w:rPr>
          <w:rFonts w:ascii="Times New Roman" w:hAnsi="Times New Roman"/>
          <w:sz w:val="28"/>
          <w:szCs w:val="28"/>
          <w:lang w:val="uk-UA"/>
        </w:rPr>
        <w:t>О</w:t>
      </w:r>
      <w:r w:rsidRPr="0011477B">
        <w:rPr>
          <w:rFonts w:ascii="Times New Roman" w:hAnsi="Times New Roman"/>
          <w:sz w:val="28"/>
          <w:szCs w:val="28"/>
        </w:rPr>
        <w:t>пору</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2F0F1E">
        <w:rPr>
          <w:rFonts w:ascii="Times New Roman" w:hAnsi="Times New Roman"/>
          <w:sz w:val="28"/>
          <w:szCs w:val="28"/>
        </w:rPr>
        <w:t>.</w:t>
      </w:r>
      <w:r>
        <w:rPr>
          <w:rFonts w:ascii="Times New Roman" w:hAnsi="Times New Roman"/>
          <w:sz w:val="28"/>
          <w:szCs w:val="28"/>
          <w:lang w:val="uk-UA"/>
        </w:rPr>
        <w:t>Д</w:t>
      </w:r>
      <w:r w:rsidRPr="0011477B">
        <w:rPr>
          <w:rFonts w:ascii="Times New Roman" w:hAnsi="Times New Roman"/>
          <w:sz w:val="28"/>
          <w:szCs w:val="28"/>
        </w:rPr>
        <w:t>ифузного струму</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2F0F1E">
        <w:rPr>
          <w:rFonts w:ascii="Times New Roman" w:hAnsi="Times New Roman"/>
          <w:sz w:val="28"/>
          <w:szCs w:val="28"/>
        </w:rPr>
        <w:t>.</w:t>
      </w:r>
      <w:r>
        <w:rPr>
          <w:rFonts w:ascii="Times New Roman" w:hAnsi="Times New Roman"/>
          <w:sz w:val="28"/>
          <w:szCs w:val="28"/>
          <w:lang w:val="uk-UA"/>
        </w:rPr>
        <w:t>Н</w:t>
      </w:r>
      <w:r w:rsidRPr="0011477B">
        <w:rPr>
          <w:rFonts w:ascii="Times New Roman" w:hAnsi="Times New Roman"/>
          <w:sz w:val="28"/>
          <w:szCs w:val="28"/>
        </w:rPr>
        <w:t>апруги</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2F0F1E">
        <w:rPr>
          <w:rFonts w:ascii="Times New Roman" w:hAnsi="Times New Roman"/>
          <w:sz w:val="28"/>
          <w:szCs w:val="28"/>
        </w:rPr>
        <w:t>.</w:t>
      </w:r>
      <w:r>
        <w:rPr>
          <w:rFonts w:ascii="Times New Roman" w:hAnsi="Times New Roman"/>
          <w:sz w:val="28"/>
          <w:szCs w:val="28"/>
          <w:lang w:val="uk-UA"/>
        </w:rPr>
        <w:t>С</w:t>
      </w:r>
      <w:r w:rsidRPr="0011477B">
        <w:rPr>
          <w:rFonts w:ascii="Times New Roman" w:hAnsi="Times New Roman"/>
          <w:sz w:val="28"/>
          <w:szCs w:val="28"/>
        </w:rPr>
        <w:t>или струму</w:t>
      </w:r>
    </w:p>
    <w:p w:rsidR="00391B33" w:rsidRPr="0011477B"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w:t>
      </w:r>
      <w:r w:rsidRPr="0011477B">
        <w:rPr>
          <w:rFonts w:ascii="Times New Roman" w:hAnsi="Times New Roman"/>
          <w:sz w:val="28"/>
          <w:szCs w:val="28"/>
        </w:rPr>
        <w:t>Визначають за зміною</w:t>
      </w:r>
      <w:r>
        <w:rPr>
          <w:rFonts w:ascii="Times New Roman" w:hAnsi="Times New Roman"/>
          <w:sz w:val="28"/>
          <w:szCs w:val="28"/>
        </w:rPr>
        <w:t xml:space="preserve"> </w:t>
      </w:r>
      <w:r w:rsidRPr="0011477B">
        <w:rPr>
          <w:rFonts w:ascii="Times New Roman" w:hAnsi="Times New Roman"/>
          <w:sz w:val="28"/>
          <w:szCs w:val="28"/>
        </w:rPr>
        <w:t>електрорушійної</w:t>
      </w:r>
      <w:r>
        <w:rPr>
          <w:rFonts w:ascii="Times New Roman" w:hAnsi="Times New Roman"/>
          <w:sz w:val="28"/>
          <w:szCs w:val="28"/>
        </w:rPr>
        <w:t xml:space="preserve"> </w:t>
      </w:r>
      <w:r w:rsidRPr="0011477B">
        <w:rPr>
          <w:rFonts w:ascii="Times New Roman" w:hAnsi="Times New Roman"/>
          <w:sz w:val="28"/>
          <w:szCs w:val="28"/>
        </w:rPr>
        <w:t>сили, тому, що в потенціо</w:t>
      </w:r>
      <w:r>
        <w:rPr>
          <w:rFonts w:ascii="Times New Roman" w:hAnsi="Times New Roman"/>
          <w:sz w:val="28"/>
          <w:szCs w:val="28"/>
        </w:rPr>
        <w:t xml:space="preserve"> </w:t>
      </w:r>
      <w:r w:rsidRPr="0011477B">
        <w:rPr>
          <w:rFonts w:ascii="Times New Roman" w:hAnsi="Times New Roman"/>
          <w:sz w:val="28"/>
          <w:szCs w:val="28"/>
        </w:rPr>
        <w:t>метричному</w:t>
      </w:r>
      <w:r>
        <w:rPr>
          <w:rFonts w:ascii="Times New Roman" w:hAnsi="Times New Roman"/>
          <w:sz w:val="28"/>
          <w:szCs w:val="28"/>
        </w:rPr>
        <w:t xml:space="preserve"> </w:t>
      </w:r>
      <w:r w:rsidRPr="0011477B">
        <w:rPr>
          <w:rFonts w:ascii="Times New Roman" w:hAnsi="Times New Roman"/>
          <w:sz w:val="28"/>
          <w:szCs w:val="28"/>
        </w:rPr>
        <w:t>титруванні</w:t>
      </w:r>
      <w:r>
        <w:rPr>
          <w:rFonts w:ascii="Times New Roman" w:hAnsi="Times New Roman"/>
          <w:sz w:val="28"/>
          <w:szCs w:val="28"/>
        </w:rPr>
        <w:t xml:space="preserve"> </w:t>
      </w:r>
      <w:r w:rsidRPr="0011477B">
        <w:rPr>
          <w:rFonts w:ascii="Times New Roman" w:hAnsi="Times New Roman"/>
          <w:sz w:val="28"/>
          <w:szCs w:val="28"/>
        </w:rPr>
        <w:t>еквівалентний</w:t>
      </w:r>
      <w:r>
        <w:rPr>
          <w:rFonts w:ascii="Times New Roman" w:hAnsi="Times New Roman"/>
          <w:sz w:val="28"/>
          <w:szCs w:val="28"/>
        </w:rPr>
        <w:t xml:space="preserve"> </w:t>
      </w:r>
      <w:r w:rsidRPr="0011477B">
        <w:rPr>
          <w:rFonts w:ascii="Times New Roman" w:hAnsi="Times New Roman"/>
          <w:sz w:val="28"/>
          <w:szCs w:val="28"/>
        </w:rPr>
        <w:t>об’єм</w:t>
      </w:r>
      <w:r>
        <w:rPr>
          <w:rFonts w:ascii="Times New Roman" w:hAnsi="Times New Roman"/>
          <w:sz w:val="28"/>
          <w:szCs w:val="28"/>
        </w:rPr>
        <w:t xml:space="preserve"> </w:t>
      </w:r>
      <w:r w:rsidRPr="0011477B">
        <w:rPr>
          <w:rFonts w:ascii="Times New Roman" w:hAnsi="Times New Roman"/>
          <w:sz w:val="28"/>
          <w:szCs w:val="28"/>
        </w:rPr>
        <w:t>знаходять по скачку потенціала</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2F0F1E">
        <w:rPr>
          <w:rFonts w:ascii="Times New Roman" w:hAnsi="Times New Roman"/>
          <w:sz w:val="28"/>
          <w:szCs w:val="28"/>
        </w:rPr>
        <w:t>14.</w:t>
      </w:r>
      <w:r w:rsidRPr="0011477B">
        <w:rPr>
          <w:rFonts w:ascii="Times New Roman" w:hAnsi="Times New Roman"/>
          <w:sz w:val="28"/>
          <w:szCs w:val="28"/>
        </w:rPr>
        <w:t>Водневий</w:t>
      </w:r>
      <w:r>
        <w:rPr>
          <w:rFonts w:ascii="Times New Roman" w:hAnsi="Times New Roman"/>
          <w:sz w:val="28"/>
          <w:szCs w:val="28"/>
        </w:rPr>
        <w:t xml:space="preserve"> </w:t>
      </w:r>
      <w:r w:rsidRPr="0011477B">
        <w:rPr>
          <w:rFonts w:ascii="Times New Roman" w:hAnsi="Times New Roman"/>
          <w:sz w:val="28"/>
          <w:szCs w:val="28"/>
        </w:rPr>
        <w:t>електрод</w:t>
      </w:r>
      <w:r>
        <w:rPr>
          <w:rFonts w:ascii="Times New Roman" w:hAnsi="Times New Roman"/>
          <w:sz w:val="28"/>
          <w:szCs w:val="28"/>
        </w:rPr>
        <w:t xml:space="preserve"> </w:t>
      </w:r>
      <w:r w:rsidRPr="0011477B">
        <w:rPr>
          <w:rFonts w:ascii="Times New Roman" w:hAnsi="Times New Roman"/>
          <w:sz w:val="28"/>
          <w:szCs w:val="28"/>
        </w:rPr>
        <w:t>відносять до електродів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2F0F1E">
        <w:rPr>
          <w:rFonts w:ascii="Times New Roman" w:hAnsi="Times New Roman"/>
          <w:sz w:val="28"/>
          <w:szCs w:val="28"/>
        </w:rPr>
        <w:t>.</w:t>
      </w:r>
      <w:r w:rsidRPr="0011477B">
        <w:rPr>
          <w:rFonts w:ascii="Times New Roman" w:hAnsi="Times New Roman"/>
          <w:sz w:val="28"/>
          <w:szCs w:val="28"/>
        </w:rPr>
        <w:t>І роду</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2F0F1E">
        <w:rPr>
          <w:rFonts w:ascii="Times New Roman" w:hAnsi="Times New Roman"/>
          <w:sz w:val="28"/>
          <w:szCs w:val="28"/>
        </w:rPr>
        <w:t>.</w:t>
      </w:r>
      <w:r>
        <w:rPr>
          <w:rFonts w:ascii="Times New Roman" w:hAnsi="Times New Roman"/>
          <w:sz w:val="28"/>
          <w:szCs w:val="28"/>
          <w:lang w:val="uk-UA"/>
        </w:rPr>
        <w:t>О</w:t>
      </w:r>
      <w:r w:rsidRPr="0011477B">
        <w:rPr>
          <w:rFonts w:ascii="Times New Roman" w:hAnsi="Times New Roman"/>
          <w:sz w:val="28"/>
          <w:szCs w:val="28"/>
        </w:rPr>
        <w:t>кисно-відновних</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2F0F1E">
        <w:rPr>
          <w:rFonts w:ascii="Times New Roman" w:hAnsi="Times New Roman"/>
          <w:sz w:val="28"/>
          <w:szCs w:val="28"/>
        </w:rPr>
        <w:t>.</w:t>
      </w:r>
      <w:r>
        <w:rPr>
          <w:rFonts w:ascii="Times New Roman" w:hAnsi="Times New Roman"/>
          <w:sz w:val="28"/>
          <w:szCs w:val="28"/>
          <w:lang w:val="uk-UA"/>
        </w:rPr>
        <w:t>І</w:t>
      </w:r>
      <w:r w:rsidRPr="0011477B">
        <w:rPr>
          <w:rFonts w:ascii="Times New Roman" w:hAnsi="Times New Roman"/>
          <w:sz w:val="28"/>
          <w:szCs w:val="28"/>
        </w:rPr>
        <w:t>оноселективних</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C079BD">
        <w:rPr>
          <w:rFonts w:ascii="Times New Roman" w:hAnsi="Times New Roman"/>
          <w:sz w:val="28"/>
          <w:szCs w:val="28"/>
        </w:rPr>
        <w:t>.</w:t>
      </w:r>
      <w:r w:rsidRPr="0011477B">
        <w:rPr>
          <w:rFonts w:ascii="Times New Roman" w:hAnsi="Times New Roman"/>
          <w:sz w:val="28"/>
          <w:szCs w:val="28"/>
        </w:rPr>
        <w:t>ІІ роду</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C079BD">
        <w:rPr>
          <w:rFonts w:ascii="Times New Roman" w:hAnsi="Times New Roman"/>
          <w:sz w:val="28"/>
          <w:szCs w:val="28"/>
        </w:rPr>
        <w:t>.</w:t>
      </w:r>
      <w:r>
        <w:rPr>
          <w:rFonts w:ascii="Times New Roman" w:hAnsi="Times New Roman"/>
          <w:sz w:val="28"/>
          <w:szCs w:val="28"/>
          <w:lang w:val="uk-UA"/>
        </w:rPr>
        <w:t>Е</w:t>
      </w:r>
      <w:r w:rsidRPr="0011477B">
        <w:rPr>
          <w:rFonts w:ascii="Times New Roman" w:hAnsi="Times New Roman"/>
          <w:sz w:val="28"/>
          <w:szCs w:val="28"/>
        </w:rPr>
        <w:t>лектродівпорівняння</w:t>
      </w:r>
    </w:p>
    <w:p w:rsidR="00391B33" w:rsidRPr="0011477B" w:rsidRDefault="00391B33" w:rsidP="00E77B66">
      <w:pPr>
        <w:spacing w:after="0" w:line="360" w:lineRule="auto"/>
        <w:ind w:firstLine="567"/>
        <w:contextualSpacing/>
        <w:rPr>
          <w:rFonts w:ascii="Times New Roman" w:hAnsi="Times New Roman"/>
          <w:sz w:val="28"/>
          <w:szCs w:val="28"/>
        </w:rPr>
      </w:pPr>
      <w:r w:rsidRPr="00C079BD">
        <w:rPr>
          <w:rFonts w:ascii="Times New Roman" w:hAnsi="Times New Roman"/>
          <w:sz w:val="28"/>
          <w:szCs w:val="28"/>
        </w:rPr>
        <w:t>*</w:t>
      </w:r>
      <w:r w:rsidRPr="0011477B">
        <w:rPr>
          <w:rFonts w:ascii="Times New Roman" w:hAnsi="Times New Roman"/>
          <w:sz w:val="28"/>
          <w:szCs w:val="28"/>
        </w:rPr>
        <w:t>Тому, що</w:t>
      </w:r>
      <w:r>
        <w:rPr>
          <w:rFonts w:ascii="Times New Roman" w:hAnsi="Times New Roman"/>
          <w:sz w:val="28"/>
          <w:szCs w:val="28"/>
        </w:rPr>
        <w:t xml:space="preserve"> </w:t>
      </w:r>
      <w:r w:rsidRPr="0011477B">
        <w:rPr>
          <w:rFonts w:ascii="Times New Roman" w:hAnsi="Times New Roman"/>
          <w:sz w:val="28"/>
          <w:szCs w:val="28"/>
        </w:rPr>
        <w:t>електроди</w:t>
      </w:r>
      <w:r>
        <w:rPr>
          <w:rFonts w:ascii="Times New Roman" w:hAnsi="Times New Roman"/>
          <w:sz w:val="28"/>
          <w:szCs w:val="28"/>
        </w:rPr>
        <w:t xml:space="preserve"> </w:t>
      </w:r>
      <w:r w:rsidRPr="0011477B">
        <w:rPr>
          <w:rFonts w:ascii="Times New Roman" w:hAnsi="Times New Roman"/>
          <w:sz w:val="28"/>
          <w:szCs w:val="28"/>
        </w:rPr>
        <w:t>першого роду залежать</w:t>
      </w:r>
      <w:r>
        <w:rPr>
          <w:rFonts w:ascii="Times New Roman" w:hAnsi="Times New Roman"/>
          <w:sz w:val="28"/>
          <w:szCs w:val="28"/>
        </w:rPr>
        <w:t xml:space="preserve"> </w:t>
      </w:r>
      <w:r w:rsidRPr="0011477B">
        <w:rPr>
          <w:rFonts w:ascii="Times New Roman" w:hAnsi="Times New Roman"/>
          <w:sz w:val="28"/>
          <w:szCs w:val="28"/>
        </w:rPr>
        <w:t>від</w:t>
      </w:r>
      <w:r>
        <w:rPr>
          <w:rFonts w:ascii="Times New Roman" w:hAnsi="Times New Roman"/>
          <w:sz w:val="28"/>
          <w:szCs w:val="28"/>
        </w:rPr>
        <w:t xml:space="preserve"> </w:t>
      </w:r>
      <w:r w:rsidRPr="0011477B">
        <w:rPr>
          <w:rFonts w:ascii="Times New Roman" w:hAnsi="Times New Roman"/>
          <w:sz w:val="28"/>
          <w:szCs w:val="28"/>
        </w:rPr>
        <w:t>концентрації одного типу іонів – катіонів, абоаніонів</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C079BD" w:rsidRDefault="00391B33" w:rsidP="00E77B66">
      <w:pPr>
        <w:spacing w:after="0" w:line="360" w:lineRule="auto"/>
        <w:ind w:firstLine="567"/>
        <w:contextualSpacing/>
        <w:rPr>
          <w:rFonts w:ascii="Times New Roman" w:hAnsi="Times New Roman"/>
          <w:sz w:val="28"/>
          <w:szCs w:val="28"/>
          <w:lang w:val="uk-UA"/>
        </w:rPr>
      </w:pPr>
      <w:r w:rsidRPr="003B1C55">
        <w:rPr>
          <w:rFonts w:ascii="Times New Roman" w:hAnsi="Times New Roman"/>
          <w:sz w:val="28"/>
          <w:szCs w:val="28"/>
        </w:rPr>
        <w:t>15.</w:t>
      </w:r>
      <w:r w:rsidRPr="0011477B">
        <w:rPr>
          <w:rFonts w:ascii="Times New Roman" w:hAnsi="Times New Roman"/>
          <w:sz w:val="28"/>
          <w:szCs w:val="28"/>
        </w:rPr>
        <w:t>Біопотенціали</w:t>
      </w:r>
      <w:r w:rsidRPr="003B1C55">
        <w:rPr>
          <w:rFonts w:ascii="Times New Roman" w:hAnsi="Times New Roman"/>
          <w:sz w:val="28"/>
          <w:szCs w:val="28"/>
        </w:rPr>
        <w:t xml:space="preserve">, </w:t>
      </w:r>
      <w:r w:rsidRPr="0011477B">
        <w:rPr>
          <w:rFonts w:ascii="Times New Roman" w:hAnsi="Times New Roman"/>
          <w:sz w:val="28"/>
          <w:szCs w:val="28"/>
        </w:rPr>
        <w:t>викликані</w:t>
      </w:r>
      <w:r>
        <w:rPr>
          <w:rFonts w:ascii="Times New Roman" w:hAnsi="Times New Roman"/>
          <w:sz w:val="28"/>
          <w:szCs w:val="28"/>
        </w:rPr>
        <w:t xml:space="preserve"> </w:t>
      </w:r>
      <w:r w:rsidRPr="0011477B">
        <w:rPr>
          <w:rFonts w:ascii="Times New Roman" w:hAnsi="Times New Roman"/>
          <w:sz w:val="28"/>
          <w:szCs w:val="28"/>
        </w:rPr>
        <w:t>різноманітними</w:t>
      </w:r>
      <w:r>
        <w:rPr>
          <w:rFonts w:ascii="Times New Roman" w:hAnsi="Times New Roman"/>
          <w:sz w:val="28"/>
          <w:szCs w:val="28"/>
        </w:rPr>
        <w:t xml:space="preserve"> </w:t>
      </w:r>
      <w:r w:rsidRPr="0011477B">
        <w:rPr>
          <w:rFonts w:ascii="Times New Roman" w:hAnsi="Times New Roman"/>
          <w:sz w:val="28"/>
          <w:szCs w:val="28"/>
        </w:rPr>
        <w:t>фізіолог</w:t>
      </w:r>
      <w:r>
        <w:rPr>
          <w:rFonts w:ascii="Times New Roman" w:hAnsi="Times New Roman"/>
          <w:sz w:val="28"/>
          <w:szCs w:val="28"/>
        </w:rPr>
        <w:t>ічними процесами</w:t>
      </w:r>
      <w:r w:rsidRPr="003B1C55">
        <w:rPr>
          <w:rFonts w:ascii="Times New Roman" w:hAnsi="Times New Roman"/>
          <w:sz w:val="28"/>
          <w:szCs w:val="28"/>
        </w:rPr>
        <w:t xml:space="preserve">, </w:t>
      </w:r>
      <w:r>
        <w:rPr>
          <w:rFonts w:ascii="Times New Roman" w:hAnsi="Times New Roman"/>
          <w:sz w:val="28"/>
          <w:szCs w:val="28"/>
        </w:rPr>
        <w:t xml:space="preserve">є результатом </w:t>
      </w:r>
      <w:r>
        <w:rPr>
          <w:rFonts w:ascii="Times New Roman" w:hAnsi="Times New Roman"/>
          <w:sz w:val="28"/>
          <w:szCs w:val="28"/>
          <w:lang w:val="uk-UA"/>
        </w:rPr>
        <w:t>в</w:t>
      </w:r>
      <w:r w:rsidRPr="0011477B">
        <w:rPr>
          <w:rFonts w:ascii="Times New Roman" w:hAnsi="Times New Roman"/>
          <w:sz w:val="28"/>
          <w:szCs w:val="28"/>
        </w:rPr>
        <w:t>иникнення</w:t>
      </w:r>
      <w:r>
        <w:rPr>
          <w:rFonts w:ascii="Times New Roman" w:hAnsi="Times New Roman"/>
          <w:sz w:val="28"/>
          <w:szCs w:val="28"/>
        </w:rPr>
        <w:t xml:space="preserve"> </w:t>
      </w:r>
      <w:r w:rsidRPr="0011477B">
        <w:rPr>
          <w:rFonts w:ascii="Times New Roman" w:hAnsi="Times New Roman"/>
          <w:sz w:val="28"/>
          <w:szCs w:val="28"/>
        </w:rPr>
        <w:t>на</w:t>
      </w:r>
      <w:r>
        <w:rPr>
          <w:rFonts w:ascii="Times New Roman" w:hAnsi="Times New Roman"/>
          <w:sz w:val="28"/>
          <w:szCs w:val="28"/>
        </w:rPr>
        <w:t xml:space="preserve"> </w:t>
      </w:r>
      <w:r w:rsidRPr="0011477B">
        <w:rPr>
          <w:rFonts w:ascii="Times New Roman" w:hAnsi="Times New Roman"/>
          <w:sz w:val="28"/>
          <w:szCs w:val="28"/>
        </w:rPr>
        <w:t>межі</w:t>
      </w:r>
      <w:r>
        <w:rPr>
          <w:rFonts w:ascii="Times New Roman" w:hAnsi="Times New Roman"/>
          <w:sz w:val="28"/>
          <w:szCs w:val="28"/>
        </w:rPr>
        <w:t xml:space="preserve"> </w:t>
      </w:r>
      <w:r w:rsidRPr="0011477B">
        <w:rPr>
          <w:rFonts w:ascii="Times New Roman" w:hAnsi="Times New Roman"/>
          <w:sz w:val="28"/>
          <w:szCs w:val="28"/>
        </w:rPr>
        <w:t>поділу</w:t>
      </w:r>
      <w:r>
        <w:rPr>
          <w:rFonts w:ascii="Times New Roman" w:hAnsi="Times New Roman"/>
          <w:sz w:val="28"/>
          <w:szCs w:val="28"/>
        </w:rPr>
        <w:t xml:space="preserve"> </w:t>
      </w:r>
      <w:r w:rsidRPr="0011477B">
        <w:rPr>
          <w:rFonts w:ascii="Times New Roman" w:hAnsi="Times New Roman"/>
          <w:sz w:val="28"/>
          <w:szCs w:val="28"/>
        </w:rPr>
        <w:t>фаз</w:t>
      </w:r>
    </w:p>
    <w:p w:rsidR="00391B33" w:rsidRPr="00C079BD" w:rsidRDefault="00391B33" w:rsidP="00E77B66">
      <w:pPr>
        <w:spacing w:after="0" w:line="360" w:lineRule="auto"/>
        <w:ind w:firstLine="567"/>
        <w:contextualSpacing/>
        <w:rPr>
          <w:rFonts w:ascii="Times New Roman" w:hAnsi="Times New Roman"/>
          <w:sz w:val="28"/>
          <w:szCs w:val="28"/>
          <w:lang w:val="uk-UA"/>
        </w:rPr>
      </w:pPr>
      <w:r>
        <w:rPr>
          <w:rFonts w:ascii="Times New Roman" w:hAnsi="Times New Roman"/>
          <w:sz w:val="28"/>
          <w:szCs w:val="28"/>
          <w:lang w:val="en-US"/>
        </w:rPr>
        <w:t>A</w:t>
      </w:r>
      <w:r w:rsidRPr="00C079BD">
        <w:rPr>
          <w:rFonts w:ascii="Times New Roman" w:hAnsi="Times New Roman"/>
          <w:sz w:val="28"/>
          <w:szCs w:val="28"/>
          <w:lang w:val="uk-UA"/>
        </w:rPr>
        <w:t>.подвійного</w:t>
      </w:r>
      <w:r>
        <w:rPr>
          <w:rFonts w:ascii="Times New Roman" w:hAnsi="Times New Roman"/>
          <w:sz w:val="28"/>
          <w:szCs w:val="28"/>
          <w:lang w:val="uk-UA"/>
        </w:rPr>
        <w:t xml:space="preserve"> </w:t>
      </w:r>
      <w:r w:rsidRPr="00C079BD">
        <w:rPr>
          <w:rFonts w:ascii="Times New Roman" w:hAnsi="Times New Roman"/>
          <w:sz w:val="28"/>
          <w:szCs w:val="28"/>
          <w:lang w:val="uk-UA"/>
        </w:rPr>
        <w:t>електричного шару</w:t>
      </w:r>
    </w:p>
    <w:p w:rsidR="00391B33" w:rsidRPr="00C079BD" w:rsidRDefault="00391B33" w:rsidP="00E77B66">
      <w:pPr>
        <w:spacing w:after="0" w:line="360" w:lineRule="auto"/>
        <w:ind w:firstLine="567"/>
        <w:contextualSpacing/>
        <w:rPr>
          <w:rFonts w:ascii="Times New Roman" w:hAnsi="Times New Roman"/>
          <w:sz w:val="28"/>
          <w:szCs w:val="28"/>
          <w:lang w:val="uk-UA"/>
        </w:rPr>
      </w:pPr>
      <w:r>
        <w:rPr>
          <w:rFonts w:ascii="Times New Roman" w:hAnsi="Times New Roman"/>
          <w:sz w:val="28"/>
          <w:szCs w:val="28"/>
          <w:lang w:val="en-US"/>
        </w:rPr>
        <w:t>B</w:t>
      </w:r>
      <w:r w:rsidRPr="00C079BD">
        <w:rPr>
          <w:rFonts w:ascii="Times New Roman" w:hAnsi="Times New Roman"/>
          <w:sz w:val="28"/>
          <w:szCs w:val="28"/>
          <w:lang w:val="uk-UA"/>
        </w:rPr>
        <w:t xml:space="preserve">.адгезійного шару  </w:t>
      </w:r>
    </w:p>
    <w:p w:rsidR="00391B33" w:rsidRPr="00C079BD" w:rsidRDefault="00391B33" w:rsidP="00E77B66">
      <w:pPr>
        <w:spacing w:after="0" w:line="360" w:lineRule="auto"/>
        <w:ind w:firstLine="567"/>
        <w:contextualSpacing/>
        <w:rPr>
          <w:rFonts w:ascii="Times New Roman" w:hAnsi="Times New Roman"/>
          <w:sz w:val="28"/>
          <w:szCs w:val="28"/>
          <w:lang w:val="uk-UA"/>
        </w:rPr>
      </w:pPr>
      <w:r>
        <w:rPr>
          <w:rFonts w:ascii="Times New Roman" w:hAnsi="Times New Roman"/>
          <w:sz w:val="28"/>
          <w:szCs w:val="28"/>
          <w:lang w:val="en-US"/>
        </w:rPr>
        <w:t>C</w:t>
      </w:r>
      <w:r w:rsidRPr="00C079BD">
        <w:rPr>
          <w:rFonts w:ascii="Times New Roman" w:hAnsi="Times New Roman"/>
          <w:sz w:val="28"/>
          <w:szCs w:val="28"/>
          <w:lang w:val="uk-UA"/>
        </w:rPr>
        <w:t xml:space="preserve">.абсорбційного шару </w:t>
      </w:r>
    </w:p>
    <w:p w:rsidR="00391B33" w:rsidRPr="00C079BD" w:rsidRDefault="00391B33" w:rsidP="00E77B66">
      <w:pPr>
        <w:spacing w:after="0" w:line="360" w:lineRule="auto"/>
        <w:ind w:firstLine="567"/>
        <w:contextualSpacing/>
        <w:rPr>
          <w:rFonts w:ascii="Times New Roman" w:hAnsi="Times New Roman"/>
          <w:sz w:val="28"/>
          <w:szCs w:val="28"/>
          <w:lang w:val="uk-UA"/>
        </w:rPr>
      </w:pPr>
      <w:r>
        <w:rPr>
          <w:rFonts w:ascii="Times New Roman" w:hAnsi="Times New Roman"/>
          <w:sz w:val="28"/>
          <w:szCs w:val="28"/>
          <w:lang w:val="en-US"/>
        </w:rPr>
        <w:t>D</w:t>
      </w:r>
      <w:r w:rsidRPr="00C079BD">
        <w:rPr>
          <w:rFonts w:ascii="Times New Roman" w:hAnsi="Times New Roman"/>
          <w:sz w:val="28"/>
          <w:szCs w:val="28"/>
          <w:lang w:val="uk-UA"/>
        </w:rPr>
        <w:t xml:space="preserve">.дифузного шару  </w:t>
      </w:r>
    </w:p>
    <w:p w:rsidR="00391B33" w:rsidRPr="00C079BD" w:rsidRDefault="00391B33" w:rsidP="00E77B66">
      <w:pPr>
        <w:spacing w:after="0" w:line="360" w:lineRule="auto"/>
        <w:ind w:firstLine="567"/>
        <w:contextualSpacing/>
        <w:rPr>
          <w:rFonts w:ascii="Times New Roman" w:hAnsi="Times New Roman"/>
          <w:sz w:val="28"/>
          <w:szCs w:val="28"/>
          <w:lang w:val="uk-UA"/>
        </w:rPr>
      </w:pPr>
      <w:r>
        <w:rPr>
          <w:rFonts w:ascii="Times New Roman" w:hAnsi="Times New Roman"/>
          <w:sz w:val="28"/>
          <w:szCs w:val="28"/>
          <w:lang w:val="en-US"/>
        </w:rPr>
        <w:t>E</w:t>
      </w:r>
      <w:r w:rsidRPr="00C079BD">
        <w:rPr>
          <w:rFonts w:ascii="Times New Roman" w:hAnsi="Times New Roman"/>
          <w:sz w:val="28"/>
          <w:szCs w:val="28"/>
          <w:lang w:val="uk-UA"/>
        </w:rPr>
        <w:t>.нічого з переліченого</w:t>
      </w:r>
    </w:p>
    <w:p w:rsidR="00391B33" w:rsidRPr="00C079BD" w:rsidRDefault="00391B33" w:rsidP="00E77B66">
      <w:pPr>
        <w:spacing w:after="0" w:line="360" w:lineRule="auto"/>
        <w:ind w:firstLine="567"/>
        <w:contextualSpacing/>
        <w:rPr>
          <w:rFonts w:ascii="Times New Roman" w:hAnsi="Times New Roman"/>
          <w:sz w:val="28"/>
          <w:szCs w:val="28"/>
          <w:lang w:val="uk-UA"/>
        </w:rPr>
      </w:pPr>
      <w:r w:rsidRPr="003B1C55">
        <w:rPr>
          <w:rFonts w:ascii="Times New Roman" w:hAnsi="Times New Roman"/>
          <w:sz w:val="28"/>
          <w:szCs w:val="28"/>
          <w:lang w:val="uk-UA"/>
        </w:rPr>
        <w:t>*</w:t>
      </w:r>
      <w:r w:rsidRPr="00C079BD">
        <w:rPr>
          <w:rFonts w:ascii="Times New Roman" w:hAnsi="Times New Roman"/>
          <w:sz w:val="28"/>
          <w:szCs w:val="28"/>
          <w:lang w:val="uk-UA"/>
        </w:rPr>
        <w:t xml:space="preserve"> Біопотенціали</w:t>
      </w:r>
      <w:r>
        <w:rPr>
          <w:rFonts w:ascii="Times New Roman" w:hAnsi="Times New Roman"/>
          <w:sz w:val="28"/>
          <w:szCs w:val="28"/>
          <w:lang w:val="uk-UA"/>
        </w:rPr>
        <w:t xml:space="preserve"> </w:t>
      </w:r>
      <w:r w:rsidRPr="00C079BD">
        <w:rPr>
          <w:rFonts w:ascii="Times New Roman" w:hAnsi="Times New Roman"/>
          <w:sz w:val="28"/>
          <w:szCs w:val="28"/>
          <w:lang w:val="uk-UA"/>
        </w:rPr>
        <w:t>виникає у подвійному</w:t>
      </w:r>
      <w:r>
        <w:rPr>
          <w:rFonts w:ascii="Times New Roman" w:hAnsi="Times New Roman"/>
          <w:sz w:val="28"/>
          <w:szCs w:val="28"/>
          <w:lang w:val="uk-UA"/>
        </w:rPr>
        <w:t xml:space="preserve"> </w:t>
      </w:r>
      <w:r w:rsidRPr="00C079BD">
        <w:rPr>
          <w:rFonts w:ascii="Times New Roman" w:hAnsi="Times New Roman"/>
          <w:sz w:val="28"/>
          <w:szCs w:val="28"/>
          <w:lang w:val="uk-UA"/>
        </w:rPr>
        <w:t>електричному</w:t>
      </w:r>
      <w:r>
        <w:rPr>
          <w:rFonts w:ascii="Times New Roman" w:hAnsi="Times New Roman"/>
          <w:sz w:val="28"/>
          <w:szCs w:val="28"/>
          <w:lang w:val="uk-UA"/>
        </w:rPr>
        <w:t xml:space="preserve"> </w:t>
      </w:r>
      <w:r w:rsidRPr="00C079BD">
        <w:rPr>
          <w:rFonts w:ascii="Times New Roman" w:hAnsi="Times New Roman"/>
          <w:sz w:val="28"/>
          <w:szCs w:val="28"/>
          <w:lang w:val="uk-UA"/>
        </w:rPr>
        <w:t>шарі</w:t>
      </w:r>
    </w:p>
    <w:p w:rsidR="00391B33" w:rsidRPr="00C079BD" w:rsidRDefault="00391B33" w:rsidP="00E77B66">
      <w:pPr>
        <w:spacing w:after="0" w:line="360" w:lineRule="auto"/>
        <w:ind w:firstLine="567"/>
        <w:contextualSpacing/>
        <w:rPr>
          <w:rFonts w:ascii="Times New Roman" w:hAnsi="Times New Roman"/>
          <w:sz w:val="28"/>
          <w:szCs w:val="28"/>
        </w:rPr>
      </w:pPr>
      <w:r w:rsidRPr="003B1C55">
        <w:rPr>
          <w:rFonts w:ascii="Times New Roman" w:hAnsi="Times New Roman"/>
          <w:sz w:val="28"/>
          <w:szCs w:val="28"/>
          <w:lang w:val="uk-UA"/>
        </w:rPr>
        <w:t>16.</w:t>
      </w:r>
      <w:r w:rsidRPr="00C079BD">
        <w:rPr>
          <w:rFonts w:ascii="Times New Roman" w:hAnsi="Times New Roman"/>
          <w:sz w:val="28"/>
          <w:szCs w:val="28"/>
          <w:lang w:val="uk-UA"/>
        </w:rPr>
        <w:t>Скляний</w:t>
      </w:r>
      <w:r>
        <w:rPr>
          <w:rFonts w:ascii="Times New Roman" w:hAnsi="Times New Roman"/>
          <w:sz w:val="28"/>
          <w:szCs w:val="28"/>
          <w:lang w:val="uk-UA"/>
        </w:rPr>
        <w:t xml:space="preserve"> </w:t>
      </w:r>
      <w:r w:rsidRPr="00C079BD">
        <w:rPr>
          <w:rFonts w:ascii="Times New Roman" w:hAnsi="Times New Roman"/>
          <w:sz w:val="28"/>
          <w:szCs w:val="28"/>
          <w:lang w:val="uk-UA"/>
        </w:rPr>
        <w:t>електрод широко викори</w:t>
      </w:r>
      <w:r w:rsidRPr="003B1C55">
        <w:rPr>
          <w:rFonts w:ascii="Times New Roman" w:hAnsi="Times New Roman"/>
          <w:sz w:val="28"/>
          <w:szCs w:val="28"/>
          <w:lang w:val="uk-UA"/>
        </w:rPr>
        <w:t>стовується для вимірювання рН в біологічних середовищах та рідинних</w:t>
      </w:r>
      <w:r>
        <w:rPr>
          <w:rFonts w:ascii="Times New Roman" w:hAnsi="Times New Roman"/>
          <w:sz w:val="28"/>
          <w:szCs w:val="28"/>
          <w:lang w:val="uk-UA"/>
        </w:rPr>
        <w:t xml:space="preserve"> </w:t>
      </w:r>
      <w:r w:rsidRPr="003B1C55">
        <w:rPr>
          <w:rFonts w:ascii="Times New Roman" w:hAnsi="Times New Roman"/>
          <w:sz w:val="28"/>
          <w:szCs w:val="28"/>
          <w:lang w:val="uk-UA"/>
        </w:rPr>
        <w:t xml:space="preserve">лікарських формах тощо. </w:t>
      </w:r>
      <w:r w:rsidRPr="0011477B">
        <w:rPr>
          <w:rFonts w:ascii="Times New Roman" w:hAnsi="Times New Roman"/>
          <w:sz w:val="28"/>
          <w:szCs w:val="28"/>
        </w:rPr>
        <w:t>Вкажіть, до якого типу відноситься</w:t>
      </w:r>
      <w:r>
        <w:rPr>
          <w:rFonts w:ascii="Times New Roman" w:hAnsi="Times New Roman"/>
          <w:sz w:val="28"/>
          <w:szCs w:val="28"/>
        </w:rPr>
        <w:t xml:space="preserve"> </w:t>
      </w:r>
      <w:r w:rsidRPr="0011477B">
        <w:rPr>
          <w:rFonts w:ascii="Times New Roman" w:hAnsi="Times New Roman"/>
          <w:sz w:val="28"/>
          <w:szCs w:val="28"/>
        </w:rPr>
        <w:t>скляний</w:t>
      </w:r>
      <w:r>
        <w:rPr>
          <w:rFonts w:ascii="Times New Roman" w:hAnsi="Times New Roman"/>
          <w:sz w:val="28"/>
          <w:szCs w:val="28"/>
        </w:rPr>
        <w:t xml:space="preserve"> </w:t>
      </w:r>
      <w:r w:rsidRPr="0011477B">
        <w:rPr>
          <w:rFonts w:ascii="Times New Roman" w:hAnsi="Times New Roman"/>
          <w:sz w:val="28"/>
          <w:szCs w:val="28"/>
        </w:rPr>
        <w:t xml:space="preserve">електрод: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C079BD">
        <w:rPr>
          <w:rFonts w:ascii="Times New Roman" w:hAnsi="Times New Roman"/>
          <w:sz w:val="28"/>
          <w:szCs w:val="28"/>
        </w:rPr>
        <w:t>.</w:t>
      </w:r>
      <w:r w:rsidRPr="0011477B">
        <w:rPr>
          <w:rFonts w:ascii="Times New Roman" w:hAnsi="Times New Roman"/>
          <w:sz w:val="28"/>
          <w:szCs w:val="28"/>
        </w:rPr>
        <w:t>йонселективний</w:t>
      </w:r>
      <w:r>
        <w:rPr>
          <w:rFonts w:ascii="Times New Roman" w:hAnsi="Times New Roman"/>
          <w:sz w:val="28"/>
          <w:szCs w:val="28"/>
        </w:rPr>
        <w:t xml:space="preserve"> </w:t>
      </w:r>
      <w:r w:rsidRPr="0011477B">
        <w:rPr>
          <w:rFonts w:ascii="Times New Roman" w:hAnsi="Times New Roman"/>
          <w:sz w:val="28"/>
          <w:szCs w:val="28"/>
        </w:rPr>
        <w:t>електрод</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C079BD">
        <w:rPr>
          <w:rFonts w:ascii="Times New Roman" w:hAnsi="Times New Roman"/>
          <w:sz w:val="28"/>
          <w:szCs w:val="28"/>
        </w:rPr>
        <w:t>.</w:t>
      </w:r>
      <w:r w:rsidRPr="0011477B">
        <w:rPr>
          <w:rFonts w:ascii="Times New Roman" w:hAnsi="Times New Roman"/>
          <w:sz w:val="28"/>
          <w:szCs w:val="28"/>
        </w:rPr>
        <w:t xml:space="preserve">електрод І роду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C079BD">
        <w:rPr>
          <w:rFonts w:ascii="Times New Roman" w:hAnsi="Times New Roman"/>
          <w:sz w:val="28"/>
          <w:szCs w:val="28"/>
        </w:rPr>
        <w:t>.</w:t>
      </w:r>
      <w:r w:rsidRPr="0011477B">
        <w:rPr>
          <w:rFonts w:ascii="Times New Roman" w:hAnsi="Times New Roman"/>
          <w:sz w:val="28"/>
          <w:szCs w:val="28"/>
        </w:rPr>
        <w:t>редокс-електрод</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C079BD">
        <w:rPr>
          <w:rFonts w:ascii="Times New Roman" w:hAnsi="Times New Roman"/>
          <w:sz w:val="28"/>
          <w:szCs w:val="28"/>
        </w:rPr>
        <w:t>.</w:t>
      </w:r>
      <w:r w:rsidRPr="0011477B">
        <w:rPr>
          <w:rFonts w:ascii="Times New Roman" w:hAnsi="Times New Roman"/>
          <w:sz w:val="28"/>
          <w:szCs w:val="28"/>
        </w:rPr>
        <w:t xml:space="preserve">електрод ІІ роду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C079BD">
        <w:rPr>
          <w:rFonts w:ascii="Times New Roman" w:hAnsi="Times New Roman"/>
          <w:sz w:val="28"/>
          <w:szCs w:val="28"/>
        </w:rPr>
        <w:t>.</w:t>
      </w:r>
      <w:r w:rsidRPr="0011477B">
        <w:rPr>
          <w:rFonts w:ascii="Times New Roman" w:hAnsi="Times New Roman"/>
          <w:sz w:val="28"/>
          <w:szCs w:val="28"/>
        </w:rPr>
        <w:t>газовийелектрод</w:t>
      </w:r>
    </w:p>
    <w:p w:rsidR="00391B33" w:rsidRPr="0011477B" w:rsidRDefault="00391B33" w:rsidP="00E77B66">
      <w:pPr>
        <w:spacing w:after="0" w:line="360" w:lineRule="auto"/>
        <w:ind w:firstLine="567"/>
        <w:contextualSpacing/>
        <w:rPr>
          <w:rFonts w:ascii="Times New Roman" w:hAnsi="Times New Roman"/>
          <w:sz w:val="28"/>
          <w:szCs w:val="28"/>
        </w:rPr>
      </w:pPr>
      <w:r w:rsidRPr="003B1C55">
        <w:rPr>
          <w:rFonts w:ascii="Times New Roman" w:hAnsi="Times New Roman"/>
          <w:sz w:val="28"/>
          <w:szCs w:val="28"/>
        </w:rPr>
        <w:t>*</w:t>
      </w:r>
      <w:r w:rsidRPr="0011477B">
        <w:rPr>
          <w:rFonts w:ascii="Times New Roman" w:hAnsi="Times New Roman"/>
          <w:sz w:val="28"/>
          <w:szCs w:val="28"/>
        </w:rPr>
        <w:t xml:space="preserve"> Скляний</w:t>
      </w:r>
      <w:r>
        <w:rPr>
          <w:rFonts w:ascii="Times New Roman" w:hAnsi="Times New Roman"/>
          <w:sz w:val="28"/>
          <w:szCs w:val="28"/>
        </w:rPr>
        <w:t xml:space="preserve"> </w:t>
      </w:r>
      <w:r w:rsidRPr="0011477B">
        <w:rPr>
          <w:rFonts w:ascii="Times New Roman" w:hAnsi="Times New Roman"/>
          <w:sz w:val="28"/>
          <w:szCs w:val="28"/>
        </w:rPr>
        <w:t>електродв</w:t>
      </w:r>
      <w:r>
        <w:rPr>
          <w:rFonts w:ascii="Times New Roman" w:hAnsi="Times New Roman"/>
          <w:sz w:val="28"/>
          <w:szCs w:val="28"/>
        </w:rPr>
        <w:t xml:space="preserve"> </w:t>
      </w:r>
      <w:r w:rsidRPr="0011477B">
        <w:rPr>
          <w:rFonts w:ascii="Times New Roman" w:hAnsi="Times New Roman"/>
          <w:sz w:val="28"/>
          <w:szCs w:val="28"/>
        </w:rPr>
        <w:t>ідноситься до йон</w:t>
      </w:r>
      <w:r>
        <w:rPr>
          <w:rFonts w:ascii="Times New Roman" w:hAnsi="Times New Roman"/>
          <w:sz w:val="28"/>
          <w:szCs w:val="28"/>
        </w:rPr>
        <w:t xml:space="preserve"> </w:t>
      </w:r>
      <w:r w:rsidRPr="0011477B">
        <w:rPr>
          <w:rFonts w:ascii="Times New Roman" w:hAnsi="Times New Roman"/>
          <w:sz w:val="28"/>
          <w:szCs w:val="28"/>
        </w:rPr>
        <w:t>селективних</w:t>
      </w:r>
      <w:r>
        <w:rPr>
          <w:rFonts w:ascii="Times New Roman" w:hAnsi="Times New Roman"/>
          <w:sz w:val="28"/>
          <w:szCs w:val="28"/>
        </w:rPr>
        <w:t xml:space="preserve"> </w:t>
      </w:r>
      <w:r w:rsidRPr="0011477B">
        <w:rPr>
          <w:rFonts w:ascii="Times New Roman" w:hAnsi="Times New Roman"/>
          <w:sz w:val="28"/>
          <w:szCs w:val="28"/>
        </w:rPr>
        <w:t>електродів</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C079BD">
        <w:rPr>
          <w:rFonts w:ascii="Times New Roman" w:hAnsi="Times New Roman"/>
          <w:sz w:val="28"/>
          <w:szCs w:val="28"/>
        </w:rPr>
        <w:t xml:space="preserve">17. </w:t>
      </w:r>
      <w:r w:rsidRPr="0011477B">
        <w:rPr>
          <w:rFonts w:ascii="Times New Roman" w:hAnsi="Times New Roman"/>
          <w:sz w:val="28"/>
          <w:szCs w:val="28"/>
        </w:rPr>
        <w:t>До якого</w:t>
      </w:r>
      <w:r>
        <w:rPr>
          <w:rFonts w:ascii="Times New Roman" w:hAnsi="Times New Roman"/>
          <w:sz w:val="28"/>
          <w:szCs w:val="28"/>
        </w:rPr>
        <w:t xml:space="preserve"> </w:t>
      </w:r>
      <w:r w:rsidRPr="0011477B">
        <w:rPr>
          <w:rFonts w:ascii="Times New Roman" w:hAnsi="Times New Roman"/>
          <w:sz w:val="28"/>
          <w:szCs w:val="28"/>
        </w:rPr>
        <w:t>електрода буде переміщуватися</w:t>
      </w:r>
      <w:r>
        <w:rPr>
          <w:rFonts w:ascii="Times New Roman" w:hAnsi="Times New Roman"/>
          <w:sz w:val="28"/>
          <w:szCs w:val="28"/>
        </w:rPr>
        <w:t xml:space="preserve"> </w:t>
      </w:r>
      <w:r w:rsidRPr="0011477B">
        <w:rPr>
          <w:rFonts w:ascii="Times New Roman" w:hAnsi="Times New Roman"/>
          <w:sz w:val="28"/>
          <w:szCs w:val="28"/>
        </w:rPr>
        <w:t>частинка</w:t>
      </w:r>
      <w:r>
        <w:rPr>
          <w:rFonts w:ascii="Times New Roman" w:hAnsi="Times New Roman"/>
          <w:sz w:val="28"/>
          <w:szCs w:val="28"/>
        </w:rPr>
        <w:t xml:space="preserve"> </w:t>
      </w:r>
      <w:r w:rsidRPr="0011477B">
        <w:rPr>
          <w:rFonts w:ascii="Times New Roman" w:hAnsi="Times New Roman"/>
          <w:sz w:val="28"/>
          <w:szCs w:val="28"/>
        </w:rPr>
        <w:t>білка при електрофорезі, якщойого</w:t>
      </w:r>
    </w:p>
    <w:p w:rsidR="00391B33" w:rsidRPr="0011477B" w:rsidRDefault="00391B33" w:rsidP="00E77B66">
      <w:pPr>
        <w:spacing w:after="0" w:line="360" w:lineRule="auto"/>
        <w:ind w:firstLine="567"/>
        <w:contextualSpacing/>
        <w:rPr>
          <w:rFonts w:ascii="Times New Roman" w:hAnsi="Times New Roman"/>
          <w:sz w:val="28"/>
          <w:szCs w:val="28"/>
        </w:rPr>
      </w:pPr>
      <w:r w:rsidRPr="0011477B">
        <w:rPr>
          <w:rFonts w:ascii="Times New Roman" w:hAnsi="Times New Roman"/>
          <w:sz w:val="28"/>
          <w:szCs w:val="28"/>
        </w:rPr>
        <w:t xml:space="preserve">ізоелектрична точка дорівнює 4,0, а рН розчину становить 5,0?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C079BD">
        <w:rPr>
          <w:rFonts w:ascii="Times New Roman" w:hAnsi="Times New Roman"/>
          <w:sz w:val="28"/>
          <w:szCs w:val="28"/>
        </w:rPr>
        <w:t>.</w:t>
      </w:r>
      <w:r w:rsidRPr="0011477B">
        <w:rPr>
          <w:rFonts w:ascii="Times New Roman" w:hAnsi="Times New Roman"/>
          <w:sz w:val="28"/>
          <w:szCs w:val="28"/>
        </w:rPr>
        <w:t xml:space="preserve">до анода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C079BD">
        <w:rPr>
          <w:rFonts w:ascii="Times New Roman" w:hAnsi="Times New Roman"/>
          <w:sz w:val="28"/>
          <w:szCs w:val="28"/>
        </w:rPr>
        <w:t>.</w:t>
      </w:r>
      <w:r w:rsidRPr="0011477B">
        <w:rPr>
          <w:rFonts w:ascii="Times New Roman" w:hAnsi="Times New Roman"/>
          <w:sz w:val="28"/>
          <w:szCs w:val="28"/>
        </w:rPr>
        <w:t xml:space="preserve">до катода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C079BD">
        <w:rPr>
          <w:rFonts w:ascii="Times New Roman" w:hAnsi="Times New Roman"/>
          <w:sz w:val="28"/>
          <w:szCs w:val="28"/>
        </w:rPr>
        <w:t>.</w:t>
      </w:r>
      <w:r w:rsidRPr="0011477B">
        <w:rPr>
          <w:rFonts w:ascii="Times New Roman" w:hAnsi="Times New Roman"/>
          <w:sz w:val="28"/>
          <w:szCs w:val="28"/>
        </w:rPr>
        <w:t xml:space="preserve">спочатку до катода, а потім – до анода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C079BD">
        <w:rPr>
          <w:rFonts w:ascii="Times New Roman" w:hAnsi="Times New Roman"/>
          <w:sz w:val="28"/>
          <w:szCs w:val="28"/>
        </w:rPr>
        <w:t>.</w:t>
      </w:r>
      <w:r w:rsidRPr="0011477B">
        <w:rPr>
          <w:rFonts w:ascii="Times New Roman" w:hAnsi="Times New Roman"/>
          <w:sz w:val="28"/>
          <w:szCs w:val="28"/>
        </w:rPr>
        <w:t xml:space="preserve">спочатку до анода, а потім – до катода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C079BD">
        <w:rPr>
          <w:rFonts w:ascii="Times New Roman" w:hAnsi="Times New Roman"/>
          <w:sz w:val="28"/>
          <w:szCs w:val="28"/>
        </w:rPr>
        <w:t>.</w:t>
      </w:r>
      <w:r w:rsidRPr="0011477B">
        <w:rPr>
          <w:rFonts w:ascii="Times New Roman" w:hAnsi="Times New Roman"/>
          <w:sz w:val="28"/>
          <w:szCs w:val="28"/>
        </w:rPr>
        <w:t>не буде переміщуватися</w:t>
      </w:r>
    </w:p>
    <w:p w:rsidR="00391B33" w:rsidRPr="0011477B" w:rsidRDefault="00391B33" w:rsidP="00E77B66">
      <w:pPr>
        <w:spacing w:after="0" w:line="360" w:lineRule="auto"/>
        <w:ind w:firstLine="567"/>
        <w:contextualSpacing/>
        <w:rPr>
          <w:rFonts w:ascii="Times New Roman" w:hAnsi="Times New Roman"/>
          <w:sz w:val="28"/>
          <w:szCs w:val="28"/>
        </w:rPr>
      </w:pPr>
      <w:r w:rsidRPr="00C079BD">
        <w:rPr>
          <w:rFonts w:ascii="Times New Roman" w:hAnsi="Times New Roman"/>
          <w:sz w:val="28"/>
          <w:szCs w:val="28"/>
        </w:rPr>
        <w:t>*</w:t>
      </w:r>
      <w:r w:rsidRPr="0011477B">
        <w:rPr>
          <w:rFonts w:ascii="Times New Roman" w:hAnsi="Times New Roman"/>
          <w:sz w:val="28"/>
          <w:szCs w:val="28"/>
        </w:rPr>
        <w:t>Частинка</w:t>
      </w:r>
      <w:r>
        <w:rPr>
          <w:rFonts w:ascii="Times New Roman" w:hAnsi="Times New Roman"/>
          <w:sz w:val="28"/>
          <w:szCs w:val="28"/>
        </w:rPr>
        <w:t xml:space="preserve"> </w:t>
      </w:r>
      <w:r w:rsidRPr="0011477B">
        <w:rPr>
          <w:rFonts w:ascii="Times New Roman" w:hAnsi="Times New Roman"/>
          <w:sz w:val="28"/>
          <w:szCs w:val="28"/>
        </w:rPr>
        <w:t>білка</w:t>
      </w:r>
      <w:r>
        <w:rPr>
          <w:rFonts w:ascii="Times New Roman" w:hAnsi="Times New Roman"/>
          <w:sz w:val="28"/>
          <w:szCs w:val="28"/>
        </w:rPr>
        <w:t xml:space="preserve"> </w:t>
      </w:r>
      <w:r w:rsidRPr="0011477B">
        <w:rPr>
          <w:rFonts w:ascii="Times New Roman" w:hAnsi="Times New Roman"/>
          <w:sz w:val="28"/>
          <w:szCs w:val="28"/>
        </w:rPr>
        <w:t>рухатиметься</w:t>
      </w:r>
      <w:r>
        <w:rPr>
          <w:rFonts w:ascii="Times New Roman" w:hAnsi="Times New Roman"/>
          <w:sz w:val="28"/>
          <w:szCs w:val="28"/>
        </w:rPr>
        <w:t xml:space="preserve"> </w:t>
      </w:r>
      <w:r w:rsidRPr="0011477B">
        <w:rPr>
          <w:rFonts w:ascii="Times New Roman" w:hAnsi="Times New Roman"/>
          <w:sz w:val="28"/>
          <w:szCs w:val="28"/>
        </w:rPr>
        <w:t>до аноду, тому, що рН розчину</w:t>
      </w:r>
      <w:r>
        <w:rPr>
          <w:rFonts w:ascii="Times New Roman" w:hAnsi="Times New Roman"/>
          <w:sz w:val="28"/>
          <w:szCs w:val="28"/>
        </w:rPr>
        <w:t xml:space="preserve"> </w:t>
      </w:r>
      <w:r w:rsidRPr="0011477B">
        <w:rPr>
          <w:rFonts w:ascii="Times New Roman" w:hAnsi="Times New Roman"/>
          <w:sz w:val="28"/>
          <w:szCs w:val="28"/>
        </w:rPr>
        <w:t>більше рН ІЕТ</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CF6598">
      <w:pPr>
        <w:spacing w:after="0" w:line="360" w:lineRule="auto"/>
        <w:ind w:firstLine="567"/>
        <w:contextualSpacing/>
        <w:rPr>
          <w:rFonts w:ascii="Times New Roman" w:hAnsi="Times New Roman"/>
          <w:sz w:val="28"/>
          <w:szCs w:val="28"/>
        </w:rPr>
      </w:pPr>
      <w:r w:rsidRPr="00C079BD">
        <w:rPr>
          <w:rFonts w:ascii="Times New Roman" w:hAnsi="Times New Roman"/>
          <w:sz w:val="28"/>
          <w:szCs w:val="28"/>
        </w:rPr>
        <w:t xml:space="preserve">18. </w:t>
      </w:r>
      <w:r w:rsidRPr="0011477B">
        <w:rPr>
          <w:rFonts w:ascii="Times New Roman" w:hAnsi="Times New Roman"/>
          <w:sz w:val="28"/>
          <w:szCs w:val="28"/>
        </w:rPr>
        <w:t>Какой из перечисленных физико—химических методо</w:t>
      </w:r>
      <w:r>
        <w:rPr>
          <w:rFonts w:ascii="Times New Roman" w:hAnsi="Times New Roman"/>
          <w:sz w:val="28"/>
          <w:szCs w:val="28"/>
        </w:rPr>
        <w:t xml:space="preserve">в применяют для определения рН </w:t>
      </w:r>
      <w:r w:rsidRPr="0011477B">
        <w:rPr>
          <w:rFonts w:ascii="Times New Roman" w:hAnsi="Times New Roman"/>
          <w:sz w:val="28"/>
          <w:szCs w:val="28"/>
        </w:rPr>
        <w:t xml:space="preserve">инъекционных растворов?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C079BD">
        <w:rPr>
          <w:rFonts w:ascii="Times New Roman" w:hAnsi="Times New Roman"/>
          <w:sz w:val="28"/>
          <w:szCs w:val="28"/>
        </w:rPr>
        <w:t>.</w:t>
      </w:r>
      <w:r w:rsidRPr="0011477B">
        <w:rPr>
          <w:rFonts w:ascii="Times New Roman" w:hAnsi="Times New Roman"/>
          <w:sz w:val="28"/>
          <w:szCs w:val="28"/>
        </w:rPr>
        <w:t>Потенциометрию</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C079BD">
        <w:rPr>
          <w:rFonts w:ascii="Times New Roman" w:hAnsi="Times New Roman"/>
          <w:sz w:val="28"/>
          <w:szCs w:val="28"/>
        </w:rPr>
        <w:t>.</w:t>
      </w:r>
      <w:r w:rsidRPr="0011477B">
        <w:rPr>
          <w:rFonts w:ascii="Times New Roman" w:hAnsi="Times New Roman"/>
          <w:sz w:val="28"/>
          <w:szCs w:val="28"/>
        </w:rPr>
        <w:t xml:space="preserve">кондуктометрию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C079BD">
        <w:rPr>
          <w:rFonts w:ascii="Times New Roman" w:hAnsi="Times New Roman"/>
          <w:sz w:val="28"/>
          <w:szCs w:val="28"/>
        </w:rPr>
        <w:t>.</w:t>
      </w:r>
      <w:r w:rsidRPr="0011477B">
        <w:rPr>
          <w:rFonts w:ascii="Times New Roman" w:hAnsi="Times New Roman"/>
          <w:sz w:val="28"/>
          <w:szCs w:val="28"/>
        </w:rPr>
        <w:t>амперометрию</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C079BD">
        <w:rPr>
          <w:rFonts w:ascii="Times New Roman" w:hAnsi="Times New Roman"/>
          <w:sz w:val="28"/>
          <w:szCs w:val="28"/>
        </w:rPr>
        <w:t>.</w:t>
      </w:r>
      <w:r w:rsidRPr="0011477B">
        <w:rPr>
          <w:rFonts w:ascii="Times New Roman" w:hAnsi="Times New Roman"/>
          <w:sz w:val="28"/>
          <w:szCs w:val="28"/>
        </w:rPr>
        <w:t xml:space="preserve">полярографию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C079BD">
        <w:rPr>
          <w:rFonts w:ascii="Times New Roman" w:hAnsi="Times New Roman"/>
          <w:sz w:val="28"/>
          <w:szCs w:val="28"/>
        </w:rPr>
        <w:t>.</w:t>
      </w:r>
      <w:r w:rsidRPr="0011477B">
        <w:rPr>
          <w:rFonts w:ascii="Times New Roman" w:hAnsi="Times New Roman"/>
          <w:sz w:val="28"/>
          <w:szCs w:val="28"/>
        </w:rPr>
        <w:t xml:space="preserve">электролиз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rPr>
        <w:t>*</w:t>
      </w:r>
      <w:r w:rsidRPr="0011477B">
        <w:rPr>
          <w:rFonts w:ascii="Times New Roman" w:hAnsi="Times New Roman"/>
          <w:sz w:val="28"/>
          <w:szCs w:val="28"/>
        </w:rPr>
        <w:t>для определения рН инъекционных растворов  применяют потенциометрию</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C079BD">
        <w:rPr>
          <w:rFonts w:ascii="Times New Roman" w:hAnsi="Times New Roman"/>
          <w:sz w:val="28"/>
          <w:szCs w:val="28"/>
        </w:rPr>
        <w:t>19.</w:t>
      </w:r>
      <w:r w:rsidRPr="0011477B">
        <w:rPr>
          <w:rFonts w:ascii="Times New Roman" w:hAnsi="Times New Roman"/>
          <w:sz w:val="28"/>
          <w:szCs w:val="28"/>
        </w:rPr>
        <w:t xml:space="preserve">Экспериментально было установлено, что при нейтрализации растворов сильных кислот сильными основаниями, независимо от их природы, наблюдается один и тот же тепловой эффект, численное значение которого равно: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C079BD">
        <w:rPr>
          <w:rFonts w:ascii="Times New Roman" w:hAnsi="Times New Roman"/>
          <w:sz w:val="28"/>
          <w:szCs w:val="28"/>
        </w:rPr>
        <w:t>.</w:t>
      </w:r>
      <w:r w:rsidRPr="0011477B">
        <w:rPr>
          <w:rFonts w:ascii="Times New Roman" w:hAnsi="Times New Roman"/>
          <w:sz w:val="28"/>
          <w:szCs w:val="28"/>
        </w:rPr>
        <w:t>-55,9 кДж;</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C079BD">
        <w:rPr>
          <w:rFonts w:ascii="Times New Roman" w:hAnsi="Times New Roman"/>
          <w:sz w:val="28"/>
          <w:szCs w:val="28"/>
        </w:rPr>
        <w:t>.</w:t>
      </w:r>
      <w:r w:rsidRPr="0011477B">
        <w:rPr>
          <w:rFonts w:ascii="Times New Roman" w:hAnsi="Times New Roman"/>
          <w:sz w:val="28"/>
          <w:szCs w:val="28"/>
        </w:rPr>
        <w:t xml:space="preserve">-1385кДж;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C079BD">
        <w:rPr>
          <w:rFonts w:ascii="Times New Roman" w:hAnsi="Times New Roman"/>
          <w:sz w:val="28"/>
          <w:szCs w:val="28"/>
        </w:rPr>
        <w:t>.</w:t>
      </w:r>
      <w:r w:rsidRPr="0011477B">
        <w:rPr>
          <w:rFonts w:ascii="Times New Roman" w:hAnsi="Times New Roman"/>
          <w:sz w:val="28"/>
          <w:szCs w:val="28"/>
        </w:rPr>
        <w:t xml:space="preserve">-660 кДж;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C079BD">
        <w:rPr>
          <w:rFonts w:ascii="Times New Roman" w:hAnsi="Times New Roman"/>
          <w:sz w:val="28"/>
          <w:szCs w:val="28"/>
        </w:rPr>
        <w:t>.</w:t>
      </w:r>
      <w:r w:rsidRPr="0011477B">
        <w:rPr>
          <w:rFonts w:ascii="Times New Roman" w:hAnsi="Times New Roman"/>
          <w:sz w:val="28"/>
          <w:szCs w:val="28"/>
        </w:rPr>
        <w:t xml:space="preserve">0 кДж;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C079BD">
        <w:rPr>
          <w:rFonts w:ascii="Times New Roman" w:hAnsi="Times New Roman"/>
          <w:sz w:val="28"/>
          <w:szCs w:val="28"/>
        </w:rPr>
        <w:t>.</w:t>
      </w:r>
      <w:r w:rsidRPr="0011477B">
        <w:rPr>
          <w:rFonts w:ascii="Times New Roman" w:hAnsi="Times New Roman"/>
          <w:sz w:val="28"/>
          <w:szCs w:val="28"/>
        </w:rPr>
        <w:t>-68,5 кДж.</w:t>
      </w:r>
    </w:p>
    <w:p w:rsidR="00391B33" w:rsidRPr="0011477B" w:rsidRDefault="00391B33" w:rsidP="00E77B66">
      <w:pPr>
        <w:spacing w:after="0" w:line="360" w:lineRule="auto"/>
        <w:ind w:firstLine="567"/>
        <w:contextualSpacing/>
        <w:rPr>
          <w:rFonts w:ascii="Times New Roman" w:hAnsi="Times New Roman"/>
          <w:sz w:val="28"/>
          <w:szCs w:val="28"/>
        </w:rPr>
      </w:pPr>
      <w:r w:rsidRPr="00C079BD">
        <w:rPr>
          <w:rFonts w:ascii="Times New Roman" w:hAnsi="Times New Roman"/>
          <w:sz w:val="28"/>
          <w:szCs w:val="28"/>
        </w:rPr>
        <w:t>*</w:t>
      </w:r>
      <w:r w:rsidRPr="0011477B">
        <w:rPr>
          <w:rFonts w:ascii="Times New Roman" w:hAnsi="Times New Roman"/>
          <w:sz w:val="28"/>
          <w:szCs w:val="28"/>
        </w:rPr>
        <w:t>-55,9 кДж, потому, что процесс сводится к образованию воды.</w:t>
      </w:r>
    </w:p>
    <w:p w:rsidR="00391B33" w:rsidRPr="0011477B"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CF6598">
      <w:pPr>
        <w:spacing w:after="0" w:line="360" w:lineRule="auto"/>
        <w:ind w:firstLine="567"/>
        <w:contextualSpacing/>
        <w:rPr>
          <w:rFonts w:ascii="Times New Roman" w:hAnsi="Times New Roman"/>
          <w:sz w:val="28"/>
          <w:szCs w:val="28"/>
        </w:rPr>
      </w:pPr>
      <w:r w:rsidRPr="00C079BD">
        <w:rPr>
          <w:rFonts w:ascii="Times New Roman" w:hAnsi="Times New Roman"/>
          <w:sz w:val="28"/>
          <w:szCs w:val="28"/>
        </w:rPr>
        <w:t xml:space="preserve">20. </w:t>
      </w:r>
      <w:r w:rsidRPr="0011477B">
        <w:rPr>
          <w:rFonts w:ascii="Times New Roman" w:hAnsi="Times New Roman"/>
          <w:sz w:val="28"/>
          <w:szCs w:val="28"/>
        </w:rPr>
        <w:t>Как изменится потенциал водородного</w:t>
      </w:r>
      <w:r>
        <w:rPr>
          <w:rFonts w:ascii="Times New Roman" w:hAnsi="Times New Roman"/>
          <w:sz w:val="28"/>
          <w:szCs w:val="28"/>
        </w:rPr>
        <w:t xml:space="preserve"> электрода при 298,15К, если 1М </w:t>
      </w:r>
      <w:r w:rsidRPr="0011477B">
        <w:rPr>
          <w:rFonts w:ascii="Times New Roman" w:hAnsi="Times New Roman"/>
          <w:sz w:val="28"/>
          <w:szCs w:val="28"/>
        </w:rPr>
        <w:t>раствор НСl, в который погружен электрод, разбавить в 100 раз?</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C079BD">
        <w:rPr>
          <w:rFonts w:ascii="Times New Roman" w:hAnsi="Times New Roman"/>
          <w:sz w:val="28"/>
          <w:szCs w:val="28"/>
        </w:rPr>
        <w:t>.</w:t>
      </w:r>
      <w:r w:rsidRPr="0011477B">
        <w:rPr>
          <w:rFonts w:ascii="Times New Roman" w:hAnsi="Times New Roman"/>
          <w:sz w:val="28"/>
          <w:szCs w:val="28"/>
        </w:rPr>
        <w:t>уменьшится на 0,118В;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C079BD">
        <w:rPr>
          <w:rFonts w:ascii="Times New Roman" w:hAnsi="Times New Roman"/>
          <w:sz w:val="28"/>
          <w:szCs w:val="28"/>
        </w:rPr>
        <w:t>.</w:t>
      </w:r>
      <w:r w:rsidRPr="0011477B">
        <w:rPr>
          <w:rFonts w:ascii="Times New Roman" w:hAnsi="Times New Roman"/>
          <w:sz w:val="28"/>
          <w:szCs w:val="28"/>
        </w:rPr>
        <w:t>не изменится;</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0F7519">
        <w:rPr>
          <w:rFonts w:ascii="Times New Roman" w:hAnsi="Times New Roman"/>
          <w:sz w:val="28"/>
          <w:szCs w:val="28"/>
        </w:rPr>
        <w:t>.</w:t>
      </w:r>
      <w:r w:rsidRPr="0011477B">
        <w:rPr>
          <w:rFonts w:ascii="Times New Roman" w:hAnsi="Times New Roman"/>
          <w:sz w:val="28"/>
          <w:szCs w:val="28"/>
        </w:rPr>
        <w:t>уменьшится на 0,413 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0F7519">
        <w:rPr>
          <w:rFonts w:ascii="Times New Roman" w:hAnsi="Times New Roman"/>
          <w:sz w:val="28"/>
          <w:szCs w:val="28"/>
        </w:rPr>
        <w:t>.</w:t>
      </w:r>
      <w:r w:rsidRPr="0011477B">
        <w:rPr>
          <w:rFonts w:ascii="Times New Roman" w:hAnsi="Times New Roman"/>
          <w:sz w:val="28"/>
          <w:szCs w:val="28"/>
        </w:rPr>
        <w:t>увеличится на 0,206 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0F7519">
        <w:rPr>
          <w:rFonts w:ascii="Times New Roman" w:hAnsi="Times New Roman"/>
          <w:sz w:val="28"/>
          <w:szCs w:val="28"/>
        </w:rPr>
        <w:t>.</w:t>
      </w:r>
      <w:r w:rsidRPr="0011477B">
        <w:rPr>
          <w:rFonts w:ascii="Times New Roman" w:hAnsi="Times New Roman"/>
          <w:sz w:val="28"/>
          <w:szCs w:val="28"/>
        </w:rPr>
        <w:t>увеличится на 0,413 В.</w:t>
      </w: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w:t>
      </w:r>
      <w:r w:rsidRPr="0011477B">
        <w:rPr>
          <w:rFonts w:ascii="Times New Roman" w:hAnsi="Times New Roman"/>
          <w:sz w:val="28"/>
          <w:szCs w:val="28"/>
        </w:rPr>
        <w:t>Уменьшится на 0,118В, что вытекает из расчета потенци</w:t>
      </w:r>
      <w:r>
        <w:rPr>
          <w:rFonts w:ascii="Times New Roman" w:hAnsi="Times New Roman"/>
          <w:sz w:val="28"/>
          <w:szCs w:val="28"/>
        </w:rPr>
        <w:t>ала согласно уравнению Нернста.</w:t>
      </w: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 xml:space="preserve">21. </w:t>
      </w:r>
      <w:r w:rsidRPr="0011477B">
        <w:rPr>
          <w:rFonts w:ascii="Times New Roman" w:hAnsi="Times New Roman"/>
          <w:sz w:val="28"/>
          <w:szCs w:val="28"/>
        </w:rPr>
        <w:t>Какой из существующих методов определения рН, как наиболее точный и универсальный, включен в Государственную фармакопею?</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0F7519">
        <w:rPr>
          <w:rFonts w:ascii="Times New Roman" w:hAnsi="Times New Roman"/>
          <w:sz w:val="28"/>
          <w:szCs w:val="28"/>
        </w:rPr>
        <w:t>.</w:t>
      </w:r>
      <w:r w:rsidRPr="0011477B">
        <w:rPr>
          <w:rFonts w:ascii="Times New Roman" w:hAnsi="Times New Roman"/>
          <w:sz w:val="28"/>
          <w:szCs w:val="28"/>
        </w:rPr>
        <w:t>Потенциометрический;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0F7519">
        <w:rPr>
          <w:rFonts w:ascii="Times New Roman" w:hAnsi="Times New Roman"/>
          <w:sz w:val="28"/>
          <w:szCs w:val="28"/>
        </w:rPr>
        <w:t>.</w:t>
      </w:r>
      <w:r w:rsidRPr="0011477B">
        <w:rPr>
          <w:rFonts w:ascii="Times New Roman" w:hAnsi="Times New Roman"/>
          <w:sz w:val="28"/>
          <w:szCs w:val="28"/>
        </w:rPr>
        <w:t>полярографический;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0F7519">
        <w:rPr>
          <w:rFonts w:ascii="Times New Roman" w:hAnsi="Times New Roman"/>
          <w:sz w:val="28"/>
          <w:szCs w:val="28"/>
        </w:rPr>
        <w:t>.</w:t>
      </w:r>
      <w:r w:rsidRPr="0011477B">
        <w:rPr>
          <w:rFonts w:ascii="Times New Roman" w:hAnsi="Times New Roman"/>
          <w:sz w:val="28"/>
          <w:szCs w:val="28"/>
        </w:rPr>
        <w:t>кондуктометрический;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0F7519">
        <w:rPr>
          <w:rFonts w:ascii="Times New Roman" w:hAnsi="Times New Roman"/>
          <w:sz w:val="28"/>
          <w:szCs w:val="28"/>
        </w:rPr>
        <w:t>.</w:t>
      </w:r>
      <w:r w:rsidRPr="0011477B">
        <w:rPr>
          <w:rFonts w:ascii="Times New Roman" w:hAnsi="Times New Roman"/>
          <w:sz w:val="28"/>
          <w:szCs w:val="28"/>
        </w:rPr>
        <w:t>кулонометрический;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0F7519">
        <w:rPr>
          <w:rFonts w:ascii="Times New Roman" w:hAnsi="Times New Roman"/>
          <w:sz w:val="28"/>
          <w:szCs w:val="28"/>
        </w:rPr>
        <w:t>.</w:t>
      </w:r>
      <w:r w:rsidRPr="0011477B">
        <w:rPr>
          <w:rFonts w:ascii="Times New Roman" w:hAnsi="Times New Roman"/>
          <w:sz w:val="28"/>
          <w:szCs w:val="28"/>
        </w:rPr>
        <w:t>гравиметрический.</w:t>
      </w: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w:t>
      </w:r>
      <w:r w:rsidRPr="0011477B">
        <w:rPr>
          <w:rFonts w:ascii="Times New Roman" w:hAnsi="Times New Roman"/>
          <w:sz w:val="28"/>
          <w:szCs w:val="28"/>
        </w:rPr>
        <w:t xml:space="preserve"> Потенциометрический метод определения рН включен в Государственную фармакопею как наиболее точный и универсальный.</w:t>
      </w:r>
    </w:p>
    <w:p w:rsidR="00391B33" w:rsidRPr="0011477B"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CF6598">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 xml:space="preserve">22. </w:t>
      </w:r>
      <w:r w:rsidRPr="0011477B">
        <w:rPr>
          <w:rFonts w:ascii="Times New Roman" w:hAnsi="Times New Roman"/>
          <w:sz w:val="28"/>
          <w:szCs w:val="28"/>
        </w:rPr>
        <w:t>Как изменится потенциал водородного э</w:t>
      </w:r>
      <w:r>
        <w:rPr>
          <w:rFonts w:ascii="Times New Roman" w:hAnsi="Times New Roman"/>
          <w:sz w:val="28"/>
          <w:szCs w:val="28"/>
        </w:rPr>
        <w:t xml:space="preserve">лектрода при 298,15 К, если 1М  </w:t>
      </w:r>
      <w:r w:rsidRPr="0011477B">
        <w:rPr>
          <w:rFonts w:ascii="Times New Roman" w:hAnsi="Times New Roman"/>
          <w:sz w:val="28"/>
          <w:szCs w:val="28"/>
        </w:rPr>
        <w:t>раствор НСl полностью нейтрализовать?</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0F7519">
        <w:rPr>
          <w:rFonts w:ascii="Times New Roman" w:hAnsi="Times New Roman"/>
          <w:sz w:val="28"/>
          <w:szCs w:val="28"/>
        </w:rPr>
        <w:t>.</w:t>
      </w:r>
      <w:r w:rsidRPr="0011477B">
        <w:rPr>
          <w:rFonts w:ascii="Times New Roman" w:hAnsi="Times New Roman"/>
          <w:sz w:val="28"/>
          <w:szCs w:val="28"/>
        </w:rPr>
        <w:t>увеличится на 0,413 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0F7519">
        <w:rPr>
          <w:rFonts w:ascii="Times New Roman" w:hAnsi="Times New Roman"/>
          <w:sz w:val="28"/>
          <w:szCs w:val="28"/>
        </w:rPr>
        <w:t>.</w:t>
      </w:r>
      <w:r w:rsidRPr="0011477B">
        <w:rPr>
          <w:rFonts w:ascii="Times New Roman" w:hAnsi="Times New Roman"/>
          <w:sz w:val="28"/>
          <w:szCs w:val="28"/>
        </w:rPr>
        <w:t>уменьшится на 0,413 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0F7519">
        <w:rPr>
          <w:rFonts w:ascii="Times New Roman" w:hAnsi="Times New Roman"/>
          <w:sz w:val="28"/>
          <w:szCs w:val="28"/>
        </w:rPr>
        <w:t>.</w:t>
      </w:r>
      <w:r w:rsidRPr="0011477B">
        <w:rPr>
          <w:rFonts w:ascii="Times New Roman" w:hAnsi="Times New Roman"/>
          <w:sz w:val="28"/>
          <w:szCs w:val="28"/>
        </w:rPr>
        <w:t>не изменится;</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0F7519">
        <w:rPr>
          <w:rFonts w:ascii="Times New Roman" w:hAnsi="Times New Roman"/>
          <w:sz w:val="28"/>
          <w:szCs w:val="28"/>
        </w:rPr>
        <w:t>.</w:t>
      </w:r>
      <w:r w:rsidRPr="0011477B">
        <w:rPr>
          <w:rFonts w:ascii="Times New Roman" w:hAnsi="Times New Roman"/>
          <w:sz w:val="28"/>
          <w:szCs w:val="28"/>
        </w:rPr>
        <w:t>увеличится на 0,118 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0F7519">
        <w:rPr>
          <w:rFonts w:ascii="Times New Roman" w:hAnsi="Times New Roman"/>
          <w:sz w:val="28"/>
          <w:szCs w:val="28"/>
        </w:rPr>
        <w:t>.</w:t>
      </w:r>
      <w:r w:rsidRPr="0011477B">
        <w:rPr>
          <w:rFonts w:ascii="Times New Roman" w:hAnsi="Times New Roman"/>
          <w:sz w:val="28"/>
          <w:szCs w:val="28"/>
        </w:rPr>
        <w:t>уменьшится на 0,118 В.</w:t>
      </w: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w:t>
      </w:r>
      <w:r w:rsidRPr="0011477B">
        <w:rPr>
          <w:rFonts w:ascii="Times New Roman" w:hAnsi="Times New Roman"/>
          <w:sz w:val="28"/>
          <w:szCs w:val="28"/>
        </w:rPr>
        <w:t>Увеличится на 0,413 В, что вытекает из расчета потенциала согласно уравнению Нернста.</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23.</w:t>
      </w:r>
      <w:r w:rsidRPr="0011477B">
        <w:rPr>
          <w:rFonts w:ascii="Times New Roman" w:hAnsi="Times New Roman"/>
          <w:sz w:val="28"/>
          <w:szCs w:val="28"/>
        </w:rPr>
        <w:t xml:space="preserve">К какому типу электродов относится каломельный электрод?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0F7519">
        <w:rPr>
          <w:rFonts w:ascii="Times New Roman" w:hAnsi="Times New Roman"/>
          <w:sz w:val="28"/>
          <w:szCs w:val="28"/>
        </w:rPr>
        <w:t>.</w:t>
      </w:r>
      <w:r w:rsidRPr="0011477B">
        <w:rPr>
          <w:rFonts w:ascii="Times New Roman" w:hAnsi="Times New Roman"/>
          <w:sz w:val="28"/>
          <w:szCs w:val="28"/>
        </w:rPr>
        <w:t xml:space="preserve">второго рода;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0F7519">
        <w:rPr>
          <w:rFonts w:ascii="Times New Roman" w:hAnsi="Times New Roman"/>
          <w:sz w:val="28"/>
          <w:szCs w:val="28"/>
        </w:rPr>
        <w:t>.</w:t>
      </w:r>
      <w:r w:rsidRPr="0011477B">
        <w:rPr>
          <w:rFonts w:ascii="Times New Roman" w:hAnsi="Times New Roman"/>
          <w:sz w:val="28"/>
          <w:szCs w:val="28"/>
        </w:rPr>
        <w:t xml:space="preserve">первого рода;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0F7519">
        <w:rPr>
          <w:rFonts w:ascii="Times New Roman" w:hAnsi="Times New Roman"/>
          <w:sz w:val="28"/>
          <w:szCs w:val="28"/>
        </w:rPr>
        <w:t>.</w:t>
      </w:r>
      <w:r w:rsidRPr="0011477B">
        <w:rPr>
          <w:rFonts w:ascii="Times New Roman" w:hAnsi="Times New Roman"/>
          <w:sz w:val="28"/>
          <w:szCs w:val="28"/>
        </w:rPr>
        <w:t xml:space="preserve">газовый;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0F7519">
        <w:rPr>
          <w:rFonts w:ascii="Times New Roman" w:hAnsi="Times New Roman"/>
          <w:sz w:val="28"/>
          <w:szCs w:val="28"/>
        </w:rPr>
        <w:t>.</w:t>
      </w:r>
      <w:r w:rsidRPr="0011477B">
        <w:rPr>
          <w:rFonts w:ascii="Times New Roman" w:hAnsi="Times New Roman"/>
          <w:sz w:val="28"/>
          <w:szCs w:val="28"/>
        </w:rPr>
        <w:t xml:space="preserve">окислительно-восстановительный;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0F7519">
        <w:rPr>
          <w:rFonts w:ascii="Times New Roman" w:hAnsi="Times New Roman"/>
          <w:sz w:val="28"/>
          <w:szCs w:val="28"/>
        </w:rPr>
        <w:t>.</w:t>
      </w:r>
      <w:r w:rsidRPr="0011477B">
        <w:rPr>
          <w:rFonts w:ascii="Times New Roman" w:hAnsi="Times New Roman"/>
          <w:sz w:val="28"/>
          <w:szCs w:val="28"/>
        </w:rPr>
        <w:t>ионселективный.</w:t>
      </w: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w:t>
      </w:r>
      <w:r w:rsidRPr="0011477B">
        <w:rPr>
          <w:rFonts w:ascii="Times New Roman" w:hAnsi="Times New Roman"/>
          <w:sz w:val="28"/>
          <w:szCs w:val="28"/>
        </w:rPr>
        <w:t>Каломельный электрод относится к электродам 2 рода, потому, что потенциал каломельного электрода зависит от концентрации катиона и аниона.</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24.</w:t>
      </w:r>
      <w:r w:rsidRPr="0011477B">
        <w:rPr>
          <w:rFonts w:ascii="Times New Roman" w:hAnsi="Times New Roman"/>
          <w:sz w:val="28"/>
          <w:szCs w:val="28"/>
        </w:rPr>
        <w:t>Какие электроды можно отнести к ионселективним?</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0F7519">
        <w:rPr>
          <w:rFonts w:ascii="Times New Roman" w:hAnsi="Times New Roman"/>
          <w:sz w:val="28"/>
          <w:szCs w:val="28"/>
        </w:rPr>
        <w:t>.</w:t>
      </w:r>
      <w:r w:rsidRPr="0011477B">
        <w:rPr>
          <w:rFonts w:ascii="Times New Roman" w:hAnsi="Times New Roman"/>
          <w:sz w:val="28"/>
          <w:szCs w:val="28"/>
        </w:rPr>
        <w:t>все перечисленные;</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0F7519">
        <w:rPr>
          <w:rFonts w:ascii="Times New Roman" w:hAnsi="Times New Roman"/>
          <w:sz w:val="28"/>
          <w:szCs w:val="28"/>
        </w:rPr>
        <w:t>.</w:t>
      </w:r>
      <w:r w:rsidRPr="0011477B">
        <w:rPr>
          <w:rFonts w:ascii="Times New Roman" w:hAnsi="Times New Roman"/>
          <w:sz w:val="28"/>
          <w:szCs w:val="28"/>
        </w:rPr>
        <w:t>стеклянные;</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0F7519">
        <w:rPr>
          <w:rFonts w:ascii="Times New Roman" w:hAnsi="Times New Roman"/>
          <w:sz w:val="28"/>
          <w:szCs w:val="28"/>
        </w:rPr>
        <w:t>.</w:t>
      </w:r>
      <w:r w:rsidRPr="0011477B">
        <w:rPr>
          <w:rFonts w:ascii="Times New Roman" w:hAnsi="Times New Roman"/>
          <w:sz w:val="28"/>
          <w:szCs w:val="28"/>
        </w:rPr>
        <w:t>ионообменные;</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0F7519">
        <w:rPr>
          <w:rFonts w:ascii="Times New Roman" w:hAnsi="Times New Roman"/>
          <w:sz w:val="28"/>
          <w:szCs w:val="28"/>
        </w:rPr>
        <w:t>.</w:t>
      </w:r>
      <w:r w:rsidRPr="0011477B">
        <w:rPr>
          <w:rFonts w:ascii="Times New Roman" w:hAnsi="Times New Roman"/>
          <w:sz w:val="28"/>
          <w:szCs w:val="28"/>
        </w:rPr>
        <w:t>с твердымиионитными мембранами;</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0F7519">
        <w:rPr>
          <w:rFonts w:ascii="Times New Roman" w:hAnsi="Times New Roman"/>
          <w:sz w:val="28"/>
          <w:szCs w:val="28"/>
        </w:rPr>
        <w:t>.</w:t>
      </w:r>
      <w:r w:rsidRPr="0011477B">
        <w:rPr>
          <w:rFonts w:ascii="Times New Roman" w:hAnsi="Times New Roman"/>
          <w:sz w:val="28"/>
          <w:szCs w:val="28"/>
        </w:rPr>
        <w:t>на основе жидкой ионитной мембраны.</w:t>
      </w: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w:t>
      </w:r>
      <w:r w:rsidRPr="0011477B">
        <w:rPr>
          <w:rFonts w:ascii="Times New Roman" w:hAnsi="Times New Roman"/>
          <w:sz w:val="28"/>
          <w:szCs w:val="28"/>
        </w:rPr>
        <w:t>Потому что к ион</w:t>
      </w:r>
      <w:r>
        <w:rPr>
          <w:rFonts w:ascii="Times New Roman" w:hAnsi="Times New Roman"/>
          <w:sz w:val="28"/>
          <w:szCs w:val="28"/>
        </w:rPr>
        <w:t xml:space="preserve"> </w:t>
      </w:r>
      <w:r w:rsidRPr="0011477B">
        <w:rPr>
          <w:rFonts w:ascii="Times New Roman" w:hAnsi="Times New Roman"/>
          <w:sz w:val="28"/>
          <w:szCs w:val="28"/>
        </w:rPr>
        <w:t>селективным электродам относятся: стеклянные; ионо</w:t>
      </w:r>
      <w:r>
        <w:rPr>
          <w:rFonts w:ascii="Times New Roman" w:hAnsi="Times New Roman"/>
          <w:sz w:val="28"/>
          <w:szCs w:val="28"/>
        </w:rPr>
        <w:t xml:space="preserve"> </w:t>
      </w:r>
      <w:r w:rsidRPr="0011477B">
        <w:rPr>
          <w:rFonts w:ascii="Times New Roman" w:hAnsi="Times New Roman"/>
          <w:sz w:val="28"/>
          <w:szCs w:val="28"/>
        </w:rPr>
        <w:t>обменные; с твердыми</w:t>
      </w:r>
      <w:r>
        <w:rPr>
          <w:rFonts w:ascii="Times New Roman" w:hAnsi="Times New Roman"/>
          <w:sz w:val="28"/>
          <w:szCs w:val="28"/>
        </w:rPr>
        <w:t xml:space="preserve"> </w:t>
      </w:r>
      <w:r w:rsidRPr="0011477B">
        <w:rPr>
          <w:rFonts w:ascii="Times New Roman" w:hAnsi="Times New Roman"/>
          <w:sz w:val="28"/>
          <w:szCs w:val="28"/>
        </w:rPr>
        <w:t xml:space="preserve">ионитными мембранами; на основе жидкой ионитной мембраны.  </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25.</w:t>
      </w:r>
      <w:r w:rsidRPr="0011477B">
        <w:rPr>
          <w:rFonts w:ascii="Times New Roman" w:hAnsi="Times New Roman"/>
          <w:sz w:val="28"/>
          <w:szCs w:val="28"/>
        </w:rPr>
        <w:t>Какие методы основаны на функциональной зависимости между активностью исследуемого компонента и величиной электродного потенциала:</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0F7519">
        <w:rPr>
          <w:rFonts w:ascii="Times New Roman" w:hAnsi="Times New Roman"/>
          <w:sz w:val="28"/>
          <w:szCs w:val="28"/>
        </w:rPr>
        <w:t>.</w:t>
      </w:r>
      <w:r w:rsidRPr="0011477B">
        <w:rPr>
          <w:rFonts w:ascii="Times New Roman" w:hAnsi="Times New Roman"/>
          <w:sz w:val="28"/>
          <w:szCs w:val="28"/>
        </w:rPr>
        <w:t>потенциометрия;</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0F7519">
        <w:rPr>
          <w:rFonts w:ascii="Times New Roman" w:hAnsi="Times New Roman"/>
          <w:sz w:val="28"/>
          <w:szCs w:val="28"/>
        </w:rPr>
        <w:t>.</w:t>
      </w:r>
      <w:r w:rsidRPr="0011477B">
        <w:rPr>
          <w:rFonts w:ascii="Times New Roman" w:hAnsi="Times New Roman"/>
          <w:sz w:val="28"/>
          <w:szCs w:val="28"/>
        </w:rPr>
        <w:t>кондуктометрия;</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0F7519">
        <w:rPr>
          <w:rFonts w:ascii="Times New Roman" w:hAnsi="Times New Roman"/>
          <w:sz w:val="28"/>
          <w:szCs w:val="28"/>
        </w:rPr>
        <w:t>.</w:t>
      </w:r>
      <w:r w:rsidRPr="0011477B">
        <w:rPr>
          <w:rFonts w:ascii="Times New Roman" w:hAnsi="Times New Roman"/>
          <w:sz w:val="28"/>
          <w:szCs w:val="28"/>
        </w:rPr>
        <w:t>атомно-абсорбционная спектроскопия;</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0F7519">
        <w:rPr>
          <w:rFonts w:ascii="Times New Roman" w:hAnsi="Times New Roman"/>
          <w:sz w:val="28"/>
          <w:szCs w:val="28"/>
        </w:rPr>
        <w:t>.</w:t>
      </w:r>
      <w:r w:rsidRPr="0011477B">
        <w:rPr>
          <w:rFonts w:ascii="Times New Roman" w:hAnsi="Times New Roman"/>
          <w:sz w:val="28"/>
          <w:szCs w:val="28"/>
        </w:rPr>
        <w:t xml:space="preserve">амперометрия;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0F7519">
        <w:rPr>
          <w:rFonts w:ascii="Times New Roman" w:hAnsi="Times New Roman"/>
          <w:sz w:val="28"/>
          <w:szCs w:val="28"/>
        </w:rPr>
        <w:t>.</w:t>
      </w:r>
      <w:r w:rsidRPr="0011477B">
        <w:rPr>
          <w:rFonts w:ascii="Times New Roman" w:hAnsi="Times New Roman"/>
          <w:sz w:val="28"/>
          <w:szCs w:val="28"/>
        </w:rPr>
        <w:t>электрофорез.</w:t>
      </w: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w:t>
      </w:r>
      <w:r w:rsidRPr="0011477B">
        <w:rPr>
          <w:rFonts w:ascii="Times New Roman" w:hAnsi="Times New Roman"/>
          <w:sz w:val="28"/>
          <w:szCs w:val="28"/>
        </w:rPr>
        <w:t>Потому, что потенциометрия основана на функциональной зависимости между активностью исследуемого компонента и величиной электродного потенциала.</w:t>
      </w:r>
    </w:p>
    <w:p w:rsidR="00391B33" w:rsidRPr="0011477B"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26.</w:t>
      </w:r>
      <w:r w:rsidRPr="0011477B">
        <w:rPr>
          <w:rFonts w:ascii="Times New Roman" w:hAnsi="Times New Roman"/>
          <w:sz w:val="28"/>
          <w:szCs w:val="28"/>
        </w:rPr>
        <w:t xml:space="preserve">рН среды инструментальным методом  можно измерить, используя прибор: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0F7519">
        <w:rPr>
          <w:rFonts w:ascii="Times New Roman" w:hAnsi="Times New Roman"/>
          <w:sz w:val="28"/>
          <w:szCs w:val="28"/>
        </w:rPr>
        <w:t>.</w:t>
      </w:r>
      <w:r w:rsidRPr="0011477B">
        <w:rPr>
          <w:rFonts w:ascii="Times New Roman" w:hAnsi="Times New Roman"/>
          <w:sz w:val="28"/>
          <w:szCs w:val="28"/>
        </w:rPr>
        <w:t>иономер</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0F7519">
        <w:rPr>
          <w:rFonts w:ascii="Times New Roman" w:hAnsi="Times New Roman"/>
          <w:sz w:val="28"/>
          <w:szCs w:val="28"/>
        </w:rPr>
        <w:t>.</w:t>
      </w:r>
      <w:r w:rsidRPr="0011477B">
        <w:rPr>
          <w:rFonts w:ascii="Times New Roman" w:hAnsi="Times New Roman"/>
          <w:sz w:val="28"/>
          <w:szCs w:val="28"/>
        </w:rPr>
        <w:t>полярограф;</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0F7519">
        <w:rPr>
          <w:rFonts w:ascii="Times New Roman" w:hAnsi="Times New Roman"/>
          <w:sz w:val="28"/>
          <w:szCs w:val="28"/>
        </w:rPr>
        <w:t>.</w:t>
      </w:r>
      <w:r w:rsidRPr="0011477B">
        <w:rPr>
          <w:rFonts w:ascii="Times New Roman" w:hAnsi="Times New Roman"/>
          <w:sz w:val="28"/>
          <w:szCs w:val="28"/>
        </w:rPr>
        <w:t>хроматограф;</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0F7519">
        <w:rPr>
          <w:rFonts w:ascii="Times New Roman" w:hAnsi="Times New Roman"/>
          <w:sz w:val="28"/>
          <w:szCs w:val="28"/>
        </w:rPr>
        <w:t>.</w:t>
      </w:r>
      <w:r w:rsidRPr="0011477B">
        <w:rPr>
          <w:rFonts w:ascii="Times New Roman" w:hAnsi="Times New Roman"/>
          <w:sz w:val="28"/>
          <w:szCs w:val="28"/>
        </w:rPr>
        <w:t>кондуктометр;</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0F7519">
        <w:rPr>
          <w:rFonts w:ascii="Times New Roman" w:hAnsi="Times New Roman"/>
          <w:sz w:val="28"/>
          <w:szCs w:val="28"/>
        </w:rPr>
        <w:t>.</w:t>
      </w:r>
      <w:r w:rsidRPr="0011477B">
        <w:rPr>
          <w:rFonts w:ascii="Times New Roman" w:hAnsi="Times New Roman"/>
          <w:sz w:val="28"/>
          <w:szCs w:val="28"/>
        </w:rPr>
        <w:t>поляриметр.</w:t>
      </w: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w:t>
      </w:r>
      <w:r w:rsidRPr="0011477B">
        <w:rPr>
          <w:rFonts w:ascii="Times New Roman" w:hAnsi="Times New Roman"/>
          <w:sz w:val="28"/>
          <w:szCs w:val="28"/>
        </w:rPr>
        <w:t>Потому, что для измерения рН среды используют иономер.</w:t>
      </w:r>
    </w:p>
    <w:p w:rsidR="00391B33" w:rsidRPr="0011477B"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27.</w:t>
      </w:r>
      <w:r w:rsidRPr="0011477B">
        <w:rPr>
          <w:rFonts w:ascii="Times New Roman" w:hAnsi="Times New Roman"/>
          <w:sz w:val="28"/>
          <w:szCs w:val="28"/>
        </w:rPr>
        <w:t xml:space="preserve">Пластинка меди опущена в 0,1М раствор сульфата меди. Какой потенциал возникнет на границе 2-х фаз? </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0F7519">
        <w:rPr>
          <w:rFonts w:ascii="Times New Roman" w:hAnsi="Times New Roman"/>
          <w:sz w:val="28"/>
          <w:szCs w:val="28"/>
        </w:rPr>
        <w:t>.</w:t>
      </w:r>
      <w:r w:rsidRPr="0011477B">
        <w:rPr>
          <w:rFonts w:ascii="Times New Roman" w:hAnsi="Times New Roman"/>
          <w:sz w:val="28"/>
          <w:szCs w:val="28"/>
        </w:rPr>
        <w:t>электродный;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0F7519">
        <w:rPr>
          <w:rFonts w:ascii="Times New Roman" w:hAnsi="Times New Roman"/>
          <w:sz w:val="28"/>
          <w:szCs w:val="28"/>
        </w:rPr>
        <w:t>.</w:t>
      </w:r>
      <w:r w:rsidRPr="0011477B">
        <w:rPr>
          <w:rFonts w:ascii="Times New Roman" w:hAnsi="Times New Roman"/>
          <w:sz w:val="28"/>
          <w:szCs w:val="28"/>
        </w:rPr>
        <w:t>диффузионный;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0F7519">
        <w:rPr>
          <w:rFonts w:ascii="Times New Roman" w:hAnsi="Times New Roman"/>
          <w:sz w:val="28"/>
          <w:szCs w:val="28"/>
        </w:rPr>
        <w:t>.</w:t>
      </w:r>
      <w:r w:rsidRPr="0011477B">
        <w:rPr>
          <w:rFonts w:ascii="Times New Roman" w:hAnsi="Times New Roman"/>
          <w:sz w:val="28"/>
          <w:szCs w:val="28"/>
        </w:rPr>
        <w:t>контактный;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0F7519">
        <w:rPr>
          <w:rFonts w:ascii="Times New Roman" w:hAnsi="Times New Roman"/>
          <w:sz w:val="28"/>
          <w:szCs w:val="28"/>
        </w:rPr>
        <w:t>.</w:t>
      </w:r>
      <w:r w:rsidRPr="0011477B">
        <w:rPr>
          <w:rFonts w:ascii="Times New Roman" w:hAnsi="Times New Roman"/>
          <w:sz w:val="28"/>
          <w:szCs w:val="28"/>
        </w:rPr>
        <w:t>мембранный;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0F7519">
        <w:rPr>
          <w:rFonts w:ascii="Times New Roman" w:hAnsi="Times New Roman"/>
          <w:sz w:val="28"/>
          <w:szCs w:val="28"/>
        </w:rPr>
        <w:t>.</w:t>
      </w:r>
      <w:r w:rsidRPr="0011477B">
        <w:rPr>
          <w:rFonts w:ascii="Times New Roman" w:hAnsi="Times New Roman"/>
          <w:sz w:val="28"/>
          <w:szCs w:val="28"/>
        </w:rPr>
        <w:t>электрокинетический.</w:t>
      </w: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w:t>
      </w:r>
      <w:r w:rsidRPr="0011477B">
        <w:rPr>
          <w:rFonts w:ascii="Times New Roman" w:hAnsi="Times New Roman"/>
          <w:sz w:val="28"/>
          <w:szCs w:val="28"/>
        </w:rPr>
        <w:t>Потому, что электродный потенциал возникает на границе металла и раствора его соли.</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28.</w:t>
      </w:r>
      <w:r w:rsidRPr="0011477B">
        <w:rPr>
          <w:rFonts w:ascii="Times New Roman" w:hAnsi="Times New Roman"/>
          <w:sz w:val="28"/>
          <w:szCs w:val="28"/>
        </w:rPr>
        <w:t>Хлор</w:t>
      </w:r>
      <w:r>
        <w:rPr>
          <w:rFonts w:ascii="Times New Roman" w:hAnsi="Times New Roman"/>
          <w:sz w:val="28"/>
          <w:szCs w:val="28"/>
        </w:rPr>
        <w:t xml:space="preserve"> </w:t>
      </w:r>
      <w:r w:rsidRPr="0011477B">
        <w:rPr>
          <w:rFonts w:ascii="Times New Roman" w:hAnsi="Times New Roman"/>
          <w:sz w:val="28"/>
          <w:szCs w:val="28"/>
        </w:rPr>
        <w:t>срібний</w:t>
      </w:r>
      <w:r>
        <w:rPr>
          <w:rFonts w:ascii="Times New Roman" w:hAnsi="Times New Roman"/>
          <w:sz w:val="28"/>
          <w:szCs w:val="28"/>
        </w:rPr>
        <w:t xml:space="preserve"> </w:t>
      </w:r>
      <w:r w:rsidRPr="0011477B">
        <w:rPr>
          <w:rFonts w:ascii="Times New Roman" w:hAnsi="Times New Roman"/>
          <w:sz w:val="28"/>
          <w:szCs w:val="28"/>
        </w:rPr>
        <w:t>електрод широко використовується як електрод</w:t>
      </w:r>
      <w:r>
        <w:rPr>
          <w:rFonts w:ascii="Times New Roman" w:hAnsi="Times New Roman"/>
          <w:sz w:val="28"/>
          <w:szCs w:val="28"/>
        </w:rPr>
        <w:t xml:space="preserve"> </w:t>
      </w:r>
      <w:r w:rsidRPr="0011477B">
        <w:rPr>
          <w:rFonts w:ascii="Times New Roman" w:hAnsi="Times New Roman"/>
          <w:sz w:val="28"/>
          <w:szCs w:val="28"/>
        </w:rPr>
        <w:t>порівняння при потенціо</w:t>
      </w:r>
      <w:r>
        <w:rPr>
          <w:rFonts w:ascii="Times New Roman" w:hAnsi="Times New Roman"/>
          <w:sz w:val="28"/>
          <w:szCs w:val="28"/>
        </w:rPr>
        <w:t xml:space="preserve"> </w:t>
      </w:r>
      <w:r w:rsidRPr="0011477B">
        <w:rPr>
          <w:rFonts w:ascii="Times New Roman" w:hAnsi="Times New Roman"/>
          <w:sz w:val="28"/>
          <w:szCs w:val="28"/>
        </w:rPr>
        <w:t>метричному</w:t>
      </w:r>
      <w:r>
        <w:rPr>
          <w:rFonts w:ascii="Times New Roman" w:hAnsi="Times New Roman"/>
          <w:sz w:val="28"/>
          <w:szCs w:val="28"/>
        </w:rPr>
        <w:t xml:space="preserve"> </w:t>
      </w:r>
      <w:r w:rsidRPr="0011477B">
        <w:rPr>
          <w:rFonts w:ascii="Times New Roman" w:hAnsi="Times New Roman"/>
          <w:sz w:val="28"/>
          <w:szCs w:val="28"/>
        </w:rPr>
        <w:t>аналізі</w:t>
      </w:r>
      <w:r>
        <w:rPr>
          <w:rFonts w:ascii="Times New Roman" w:hAnsi="Times New Roman"/>
          <w:sz w:val="28"/>
          <w:szCs w:val="28"/>
        </w:rPr>
        <w:t xml:space="preserve"> </w:t>
      </w:r>
      <w:r w:rsidRPr="0011477B">
        <w:rPr>
          <w:rFonts w:ascii="Times New Roman" w:hAnsi="Times New Roman"/>
          <w:sz w:val="28"/>
          <w:szCs w:val="28"/>
        </w:rPr>
        <w:t>розчинів</w:t>
      </w:r>
      <w:r>
        <w:rPr>
          <w:rFonts w:ascii="Times New Roman" w:hAnsi="Times New Roman"/>
          <w:sz w:val="28"/>
          <w:szCs w:val="28"/>
        </w:rPr>
        <w:t xml:space="preserve"> </w:t>
      </w:r>
      <w:r w:rsidRPr="0011477B">
        <w:rPr>
          <w:rFonts w:ascii="Times New Roman" w:hAnsi="Times New Roman"/>
          <w:sz w:val="28"/>
          <w:szCs w:val="28"/>
        </w:rPr>
        <w:t>лікарських</w:t>
      </w:r>
      <w:r>
        <w:rPr>
          <w:rFonts w:ascii="Times New Roman" w:hAnsi="Times New Roman"/>
          <w:sz w:val="28"/>
          <w:szCs w:val="28"/>
        </w:rPr>
        <w:t xml:space="preserve"> </w:t>
      </w:r>
      <w:r w:rsidRPr="0011477B">
        <w:rPr>
          <w:rFonts w:ascii="Times New Roman" w:hAnsi="Times New Roman"/>
          <w:sz w:val="28"/>
          <w:szCs w:val="28"/>
        </w:rPr>
        <w:t>речовин. Його</w:t>
      </w:r>
      <w:r>
        <w:rPr>
          <w:rFonts w:ascii="Times New Roman" w:hAnsi="Times New Roman"/>
          <w:sz w:val="28"/>
          <w:szCs w:val="28"/>
        </w:rPr>
        <w:t xml:space="preserve"> </w:t>
      </w:r>
      <w:r w:rsidRPr="0011477B">
        <w:rPr>
          <w:rFonts w:ascii="Times New Roman" w:hAnsi="Times New Roman"/>
          <w:sz w:val="28"/>
          <w:szCs w:val="28"/>
        </w:rPr>
        <w:t>будова</w:t>
      </w:r>
      <w:r>
        <w:rPr>
          <w:rFonts w:ascii="Times New Roman" w:hAnsi="Times New Roman"/>
          <w:sz w:val="28"/>
          <w:szCs w:val="28"/>
        </w:rPr>
        <w:t xml:space="preserve"> </w:t>
      </w:r>
      <w:r w:rsidRPr="0011477B">
        <w:rPr>
          <w:rFonts w:ascii="Times New Roman" w:hAnsi="Times New Roman"/>
          <w:sz w:val="28"/>
          <w:szCs w:val="28"/>
        </w:rPr>
        <w:t>відповідає</w:t>
      </w:r>
      <w:r>
        <w:rPr>
          <w:rFonts w:ascii="Times New Roman" w:hAnsi="Times New Roman"/>
          <w:sz w:val="28"/>
          <w:szCs w:val="28"/>
        </w:rPr>
        <w:t xml:space="preserve"> </w:t>
      </w:r>
      <w:r w:rsidRPr="0011477B">
        <w:rPr>
          <w:rFonts w:ascii="Times New Roman" w:hAnsi="Times New Roman"/>
          <w:sz w:val="28"/>
          <w:szCs w:val="28"/>
        </w:rPr>
        <w:t>схемі:</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0F7519">
        <w:rPr>
          <w:rFonts w:ascii="Times New Roman" w:hAnsi="Times New Roman"/>
          <w:sz w:val="28"/>
          <w:szCs w:val="28"/>
        </w:rPr>
        <w:t>.</w:t>
      </w:r>
      <w:r w:rsidRPr="0011477B">
        <w:rPr>
          <w:rFonts w:ascii="Times New Roman" w:hAnsi="Times New Roman"/>
          <w:sz w:val="28"/>
          <w:szCs w:val="28"/>
        </w:rPr>
        <w:t>Ag|AgCl,KCl</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0F7519">
        <w:rPr>
          <w:rFonts w:ascii="Times New Roman" w:hAnsi="Times New Roman"/>
          <w:sz w:val="28"/>
          <w:szCs w:val="28"/>
        </w:rPr>
        <w:t>.</w:t>
      </w:r>
      <w:r w:rsidRPr="0011477B">
        <w:rPr>
          <w:rFonts w:ascii="Times New Roman" w:hAnsi="Times New Roman"/>
          <w:sz w:val="28"/>
          <w:szCs w:val="28"/>
        </w:rPr>
        <w:t>Ag|C</w:t>
      </w:r>
      <w:r w:rsidRPr="00747147">
        <w:rPr>
          <w:rFonts w:ascii="Times New Roman" w:hAnsi="Times New Roman"/>
          <w:sz w:val="28"/>
          <w:szCs w:val="28"/>
          <w:vertAlign w:val="subscript"/>
        </w:rPr>
        <w:t>l2</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0F7519">
        <w:rPr>
          <w:rFonts w:ascii="Times New Roman" w:hAnsi="Times New Roman"/>
          <w:sz w:val="28"/>
          <w:szCs w:val="28"/>
        </w:rPr>
        <w:t>.</w:t>
      </w:r>
      <w:r w:rsidRPr="0011477B">
        <w:rPr>
          <w:rFonts w:ascii="Times New Roman" w:hAnsi="Times New Roman"/>
          <w:sz w:val="28"/>
          <w:szCs w:val="28"/>
        </w:rPr>
        <w:t>(-)Ag0|Ag0(+)</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0F7519">
        <w:rPr>
          <w:rFonts w:ascii="Times New Roman" w:hAnsi="Times New Roman"/>
          <w:sz w:val="28"/>
          <w:szCs w:val="28"/>
        </w:rPr>
        <w:t>.</w:t>
      </w:r>
      <w:r w:rsidRPr="0011477B">
        <w:rPr>
          <w:rFonts w:ascii="Times New Roman" w:hAnsi="Times New Roman"/>
          <w:sz w:val="28"/>
          <w:szCs w:val="28"/>
        </w:rPr>
        <w:t>Ag|AgCl|HCl|скло|H</w:t>
      </w:r>
      <w:r w:rsidRPr="003B521E">
        <w:rPr>
          <w:rFonts w:ascii="Times New Roman" w:hAnsi="Times New Roman"/>
          <w:sz w:val="28"/>
          <w:szCs w:val="28"/>
          <w:vertAlign w:val="superscript"/>
        </w:rPr>
        <w:t>+</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0F7519">
        <w:rPr>
          <w:rFonts w:ascii="Times New Roman" w:hAnsi="Times New Roman"/>
          <w:sz w:val="28"/>
          <w:szCs w:val="28"/>
        </w:rPr>
        <w:t>.</w:t>
      </w:r>
      <w:r w:rsidRPr="0011477B">
        <w:rPr>
          <w:rFonts w:ascii="Times New Roman" w:hAnsi="Times New Roman"/>
          <w:sz w:val="28"/>
          <w:szCs w:val="28"/>
        </w:rPr>
        <w:t>Ag|KCl</w:t>
      </w:r>
    </w:p>
    <w:p w:rsidR="00391B33"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w:t>
      </w:r>
      <w:r w:rsidRPr="0011477B">
        <w:rPr>
          <w:rFonts w:ascii="Times New Roman" w:hAnsi="Times New Roman"/>
          <w:sz w:val="28"/>
          <w:szCs w:val="28"/>
        </w:rPr>
        <w:t xml:space="preserve">Ag|AgCl,KCl </w:t>
      </w:r>
    </w:p>
    <w:p w:rsidR="00391B33" w:rsidRPr="0011477B" w:rsidRDefault="00391B33" w:rsidP="00E77B66">
      <w:pPr>
        <w:spacing w:after="0" w:line="360" w:lineRule="auto"/>
        <w:ind w:firstLine="567"/>
        <w:contextualSpacing/>
        <w:rPr>
          <w:rFonts w:ascii="Times New Roman" w:hAnsi="Times New Roman"/>
          <w:sz w:val="28"/>
          <w:szCs w:val="28"/>
        </w:rPr>
      </w:pPr>
      <w:r w:rsidRPr="0011477B">
        <w:rPr>
          <w:rFonts w:ascii="Times New Roman" w:hAnsi="Times New Roman"/>
          <w:sz w:val="28"/>
          <w:szCs w:val="28"/>
        </w:rPr>
        <w:t>Тому, що</w:t>
      </w:r>
      <w:r>
        <w:rPr>
          <w:rFonts w:ascii="Times New Roman" w:hAnsi="Times New Roman"/>
          <w:sz w:val="28"/>
          <w:szCs w:val="28"/>
        </w:rPr>
        <w:t xml:space="preserve"> </w:t>
      </w:r>
      <w:r w:rsidRPr="0011477B">
        <w:rPr>
          <w:rFonts w:ascii="Times New Roman" w:hAnsi="Times New Roman"/>
          <w:sz w:val="28"/>
          <w:szCs w:val="28"/>
        </w:rPr>
        <w:t>вінявляє собою витягнуту</w:t>
      </w:r>
      <w:r>
        <w:rPr>
          <w:rFonts w:ascii="Times New Roman" w:hAnsi="Times New Roman"/>
          <w:sz w:val="28"/>
          <w:szCs w:val="28"/>
        </w:rPr>
        <w:t xml:space="preserve"> </w:t>
      </w:r>
      <w:r w:rsidRPr="0011477B">
        <w:rPr>
          <w:rFonts w:ascii="Times New Roman" w:hAnsi="Times New Roman"/>
          <w:sz w:val="28"/>
          <w:szCs w:val="28"/>
        </w:rPr>
        <w:t>скляну посудину з щілинни</w:t>
      </w:r>
      <w:r>
        <w:rPr>
          <w:rFonts w:ascii="Times New Roman" w:hAnsi="Times New Roman"/>
          <w:sz w:val="28"/>
          <w:szCs w:val="28"/>
        </w:rPr>
        <w:t xml:space="preserve"> </w:t>
      </w:r>
      <w:r w:rsidRPr="0011477B">
        <w:rPr>
          <w:rFonts w:ascii="Times New Roman" w:hAnsi="Times New Roman"/>
          <w:sz w:val="28"/>
          <w:szCs w:val="28"/>
        </w:rPr>
        <w:t>мотворомзнизу</w:t>
      </w:r>
      <w:r>
        <w:rPr>
          <w:rFonts w:ascii="Times New Roman" w:hAnsi="Times New Roman"/>
          <w:sz w:val="28"/>
          <w:szCs w:val="28"/>
        </w:rPr>
        <w:t xml:space="preserve"> </w:t>
      </w:r>
      <w:r w:rsidRPr="0011477B">
        <w:rPr>
          <w:rFonts w:ascii="Times New Roman" w:hAnsi="Times New Roman"/>
          <w:sz w:val="28"/>
          <w:szCs w:val="28"/>
        </w:rPr>
        <w:t>для контакту з навколишні</w:t>
      </w:r>
      <w:r>
        <w:rPr>
          <w:rFonts w:ascii="Times New Roman" w:hAnsi="Times New Roman"/>
          <w:sz w:val="28"/>
          <w:szCs w:val="28"/>
        </w:rPr>
        <w:t xml:space="preserve"> </w:t>
      </w:r>
      <w:r w:rsidRPr="0011477B">
        <w:rPr>
          <w:rFonts w:ascii="Times New Roman" w:hAnsi="Times New Roman"/>
          <w:sz w:val="28"/>
          <w:szCs w:val="28"/>
        </w:rPr>
        <w:t>мелектролітичним</w:t>
      </w:r>
      <w:r>
        <w:rPr>
          <w:rFonts w:ascii="Times New Roman" w:hAnsi="Times New Roman"/>
          <w:sz w:val="28"/>
          <w:szCs w:val="28"/>
        </w:rPr>
        <w:t xml:space="preserve"> </w:t>
      </w:r>
      <w:r w:rsidRPr="0011477B">
        <w:rPr>
          <w:rFonts w:ascii="Times New Roman" w:hAnsi="Times New Roman"/>
          <w:sz w:val="28"/>
          <w:szCs w:val="28"/>
        </w:rPr>
        <w:t>середовищем. Всередині</w:t>
      </w:r>
      <w:r>
        <w:rPr>
          <w:rFonts w:ascii="Times New Roman" w:hAnsi="Times New Roman"/>
          <w:sz w:val="28"/>
          <w:szCs w:val="28"/>
        </w:rPr>
        <w:t xml:space="preserve"> </w:t>
      </w:r>
      <w:r w:rsidRPr="0011477B">
        <w:rPr>
          <w:rFonts w:ascii="Times New Roman" w:hAnsi="Times New Roman"/>
          <w:sz w:val="28"/>
          <w:szCs w:val="28"/>
        </w:rPr>
        <w:t>цієї посудину маємо</w:t>
      </w:r>
      <w:r>
        <w:rPr>
          <w:rFonts w:ascii="Times New Roman" w:hAnsi="Times New Roman"/>
          <w:sz w:val="28"/>
          <w:szCs w:val="28"/>
        </w:rPr>
        <w:t xml:space="preserve"> </w:t>
      </w:r>
      <w:r w:rsidRPr="0011477B">
        <w:rPr>
          <w:rFonts w:ascii="Times New Roman" w:hAnsi="Times New Roman"/>
          <w:sz w:val="28"/>
          <w:szCs w:val="28"/>
        </w:rPr>
        <w:t>срібний</w:t>
      </w:r>
      <w:r>
        <w:rPr>
          <w:rFonts w:ascii="Times New Roman" w:hAnsi="Times New Roman"/>
          <w:sz w:val="28"/>
          <w:szCs w:val="28"/>
        </w:rPr>
        <w:t xml:space="preserve"> </w:t>
      </w:r>
      <w:r w:rsidRPr="0011477B">
        <w:rPr>
          <w:rFonts w:ascii="Times New Roman" w:hAnsi="Times New Roman"/>
          <w:sz w:val="28"/>
          <w:szCs w:val="28"/>
        </w:rPr>
        <w:t>провідник (Ag), покритий</w:t>
      </w:r>
      <w:r>
        <w:rPr>
          <w:rFonts w:ascii="Times New Roman" w:hAnsi="Times New Roman"/>
          <w:sz w:val="28"/>
          <w:szCs w:val="28"/>
        </w:rPr>
        <w:t xml:space="preserve"> </w:t>
      </w:r>
      <w:r w:rsidRPr="0011477B">
        <w:rPr>
          <w:rFonts w:ascii="Times New Roman" w:hAnsi="Times New Roman"/>
          <w:sz w:val="28"/>
          <w:szCs w:val="28"/>
        </w:rPr>
        <w:t>нерозчинним хлоридом срібла (AgCl), а електролітичним</w:t>
      </w:r>
      <w:r>
        <w:rPr>
          <w:rFonts w:ascii="Times New Roman" w:hAnsi="Times New Roman"/>
          <w:sz w:val="28"/>
          <w:szCs w:val="28"/>
        </w:rPr>
        <w:t xml:space="preserve"> </w:t>
      </w:r>
      <w:r w:rsidRPr="0011477B">
        <w:rPr>
          <w:rFonts w:ascii="Times New Roman" w:hAnsi="Times New Roman"/>
          <w:sz w:val="28"/>
          <w:szCs w:val="28"/>
        </w:rPr>
        <w:t>середовищем є насичений</w:t>
      </w:r>
      <w:r>
        <w:rPr>
          <w:rFonts w:ascii="Times New Roman" w:hAnsi="Times New Roman"/>
          <w:sz w:val="28"/>
          <w:szCs w:val="28"/>
        </w:rPr>
        <w:t xml:space="preserve"> </w:t>
      </w:r>
      <w:r w:rsidRPr="0011477B">
        <w:rPr>
          <w:rFonts w:ascii="Times New Roman" w:hAnsi="Times New Roman"/>
          <w:sz w:val="28"/>
          <w:szCs w:val="28"/>
        </w:rPr>
        <w:t>розчин хлориду калію (KCl) і електродний</w:t>
      </w:r>
      <w:r>
        <w:rPr>
          <w:rFonts w:ascii="Times New Roman" w:hAnsi="Times New Roman"/>
          <w:sz w:val="28"/>
          <w:szCs w:val="28"/>
        </w:rPr>
        <w:t xml:space="preserve"> </w:t>
      </w:r>
      <w:r w:rsidRPr="0011477B">
        <w:rPr>
          <w:rFonts w:ascii="Times New Roman" w:hAnsi="Times New Roman"/>
          <w:sz w:val="28"/>
          <w:szCs w:val="28"/>
        </w:rPr>
        <w:t>процес</w:t>
      </w:r>
      <w:r>
        <w:rPr>
          <w:rFonts w:ascii="Times New Roman" w:hAnsi="Times New Roman"/>
          <w:sz w:val="28"/>
          <w:szCs w:val="28"/>
        </w:rPr>
        <w:t xml:space="preserve"> </w:t>
      </w:r>
      <w:r w:rsidRPr="0011477B">
        <w:rPr>
          <w:rFonts w:ascii="Times New Roman" w:hAnsi="Times New Roman"/>
          <w:sz w:val="28"/>
          <w:szCs w:val="28"/>
        </w:rPr>
        <w:t>має</w:t>
      </w:r>
      <w:r>
        <w:rPr>
          <w:rFonts w:ascii="Times New Roman" w:hAnsi="Times New Roman"/>
          <w:sz w:val="28"/>
          <w:szCs w:val="28"/>
        </w:rPr>
        <w:t xml:space="preserve"> </w:t>
      </w:r>
      <w:r w:rsidRPr="0011477B">
        <w:rPr>
          <w:rFonts w:ascii="Times New Roman" w:hAnsi="Times New Roman"/>
          <w:sz w:val="28"/>
          <w:szCs w:val="28"/>
        </w:rPr>
        <w:t xml:space="preserve">вигляд: AgCl </w:t>
      </w:r>
      <w:r w:rsidRPr="003B521E">
        <w:rPr>
          <w:rFonts w:ascii="Times New Roman" w:hAnsi="Times New Roman"/>
          <w:sz w:val="28"/>
          <w:szCs w:val="28"/>
          <w:vertAlign w:val="superscript"/>
        </w:rPr>
        <w:t>+</w:t>
      </w:r>
      <w:r w:rsidRPr="0011477B">
        <w:rPr>
          <w:rFonts w:ascii="Times New Roman" w:hAnsi="Times New Roman"/>
          <w:sz w:val="28"/>
          <w:szCs w:val="28"/>
        </w:rPr>
        <w:t xml:space="preserve"> е-    Ag0 + Cl</w:t>
      </w:r>
      <w:r w:rsidRPr="003B521E">
        <w:rPr>
          <w:rFonts w:ascii="Times New Roman" w:hAnsi="Times New Roman"/>
          <w:sz w:val="28"/>
          <w:szCs w:val="28"/>
          <w:vertAlign w:val="superscript"/>
        </w:rPr>
        <w:t>-</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29.</w:t>
      </w:r>
      <w:r w:rsidRPr="0011477B">
        <w:rPr>
          <w:rFonts w:ascii="Times New Roman" w:hAnsi="Times New Roman"/>
          <w:sz w:val="28"/>
          <w:szCs w:val="28"/>
        </w:rPr>
        <w:t>Ступінь</w:t>
      </w:r>
      <w:r>
        <w:rPr>
          <w:rFonts w:ascii="Times New Roman" w:hAnsi="Times New Roman"/>
          <w:sz w:val="28"/>
          <w:szCs w:val="28"/>
        </w:rPr>
        <w:t xml:space="preserve"> </w:t>
      </w:r>
      <w:r w:rsidRPr="0011477B">
        <w:rPr>
          <w:rFonts w:ascii="Times New Roman" w:hAnsi="Times New Roman"/>
          <w:sz w:val="28"/>
          <w:szCs w:val="28"/>
        </w:rPr>
        <w:t>впливу</w:t>
      </w:r>
      <w:r>
        <w:rPr>
          <w:rFonts w:ascii="Times New Roman" w:hAnsi="Times New Roman"/>
          <w:sz w:val="28"/>
          <w:szCs w:val="28"/>
        </w:rPr>
        <w:t xml:space="preserve"> </w:t>
      </w:r>
      <w:r w:rsidRPr="0011477B">
        <w:rPr>
          <w:rFonts w:ascii="Times New Roman" w:hAnsi="Times New Roman"/>
          <w:sz w:val="28"/>
          <w:szCs w:val="28"/>
        </w:rPr>
        <w:t>сторонніх</w:t>
      </w:r>
      <w:r>
        <w:rPr>
          <w:rFonts w:ascii="Times New Roman" w:hAnsi="Times New Roman"/>
          <w:sz w:val="28"/>
          <w:szCs w:val="28"/>
        </w:rPr>
        <w:t xml:space="preserve"> </w:t>
      </w:r>
      <w:r w:rsidRPr="0011477B">
        <w:rPr>
          <w:rFonts w:ascii="Times New Roman" w:hAnsi="Times New Roman"/>
          <w:sz w:val="28"/>
          <w:szCs w:val="28"/>
        </w:rPr>
        <w:t>іонів на потенціал</w:t>
      </w:r>
      <w:r>
        <w:rPr>
          <w:rFonts w:ascii="Times New Roman" w:hAnsi="Times New Roman"/>
          <w:sz w:val="28"/>
          <w:szCs w:val="28"/>
        </w:rPr>
        <w:t xml:space="preserve"> </w:t>
      </w:r>
      <w:r w:rsidRPr="0011477B">
        <w:rPr>
          <w:rFonts w:ascii="Times New Roman" w:hAnsi="Times New Roman"/>
          <w:sz w:val="28"/>
          <w:szCs w:val="28"/>
        </w:rPr>
        <w:t>іоно</w:t>
      </w:r>
      <w:r>
        <w:rPr>
          <w:rFonts w:ascii="Times New Roman" w:hAnsi="Times New Roman"/>
          <w:sz w:val="28"/>
          <w:szCs w:val="28"/>
        </w:rPr>
        <w:t xml:space="preserve"> </w:t>
      </w:r>
      <w:r w:rsidRPr="0011477B">
        <w:rPr>
          <w:rFonts w:ascii="Times New Roman" w:hAnsi="Times New Roman"/>
          <w:sz w:val="28"/>
          <w:szCs w:val="28"/>
        </w:rPr>
        <w:t>селективного</w:t>
      </w:r>
      <w:r>
        <w:rPr>
          <w:rFonts w:ascii="Times New Roman" w:hAnsi="Times New Roman"/>
          <w:sz w:val="28"/>
          <w:szCs w:val="28"/>
        </w:rPr>
        <w:t xml:space="preserve"> </w:t>
      </w:r>
      <w:r w:rsidRPr="0011477B">
        <w:rPr>
          <w:rFonts w:ascii="Times New Roman" w:hAnsi="Times New Roman"/>
          <w:sz w:val="28"/>
          <w:szCs w:val="28"/>
        </w:rPr>
        <w:t>електрода, визначається величиною:</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0F7519">
        <w:rPr>
          <w:rFonts w:ascii="Times New Roman" w:hAnsi="Times New Roman"/>
          <w:sz w:val="28"/>
          <w:szCs w:val="28"/>
        </w:rPr>
        <w:t>.</w:t>
      </w:r>
      <w:r w:rsidRPr="0011477B">
        <w:rPr>
          <w:rFonts w:ascii="Times New Roman" w:hAnsi="Times New Roman"/>
          <w:sz w:val="28"/>
          <w:szCs w:val="28"/>
        </w:rPr>
        <w:t>Коефіцієнта</w:t>
      </w:r>
      <w:r>
        <w:rPr>
          <w:rFonts w:ascii="Times New Roman" w:hAnsi="Times New Roman"/>
          <w:sz w:val="28"/>
          <w:szCs w:val="28"/>
        </w:rPr>
        <w:t xml:space="preserve"> </w:t>
      </w:r>
      <w:r w:rsidRPr="0011477B">
        <w:rPr>
          <w:rFonts w:ascii="Times New Roman" w:hAnsi="Times New Roman"/>
          <w:sz w:val="28"/>
          <w:szCs w:val="28"/>
        </w:rPr>
        <w:t>селективності</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0F7519">
        <w:rPr>
          <w:rFonts w:ascii="Times New Roman" w:hAnsi="Times New Roman"/>
          <w:sz w:val="28"/>
          <w:szCs w:val="28"/>
        </w:rPr>
        <w:t>.</w:t>
      </w:r>
      <w:r w:rsidRPr="0011477B">
        <w:rPr>
          <w:rFonts w:ascii="Times New Roman" w:hAnsi="Times New Roman"/>
          <w:sz w:val="28"/>
          <w:szCs w:val="28"/>
        </w:rPr>
        <w:t>Коефіцієнта</w:t>
      </w:r>
      <w:r>
        <w:rPr>
          <w:rFonts w:ascii="Times New Roman" w:hAnsi="Times New Roman"/>
          <w:sz w:val="28"/>
          <w:szCs w:val="28"/>
        </w:rPr>
        <w:t xml:space="preserve"> </w:t>
      </w:r>
      <w:r w:rsidRPr="0011477B">
        <w:rPr>
          <w:rFonts w:ascii="Times New Roman" w:hAnsi="Times New Roman"/>
          <w:sz w:val="28"/>
          <w:szCs w:val="28"/>
        </w:rPr>
        <w:t>дифузії</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0F7519">
        <w:rPr>
          <w:rFonts w:ascii="Times New Roman" w:hAnsi="Times New Roman"/>
          <w:sz w:val="28"/>
          <w:szCs w:val="28"/>
        </w:rPr>
        <w:t>.</w:t>
      </w:r>
      <w:r w:rsidRPr="0011477B">
        <w:rPr>
          <w:rFonts w:ascii="Times New Roman" w:hAnsi="Times New Roman"/>
          <w:sz w:val="28"/>
          <w:szCs w:val="28"/>
        </w:rPr>
        <w:t>Коефіцієнта</w:t>
      </w:r>
      <w:r>
        <w:rPr>
          <w:rFonts w:ascii="Times New Roman" w:hAnsi="Times New Roman"/>
          <w:sz w:val="28"/>
          <w:szCs w:val="28"/>
        </w:rPr>
        <w:t xml:space="preserve"> </w:t>
      </w:r>
      <w:r w:rsidRPr="0011477B">
        <w:rPr>
          <w:rFonts w:ascii="Times New Roman" w:hAnsi="Times New Roman"/>
          <w:sz w:val="28"/>
          <w:szCs w:val="28"/>
        </w:rPr>
        <w:t>активності</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0F7519">
        <w:rPr>
          <w:rFonts w:ascii="Times New Roman" w:hAnsi="Times New Roman"/>
          <w:sz w:val="28"/>
          <w:szCs w:val="28"/>
        </w:rPr>
        <w:t>.</w:t>
      </w:r>
      <w:r w:rsidRPr="0011477B">
        <w:rPr>
          <w:rFonts w:ascii="Times New Roman" w:hAnsi="Times New Roman"/>
          <w:sz w:val="28"/>
          <w:szCs w:val="28"/>
        </w:rPr>
        <w:t>Коефіцієнта</w:t>
      </w:r>
      <w:r>
        <w:rPr>
          <w:rFonts w:ascii="Times New Roman" w:hAnsi="Times New Roman"/>
          <w:sz w:val="28"/>
          <w:szCs w:val="28"/>
        </w:rPr>
        <w:t xml:space="preserve"> </w:t>
      </w:r>
      <w:r w:rsidRPr="0011477B">
        <w:rPr>
          <w:rFonts w:ascii="Times New Roman" w:hAnsi="Times New Roman"/>
          <w:sz w:val="28"/>
          <w:szCs w:val="28"/>
        </w:rPr>
        <w:t>електропровідності</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0F7519">
        <w:rPr>
          <w:rFonts w:ascii="Times New Roman" w:hAnsi="Times New Roman"/>
          <w:sz w:val="28"/>
          <w:szCs w:val="28"/>
        </w:rPr>
        <w:t>.</w:t>
      </w:r>
      <w:r w:rsidRPr="0011477B">
        <w:rPr>
          <w:rFonts w:ascii="Times New Roman" w:hAnsi="Times New Roman"/>
          <w:sz w:val="28"/>
          <w:szCs w:val="28"/>
        </w:rPr>
        <w:t>Осмотичного</w:t>
      </w:r>
      <w:r>
        <w:rPr>
          <w:rFonts w:ascii="Times New Roman" w:hAnsi="Times New Roman"/>
          <w:sz w:val="28"/>
          <w:szCs w:val="28"/>
        </w:rPr>
        <w:t xml:space="preserve"> </w:t>
      </w:r>
      <w:r w:rsidRPr="0011477B">
        <w:rPr>
          <w:rFonts w:ascii="Times New Roman" w:hAnsi="Times New Roman"/>
          <w:sz w:val="28"/>
          <w:szCs w:val="28"/>
        </w:rPr>
        <w:t>коефіцієнта</w:t>
      </w:r>
    </w:p>
    <w:p w:rsidR="00391B33" w:rsidRPr="0011477B" w:rsidRDefault="00391B33" w:rsidP="00E77B66">
      <w:pPr>
        <w:spacing w:after="0" w:line="360" w:lineRule="auto"/>
        <w:ind w:firstLine="567"/>
        <w:contextualSpacing/>
        <w:rPr>
          <w:rFonts w:ascii="Times New Roman" w:hAnsi="Times New Roman"/>
          <w:sz w:val="28"/>
          <w:szCs w:val="28"/>
        </w:rPr>
      </w:pPr>
      <w:r w:rsidRPr="000F7519">
        <w:rPr>
          <w:rFonts w:ascii="Times New Roman" w:hAnsi="Times New Roman"/>
          <w:sz w:val="28"/>
          <w:szCs w:val="28"/>
        </w:rPr>
        <w:t>*</w:t>
      </w:r>
      <w:r w:rsidRPr="0011477B">
        <w:rPr>
          <w:rFonts w:ascii="Times New Roman" w:hAnsi="Times New Roman"/>
          <w:sz w:val="28"/>
          <w:szCs w:val="28"/>
        </w:rPr>
        <w:t>Тому, що при сталій</w:t>
      </w:r>
      <w:r>
        <w:rPr>
          <w:rFonts w:ascii="Times New Roman" w:hAnsi="Times New Roman"/>
          <w:sz w:val="28"/>
          <w:szCs w:val="28"/>
        </w:rPr>
        <w:t xml:space="preserve"> </w:t>
      </w:r>
      <w:r w:rsidRPr="0011477B">
        <w:rPr>
          <w:rFonts w:ascii="Times New Roman" w:hAnsi="Times New Roman"/>
          <w:sz w:val="28"/>
          <w:szCs w:val="28"/>
        </w:rPr>
        <w:t>рівновазі</w:t>
      </w:r>
      <w:r>
        <w:rPr>
          <w:rFonts w:ascii="Times New Roman" w:hAnsi="Times New Roman"/>
          <w:sz w:val="28"/>
          <w:szCs w:val="28"/>
        </w:rPr>
        <w:t xml:space="preserve"> </w:t>
      </w:r>
      <w:r w:rsidRPr="0011477B">
        <w:rPr>
          <w:rFonts w:ascii="Times New Roman" w:hAnsi="Times New Roman"/>
          <w:sz w:val="28"/>
          <w:szCs w:val="28"/>
        </w:rPr>
        <w:t>обмінного</w:t>
      </w:r>
      <w:r>
        <w:rPr>
          <w:rFonts w:ascii="Times New Roman" w:hAnsi="Times New Roman"/>
          <w:sz w:val="28"/>
          <w:szCs w:val="28"/>
        </w:rPr>
        <w:t xml:space="preserve"> </w:t>
      </w:r>
      <w:r w:rsidRPr="0011477B">
        <w:rPr>
          <w:rFonts w:ascii="Times New Roman" w:hAnsi="Times New Roman"/>
          <w:sz w:val="28"/>
          <w:szCs w:val="28"/>
        </w:rPr>
        <w:t>потенціал</w:t>
      </w:r>
      <w:r>
        <w:rPr>
          <w:rFonts w:ascii="Times New Roman" w:hAnsi="Times New Roman"/>
          <w:sz w:val="28"/>
          <w:szCs w:val="28"/>
        </w:rPr>
        <w:t xml:space="preserve"> </w:t>
      </w:r>
      <w:r w:rsidRPr="0011477B">
        <w:rPr>
          <w:rFonts w:ascii="Times New Roman" w:hAnsi="Times New Roman"/>
          <w:sz w:val="28"/>
          <w:szCs w:val="28"/>
        </w:rPr>
        <w:t>визначального</w:t>
      </w:r>
      <w:r>
        <w:rPr>
          <w:rFonts w:ascii="Times New Roman" w:hAnsi="Times New Roman"/>
          <w:sz w:val="28"/>
          <w:szCs w:val="28"/>
        </w:rPr>
        <w:t xml:space="preserve"> </w:t>
      </w:r>
      <w:r w:rsidRPr="0011477B">
        <w:rPr>
          <w:rFonts w:ascii="Times New Roman" w:hAnsi="Times New Roman"/>
          <w:sz w:val="28"/>
          <w:szCs w:val="28"/>
        </w:rPr>
        <w:t>процесу константа обміну для скляного</w:t>
      </w:r>
      <w:r>
        <w:rPr>
          <w:rFonts w:ascii="Times New Roman" w:hAnsi="Times New Roman"/>
          <w:sz w:val="28"/>
          <w:szCs w:val="28"/>
        </w:rPr>
        <w:t xml:space="preserve"> </w:t>
      </w:r>
      <w:r w:rsidRPr="0011477B">
        <w:rPr>
          <w:rFonts w:ascii="Times New Roman" w:hAnsi="Times New Roman"/>
          <w:sz w:val="28"/>
          <w:szCs w:val="28"/>
        </w:rPr>
        <w:t>електроду</w:t>
      </w:r>
      <w:r>
        <w:rPr>
          <w:rFonts w:ascii="Times New Roman" w:hAnsi="Times New Roman"/>
          <w:sz w:val="28"/>
          <w:szCs w:val="28"/>
        </w:rPr>
        <w:t xml:space="preserve"> </w:t>
      </w:r>
      <w:r w:rsidRPr="0011477B">
        <w:rPr>
          <w:rFonts w:ascii="Times New Roman" w:hAnsi="Times New Roman"/>
          <w:sz w:val="28"/>
          <w:szCs w:val="28"/>
        </w:rPr>
        <w:t>визначається величиною коефіцієнта</w:t>
      </w:r>
      <w:r>
        <w:rPr>
          <w:rFonts w:ascii="Times New Roman" w:hAnsi="Times New Roman"/>
          <w:sz w:val="28"/>
          <w:szCs w:val="28"/>
        </w:rPr>
        <w:t xml:space="preserve"> </w:t>
      </w:r>
      <w:r w:rsidRPr="0011477B">
        <w:rPr>
          <w:rFonts w:ascii="Times New Roman" w:hAnsi="Times New Roman"/>
          <w:sz w:val="28"/>
          <w:szCs w:val="28"/>
        </w:rPr>
        <w:t>селективності.</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3B1C55"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uk-UA"/>
        </w:rPr>
        <w:t xml:space="preserve">Як </w:t>
      </w:r>
      <w:r w:rsidRPr="0011477B">
        <w:rPr>
          <w:rFonts w:ascii="Times New Roman" w:hAnsi="Times New Roman"/>
          <w:sz w:val="28"/>
          <w:szCs w:val="28"/>
        </w:rPr>
        <w:t>змінюється</w:t>
      </w:r>
      <w:r>
        <w:rPr>
          <w:rFonts w:ascii="Times New Roman" w:hAnsi="Times New Roman"/>
          <w:sz w:val="28"/>
          <w:szCs w:val="28"/>
        </w:rPr>
        <w:t xml:space="preserve"> </w:t>
      </w:r>
      <w:r w:rsidRPr="0011477B">
        <w:rPr>
          <w:rFonts w:ascii="Times New Roman" w:hAnsi="Times New Roman"/>
          <w:sz w:val="28"/>
          <w:szCs w:val="28"/>
        </w:rPr>
        <w:t>молярна</w:t>
      </w:r>
      <w:r>
        <w:rPr>
          <w:rFonts w:ascii="Times New Roman" w:hAnsi="Times New Roman"/>
          <w:sz w:val="28"/>
          <w:szCs w:val="28"/>
        </w:rPr>
        <w:t xml:space="preserve"> </w:t>
      </w:r>
      <w:r w:rsidRPr="0011477B">
        <w:rPr>
          <w:rFonts w:ascii="Times New Roman" w:hAnsi="Times New Roman"/>
          <w:sz w:val="28"/>
          <w:szCs w:val="28"/>
        </w:rPr>
        <w:t>електрична</w:t>
      </w:r>
      <w:r>
        <w:rPr>
          <w:rFonts w:ascii="Times New Roman" w:hAnsi="Times New Roman"/>
          <w:sz w:val="28"/>
          <w:szCs w:val="28"/>
        </w:rPr>
        <w:t xml:space="preserve"> </w:t>
      </w:r>
      <w:r w:rsidRPr="0011477B">
        <w:rPr>
          <w:rFonts w:ascii="Times New Roman" w:hAnsi="Times New Roman"/>
          <w:sz w:val="28"/>
          <w:szCs w:val="28"/>
        </w:rPr>
        <w:t>провідність</w:t>
      </w:r>
      <w:r>
        <w:rPr>
          <w:rFonts w:ascii="Times New Roman" w:hAnsi="Times New Roman"/>
          <w:sz w:val="28"/>
          <w:szCs w:val="28"/>
        </w:rPr>
        <w:t xml:space="preserve"> </w:t>
      </w:r>
      <w:r w:rsidRPr="0011477B">
        <w:rPr>
          <w:rFonts w:ascii="Times New Roman" w:hAnsi="Times New Roman"/>
          <w:sz w:val="28"/>
          <w:szCs w:val="28"/>
        </w:rPr>
        <w:t>розчину</w:t>
      </w:r>
      <w:r>
        <w:rPr>
          <w:rFonts w:ascii="Times New Roman" w:hAnsi="Times New Roman"/>
          <w:sz w:val="28"/>
          <w:szCs w:val="28"/>
        </w:rPr>
        <w:t xml:space="preserve"> </w:t>
      </w:r>
      <w:r w:rsidRPr="0011477B">
        <w:rPr>
          <w:rFonts w:ascii="Times New Roman" w:hAnsi="Times New Roman"/>
          <w:sz w:val="28"/>
          <w:szCs w:val="28"/>
        </w:rPr>
        <w:t>деякого</w:t>
      </w:r>
      <w:r>
        <w:rPr>
          <w:rFonts w:ascii="Times New Roman" w:hAnsi="Times New Roman"/>
          <w:sz w:val="28"/>
          <w:szCs w:val="28"/>
        </w:rPr>
        <w:t xml:space="preserve"> </w:t>
      </w:r>
      <w:r w:rsidRPr="0011477B">
        <w:rPr>
          <w:rFonts w:ascii="Times New Roman" w:hAnsi="Times New Roman"/>
          <w:sz w:val="28"/>
          <w:szCs w:val="28"/>
        </w:rPr>
        <w:t>електроліту</w:t>
      </w:r>
      <w:r>
        <w:rPr>
          <w:rFonts w:ascii="Times New Roman" w:hAnsi="Times New Roman"/>
          <w:sz w:val="28"/>
          <w:szCs w:val="28"/>
        </w:rPr>
        <w:t xml:space="preserve"> </w:t>
      </w:r>
      <w:r w:rsidRPr="0011477B">
        <w:rPr>
          <w:rFonts w:ascii="Times New Roman" w:hAnsi="Times New Roman"/>
          <w:sz w:val="28"/>
          <w:szCs w:val="28"/>
        </w:rPr>
        <w:t>при</w:t>
      </w:r>
      <w:r>
        <w:rPr>
          <w:rFonts w:ascii="Times New Roman" w:hAnsi="Times New Roman"/>
          <w:sz w:val="28"/>
          <w:szCs w:val="28"/>
        </w:rPr>
        <w:t xml:space="preserve"> </w:t>
      </w:r>
      <w:r w:rsidRPr="0011477B">
        <w:rPr>
          <w:rFonts w:ascii="Times New Roman" w:hAnsi="Times New Roman"/>
          <w:sz w:val="28"/>
          <w:szCs w:val="28"/>
        </w:rPr>
        <w:t>його</w:t>
      </w:r>
      <w:r>
        <w:rPr>
          <w:rFonts w:ascii="Times New Roman" w:hAnsi="Times New Roman"/>
          <w:sz w:val="28"/>
          <w:szCs w:val="28"/>
        </w:rPr>
        <w:t xml:space="preserve"> </w:t>
      </w:r>
      <w:r w:rsidRPr="0011477B">
        <w:rPr>
          <w:rFonts w:ascii="Times New Roman" w:hAnsi="Times New Roman"/>
          <w:sz w:val="28"/>
          <w:szCs w:val="28"/>
        </w:rPr>
        <w:t>розведенні</w:t>
      </w:r>
      <w:r w:rsidRPr="003B1C55">
        <w:rPr>
          <w:rFonts w:ascii="Times New Roman" w:hAnsi="Times New Roman"/>
          <w:sz w:val="28"/>
          <w:szCs w:val="28"/>
        </w:rPr>
        <w:t>?</w:t>
      </w:r>
    </w:p>
    <w:p w:rsidR="00391B33" w:rsidRPr="003B1C55"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3B1C55">
        <w:rPr>
          <w:rFonts w:ascii="Times New Roman" w:hAnsi="Times New Roman"/>
          <w:sz w:val="28"/>
          <w:szCs w:val="28"/>
        </w:rPr>
        <w:t>.</w:t>
      </w:r>
      <w:r w:rsidRPr="0011477B">
        <w:rPr>
          <w:rFonts w:ascii="Times New Roman" w:hAnsi="Times New Roman"/>
          <w:sz w:val="28"/>
          <w:szCs w:val="28"/>
        </w:rPr>
        <w:t>Швидко</w:t>
      </w:r>
      <w:r>
        <w:rPr>
          <w:rFonts w:ascii="Times New Roman" w:hAnsi="Times New Roman"/>
          <w:sz w:val="28"/>
          <w:szCs w:val="28"/>
        </w:rPr>
        <w:t xml:space="preserve"> </w:t>
      </w:r>
      <w:r w:rsidRPr="0011477B">
        <w:rPr>
          <w:rFonts w:ascii="Times New Roman" w:hAnsi="Times New Roman"/>
          <w:sz w:val="28"/>
          <w:szCs w:val="28"/>
        </w:rPr>
        <w:t>зростає</w:t>
      </w:r>
      <w:r>
        <w:rPr>
          <w:rFonts w:ascii="Times New Roman" w:hAnsi="Times New Roman"/>
          <w:sz w:val="28"/>
          <w:szCs w:val="28"/>
        </w:rPr>
        <w:t xml:space="preserve">  </w:t>
      </w:r>
      <w:r w:rsidRPr="0011477B">
        <w:rPr>
          <w:rFonts w:ascii="Times New Roman" w:hAnsi="Times New Roman"/>
          <w:sz w:val="28"/>
          <w:szCs w:val="28"/>
        </w:rPr>
        <w:t>і</w:t>
      </w:r>
      <w:r>
        <w:rPr>
          <w:rFonts w:ascii="Times New Roman" w:hAnsi="Times New Roman"/>
          <w:sz w:val="28"/>
          <w:szCs w:val="28"/>
        </w:rPr>
        <w:t xml:space="preserve"> </w:t>
      </w:r>
      <w:r w:rsidRPr="0011477B">
        <w:rPr>
          <w:rFonts w:ascii="Times New Roman" w:hAnsi="Times New Roman"/>
          <w:sz w:val="28"/>
          <w:szCs w:val="28"/>
        </w:rPr>
        <w:t>досягає</w:t>
      </w:r>
      <w:r>
        <w:rPr>
          <w:rFonts w:ascii="Times New Roman" w:hAnsi="Times New Roman"/>
          <w:sz w:val="28"/>
          <w:szCs w:val="28"/>
        </w:rPr>
        <w:t xml:space="preserve"> </w:t>
      </w:r>
      <w:r w:rsidRPr="0011477B">
        <w:rPr>
          <w:rFonts w:ascii="Times New Roman" w:hAnsi="Times New Roman"/>
          <w:sz w:val="28"/>
          <w:szCs w:val="28"/>
        </w:rPr>
        <w:t>максимуму</w:t>
      </w:r>
    </w:p>
    <w:p w:rsidR="00391B33" w:rsidRPr="003B1C55"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3B1C55">
        <w:rPr>
          <w:rFonts w:ascii="Times New Roman" w:hAnsi="Times New Roman"/>
          <w:sz w:val="28"/>
          <w:szCs w:val="28"/>
        </w:rPr>
        <w:t>.</w:t>
      </w:r>
      <w:r w:rsidRPr="0011477B">
        <w:rPr>
          <w:rFonts w:ascii="Times New Roman" w:hAnsi="Times New Roman"/>
          <w:sz w:val="28"/>
          <w:szCs w:val="28"/>
        </w:rPr>
        <w:t>Повільно</w:t>
      </w:r>
      <w:r>
        <w:rPr>
          <w:rFonts w:ascii="Times New Roman" w:hAnsi="Times New Roman"/>
          <w:sz w:val="28"/>
          <w:szCs w:val="28"/>
        </w:rPr>
        <w:t xml:space="preserve"> </w:t>
      </w:r>
      <w:r w:rsidRPr="0011477B">
        <w:rPr>
          <w:rFonts w:ascii="Times New Roman" w:hAnsi="Times New Roman"/>
          <w:sz w:val="28"/>
          <w:szCs w:val="28"/>
        </w:rPr>
        <w:t>зростає</w:t>
      </w:r>
    </w:p>
    <w:p w:rsidR="00391B33" w:rsidRPr="003B1C55"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3B1C55">
        <w:rPr>
          <w:rFonts w:ascii="Times New Roman" w:hAnsi="Times New Roman"/>
          <w:sz w:val="28"/>
          <w:szCs w:val="28"/>
        </w:rPr>
        <w:t>.</w:t>
      </w:r>
      <w:r w:rsidRPr="0011477B">
        <w:rPr>
          <w:rFonts w:ascii="Times New Roman" w:hAnsi="Times New Roman"/>
          <w:sz w:val="28"/>
          <w:szCs w:val="28"/>
        </w:rPr>
        <w:t>Не</w:t>
      </w:r>
      <w:r>
        <w:rPr>
          <w:rFonts w:ascii="Times New Roman" w:hAnsi="Times New Roman"/>
          <w:sz w:val="28"/>
          <w:szCs w:val="28"/>
        </w:rPr>
        <w:t xml:space="preserve"> </w:t>
      </w:r>
      <w:r w:rsidRPr="0011477B">
        <w:rPr>
          <w:rFonts w:ascii="Times New Roman" w:hAnsi="Times New Roman"/>
          <w:sz w:val="28"/>
          <w:szCs w:val="28"/>
        </w:rPr>
        <w:t>змінюється</w:t>
      </w:r>
    </w:p>
    <w:p w:rsidR="00391B33" w:rsidRPr="003B1C55"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3B1C55">
        <w:rPr>
          <w:rFonts w:ascii="Times New Roman" w:hAnsi="Times New Roman"/>
          <w:sz w:val="28"/>
          <w:szCs w:val="28"/>
        </w:rPr>
        <w:t>.</w:t>
      </w:r>
      <w:r w:rsidRPr="0011477B">
        <w:rPr>
          <w:rFonts w:ascii="Times New Roman" w:hAnsi="Times New Roman"/>
          <w:sz w:val="28"/>
          <w:szCs w:val="28"/>
        </w:rPr>
        <w:t>Швидко</w:t>
      </w:r>
      <w:r>
        <w:rPr>
          <w:rFonts w:ascii="Times New Roman" w:hAnsi="Times New Roman"/>
          <w:sz w:val="28"/>
          <w:szCs w:val="28"/>
        </w:rPr>
        <w:t xml:space="preserve"> </w:t>
      </w:r>
      <w:r w:rsidRPr="0011477B">
        <w:rPr>
          <w:rFonts w:ascii="Times New Roman" w:hAnsi="Times New Roman"/>
          <w:sz w:val="28"/>
          <w:szCs w:val="28"/>
        </w:rPr>
        <w:t>знижується</w:t>
      </w:r>
    </w:p>
    <w:p w:rsidR="00391B33" w:rsidRPr="006C3FF0"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6C3FF0">
        <w:rPr>
          <w:rFonts w:ascii="Times New Roman" w:hAnsi="Times New Roman"/>
          <w:sz w:val="28"/>
          <w:szCs w:val="28"/>
        </w:rPr>
        <w:t>.</w:t>
      </w:r>
      <w:r w:rsidRPr="0011477B">
        <w:rPr>
          <w:rFonts w:ascii="Times New Roman" w:hAnsi="Times New Roman"/>
          <w:sz w:val="28"/>
          <w:szCs w:val="28"/>
        </w:rPr>
        <w:t>Повільно</w:t>
      </w:r>
      <w:r>
        <w:rPr>
          <w:rFonts w:ascii="Times New Roman" w:hAnsi="Times New Roman"/>
          <w:sz w:val="28"/>
          <w:szCs w:val="28"/>
        </w:rPr>
        <w:t xml:space="preserve"> </w:t>
      </w:r>
      <w:r w:rsidRPr="0011477B">
        <w:rPr>
          <w:rFonts w:ascii="Times New Roman" w:hAnsi="Times New Roman"/>
          <w:sz w:val="28"/>
          <w:szCs w:val="28"/>
        </w:rPr>
        <w:t>знижується</w:t>
      </w:r>
    </w:p>
    <w:p w:rsidR="00391B33" w:rsidRPr="006C3FF0" w:rsidRDefault="00391B33" w:rsidP="007D242F">
      <w:pPr>
        <w:spacing w:after="0" w:line="360" w:lineRule="auto"/>
        <w:ind w:firstLine="567"/>
        <w:contextualSpacing/>
        <w:rPr>
          <w:rFonts w:ascii="Times New Roman" w:hAnsi="Times New Roman"/>
          <w:sz w:val="28"/>
          <w:szCs w:val="28"/>
        </w:rPr>
      </w:pPr>
      <w:r w:rsidRPr="006C3FF0">
        <w:rPr>
          <w:rFonts w:ascii="Times New Roman" w:hAnsi="Times New Roman"/>
          <w:sz w:val="28"/>
          <w:szCs w:val="28"/>
        </w:rPr>
        <w:t>*</w:t>
      </w:r>
      <w:r w:rsidRPr="0011477B">
        <w:rPr>
          <w:rFonts w:ascii="Times New Roman" w:hAnsi="Times New Roman"/>
          <w:sz w:val="28"/>
          <w:szCs w:val="28"/>
        </w:rPr>
        <w:t>Тому</w:t>
      </w:r>
      <w:r w:rsidRPr="006C3FF0">
        <w:rPr>
          <w:rFonts w:ascii="Times New Roman" w:hAnsi="Times New Roman"/>
          <w:sz w:val="28"/>
          <w:szCs w:val="28"/>
        </w:rPr>
        <w:t xml:space="preserve">, </w:t>
      </w:r>
      <w:r w:rsidRPr="0011477B">
        <w:rPr>
          <w:rFonts w:ascii="Times New Roman" w:hAnsi="Times New Roman"/>
          <w:sz w:val="28"/>
          <w:szCs w:val="28"/>
        </w:rPr>
        <w:t>що</w:t>
      </w:r>
      <w:r>
        <w:rPr>
          <w:rFonts w:ascii="Times New Roman" w:hAnsi="Times New Roman"/>
          <w:sz w:val="28"/>
          <w:szCs w:val="28"/>
        </w:rPr>
        <w:t xml:space="preserve"> </w:t>
      </w:r>
      <w:r w:rsidRPr="0011477B">
        <w:rPr>
          <w:rFonts w:ascii="Times New Roman" w:hAnsi="Times New Roman"/>
          <w:sz w:val="28"/>
          <w:szCs w:val="28"/>
        </w:rPr>
        <w:t>зростання</w:t>
      </w:r>
      <w:r>
        <w:rPr>
          <w:rFonts w:ascii="Times New Roman" w:hAnsi="Times New Roman"/>
          <w:sz w:val="28"/>
          <w:szCs w:val="28"/>
        </w:rPr>
        <w:t xml:space="preserve"> </w:t>
      </w:r>
      <w:r w:rsidRPr="0011477B">
        <w:rPr>
          <w:rFonts w:ascii="Times New Roman" w:hAnsi="Times New Roman"/>
          <w:sz w:val="28"/>
          <w:szCs w:val="28"/>
        </w:rPr>
        <w:t>молярної</w:t>
      </w:r>
      <w:r>
        <w:rPr>
          <w:rFonts w:ascii="Times New Roman" w:hAnsi="Times New Roman"/>
          <w:sz w:val="28"/>
          <w:szCs w:val="28"/>
        </w:rPr>
        <w:t xml:space="preserve"> </w:t>
      </w:r>
      <w:r w:rsidRPr="0011477B">
        <w:rPr>
          <w:rFonts w:ascii="Times New Roman" w:hAnsi="Times New Roman"/>
          <w:sz w:val="28"/>
          <w:szCs w:val="28"/>
        </w:rPr>
        <w:t>електропровідності</w:t>
      </w:r>
      <w:r>
        <w:rPr>
          <w:rFonts w:ascii="Times New Roman" w:hAnsi="Times New Roman"/>
          <w:sz w:val="28"/>
          <w:szCs w:val="28"/>
        </w:rPr>
        <w:t xml:space="preserve"> </w:t>
      </w:r>
      <w:r w:rsidRPr="0011477B">
        <w:rPr>
          <w:rFonts w:ascii="Times New Roman" w:hAnsi="Times New Roman"/>
          <w:sz w:val="28"/>
          <w:szCs w:val="28"/>
        </w:rPr>
        <w:t>зі</w:t>
      </w:r>
      <w:r>
        <w:rPr>
          <w:rFonts w:ascii="Times New Roman" w:hAnsi="Times New Roman"/>
          <w:sz w:val="28"/>
          <w:szCs w:val="28"/>
        </w:rPr>
        <w:t xml:space="preserve"> </w:t>
      </w:r>
      <w:r w:rsidRPr="0011477B">
        <w:rPr>
          <w:rFonts w:ascii="Times New Roman" w:hAnsi="Times New Roman"/>
          <w:sz w:val="28"/>
          <w:szCs w:val="28"/>
        </w:rPr>
        <w:t>зменьшенням</w:t>
      </w:r>
      <w:r>
        <w:rPr>
          <w:rFonts w:ascii="Times New Roman" w:hAnsi="Times New Roman"/>
          <w:sz w:val="28"/>
          <w:szCs w:val="28"/>
        </w:rPr>
        <w:t xml:space="preserve"> </w:t>
      </w:r>
      <w:r w:rsidRPr="0011477B">
        <w:rPr>
          <w:rFonts w:ascii="Times New Roman" w:hAnsi="Times New Roman"/>
          <w:sz w:val="28"/>
          <w:szCs w:val="28"/>
        </w:rPr>
        <w:t>концентації</w:t>
      </w:r>
      <w:r>
        <w:rPr>
          <w:rFonts w:ascii="Times New Roman" w:hAnsi="Times New Roman"/>
          <w:sz w:val="28"/>
          <w:szCs w:val="28"/>
        </w:rPr>
        <w:t xml:space="preserve"> можлива </w:t>
      </w:r>
      <w:r w:rsidRPr="0011477B">
        <w:rPr>
          <w:rFonts w:ascii="Times New Roman" w:hAnsi="Times New Roman"/>
          <w:sz w:val="28"/>
          <w:szCs w:val="28"/>
        </w:rPr>
        <w:t>на</w:t>
      </w:r>
      <w:r>
        <w:rPr>
          <w:rFonts w:ascii="Times New Roman" w:hAnsi="Times New Roman"/>
          <w:sz w:val="28"/>
          <w:szCs w:val="28"/>
        </w:rPr>
        <w:t xml:space="preserve"> </w:t>
      </w:r>
      <w:r w:rsidRPr="0011477B">
        <w:rPr>
          <w:rFonts w:ascii="Times New Roman" w:hAnsi="Times New Roman"/>
          <w:sz w:val="28"/>
          <w:szCs w:val="28"/>
        </w:rPr>
        <w:t>основі</w:t>
      </w:r>
      <w:r>
        <w:rPr>
          <w:rFonts w:ascii="Times New Roman" w:hAnsi="Times New Roman"/>
          <w:sz w:val="28"/>
          <w:szCs w:val="28"/>
        </w:rPr>
        <w:t xml:space="preserve"> </w:t>
      </w:r>
      <w:r w:rsidRPr="0011477B">
        <w:rPr>
          <w:rFonts w:ascii="Times New Roman" w:hAnsi="Times New Roman"/>
          <w:sz w:val="28"/>
          <w:szCs w:val="28"/>
        </w:rPr>
        <w:t>теорія</w:t>
      </w:r>
      <w:r>
        <w:rPr>
          <w:rFonts w:ascii="Times New Roman" w:hAnsi="Times New Roman"/>
          <w:sz w:val="28"/>
          <w:szCs w:val="28"/>
        </w:rPr>
        <w:t xml:space="preserve"> </w:t>
      </w:r>
      <w:r w:rsidRPr="0011477B">
        <w:rPr>
          <w:rFonts w:ascii="Times New Roman" w:hAnsi="Times New Roman"/>
          <w:sz w:val="28"/>
          <w:szCs w:val="28"/>
        </w:rPr>
        <w:t>Арреніуса</w:t>
      </w:r>
      <w:r w:rsidRPr="006C3FF0">
        <w:rPr>
          <w:rFonts w:ascii="Times New Roman" w:hAnsi="Times New Roman"/>
          <w:sz w:val="28"/>
          <w:szCs w:val="28"/>
        </w:rPr>
        <w:t xml:space="preserve">, </w:t>
      </w:r>
      <w:r w:rsidRPr="0011477B">
        <w:rPr>
          <w:rFonts w:ascii="Times New Roman" w:hAnsi="Times New Roman"/>
          <w:sz w:val="28"/>
          <w:szCs w:val="28"/>
        </w:rPr>
        <w:t>за</w:t>
      </w:r>
      <w:r>
        <w:rPr>
          <w:rFonts w:ascii="Times New Roman" w:hAnsi="Times New Roman"/>
          <w:sz w:val="28"/>
          <w:szCs w:val="28"/>
        </w:rPr>
        <w:t xml:space="preserve"> </w:t>
      </w:r>
      <w:r w:rsidRPr="0011477B">
        <w:rPr>
          <w:rFonts w:ascii="Times New Roman" w:hAnsi="Times New Roman"/>
          <w:sz w:val="28"/>
          <w:szCs w:val="28"/>
        </w:rPr>
        <w:t>якою</w:t>
      </w:r>
      <w:r>
        <w:rPr>
          <w:rFonts w:ascii="Times New Roman" w:hAnsi="Times New Roman"/>
          <w:sz w:val="28"/>
          <w:szCs w:val="28"/>
        </w:rPr>
        <w:t xml:space="preserve"> </w:t>
      </w:r>
      <w:r w:rsidRPr="0011477B">
        <w:rPr>
          <w:rFonts w:ascii="Times New Roman" w:hAnsi="Times New Roman"/>
          <w:sz w:val="28"/>
          <w:szCs w:val="28"/>
        </w:rPr>
        <w:t>зі</w:t>
      </w:r>
      <w:r>
        <w:rPr>
          <w:rFonts w:ascii="Times New Roman" w:hAnsi="Times New Roman"/>
          <w:sz w:val="28"/>
          <w:szCs w:val="28"/>
        </w:rPr>
        <w:t xml:space="preserve"> </w:t>
      </w:r>
      <w:r w:rsidRPr="0011477B">
        <w:rPr>
          <w:rFonts w:ascii="Times New Roman" w:hAnsi="Times New Roman"/>
          <w:sz w:val="28"/>
          <w:szCs w:val="28"/>
        </w:rPr>
        <w:t>збільшенням</w:t>
      </w:r>
      <w:r>
        <w:rPr>
          <w:rFonts w:ascii="Times New Roman" w:hAnsi="Times New Roman"/>
          <w:sz w:val="28"/>
          <w:szCs w:val="28"/>
        </w:rPr>
        <w:t xml:space="preserve"> </w:t>
      </w:r>
      <w:r w:rsidRPr="0011477B">
        <w:rPr>
          <w:rFonts w:ascii="Times New Roman" w:hAnsi="Times New Roman"/>
          <w:sz w:val="28"/>
          <w:szCs w:val="28"/>
        </w:rPr>
        <w:t>розведення</w:t>
      </w:r>
      <w:r>
        <w:rPr>
          <w:rFonts w:ascii="Times New Roman" w:hAnsi="Times New Roman"/>
          <w:sz w:val="28"/>
          <w:szCs w:val="28"/>
        </w:rPr>
        <w:t xml:space="preserve"> </w:t>
      </w:r>
      <w:r w:rsidRPr="0011477B">
        <w:rPr>
          <w:rFonts w:ascii="Times New Roman" w:hAnsi="Times New Roman"/>
          <w:sz w:val="28"/>
          <w:szCs w:val="28"/>
        </w:rPr>
        <w:t>ступінь</w:t>
      </w:r>
      <w:r>
        <w:rPr>
          <w:rFonts w:ascii="Times New Roman" w:hAnsi="Times New Roman"/>
          <w:sz w:val="28"/>
          <w:szCs w:val="28"/>
        </w:rPr>
        <w:t xml:space="preserve"> </w:t>
      </w:r>
      <w:r w:rsidRPr="0011477B">
        <w:rPr>
          <w:rFonts w:ascii="Times New Roman" w:hAnsi="Times New Roman"/>
          <w:sz w:val="28"/>
          <w:szCs w:val="28"/>
        </w:rPr>
        <w:t>десоціації</w:t>
      </w:r>
      <w:r>
        <w:rPr>
          <w:rFonts w:ascii="Times New Roman" w:hAnsi="Times New Roman"/>
          <w:sz w:val="28"/>
          <w:szCs w:val="28"/>
        </w:rPr>
        <w:t xml:space="preserve"> </w:t>
      </w:r>
      <w:r w:rsidRPr="0011477B">
        <w:rPr>
          <w:rFonts w:ascii="Times New Roman" w:hAnsi="Times New Roman"/>
          <w:sz w:val="28"/>
          <w:szCs w:val="28"/>
        </w:rPr>
        <w:t>електроліту</w:t>
      </w:r>
      <w:r>
        <w:rPr>
          <w:rFonts w:ascii="Times New Roman" w:hAnsi="Times New Roman"/>
          <w:sz w:val="28"/>
          <w:szCs w:val="28"/>
        </w:rPr>
        <w:t xml:space="preserve"> </w:t>
      </w:r>
      <w:r w:rsidRPr="0011477B">
        <w:rPr>
          <w:rFonts w:ascii="Times New Roman" w:hAnsi="Times New Roman"/>
          <w:sz w:val="28"/>
          <w:szCs w:val="28"/>
        </w:rPr>
        <w:t>зростає</w:t>
      </w:r>
      <w:r>
        <w:rPr>
          <w:rFonts w:ascii="Times New Roman" w:hAnsi="Times New Roman"/>
          <w:sz w:val="28"/>
          <w:szCs w:val="28"/>
        </w:rPr>
        <w:t xml:space="preserve"> </w:t>
      </w:r>
      <w:r w:rsidRPr="0011477B">
        <w:rPr>
          <w:rFonts w:ascii="Times New Roman" w:hAnsi="Times New Roman"/>
          <w:sz w:val="28"/>
          <w:szCs w:val="28"/>
        </w:rPr>
        <w:t>та</w:t>
      </w:r>
      <w:r>
        <w:rPr>
          <w:rFonts w:ascii="Times New Roman" w:hAnsi="Times New Roman"/>
          <w:sz w:val="28"/>
          <w:szCs w:val="28"/>
        </w:rPr>
        <w:t xml:space="preserve"> </w:t>
      </w:r>
      <w:r w:rsidRPr="0011477B">
        <w:rPr>
          <w:rFonts w:ascii="Times New Roman" w:hAnsi="Times New Roman"/>
          <w:sz w:val="28"/>
          <w:szCs w:val="28"/>
        </w:rPr>
        <w:t>гранично</w:t>
      </w:r>
      <w:r>
        <w:rPr>
          <w:rFonts w:ascii="Times New Roman" w:hAnsi="Times New Roman"/>
          <w:sz w:val="28"/>
          <w:szCs w:val="28"/>
        </w:rPr>
        <w:t xml:space="preserve"> </w:t>
      </w:r>
      <w:r w:rsidRPr="0011477B">
        <w:rPr>
          <w:rFonts w:ascii="Times New Roman" w:hAnsi="Times New Roman"/>
          <w:sz w:val="28"/>
          <w:szCs w:val="28"/>
        </w:rPr>
        <w:t>наближається</w:t>
      </w:r>
      <w:r>
        <w:rPr>
          <w:rFonts w:ascii="Times New Roman" w:hAnsi="Times New Roman"/>
          <w:sz w:val="28"/>
          <w:szCs w:val="28"/>
        </w:rPr>
        <w:t xml:space="preserve"> </w:t>
      </w:r>
      <w:r w:rsidRPr="0011477B">
        <w:rPr>
          <w:rFonts w:ascii="Times New Roman" w:hAnsi="Times New Roman"/>
          <w:sz w:val="28"/>
          <w:szCs w:val="28"/>
        </w:rPr>
        <w:t>до</w:t>
      </w:r>
      <w:r>
        <w:rPr>
          <w:rFonts w:ascii="Times New Roman" w:hAnsi="Times New Roman"/>
          <w:sz w:val="28"/>
          <w:szCs w:val="28"/>
        </w:rPr>
        <w:t xml:space="preserve"> </w:t>
      </w:r>
      <w:r w:rsidRPr="0011477B">
        <w:rPr>
          <w:rFonts w:ascii="Times New Roman" w:hAnsi="Times New Roman"/>
          <w:sz w:val="28"/>
          <w:szCs w:val="28"/>
        </w:rPr>
        <w:t>одиниці</w:t>
      </w:r>
      <w:r w:rsidRPr="006C3FF0">
        <w:rPr>
          <w:rFonts w:ascii="Times New Roman" w:hAnsi="Times New Roman"/>
          <w:sz w:val="28"/>
          <w:szCs w:val="28"/>
        </w:rPr>
        <w:t>.</w:t>
      </w:r>
    </w:p>
    <w:p w:rsidR="00391B33" w:rsidRPr="006C3FF0"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B1652D">
        <w:rPr>
          <w:rFonts w:ascii="Times New Roman" w:hAnsi="Times New Roman"/>
          <w:sz w:val="28"/>
          <w:szCs w:val="28"/>
        </w:rPr>
        <w:t>31.</w:t>
      </w:r>
      <w:r w:rsidRPr="0011477B">
        <w:rPr>
          <w:rFonts w:ascii="Times New Roman" w:hAnsi="Times New Roman"/>
          <w:sz w:val="28"/>
          <w:szCs w:val="28"/>
        </w:rPr>
        <w:t>Потенціометрія - метод аналізу, який широко застосовують у фармацевтичному</w:t>
      </w:r>
      <w:r>
        <w:rPr>
          <w:rFonts w:ascii="Times New Roman" w:hAnsi="Times New Roman"/>
          <w:sz w:val="28"/>
          <w:szCs w:val="28"/>
        </w:rPr>
        <w:t xml:space="preserve"> </w:t>
      </w:r>
      <w:r w:rsidRPr="0011477B">
        <w:rPr>
          <w:rFonts w:ascii="Times New Roman" w:hAnsi="Times New Roman"/>
          <w:sz w:val="28"/>
          <w:szCs w:val="28"/>
        </w:rPr>
        <w:t>аналізу. ЕРС якого</w:t>
      </w:r>
      <w:r>
        <w:rPr>
          <w:rFonts w:ascii="Times New Roman" w:hAnsi="Times New Roman"/>
          <w:sz w:val="28"/>
          <w:szCs w:val="28"/>
        </w:rPr>
        <w:t xml:space="preserve"> </w:t>
      </w:r>
      <w:r w:rsidRPr="0011477B">
        <w:rPr>
          <w:rFonts w:ascii="Times New Roman" w:hAnsi="Times New Roman"/>
          <w:sz w:val="28"/>
          <w:szCs w:val="28"/>
        </w:rPr>
        <w:t>гальванічного</w:t>
      </w:r>
      <w:r>
        <w:rPr>
          <w:rFonts w:ascii="Times New Roman" w:hAnsi="Times New Roman"/>
          <w:sz w:val="28"/>
          <w:szCs w:val="28"/>
        </w:rPr>
        <w:t xml:space="preserve"> </w:t>
      </w:r>
      <w:r w:rsidRPr="0011477B">
        <w:rPr>
          <w:rFonts w:ascii="Times New Roman" w:hAnsi="Times New Roman"/>
          <w:sz w:val="28"/>
          <w:szCs w:val="28"/>
        </w:rPr>
        <w:t>елемента не залежитьвід величин стандартних</w:t>
      </w:r>
      <w:r>
        <w:rPr>
          <w:rFonts w:ascii="Times New Roman" w:hAnsi="Times New Roman"/>
          <w:sz w:val="28"/>
          <w:szCs w:val="28"/>
        </w:rPr>
        <w:t xml:space="preserve"> </w:t>
      </w:r>
      <w:r w:rsidRPr="0011477B">
        <w:rPr>
          <w:rFonts w:ascii="Times New Roman" w:hAnsi="Times New Roman"/>
          <w:sz w:val="28"/>
          <w:szCs w:val="28"/>
        </w:rPr>
        <w:t>потенціалів</w:t>
      </w:r>
      <w:r>
        <w:rPr>
          <w:rFonts w:ascii="Times New Roman" w:hAnsi="Times New Roman"/>
          <w:sz w:val="28"/>
          <w:szCs w:val="28"/>
        </w:rPr>
        <w:t xml:space="preserve"> </w:t>
      </w:r>
      <w:r w:rsidRPr="0011477B">
        <w:rPr>
          <w:rFonts w:ascii="Times New Roman" w:hAnsi="Times New Roman"/>
          <w:sz w:val="28"/>
          <w:szCs w:val="28"/>
        </w:rPr>
        <w:t>електродів?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B1652D">
        <w:rPr>
          <w:rFonts w:ascii="Times New Roman" w:hAnsi="Times New Roman"/>
          <w:sz w:val="28"/>
          <w:szCs w:val="28"/>
        </w:rPr>
        <w:t>.</w:t>
      </w:r>
      <w:r w:rsidRPr="0011477B">
        <w:rPr>
          <w:rFonts w:ascii="Times New Roman" w:hAnsi="Times New Roman"/>
          <w:sz w:val="28"/>
          <w:szCs w:val="28"/>
        </w:rPr>
        <w:t>Концентраційного</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B1652D">
        <w:rPr>
          <w:rFonts w:ascii="Times New Roman" w:hAnsi="Times New Roman"/>
          <w:sz w:val="28"/>
          <w:szCs w:val="28"/>
        </w:rPr>
        <w:t>.</w:t>
      </w:r>
      <w:r w:rsidRPr="0011477B">
        <w:rPr>
          <w:rFonts w:ascii="Times New Roman" w:hAnsi="Times New Roman"/>
          <w:sz w:val="28"/>
          <w:szCs w:val="28"/>
        </w:rPr>
        <w:t>Хімічного</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B1652D">
        <w:rPr>
          <w:rFonts w:ascii="Times New Roman" w:hAnsi="Times New Roman"/>
          <w:sz w:val="28"/>
          <w:szCs w:val="28"/>
        </w:rPr>
        <w:t>.</w:t>
      </w:r>
      <w:r w:rsidRPr="0011477B">
        <w:rPr>
          <w:rFonts w:ascii="Times New Roman" w:hAnsi="Times New Roman"/>
          <w:sz w:val="28"/>
          <w:szCs w:val="28"/>
        </w:rPr>
        <w:t>З переносом</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B1652D">
        <w:rPr>
          <w:rFonts w:ascii="Times New Roman" w:hAnsi="Times New Roman"/>
          <w:sz w:val="28"/>
          <w:szCs w:val="28"/>
        </w:rPr>
        <w:t>.</w:t>
      </w:r>
      <w:r w:rsidRPr="0011477B">
        <w:rPr>
          <w:rFonts w:ascii="Times New Roman" w:hAnsi="Times New Roman"/>
          <w:sz w:val="28"/>
          <w:szCs w:val="28"/>
        </w:rPr>
        <w:t>Без переноса</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B1652D">
        <w:rPr>
          <w:rFonts w:ascii="Times New Roman" w:hAnsi="Times New Roman"/>
          <w:sz w:val="28"/>
          <w:szCs w:val="28"/>
        </w:rPr>
        <w:t>.</w:t>
      </w:r>
      <w:r w:rsidRPr="0011477B">
        <w:rPr>
          <w:rFonts w:ascii="Times New Roman" w:hAnsi="Times New Roman"/>
          <w:sz w:val="28"/>
          <w:szCs w:val="28"/>
        </w:rPr>
        <w:t>Оборотного</w:t>
      </w:r>
    </w:p>
    <w:p w:rsidR="00391B33" w:rsidRPr="0011477B" w:rsidRDefault="00391B33" w:rsidP="00E77B66">
      <w:pPr>
        <w:spacing w:after="0" w:line="360" w:lineRule="auto"/>
        <w:ind w:firstLine="567"/>
        <w:contextualSpacing/>
        <w:rPr>
          <w:rFonts w:ascii="Times New Roman" w:hAnsi="Times New Roman"/>
          <w:sz w:val="28"/>
          <w:szCs w:val="28"/>
        </w:rPr>
      </w:pPr>
      <w:r w:rsidRPr="00B1652D">
        <w:rPr>
          <w:rFonts w:ascii="Times New Roman" w:hAnsi="Times New Roman"/>
          <w:sz w:val="28"/>
          <w:szCs w:val="28"/>
        </w:rPr>
        <w:t>*</w:t>
      </w:r>
      <w:r w:rsidRPr="0011477B">
        <w:rPr>
          <w:rFonts w:ascii="Times New Roman" w:hAnsi="Times New Roman"/>
          <w:sz w:val="28"/>
          <w:szCs w:val="28"/>
        </w:rPr>
        <w:t>Концентраційного, тому, що</w:t>
      </w:r>
      <w:r>
        <w:rPr>
          <w:rFonts w:ascii="Times New Roman" w:hAnsi="Times New Roman"/>
          <w:sz w:val="28"/>
          <w:szCs w:val="28"/>
        </w:rPr>
        <w:t xml:space="preserve"> </w:t>
      </w:r>
      <w:r w:rsidRPr="0011477B">
        <w:rPr>
          <w:rFonts w:ascii="Times New Roman" w:hAnsi="Times New Roman"/>
          <w:sz w:val="28"/>
          <w:szCs w:val="28"/>
        </w:rPr>
        <w:t>потенціали</w:t>
      </w:r>
      <w:r>
        <w:rPr>
          <w:rFonts w:ascii="Times New Roman" w:hAnsi="Times New Roman"/>
          <w:sz w:val="28"/>
          <w:szCs w:val="28"/>
        </w:rPr>
        <w:t xml:space="preserve"> </w:t>
      </w:r>
      <w:r w:rsidRPr="0011477B">
        <w:rPr>
          <w:rFonts w:ascii="Times New Roman" w:hAnsi="Times New Roman"/>
          <w:sz w:val="28"/>
          <w:szCs w:val="28"/>
        </w:rPr>
        <w:t>обохелектрод</w:t>
      </w:r>
      <w:r>
        <w:rPr>
          <w:rFonts w:ascii="Times New Roman" w:hAnsi="Times New Roman"/>
          <w:sz w:val="28"/>
          <w:szCs w:val="28"/>
        </w:rPr>
        <w:t xml:space="preserve"> </w:t>
      </w:r>
      <w:r w:rsidRPr="0011477B">
        <w:rPr>
          <w:rFonts w:ascii="Times New Roman" w:hAnsi="Times New Roman"/>
          <w:sz w:val="28"/>
          <w:szCs w:val="28"/>
        </w:rPr>
        <w:t>іводинакові. Електрод</w:t>
      </w:r>
      <w:r>
        <w:rPr>
          <w:rFonts w:ascii="Times New Roman" w:hAnsi="Times New Roman"/>
          <w:sz w:val="28"/>
          <w:szCs w:val="28"/>
        </w:rPr>
        <w:t xml:space="preserve"> </w:t>
      </w:r>
      <w:r w:rsidRPr="0011477B">
        <w:rPr>
          <w:rFonts w:ascii="Times New Roman" w:hAnsi="Times New Roman"/>
          <w:sz w:val="28"/>
          <w:szCs w:val="28"/>
        </w:rPr>
        <w:t>який</w:t>
      </w:r>
      <w:r>
        <w:rPr>
          <w:rFonts w:ascii="Times New Roman" w:hAnsi="Times New Roman"/>
          <w:sz w:val="28"/>
          <w:szCs w:val="28"/>
        </w:rPr>
        <w:t xml:space="preserve"> </w:t>
      </w:r>
      <w:r w:rsidRPr="0011477B">
        <w:rPr>
          <w:rFonts w:ascii="Times New Roman" w:hAnsi="Times New Roman"/>
          <w:sz w:val="28"/>
          <w:szCs w:val="28"/>
        </w:rPr>
        <w:t>занурений в менш</w:t>
      </w:r>
      <w:r>
        <w:rPr>
          <w:rFonts w:ascii="Times New Roman" w:hAnsi="Times New Roman"/>
          <w:sz w:val="28"/>
          <w:szCs w:val="28"/>
        </w:rPr>
        <w:t xml:space="preserve"> </w:t>
      </w:r>
      <w:r w:rsidRPr="0011477B">
        <w:rPr>
          <w:rFonts w:ascii="Times New Roman" w:hAnsi="Times New Roman"/>
          <w:sz w:val="28"/>
          <w:szCs w:val="28"/>
        </w:rPr>
        <w:t>концентрований</w:t>
      </w:r>
      <w:r>
        <w:rPr>
          <w:rFonts w:ascii="Times New Roman" w:hAnsi="Times New Roman"/>
          <w:sz w:val="28"/>
          <w:szCs w:val="28"/>
        </w:rPr>
        <w:t xml:space="preserve"> </w:t>
      </w:r>
      <w:r w:rsidRPr="0011477B">
        <w:rPr>
          <w:rFonts w:ascii="Times New Roman" w:hAnsi="Times New Roman"/>
          <w:sz w:val="28"/>
          <w:szCs w:val="28"/>
        </w:rPr>
        <w:t>розчин буде катодом, а в більш</w:t>
      </w:r>
      <w:r>
        <w:rPr>
          <w:rFonts w:ascii="Times New Roman" w:hAnsi="Times New Roman"/>
          <w:sz w:val="28"/>
          <w:szCs w:val="28"/>
        </w:rPr>
        <w:t xml:space="preserve"> </w:t>
      </w:r>
      <w:r w:rsidRPr="0011477B">
        <w:rPr>
          <w:rFonts w:ascii="Times New Roman" w:hAnsi="Times New Roman"/>
          <w:sz w:val="28"/>
          <w:szCs w:val="28"/>
        </w:rPr>
        <w:t>концентрований-анодом.</w:t>
      </w:r>
    </w:p>
    <w:p w:rsidR="00391B33" w:rsidRPr="00B1652D" w:rsidRDefault="00391B33" w:rsidP="00E77B66">
      <w:pPr>
        <w:spacing w:after="0" w:line="360" w:lineRule="auto"/>
        <w:ind w:firstLine="567"/>
        <w:contextualSpacing/>
        <w:rPr>
          <w:rFonts w:ascii="Times New Roman" w:hAnsi="Times New Roman"/>
          <w:sz w:val="28"/>
          <w:szCs w:val="28"/>
        </w:rPr>
      </w:pPr>
      <w:r w:rsidRPr="00B1652D">
        <w:rPr>
          <w:rFonts w:ascii="Times New Roman" w:hAnsi="Times New Roman"/>
          <w:sz w:val="28"/>
          <w:szCs w:val="28"/>
        </w:rPr>
        <w:t>32.</w:t>
      </w:r>
      <w:r w:rsidRPr="0011477B">
        <w:rPr>
          <w:rFonts w:ascii="Times New Roman" w:hAnsi="Times New Roman"/>
          <w:sz w:val="28"/>
          <w:szCs w:val="28"/>
        </w:rPr>
        <w:t>Місток</w:t>
      </w:r>
      <w:r>
        <w:rPr>
          <w:rFonts w:ascii="Times New Roman" w:hAnsi="Times New Roman"/>
          <w:sz w:val="28"/>
          <w:szCs w:val="28"/>
        </w:rPr>
        <w:t xml:space="preserve"> </w:t>
      </w:r>
      <w:r w:rsidRPr="0011477B">
        <w:rPr>
          <w:rFonts w:ascii="Times New Roman" w:hAnsi="Times New Roman"/>
          <w:sz w:val="28"/>
          <w:szCs w:val="28"/>
        </w:rPr>
        <w:t>Кольра</w:t>
      </w:r>
      <w:r>
        <w:rPr>
          <w:rFonts w:ascii="Times New Roman" w:hAnsi="Times New Roman"/>
          <w:sz w:val="28"/>
          <w:szCs w:val="28"/>
        </w:rPr>
        <w:t xml:space="preserve"> </w:t>
      </w:r>
      <w:r w:rsidRPr="0011477B">
        <w:rPr>
          <w:rFonts w:ascii="Times New Roman" w:hAnsi="Times New Roman"/>
          <w:sz w:val="28"/>
          <w:szCs w:val="28"/>
        </w:rPr>
        <w:t>уша</w:t>
      </w:r>
      <w:r>
        <w:rPr>
          <w:rFonts w:ascii="Times New Roman" w:hAnsi="Times New Roman"/>
          <w:sz w:val="28"/>
          <w:szCs w:val="28"/>
        </w:rPr>
        <w:t xml:space="preserve"> </w:t>
      </w:r>
      <w:r w:rsidRPr="0011477B">
        <w:rPr>
          <w:rFonts w:ascii="Times New Roman" w:hAnsi="Times New Roman"/>
          <w:sz w:val="28"/>
          <w:szCs w:val="28"/>
        </w:rPr>
        <w:t>призначений</w:t>
      </w:r>
      <w:r>
        <w:rPr>
          <w:rFonts w:ascii="Times New Roman" w:hAnsi="Times New Roman"/>
          <w:sz w:val="28"/>
          <w:szCs w:val="28"/>
        </w:rPr>
        <w:t xml:space="preserve">  </w:t>
      </w:r>
      <w:r w:rsidRPr="0011477B">
        <w:rPr>
          <w:rFonts w:ascii="Times New Roman" w:hAnsi="Times New Roman"/>
          <w:sz w:val="28"/>
          <w:szCs w:val="28"/>
        </w:rPr>
        <w:t>для:</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B1652D">
        <w:rPr>
          <w:rFonts w:ascii="Times New Roman" w:hAnsi="Times New Roman"/>
          <w:sz w:val="28"/>
          <w:szCs w:val="28"/>
        </w:rPr>
        <w:t>.</w:t>
      </w:r>
      <w:r w:rsidRPr="0011477B">
        <w:rPr>
          <w:rFonts w:ascii="Times New Roman" w:hAnsi="Times New Roman"/>
          <w:sz w:val="28"/>
          <w:szCs w:val="28"/>
        </w:rPr>
        <w:t>Вимірювання опору</w:t>
      </w:r>
    </w:p>
    <w:p w:rsidR="00391B33" w:rsidRPr="0011477B" w:rsidRDefault="00391B33" w:rsidP="00E77B66">
      <w:pPr>
        <w:spacing w:after="0" w:line="360" w:lineRule="auto"/>
        <w:ind w:firstLine="567"/>
        <w:contextualSpacing/>
        <w:rPr>
          <w:rFonts w:ascii="Times New Roman" w:hAnsi="Times New Roman"/>
          <w:sz w:val="28"/>
          <w:szCs w:val="28"/>
        </w:rPr>
      </w:pPr>
      <w:r w:rsidRPr="0011477B">
        <w:rPr>
          <w:rFonts w:ascii="Times New Roman" w:hAnsi="Times New Roman"/>
          <w:sz w:val="28"/>
          <w:szCs w:val="28"/>
        </w:rPr>
        <w:t>В</w:t>
      </w:r>
      <w:r w:rsidRPr="00B1652D">
        <w:rPr>
          <w:rFonts w:ascii="Times New Roman" w:hAnsi="Times New Roman"/>
          <w:sz w:val="28"/>
          <w:szCs w:val="28"/>
        </w:rPr>
        <w:t>.</w:t>
      </w:r>
      <w:r>
        <w:rPr>
          <w:rFonts w:ascii="Times New Roman" w:hAnsi="Times New Roman"/>
          <w:sz w:val="28"/>
          <w:szCs w:val="28"/>
          <w:lang w:val="uk-UA"/>
        </w:rPr>
        <w:t>В</w:t>
      </w:r>
      <w:r w:rsidRPr="0011477B">
        <w:rPr>
          <w:rFonts w:ascii="Times New Roman" w:hAnsi="Times New Roman"/>
          <w:sz w:val="28"/>
          <w:szCs w:val="28"/>
        </w:rPr>
        <w:t>имірювання</w:t>
      </w:r>
      <w:r>
        <w:rPr>
          <w:rFonts w:ascii="Times New Roman" w:hAnsi="Times New Roman"/>
          <w:sz w:val="28"/>
          <w:szCs w:val="28"/>
        </w:rPr>
        <w:t xml:space="preserve"> </w:t>
      </w:r>
      <w:r w:rsidRPr="0011477B">
        <w:rPr>
          <w:rFonts w:ascii="Times New Roman" w:hAnsi="Times New Roman"/>
          <w:sz w:val="28"/>
          <w:szCs w:val="28"/>
        </w:rPr>
        <w:t>напруги</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B1652D">
        <w:rPr>
          <w:rFonts w:ascii="Times New Roman" w:hAnsi="Times New Roman"/>
          <w:sz w:val="28"/>
          <w:szCs w:val="28"/>
        </w:rPr>
        <w:t>.</w:t>
      </w:r>
      <w:r w:rsidRPr="0011477B">
        <w:rPr>
          <w:rFonts w:ascii="Times New Roman" w:hAnsi="Times New Roman"/>
          <w:sz w:val="28"/>
          <w:szCs w:val="28"/>
        </w:rPr>
        <w:t>Вимірювання</w:t>
      </w:r>
      <w:r>
        <w:rPr>
          <w:rFonts w:ascii="Times New Roman" w:hAnsi="Times New Roman"/>
          <w:sz w:val="28"/>
          <w:szCs w:val="28"/>
        </w:rPr>
        <w:t xml:space="preserve"> </w:t>
      </w:r>
      <w:r w:rsidRPr="0011477B">
        <w:rPr>
          <w:rFonts w:ascii="Times New Roman" w:hAnsi="Times New Roman"/>
          <w:sz w:val="28"/>
          <w:szCs w:val="28"/>
        </w:rPr>
        <w:t>електричної</w:t>
      </w:r>
      <w:r>
        <w:rPr>
          <w:rFonts w:ascii="Times New Roman" w:hAnsi="Times New Roman"/>
          <w:sz w:val="28"/>
          <w:szCs w:val="28"/>
        </w:rPr>
        <w:t xml:space="preserve"> </w:t>
      </w:r>
      <w:r w:rsidRPr="0011477B">
        <w:rPr>
          <w:rFonts w:ascii="Times New Roman" w:hAnsi="Times New Roman"/>
          <w:sz w:val="28"/>
          <w:szCs w:val="28"/>
        </w:rPr>
        <w:t>ємності</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B1652D">
        <w:rPr>
          <w:rFonts w:ascii="Times New Roman" w:hAnsi="Times New Roman"/>
          <w:sz w:val="28"/>
          <w:szCs w:val="28"/>
        </w:rPr>
        <w:t>.</w:t>
      </w:r>
      <w:r w:rsidRPr="0011477B">
        <w:rPr>
          <w:rFonts w:ascii="Times New Roman" w:hAnsi="Times New Roman"/>
          <w:sz w:val="28"/>
          <w:szCs w:val="28"/>
        </w:rPr>
        <w:t>Вимірювання</w:t>
      </w:r>
      <w:r>
        <w:rPr>
          <w:rFonts w:ascii="Times New Roman" w:hAnsi="Times New Roman"/>
          <w:sz w:val="28"/>
          <w:szCs w:val="28"/>
        </w:rPr>
        <w:t xml:space="preserve"> </w:t>
      </w:r>
      <w:r w:rsidRPr="0011477B">
        <w:rPr>
          <w:rFonts w:ascii="Times New Roman" w:hAnsi="Times New Roman"/>
          <w:sz w:val="28"/>
          <w:szCs w:val="28"/>
        </w:rPr>
        <w:t>сили струму</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B1652D">
        <w:rPr>
          <w:rFonts w:ascii="Times New Roman" w:hAnsi="Times New Roman"/>
          <w:sz w:val="28"/>
          <w:szCs w:val="28"/>
        </w:rPr>
        <w:t>.</w:t>
      </w:r>
      <w:r w:rsidRPr="0011477B">
        <w:rPr>
          <w:rFonts w:ascii="Times New Roman" w:hAnsi="Times New Roman"/>
          <w:sz w:val="28"/>
          <w:szCs w:val="28"/>
        </w:rPr>
        <w:t>Вимірювання</w:t>
      </w:r>
      <w:r>
        <w:rPr>
          <w:rFonts w:ascii="Times New Roman" w:hAnsi="Times New Roman"/>
          <w:sz w:val="28"/>
          <w:szCs w:val="28"/>
        </w:rPr>
        <w:t xml:space="preserve"> </w:t>
      </w:r>
      <w:r w:rsidRPr="0011477B">
        <w:rPr>
          <w:rFonts w:ascii="Times New Roman" w:hAnsi="Times New Roman"/>
          <w:sz w:val="28"/>
          <w:szCs w:val="28"/>
        </w:rPr>
        <w:t>потенціалів та електрорушійних сил</w:t>
      </w:r>
    </w:p>
    <w:p w:rsidR="00391B33" w:rsidRPr="0011477B" w:rsidRDefault="00391B33" w:rsidP="00E77B66">
      <w:pPr>
        <w:spacing w:after="0" w:line="360" w:lineRule="auto"/>
        <w:ind w:firstLine="567"/>
        <w:contextualSpacing/>
        <w:rPr>
          <w:rFonts w:ascii="Times New Roman" w:hAnsi="Times New Roman"/>
          <w:sz w:val="28"/>
          <w:szCs w:val="28"/>
        </w:rPr>
      </w:pPr>
      <w:r w:rsidRPr="00B1652D">
        <w:rPr>
          <w:rFonts w:ascii="Times New Roman" w:hAnsi="Times New Roman"/>
          <w:sz w:val="28"/>
          <w:szCs w:val="28"/>
        </w:rPr>
        <w:t>*</w:t>
      </w:r>
      <w:r w:rsidRPr="0011477B">
        <w:rPr>
          <w:rFonts w:ascii="Times New Roman" w:hAnsi="Times New Roman"/>
          <w:sz w:val="28"/>
          <w:szCs w:val="28"/>
        </w:rPr>
        <w:t>Оскількиопір в  електролітичній</w:t>
      </w:r>
      <w:r>
        <w:rPr>
          <w:rFonts w:ascii="Times New Roman" w:hAnsi="Times New Roman"/>
          <w:sz w:val="28"/>
          <w:szCs w:val="28"/>
        </w:rPr>
        <w:t xml:space="preserve"> </w:t>
      </w:r>
      <w:r w:rsidRPr="0011477B">
        <w:rPr>
          <w:rFonts w:ascii="Times New Roman" w:hAnsi="Times New Roman"/>
          <w:sz w:val="28"/>
          <w:szCs w:val="28"/>
        </w:rPr>
        <w:t>комірці</w:t>
      </w:r>
      <w:r>
        <w:rPr>
          <w:rFonts w:ascii="Times New Roman" w:hAnsi="Times New Roman"/>
          <w:sz w:val="28"/>
          <w:szCs w:val="28"/>
        </w:rPr>
        <w:t xml:space="preserve"> </w:t>
      </w:r>
      <w:r w:rsidRPr="0011477B">
        <w:rPr>
          <w:rFonts w:ascii="Times New Roman" w:hAnsi="Times New Roman"/>
          <w:sz w:val="28"/>
          <w:szCs w:val="28"/>
        </w:rPr>
        <w:t>компенсується опором підібраним з магазину опорів.</w:t>
      </w:r>
    </w:p>
    <w:p w:rsidR="00391B33" w:rsidRPr="00671FF1" w:rsidRDefault="00391B33" w:rsidP="00E77B66">
      <w:pPr>
        <w:spacing w:after="0" w:line="360" w:lineRule="auto"/>
        <w:ind w:firstLine="567"/>
        <w:contextualSpacing/>
        <w:rPr>
          <w:rFonts w:ascii="Times New Roman" w:hAnsi="Times New Roman"/>
          <w:sz w:val="28"/>
          <w:szCs w:val="28"/>
        </w:rPr>
      </w:pPr>
    </w:p>
    <w:p w:rsidR="00391B33" w:rsidRPr="00671FF1" w:rsidRDefault="00391B33" w:rsidP="00E77B66">
      <w:pPr>
        <w:spacing w:after="0" w:line="360" w:lineRule="auto"/>
        <w:ind w:firstLine="567"/>
        <w:contextualSpacing/>
        <w:rPr>
          <w:rFonts w:ascii="Times New Roman" w:hAnsi="Times New Roman"/>
          <w:sz w:val="28"/>
          <w:szCs w:val="28"/>
        </w:rPr>
      </w:pPr>
      <w:r w:rsidRPr="00671FF1">
        <w:rPr>
          <w:rFonts w:ascii="Times New Roman" w:hAnsi="Times New Roman"/>
          <w:sz w:val="28"/>
          <w:szCs w:val="28"/>
        </w:rPr>
        <w:t>33.</w:t>
      </w:r>
      <w:r w:rsidRPr="0011477B">
        <w:rPr>
          <w:rFonts w:ascii="Times New Roman" w:hAnsi="Times New Roman"/>
          <w:sz w:val="28"/>
          <w:szCs w:val="28"/>
        </w:rPr>
        <w:t>Крива</w:t>
      </w:r>
      <w:r>
        <w:rPr>
          <w:rFonts w:ascii="Times New Roman" w:hAnsi="Times New Roman"/>
          <w:sz w:val="28"/>
          <w:szCs w:val="28"/>
        </w:rPr>
        <w:t xml:space="preserve"> </w:t>
      </w:r>
      <w:r w:rsidRPr="0011477B">
        <w:rPr>
          <w:rFonts w:ascii="Times New Roman" w:hAnsi="Times New Roman"/>
          <w:sz w:val="28"/>
          <w:szCs w:val="28"/>
        </w:rPr>
        <w:t>кондуктометричного</w:t>
      </w:r>
      <w:r>
        <w:rPr>
          <w:rFonts w:ascii="Times New Roman" w:hAnsi="Times New Roman"/>
          <w:sz w:val="28"/>
          <w:szCs w:val="28"/>
        </w:rPr>
        <w:t xml:space="preserve"> </w:t>
      </w:r>
      <w:r w:rsidRPr="0011477B">
        <w:rPr>
          <w:rFonts w:ascii="Times New Roman" w:hAnsi="Times New Roman"/>
          <w:sz w:val="28"/>
          <w:szCs w:val="28"/>
        </w:rPr>
        <w:t>титрування</w:t>
      </w:r>
      <w:r w:rsidRPr="00671FF1">
        <w:rPr>
          <w:rFonts w:ascii="Times New Roman" w:hAnsi="Times New Roman"/>
          <w:sz w:val="28"/>
          <w:szCs w:val="28"/>
        </w:rPr>
        <w:t>–</w:t>
      </w:r>
      <w:r w:rsidRPr="0011477B">
        <w:rPr>
          <w:rFonts w:ascii="Times New Roman" w:hAnsi="Times New Roman"/>
          <w:sz w:val="28"/>
          <w:szCs w:val="28"/>
        </w:rPr>
        <w:t>це</w:t>
      </w:r>
      <w:r>
        <w:rPr>
          <w:rFonts w:ascii="Times New Roman" w:hAnsi="Times New Roman"/>
          <w:sz w:val="28"/>
          <w:szCs w:val="28"/>
        </w:rPr>
        <w:t xml:space="preserve"> </w:t>
      </w:r>
      <w:r w:rsidRPr="0011477B">
        <w:rPr>
          <w:rFonts w:ascii="Times New Roman" w:hAnsi="Times New Roman"/>
          <w:sz w:val="28"/>
          <w:szCs w:val="28"/>
        </w:rPr>
        <w:t>графічно</w:t>
      </w:r>
      <w:r>
        <w:rPr>
          <w:rFonts w:ascii="Times New Roman" w:hAnsi="Times New Roman"/>
          <w:sz w:val="28"/>
          <w:szCs w:val="28"/>
        </w:rPr>
        <w:t xml:space="preserve"> </w:t>
      </w:r>
      <w:r w:rsidRPr="0011477B">
        <w:rPr>
          <w:rFonts w:ascii="Times New Roman" w:hAnsi="Times New Roman"/>
          <w:sz w:val="28"/>
          <w:szCs w:val="28"/>
        </w:rPr>
        <w:t>зображена</w:t>
      </w:r>
      <w:r>
        <w:rPr>
          <w:rFonts w:ascii="Times New Roman" w:hAnsi="Times New Roman"/>
          <w:sz w:val="28"/>
          <w:szCs w:val="28"/>
        </w:rPr>
        <w:t xml:space="preserve"> </w:t>
      </w:r>
      <w:r w:rsidRPr="0011477B">
        <w:rPr>
          <w:rFonts w:ascii="Times New Roman" w:hAnsi="Times New Roman"/>
          <w:sz w:val="28"/>
          <w:szCs w:val="28"/>
        </w:rPr>
        <w:t>залежність</w:t>
      </w:r>
      <w:r w:rsidRPr="00671FF1">
        <w:rPr>
          <w:rFonts w:ascii="Times New Roman" w:hAnsi="Times New Roman"/>
          <w:sz w:val="28"/>
          <w:szCs w:val="28"/>
        </w:rPr>
        <w:t>:</w:t>
      </w:r>
    </w:p>
    <w:p w:rsidR="00391B33" w:rsidRPr="00671FF1"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671FF1">
        <w:rPr>
          <w:rFonts w:ascii="Times New Roman" w:hAnsi="Times New Roman"/>
          <w:sz w:val="28"/>
          <w:szCs w:val="28"/>
        </w:rPr>
        <w:t>.</w:t>
      </w:r>
      <w:r w:rsidRPr="0011477B">
        <w:rPr>
          <w:rFonts w:ascii="Times New Roman" w:hAnsi="Times New Roman"/>
          <w:sz w:val="28"/>
          <w:szCs w:val="28"/>
        </w:rPr>
        <w:t>Електропровідності</w:t>
      </w:r>
      <w:r>
        <w:rPr>
          <w:rFonts w:ascii="Times New Roman" w:hAnsi="Times New Roman"/>
          <w:sz w:val="28"/>
          <w:szCs w:val="28"/>
        </w:rPr>
        <w:t xml:space="preserve"> </w:t>
      </w:r>
      <w:r w:rsidRPr="0011477B">
        <w:rPr>
          <w:rFonts w:ascii="Times New Roman" w:hAnsi="Times New Roman"/>
          <w:sz w:val="28"/>
          <w:szCs w:val="28"/>
        </w:rPr>
        <w:t>відоб</w:t>
      </w:r>
      <w:r w:rsidRPr="00671FF1">
        <w:rPr>
          <w:rFonts w:ascii="Times New Roman" w:hAnsi="Times New Roman"/>
          <w:sz w:val="28"/>
          <w:szCs w:val="28"/>
        </w:rPr>
        <w:t>`</w:t>
      </w:r>
      <w:r w:rsidRPr="0011477B">
        <w:rPr>
          <w:rFonts w:ascii="Times New Roman" w:hAnsi="Times New Roman"/>
          <w:sz w:val="28"/>
          <w:szCs w:val="28"/>
        </w:rPr>
        <w:t>ємутитранта</w:t>
      </w:r>
    </w:p>
    <w:p w:rsidR="00391B33" w:rsidRPr="00671FF1"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671FF1">
        <w:rPr>
          <w:rFonts w:ascii="Times New Roman" w:hAnsi="Times New Roman"/>
          <w:sz w:val="28"/>
          <w:szCs w:val="28"/>
        </w:rPr>
        <w:t>.</w:t>
      </w:r>
      <w:r w:rsidRPr="0011477B">
        <w:rPr>
          <w:rFonts w:ascii="Times New Roman" w:hAnsi="Times New Roman"/>
          <w:sz w:val="28"/>
          <w:szCs w:val="28"/>
        </w:rPr>
        <w:t>Опорурозчинувідоб</w:t>
      </w:r>
      <w:r w:rsidRPr="00671FF1">
        <w:rPr>
          <w:rFonts w:ascii="Times New Roman" w:hAnsi="Times New Roman"/>
          <w:sz w:val="28"/>
          <w:szCs w:val="28"/>
        </w:rPr>
        <w:t>`</w:t>
      </w:r>
      <w:r w:rsidRPr="0011477B">
        <w:rPr>
          <w:rFonts w:ascii="Times New Roman" w:hAnsi="Times New Roman"/>
          <w:sz w:val="28"/>
          <w:szCs w:val="28"/>
        </w:rPr>
        <w:t>ємутитранта</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B1652D">
        <w:rPr>
          <w:rFonts w:ascii="Times New Roman" w:hAnsi="Times New Roman"/>
          <w:sz w:val="28"/>
          <w:szCs w:val="28"/>
        </w:rPr>
        <w:t>.</w:t>
      </w:r>
      <w:r w:rsidRPr="0011477B">
        <w:rPr>
          <w:rFonts w:ascii="Times New Roman" w:hAnsi="Times New Roman"/>
          <w:sz w:val="28"/>
          <w:szCs w:val="28"/>
        </w:rPr>
        <w:t>Питомого опору розчинувідоб`ємутитранта</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B1652D">
        <w:rPr>
          <w:rFonts w:ascii="Times New Roman" w:hAnsi="Times New Roman"/>
          <w:sz w:val="28"/>
          <w:szCs w:val="28"/>
        </w:rPr>
        <w:t>.</w:t>
      </w:r>
      <w:r w:rsidRPr="0011477B">
        <w:rPr>
          <w:rFonts w:ascii="Times New Roman" w:hAnsi="Times New Roman"/>
          <w:sz w:val="28"/>
          <w:szCs w:val="28"/>
        </w:rPr>
        <w:t>ЕРС відоб'ємутитранта</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B1652D">
        <w:rPr>
          <w:rFonts w:ascii="Times New Roman" w:hAnsi="Times New Roman"/>
          <w:sz w:val="28"/>
          <w:szCs w:val="28"/>
        </w:rPr>
        <w:t>.</w:t>
      </w:r>
      <w:r w:rsidRPr="0011477B">
        <w:rPr>
          <w:rFonts w:ascii="Times New Roman" w:hAnsi="Times New Roman"/>
          <w:sz w:val="28"/>
          <w:szCs w:val="28"/>
        </w:rPr>
        <w:t>Н розчинувідоб'ємутитранта</w:t>
      </w:r>
    </w:p>
    <w:p w:rsidR="00391B33" w:rsidRPr="0011477B" w:rsidRDefault="00391B33" w:rsidP="00E77B66">
      <w:pPr>
        <w:spacing w:after="0" w:line="360" w:lineRule="auto"/>
        <w:ind w:firstLine="567"/>
        <w:contextualSpacing/>
        <w:rPr>
          <w:rFonts w:ascii="Times New Roman" w:hAnsi="Times New Roman"/>
          <w:sz w:val="28"/>
          <w:szCs w:val="28"/>
        </w:rPr>
      </w:pPr>
      <w:r w:rsidRPr="00B1652D">
        <w:rPr>
          <w:rFonts w:ascii="Times New Roman" w:hAnsi="Times New Roman"/>
          <w:sz w:val="28"/>
          <w:szCs w:val="28"/>
        </w:rPr>
        <w:t>*</w:t>
      </w:r>
      <w:r w:rsidRPr="0011477B">
        <w:rPr>
          <w:rFonts w:ascii="Times New Roman" w:hAnsi="Times New Roman"/>
          <w:sz w:val="28"/>
          <w:szCs w:val="28"/>
        </w:rPr>
        <w:t>Оскільки вона будується в координатах: електропровідність-об'єм.</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B1652D">
        <w:rPr>
          <w:rFonts w:ascii="Times New Roman" w:hAnsi="Times New Roman"/>
          <w:sz w:val="28"/>
          <w:szCs w:val="28"/>
        </w:rPr>
        <w:t>34.</w:t>
      </w:r>
      <w:r w:rsidRPr="0011477B">
        <w:rPr>
          <w:rFonts w:ascii="Times New Roman" w:hAnsi="Times New Roman"/>
          <w:sz w:val="28"/>
          <w:szCs w:val="28"/>
        </w:rPr>
        <w:t>Доколігативних</w:t>
      </w:r>
      <w:r>
        <w:rPr>
          <w:rFonts w:ascii="Times New Roman" w:hAnsi="Times New Roman"/>
          <w:sz w:val="28"/>
          <w:szCs w:val="28"/>
        </w:rPr>
        <w:t xml:space="preserve"> </w:t>
      </w:r>
      <w:r w:rsidRPr="0011477B">
        <w:rPr>
          <w:rFonts w:ascii="Times New Roman" w:hAnsi="Times New Roman"/>
          <w:sz w:val="28"/>
          <w:szCs w:val="28"/>
        </w:rPr>
        <w:t>властивостей</w:t>
      </w:r>
      <w:r>
        <w:rPr>
          <w:rFonts w:ascii="Times New Roman" w:hAnsi="Times New Roman"/>
          <w:sz w:val="28"/>
          <w:szCs w:val="28"/>
        </w:rPr>
        <w:t xml:space="preserve"> </w:t>
      </w:r>
      <w:r w:rsidRPr="0011477B">
        <w:rPr>
          <w:rFonts w:ascii="Times New Roman" w:hAnsi="Times New Roman"/>
          <w:sz w:val="28"/>
          <w:szCs w:val="28"/>
        </w:rPr>
        <w:t>розчинів не належить...</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B1652D">
        <w:rPr>
          <w:rFonts w:ascii="Times New Roman" w:hAnsi="Times New Roman"/>
          <w:sz w:val="28"/>
          <w:szCs w:val="28"/>
        </w:rPr>
        <w:t>.</w:t>
      </w:r>
      <w:r w:rsidRPr="0011477B">
        <w:rPr>
          <w:rFonts w:ascii="Times New Roman" w:hAnsi="Times New Roman"/>
          <w:sz w:val="28"/>
          <w:szCs w:val="28"/>
        </w:rPr>
        <w:t>Ступіньдисоціації</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B1652D">
        <w:rPr>
          <w:rFonts w:ascii="Times New Roman" w:hAnsi="Times New Roman"/>
          <w:sz w:val="28"/>
          <w:szCs w:val="28"/>
        </w:rPr>
        <w:t>.</w:t>
      </w:r>
      <w:r w:rsidRPr="0011477B">
        <w:rPr>
          <w:rFonts w:ascii="Times New Roman" w:hAnsi="Times New Roman"/>
          <w:sz w:val="28"/>
          <w:szCs w:val="28"/>
        </w:rPr>
        <w:t>Осмотичнийтиск</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B1652D">
        <w:rPr>
          <w:rFonts w:ascii="Times New Roman" w:hAnsi="Times New Roman"/>
          <w:sz w:val="28"/>
          <w:szCs w:val="28"/>
        </w:rPr>
        <w:t>.</w:t>
      </w:r>
      <w:r w:rsidRPr="0011477B">
        <w:rPr>
          <w:rFonts w:ascii="Times New Roman" w:hAnsi="Times New Roman"/>
          <w:sz w:val="28"/>
          <w:szCs w:val="28"/>
        </w:rPr>
        <w:t>Пониження</w:t>
      </w:r>
      <w:r>
        <w:rPr>
          <w:rFonts w:ascii="Times New Roman" w:hAnsi="Times New Roman"/>
          <w:sz w:val="28"/>
          <w:szCs w:val="28"/>
        </w:rPr>
        <w:t xml:space="preserve"> </w:t>
      </w:r>
      <w:r w:rsidRPr="0011477B">
        <w:rPr>
          <w:rFonts w:ascii="Times New Roman" w:hAnsi="Times New Roman"/>
          <w:sz w:val="28"/>
          <w:szCs w:val="28"/>
        </w:rPr>
        <w:t>тискунасиченої пари над розчином</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B1652D">
        <w:rPr>
          <w:rFonts w:ascii="Times New Roman" w:hAnsi="Times New Roman"/>
          <w:sz w:val="28"/>
          <w:szCs w:val="28"/>
        </w:rPr>
        <w:t>.</w:t>
      </w:r>
      <w:r w:rsidRPr="0011477B">
        <w:rPr>
          <w:rFonts w:ascii="Times New Roman" w:hAnsi="Times New Roman"/>
          <w:sz w:val="28"/>
          <w:szCs w:val="28"/>
        </w:rPr>
        <w:t>Пониження</w:t>
      </w:r>
      <w:r>
        <w:rPr>
          <w:rFonts w:ascii="Times New Roman" w:hAnsi="Times New Roman"/>
          <w:sz w:val="28"/>
          <w:szCs w:val="28"/>
        </w:rPr>
        <w:t xml:space="preserve"> </w:t>
      </w:r>
      <w:r w:rsidRPr="0011477B">
        <w:rPr>
          <w:rFonts w:ascii="Times New Roman" w:hAnsi="Times New Roman"/>
          <w:sz w:val="28"/>
          <w:szCs w:val="28"/>
        </w:rPr>
        <w:t>температури</w:t>
      </w:r>
      <w:r>
        <w:rPr>
          <w:rFonts w:ascii="Times New Roman" w:hAnsi="Times New Roman"/>
          <w:sz w:val="28"/>
          <w:szCs w:val="28"/>
        </w:rPr>
        <w:t xml:space="preserve"> </w:t>
      </w:r>
      <w:r w:rsidRPr="0011477B">
        <w:rPr>
          <w:rFonts w:ascii="Times New Roman" w:hAnsi="Times New Roman"/>
          <w:sz w:val="28"/>
          <w:szCs w:val="28"/>
        </w:rPr>
        <w:t>замерзання</w:t>
      </w:r>
      <w:r>
        <w:rPr>
          <w:rFonts w:ascii="Times New Roman" w:hAnsi="Times New Roman"/>
          <w:sz w:val="28"/>
          <w:szCs w:val="28"/>
        </w:rPr>
        <w:t xml:space="preserve"> </w:t>
      </w:r>
      <w:r w:rsidRPr="0011477B">
        <w:rPr>
          <w:rFonts w:ascii="Times New Roman" w:hAnsi="Times New Roman"/>
          <w:sz w:val="28"/>
          <w:szCs w:val="28"/>
        </w:rPr>
        <w:t>розчину</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B1652D">
        <w:rPr>
          <w:rFonts w:ascii="Times New Roman" w:hAnsi="Times New Roman"/>
          <w:sz w:val="28"/>
          <w:szCs w:val="28"/>
        </w:rPr>
        <w:t>.</w:t>
      </w:r>
      <w:r w:rsidRPr="0011477B">
        <w:rPr>
          <w:rFonts w:ascii="Times New Roman" w:hAnsi="Times New Roman"/>
          <w:sz w:val="28"/>
          <w:szCs w:val="28"/>
        </w:rPr>
        <w:t>Підвищення</w:t>
      </w:r>
      <w:r>
        <w:rPr>
          <w:rFonts w:ascii="Times New Roman" w:hAnsi="Times New Roman"/>
          <w:sz w:val="28"/>
          <w:szCs w:val="28"/>
        </w:rPr>
        <w:t xml:space="preserve"> </w:t>
      </w:r>
      <w:r w:rsidRPr="0011477B">
        <w:rPr>
          <w:rFonts w:ascii="Times New Roman" w:hAnsi="Times New Roman"/>
          <w:sz w:val="28"/>
          <w:szCs w:val="28"/>
        </w:rPr>
        <w:t>температури</w:t>
      </w:r>
      <w:r>
        <w:rPr>
          <w:rFonts w:ascii="Times New Roman" w:hAnsi="Times New Roman"/>
          <w:sz w:val="28"/>
          <w:szCs w:val="28"/>
        </w:rPr>
        <w:t xml:space="preserve"> </w:t>
      </w:r>
      <w:r w:rsidRPr="0011477B">
        <w:rPr>
          <w:rFonts w:ascii="Times New Roman" w:hAnsi="Times New Roman"/>
          <w:sz w:val="28"/>
          <w:szCs w:val="28"/>
        </w:rPr>
        <w:t>кипіння</w:t>
      </w:r>
      <w:r>
        <w:rPr>
          <w:rFonts w:ascii="Times New Roman" w:hAnsi="Times New Roman"/>
          <w:sz w:val="28"/>
          <w:szCs w:val="28"/>
        </w:rPr>
        <w:t xml:space="preserve"> </w:t>
      </w:r>
      <w:r w:rsidRPr="0011477B">
        <w:rPr>
          <w:rFonts w:ascii="Times New Roman" w:hAnsi="Times New Roman"/>
          <w:sz w:val="28"/>
          <w:szCs w:val="28"/>
        </w:rPr>
        <w:t>розчину</w:t>
      </w:r>
    </w:p>
    <w:p w:rsidR="00391B33" w:rsidRPr="0011477B" w:rsidRDefault="00391B33" w:rsidP="00E77B66">
      <w:pPr>
        <w:spacing w:after="0" w:line="360" w:lineRule="auto"/>
        <w:ind w:firstLine="567"/>
        <w:contextualSpacing/>
        <w:rPr>
          <w:rFonts w:ascii="Times New Roman" w:hAnsi="Times New Roman"/>
          <w:sz w:val="28"/>
          <w:szCs w:val="28"/>
        </w:rPr>
      </w:pPr>
      <w:r w:rsidRPr="00B1652D">
        <w:rPr>
          <w:rFonts w:ascii="Times New Roman" w:hAnsi="Times New Roman"/>
          <w:sz w:val="28"/>
          <w:szCs w:val="28"/>
        </w:rPr>
        <w:t>*</w:t>
      </w:r>
      <w:r>
        <w:rPr>
          <w:rFonts w:ascii="Times New Roman" w:hAnsi="Times New Roman"/>
          <w:sz w:val="28"/>
          <w:szCs w:val="28"/>
        </w:rPr>
        <w:t>Тому,</w:t>
      </w:r>
      <w:r w:rsidRPr="0011477B">
        <w:rPr>
          <w:rFonts w:ascii="Times New Roman" w:hAnsi="Times New Roman"/>
          <w:sz w:val="28"/>
          <w:szCs w:val="28"/>
        </w:rPr>
        <w:t>що</w:t>
      </w:r>
      <w:r>
        <w:rPr>
          <w:rFonts w:ascii="Times New Roman" w:hAnsi="Times New Roman"/>
          <w:sz w:val="28"/>
          <w:szCs w:val="28"/>
        </w:rPr>
        <w:t xml:space="preserve"> </w:t>
      </w:r>
      <w:r w:rsidRPr="0011477B">
        <w:rPr>
          <w:rFonts w:ascii="Times New Roman" w:hAnsi="Times New Roman"/>
          <w:sz w:val="28"/>
          <w:szCs w:val="28"/>
        </w:rPr>
        <w:t>колігативн</w:t>
      </w:r>
      <w:r>
        <w:rPr>
          <w:rFonts w:ascii="Times New Roman" w:hAnsi="Times New Roman"/>
          <w:sz w:val="28"/>
          <w:szCs w:val="28"/>
        </w:rPr>
        <w:t xml:space="preserve"> </w:t>
      </w:r>
      <w:r w:rsidRPr="0011477B">
        <w:rPr>
          <w:rFonts w:ascii="Times New Roman" w:hAnsi="Times New Roman"/>
          <w:sz w:val="28"/>
          <w:szCs w:val="28"/>
        </w:rPr>
        <w:t>івластивост</w:t>
      </w:r>
      <w:r>
        <w:rPr>
          <w:rFonts w:ascii="Times New Roman" w:hAnsi="Times New Roman"/>
          <w:sz w:val="28"/>
          <w:szCs w:val="28"/>
          <w:lang w:val="uk-UA"/>
        </w:rPr>
        <w:t xml:space="preserve">і </w:t>
      </w:r>
      <w:r w:rsidRPr="0011477B">
        <w:rPr>
          <w:rFonts w:ascii="Times New Roman" w:hAnsi="Times New Roman"/>
          <w:sz w:val="28"/>
          <w:szCs w:val="28"/>
        </w:rPr>
        <w:t>визначаються</w:t>
      </w:r>
      <w:r>
        <w:rPr>
          <w:rFonts w:ascii="Times New Roman" w:hAnsi="Times New Roman"/>
          <w:sz w:val="28"/>
          <w:szCs w:val="28"/>
        </w:rPr>
        <w:t xml:space="preserve"> </w:t>
      </w:r>
      <w:r w:rsidRPr="0011477B">
        <w:rPr>
          <w:rFonts w:ascii="Times New Roman" w:hAnsi="Times New Roman"/>
          <w:sz w:val="28"/>
          <w:szCs w:val="28"/>
        </w:rPr>
        <w:t>числом</w:t>
      </w:r>
      <w:r>
        <w:rPr>
          <w:rFonts w:ascii="Times New Roman" w:hAnsi="Times New Roman"/>
          <w:sz w:val="28"/>
          <w:szCs w:val="28"/>
        </w:rPr>
        <w:t xml:space="preserve"> </w:t>
      </w:r>
      <w:r w:rsidRPr="0011477B">
        <w:rPr>
          <w:rFonts w:ascii="Times New Roman" w:hAnsi="Times New Roman"/>
          <w:sz w:val="28"/>
          <w:szCs w:val="28"/>
        </w:rPr>
        <w:t>часточок</w:t>
      </w:r>
      <w:r>
        <w:rPr>
          <w:rFonts w:ascii="Times New Roman" w:hAnsi="Times New Roman"/>
          <w:sz w:val="28"/>
          <w:szCs w:val="28"/>
        </w:rPr>
        <w:t xml:space="preserve"> </w:t>
      </w:r>
      <w:r w:rsidRPr="0011477B">
        <w:rPr>
          <w:rFonts w:ascii="Times New Roman" w:hAnsi="Times New Roman"/>
          <w:sz w:val="28"/>
          <w:szCs w:val="28"/>
        </w:rPr>
        <w:t>розчиненої</w:t>
      </w:r>
      <w:r>
        <w:rPr>
          <w:rFonts w:ascii="Times New Roman" w:hAnsi="Times New Roman"/>
          <w:sz w:val="28"/>
          <w:szCs w:val="28"/>
        </w:rPr>
        <w:t xml:space="preserve"> </w:t>
      </w:r>
      <w:r w:rsidRPr="0011477B">
        <w:rPr>
          <w:rFonts w:ascii="Times New Roman" w:hAnsi="Times New Roman"/>
          <w:sz w:val="28"/>
          <w:szCs w:val="28"/>
        </w:rPr>
        <w:t>речовини в розчині, не</w:t>
      </w:r>
      <w:r>
        <w:rPr>
          <w:rFonts w:ascii="Times New Roman" w:hAnsi="Times New Roman"/>
          <w:sz w:val="28"/>
          <w:szCs w:val="28"/>
        </w:rPr>
        <w:t xml:space="preserve"> </w:t>
      </w:r>
      <w:r w:rsidRPr="0011477B">
        <w:rPr>
          <w:rFonts w:ascii="Times New Roman" w:hAnsi="Times New Roman"/>
          <w:sz w:val="28"/>
          <w:szCs w:val="28"/>
        </w:rPr>
        <w:t>залежно</w:t>
      </w:r>
      <w:r>
        <w:rPr>
          <w:rFonts w:ascii="Times New Roman" w:hAnsi="Times New Roman"/>
          <w:sz w:val="28"/>
          <w:szCs w:val="28"/>
        </w:rPr>
        <w:t xml:space="preserve"> </w:t>
      </w:r>
      <w:r w:rsidRPr="0011477B">
        <w:rPr>
          <w:rFonts w:ascii="Times New Roman" w:hAnsi="Times New Roman"/>
          <w:sz w:val="28"/>
          <w:szCs w:val="28"/>
        </w:rPr>
        <w:t>від</w:t>
      </w:r>
      <w:r>
        <w:rPr>
          <w:rFonts w:ascii="Times New Roman" w:hAnsi="Times New Roman"/>
          <w:sz w:val="28"/>
          <w:szCs w:val="28"/>
        </w:rPr>
        <w:t xml:space="preserve"> </w:t>
      </w:r>
      <w:r w:rsidRPr="0011477B">
        <w:rPr>
          <w:rFonts w:ascii="Times New Roman" w:hAnsi="Times New Roman"/>
          <w:sz w:val="28"/>
          <w:szCs w:val="28"/>
        </w:rPr>
        <w:t>природи</w:t>
      </w:r>
      <w:r>
        <w:rPr>
          <w:rFonts w:ascii="Times New Roman" w:hAnsi="Times New Roman"/>
          <w:sz w:val="28"/>
          <w:szCs w:val="28"/>
        </w:rPr>
        <w:t xml:space="preserve"> </w:t>
      </w:r>
      <w:r w:rsidRPr="0011477B">
        <w:rPr>
          <w:rFonts w:ascii="Times New Roman" w:hAnsi="Times New Roman"/>
          <w:sz w:val="28"/>
          <w:szCs w:val="28"/>
        </w:rPr>
        <w:t>речовини, а ступень</w:t>
      </w:r>
      <w:r>
        <w:rPr>
          <w:rFonts w:ascii="Times New Roman" w:hAnsi="Times New Roman"/>
          <w:sz w:val="28"/>
          <w:szCs w:val="28"/>
        </w:rPr>
        <w:t xml:space="preserve"> </w:t>
      </w:r>
      <w:r w:rsidRPr="0011477B">
        <w:rPr>
          <w:rFonts w:ascii="Times New Roman" w:hAnsi="Times New Roman"/>
          <w:sz w:val="28"/>
          <w:szCs w:val="28"/>
        </w:rPr>
        <w:t xml:space="preserve">дисоціації </w:t>
      </w:r>
      <w:r>
        <w:rPr>
          <w:rFonts w:ascii="Times New Roman" w:hAnsi="Times New Roman"/>
          <w:sz w:val="28"/>
          <w:szCs w:val="28"/>
        </w:rPr>
        <w:t>–</w:t>
      </w:r>
      <w:r w:rsidRPr="0011477B">
        <w:rPr>
          <w:rFonts w:ascii="Times New Roman" w:hAnsi="Times New Roman"/>
          <w:sz w:val="28"/>
          <w:szCs w:val="28"/>
        </w:rPr>
        <w:t xml:space="preserve"> відношенням</w:t>
      </w:r>
      <w:r>
        <w:rPr>
          <w:rFonts w:ascii="Times New Roman" w:hAnsi="Times New Roman"/>
          <w:sz w:val="28"/>
          <w:szCs w:val="28"/>
        </w:rPr>
        <w:t xml:space="preserve"> </w:t>
      </w:r>
      <w:r w:rsidRPr="0011477B">
        <w:rPr>
          <w:rFonts w:ascii="Times New Roman" w:hAnsi="Times New Roman"/>
          <w:sz w:val="28"/>
          <w:szCs w:val="28"/>
        </w:rPr>
        <w:t>концентрації</w:t>
      </w:r>
      <w:r>
        <w:rPr>
          <w:rFonts w:ascii="Times New Roman" w:hAnsi="Times New Roman"/>
          <w:sz w:val="28"/>
          <w:szCs w:val="28"/>
        </w:rPr>
        <w:t xml:space="preserve"> </w:t>
      </w:r>
      <w:r w:rsidRPr="0011477B">
        <w:rPr>
          <w:rFonts w:ascii="Times New Roman" w:hAnsi="Times New Roman"/>
          <w:sz w:val="28"/>
          <w:szCs w:val="28"/>
        </w:rPr>
        <w:t>дисоційованих</w:t>
      </w:r>
      <w:r>
        <w:rPr>
          <w:rFonts w:ascii="Times New Roman" w:hAnsi="Times New Roman"/>
          <w:sz w:val="28"/>
          <w:szCs w:val="28"/>
        </w:rPr>
        <w:t xml:space="preserve"> </w:t>
      </w:r>
      <w:r w:rsidRPr="0011477B">
        <w:rPr>
          <w:rFonts w:ascii="Times New Roman" w:hAnsi="Times New Roman"/>
          <w:sz w:val="28"/>
          <w:szCs w:val="28"/>
        </w:rPr>
        <w:t>молекул</w:t>
      </w:r>
      <w:r>
        <w:rPr>
          <w:rFonts w:ascii="Times New Roman" w:hAnsi="Times New Roman"/>
          <w:sz w:val="28"/>
          <w:szCs w:val="28"/>
        </w:rPr>
        <w:t xml:space="preserve"> </w:t>
      </w:r>
      <w:r w:rsidRPr="0011477B">
        <w:rPr>
          <w:rFonts w:ascii="Times New Roman" w:hAnsi="Times New Roman"/>
          <w:sz w:val="28"/>
          <w:szCs w:val="28"/>
        </w:rPr>
        <w:t>до</w:t>
      </w:r>
      <w:r>
        <w:rPr>
          <w:rFonts w:ascii="Times New Roman" w:hAnsi="Times New Roman"/>
          <w:sz w:val="28"/>
          <w:szCs w:val="28"/>
        </w:rPr>
        <w:t xml:space="preserve"> </w:t>
      </w:r>
      <w:r w:rsidRPr="0011477B">
        <w:rPr>
          <w:rFonts w:ascii="Times New Roman" w:hAnsi="Times New Roman"/>
          <w:sz w:val="28"/>
          <w:szCs w:val="28"/>
        </w:rPr>
        <w:t>початкової</w:t>
      </w:r>
      <w:r>
        <w:rPr>
          <w:rFonts w:ascii="Times New Roman" w:hAnsi="Times New Roman"/>
          <w:sz w:val="28"/>
          <w:szCs w:val="28"/>
        </w:rPr>
        <w:t xml:space="preserve"> </w:t>
      </w:r>
      <w:r w:rsidRPr="0011477B">
        <w:rPr>
          <w:rFonts w:ascii="Times New Roman" w:hAnsi="Times New Roman"/>
          <w:sz w:val="28"/>
          <w:szCs w:val="28"/>
        </w:rPr>
        <w:t>концентрації</w:t>
      </w:r>
      <w:r>
        <w:rPr>
          <w:rFonts w:ascii="Times New Roman" w:hAnsi="Times New Roman"/>
          <w:sz w:val="28"/>
          <w:szCs w:val="28"/>
        </w:rPr>
        <w:t xml:space="preserve"> </w:t>
      </w:r>
      <w:r w:rsidRPr="0011477B">
        <w:rPr>
          <w:rFonts w:ascii="Times New Roman" w:hAnsi="Times New Roman"/>
          <w:sz w:val="28"/>
          <w:szCs w:val="28"/>
        </w:rPr>
        <w:t>електроліту.</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B1652D">
        <w:rPr>
          <w:rFonts w:ascii="Times New Roman" w:hAnsi="Times New Roman"/>
          <w:sz w:val="28"/>
          <w:szCs w:val="28"/>
        </w:rPr>
        <w:t>35.</w:t>
      </w:r>
      <w:r w:rsidRPr="0011477B">
        <w:rPr>
          <w:rFonts w:ascii="Times New Roman" w:hAnsi="Times New Roman"/>
          <w:sz w:val="28"/>
          <w:szCs w:val="28"/>
        </w:rPr>
        <w:t>Яку фізико-хімічну характеристику розчину не можна</w:t>
      </w:r>
      <w:r>
        <w:rPr>
          <w:rFonts w:ascii="Times New Roman" w:hAnsi="Times New Roman"/>
          <w:sz w:val="28"/>
          <w:szCs w:val="28"/>
        </w:rPr>
        <w:t xml:space="preserve"> </w:t>
      </w:r>
      <w:r w:rsidRPr="0011477B">
        <w:rPr>
          <w:rFonts w:ascii="Times New Roman" w:hAnsi="Times New Roman"/>
          <w:sz w:val="28"/>
          <w:szCs w:val="28"/>
        </w:rPr>
        <w:t>визначити методом кондуктометрії:</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B1652D">
        <w:rPr>
          <w:rFonts w:ascii="Times New Roman" w:hAnsi="Times New Roman"/>
          <w:sz w:val="28"/>
          <w:szCs w:val="28"/>
        </w:rPr>
        <w:t>.</w:t>
      </w:r>
      <w:r w:rsidRPr="0011477B">
        <w:rPr>
          <w:rFonts w:ascii="Times New Roman" w:hAnsi="Times New Roman"/>
          <w:sz w:val="28"/>
          <w:szCs w:val="28"/>
        </w:rPr>
        <w:t>осмотичнийтиск</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B1652D">
        <w:rPr>
          <w:rFonts w:ascii="Times New Roman" w:hAnsi="Times New Roman"/>
          <w:sz w:val="28"/>
          <w:szCs w:val="28"/>
        </w:rPr>
        <w:t>.</w:t>
      </w:r>
      <w:r w:rsidRPr="0011477B">
        <w:rPr>
          <w:rFonts w:ascii="Times New Roman" w:hAnsi="Times New Roman"/>
          <w:sz w:val="28"/>
          <w:szCs w:val="28"/>
        </w:rPr>
        <w:t>константа дисоціації</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B1652D">
        <w:rPr>
          <w:rFonts w:ascii="Times New Roman" w:hAnsi="Times New Roman"/>
          <w:sz w:val="28"/>
          <w:szCs w:val="28"/>
        </w:rPr>
        <w:t>.</w:t>
      </w:r>
      <w:r w:rsidRPr="0011477B">
        <w:rPr>
          <w:rFonts w:ascii="Times New Roman" w:hAnsi="Times New Roman"/>
          <w:sz w:val="28"/>
          <w:szCs w:val="28"/>
        </w:rPr>
        <w:t>ступіньдисоціації</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B1652D">
        <w:rPr>
          <w:rFonts w:ascii="Times New Roman" w:hAnsi="Times New Roman"/>
          <w:sz w:val="28"/>
          <w:szCs w:val="28"/>
        </w:rPr>
        <w:t>.</w:t>
      </w:r>
      <w:r w:rsidRPr="0011477B">
        <w:rPr>
          <w:rFonts w:ascii="Times New Roman" w:hAnsi="Times New Roman"/>
          <w:sz w:val="28"/>
          <w:szCs w:val="28"/>
        </w:rPr>
        <w:t>добутокрозчинності</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B1652D">
        <w:rPr>
          <w:rFonts w:ascii="Times New Roman" w:hAnsi="Times New Roman"/>
          <w:sz w:val="28"/>
          <w:szCs w:val="28"/>
        </w:rPr>
        <w:t>.</w:t>
      </w:r>
      <w:r w:rsidRPr="0011477B">
        <w:rPr>
          <w:rFonts w:ascii="Times New Roman" w:hAnsi="Times New Roman"/>
          <w:sz w:val="28"/>
          <w:szCs w:val="28"/>
        </w:rPr>
        <w:t>концентраціярозчину</w:t>
      </w:r>
    </w:p>
    <w:p w:rsidR="00391B33" w:rsidRPr="0011477B" w:rsidRDefault="00391B33" w:rsidP="00E77B66">
      <w:pPr>
        <w:spacing w:after="0" w:line="360" w:lineRule="auto"/>
        <w:ind w:firstLine="567"/>
        <w:contextualSpacing/>
        <w:rPr>
          <w:rFonts w:ascii="Times New Roman" w:hAnsi="Times New Roman"/>
          <w:sz w:val="28"/>
          <w:szCs w:val="28"/>
        </w:rPr>
      </w:pPr>
      <w:r w:rsidRPr="00B1652D">
        <w:rPr>
          <w:rFonts w:ascii="Times New Roman" w:hAnsi="Times New Roman"/>
          <w:sz w:val="28"/>
          <w:szCs w:val="28"/>
        </w:rPr>
        <w:t>*</w:t>
      </w:r>
      <w:r w:rsidRPr="0011477B">
        <w:rPr>
          <w:rFonts w:ascii="Times New Roman" w:hAnsi="Times New Roman"/>
          <w:sz w:val="28"/>
          <w:szCs w:val="28"/>
        </w:rPr>
        <w:t>Тому, що в результаті</w:t>
      </w:r>
      <w:r>
        <w:rPr>
          <w:rFonts w:ascii="Times New Roman" w:hAnsi="Times New Roman"/>
          <w:sz w:val="28"/>
          <w:szCs w:val="28"/>
        </w:rPr>
        <w:t xml:space="preserve"> </w:t>
      </w:r>
      <w:r w:rsidRPr="0011477B">
        <w:rPr>
          <w:rFonts w:ascii="Times New Roman" w:hAnsi="Times New Roman"/>
          <w:sz w:val="28"/>
          <w:szCs w:val="28"/>
        </w:rPr>
        <w:t>в</w:t>
      </w:r>
      <w:r>
        <w:rPr>
          <w:rFonts w:ascii="Times New Roman" w:hAnsi="Times New Roman"/>
          <w:sz w:val="28"/>
          <w:szCs w:val="28"/>
        </w:rPr>
        <w:t xml:space="preserve"> </w:t>
      </w:r>
      <w:r w:rsidRPr="0011477B">
        <w:rPr>
          <w:rFonts w:ascii="Times New Roman" w:hAnsi="Times New Roman"/>
          <w:sz w:val="28"/>
          <w:szCs w:val="28"/>
        </w:rPr>
        <w:t>заємодіяння</w:t>
      </w:r>
      <w:r>
        <w:rPr>
          <w:rFonts w:ascii="Times New Roman" w:hAnsi="Times New Roman"/>
          <w:sz w:val="28"/>
          <w:szCs w:val="28"/>
        </w:rPr>
        <w:t xml:space="preserve"> </w:t>
      </w:r>
      <w:r w:rsidRPr="0011477B">
        <w:rPr>
          <w:rFonts w:ascii="Times New Roman" w:hAnsi="Times New Roman"/>
          <w:sz w:val="28"/>
          <w:szCs w:val="28"/>
        </w:rPr>
        <w:t>змінюєтьс</w:t>
      </w:r>
      <w:r>
        <w:rPr>
          <w:rFonts w:ascii="Times New Roman" w:hAnsi="Times New Roman"/>
          <w:sz w:val="28"/>
          <w:szCs w:val="28"/>
        </w:rPr>
        <w:t xml:space="preserve"> </w:t>
      </w:r>
      <w:r w:rsidRPr="0011477B">
        <w:rPr>
          <w:rFonts w:ascii="Times New Roman" w:hAnsi="Times New Roman"/>
          <w:sz w:val="28"/>
          <w:szCs w:val="28"/>
        </w:rPr>
        <w:t>ярухомість</w:t>
      </w:r>
      <w:r>
        <w:rPr>
          <w:rFonts w:ascii="Times New Roman" w:hAnsi="Times New Roman"/>
          <w:sz w:val="28"/>
          <w:szCs w:val="28"/>
        </w:rPr>
        <w:t xml:space="preserve"> </w:t>
      </w:r>
      <w:r w:rsidRPr="0011477B">
        <w:rPr>
          <w:rFonts w:ascii="Times New Roman" w:hAnsi="Times New Roman"/>
          <w:sz w:val="28"/>
          <w:szCs w:val="28"/>
        </w:rPr>
        <w:t>йонів, яка</w:t>
      </w:r>
      <w:r>
        <w:rPr>
          <w:rFonts w:ascii="Times New Roman" w:hAnsi="Times New Roman"/>
          <w:sz w:val="28"/>
          <w:szCs w:val="28"/>
        </w:rPr>
        <w:t xml:space="preserve"> </w:t>
      </w:r>
      <w:r w:rsidRPr="0011477B">
        <w:rPr>
          <w:rFonts w:ascii="Times New Roman" w:hAnsi="Times New Roman"/>
          <w:sz w:val="28"/>
          <w:szCs w:val="28"/>
        </w:rPr>
        <w:t>безпосередньо</w:t>
      </w:r>
      <w:r>
        <w:rPr>
          <w:rFonts w:ascii="Times New Roman" w:hAnsi="Times New Roman"/>
          <w:sz w:val="28"/>
          <w:szCs w:val="28"/>
        </w:rPr>
        <w:t xml:space="preserve"> </w:t>
      </w:r>
      <w:r w:rsidRPr="0011477B">
        <w:rPr>
          <w:rFonts w:ascii="Times New Roman" w:hAnsi="Times New Roman"/>
          <w:sz w:val="28"/>
          <w:szCs w:val="28"/>
        </w:rPr>
        <w:t>впливає</w:t>
      </w:r>
      <w:r>
        <w:rPr>
          <w:rFonts w:ascii="Times New Roman" w:hAnsi="Times New Roman"/>
          <w:sz w:val="28"/>
          <w:szCs w:val="28"/>
        </w:rPr>
        <w:t xml:space="preserve"> </w:t>
      </w:r>
      <w:r w:rsidRPr="0011477B">
        <w:rPr>
          <w:rFonts w:ascii="Times New Roman" w:hAnsi="Times New Roman"/>
          <w:sz w:val="28"/>
          <w:szCs w:val="28"/>
        </w:rPr>
        <w:t>на</w:t>
      </w:r>
      <w:r>
        <w:rPr>
          <w:rFonts w:ascii="Times New Roman" w:hAnsi="Times New Roman"/>
          <w:sz w:val="28"/>
          <w:szCs w:val="28"/>
        </w:rPr>
        <w:t xml:space="preserve"> </w:t>
      </w:r>
      <w:r w:rsidRPr="0011477B">
        <w:rPr>
          <w:rFonts w:ascii="Times New Roman" w:hAnsi="Times New Roman"/>
          <w:sz w:val="28"/>
          <w:szCs w:val="28"/>
        </w:rPr>
        <w:t>дифузію</w:t>
      </w:r>
      <w:r>
        <w:rPr>
          <w:rFonts w:ascii="Times New Roman" w:hAnsi="Times New Roman"/>
          <w:sz w:val="28"/>
          <w:szCs w:val="28"/>
        </w:rPr>
        <w:t xml:space="preserve"> </w:t>
      </w:r>
      <w:r w:rsidRPr="0011477B">
        <w:rPr>
          <w:rFonts w:ascii="Times New Roman" w:hAnsi="Times New Roman"/>
          <w:sz w:val="28"/>
          <w:szCs w:val="28"/>
        </w:rPr>
        <w:t>таосмотичний</w:t>
      </w:r>
      <w:r>
        <w:rPr>
          <w:rFonts w:ascii="Times New Roman" w:hAnsi="Times New Roman"/>
          <w:sz w:val="28"/>
          <w:szCs w:val="28"/>
        </w:rPr>
        <w:t xml:space="preserve"> </w:t>
      </w:r>
      <w:r w:rsidRPr="0011477B">
        <w:rPr>
          <w:rFonts w:ascii="Times New Roman" w:hAnsi="Times New Roman"/>
          <w:sz w:val="28"/>
          <w:szCs w:val="28"/>
        </w:rPr>
        <w:t>тиск.</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B1652D">
        <w:rPr>
          <w:rFonts w:ascii="Times New Roman" w:hAnsi="Times New Roman"/>
          <w:sz w:val="28"/>
          <w:szCs w:val="28"/>
        </w:rPr>
        <w:t>36.</w:t>
      </w:r>
      <w:r w:rsidRPr="0011477B">
        <w:rPr>
          <w:rFonts w:ascii="Times New Roman" w:hAnsi="Times New Roman"/>
          <w:sz w:val="28"/>
          <w:szCs w:val="28"/>
        </w:rPr>
        <w:t>Одним из современных методов измерения уровня рН биологических жидкостей является</w:t>
      </w:r>
      <w:r>
        <w:rPr>
          <w:rFonts w:ascii="Times New Roman" w:hAnsi="Times New Roman"/>
          <w:sz w:val="28"/>
          <w:szCs w:val="28"/>
          <w:lang w:val="uk-UA"/>
        </w:rPr>
        <w:t xml:space="preserve"> </w:t>
      </w:r>
      <w:r w:rsidRPr="0011477B">
        <w:rPr>
          <w:rFonts w:ascii="Times New Roman" w:hAnsi="Times New Roman"/>
          <w:sz w:val="28"/>
          <w:szCs w:val="28"/>
        </w:rPr>
        <w:t>потенциометрический метод, гальванический круг которого составляет из индикаторного электрода (электрода определения) и электрода сравнения. Какой из перечисленных ниже электродов можно использовать в качестве электрода определения?</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B1652D">
        <w:rPr>
          <w:rFonts w:ascii="Times New Roman" w:hAnsi="Times New Roman"/>
          <w:sz w:val="28"/>
          <w:szCs w:val="28"/>
        </w:rPr>
        <w:t>.</w:t>
      </w:r>
      <w:r w:rsidRPr="0011477B">
        <w:rPr>
          <w:rFonts w:ascii="Times New Roman" w:hAnsi="Times New Roman"/>
          <w:sz w:val="28"/>
          <w:szCs w:val="28"/>
        </w:rPr>
        <w:t>Стибиевый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B1652D">
        <w:rPr>
          <w:rFonts w:ascii="Times New Roman" w:hAnsi="Times New Roman"/>
          <w:sz w:val="28"/>
          <w:szCs w:val="28"/>
        </w:rPr>
        <w:t>.</w:t>
      </w:r>
      <w:r w:rsidRPr="0011477B">
        <w:rPr>
          <w:rFonts w:ascii="Times New Roman" w:hAnsi="Times New Roman"/>
          <w:sz w:val="28"/>
          <w:szCs w:val="28"/>
        </w:rPr>
        <w:t>Хлорсеребряный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B1652D">
        <w:rPr>
          <w:rFonts w:ascii="Times New Roman" w:hAnsi="Times New Roman"/>
          <w:sz w:val="28"/>
          <w:szCs w:val="28"/>
        </w:rPr>
        <w:t>.</w:t>
      </w:r>
      <w:r w:rsidRPr="0011477B">
        <w:rPr>
          <w:rFonts w:ascii="Times New Roman" w:hAnsi="Times New Roman"/>
          <w:sz w:val="28"/>
          <w:szCs w:val="28"/>
        </w:rPr>
        <w:t>Каломельный</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B1652D">
        <w:rPr>
          <w:rFonts w:ascii="Times New Roman" w:hAnsi="Times New Roman"/>
          <w:sz w:val="28"/>
          <w:szCs w:val="28"/>
        </w:rPr>
        <w:t>.</w:t>
      </w:r>
      <w:r w:rsidRPr="0011477B">
        <w:rPr>
          <w:rFonts w:ascii="Times New Roman" w:hAnsi="Times New Roman"/>
          <w:sz w:val="28"/>
          <w:szCs w:val="28"/>
        </w:rPr>
        <w:t>Платиновый</w:t>
      </w:r>
    </w:p>
    <w:p w:rsidR="00391B33" w:rsidRPr="0011477B" w:rsidRDefault="00391B33" w:rsidP="00E77B66">
      <w:pPr>
        <w:spacing w:after="0" w:line="360" w:lineRule="auto"/>
        <w:ind w:firstLine="567"/>
        <w:contextualSpacing/>
        <w:rPr>
          <w:rFonts w:ascii="Times New Roman" w:hAnsi="Times New Roman"/>
          <w:sz w:val="28"/>
          <w:szCs w:val="28"/>
        </w:rPr>
      </w:pPr>
      <w:r w:rsidRPr="00B1652D">
        <w:rPr>
          <w:rFonts w:ascii="Times New Roman" w:hAnsi="Times New Roman"/>
          <w:sz w:val="28"/>
          <w:szCs w:val="28"/>
        </w:rPr>
        <w:t>*</w:t>
      </w:r>
      <w:r w:rsidRPr="0011477B">
        <w:rPr>
          <w:rFonts w:ascii="Times New Roman" w:hAnsi="Times New Roman"/>
          <w:sz w:val="28"/>
          <w:szCs w:val="28"/>
        </w:rPr>
        <w:t>Тому, що для вимірювання рН шлункові</w:t>
      </w:r>
      <w:r>
        <w:rPr>
          <w:rFonts w:ascii="Times New Roman" w:hAnsi="Times New Roman"/>
          <w:sz w:val="28"/>
          <w:szCs w:val="28"/>
        </w:rPr>
        <w:t xml:space="preserve"> </w:t>
      </w:r>
      <w:r w:rsidRPr="0011477B">
        <w:rPr>
          <w:rFonts w:ascii="Times New Roman" w:hAnsi="Times New Roman"/>
          <w:sz w:val="28"/>
          <w:szCs w:val="28"/>
        </w:rPr>
        <w:t>й</w:t>
      </w:r>
      <w:r>
        <w:rPr>
          <w:rFonts w:ascii="Times New Roman" w:hAnsi="Times New Roman"/>
          <w:sz w:val="28"/>
          <w:szCs w:val="28"/>
        </w:rPr>
        <w:t xml:space="preserve"> </w:t>
      </w:r>
      <w:r w:rsidRPr="0011477B">
        <w:rPr>
          <w:rFonts w:ascii="Times New Roman" w:hAnsi="Times New Roman"/>
          <w:sz w:val="28"/>
          <w:szCs w:val="28"/>
        </w:rPr>
        <w:t>порожнині</w:t>
      </w:r>
      <w:r>
        <w:rPr>
          <w:rFonts w:ascii="Times New Roman" w:hAnsi="Times New Roman"/>
          <w:sz w:val="28"/>
          <w:szCs w:val="28"/>
        </w:rPr>
        <w:t xml:space="preserve"> </w:t>
      </w:r>
      <w:r w:rsidRPr="0011477B">
        <w:rPr>
          <w:rFonts w:ascii="Times New Roman" w:hAnsi="Times New Roman"/>
          <w:sz w:val="28"/>
          <w:szCs w:val="28"/>
        </w:rPr>
        <w:t>використовують зонд з гальванічнім</w:t>
      </w:r>
      <w:r>
        <w:rPr>
          <w:rFonts w:ascii="Times New Roman" w:hAnsi="Times New Roman"/>
          <w:sz w:val="28"/>
          <w:szCs w:val="28"/>
        </w:rPr>
        <w:t xml:space="preserve"> </w:t>
      </w:r>
      <w:r w:rsidRPr="0011477B">
        <w:rPr>
          <w:rFonts w:ascii="Times New Roman" w:hAnsi="Times New Roman"/>
          <w:sz w:val="28"/>
          <w:szCs w:val="28"/>
        </w:rPr>
        <w:t xml:space="preserve">ланцюгом. </w:t>
      </w:r>
      <w:r w:rsidRPr="0011477B">
        <w:rPr>
          <w:rFonts w:ascii="Times New Roman" w:hAnsi="Times New Roman"/>
          <w:sz w:val="28"/>
          <w:szCs w:val="28"/>
          <w:lang w:val="en-US"/>
        </w:rPr>
        <w:t>Sb</w:t>
      </w:r>
      <w:r w:rsidRPr="0011477B">
        <w:rPr>
          <w:rFonts w:ascii="Times New Roman" w:hAnsi="Times New Roman"/>
          <w:sz w:val="28"/>
          <w:szCs w:val="28"/>
        </w:rPr>
        <w:t xml:space="preserve">, </w:t>
      </w:r>
      <w:r w:rsidRPr="00671FF1">
        <w:rPr>
          <w:rFonts w:ascii="Times New Roman" w:hAnsi="Times New Roman"/>
          <w:sz w:val="28"/>
          <w:szCs w:val="28"/>
          <w:lang w:val="en-US"/>
        </w:rPr>
        <w:t>Sb</w:t>
      </w:r>
      <w:r w:rsidRPr="00671FF1">
        <w:rPr>
          <w:rFonts w:ascii="Times New Roman" w:hAnsi="Times New Roman"/>
          <w:sz w:val="28"/>
          <w:szCs w:val="28"/>
          <w:vertAlign w:val="subscript"/>
          <w:lang w:val="uk-UA"/>
        </w:rPr>
        <w:t>2</w:t>
      </w:r>
      <w:r w:rsidRPr="00671FF1">
        <w:rPr>
          <w:rFonts w:ascii="Times New Roman" w:hAnsi="Times New Roman"/>
          <w:sz w:val="28"/>
          <w:szCs w:val="28"/>
          <w:lang w:val="en-US"/>
        </w:rPr>
        <w:t>O</w:t>
      </w:r>
      <w:r w:rsidRPr="00671FF1">
        <w:rPr>
          <w:rFonts w:ascii="Times New Roman" w:hAnsi="Times New Roman"/>
          <w:sz w:val="28"/>
          <w:szCs w:val="28"/>
          <w:vertAlign w:val="subscript"/>
        </w:rPr>
        <w:t>3</w:t>
      </w:r>
      <w:r w:rsidRPr="0011477B">
        <w:rPr>
          <w:rFonts w:ascii="Times New Roman" w:hAnsi="Times New Roman"/>
          <w:sz w:val="28"/>
          <w:szCs w:val="28"/>
          <w:lang w:val="en-US"/>
        </w:rPr>
        <w:t>H</w:t>
      </w:r>
      <w:r w:rsidRPr="0011477B">
        <w:rPr>
          <w:rFonts w:ascii="Times New Roman" w:hAnsi="Times New Roman"/>
          <w:sz w:val="28"/>
          <w:szCs w:val="28"/>
        </w:rPr>
        <w:t xml:space="preserve">+  </w:t>
      </w:r>
      <w:r w:rsidRPr="0011477B">
        <w:rPr>
          <w:rFonts w:ascii="Times New Roman" w:hAnsi="Times New Roman"/>
          <w:sz w:val="28"/>
          <w:szCs w:val="28"/>
          <w:lang w:val="en-US"/>
        </w:rPr>
        <w:t>KCl</w:t>
      </w:r>
      <w:r w:rsidRPr="0011477B">
        <w:rPr>
          <w:rFonts w:ascii="Times New Roman" w:hAnsi="Times New Roman"/>
          <w:sz w:val="28"/>
          <w:szCs w:val="28"/>
        </w:rPr>
        <w:t>насич</w:t>
      </w:r>
      <w:r w:rsidRPr="0011477B">
        <w:rPr>
          <w:rFonts w:ascii="Times New Roman" w:hAnsi="Times New Roman"/>
          <w:sz w:val="28"/>
          <w:szCs w:val="28"/>
          <w:lang w:val="en-US"/>
        </w:rPr>
        <w:t>Hg</w:t>
      </w:r>
      <w:r w:rsidRPr="00671FF1">
        <w:rPr>
          <w:rFonts w:ascii="Times New Roman" w:hAnsi="Times New Roman"/>
          <w:sz w:val="28"/>
          <w:szCs w:val="28"/>
          <w:vertAlign w:val="subscript"/>
        </w:rPr>
        <w:t>2</w:t>
      </w:r>
      <w:r w:rsidRPr="0011477B">
        <w:rPr>
          <w:rFonts w:ascii="Times New Roman" w:hAnsi="Times New Roman"/>
          <w:sz w:val="28"/>
          <w:szCs w:val="28"/>
          <w:lang w:val="en-US"/>
        </w:rPr>
        <w:t>C</w:t>
      </w:r>
      <w:r w:rsidRPr="00671FF1">
        <w:rPr>
          <w:rFonts w:ascii="Times New Roman" w:hAnsi="Times New Roman"/>
          <w:sz w:val="28"/>
          <w:szCs w:val="28"/>
          <w:vertAlign w:val="subscript"/>
          <w:lang w:val="en-US"/>
        </w:rPr>
        <w:t>l</w:t>
      </w:r>
      <w:r w:rsidRPr="00671FF1">
        <w:rPr>
          <w:rFonts w:ascii="Times New Roman" w:hAnsi="Times New Roman"/>
          <w:sz w:val="28"/>
          <w:szCs w:val="28"/>
          <w:vertAlign w:val="subscript"/>
        </w:rPr>
        <w:t>2</w:t>
      </w:r>
      <w:r w:rsidRPr="0011477B">
        <w:rPr>
          <w:rFonts w:ascii="Times New Roman" w:hAnsi="Times New Roman"/>
          <w:sz w:val="28"/>
          <w:szCs w:val="28"/>
        </w:rPr>
        <w:t xml:space="preserve">, </w:t>
      </w:r>
      <w:r w:rsidRPr="0011477B">
        <w:rPr>
          <w:rFonts w:ascii="Times New Roman" w:hAnsi="Times New Roman"/>
          <w:sz w:val="28"/>
          <w:szCs w:val="28"/>
          <w:lang w:val="en-US"/>
        </w:rPr>
        <w:t>Hg</w:t>
      </w:r>
      <w:r w:rsidRPr="0011477B">
        <w:rPr>
          <w:rFonts w:ascii="Times New Roman" w:hAnsi="Times New Roman"/>
          <w:sz w:val="28"/>
          <w:szCs w:val="28"/>
        </w:rPr>
        <w:t>, де стібієвийелектрод є електродом</w:t>
      </w:r>
      <w:r>
        <w:rPr>
          <w:rFonts w:ascii="Times New Roman" w:hAnsi="Times New Roman"/>
          <w:sz w:val="28"/>
          <w:szCs w:val="28"/>
        </w:rPr>
        <w:t xml:space="preserve"> </w:t>
      </w:r>
      <w:r w:rsidRPr="0011477B">
        <w:rPr>
          <w:rFonts w:ascii="Times New Roman" w:hAnsi="Times New Roman"/>
          <w:sz w:val="28"/>
          <w:szCs w:val="28"/>
        </w:rPr>
        <w:t xml:space="preserve">визначення, а каломельний - порівняння. </w:t>
      </w:r>
    </w:p>
    <w:p w:rsidR="00391B33" w:rsidRPr="00671FF1"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B1652D">
        <w:rPr>
          <w:rFonts w:ascii="Times New Roman" w:hAnsi="Times New Roman"/>
          <w:sz w:val="28"/>
          <w:szCs w:val="28"/>
        </w:rPr>
        <w:t>37.</w:t>
      </w:r>
      <w:r w:rsidRPr="0011477B">
        <w:rPr>
          <w:rFonts w:ascii="Times New Roman" w:hAnsi="Times New Roman"/>
          <w:sz w:val="28"/>
          <w:szCs w:val="28"/>
        </w:rPr>
        <w:t>Укажите физико-химический метод анализа, основанный на измерении изменяющейся в результате химической реакции электропроводимости исследуемых растворов: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B1652D">
        <w:rPr>
          <w:rFonts w:ascii="Times New Roman" w:hAnsi="Times New Roman"/>
          <w:sz w:val="28"/>
          <w:szCs w:val="28"/>
        </w:rPr>
        <w:t>.</w:t>
      </w:r>
      <w:r w:rsidRPr="0011477B">
        <w:rPr>
          <w:rFonts w:ascii="Times New Roman" w:hAnsi="Times New Roman"/>
          <w:sz w:val="28"/>
          <w:szCs w:val="28"/>
        </w:rPr>
        <w:t>Кондуктометрия</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B1652D">
        <w:rPr>
          <w:rFonts w:ascii="Times New Roman" w:hAnsi="Times New Roman"/>
          <w:sz w:val="28"/>
          <w:szCs w:val="28"/>
        </w:rPr>
        <w:t>.</w:t>
      </w:r>
      <w:r w:rsidRPr="0011477B">
        <w:rPr>
          <w:rFonts w:ascii="Times New Roman" w:hAnsi="Times New Roman"/>
          <w:sz w:val="28"/>
          <w:szCs w:val="28"/>
        </w:rPr>
        <w:t>Полярография</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B1652D">
        <w:rPr>
          <w:rFonts w:ascii="Times New Roman" w:hAnsi="Times New Roman"/>
          <w:sz w:val="28"/>
          <w:szCs w:val="28"/>
        </w:rPr>
        <w:t>.</w:t>
      </w:r>
      <w:r w:rsidRPr="0011477B">
        <w:rPr>
          <w:rFonts w:ascii="Times New Roman" w:hAnsi="Times New Roman"/>
          <w:sz w:val="28"/>
          <w:szCs w:val="28"/>
        </w:rPr>
        <w:t>Амперометрия</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B1652D">
        <w:rPr>
          <w:rFonts w:ascii="Times New Roman" w:hAnsi="Times New Roman"/>
          <w:sz w:val="28"/>
          <w:szCs w:val="28"/>
        </w:rPr>
        <w:t>.</w:t>
      </w:r>
      <w:r w:rsidRPr="0011477B">
        <w:rPr>
          <w:rFonts w:ascii="Times New Roman" w:hAnsi="Times New Roman"/>
          <w:sz w:val="28"/>
          <w:szCs w:val="28"/>
        </w:rPr>
        <w:t>Кулонометрия</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B1652D">
        <w:rPr>
          <w:rFonts w:ascii="Times New Roman" w:hAnsi="Times New Roman"/>
          <w:sz w:val="28"/>
          <w:szCs w:val="28"/>
        </w:rPr>
        <w:t>.</w:t>
      </w:r>
      <w:r w:rsidRPr="0011477B">
        <w:rPr>
          <w:rFonts w:ascii="Times New Roman" w:hAnsi="Times New Roman"/>
          <w:sz w:val="28"/>
          <w:szCs w:val="28"/>
        </w:rPr>
        <w:t>Потенциометрия</w:t>
      </w:r>
    </w:p>
    <w:p w:rsidR="00391B33" w:rsidRPr="0011477B" w:rsidRDefault="00391B33" w:rsidP="00E77B66">
      <w:pPr>
        <w:spacing w:after="0" w:line="360" w:lineRule="auto"/>
        <w:ind w:firstLine="567"/>
        <w:contextualSpacing/>
        <w:rPr>
          <w:rFonts w:ascii="Times New Roman" w:hAnsi="Times New Roman"/>
          <w:sz w:val="28"/>
          <w:szCs w:val="28"/>
        </w:rPr>
      </w:pPr>
      <w:r w:rsidRPr="00B1652D">
        <w:rPr>
          <w:rFonts w:ascii="Times New Roman" w:hAnsi="Times New Roman"/>
          <w:sz w:val="28"/>
          <w:szCs w:val="28"/>
        </w:rPr>
        <w:t>*</w:t>
      </w:r>
      <w:r w:rsidRPr="0011477B">
        <w:rPr>
          <w:rFonts w:ascii="Times New Roman" w:hAnsi="Times New Roman"/>
          <w:sz w:val="28"/>
          <w:szCs w:val="28"/>
        </w:rPr>
        <w:t>Тому, що метод визначення точки еквівалентності при тестуванні</w:t>
      </w:r>
      <w:r>
        <w:rPr>
          <w:rFonts w:ascii="Times New Roman" w:hAnsi="Times New Roman"/>
          <w:sz w:val="28"/>
          <w:szCs w:val="28"/>
        </w:rPr>
        <w:t xml:space="preserve">  </w:t>
      </w:r>
      <w:r w:rsidRPr="0011477B">
        <w:rPr>
          <w:rFonts w:ascii="Times New Roman" w:hAnsi="Times New Roman"/>
          <w:sz w:val="28"/>
          <w:szCs w:val="28"/>
        </w:rPr>
        <w:t>базується на змініелектропровідності і називаеється</w:t>
      </w:r>
      <w:r>
        <w:rPr>
          <w:rFonts w:ascii="Times New Roman" w:hAnsi="Times New Roman"/>
          <w:sz w:val="28"/>
          <w:szCs w:val="28"/>
        </w:rPr>
        <w:t xml:space="preserve"> </w:t>
      </w:r>
      <w:r w:rsidRPr="0011477B">
        <w:rPr>
          <w:rFonts w:ascii="Times New Roman" w:hAnsi="Times New Roman"/>
          <w:sz w:val="28"/>
          <w:szCs w:val="28"/>
        </w:rPr>
        <w:t xml:space="preserve">кондуктометрією.               </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B1652D">
        <w:rPr>
          <w:rFonts w:ascii="Times New Roman" w:hAnsi="Times New Roman"/>
          <w:sz w:val="28"/>
          <w:szCs w:val="28"/>
        </w:rPr>
        <w:t>38.</w:t>
      </w:r>
      <w:r w:rsidRPr="0011477B">
        <w:rPr>
          <w:rFonts w:ascii="Times New Roman" w:hAnsi="Times New Roman"/>
          <w:sz w:val="28"/>
          <w:szCs w:val="28"/>
        </w:rPr>
        <w:t>Укажите условие, при котором окислительно-восстановительная реакция протекает в прямом направлении:</w:t>
      </w:r>
    </w:p>
    <w:p w:rsidR="00391B33" w:rsidRPr="0011477B" w:rsidRDefault="00391B33" w:rsidP="00E77B66">
      <w:pPr>
        <w:spacing w:after="0" w:line="360" w:lineRule="auto"/>
        <w:ind w:firstLine="567"/>
        <w:contextualSpacing/>
        <w:rPr>
          <w:rFonts w:ascii="Times New Roman" w:hAnsi="Times New Roman"/>
          <w:sz w:val="28"/>
          <w:szCs w:val="28"/>
          <w:lang w:val="en-US"/>
        </w:rPr>
      </w:pPr>
      <w:r>
        <w:rPr>
          <w:rFonts w:ascii="Times New Roman" w:hAnsi="Times New Roman"/>
          <w:sz w:val="28"/>
          <w:szCs w:val="28"/>
          <w:lang w:val="en-US"/>
        </w:rPr>
        <w:t>A.</w:t>
      </w:r>
      <w:r w:rsidRPr="0011477B">
        <w:rPr>
          <w:rFonts w:ascii="Times New Roman" w:hAnsi="Times New Roman"/>
          <w:sz w:val="28"/>
          <w:szCs w:val="28"/>
          <w:lang w:val="en-US"/>
        </w:rPr>
        <w:t>Eook = Eoвoc.</w:t>
      </w:r>
    </w:p>
    <w:p w:rsidR="00391B33" w:rsidRPr="0011477B" w:rsidRDefault="00391B33" w:rsidP="00E77B66">
      <w:pPr>
        <w:spacing w:after="0" w:line="360" w:lineRule="auto"/>
        <w:ind w:firstLine="567"/>
        <w:contextualSpacing/>
        <w:rPr>
          <w:rFonts w:ascii="Times New Roman" w:hAnsi="Times New Roman"/>
          <w:sz w:val="28"/>
          <w:szCs w:val="28"/>
          <w:lang w:val="en-US"/>
        </w:rPr>
      </w:pPr>
      <w:r>
        <w:rPr>
          <w:rFonts w:ascii="Times New Roman" w:hAnsi="Times New Roman"/>
          <w:sz w:val="28"/>
          <w:szCs w:val="28"/>
          <w:lang w:val="en-US"/>
        </w:rPr>
        <w:t>B.</w:t>
      </w:r>
      <w:r w:rsidRPr="0011477B">
        <w:rPr>
          <w:rFonts w:ascii="Times New Roman" w:hAnsi="Times New Roman"/>
          <w:sz w:val="28"/>
          <w:szCs w:val="28"/>
          <w:lang w:val="en-US"/>
        </w:rPr>
        <w:t>Eook&gt; 0</w:t>
      </w:r>
    </w:p>
    <w:p w:rsidR="00391B33" w:rsidRPr="0011477B" w:rsidRDefault="00391B33" w:rsidP="00E77B66">
      <w:pPr>
        <w:spacing w:after="0" w:line="360" w:lineRule="auto"/>
        <w:ind w:firstLine="567"/>
        <w:contextualSpacing/>
        <w:rPr>
          <w:rFonts w:ascii="Times New Roman" w:hAnsi="Times New Roman"/>
          <w:sz w:val="28"/>
          <w:szCs w:val="28"/>
          <w:lang w:val="en-US"/>
        </w:rPr>
      </w:pPr>
      <w:r>
        <w:rPr>
          <w:rFonts w:ascii="Times New Roman" w:hAnsi="Times New Roman"/>
          <w:sz w:val="28"/>
          <w:szCs w:val="28"/>
          <w:lang w:val="en-US"/>
        </w:rPr>
        <w:t>C.</w:t>
      </w:r>
      <w:r w:rsidRPr="0011477B">
        <w:rPr>
          <w:rFonts w:ascii="Times New Roman" w:hAnsi="Times New Roman"/>
          <w:sz w:val="28"/>
          <w:szCs w:val="28"/>
          <w:lang w:val="en-US"/>
        </w:rPr>
        <w:t>Eook&lt;Eoвoc.</w:t>
      </w:r>
    </w:p>
    <w:p w:rsidR="00391B33" w:rsidRPr="00B1652D" w:rsidRDefault="00391B33" w:rsidP="00E77B66">
      <w:pPr>
        <w:spacing w:after="0" w:line="360" w:lineRule="auto"/>
        <w:ind w:firstLine="567"/>
        <w:contextualSpacing/>
        <w:rPr>
          <w:rFonts w:ascii="Times New Roman" w:hAnsi="Times New Roman"/>
          <w:sz w:val="28"/>
          <w:szCs w:val="28"/>
          <w:lang w:val="en-US"/>
        </w:rPr>
      </w:pPr>
      <w:r>
        <w:rPr>
          <w:rFonts w:ascii="Times New Roman" w:hAnsi="Times New Roman"/>
          <w:sz w:val="28"/>
          <w:szCs w:val="28"/>
          <w:lang w:val="en-US"/>
        </w:rPr>
        <w:t>D.</w:t>
      </w:r>
      <w:r w:rsidRPr="0011477B">
        <w:rPr>
          <w:rFonts w:ascii="Times New Roman" w:hAnsi="Times New Roman"/>
          <w:sz w:val="28"/>
          <w:szCs w:val="28"/>
          <w:lang w:val="en-US"/>
        </w:rPr>
        <w:t>Eook</w:t>
      </w:r>
      <w:r w:rsidRPr="00B1652D">
        <w:rPr>
          <w:rFonts w:ascii="Times New Roman" w:hAnsi="Times New Roman"/>
          <w:sz w:val="28"/>
          <w:szCs w:val="28"/>
          <w:lang w:val="en-US"/>
        </w:rPr>
        <w:t>&lt; 0</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B1652D">
        <w:rPr>
          <w:rFonts w:ascii="Times New Roman" w:hAnsi="Times New Roman"/>
          <w:sz w:val="28"/>
          <w:szCs w:val="28"/>
        </w:rPr>
        <w:t>.</w:t>
      </w:r>
      <w:r w:rsidRPr="0011477B">
        <w:rPr>
          <w:rFonts w:ascii="Times New Roman" w:hAnsi="Times New Roman"/>
          <w:sz w:val="28"/>
          <w:szCs w:val="28"/>
          <w:lang w:val="en-US"/>
        </w:rPr>
        <w:t>Eook</w:t>
      </w:r>
      <w:r w:rsidRPr="0011477B">
        <w:rPr>
          <w:rFonts w:ascii="Times New Roman" w:hAnsi="Times New Roman"/>
          <w:sz w:val="28"/>
          <w:szCs w:val="28"/>
        </w:rPr>
        <w:t>&gt;</w:t>
      </w:r>
      <w:r w:rsidRPr="0011477B">
        <w:rPr>
          <w:rFonts w:ascii="Times New Roman" w:hAnsi="Times New Roman"/>
          <w:sz w:val="28"/>
          <w:szCs w:val="28"/>
          <w:lang w:val="en-US"/>
        </w:rPr>
        <w:t>Eo</w:t>
      </w:r>
      <w:r w:rsidRPr="0011477B">
        <w:rPr>
          <w:rFonts w:ascii="Times New Roman" w:hAnsi="Times New Roman"/>
          <w:sz w:val="28"/>
          <w:szCs w:val="28"/>
        </w:rPr>
        <w:t>в</w:t>
      </w:r>
      <w:r w:rsidRPr="0011477B">
        <w:rPr>
          <w:rFonts w:ascii="Times New Roman" w:hAnsi="Times New Roman"/>
          <w:sz w:val="28"/>
          <w:szCs w:val="28"/>
          <w:lang w:val="en-US"/>
        </w:rPr>
        <w:t>oc</w:t>
      </w:r>
      <w:r w:rsidRPr="0011477B">
        <w:rPr>
          <w:rFonts w:ascii="Times New Roman" w:hAnsi="Times New Roman"/>
          <w:sz w:val="28"/>
          <w:szCs w:val="28"/>
        </w:rPr>
        <w:t>.</w:t>
      </w:r>
    </w:p>
    <w:p w:rsidR="00391B33" w:rsidRPr="0011477B" w:rsidRDefault="00391B33" w:rsidP="00E77B66">
      <w:pPr>
        <w:spacing w:after="0" w:line="360" w:lineRule="auto"/>
        <w:ind w:firstLine="567"/>
        <w:contextualSpacing/>
        <w:rPr>
          <w:rFonts w:ascii="Times New Roman" w:hAnsi="Times New Roman"/>
          <w:sz w:val="28"/>
          <w:szCs w:val="28"/>
        </w:rPr>
      </w:pPr>
      <w:r w:rsidRPr="00B1652D">
        <w:rPr>
          <w:rFonts w:ascii="Times New Roman" w:hAnsi="Times New Roman"/>
          <w:sz w:val="28"/>
          <w:szCs w:val="28"/>
        </w:rPr>
        <w:t>*</w:t>
      </w:r>
      <w:r w:rsidRPr="0011477B">
        <w:rPr>
          <w:rFonts w:ascii="Times New Roman" w:hAnsi="Times New Roman"/>
          <w:sz w:val="28"/>
          <w:szCs w:val="28"/>
        </w:rPr>
        <w:t xml:space="preserve">Тому, що при </w:t>
      </w:r>
      <w:r w:rsidRPr="0011477B">
        <w:rPr>
          <w:rFonts w:ascii="Times New Roman" w:hAnsi="Times New Roman"/>
          <w:sz w:val="28"/>
          <w:szCs w:val="28"/>
          <w:lang w:val="en-US"/>
        </w:rPr>
        <w:t>Eook</w:t>
      </w:r>
      <w:r w:rsidRPr="0011477B">
        <w:rPr>
          <w:rFonts w:ascii="Times New Roman" w:hAnsi="Times New Roman"/>
          <w:sz w:val="28"/>
          <w:szCs w:val="28"/>
        </w:rPr>
        <w:t xml:space="preserve"> = </w:t>
      </w:r>
      <w:r w:rsidRPr="0011477B">
        <w:rPr>
          <w:rFonts w:ascii="Times New Roman" w:hAnsi="Times New Roman"/>
          <w:sz w:val="28"/>
          <w:szCs w:val="28"/>
          <w:lang w:val="en-US"/>
        </w:rPr>
        <w:t>Eo</w:t>
      </w:r>
      <w:r w:rsidRPr="0011477B">
        <w:rPr>
          <w:rFonts w:ascii="Times New Roman" w:hAnsi="Times New Roman"/>
          <w:sz w:val="28"/>
          <w:szCs w:val="28"/>
        </w:rPr>
        <w:t>в</w:t>
      </w:r>
      <w:r w:rsidRPr="0011477B">
        <w:rPr>
          <w:rFonts w:ascii="Times New Roman" w:hAnsi="Times New Roman"/>
          <w:sz w:val="28"/>
          <w:szCs w:val="28"/>
          <w:lang w:val="en-US"/>
        </w:rPr>
        <w:t>oc</w:t>
      </w:r>
      <w:r w:rsidRPr="0011477B">
        <w:rPr>
          <w:rFonts w:ascii="Times New Roman" w:hAnsi="Times New Roman"/>
          <w:sz w:val="28"/>
          <w:szCs w:val="28"/>
        </w:rPr>
        <w:t xml:space="preserve"> ЕРС (електрорушійна сила) процесу буде мати</w:t>
      </w:r>
      <w:r>
        <w:rPr>
          <w:rFonts w:ascii="Times New Roman" w:hAnsi="Times New Roman"/>
          <w:sz w:val="28"/>
          <w:szCs w:val="28"/>
        </w:rPr>
        <w:t xml:space="preserve"> </w:t>
      </w:r>
      <w:r w:rsidRPr="0011477B">
        <w:rPr>
          <w:rFonts w:ascii="Times New Roman" w:hAnsi="Times New Roman"/>
          <w:sz w:val="28"/>
          <w:szCs w:val="28"/>
        </w:rPr>
        <w:t>позитивне</w:t>
      </w:r>
      <w:r>
        <w:rPr>
          <w:rFonts w:ascii="Times New Roman" w:hAnsi="Times New Roman"/>
          <w:sz w:val="28"/>
          <w:szCs w:val="28"/>
        </w:rPr>
        <w:t xml:space="preserve"> </w:t>
      </w:r>
      <w:r w:rsidRPr="0011477B">
        <w:rPr>
          <w:rFonts w:ascii="Times New Roman" w:hAnsi="Times New Roman"/>
          <w:sz w:val="28"/>
          <w:szCs w:val="28"/>
        </w:rPr>
        <w:t>значення, а отже</w:t>
      </w:r>
      <w:r>
        <w:rPr>
          <w:rFonts w:ascii="Times New Roman" w:hAnsi="Times New Roman"/>
          <w:sz w:val="28"/>
          <w:szCs w:val="28"/>
        </w:rPr>
        <w:t xml:space="preserve"> </w:t>
      </w:r>
      <w:r w:rsidRPr="0011477B">
        <w:rPr>
          <w:rFonts w:ascii="Times New Roman" w:hAnsi="Times New Roman"/>
          <w:sz w:val="28"/>
          <w:szCs w:val="28"/>
        </w:rPr>
        <w:t>перебіг</w:t>
      </w:r>
      <w:r>
        <w:rPr>
          <w:rFonts w:ascii="Times New Roman" w:hAnsi="Times New Roman"/>
          <w:sz w:val="28"/>
          <w:szCs w:val="28"/>
        </w:rPr>
        <w:t xml:space="preserve"> </w:t>
      </w:r>
      <w:r w:rsidRPr="0011477B">
        <w:rPr>
          <w:rFonts w:ascii="Times New Roman" w:hAnsi="Times New Roman"/>
          <w:sz w:val="28"/>
          <w:szCs w:val="28"/>
        </w:rPr>
        <w:t>реакції</w:t>
      </w:r>
      <w:r>
        <w:rPr>
          <w:rFonts w:ascii="Times New Roman" w:hAnsi="Times New Roman"/>
          <w:sz w:val="28"/>
          <w:szCs w:val="28"/>
        </w:rPr>
        <w:t xml:space="preserve"> </w:t>
      </w:r>
      <w:r w:rsidRPr="0011477B">
        <w:rPr>
          <w:rFonts w:ascii="Times New Roman" w:hAnsi="Times New Roman"/>
          <w:sz w:val="28"/>
          <w:szCs w:val="28"/>
        </w:rPr>
        <w:t>відбуватиметься в прямому напрямку.</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B1652D">
        <w:rPr>
          <w:rFonts w:ascii="Times New Roman" w:hAnsi="Times New Roman"/>
          <w:sz w:val="28"/>
          <w:szCs w:val="28"/>
        </w:rPr>
        <w:t>39.</w:t>
      </w:r>
      <w:r w:rsidRPr="0011477B">
        <w:rPr>
          <w:rFonts w:ascii="Times New Roman" w:hAnsi="Times New Roman"/>
          <w:sz w:val="28"/>
          <w:szCs w:val="28"/>
        </w:rPr>
        <w:t>Для количественного определения гидроксида калия выбран метод потенциометрического титрования. Точку эквивалентности в этом методе определяют по резкому изменению:</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B1652D">
        <w:rPr>
          <w:rFonts w:ascii="Times New Roman" w:hAnsi="Times New Roman"/>
          <w:sz w:val="28"/>
          <w:szCs w:val="28"/>
        </w:rPr>
        <w:t>.</w:t>
      </w:r>
      <w:r w:rsidRPr="0011477B">
        <w:rPr>
          <w:rFonts w:ascii="Times New Roman" w:hAnsi="Times New Roman"/>
          <w:sz w:val="28"/>
          <w:szCs w:val="28"/>
        </w:rPr>
        <w:t>Силы тока</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B1652D">
        <w:rPr>
          <w:rFonts w:ascii="Times New Roman" w:hAnsi="Times New Roman"/>
          <w:sz w:val="28"/>
          <w:szCs w:val="28"/>
        </w:rPr>
        <w:t>.</w:t>
      </w:r>
      <w:r w:rsidRPr="0011477B">
        <w:rPr>
          <w:rFonts w:ascii="Times New Roman" w:hAnsi="Times New Roman"/>
          <w:sz w:val="28"/>
          <w:szCs w:val="28"/>
        </w:rPr>
        <w:t>Интенсивности флуоресценции</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747147">
        <w:rPr>
          <w:rFonts w:ascii="Times New Roman" w:hAnsi="Times New Roman"/>
          <w:sz w:val="28"/>
          <w:szCs w:val="28"/>
        </w:rPr>
        <w:t>.</w:t>
      </w:r>
      <w:r w:rsidRPr="0011477B">
        <w:rPr>
          <w:rFonts w:ascii="Times New Roman" w:hAnsi="Times New Roman"/>
          <w:sz w:val="28"/>
          <w:szCs w:val="28"/>
        </w:rPr>
        <w:t>Напряжения</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747147">
        <w:rPr>
          <w:rFonts w:ascii="Times New Roman" w:hAnsi="Times New Roman"/>
          <w:sz w:val="28"/>
          <w:szCs w:val="28"/>
        </w:rPr>
        <w:t>.</w:t>
      </w:r>
      <w:r w:rsidRPr="0011477B">
        <w:rPr>
          <w:rFonts w:ascii="Times New Roman" w:hAnsi="Times New Roman"/>
          <w:sz w:val="28"/>
          <w:szCs w:val="28"/>
        </w:rPr>
        <w:t>Электродвижущей силы</w:t>
      </w:r>
    </w:p>
    <w:p w:rsidR="00391B33" w:rsidRPr="00747147"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747147">
        <w:rPr>
          <w:rFonts w:ascii="Times New Roman" w:hAnsi="Times New Roman"/>
          <w:sz w:val="28"/>
          <w:szCs w:val="28"/>
        </w:rPr>
        <w:t>.</w:t>
      </w:r>
      <w:r>
        <w:rPr>
          <w:rFonts w:ascii="Times New Roman" w:hAnsi="Times New Roman"/>
          <w:sz w:val="28"/>
          <w:szCs w:val="28"/>
        </w:rPr>
        <w:t>Диффузноготока</w:t>
      </w:r>
    </w:p>
    <w:p w:rsidR="00391B33" w:rsidRPr="00747147" w:rsidRDefault="00391B33" w:rsidP="00E77B66">
      <w:pPr>
        <w:spacing w:after="0" w:line="360" w:lineRule="auto"/>
        <w:ind w:firstLine="567"/>
        <w:contextualSpacing/>
        <w:rPr>
          <w:rFonts w:ascii="Times New Roman" w:hAnsi="Times New Roman"/>
          <w:sz w:val="28"/>
          <w:szCs w:val="28"/>
        </w:rPr>
      </w:pPr>
      <w:r w:rsidRPr="00747147">
        <w:rPr>
          <w:rFonts w:ascii="Times New Roman" w:hAnsi="Times New Roman"/>
          <w:sz w:val="28"/>
          <w:szCs w:val="28"/>
        </w:rPr>
        <w:t>*</w:t>
      </w:r>
      <w:r w:rsidRPr="0011477B">
        <w:rPr>
          <w:rFonts w:ascii="Times New Roman" w:hAnsi="Times New Roman"/>
          <w:sz w:val="28"/>
          <w:szCs w:val="28"/>
        </w:rPr>
        <w:t>В потенціометричному</w:t>
      </w:r>
      <w:r>
        <w:rPr>
          <w:rFonts w:ascii="Times New Roman" w:hAnsi="Times New Roman"/>
          <w:sz w:val="28"/>
          <w:szCs w:val="28"/>
        </w:rPr>
        <w:t xml:space="preserve"> </w:t>
      </w:r>
      <w:r w:rsidRPr="0011477B">
        <w:rPr>
          <w:rFonts w:ascii="Times New Roman" w:hAnsi="Times New Roman"/>
          <w:sz w:val="28"/>
          <w:szCs w:val="28"/>
        </w:rPr>
        <w:t>титруванні</w:t>
      </w:r>
      <w:r>
        <w:rPr>
          <w:rFonts w:ascii="Times New Roman" w:hAnsi="Times New Roman"/>
          <w:sz w:val="28"/>
          <w:szCs w:val="28"/>
        </w:rPr>
        <w:t xml:space="preserve"> </w:t>
      </w:r>
      <w:r w:rsidRPr="0011477B">
        <w:rPr>
          <w:rFonts w:ascii="Times New Roman" w:hAnsi="Times New Roman"/>
          <w:sz w:val="28"/>
          <w:szCs w:val="28"/>
        </w:rPr>
        <w:t>вимірюють</w:t>
      </w:r>
      <w:r>
        <w:rPr>
          <w:rFonts w:ascii="Times New Roman" w:hAnsi="Times New Roman"/>
          <w:sz w:val="28"/>
          <w:szCs w:val="28"/>
        </w:rPr>
        <w:t xml:space="preserve"> </w:t>
      </w:r>
      <w:r w:rsidRPr="0011477B">
        <w:rPr>
          <w:rFonts w:ascii="Times New Roman" w:hAnsi="Times New Roman"/>
          <w:sz w:val="28"/>
          <w:szCs w:val="28"/>
        </w:rPr>
        <w:t>зміну</w:t>
      </w:r>
      <w:r>
        <w:rPr>
          <w:rFonts w:ascii="Times New Roman" w:hAnsi="Times New Roman"/>
          <w:sz w:val="28"/>
          <w:szCs w:val="28"/>
        </w:rPr>
        <w:t xml:space="preserve"> </w:t>
      </w:r>
      <w:r w:rsidRPr="0011477B">
        <w:rPr>
          <w:rFonts w:ascii="Times New Roman" w:hAnsi="Times New Roman"/>
          <w:sz w:val="28"/>
          <w:szCs w:val="28"/>
        </w:rPr>
        <w:t>потенціалу</w:t>
      </w:r>
      <w:r>
        <w:rPr>
          <w:rFonts w:ascii="Times New Roman" w:hAnsi="Times New Roman"/>
          <w:sz w:val="28"/>
          <w:szCs w:val="28"/>
        </w:rPr>
        <w:t xml:space="preserve"> </w:t>
      </w:r>
      <w:r w:rsidRPr="0011477B">
        <w:rPr>
          <w:rFonts w:ascii="Times New Roman" w:hAnsi="Times New Roman"/>
          <w:sz w:val="28"/>
          <w:szCs w:val="28"/>
        </w:rPr>
        <w:t>індикаторного</w:t>
      </w:r>
      <w:r>
        <w:rPr>
          <w:rFonts w:ascii="Times New Roman" w:hAnsi="Times New Roman"/>
          <w:sz w:val="28"/>
          <w:szCs w:val="28"/>
        </w:rPr>
        <w:t xml:space="preserve"> </w:t>
      </w:r>
      <w:r w:rsidRPr="0011477B">
        <w:rPr>
          <w:rFonts w:ascii="Times New Roman" w:hAnsi="Times New Roman"/>
          <w:sz w:val="28"/>
          <w:szCs w:val="28"/>
        </w:rPr>
        <w:t>електроду, зворотного по відношенню до йонів</w:t>
      </w:r>
      <w:r>
        <w:rPr>
          <w:rFonts w:ascii="Times New Roman" w:hAnsi="Times New Roman"/>
          <w:sz w:val="28"/>
          <w:szCs w:val="28"/>
        </w:rPr>
        <w:t xml:space="preserve"> </w:t>
      </w:r>
      <w:r w:rsidRPr="0011477B">
        <w:rPr>
          <w:rFonts w:ascii="Times New Roman" w:hAnsi="Times New Roman"/>
          <w:sz w:val="28"/>
          <w:szCs w:val="28"/>
        </w:rPr>
        <w:t>речовини, що</w:t>
      </w:r>
      <w:r>
        <w:rPr>
          <w:rFonts w:ascii="Times New Roman" w:hAnsi="Times New Roman"/>
          <w:sz w:val="28"/>
          <w:szCs w:val="28"/>
        </w:rPr>
        <w:t xml:space="preserve"> </w:t>
      </w:r>
      <w:r w:rsidRPr="0011477B">
        <w:rPr>
          <w:rFonts w:ascii="Times New Roman" w:hAnsi="Times New Roman"/>
          <w:sz w:val="28"/>
          <w:szCs w:val="28"/>
        </w:rPr>
        <w:t>титрують, або</w:t>
      </w:r>
      <w:r>
        <w:rPr>
          <w:rFonts w:ascii="Times New Roman" w:hAnsi="Times New Roman"/>
          <w:sz w:val="28"/>
          <w:szCs w:val="28"/>
        </w:rPr>
        <w:t xml:space="preserve"> </w:t>
      </w:r>
      <w:r w:rsidRPr="0011477B">
        <w:rPr>
          <w:rFonts w:ascii="Times New Roman" w:hAnsi="Times New Roman"/>
          <w:sz w:val="28"/>
          <w:szCs w:val="28"/>
        </w:rPr>
        <w:t>титранту. Це</w:t>
      </w:r>
      <w:r>
        <w:rPr>
          <w:rFonts w:ascii="Times New Roman" w:hAnsi="Times New Roman"/>
          <w:sz w:val="28"/>
          <w:szCs w:val="28"/>
        </w:rPr>
        <w:t xml:space="preserve"> </w:t>
      </w:r>
      <w:r w:rsidRPr="0011477B">
        <w:rPr>
          <w:rFonts w:ascii="Times New Roman" w:hAnsi="Times New Roman"/>
          <w:sz w:val="28"/>
          <w:szCs w:val="28"/>
        </w:rPr>
        <w:t>йпотенціал</w:t>
      </w:r>
      <w:r>
        <w:rPr>
          <w:rFonts w:ascii="Times New Roman" w:hAnsi="Times New Roman"/>
          <w:sz w:val="28"/>
          <w:szCs w:val="28"/>
        </w:rPr>
        <w:t xml:space="preserve"> </w:t>
      </w:r>
      <w:r w:rsidRPr="0011477B">
        <w:rPr>
          <w:rFonts w:ascii="Times New Roman" w:hAnsi="Times New Roman"/>
          <w:sz w:val="28"/>
          <w:szCs w:val="28"/>
        </w:rPr>
        <w:t>поблизу точки еквівалентності</w:t>
      </w:r>
      <w:r>
        <w:rPr>
          <w:rFonts w:ascii="Times New Roman" w:hAnsi="Times New Roman"/>
          <w:sz w:val="28"/>
          <w:szCs w:val="28"/>
        </w:rPr>
        <w:t xml:space="preserve"> </w:t>
      </w:r>
      <w:r w:rsidRPr="0011477B">
        <w:rPr>
          <w:rFonts w:ascii="Times New Roman" w:hAnsi="Times New Roman"/>
          <w:sz w:val="28"/>
          <w:szCs w:val="28"/>
        </w:rPr>
        <w:t>рідко</w:t>
      </w:r>
      <w:r>
        <w:rPr>
          <w:rFonts w:ascii="Times New Roman" w:hAnsi="Times New Roman"/>
          <w:sz w:val="28"/>
          <w:szCs w:val="28"/>
        </w:rPr>
        <w:t xml:space="preserve"> </w:t>
      </w:r>
      <w:r w:rsidRPr="0011477B">
        <w:rPr>
          <w:rFonts w:ascii="Times New Roman" w:hAnsi="Times New Roman"/>
          <w:sz w:val="28"/>
          <w:szCs w:val="28"/>
        </w:rPr>
        <w:t>змінююється</w:t>
      </w:r>
      <w:r>
        <w:rPr>
          <w:rFonts w:ascii="Times New Roman" w:hAnsi="Times New Roman"/>
          <w:sz w:val="28"/>
          <w:szCs w:val="28"/>
        </w:rPr>
        <w:t xml:space="preserve"> </w:t>
      </w:r>
      <w:r w:rsidRPr="0011477B">
        <w:rPr>
          <w:rFonts w:ascii="Times New Roman" w:hAnsi="Times New Roman"/>
          <w:sz w:val="28"/>
          <w:szCs w:val="28"/>
        </w:rPr>
        <w:t>від</w:t>
      </w:r>
      <w:r>
        <w:rPr>
          <w:rFonts w:ascii="Times New Roman" w:hAnsi="Times New Roman"/>
          <w:sz w:val="28"/>
          <w:szCs w:val="28"/>
        </w:rPr>
        <w:t xml:space="preserve"> </w:t>
      </w:r>
      <w:r w:rsidRPr="0011477B">
        <w:rPr>
          <w:rFonts w:ascii="Times New Roman" w:hAnsi="Times New Roman"/>
          <w:sz w:val="28"/>
          <w:szCs w:val="28"/>
        </w:rPr>
        <w:t>додавання</w:t>
      </w:r>
      <w:r>
        <w:rPr>
          <w:rFonts w:ascii="Times New Roman" w:hAnsi="Times New Roman"/>
          <w:sz w:val="28"/>
          <w:szCs w:val="28"/>
        </w:rPr>
        <w:t xml:space="preserve"> </w:t>
      </w:r>
      <w:r w:rsidRPr="0011477B">
        <w:rPr>
          <w:rFonts w:ascii="Times New Roman" w:hAnsi="Times New Roman"/>
          <w:sz w:val="28"/>
          <w:szCs w:val="28"/>
        </w:rPr>
        <w:t>невеликої</w:t>
      </w:r>
      <w:r>
        <w:rPr>
          <w:rFonts w:ascii="Times New Roman" w:hAnsi="Times New Roman"/>
          <w:sz w:val="28"/>
          <w:szCs w:val="28"/>
        </w:rPr>
        <w:t xml:space="preserve"> </w:t>
      </w:r>
      <w:r w:rsidRPr="0011477B">
        <w:rPr>
          <w:rFonts w:ascii="Times New Roman" w:hAnsi="Times New Roman"/>
          <w:sz w:val="28"/>
          <w:szCs w:val="28"/>
        </w:rPr>
        <w:t>кількості реагента.</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3B1C55" w:rsidRDefault="00391B33" w:rsidP="00E77B66">
      <w:pPr>
        <w:spacing w:after="0" w:line="360" w:lineRule="auto"/>
        <w:ind w:firstLine="567"/>
        <w:contextualSpacing/>
        <w:rPr>
          <w:rFonts w:ascii="Times New Roman" w:hAnsi="Times New Roman"/>
          <w:sz w:val="28"/>
          <w:szCs w:val="28"/>
        </w:rPr>
      </w:pPr>
      <w:r w:rsidRPr="003B1C55">
        <w:rPr>
          <w:rFonts w:ascii="Times New Roman" w:hAnsi="Times New Roman"/>
          <w:sz w:val="28"/>
          <w:szCs w:val="28"/>
        </w:rPr>
        <w:t>40.</w:t>
      </w:r>
      <w:r w:rsidRPr="0011477B">
        <w:rPr>
          <w:rFonts w:ascii="Times New Roman" w:hAnsi="Times New Roman"/>
          <w:sz w:val="28"/>
          <w:szCs w:val="28"/>
        </w:rPr>
        <w:t>Залежність</w:t>
      </w:r>
      <w:r>
        <w:rPr>
          <w:rFonts w:ascii="Times New Roman" w:hAnsi="Times New Roman"/>
          <w:sz w:val="28"/>
          <w:szCs w:val="28"/>
        </w:rPr>
        <w:t xml:space="preserve"> </w:t>
      </w:r>
      <w:r w:rsidRPr="0011477B">
        <w:rPr>
          <w:rFonts w:ascii="Times New Roman" w:hAnsi="Times New Roman"/>
          <w:sz w:val="28"/>
          <w:szCs w:val="28"/>
        </w:rPr>
        <w:t>величини</w:t>
      </w:r>
      <w:r>
        <w:rPr>
          <w:rFonts w:ascii="Times New Roman" w:hAnsi="Times New Roman"/>
          <w:sz w:val="28"/>
          <w:szCs w:val="28"/>
        </w:rPr>
        <w:t xml:space="preserve"> </w:t>
      </w:r>
      <w:r w:rsidRPr="0011477B">
        <w:rPr>
          <w:rFonts w:ascii="Times New Roman" w:hAnsi="Times New Roman"/>
          <w:sz w:val="28"/>
          <w:szCs w:val="28"/>
        </w:rPr>
        <w:t>електродного</w:t>
      </w:r>
      <w:r>
        <w:rPr>
          <w:rFonts w:ascii="Times New Roman" w:hAnsi="Times New Roman"/>
          <w:sz w:val="28"/>
          <w:szCs w:val="28"/>
        </w:rPr>
        <w:t xml:space="preserve"> </w:t>
      </w:r>
      <w:r w:rsidRPr="0011477B">
        <w:rPr>
          <w:rFonts w:ascii="Times New Roman" w:hAnsi="Times New Roman"/>
          <w:sz w:val="28"/>
          <w:szCs w:val="28"/>
        </w:rPr>
        <w:t>потенціалу</w:t>
      </w:r>
      <w:r>
        <w:rPr>
          <w:rFonts w:ascii="Times New Roman" w:hAnsi="Times New Roman"/>
          <w:sz w:val="28"/>
          <w:szCs w:val="28"/>
        </w:rPr>
        <w:t xml:space="preserve"> </w:t>
      </w:r>
      <w:r w:rsidRPr="0011477B">
        <w:rPr>
          <w:rFonts w:ascii="Times New Roman" w:hAnsi="Times New Roman"/>
          <w:sz w:val="28"/>
          <w:szCs w:val="28"/>
        </w:rPr>
        <w:t>відрізних</w:t>
      </w:r>
      <w:r>
        <w:rPr>
          <w:rFonts w:ascii="Times New Roman" w:hAnsi="Times New Roman"/>
          <w:sz w:val="28"/>
          <w:szCs w:val="28"/>
        </w:rPr>
        <w:t xml:space="preserve"> </w:t>
      </w:r>
      <w:r w:rsidRPr="0011477B">
        <w:rPr>
          <w:rFonts w:ascii="Times New Roman" w:hAnsi="Times New Roman"/>
          <w:sz w:val="28"/>
          <w:szCs w:val="28"/>
        </w:rPr>
        <w:t>факторів</w:t>
      </w:r>
      <w:r>
        <w:rPr>
          <w:rFonts w:ascii="Times New Roman" w:hAnsi="Times New Roman"/>
          <w:sz w:val="28"/>
          <w:szCs w:val="28"/>
        </w:rPr>
        <w:t xml:space="preserve"> </w:t>
      </w:r>
      <w:r w:rsidRPr="0011477B">
        <w:rPr>
          <w:rFonts w:ascii="Times New Roman" w:hAnsi="Times New Roman"/>
          <w:sz w:val="28"/>
          <w:szCs w:val="28"/>
        </w:rPr>
        <w:t>виражається</w:t>
      </w:r>
      <w:r>
        <w:rPr>
          <w:rFonts w:ascii="Times New Roman" w:hAnsi="Times New Roman"/>
          <w:sz w:val="28"/>
          <w:szCs w:val="28"/>
        </w:rPr>
        <w:t xml:space="preserve"> </w:t>
      </w:r>
      <w:r w:rsidRPr="0011477B">
        <w:rPr>
          <w:rFonts w:ascii="Times New Roman" w:hAnsi="Times New Roman"/>
          <w:sz w:val="28"/>
          <w:szCs w:val="28"/>
        </w:rPr>
        <w:t>рівнянням</w:t>
      </w:r>
      <w:r w:rsidRPr="003B1C55">
        <w:rPr>
          <w:rFonts w:ascii="Times New Roman" w:hAnsi="Times New Roman"/>
          <w:sz w:val="28"/>
          <w:szCs w:val="28"/>
        </w:rPr>
        <w:t>:</w:t>
      </w:r>
    </w:p>
    <w:p w:rsidR="00391B33" w:rsidRPr="003B1C55"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3B1C55">
        <w:rPr>
          <w:rFonts w:ascii="Times New Roman" w:hAnsi="Times New Roman"/>
          <w:sz w:val="28"/>
          <w:szCs w:val="28"/>
        </w:rPr>
        <w:t>.</w:t>
      </w:r>
      <w:r w:rsidRPr="0011477B">
        <w:rPr>
          <w:rFonts w:ascii="Times New Roman" w:hAnsi="Times New Roman"/>
          <w:sz w:val="28"/>
          <w:szCs w:val="28"/>
        </w:rPr>
        <w:t>Нернста</w:t>
      </w:r>
    </w:p>
    <w:p w:rsidR="00391B33" w:rsidRPr="003B1C55"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3B1C55">
        <w:rPr>
          <w:rFonts w:ascii="Times New Roman" w:hAnsi="Times New Roman"/>
          <w:sz w:val="28"/>
          <w:szCs w:val="28"/>
        </w:rPr>
        <w:t>.</w:t>
      </w:r>
      <w:r w:rsidRPr="0011477B">
        <w:rPr>
          <w:rFonts w:ascii="Times New Roman" w:hAnsi="Times New Roman"/>
          <w:sz w:val="28"/>
          <w:szCs w:val="28"/>
        </w:rPr>
        <w:t>Гіббса</w:t>
      </w:r>
    </w:p>
    <w:p w:rsidR="00391B33" w:rsidRPr="003B1C55"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3B1C55">
        <w:rPr>
          <w:rFonts w:ascii="Times New Roman" w:hAnsi="Times New Roman"/>
          <w:sz w:val="28"/>
          <w:szCs w:val="28"/>
        </w:rPr>
        <w:t>.</w:t>
      </w:r>
      <w:r w:rsidRPr="0011477B">
        <w:rPr>
          <w:rFonts w:ascii="Times New Roman" w:hAnsi="Times New Roman"/>
          <w:sz w:val="28"/>
          <w:szCs w:val="28"/>
        </w:rPr>
        <w:t>Вант</w:t>
      </w:r>
      <w:r w:rsidRPr="003B1C55">
        <w:rPr>
          <w:rFonts w:ascii="Times New Roman" w:hAnsi="Times New Roman"/>
          <w:sz w:val="28"/>
          <w:szCs w:val="28"/>
        </w:rPr>
        <w:t>-</w:t>
      </w:r>
      <w:r w:rsidRPr="0011477B">
        <w:rPr>
          <w:rFonts w:ascii="Times New Roman" w:hAnsi="Times New Roman"/>
          <w:sz w:val="28"/>
          <w:szCs w:val="28"/>
        </w:rPr>
        <w:t>Гоффа</w:t>
      </w:r>
    </w:p>
    <w:p w:rsidR="00391B33" w:rsidRPr="006C3FF0"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6C3FF0">
        <w:rPr>
          <w:rFonts w:ascii="Times New Roman" w:hAnsi="Times New Roman"/>
          <w:sz w:val="28"/>
          <w:szCs w:val="28"/>
        </w:rPr>
        <w:t>.</w:t>
      </w:r>
      <w:r w:rsidRPr="0011477B">
        <w:rPr>
          <w:rFonts w:ascii="Times New Roman" w:hAnsi="Times New Roman"/>
          <w:sz w:val="28"/>
          <w:szCs w:val="28"/>
        </w:rPr>
        <w:t>Арреніуса</w:t>
      </w:r>
    </w:p>
    <w:p w:rsidR="00391B33" w:rsidRPr="006C3FF0"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6C3FF0">
        <w:rPr>
          <w:rFonts w:ascii="Times New Roman" w:hAnsi="Times New Roman"/>
          <w:sz w:val="28"/>
          <w:szCs w:val="28"/>
        </w:rPr>
        <w:t>.</w:t>
      </w:r>
      <w:r w:rsidRPr="0011477B">
        <w:rPr>
          <w:rFonts w:ascii="Times New Roman" w:hAnsi="Times New Roman"/>
          <w:sz w:val="28"/>
          <w:szCs w:val="28"/>
        </w:rPr>
        <w:t>Гесса</w:t>
      </w:r>
    </w:p>
    <w:p w:rsidR="00391B33" w:rsidRPr="003B1C55" w:rsidRDefault="00391B33" w:rsidP="00E77B66">
      <w:pPr>
        <w:spacing w:after="0" w:line="360" w:lineRule="auto"/>
        <w:ind w:firstLine="567"/>
        <w:contextualSpacing/>
        <w:rPr>
          <w:rFonts w:ascii="Times New Roman" w:hAnsi="Times New Roman"/>
          <w:sz w:val="28"/>
          <w:szCs w:val="28"/>
        </w:rPr>
      </w:pPr>
      <w:r w:rsidRPr="003B1C55">
        <w:rPr>
          <w:rFonts w:ascii="Times New Roman" w:hAnsi="Times New Roman"/>
          <w:sz w:val="28"/>
          <w:szCs w:val="28"/>
        </w:rPr>
        <w:t>*</w:t>
      </w:r>
      <w:r w:rsidRPr="0011477B">
        <w:rPr>
          <w:rFonts w:ascii="Times New Roman" w:hAnsi="Times New Roman"/>
          <w:sz w:val="28"/>
          <w:szCs w:val="28"/>
        </w:rPr>
        <w:t>Тому</w:t>
      </w:r>
      <w:r w:rsidRPr="003B1C55">
        <w:rPr>
          <w:rFonts w:ascii="Times New Roman" w:hAnsi="Times New Roman"/>
          <w:sz w:val="28"/>
          <w:szCs w:val="28"/>
        </w:rPr>
        <w:t xml:space="preserve">, </w:t>
      </w:r>
      <w:r w:rsidRPr="0011477B">
        <w:rPr>
          <w:rFonts w:ascii="Times New Roman" w:hAnsi="Times New Roman"/>
          <w:sz w:val="28"/>
          <w:szCs w:val="28"/>
        </w:rPr>
        <w:t>що</w:t>
      </w:r>
      <w:r>
        <w:rPr>
          <w:rFonts w:ascii="Times New Roman" w:hAnsi="Times New Roman"/>
          <w:sz w:val="28"/>
          <w:szCs w:val="28"/>
        </w:rPr>
        <w:t xml:space="preserve"> </w:t>
      </w:r>
      <w:r w:rsidRPr="0011477B">
        <w:rPr>
          <w:rFonts w:ascii="Times New Roman" w:hAnsi="Times New Roman"/>
          <w:sz w:val="28"/>
          <w:szCs w:val="28"/>
        </w:rPr>
        <w:t>рівняння</w:t>
      </w:r>
      <w:r>
        <w:rPr>
          <w:rFonts w:ascii="Times New Roman" w:hAnsi="Times New Roman"/>
          <w:sz w:val="28"/>
          <w:szCs w:val="28"/>
        </w:rPr>
        <w:t xml:space="preserve"> </w:t>
      </w:r>
      <w:r w:rsidRPr="0011477B">
        <w:rPr>
          <w:rFonts w:ascii="Times New Roman" w:hAnsi="Times New Roman"/>
          <w:sz w:val="28"/>
          <w:szCs w:val="28"/>
        </w:rPr>
        <w:t>Нернста</w:t>
      </w:r>
      <w:r>
        <w:rPr>
          <w:rFonts w:ascii="Times New Roman" w:hAnsi="Times New Roman"/>
          <w:sz w:val="28"/>
          <w:szCs w:val="28"/>
        </w:rPr>
        <w:t xml:space="preserve"> </w:t>
      </w:r>
      <w:r w:rsidRPr="0011477B">
        <w:rPr>
          <w:rFonts w:ascii="Times New Roman" w:hAnsi="Times New Roman"/>
          <w:sz w:val="28"/>
          <w:szCs w:val="28"/>
        </w:rPr>
        <w:t>враховує</w:t>
      </w:r>
      <w:r>
        <w:rPr>
          <w:rFonts w:ascii="Times New Roman" w:hAnsi="Times New Roman"/>
          <w:sz w:val="28"/>
          <w:szCs w:val="28"/>
        </w:rPr>
        <w:t xml:space="preserve"> </w:t>
      </w:r>
      <w:r w:rsidRPr="0011477B">
        <w:rPr>
          <w:rFonts w:ascii="Times New Roman" w:hAnsi="Times New Roman"/>
          <w:sz w:val="28"/>
          <w:szCs w:val="28"/>
        </w:rPr>
        <w:t>вплив</w:t>
      </w:r>
      <w:r>
        <w:rPr>
          <w:rFonts w:ascii="Times New Roman" w:hAnsi="Times New Roman"/>
          <w:sz w:val="28"/>
          <w:szCs w:val="28"/>
        </w:rPr>
        <w:t xml:space="preserve"> </w:t>
      </w:r>
      <w:r w:rsidRPr="0011477B">
        <w:rPr>
          <w:rFonts w:ascii="Times New Roman" w:hAnsi="Times New Roman"/>
          <w:sz w:val="28"/>
          <w:szCs w:val="28"/>
        </w:rPr>
        <w:t>різних</w:t>
      </w:r>
      <w:r>
        <w:rPr>
          <w:rFonts w:ascii="Times New Roman" w:hAnsi="Times New Roman"/>
          <w:sz w:val="28"/>
          <w:szCs w:val="28"/>
        </w:rPr>
        <w:t xml:space="preserve"> </w:t>
      </w:r>
      <w:r w:rsidRPr="0011477B">
        <w:rPr>
          <w:rFonts w:ascii="Times New Roman" w:hAnsi="Times New Roman"/>
          <w:sz w:val="28"/>
          <w:szCs w:val="28"/>
        </w:rPr>
        <w:t>чинників</w:t>
      </w:r>
      <w:r>
        <w:rPr>
          <w:rFonts w:ascii="Times New Roman" w:hAnsi="Times New Roman"/>
          <w:sz w:val="28"/>
          <w:szCs w:val="28"/>
        </w:rPr>
        <w:t xml:space="preserve"> </w:t>
      </w:r>
      <w:r w:rsidRPr="0011477B">
        <w:rPr>
          <w:rFonts w:ascii="Times New Roman" w:hAnsi="Times New Roman"/>
          <w:sz w:val="28"/>
          <w:szCs w:val="28"/>
        </w:rPr>
        <w:t>на</w:t>
      </w:r>
      <w:r>
        <w:rPr>
          <w:rFonts w:ascii="Times New Roman" w:hAnsi="Times New Roman"/>
          <w:sz w:val="28"/>
          <w:szCs w:val="28"/>
        </w:rPr>
        <w:t xml:space="preserve"> </w:t>
      </w:r>
      <w:r w:rsidRPr="0011477B">
        <w:rPr>
          <w:rFonts w:ascii="Times New Roman" w:hAnsi="Times New Roman"/>
          <w:sz w:val="28"/>
          <w:szCs w:val="28"/>
        </w:rPr>
        <w:t>потенціал</w:t>
      </w:r>
      <w:r>
        <w:rPr>
          <w:rFonts w:ascii="Times New Roman" w:hAnsi="Times New Roman"/>
          <w:sz w:val="28"/>
          <w:szCs w:val="28"/>
        </w:rPr>
        <w:t xml:space="preserve"> </w:t>
      </w:r>
      <w:r w:rsidRPr="0011477B">
        <w:rPr>
          <w:rFonts w:ascii="Times New Roman" w:hAnsi="Times New Roman"/>
          <w:sz w:val="28"/>
          <w:szCs w:val="28"/>
        </w:rPr>
        <w:t>електроду</w:t>
      </w:r>
      <w:r w:rsidRPr="003B1C55">
        <w:rPr>
          <w:rFonts w:ascii="Times New Roman" w:hAnsi="Times New Roman"/>
          <w:sz w:val="28"/>
          <w:szCs w:val="28"/>
        </w:rPr>
        <w:t>.</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11477B" w:rsidRDefault="00391B33" w:rsidP="00E77B66">
      <w:pPr>
        <w:spacing w:after="0" w:line="360" w:lineRule="auto"/>
        <w:ind w:firstLine="567"/>
        <w:contextualSpacing/>
        <w:rPr>
          <w:rFonts w:ascii="Times New Roman" w:hAnsi="Times New Roman"/>
          <w:sz w:val="28"/>
          <w:szCs w:val="28"/>
        </w:rPr>
      </w:pPr>
      <w:r w:rsidRPr="00747147">
        <w:rPr>
          <w:rFonts w:ascii="Times New Roman" w:hAnsi="Times New Roman"/>
          <w:sz w:val="28"/>
          <w:szCs w:val="28"/>
        </w:rPr>
        <w:t>41.</w:t>
      </w:r>
      <w:r w:rsidRPr="0011477B">
        <w:rPr>
          <w:rFonts w:ascii="Times New Roman" w:hAnsi="Times New Roman"/>
          <w:sz w:val="28"/>
          <w:szCs w:val="28"/>
        </w:rPr>
        <w:t>До якого типу відноситься</w:t>
      </w:r>
      <w:r>
        <w:rPr>
          <w:rFonts w:ascii="Times New Roman" w:hAnsi="Times New Roman"/>
          <w:sz w:val="28"/>
          <w:szCs w:val="28"/>
        </w:rPr>
        <w:t xml:space="preserve"> </w:t>
      </w:r>
      <w:r w:rsidRPr="0011477B">
        <w:rPr>
          <w:rFonts w:ascii="Times New Roman" w:hAnsi="Times New Roman"/>
          <w:sz w:val="28"/>
          <w:szCs w:val="28"/>
        </w:rPr>
        <w:t xml:space="preserve">електрод, складений за схемою </w:t>
      </w:r>
      <w:r w:rsidRPr="0011477B">
        <w:rPr>
          <w:rFonts w:ascii="Times New Roman" w:hAnsi="Times New Roman"/>
          <w:sz w:val="28"/>
          <w:szCs w:val="28"/>
          <w:lang w:val="en-US"/>
        </w:rPr>
        <w:t>Au</w:t>
      </w:r>
      <w:r w:rsidRPr="00671FF1">
        <w:rPr>
          <w:rFonts w:ascii="Times New Roman" w:hAnsi="Times New Roman"/>
          <w:sz w:val="28"/>
          <w:szCs w:val="28"/>
          <w:vertAlign w:val="superscript"/>
        </w:rPr>
        <w:t>3</w:t>
      </w:r>
      <w:r w:rsidRPr="0011477B">
        <w:rPr>
          <w:rFonts w:ascii="Times New Roman" w:hAnsi="Times New Roman"/>
          <w:sz w:val="28"/>
          <w:szCs w:val="28"/>
        </w:rPr>
        <w:t>+|</w:t>
      </w:r>
      <w:r w:rsidRPr="0011477B">
        <w:rPr>
          <w:rFonts w:ascii="Times New Roman" w:hAnsi="Times New Roman"/>
          <w:sz w:val="28"/>
          <w:szCs w:val="28"/>
          <w:lang w:val="en-US"/>
        </w:rPr>
        <w:t>Au</w:t>
      </w:r>
      <w:r w:rsidRPr="0011477B">
        <w:rPr>
          <w:rFonts w:ascii="Times New Roman" w:hAnsi="Times New Roman"/>
          <w:sz w:val="28"/>
          <w:szCs w:val="28"/>
        </w:rPr>
        <w:t>?</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747147">
        <w:rPr>
          <w:rFonts w:ascii="Times New Roman" w:hAnsi="Times New Roman"/>
          <w:sz w:val="28"/>
          <w:szCs w:val="28"/>
        </w:rPr>
        <w:t>.</w:t>
      </w:r>
      <w:r w:rsidRPr="0011477B">
        <w:rPr>
          <w:rFonts w:ascii="Times New Roman" w:hAnsi="Times New Roman"/>
          <w:sz w:val="28"/>
          <w:szCs w:val="28"/>
        </w:rPr>
        <w:t>До електродів І роду</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747147">
        <w:rPr>
          <w:rFonts w:ascii="Times New Roman" w:hAnsi="Times New Roman"/>
          <w:sz w:val="28"/>
          <w:szCs w:val="28"/>
        </w:rPr>
        <w:t>.</w:t>
      </w:r>
      <w:r w:rsidRPr="0011477B">
        <w:rPr>
          <w:rFonts w:ascii="Times New Roman" w:hAnsi="Times New Roman"/>
          <w:sz w:val="28"/>
          <w:szCs w:val="28"/>
        </w:rPr>
        <w:t>До електродів ІІ роду</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747147">
        <w:rPr>
          <w:rFonts w:ascii="Times New Roman" w:hAnsi="Times New Roman"/>
          <w:sz w:val="28"/>
          <w:szCs w:val="28"/>
        </w:rPr>
        <w:t>.</w:t>
      </w:r>
      <w:r w:rsidRPr="0011477B">
        <w:rPr>
          <w:rFonts w:ascii="Times New Roman" w:hAnsi="Times New Roman"/>
          <w:sz w:val="28"/>
          <w:szCs w:val="28"/>
        </w:rPr>
        <w:t>До електродів ІІІ роду</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747147">
        <w:rPr>
          <w:rFonts w:ascii="Times New Roman" w:hAnsi="Times New Roman"/>
          <w:sz w:val="28"/>
          <w:szCs w:val="28"/>
        </w:rPr>
        <w:t>.</w:t>
      </w:r>
      <w:r w:rsidRPr="0011477B">
        <w:rPr>
          <w:rFonts w:ascii="Times New Roman" w:hAnsi="Times New Roman"/>
          <w:sz w:val="28"/>
          <w:szCs w:val="28"/>
        </w:rPr>
        <w:t>Окисно-відновнихелектродів</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747147">
        <w:rPr>
          <w:rFonts w:ascii="Times New Roman" w:hAnsi="Times New Roman"/>
          <w:sz w:val="28"/>
          <w:szCs w:val="28"/>
        </w:rPr>
        <w:t>.</w:t>
      </w:r>
      <w:r w:rsidRPr="0011477B">
        <w:rPr>
          <w:rFonts w:ascii="Times New Roman" w:hAnsi="Times New Roman"/>
          <w:sz w:val="28"/>
          <w:szCs w:val="28"/>
        </w:rPr>
        <w:t>Іон-селективнихелектродів</w:t>
      </w:r>
    </w:p>
    <w:p w:rsidR="00391B33" w:rsidRPr="0011477B" w:rsidRDefault="00391B33" w:rsidP="00E77B66">
      <w:pPr>
        <w:spacing w:after="0" w:line="360" w:lineRule="auto"/>
        <w:ind w:firstLine="567"/>
        <w:contextualSpacing/>
        <w:rPr>
          <w:rFonts w:ascii="Times New Roman" w:hAnsi="Times New Roman"/>
          <w:sz w:val="28"/>
          <w:szCs w:val="28"/>
        </w:rPr>
      </w:pPr>
      <w:r w:rsidRPr="00747147">
        <w:rPr>
          <w:rFonts w:ascii="Times New Roman" w:hAnsi="Times New Roman"/>
          <w:sz w:val="28"/>
          <w:szCs w:val="28"/>
        </w:rPr>
        <w:t>*</w:t>
      </w:r>
      <w:r w:rsidRPr="0011477B">
        <w:rPr>
          <w:rFonts w:ascii="Times New Roman" w:hAnsi="Times New Roman"/>
          <w:sz w:val="28"/>
          <w:szCs w:val="28"/>
        </w:rPr>
        <w:t>До</w:t>
      </w:r>
      <w:r>
        <w:rPr>
          <w:rFonts w:ascii="Times New Roman" w:hAnsi="Times New Roman"/>
          <w:sz w:val="28"/>
          <w:szCs w:val="28"/>
        </w:rPr>
        <w:t xml:space="preserve"> </w:t>
      </w:r>
      <w:r w:rsidRPr="0011477B">
        <w:rPr>
          <w:rFonts w:ascii="Times New Roman" w:hAnsi="Times New Roman"/>
          <w:sz w:val="28"/>
          <w:szCs w:val="28"/>
        </w:rPr>
        <w:t>електродів І роду, тому, що</w:t>
      </w:r>
      <w:r>
        <w:rPr>
          <w:rFonts w:ascii="Times New Roman" w:hAnsi="Times New Roman"/>
          <w:sz w:val="28"/>
          <w:szCs w:val="28"/>
        </w:rPr>
        <w:t xml:space="preserve"> </w:t>
      </w:r>
      <w:r w:rsidRPr="0011477B">
        <w:rPr>
          <w:rFonts w:ascii="Times New Roman" w:hAnsi="Times New Roman"/>
          <w:sz w:val="28"/>
          <w:szCs w:val="28"/>
        </w:rPr>
        <w:t>згідно</w:t>
      </w:r>
      <w:r>
        <w:rPr>
          <w:rFonts w:ascii="Times New Roman" w:hAnsi="Times New Roman"/>
          <w:sz w:val="28"/>
          <w:szCs w:val="28"/>
        </w:rPr>
        <w:t xml:space="preserve"> </w:t>
      </w:r>
      <w:r w:rsidRPr="0011477B">
        <w:rPr>
          <w:rFonts w:ascii="Times New Roman" w:hAnsi="Times New Roman"/>
          <w:sz w:val="28"/>
          <w:szCs w:val="28"/>
        </w:rPr>
        <w:t xml:space="preserve">схеми </w:t>
      </w:r>
      <w:r w:rsidRPr="0011477B">
        <w:rPr>
          <w:rFonts w:ascii="Times New Roman" w:hAnsi="Times New Roman"/>
          <w:sz w:val="28"/>
          <w:szCs w:val="28"/>
          <w:lang w:val="en-US"/>
        </w:rPr>
        <w:t>Au</w:t>
      </w:r>
      <w:r w:rsidRPr="00671FF1">
        <w:rPr>
          <w:rFonts w:ascii="Times New Roman" w:hAnsi="Times New Roman"/>
          <w:sz w:val="28"/>
          <w:szCs w:val="28"/>
          <w:vertAlign w:val="superscript"/>
        </w:rPr>
        <w:t>3</w:t>
      </w:r>
      <w:r w:rsidRPr="0011477B">
        <w:rPr>
          <w:rFonts w:ascii="Times New Roman" w:hAnsi="Times New Roman"/>
          <w:sz w:val="28"/>
          <w:szCs w:val="28"/>
        </w:rPr>
        <w:t xml:space="preserve">+  </w:t>
      </w:r>
      <w:r w:rsidRPr="0011477B">
        <w:rPr>
          <w:rFonts w:ascii="Times New Roman" w:hAnsi="Times New Roman"/>
          <w:sz w:val="28"/>
          <w:szCs w:val="28"/>
          <w:lang w:val="en-US"/>
        </w:rPr>
        <w:t>Au</w:t>
      </w:r>
      <w:r w:rsidRPr="0011477B">
        <w:rPr>
          <w:rFonts w:ascii="Times New Roman" w:hAnsi="Times New Roman"/>
          <w:sz w:val="28"/>
          <w:szCs w:val="28"/>
        </w:rPr>
        <w:t xml:space="preserve"> потенціал</w:t>
      </w:r>
      <w:r>
        <w:rPr>
          <w:rFonts w:ascii="Times New Roman" w:hAnsi="Times New Roman"/>
          <w:sz w:val="28"/>
          <w:szCs w:val="28"/>
        </w:rPr>
        <w:t xml:space="preserve"> </w:t>
      </w:r>
      <w:r w:rsidRPr="0011477B">
        <w:rPr>
          <w:rFonts w:ascii="Times New Roman" w:hAnsi="Times New Roman"/>
          <w:sz w:val="28"/>
          <w:szCs w:val="28"/>
        </w:rPr>
        <w:t>цього</w:t>
      </w:r>
      <w:r>
        <w:rPr>
          <w:rFonts w:ascii="Times New Roman" w:hAnsi="Times New Roman"/>
          <w:sz w:val="28"/>
          <w:szCs w:val="28"/>
        </w:rPr>
        <w:t xml:space="preserve"> </w:t>
      </w:r>
      <w:r w:rsidRPr="0011477B">
        <w:rPr>
          <w:rFonts w:ascii="Times New Roman" w:hAnsi="Times New Roman"/>
          <w:sz w:val="28"/>
          <w:szCs w:val="28"/>
        </w:rPr>
        <w:t>електроду</w:t>
      </w:r>
      <w:r>
        <w:rPr>
          <w:rFonts w:ascii="Times New Roman" w:hAnsi="Times New Roman"/>
          <w:sz w:val="28"/>
          <w:szCs w:val="28"/>
        </w:rPr>
        <w:t xml:space="preserve"> </w:t>
      </w:r>
      <w:r w:rsidRPr="0011477B">
        <w:rPr>
          <w:rFonts w:ascii="Times New Roman" w:hAnsi="Times New Roman"/>
          <w:sz w:val="28"/>
          <w:szCs w:val="28"/>
        </w:rPr>
        <w:t>залежить</w:t>
      </w:r>
      <w:r>
        <w:rPr>
          <w:rFonts w:ascii="Times New Roman" w:hAnsi="Times New Roman"/>
          <w:sz w:val="28"/>
          <w:szCs w:val="28"/>
        </w:rPr>
        <w:t xml:space="preserve"> </w:t>
      </w:r>
      <w:r w:rsidRPr="0011477B">
        <w:rPr>
          <w:rFonts w:ascii="Times New Roman" w:hAnsi="Times New Roman"/>
          <w:sz w:val="28"/>
          <w:szCs w:val="28"/>
        </w:rPr>
        <w:t>від</w:t>
      </w:r>
      <w:r>
        <w:rPr>
          <w:rFonts w:ascii="Times New Roman" w:hAnsi="Times New Roman"/>
          <w:sz w:val="28"/>
          <w:szCs w:val="28"/>
        </w:rPr>
        <w:t xml:space="preserve"> </w:t>
      </w:r>
      <w:r w:rsidRPr="0011477B">
        <w:rPr>
          <w:rFonts w:ascii="Times New Roman" w:hAnsi="Times New Roman"/>
          <w:sz w:val="28"/>
          <w:szCs w:val="28"/>
        </w:rPr>
        <w:t>концентраці</w:t>
      </w:r>
      <w:r>
        <w:rPr>
          <w:rFonts w:ascii="Times New Roman" w:hAnsi="Times New Roman"/>
          <w:sz w:val="28"/>
          <w:szCs w:val="28"/>
        </w:rPr>
        <w:t xml:space="preserve"> </w:t>
      </w:r>
      <w:r w:rsidRPr="0011477B">
        <w:rPr>
          <w:rFonts w:ascii="Times New Roman" w:hAnsi="Times New Roman"/>
          <w:sz w:val="28"/>
          <w:szCs w:val="28"/>
        </w:rPr>
        <w:t xml:space="preserve">їйонів </w:t>
      </w:r>
      <w:r w:rsidRPr="0011477B">
        <w:rPr>
          <w:rFonts w:ascii="Times New Roman" w:hAnsi="Times New Roman"/>
          <w:sz w:val="28"/>
          <w:szCs w:val="28"/>
          <w:lang w:val="en-US"/>
        </w:rPr>
        <w:t>Au</w:t>
      </w:r>
      <w:r w:rsidRPr="00671FF1">
        <w:rPr>
          <w:rFonts w:ascii="Times New Roman" w:hAnsi="Times New Roman"/>
          <w:sz w:val="28"/>
          <w:szCs w:val="28"/>
          <w:vertAlign w:val="superscript"/>
        </w:rPr>
        <w:t>3</w:t>
      </w:r>
      <w:r w:rsidRPr="0011477B">
        <w:rPr>
          <w:rFonts w:ascii="Times New Roman" w:hAnsi="Times New Roman"/>
          <w:sz w:val="28"/>
          <w:szCs w:val="28"/>
        </w:rPr>
        <w:t>+, то</w:t>
      </w:r>
      <w:r>
        <w:rPr>
          <w:rFonts w:ascii="Times New Roman" w:hAnsi="Times New Roman"/>
          <w:sz w:val="28"/>
          <w:szCs w:val="28"/>
        </w:rPr>
        <w:t xml:space="preserve"> </w:t>
      </w:r>
      <w:r w:rsidRPr="0011477B">
        <w:rPr>
          <w:rFonts w:ascii="Times New Roman" w:hAnsi="Times New Roman"/>
          <w:sz w:val="28"/>
          <w:szCs w:val="28"/>
        </w:rPr>
        <w:t>б</w:t>
      </w:r>
      <w:r>
        <w:rPr>
          <w:rFonts w:ascii="Times New Roman" w:hAnsi="Times New Roman"/>
          <w:sz w:val="28"/>
          <w:szCs w:val="28"/>
        </w:rPr>
        <w:t xml:space="preserve"> </w:t>
      </w:r>
      <w:r w:rsidRPr="0011477B">
        <w:rPr>
          <w:rFonts w:ascii="Times New Roman" w:hAnsi="Times New Roman"/>
          <w:sz w:val="28"/>
          <w:szCs w:val="28"/>
        </w:rPr>
        <w:t>то</w:t>
      </w:r>
      <w:r>
        <w:rPr>
          <w:rFonts w:ascii="Times New Roman" w:hAnsi="Times New Roman"/>
          <w:sz w:val="28"/>
          <w:szCs w:val="28"/>
        </w:rPr>
        <w:t xml:space="preserve"> </w:t>
      </w:r>
      <w:r w:rsidRPr="0011477B">
        <w:rPr>
          <w:rFonts w:ascii="Times New Roman" w:hAnsi="Times New Roman"/>
          <w:sz w:val="28"/>
          <w:szCs w:val="28"/>
        </w:rPr>
        <w:t>він є зворотним</w:t>
      </w:r>
      <w:r>
        <w:rPr>
          <w:rFonts w:ascii="Times New Roman" w:hAnsi="Times New Roman"/>
          <w:sz w:val="28"/>
          <w:szCs w:val="28"/>
        </w:rPr>
        <w:t xml:space="preserve"> </w:t>
      </w:r>
      <w:r w:rsidRPr="0011477B">
        <w:rPr>
          <w:rFonts w:ascii="Times New Roman" w:hAnsi="Times New Roman"/>
          <w:sz w:val="28"/>
          <w:szCs w:val="28"/>
        </w:rPr>
        <w:t>докат</w:t>
      </w:r>
      <w:r>
        <w:rPr>
          <w:rFonts w:ascii="Times New Roman" w:hAnsi="Times New Roman"/>
          <w:sz w:val="28"/>
          <w:szCs w:val="28"/>
        </w:rPr>
        <w:t xml:space="preserve"> </w:t>
      </w:r>
      <w:r w:rsidRPr="0011477B">
        <w:rPr>
          <w:rFonts w:ascii="Times New Roman" w:hAnsi="Times New Roman"/>
          <w:sz w:val="28"/>
          <w:szCs w:val="28"/>
        </w:rPr>
        <w:t>іону.</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747147" w:rsidRDefault="00391B33" w:rsidP="00E77B66">
      <w:pPr>
        <w:spacing w:after="0" w:line="360" w:lineRule="auto"/>
        <w:ind w:firstLine="567"/>
        <w:contextualSpacing/>
        <w:rPr>
          <w:rFonts w:ascii="Times New Roman" w:hAnsi="Times New Roman"/>
          <w:sz w:val="28"/>
          <w:szCs w:val="28"/>
        </w:rPr>
      </w:pPr>
      <w:r w:rsidRPr="00747147">
        <w:rPr>
          <w:rFonts w:ascii="Times New Roman" w:hAnsi="Times New Roman"/>
          <w:sz w:val="28"/>
          <w:szCs w:val="28"/>
        </w:rPr>
        <w:t>42.</w:t>
      </w:r>
      <w:r w:rsidRPr="0011477B">
        <w:rPr>
          <w:rFonts w:ascii="Times New Roman" w:hAnsi="Times New Roman"/>
          <w:sz w:val="28"/>
          <w:szCs w:val="28"/>
        </w:rPr>
        <w:t>Для</w:t>
      </w:r>
      <w:r>
        <w:rPr>
          <w:rFonts w:ascii="Times New Roman" w:hAnsi="Times New Roman"/>
          <w:sz w:val="28"/>
          <w:szCs w:val="28"/>
        </w:rPr>
        <w:t xml:space="preserve"> </w:t>
      </w:r>
      <w:r w:rsidRPr="0011477B">
        <w:rPr>
          <w:rFonts w:ascii="Times New Roman" w:hAnsi="Times New Roman"/>
          <w:sz w:val="28"/>
          <w:szCs w:val="28"/>
        </w:rPr>
        <w:t>розчинів</w:t>
      </w:r>
      <w:r>
        <w:rPr>
          <w:rFonts w:ascii="Times New Roman" w:hAnsi="Times New Roman"/>
          <w:sz w:val="28"/>
          <w:szCs w:val="28"/>
        </w:rPr>
        <w:t xml:space="preserve"> </w:t>
      </w:r>
      <w:r w:rsidRPr="0011477B">
        <w:rPr>
          <w:rFonts w:ascii="Times New Roman" w:hAnsi="Times New Roman"/>
          <w:sz w:val="28"/>
          <w:szCs w:val="28"/>
        </w:rPr>
        <w:t>з</w:t>
      </w:r>
      <w:r>
        <w:rPr>
          <w:rFonts w:ascii="Times New Roman" w:hAnsi="Times New Roman"/>
          <w:sz w:val="28"/>
          <w:szCs w:val="28"/>
        </w:rPr>
        <w:t xml:space="preserve"> </w:t>
      </w:r>
      <w:r w:rsidRPr="0011477B">
        <w:rPr>
          <w:rFonts w:ascii="Times New Roman" w:hAnsi="Times New Roman"/>
          <w:sz w:val="28"/>
          <w:szCs w:val="28"/>
        </w:rPr>
        <w:t>концентрацією</w:t>
      </w:r>
      <w:r w:rsidRPr="00747147">
        <w:rPr>
          <w:rFonts w:ascii="Times New Roman" w:hAnsi="Times New Roman"/>
          <w:sz w:val="28"/>
          <w:szCs w:val="28"/>
        </w:rPr>
        <w:t xml:space="preserve"> 0,1 </w:t>
      </w:r>
      <w:r w:rsidRPr="0011477B">
        <w:rPr>
          <w:rFonts w:ascii="Times New Roman" w:hAnsi="Times New Roman"/>
          <w:sz w:val="28"/>
          <w:szCs w:val="28"/>
        </w:rPr>
        <w:t>моль</w:t>
      </w:r>
      <w:r w:rsidRPr="00747147">
        <w:rPr>
          <w:rFonts w:ascii="Times New Roman" w:hAnsi="Times New Roman"/>
          <w:sz w:val="28"/>
          <w:szCs w:val="28"/>
        </w:rPr>
        <w:t>/</w:t>
      </w:r>
      <w:r w:rsidRPr="0011477B">
        <w:rPr>
          <w:rFonts w:ascii="Times New Roman" w:hAnsi="Times New Roman"/>
          <w:sz w:val="28"/>
          <w:szCs w:val="28"/>
        </w:rPr>
        <w:t>л</w:t>
      </w:r>
      <w:r>
        <w:rPr>
          <w:rFonts w:ascii="Times New Roman" w:hAnsi="Times New Roman"/>
          <w:sz w:val="28"/>
          <w:szCs w:val="28"/>
        </w:rPr>
        <w:t xml:space="preserve"> </w:t>
      </w:r>
      <w:r w:rsidRPr="0011477B">
        <w:rPr>
          <w:rFonts w:ascii="Times New Roman" w:hAnsi="Times New Roman"/>
          <w:sz w:val="28"/>
          <w:szCs w:val="28"/>
        </w:rPr>
        <w:t>мінімальне</w:t>
      </w:r>
      <w:r>
        <w:rPr>
          <w:rFonts w:ascii="Times New Roman" w:hAnsi="Times New Roman"/>
          <w:sz w:val="28"/>
          <w:szCs w:val="28"/>
        </w:rPr>
        <w:t xml:space="preserve"> </w:t>
      </w:r>
      <w:r w:rsidRPr="0011477B">
        <w:rPr>
          <w:rFonts w:ascii="Times New Roman" w:hAnsi="Times New Roman"/>
          <w:sz w:val="28"/>
          <w:szCs w:val="28"/>
        </w:rPr>
        <w:t>значення</w:t>
      </w:r>
      <w:r>
        <w:rPr>
          <w:rFonts w:ascii="Times New Roman" w:hAnsi="Times New Roman"/>
          <w:sz w:val="28"/>
          <w:szCs w:val="28"/>
        </w:rPr>
        <w:t xml:space="preserve"> </w:t>
      </w:r>
      <w:r w:rsidRPr="0011477B">
        <w:rPr>
          <w:rFonts w:ascii="Times New Roman" w:hAnsi="Times New Roman"/>
          <w:sz w:val="28"/>
          <w:szCs w:val="28"/>
        </w:rPr>
        <w:t>іонної</w:t>
      </w:r>
      <w:r>
        <w:rPr>
          <w:rFonts w:ascii="Times New Roman" w:hAnsi="Times New Roman"/>
          <w:sz w:val="28"/>
          <w:szCs w:val="28"/>
        </w:rPr>
        <w:t xml:space="preserve"> </w:t>
      </w:r>
      <w:r w:rsidRPr="0011477B">
        <w:rPr>
          <w:rFonts w:ascii="Times New Roman" w:hAnsi="Times New Roman"/>
          <w:sz w:val="28"/>
          <w:szCs w:val="28"/>
        </w:rPr>
        <w:t>сили</w:t>
      </w:r>
      <w:r>
        <w:rPr>
          <w:rFonts w:ascii="Times New Roman" w:hAnsi="Times New Roman"/>
          <w:sz w:val="28"/>
          <w:szCs w:val="28"/>
        </w:rPr>
        <w:t xml:space="preserve"> </w:t>
      </w:r>
      <w:r w:rsidRPr="0011477B">
        <w:rPr>
          <w:rFonts w:ascii="Times New Roman" w:hAnsi="Times New Roman"/>
          <w:sz w:val="28"/>
          <w:szCs w:val="28"/>
        </w:rPr>
        <w:t>відповідає</w:t>
      </w:r>
      <w:r>
        <w:rPr>
          <w:rFonts w:ascii="Times New Roman" w:hAnsi="Times New Roman"/>
          <w:sz w:val="28"/>
          <w:szCs w:val="28"/>
        </w:rPr>
        <w:t xml:space="preserve"> </w:t>
      </w:r>
      <w:r w:rsidRPr="0011477B">
        <w:rPr>
          <w:rFonts w:ascii="Times New Roman" w:hAnsi="Times New Roman"/>
          <w:sz w:val="28"/>
          <w:szCs w:val="28"/>
        </w:rPr>
        <w:t>розчину</w:t>
      </w:r>
      <w:r w:rsidRPr="00747147">
        <w:rPr>
          <w:rFonts w:ascii="Times New Roman" w:hAnsi="Times New Roman"/>
          <w:sz w:val="28"/>
          <w:szCs w:val="28"/>
        </w:rPr>
        <w:t>:</w:t>
      </w:r>
    </w:p>
    <w:p w:rsidR="00391B33" w:rsidRPr="00F22F16" w:rsidRDefault="00391B33" w:rsidP="00E77B66">
      <w:pPr>
        <w:spacing w:after="0" w:line="360" w:lineRule="auto"/>
        <w:ind w:firstLine="567"/>
        <w:contextualSpacing/>
        <w:rPr>
          <w:rFonts w:ascii="Times New Roman" w:hAnsi="Times New Roman"/>
          <w:sz w:val="28"/>
          <w:szCs w:val="28"/>
          <w:lang w:val="en-US"/>
        </w:rPr>
      </w:pPr>
      <w:r>
        <w:rPr>
          <w:rFonts w:ascii="Times New Roman" w:hAnsi="Times New Roman"/>
          <w:sz w:val="28"/>
          <w:szCs w:val="28"/>
          <w:lang w:val="en-US"/>
        </w:rPr>
        <w:t>A</w:t>
      </w:r>
      <w:r w:rsidRPr="00F22F16">
        <w:rPr>
          <w:rFonts w:ascii="Times New Roman" w:hAnsi="Times New Roman"/>
          <w:sz w:val="28"/>
          <w:szCs w:val="28"/>
          <w:lang w:val="en-US"/>
        </w:rPr>
        <w:t>.</w:t>
      </w:r>
      <w:r>
        <w:rPr>
          <w:rFonts w:ascii="Times New Roman" w:hAnsi="Times New Roman"/>
          <w:sz w:val="28"/>
          <w:szCs w:val="28"/>
          <w:lang w:val="en-US"/>
        </w:rPr>
        <w:t>KCl</w:t>
      </w:r>
    </w:p>
    <w:p w:rsidR="00391B33" w:rsidRPr="00F22F16" w:rsidRDefault="00391B33" w:rsidP="00E77B66">
      <w:pPr>
        <w:spacing w:after="0" w:line="360" w:lineRule="auto"/>
        <w:ind w:firstLine="567"/>
        <w:contextualSpacing/>
        <w:rPr>
          <w:rFonts w:ascii="Times New Roman" w:hAnsi="Times New Roman"/>
          <w:sz w:val="28"/>
          <w:szCs w:val="28"/>
          <w:lang w:val="en-US"/>
        </w:rPr>
      </w:pPr>
      <w:r>
        <w:rPr>
          <w:rFonts w:ascii="Times New Roman" w:hAnsi="Times New Roman"/>
          <w:sz w:val="28"/>
          <w:szCs w:val="28"/>
          <w:lang w:val="en-US"/>
        </w:rPr>
        <w:t>B</w:t>
      </w:r>
      <w:r w:rsidRPr="00F22F16">
        <w:rPr>
          <w:rFonts w:ascii="Times New Roman" w:hAnsi="Times New Roman"/>
          <w:sz w:val="28"/>
          <w:szCs w:val="28"/>
          <w:lang w:val="en-US"/>
        </w:rPr>
        <w:t>.</w:t>
      </w:r>
      <w:r w:rsidRPr="0011477B">
        <w:rPr>
          <w:rFonts w:ascii="Times New Roman" w:hAnsi="Times New Roman"/>
          <w:sz w:val="28"/>
          <w:szCs w:val="28"/>
          <w:lang w:val="en-US"/>
        </w:rPr>
        <w:t>CaC</w:t>
      </w:r>
      <w:r>
        <w:rPr>
          <w:rFonts w:ascii="Times New Roman" w:hAnsi="Times New Roman"/>
          <w:sz w:val="28"/>
          <w:szCs w:val="28"/>
          <w:lang w:val="en-US"/>
        </w:rPr>
        <w:t>l</w:t>
      </w:r>
      <w:r w:rsidRPr="00F22F16">
        <w:rPr>
          <w:rFonts w:ascii="Times New Roman" w:hAnsi="Times New Roman"/>
          <w:sz w:val="28"/>
          <w:szCs w:val="28"/>
          <w:vertAlign w:val="subscript"/>
          <w:lang w:val="en-US"/>
        </w:rPr>
        <w:t>2</w:t>
      </w:r>
    </w:p>
    <w:p w:rsidR="00391B33" w:rsidRPr="00747147" w:rsidRDefault="00391B33" w:rsidP="00E77B66">
      <w:pPr>
        <w:spacing w:after="0" w:line="360" w:lineRule="auto"/>
        <w:ind w:firstLine="567"/>
        <w:contextualSpacing/>
        <w:rPr>
          <w:rFonts w:ascii="Times New Roman" w:hAnsi="Times New Roman"/>
          <w:sz w:val="28"/>
          <w:szCs w:val="28"/>
          <w:lang w:val="en-US"/>
        </w:rPr>
      </w:pPr>
      <w:r>
        <w:rPr>
          <w:rFonts w:ascii="Times New Roman" w:hAnsi="Times New Roman"/>
          <w:sz w:val="28"/>
          <w:szCs w:val="28"/>
          <w:lang w:val="en-US"/>
        </w:rPr>
        <w:t>C</w:t>
      </w:r>
      <w:r w:rsidRPr="00747147">
        <w:rPr>
          <w:rFonts w:ascii="Times New Roman" w:hAnsi="Times New Roman"/>
          <w:sz w:val="28"/>
          <w:szCs w:val="28"/>
          <w:lang w:val="en-US"/>
        </w:rPr>
        <w:t xml:space="preserve">. </w:t>
      </w:r>
      <w:r>
        <w:rPr>
          <w:rFonts w:ascii="Times New Roman" w:hAnsi="Times New Roman"/>
          <w:sz w:val="28"/>
          <w:szCs w:val="28"/>
          <w:lang w:val="uk-UA"/>
        </w:rPr>
        <w:t>(</w:t>
      </w:r>
      <w:r w:rsidRPr="0011477B">
        <w:rPr>
          <w:rFonts w:ascii="Times New Roman" w:hAnsi="Times New Roman"/>
          <w:sz w:val="28"/>
          <w:szCs w:val="28"/>
          <w:lang w:val="en-US"/>
        </w:rPr>
        <w:t>NH</w:t>
      </w:r>
      <w:r>
        <w:rPr>
          <w:rFonts w:ascii="Times New Roman" w:hAnsi="Times New Roman"/>
          <w:sz w:val="28"/>
          <w:szCs w:val="28"/>
          <w:vertAlign w:val="subscript"/>
          <w:lang w:val="en-US"/>
        </w:rPr>
        <w:t>4</w:t>
      </w:r>
      <w:r>
        <w:rPr>
          <w:rFonts w:ascii="Times New Roman" w:hAnsi="Times New Roman"/>
          <w:sz w:val="28"/>
          <w:szCs w:val="28"/>
          <w:lang w:val="uk-UA"/>
        </w:rPr>
        <w:t>)</w:t>
      </w:r>
      <w:r w:rsidRPr="00747147">
        <w:rPr>
          <w:rFonts w:ascii="Times New Roman" w:hAnsi="Times New Roman"/>
          <w:sz w:val="28"/>
          <w:szCs w:val="28"/>
          <w:vertAlign w:val="subscript"/>
          <w:lang w:val="en-US"/>
        </w:rPr>
        <w:t>2</w:t>
      </w:r>
      <w:r w:rsidRPr="0011477B">
        <w:rPr>
          <w:rFonts w:ascii="Times New Roman" w:hAnsi="Times New Roman"/>
          <w:sz w:val="28"/>
          <w:szCs w:val="28"/>
          <w:lang w:val="en-US"/>
        </w:rPr>
        <w:t>S</w:t>
      </w:r>
    </w:p>
    <w:p w:rsidR="00391B33" w:rsidRPr="00747147" w:rsidRDefault="00391B33" w:rsidP="00E77B66">
      <w:pPr>
        <w:spacing w:after="0" w:line="360" w:lineRule="auto"/>
        <w:ind w:firstLine="567"/>
        <w:contextualSpacing/>
        <w:rPr>
          <w:rFonts w:ascii="Times New Roman" w:hAnsi="Times New Roman"/>
          <w:sz w:val="28"/>
          <w:szCs w:val="28"/>
          <w:lang w:val="en-US"/>
        </w:rPr>
      </w:pPr>
      <w:r>
        <w:rPr>
          <w:rFonts w:ascii="Times New Roman" w:hAnsi="Times New Roman"/>
          <w:sz w:val="28"/>
          <w:szCs w:val="28"/>
          <w:lang w:val="en-US"/>
        </w:rPr>
        <w:t>D.</w:t>
      </w:r>
      <w:r>
        <w:rPr>
          <w:rFonts w:ascii="Times New Roman" w:hAnsi="Times New Roman"/>
          <w:sz w:val="28"/>
          <w:szCs w:val="28"/>
          <w:lang w:val="uk-UA"/>
        </w:rPr>
        <w:t>(</w:t>
      </w:r>
      <w:r w:rsidRPr="0011477B">
        <w:rPr>
          <w:rFonts w:ascii="Times New Roman" w:hAnsi="Times New Roman"/>
          <w:sz w:val="28"/>
          <w:szCs w:val="28"/>
          <w:lang w:val="en-US"/>
        </w:rPr>
        <w:t>CH</w:t>
      </w:r>
      <w:r w:rsidRPr="00747147">
        <w:rPr>
          <w:rFonts w:ascii="Times New Roman" w:hAnsi="Times New Roman"/>
          <w:sz w:val="28"/>
          <w:szCs w:val="28"/>
          <w:vertAlign w:val="subscript"/>
          <w:lang w:val="en-US"/>
        </w:rPr>
        <w:t>3</w:t>
      </w:r>
      <w:r w:rsidRPr="0011477B">
        <w:rPr>
          <w:rFonts w:ascii="Times New Roman" w:hAnsi="Times New Roman"/>
          <w:sz w:val="28"/>
          <w:szCs w:val="28"/>
          <w:lang w:val="en-US"/>
        </w:rPr>
        <w:t>COO</w:t>
      </w:r>
      <w:r>
        <w:rPr>
          <w:rFonts w:ascii="Times New Roman" w:hAnsi="Times New Roman"/>
          <w:sz w:val="28"/>
          <w:szCs w:val="28"/>
          <w:lang w:val="uk-UA"/>
        </w:rPr>
        <w:t>)</w:t>
      </w:r>
      <w:r w:rsidRPr="00747147">
        <w:rPr>
          <w:rFonts w:ascii="Times New Roman" w:hAnsi="Times New Roman"/>
          <w:sz w:val="28"/>
          <w:szCs w:val="28"/>
          <w:vertAlign w:val="subscript"/>
          <w:lang w:val="en-US"/>
        </w:rPr>
        <w:t>2</w:t>
      </w:r>
      <w:r w:rsidRPr="0011477B">
        <w:rPr>
          <w:rFonts w:ascii="Times New Roman" w:hAnsi="Times New Roman"/>
          <w:sz w:val="28"/>
          <w:szCs w:val="28"/>
          <w:lang w:val="en-US"/>
        </w:rPr>
        <w:t>Pb</w:t>
      </w:r>
    </w:p>
    <w:p w:rsidR="00391B33" w:rsidRPr="003B521E" w:rsidRDefault="00391B33" w:rsidP="00E77B66">
      <w:pPr>
        <w:spacing w:after="0" w:line="360" w:lineRule="auto"/>
        <w:ind w:firstLine="567"/>
        <w:contextualSpacing/>
        <w:rPr>
          <w:rFonts w:ascii="Times New Roman" w:hAnsi="Times New Roman"/>
          <w:sz w:val="28"/>
          <w:szCs w:val="28"/>
          <w:lang w:val="en-US"/>
        </w:rPr>
      </w:pPr>
      <w:r>
        <w:rPr>
          <w:rFonts w:ascii="Times New Roman" w:hAnsi="Times New Roman"/>
          <w:sz w:val="28"/>
          <w:szCs w:val="28"/>
          <w:lang w:val="en-US"/>
        </w:rPr>
        <w:t>E.</w:t>
      </w:r>
      <w:r w:rsidRPr="0011477B">
        <w:rPr>
          <w:rFonts w:ascii="Times New Roman" w:hAnsi="Times New Roman"/>
          <w:sz w:val="28"/>
          <w:szCs w:val="28"/>
          <w:lang w:val="en-US"/>
        </w:rPr>
        <w:t>AlC</w:t>
      </w:r>
      <w:r w:rsidRPr="003B1C55">
        <w:rPr>
          <w:rFonts w:ascii="Times New Roman" w:hAnsi="Times New Roman"/>
          <w:sz w:val="28"/>
          <w:szCs w:val="28"/>
          <w:lang w:val="en-US"/>
        </w:rPr>
        <w:t>l</w:t>
      </w:r>
      <w:r w:rsidRPr="003B521E">
        <w:rPr>
          <w:rFonts w:ascii="Times New Roman" w:hAnsi="Times New Roman"/>
          <w:sz w:val="28"/>
          <w:szCs w:val="28"/>
          <w:vertAlign w:val="subscript"/>
          <w:lang w:val="en-US"/>
        </w:rPr>
        <w:t>3</w:t>
      </w:r>
    </w:p>
    <w:p w:rsidR="00391B33" w:rsidRPr="006C3FF0" w:rsidRDefault="00391B33" w:rsidP="00E77B66">
      <w:pPr>
        <w:spacing w:after="0" w:line="360" w:lineRule="auto"/>
        <w:ind w:firstLine="567"/>
        <w:contextualSpacing/>
        <w:rPr>
          <w:rFonts w:ascii="Times New Roman" w:hAnsi="Times New Roman"/>
          <w:sz w:val="28"/>
          <w:szCs w:val="28"/>
          <w:lang w:val="en-US"/>
        </w:rPr>
      </w:pPr>
      <w:r w:rsidRPr="00F22F16">
        <w:rPr>
          <w:rFonts w:ascii="Times New Roman" w:hAnsi="Times New Roman"/>
          <w:sz w:val="28"/>
          <w:szCs w:val="28"/>
          <w:lang w:val="en-US"/>
        </w:rPr>
        <w:t>*</w:t>
      </w:r>
      <w:r w:rsidRPr="0011477B">
        <w:rPr>
          <w:rFonts w:ascii="Times New Roman" w:hAnsi="Times New Roman"/>
          <w:sz w:val="28"/>
          <w:szCs w:val="28"/>
        </w:rPr>
        <w:t>Тому</w:t>
      </w:r>
      <w:r w:rsidRPr="00F22F16">
        <w:rPr>
          <w:rFonts w:ascii="Times New Roman" w:hAnsi="Times New Roman"/>
          <w:sz w:val="28"/>
          <w:szCs w:val="28"/>
          <w:lang w:val="en-US"/>
        </w:rPr>
        <w:t xml:space="preserve">, </w:t>
      </w:r>
      <w:r w:rsidRPr="0011477B">
        <w:rPr>
          <w:rFonts w:ascii="Times New Roman" w:hAnsi="Times New Roman"/>
          <w:sz w:val="28"/>
          <w:szCs w:val="28"/>
        </w:rPr>
        <w:t>що</w:t>
      </w:r>
      <w:r w:rsidRPr="00F22F16">
        <w:rPr>
          <w:rFonts w:ascii="Times New Roman" w:hAnsi="Times New Roman"/>
          <w:sz w:val="28"/>
          <w:szCs w:val="28"/>
          <w:lang w:val="en-US"/>
        </w:rPr>
        <w:t xml:space="preserve"> </w:t>
      </w:r>
      <w:r w:rsidRPr="0011477B">
        <w:rPr>
          <w:rFonts w:ascii="Times New Roman" w:hAnsi="Times New Roman"/>
          <w:sz w:val="28"/>
          <w:szCs w:val="28"/>
        </w:rPr>
        <w:t>йонна</w:t>
      </w:r>
      <w:r w:rsidRPr="00F22F16">
        <w:rPr>
          <w:rFonts w:ascii="Times New Roman" w:hAnsi="Times New Roman"/>
          <w:sz w:val="28"/>
          <w:szCs w:val="28"/>
          <w:lang w:val="en-US"/>
        </w:rPr>
        <w:t xml:space="preserve"> </w:t>
      </w:r>
      <w:r w:rsidRPr="0011477B">
        <w:rPr>
          <w:rFonts w:ascii="Times New Roman" w:hAnsi="Times New Roman"/>
          <w:sz w:val="28"/>
          <w:szCs w:val="28"/>
        </w:rPr>
        <w:t>сила</w:t>
      </w:r>
      <w:r w:rsidRPr="00F22F16">
        <w:rPr>
          <w:rFonts w:ascii="Times New Roman" w:hAnsi="Times New Roman"/>
          <w:sz w:val="28"/>
          <w:szCs w:val="28"/>
          <w:lang w:val="en-US"/>
        </w:rPr>
        <w:t xml:space="preserve"> </w:t>
      </w:r>
      <w:r w:rsidRPr="0011477B">
        <w:rPr>
          <w:rFonts w:ascii="Times New Roman" w:hAnsi="Times New Roman"/>
          <w:sz w:val="28"/>
          <w:szCs w:val="28"/>
        </w:rPr>
        <w:t>розчину</w:t>
      </w:r>
      <w:r w:rsidRPr="00F22F16">
        <w:rPr>
          <w:rFonts w:ascii="Times New Roman" w:hAnsi="Times New Roman"/>
          <w:sz w:val="28"/>
          <w:szCs w:val="28"/>
          <w:lang w:val="en-US"/>
        </w:rPr>
        <w:t xml:space="preserve"> </w:t>
      </w:r>
      <w:r w:rsidRPr="0011477B">
        <w:rPr>
          <w:rFonts w:ascii="Times New Roman" w:hAnsi="Times New Roman"/>
          <w:sz w:val="28"/>
          <w:szCs w:val="28"/>
        </w:rPr>
        <w:t>визначається</w:t>
      </w:r>
      <w:r w:rsidRPr="00F22F16">
        <w:rPr>
          <w:rFonts w:ascii="Times New Roman" w:hAnsi="Times New Roman"/>
          <w:sz w:val="28"/>
          <w:szCs w:val="28"/>
          <w:lang w:val="en-US"/>
        </w:rPr>
        <w:t xml:space="preserve"> </w:t>
      </w:r>
      <w:r w:rsidRPr="0011477B">
        <w:rPr>
          <w:rFonts w:ascii="Times New Roman" w:hAnsi="Times New Roman"/>
          <w:sz w:val="28"/>
          <w:szCs w:val="28"/>
        </w:rPr>
        <w:t>напівдобутком</w:t>
      </w:r>
      <w:r w:rsidRPr="00F22F16">
        <w:rPr>
          <w:rFonts w:ascii="Times New Roman" w:hAnsi="Times New Roman"/>
          <w:sz w:val="28"/>
          <w:szCs w:val="28"/>
          <w:lang w:val="en-US"/>
        </w:rPr>
        <w:t xml:space="preserve"> </w:t>
      </w:r>
      <w:r w:rsidRPr="0011477B">
        <w:rPr>
          <w:rFonts w:ascii="Times New Roman" w:hAnsi="Times New Roman"/>
          <w:sz w:val="28"/>
          <w:szCs w:val="28"/>
        </w:rPr>
        <w:t>концентрації</w:t>
      </w:r>
      <w:r w:rsidRPr="00F22F16">
        <w:rPr>
          <w:rFonts w:ascii="Times New Roman" w:hAnsi="Times New Roman"/>
          <w:sz w:val="28"/>
          <w:szCs w:val="28"/>
          <w:lang w:val="en-US"/>
        </w:rPr>
        <w:t xml:space="preserve"> </w:t>
      </w:r>
      <w:r w:rsidRPr="0011477B">
        <w:rPr>
          <w:rFonts w:ascii="Times New Roman" w:hAnsi="Times New Roman"/>
          <w:sz w:val="28"/>
          <w:szCs w:val="28"/>
        </w:rPr>
        <w:t>всіх</w:t>
      </w:r>
      <w:r w:rsidRPr="00F22F16">
        <w:rPr>
          <w:rFonts w:ascii="Times New Roman" w:hAnsi="Times New Roman"/>
          <w:sz w:val="28"/>
          <w:szCs w:val="28"/>
          <w:lang w:val="en-US"/>
        </w:rPr>
        <w:t xml:space="preserve"> </w:t>
      </w:r>
      <w:r w:rsidRPr="0011477B">
        <w:rPr>
          <w:rFonts w:ascii="Times New Roman" w:hAnsi="Times New Roman"/>
          <w:sz w:val="28"/>
          <w:szCs w:val="28"/>
        </w:rPr>
        <w:t>йонів</w:t>
      </w:r>
      <w:r w:rsidRPr="00F22F16">
        <w:rPr>
          <w:rFonts w:ascii="Times New Roman" w:hAnsi="Times New Roman"/>
          <w:sz w:val="28"/>
          <w:szCs w:val="28"/>
          <w:lang w:val="en-US"/>
        </w:rPr>
        <w:t xml:space="preserve"> </w:t>
      </w:r>
      <w:r w:rsidRPr="0011477B">
        <w:rPr>
          <w:rFonts w:ascii="Times New Roman" w:hAnsi="Times New Roman"/>
          <w:sz w:val="28"/>
          <w:szCs w:val="28"/>
        </w:rPr>
        <w:t>наквадрат</w:t>
      </w:r>
      <w:r w:rsidRPr="00F22F16">
        <w:rPr>
          <w:rFonts w:ascii="Times New Roman" w:hAnsi="Times New Roman"/>
          <w:sz w:val="28"/>
          <w:szCs w:val="28"/>
          <w:lang w:val="en-US"/>
        </w:rPr>
        <w:t xml:space="preserve"> </w:t>
      </w:r>
      <w:r w:rsidRPr="0011477B">
        <w:rPr>
          <w:rFonts w:ascii="Times New Roman" w:hAnsi="Times New Roman"/>
          <w:sz w:val="28"/>
          <w:szCs w:val="28"/>
        </w:rPr>
        <w:t>їх</w:t>
      </w:r>
      <w:r w:rsidRPr="00F22F16">
        <w:rPr>
          <w:rFonts w:ascii="Times New Roman" w:hAnsi="Times New Roman"/>
          <w:sz w:val="28"/>
          <w:szCs w:val="28"/>
          <w:lang w:val="en-US"/>
        </w:rPr>
        <w:t xml:space="preserve"> </w:t>
      </w:r>
      <w:r w:rsidRPr="0011477B">
        <w:rPr>
          <w:rFonts w:ascii="Times New Roman" w:hAnsi="Times New Roman"/>
          <w:sz w:val="28"/>
          <w:szCs w:val="28"/>
        </w:rPr>
        <w:t>валентності</w:t>
      </w:r>
      <w:r w:rsidRPr="00F22F16">
        <w:rPr>
          <w:rFonts w:ascii="Times New Roman" w:hAnsi="Times New Roman"/>
          <w:sz w:val="28"/>
          <w:szCs w:val="28"/>
          <w:lang w:val="en-US"/>
        </w:rPr>
        <w:t xml:space="preserve"> </w:t>
      </w:r>
      <w:r w:rsidRPr="0011477B">
        <w:rPr>
          <w:rFonts w:ascii="Times New Roman" w:hAnsi="Times New Roman"/>
          <w:sz w:val="28"/>
          <w:szCs w:val="28"/>
        </w:rPr>
        <w:t>врозчині</w:t>
      </w:r>
      <w:r w:rsidRPr="00F22F16">
        <w:rPr>
          <w:rFonts w:ascii="Times New Roman" w:hAnsi="Times New Roman"/>
          <w:sz w:val="28"/>
          <w:szCs w:val="28"/>
          <w:lang w:val="en-US"/>
        </w:rPr>
        <w:t xml:space="preserve">. </w:t>
      </w:r>
      <w:r w:rsidRPr="0011477B">
        <w:rPr>
          <w:rFonts w:ascii="Times New Roman" w:hAnsi="Times New Roman"/>
          <w:sz w:val="28"/>
          <w:szCs w:val="28"/>
          <w:lang w:val="en-US"/>
        </w:rPr>
        <w:t>KCl</w:t>
      </w:r>
      <w:r w:rsidRPr="0011477B">
        <w:rPr>
          <w:rFonts w:ascii="Times New Roman" w:hAnsi="Times New Roman"/>
          <w:sz w:val="28"/>
          <w:szCs w:val="28"/>
        </w:rPr>
        <w:t>врозчині</w:t>
      </w:r>
      <w:r w:rsidRPr="007D242F">
        <w:rPr>
          <w:rFonts w:ascii="Times New Roman" w:hAnsi="Times New Roman"/>
          <w:sz w:val="28"/>
          <w:szCs w:val="28"/>
          <w:lang w:val="en-US"/>
        </w:rPr>
        <w:t xml:space="preserve"> </w:t>
      </w:r>
      <w:r w:rsidRPr="0011477B">
        <w:rPr>
          <w:rFonts w:ascii="Times New Roman" w:hAnsi="Times New Roman"/>
          <w:sz w:val="28"/>
          <w:szCs w:val="28"/>
        </w:rPr>
        <w:t>впорівнянні</w:t>
      </w:r>
      <w:r w:rsidRPr="007D242F">
        <w:rPr>
          <w:rFonts w:ascii="Times New Roman" w:hAnsi="Times New Roman"/>
          <w:sz w:val="28"/>
          <w:szCs w:val="28"/>
          <w:lang w:val="en-US"/>
        </w:rPr>
        <w:t xml:space="preserve"> </w:t>
      </w:r>
      <w:r w:rsidRPr="0011477B">
        <w:rPr>
          <w:rFonts w:ascii="Times New Roman" w:hAnsi="Times New Roman"/>
          <w:sz w:val="28"/>
          <w:szCs w:val="28"/>
        </w:rPr>
        <w:t>з</w:t>
      </w:r>
      <w:r w:rsidRPr="007D242F">
        <w:rPr>
          <w:rFonts w:ascii="Times New Roman" w:hAnsi="Times New Roman"/>
          <w:sz w:val="28"/>
          <w:szCs w:val="28"/>
          <w:lang w:val="en-US"/>
        </w:rPr>
        <w:t xml:space="preserve"> </w:t>
      </w:r>
      <w:r w:rsidRPr="0011477B">
        <w:rPr>
          <w:rFonts w:ascii="Times New Roman" w:hAnsi="Times New Roman"/>
          <w:sz w:val="28"/>
          <w:szCs w:val="28"/>
        </w:rPr>
        <w:t>другими</w:t>
      </w:r>
      <w:r w:rsidRPr="007D242F">
        <w:rPr>
          <w:rFonts w:ascii="Times New Roman" w:hAnsi="Times New Roman"/>
          <w:sz w:val="28"/>
          <w:szCs w:val="28"/>
          <w:lang w:val="en-US"/>
        </w:rPr>
        <w:t xml:space="preserve"> </w:t>
      </w:r>
      <w:r w:rsidRPr="0011477B">
        <w:rPr>
          <w:rFonts w:ascii="Times New Roman" w:hAnsi="Times New Roman"/>
          <w:sz w:val="28"/>
          <w:szCs w:val="28"/>
        </w:rPr>
        <w:t>речовинами</w:t>
      </w:r>
      <w:r w:rsidRPr="0011477B">
        <w:rPr>
          <w:rFonts w:ascii="Times New Roman" w:hAnsi="Times New Roman"/>
          <w:sz w:val="28"/>
          <w:szCs w:val="28"/>
          <w:lang w:val="en-US"/>
        </w:rPr>
        <w:t>Ca</w:t>
      </w:r>
      <w:r w:rsidRPr="006C3FF0">
        <w:rPr>
          <w:rFonts w:ascii="Times New Roman" w:hAnsi="Times New Roman"/>
          <w:sz w:val="28"/>
          <w:szCs w:val="28"/>
          <w:vertAlign w:val="superscript"/>
          <w:lang w:val="en-US"/>
        </w:rPr>
        <w:t>2+</w:t>
      </w:r>
      <w:r w:rsidRPr="0011477B">
        <w:rPr>
          <w:rFonts w:ascii="Times New Roman" w:hAnsi="Times New Roman"/>
          <w:sz w:val="28"/>
          <w:szCs w:val="28"/>
          <w:lang w:val="en-US"/>
        </w:rPr>
        <w:t>C</w:t>
      </w:r>
      <w:r w:rsidRPr="003B1C55">
        <w:rPr>
          <w:rFonts w:ascii="Times New Roman" w:hAnsi="Times New Roman"/>
          <w:sz w:val="28"/>
          <w:szCs w:val="28"/>
          <w:lang w:val="en-US"/>
        </w:rPr>
        <w:t>l</w:t>
      </w:r>
      <w:r w:rsidRPr="006C3FF0">
        <w:rPr>
          <w:rFonts w:ascii="Times New Roman" w:hAnsi="Times New Roman"/>
          <w:sz w:val="28"/>
          <w:szCs w:val="28"/>
          <w:vertAlign w:val="subscript"/>
          <w:lang w:val="en-US"/>
        </w:rPr>
        <w:t>2</w:t>
      </w:r>
      <w:r w:rsidRPr="006C3FF0">
        <w:rPr>
          <w:rFonts w:ascii="Times New Roman" w:hAnsi="Times New Roman"/>
          <w:sz w:val="28"/>
          <w:szCs w:val="28"/>
          <w:lang w:val="en-US"/>
        </w:rPr>
        <w:t xml:space="preserve"> , (</w:t>
      </w:r>
      <w:r w:rsidRPr="0011477B">
        <w:rPr>
          <w:rFonts w:ascii="Times New Roman" w:hAnsi="Times New Roman"/>
          <w:sz w:val="28"/>
          <w:szCs w:val="28"/>
          <w:lang w:val="en-US"/>
        </w:rPr>
        <w:t>NH</w:t>
      </w:r>
      <w:r w:rsidRPr="006C3FF0">
        <w:rPr>
          <w:rFonts w:ascii="Times New Roman" w:hAnsi="Times New Roman"/>
          <w:sz w:val="28"/>
          <w:szCs w:val="28"/>
          <w:vertAlign w:val="subscript"/>
          <w:lang w:val="en-US"/>
        </w:rPr>
        <w:t>4</w:t>
      </w:r>
      <w:r w:rsidRPr="006C3FF0">
        <w:rPr>
          <w:rFonts w:ascii="Times New Roman" w:hAnsi="Times New Roman"/>
          <w:sz w:val="28"/>
          <w:szCs w:val="28"/>
          <w:lang w:val="en-US"/>
        </w:rPr>
        <w:t>)</w:t>
      </w:r>
      <w:r>
        <w:rPr>
          <w:rFonts w:ascii="Times New Roman" w:hAnsi="Times New Roman"/>
          <w:sz w:val="28"/>
          <w:szCs w:val="28"/>
          <w:vertAlign w:val="superscript"/>
          <w:lang w:val="uk-UA"/>
        </w:rPr>
        <w:t>+</w:t>
      </w:r>
      <w:r w:rsidRPr="006C3FF0">
        <w:rPr>
          <w:rFonts w:ascii="Times New Roman" w:hAnsi="Times New Roman"/>
          <w:sz w:val="28"/>
          <w:szCs w:val="28"/>
          <w:vertAlign w:val="subscript"/>
          <w:lang w:val="en-US"/>
        </w:rPr>
        <w:t>2</w:t>
      </w:r>
      <w:r w:rsidRPr="0011477B">
        <w:rPr>
          <w:rFonts w:ascii="Times New Roman" w:hAnsi="Times New Roman"/>
          <w:sz w:val="28"/>
          <w:szCs w:val="28"/>
          <w:lang w:val="en-US"/>
        </w:rPr>
        <w:t>S</w:t>
      </w:r>
      <w:r w:rsidRPr="006C3FF0">
        <w:rPr>
          <w:rFonts w:ascii="Times New Roman" w:hAnsi="Times New Roman"/>
          <w:sz w:val="28"/>
          <w:szCs w:val="28"/>
          <w:lang w:val="en-US"/>
        </w:rPr>
        <w:t>, (</w:t>
      </w:r>
      <w:r w:rsidRPr="0011477B">
        <w:rPr>
          <w:rFonts w:ascii="Times New Roman" w:hAnsi="Times New Roman"/>
          <w:sz w:val="28"/>
          <w:szCs w:val="28"/>
          <w:lang w:val="en-US"/>
        </w:rPr>
        <w:t>CH</w:t>
      </w:r>
      <w:r w:rsidRPr="006C3FF0">
        <w:rPr>
          <w:rFonts w:ascii="Times New Roman" w:hAnsi="Times New Roman"/>
          <w:sz w:val="28"/>
          <w:szCs w:val="28"/>
          <w:vertAlign w:val="subscript"/>
          <w:lang w:val="en-US"/>
        </w:rPr>
        <w:t>3</w:t>
      </w:r>
      <w:r w:rsidRPr="0011477B">
        <w:rPr>
          <w:rFonts w:ascii="Times New Roman" w:hAnsi="Times New Roman"/>
          <w:sz w:val="28"/>
          <w:szCs w:val="28"/>
          <w:lang w:val="en-US"/>
        </w:rPr>
        <w:t>COO</w:t>
      </w:r>
      <w:r w:rsidRPr="006C3FF0">
        <w:rPr>
          <w:rFonts w:ascii="Times New Roman" w:hAnsi="Times New Roman"/>
          <w:sz w:val="28"/>
          <w:szCs w:val="28"/>
          <w:lang w:val="en-US"/>
        </w:rPr>
        <w:t>)</w:t>
      </w:r>
      <w:r w:rsidRPr="006C3FF0">
        <w:rPr>
          <w:rFonts w:ascii="Times New Roman" w:hAnsi="Times New Roman"/>
          <w:sz w:val="28"/>
          <w:szCs w:val="28"/>
          <w:vertAlign w:val="subscript"/>
          <w:lang w:val="en-US"/>
        </w:rPr>
        <w:t>2</w:t>
      </w:r>
      <w:r w:rsidRPr="0011477B">
        <w:rPr>
          <w:rFonts w:ascii="Times New Roman" w:hAnsi="Times New Roman"/>
          <w:sz w:val="28"/>
          <w:szCs w:val="28"/>
          <w:lang w:val="en-US"/>
        </w:rPr>
        <w:t>Pb</w:t>
      </w:r>
      <w:r w:rsidRPr="006C3FF0">
        <w:rPr>
          <w:rFonts w:ascii="Times New Roman" w:hAnsi="Times New Roman"/>
          <w:sz w:val="28"/>
          <w:szCs w:val="28"/>
          <w:vertAlign w:val="superscript"/>
          <w:lang w:val="en-US"/>
        </w:rPr>
        <w:t>+2</w:t>
      </w:r>
      <w:r w:rsidRPr="0011477B">
        <w:rPr>
          <w:rFonts w:ascii="Times New Roman" w:hAnsi="Times New Roman"/>
          <w:sz w:val="28"/>
          <w:szCs w:val="28"/>
        </w:rPr>
        <w:t>та</w:t>
      </w:r>
      <w:r w:rsidRPr="0011477B">
        <w:rPr>
          <w:rFonts w:ascii="Times New Roman" w:hAnsi="Times New Roman"/>
          <w:sz w:val="28"/>
          <w:szCs w:val="28"/>
          <w:lang w:val="en-US"/>
        </w:rPr>
        <w:t>Al</w:t>
      </w:r>
      <w:r w:rsidRPr="006C3FF0">
        <w:rPr>
          <w:rFonts w:ascii="Times New Roman" w:hAnsi="Times New Roman"/>
          <w:sz w:val="28"/>
          <w:szCs w:val="28"/>
          <w:vertAlign w:val="superscript"/>
          <w:lang w:val="en-US"/>
        </w:rPr>
        <w:t>+3</w:t>
      </w:r>
      <w:r w:rsidRPr="0011477B">
        <w:rPr>
          <w:rFonts w:ascii="Times New Roman" w:hAnsi="Times New Roman"/>
          <w:sz w:val="28"/>
          <w:szCs w:val="28"/>
          <w:lang w:val="en-US"/>
        </w:rPr>
        <w:t>C</w:t>
      </w:r>
      <w:r w:rsidRPr="003B1C55">
        <w:rPr>
          <w:rFonts w:ascii="Times New Roman" w:hAnsi="Times New Roman"/>
          <w:sz w:val="28"/>
          <w:szCs w:val="28"/>
          <w:lang w:val="en-US"/>
        </w:rPr>
        <w:t>l</w:t>
      </w:r>
      <w:r w:rsidRPr="006C3FF0">
        <w:rPr>
          <w:rFonts w:ascii="Times New Roman" w:hAnsi="Times New Roman"/>
          <w:sz w:val="28"/>
          <w:szCs w:val="28"/>
          <w:vertAlign w:val="subscript"/>
          <w:lang w:val="en-US"/>
        </w:rPr>
        <w:t>3</w:t>
      </w:r>
      <w:r w:rsidRPr="0011477B">
        <w:rPr>
          <w:rFonts w:ascii="Times New Roman" w:hAnsi="Times New Roman"/>
          <w:sz w:val="28"/>
          <w:szCs w:val="28"/>
        </w:rPr>
        <w:t>буде</w:t>
      </w:r>
      <w:r w:rsidRPr="007D242F">
        <w:rPr>
          <w:rFonts w:ascii="Times New Roman" w:hAnsi="Times New Roman"/>
          <w:sz w:val="28"/>
          <w:szCs w:val="28"/>
          <w:lang w:val="en-US"/>
        </w:rPr>
        <w:t xml:space="preserve"> </w:t>
      </w:r>
      <w:r w:rsidRPr="0011477B">
        <w:rPr>
          <w:rFonts w:ascii="Times New Roman" w:hAnsi="Times New Roman"/>
          <w:sz w:val="28"/>
          <w:szCs w:val="28"/>
        </w:rPr>
        <w:t>мати</w:t>
      </w:r>
      <w:r w:rsidRPr="007D242F">
        <w:rPr>
          <w:rFonts w:ascii="Times New Roman" w:hAnsi="Times New Roman"/>
          <w:sz w:val="28"/>
          <w:szCs w:val="28"/>
          <w:lang w:val="en-US"/>
        </w:rPr>
        <w:t xml:space="preserve"> </w:t>
      </w:r>
      <w:r w:rsidRPr="0011477B">
        <w:rPr>
          <w:rFonts w:ascii="Times New Roman" w:hAnsi="Times New Roman"/>
          <w:sz w:val="28"/>
          <w:szCs w:val="28"/>
        </w:rPr>
        <w:t>най</w:t>
      </w:r>
      <w:r w:rsidRPr="007D242F">
        <w:rPr>
          <w:rFonts w:ascii="Times New Roman" w:hAnsi="Times New Roman"/>
          <w:sz w:val="28"/>
          <w:szCs w:val="28"/>
          <w:lang w:val="en-US"/>
        </w:rPr>
        <w:t xml:space="preserve"> </w:t>
      </w:r>
      <w:r w:rsidRPr="0011477B">
        <w:rPr>
          <w:rFonts w:ascii="Times New Roman" w:hAnsi="Times New Roman"/>
          <w:sz w:val="28"/>
          <w:szCs w:val="28"/>
        </w:rPr>
        <w:t>менше</w:t>
      </w:r>
      <w:r w:rsidRPr="007D242F">
        <w:rPr>
          <w:rFonts w:ascii="Times New Roman" w:hAnsi="Times New Roman"/>
          <w:sz w:val="28"/>
          <w:szCs w:val="28"/>
          <w:lang w:val="en-US"/>
        </w:rPr>
        <w:t xml:space="preserve"> </w:t>
      </w:r>
      <w:r w:rsidRPr="0011477B">
        <w:rPr>
          <w:rFonts w:ascii="Times New Roman" w:hAnsi="Times New Roman"/>
          <w:sz w:val="28"/>
          <w:szCs w:val="28"/>
        </w:rPr>
        <w:t>значення</w:t>
      </w:r>
      <w:r w:rsidRPr="007D242F">
        <w:rPr>
          <w:rFonts w:ascii="Times New Roman" w:hAnsi="Times New Roman"/>
          <w:sz w:val="28"/>
          <w:szCs w:val="28"/>
          <w:lang w:val="en-US"/>
        </w:rPr>
        <w:t xml:space="preserve"> </w:t>
      </w:r>
      <w:r w:rsidRPr="0011477B">
        <w:rPr>
          <w:rFonts w:ascii="Times New Roman" w:hAnsi="Times New Roman"/>
          <w:sz w:val="28"/>
          <w:szCs w:val="28"/>
        </w:rPr>
        <w:t>йонної</w:t>
      </w:r>
      <w:r w:rsidRPr="007D242F">
        <w:rPr>
          <w:rFonts w:ascii="Times New Roman" w:hAnsi="Times New Roman"/>
          <w:sz w:val="28"/>
          <w:szCs w:val="28"/>
          <w:lang w:val="en-US"/>
        </w:rPr>
        <w:t xml:space="preserve"> </w:t>
      </w:r>
      <w:r w:rsidRPr="0011477B">
        <w:rPr>
          <w:rFonts w:ascii="Times New Roman" w:hAnsi="Times New Roman"/>
          <w:sz w:val="28"/>
          <w:szCs w:val="28"/>
        </w:rPr>
        <w:t>сили</w:t>
      </w:r>
      <w:r w:rsidRPr="006C3FF0">
        <w:rPr>
          <w:rFonts w:ascii="Times New Roman" w:hAnsi="Times New Roman"/>
          <w:sz w:val="28"/>
          <w:szCs w:val="28"/>
          <w:lang w:val="en-US"/>
        </w:rPr>
        <w:t xml:space="preserve">, </w:t>
      </w:r>
      <w:r w:rsidRPr="0011477B">
        <w:rPr>
          <w:rFonts w:ascii="Times New Roman" w:hAnsi="Times New Roman"/>
          <w:sz w:val="28"/>
          <w:szCs w:val="28"/>
        </w:rPr>
        <w:t>зважаючи</w:t>
      </w:r>
      <w:r w:rsidRPr="007D242F">
        <w:rPr>
          <w:rFonts w:ascii="Times New Roman" w:hAnsi="Times New Roman"/>
          <w:sz w:val="28"/>
          <w:szCs w:val="28"/>
          <w:lang w:val="en-US"/>
        </w:rPr>
        <w:t xml:space="preserve"> </w:t>
      </w:r>
      <w:r w:rsidRPr="0011477B">
        <w:rPr>
          <w:rFonts w:ascii="Times New Roman" w:hAnsi="Times New Roman"/>
          <w:sz w:val="28"/>
          <w:szCs w:val="28"/>
        </w:rPr>
        <w:t>на</w:t>
      </w:r>
      <w:r w:rsidRPr="007D242F">
        <w:rPr>
          <w:rFonts w:ascii="Times New Roman" w:hAnsi="Times New Roman"/>
          <w:sz w:val="28"/>
          <w:szCs w:val="28"/>
          <w:lang w:val="en-US"/>
        </w:rPr>
        <w:t xml:space="preserve"> </w:t>
      </w:r>
      <w:r w:rsidRPr="0011477B">
        <w:rPr>
          <w:rFonts w:ascii="Times New Roman" w:hAnsi="Times New Roman"/>
          <w:sz w:val="28"/>
          <w:szCs w:val="28"/>
        </w:rPr>
        <w:t>те</w:t>
      </w:r>
      <w:r w:rsidRPr="007D242F">
        <w:rPr>
          <w:rFonts w:ascii="Times New Roman" w:hAnsi="Times New Roman"/>
          <w:sz w:val="28"/>
          <w:szCs w:val="28"/>
          <w:lang w:val="en-US"/>
        </w:rPr>
        <w:t xml:space="preserve"> </w:t>
      </w:r>
      <w:r w:rsidRPr="0011477B">
        <w:rPr>
          <w:rFonts w:ascii="Times New Roman" w:hAnsi="Times New Roman"/>
          <w:sz w:val="28"/>
          <w:szCs w:val="28"/>
        </w:rPr>
        <w:t>валентність</w:t>
      </w:r>
      <w:r w:rsidRPr="007D242F">
        <w:rPr>
          <w:rFonts w:ascii="Times New Roman" w:hAnsi="Times New Roman"/>
          <w:sz w:val="28"/>
          <w:szCs w:val="28"/>
          <w:lang w:val="en-US"/>
        </w:rPr>
        <w:t xml:space="preserve"> </w:t>
      </w:r>
      <w:r>
        <w:rPr>
          <w:rFonts w:ascii="Times New Roman" w:hAnsi="Times New Roman"/>
          <w:sz w:val="28"/>
          <w:szCs w:val="28"/>
        </w:rPr>
        <w:t>їх</w:t>
      </w:r>
      <w:r w:rsidRPr="007D242F">
        <w:rPr>
          <w:rFonts w:ascii="Times New Roman" w:hAnsi="Times New Roman"/>
          <w:sz w:val="28"/>
          <w:szCs w:val="28"/>
          <w:lang w:val="en-US"/>
        </w:rPr>
        <w:t xml:space="preserve"> </w:t>
      </w:r>
      <w:r>
        <w:rPr>
          <w:rFonts w:ascii="Times New Roman" w:hAnsi="Times New Roman"/>
          <w:sz w:val="28"/>
          <w:szCs w:val="28"/>
        </w:rPr>
        <w:t>атомів</w:t>
      </w:r>
      <w:r w:rsidRPr="007D242F">
        <w:rPr>
          <w:rFonts w:ascii="Times New Roman" w:hAnsi="Times New Roman"/>
          <w:sz w:val="28"/>
          <w:szCs w:val="28"/>
          <w:lang w:val="en-US"/>
        </w:rPr>
        <w:t xml:space="preserve"> </w:t>
      </w:r>
      <w:r w:rsidRPr="0011477B">
        <w:rPr>
          <w:rFonts w:ascii="Times New Roman" w:hAnsi="Times New Roman"/>
          <w:sz w:val="28"/>
          <w:szCs w:val="28"/>
        </w:rPr>
        <w:t>більша</w:t>
      </w:r>
      <w:r w:rsidRPr="006C3FF0">
        <w:rPr>
          <w:rFonts w:ascii="Times New Roman" w:hAnsi="Times New Roman"/>
          <w:sz w:val="28"/>
          <w:szCs w:val="28"/>
          <w:lang w:val="en-US"/>
        </w:rPr>
        <w:t xml:space="preserve"> 1.     </w:t>
      </w:r>
    </w:p>
    <w:p w:rsidR="00391B33" w:rsidRPr="0011477B" w:rsidRDefault="00391B33" w:rsidP="00E77B66">
      <w:pPr>
        <w:spacing w:after="0" w:line="360" w:lineRule="auto"/>
        <w:ind w:firstLine="567"/>
        <w:contextualSpacing/>
        <w:rPr>
          <w:rFonts w:ascii="Times New Roman" w:hAnsi="Times New Roman"/>
          <w:sz w:val="28"/>
          <w:szCs w:val="28"/>
        </w:rPr>
      </w:pPr>
      <w:r w:rsidRPr="003B521E">
        <w:rPr>
          <w:rFonts w:ascii="Times New Roman" w:hAnsi="Times New Roman"/>
          <w:sz w:val="28"/>
          <w:szCs w:val="28"/>
        </w:rPr>
        <w:t>43.</w:t>
      </w:r>
      <w:r w:rsidRPr="0011477B">
        <w:rPr>
          <w:rFonts w:ascii="Times New Roman" w:hAnsi="Times New Roman"/>
          <w:sz w:val="28"/>
          <w:szCs w:val="28"/>
        </w:rPr>
        <w:t>Потенціал</w:t>
      </w:r>
      <w:r>
        <w:rPr>
          <w:rFonts w:ascii="Times New Roman" w:hAnsi="Times New Roman"/>
          <w:sz w:val="28"/>
          <w:szCs w:val="28"/>
        </w:rPr>
        <w:t xml:space="preserve"> </w:t>
      </w:r>
      <w:r w:rsidRPr="0011477B">
        <w:rPr>
          <w:rFonts w:ascii="Times New Roman" w:hAnsi="Times New Roman"/>
          <w:sz w:val="28"/>
          <w:szCs w:val="28"/>
        </w:rPr>
        <w:t>якого з перелічених окисно-відновних</w:t>
      </w:r>
      <w:r>
        <w:rPr>
          <w:rFonts w:ascii="Times New Roman" w:hAnsi="Times New Roman"/>
          <w:sz w:val="28"/>
          <w:szCs w:val="28"/>
        </w:rPr>
        <w:t xml:space="preserve"> </w:t>
      </w:r>
      <w:r w:rsidRPr="0011477B">
        <w:rPr>
          <w:rFonts w:ascii="Times New Roman" w:hAnsi="Times New Roman"/>
          <w:sz w:val="28"/>
          <w:szCs w:val="28"/>
        </w:rPr>
        <w:t>електродів</w:t>
      </w:r>
      <w:r>
        <w:rPr>
          <w:rFonts w:ascii="Times New Roman" w:hAnsi="Times New Roman"/>
          <w:sz w:val="28"/>
          <w:szCs w:val="28"/>
        </w:rPr>
        <w:t xml:space="preserve"> </w:t>
      </w:r>
      <w:r w:rsidRPr="0011477B">
        <w:rPr>
          <w:rFonts w:ascii="Times New Roman" w:hAnsi="Times New Roman"/>
          <w:sz w:val="28"/>
          <w:szCs w:val="28"/>
        </w:rPr>
        <w:t>залежить</w:t>
      </w:r>
      <w:r>
        <w:rPr>
          <w:rFonts w:ascii="Times New Roman" w:hAnsi="Times New Roman"/>
          <w:sz w:val="28"/>
          <w:szCs w:val="28"/>
        </w:rPr>
        <w:t xml:space="preserve"> </w:t>
      </w:r>
      <w:r w:rsidRPr="0011477B">
        <w:rPr>
          <w:rFonts w:ascii="Times New Roman" w:hAnsi="Times New Roman"/>
          <w:sz w:val="28"/>
          <w:szCs w:val="28"/>
        </w:rPr>
        <w:t>від рН середовища:</w:t>
      </w:r>
    </w:p>
    <w:p w:rsidR="00391B33" w:rsidRPr="0011477B" w:rsidRDefault="00391B33" w:rsidP="00E77B66">
      <w:pPr>
        <w:spacing w:after="0" w:line="360" w:lineRule="auto"/>
        <w:ind w:firstLine="567"/>
        <w:contextualSpacing/>
        <w:rPr>
          <w:rFonts w:ascii="Times New Roman" w:hAnsi="Times New Roman"/>
          <w:sz w:val="28"/>
          <w:szCs w:val="28"/>
          <w:lang w:val="en-US"/>
        </w:rPr>
      </w:pPr>
      <w:r>
        <w:rPr>
          <w:rFonts w:ascii="Times New Roman" w:hAnsi="Times New Roman"/>
          <w:sz w:val="28"/>
          <w:szCs w:val="28"/>
          <w:lang w:val="en-US"/>
        </w:rPr>
        <w:t>A.</w:t>
      </w:r>
      <w:r w:rsidRPr="0011477B">
        <w:rPr>
          <w:rFonts w:ascii="Times New Roman" w:hAnsi="Times New Roman"/>
          <w:sz w:val="28"/>
          <w:szCs w:val="28"/>
          <w:lang w:val="en-US"/>
        </w:rPr>
        <w:t>Pt|Mn</w:t>
      </w:r>
      <w:r w:rsidRPr="00671FF1">
        <w:rPr>
          <w:rFonts w:ascii="Times New Roman" w:hAnsi="Times New Roman"/>
          <w:sz w:val="28"/>
          <w:szCs w:val="28"/>
          <w:vertAlign w:val="subscript"/>
          <w:lang w:val="en-US"/>
        </w:rPr>
        <w:t>2</w:t>
      </w:r>
      <w:r w:rsidRPr="003B521E">
        <w:rPr>
          <w:rFonts w:ascii="Times New Roman" w:hAnsi="Times New Roman"/>
          <w:sz w:val="28"/>
          <w:szCs w:val="28"/>
          <w:vertAlign w:val="superscript"/>
          <w:lang w:val="en-US"/>
        </w:rPr>
        <w:t>+</w:t>
      </w:r>
      <w:r w:rsidRPr="0011477B">
        <w:rPr>
          <w:rFonts w:ascii="Times New Roman" w:hAnsi="Times New Roman"/>
          <w:sz w:val="28"/>
          <w:szCs w:val="28"/>
          <w:lang w:val="en-US"/>
        </w:rPr>
        <w:t>, MnO</w:t>
      </w:r>
      <w:r w:rsidRPr="00671FF1">
        <w:rPr>
          <w:rFonts w:ascii="Times New Roman" w:hAnsi="Times New Roman"/>
          <w:sz w:val="28"/>
          <w:szCs w:val="28"/>
          <w:vertAlign w:val="subscript"/>
          <w:lang w:val="en-US"/>
        </w:rPr>
        <w:t>4</w:t>
      </w:r>
      <w:r w:rsidRPr="003B521E">
        <w:rPr>
          <w:rFonts w:ascii="Times New Roman" w:hAnsi="Times New Roman"/>
          <w:sz w:val="28"/>
          <w:szCs w:val="28"/>
          <w:vertAlign w:val="superscript"/>
          <w:lang w:val="en-US"/>
        </w:rPr>
        <w:t>-</w:t>
      </w:r>
    </w:p>
    <w:p w:rsidR="00391B33" w:rsidRPr="0011477B" w:rsidRDefault="00391B33" w:rsidP="00E77B66">
      <w:pPr>
        <w:spacing w:after="0" w:line="360" w:lineRule="auto"/>
        <w:ind w:firstLine="567"/>
        <w:contextualSpacing/>
        <w:rPr>
          <w:rFonts w:ascii="Times New Roman" w:hAnsi="Times New Roman"/>
          <w:sz w:val="28"/>
          <w:szCs w:val="28"/>
          <w:lang w:val="en-US"/>
        </w:rPr>
      </w:pPr>
      <w:r>
        <w:rPr>
          <w:rFonts w:ascii="Times New Roman" w:hAnsi="Times New Roman"/>
          <w:sz w:val="28"/>
          <w:szCs w:val="28"/>
          <w:lang w:val="en-US"/>
        </w:rPr>
        <w:t>B.</w:t>
      </w:r>
      <w:r w:rsidRPr="0011477B">
        <w:rPr>
          <w:rFonts w:ascii="Times New Roman" w:hAnsi="Times New Roman"/>
          <w:sz w:val="28"/>
          <w:szCs w:val="28"/>
          <w:lang w:val="en-US"/>
        </w:rPr>
        <w:t>Pt|Ce</w:t>
      </w:r>
      <w:r w:rsidRPr="00671FF1">
        <w:rPr>
          <w:rFonts w:ascii="Times New Roman" w:hAnsi="Times New Roman"/>
          <w:sz w:val="28"/>
          <w:szCs w:val="28"/>
          <w:vertAlign w:val="subscript"/>
          <w:lang w:val="en-US"/>
        </w:rPr>
        <w:t>3</w:t>
      </w:r>
      <w:r w:rsidRPr="003B521E">
        <w:rPr>
          <w:rFonts w:ascii="Times New Roman" w:hAnsi="Times New Roman"/>
          <w:sz w:val="28"/>
          <w:szCs w:val="28"/>
          <w:vertAlign w:val="superscript"/>
          <w:lang w:val="en-US"/>
        </w:rPr>
        <w:t>+</w:t>
      </w:r>
      <w:r w:rsidRPr="0011477B">
        <w:rPr>
          <w:rFonts w:ascii="Times New Roman" w:hAnsi="Times New Roman"/>
          <w:sz w:val="28"/>
          <w:szCs w:val="28"/>
          <w:lang w:val="en-US"/>
        </w:rPr>
        <w:t>, Ce</w:t>
      </w:r>
      <w:r w:rsidRPr="00671FF1">
        <w:rPr>
          <w:rFonts w:ascii="Times New Roman" w:hAnsi="Times New Roman"/>
          <w:sz w:val="28"/>
          <w:szCs w:val="28"/>
          <w:vertAlign w:val="subscript"/>
          <w:lang w:val="en-US"/>
        </w:rPr>
        <w:t>4</w:t>
      </w:r>
      <w:r w:rsidRPr="003B521E">
        <w:rPr>
          <w:rFonts w:ascii="Times New Roman" w:hAnsi="Times New Roman"/>
          <w:sz w:val="28"/>
          <w:szCs w:val="28"/>
          <w:vertAlign w:val="superscript"/>
          <w:lang w:val="en-US"/>
        </w:rPr>
        <w:t>+</w:t>
      </w:r>
    </w:p>
    <w:p w:rsidR="00391B33" w:rsidRPr="0011477B" w:rsidRDefault="00391B33" w:rsidP="00E77B66">
      <w:pPr>
        <w:spacing w:after="0" w:line="360" w:lineRule="auto"/>
        <w:ind w:firstLine="567"/>
        <w:contextualSpacing/>
        <w:rPr>
          <w:rFonts w:ascii="Times New Roman" w:hAnsi="Times New Roman"/>
          <w:sz w:val="28"/>
          <w:szCs w:val="28"/>
          <w:lang w:val="en-US"/>
        </w:rPr>
      </w:pPr>
      <w:r>
        <w:rPr>
          <w:rFonts w:ascii="Times New Roman" w:hAnsi="Times New Roman"/>
          <w:sz w:val="28"/>
          <w:szCs w:val="28"/>
          <w:lang w:val="en-US"/>
        </w:rPr>
        <w:t>C.</w:t>
      </w:r>
      <w:r w:rsidRPr="0011477B">
        <w:rPr>
          <w:rFonts w:ascii="Times New Roman" w:hAnsi="Times New Roman"/>
          <w:sz w:val="28"/>
          <w:szCs w:val="28"/>
          <w:lang w:val="en-US"/>
        </w:rPr>
        <w:t>Pt|CO</w:t>
      </w:r>
      <w:r w:rsidRPr="00671FF1">
        <w:rPr>
          <w:rFonts w:ascii="Times New Roman" w:hAnsi="Times New Roman"/>
          <w:sz w:val="28"/>
          <w:szCs w:val="28"/>
          <w:vertAlign w:val="subscript"/>
          <w:lang w:val="en-US"/>
        </w:rPr>
        <w:t>2</w:t>
      </w:r>
      <w:r w:rsidRPr="0011477B">
        <w:rPr>
          <w:rFonts w:ascii="Times New Roman" w:hAnsi="Times New Roman"/>
          <w:sz w:val="28"/>
          <w:szCs w:val="28"/>
          <w:lang w:val="en-US"/>
        </w:rPr>
        <w:t>+, CO</w:t>
      </w:r>
      <w:r w:rsidRPr="00671FF1">
        <w:rPr>
          <w:rFonts w:ascii="Times New Roman" w:hAnsi="Times New Roman"/>
          <w:sz w:val="28"/>
          <w:szCs w:val="28"/>
          <w:vertAlign w:val="subscript"/>
          <w:lang w:val="en-US"/>
        </w:rPr>
        <w:t>3</w:t>
      </w:r>
      <w:r w:rsidRPr="003B521E">
        <w:rPr>
          <w:rFonts w:ascii="Times New Roman" w:hAnsi="Times New Roman"/>
          <w:sz w:val="28"/>
          <w:szCs w:val="28"/>
          <w:vertAlign w:val="superscript"/>
          <w:lang w:val="en-US"/>
        </w:rPr>
        <w:t>-</w:t>
      </w:r>
    </w:p>
    <w:p w:rsidR="00391B33" w:rsidRPr="0011477B" w:rsidRDefault="00391B33" w:rsidP="00E77B66">
      <w:pPr>
        <w:spacing w:after="0" w:line="360" w:lineRule="auto"/>
        <w:ind w:firstLine="567"/>
        <w:contextualSpacing/>
        <w:rPr>
          <w:rFonts w:ascii="Times New Roman" w:hAnsi="Times New Roman"/>
          <w:sz w:val="28"/>
          <w:szCs w:val="28"/>
          <w:lang w:val="en-US"/>
        </w:rPr>
      </w:pPr>
      <w:r>
        <w:rPr>
          <w:rFonts w:ascii="Times New Roman" w:hAnsi="Times New Roman"/>
          <w:sz w:val="28"/>
          <w:szCs w:val="28"/>
          <w:lang w:val="en-US"/>
        </w:rPr>
        <w:t>D.</w:t>
      </w:r>
      <w:r w:rsidRPr="0011477B">
        <w:rPr>
          <w:rFonts w:ascii="Times New Roman" w:hAnsi="Times New Roman"/>
          <w:sz w:val="28"/>
          <w:szCs w:val="28"/>
          <w:lang w:val="en-US"/>
        </w:rPr>
        <w:t>Pt|MnO</w:t>
      </w:r>
      <w:r w:rsidRPr="00671FF1">
        <w:rPr>
          <w:rFonts w:ascii="Times New Roman" w:hAnsi="Times New Roman"/>
          <w:sz w:val="28"/>
          <w:szCs w:val="28"/>
          <w:vertAlign w:val="subscript"/>
          <w:lang w:val="en-US"/>
        </w:rPr>
        <w:t>4</w:t>
      </w:r>
      <w:r w:rsidRPr="00671FF1">
        <w:rPr>
          <w:rFonts w:ascii="Times New Roman" w:hAnsi="Times New Roman"/>
          <w:sz w:val="28"/>
          <w:szCs w:val="28"/>
          <w:vertAlign w:val="superscript"/>
          <w:lang w:val="en-US"/>
        </w:rPr>
        <w:t>2-</w:t>
      </w:r>
      <w:r w:rsidRPr="0011477B">
        <w:rPr>
          <w:rFonts w:ascii="Times New Roman" w:hAnsi="Times New Roman"/>
          <w:sz w:val="28"/>
          <w:szCs w:val="28"/>
          <w:lang w:val="en-US"/>
        </w:rPr>
        <w:t>, MnO</w:t>
      </w:r>
      <w:r w:rsidRPr="00671FF1">
        <w:rPr>
          <w:rFonts w:ascii="Times New Roman" w:hAnsi="Times New Roman"/>
          <w:sz w:val="28"/>
          <w:szCs w:val="28"/>
          <w:vertAlign w:val="subscript"/>
          <w:lang w:val="en-US"/>
        </w:rPr>
        <w:t>4</w:t>
      </w:r>
      <w:r w:rsidRPr="00671FF1">
        <w:rPr>
          <w:rFonts w:ascii="Times New Roman" w:hAnsi="Times New Roman"/>
          <w:sz w:val="28"/>
          <w:szCs w:val="28"/>
          <w:vertAlign w:val="superscript"/>
          <w:lang w:val="en-US"/>
        </w:rPr>
        <w:t>-</w:t>
      </w:r>
    </w:p>
    <w:p w:rsidR="00391B33" w:rsidRPr="0011477B" w:rsidRDefault="00391B33" w:rsidP="00E77B66">
      <w:pPr>
        <w:spacing w:after="0" w:line="360" w:lineRule="auto"/>
        <w:ind w:firstLine="567"/>
        <w:contextualSpacing/>
        <w:rPr>
          <w:rFonts w:ascii="Times New Roman" w:hAnsi="Times New Roman"/>
          <w:sz w:val="28"/>
          <w:szCs w:val="28"/>
          <w:lang w:val="en-US"/>
        </w:rPr>
      </w:pPr>
      <w:r>
        <w:rPr>
          <w:rFonts w:ascii="Times New Roman" w:hAnsi="Times New Roman"/>
          <w:sz w:val="28"/>
          <w:szCs w:val="28"/>
          <w:lang w:val="en-US"/>
        </w:rPr>
        <w:t>E.</w:t>
      </w:r>
      <w:r w:rsidRPr="0011477B">
        <w:rPr>
          <w:rFonts w:ascii="Times New Roman" w:hAnsi="Times New Roman"/>
          <w:sz w:val="28"/>
          <w:szCs w:val="28"/>
          <w:lang w:val="en-US"/>
        </w:rPr>
        <w:t>Pt|Fe</w:t>
      </w:r>
      <w:r w:rsidRPr="003B521E">
        <w:rPr>
          <w:rFonts w:ascii="Times New Roman" w:hAnsi="Times New Roman"/>
          <w:sz w:val="28"/>
          <w:szCs w:val="28"/>
          <w:vertAlign w:val="superscript"/>
          <w:lang w:val="en-US"/>
        </w:rPr>
        <w:t>2+</w:t>
      </w:r>
      <w:r w:rsidRPr="0011477B">
        <w:rPr>
          <w:rFonts w:ascii="Times New Roman" w:hAnsi="Times New Roman"/>
          <w:sz w:val="28"/>
          <w:szCs w:val="28"/>
          <w:lang w:val="en-US"/>
        </w:rPr>
        <w:t>, Fe</w:t>
      </w:r>
      <w:r w:rsidRPr="003B521E">
        <w:rPr>
          <w:rFonts w:ascii="Times New Roman" w:hAnsi="Times New Roman"/>
          <w:sz w:val="28"/>
          <w:szCs w:val="28"/>
          <w:vertAlign w:val="subscript"/>
          <w:lang w:val="en-US"/>
        </w:rPr>
        <w:t>3</w:t>
      </w:r>
      <w:r w:rsidRPr="003B521E">
        <w:rPr>
          <w:rFonts w:ascii="Times New Roman" w:hAnsi="Times New Roman"/>
          <w:sz w:val="28"/>
          <w:szCs w:val="28"/>
          <w:vertAlign w:val="superscript"/>
          <w:lang w:val="en-US"/>
        </w:rPr>
        <w:t>+</w:t>
      </w:r>
    </w:p>
    <w:p w:rsidR="00391B33" w:rsidRPr="00F22F16" w:rsidRDefault="00391B33" w:rsidP="00E77B66">
      <w:pPr>
        <w:spacing w:after="0" w:line="360" w:lineRule="auto"/>
        <w:ind w:firstLine="567"/>
        <w:contextualSpacing/>
        <w:rPr>
          <w:rFonts w:ascii="Times New Roman" w:hAnsi="Times New Roman"/>
          <w:sz w:val="28"/>
          <w:szCs w:val="28"/>
          <w:lang w:val="en-US"/>
        </w:rPr>
      </w:pPr>
      <w:r w:rsidRPr="00F22F16">
        <w:rPr>
          <w:rFonts w:ascii="Times New Roman" w:hAnsi="Times New Roman"/>
          <w:sz w:val="28"/>
          <w:szCs w:val="28"/>
          <w:lang w:val="en-US"/>
        </w:rPr>
        <w:t>*</w:t>
      </w:r>
      <w:r w:rsidRPr="0011477B">
        <w:rPr>
          <w:rFonts w:ascii="Times New Roman" w:hAnsi="Times New Roman"/>
          <w:sz w:val="28"/>
          <w:szCs w:val="28"/>
        </w:rPr>
        <w:t>Тому</w:t>
      </w:r>
      <w:r w:rsidRPr="00F22F16">
        <w:rPr>
          <w:rFonts w:ascii="Times New Roman" w:hAnsi="Times New Roman"/>
          <w:sz w:val="28"/>
          <w:szCs w:val="28"/>
          <w:lang w:val="en-US"/>
        </w:rPr>
        <w:t xml:space="preserve">, </w:t>
      </w:r>
      <w:r w:rsidRPr="0011477B">
        <w:rPr>
          <w:rFonts w:ascii="Times New Roman" w:hAnsi="Times New Roman"/>
          <w:sz w:val="28"/>
          <w:szCs w:val="28"/>
        </w:rPr>
        <w:t>що</w:t>
      </w:r>
      <w:r w:rsidRPr="00F22F16">
        <w:rPr>
          <w:rFonts w:ascii="Times New Roman" w:hAnsi="Times New Roman"/>
          <w:sz w:val="28"/>
          <w:szCs w:val="28"/>
          <w:lang w:val="en-US"/>
        </w:rPr>
        <w:t xml:space="preserve"> </w:t>
      </w:r>
      <w:r w:rsidRPr="0011477B">
        <w:rPr>
          <w:rFonts w:ascii="Times New Roman" w:hAnsi="Times New Roman"/>
          <w:sz w:val="28"/>
          <w:szCs w:val="28"/>
        </w:rPr>
        <w:t>лише</w:t>
      </w:r>
      <w:r w:rsidRPr="00F22F16">
        <w:rPr>
          <w:rFonts w:ascii="Times New Roman" w:hAnsi="Times New Roman"/>
          <w:sz w:val="28"/>
          <w:szCs w:val="28"/>
          <w:lang w:val="en-US"/>
        </w:rPr>
        <w:t xml:space="preserve"> </w:t>
      </w:r>
      <w:r w:rsidRPr="0011477B">
        <w:rPr>
          <w:rFonts w:ascii="Times New Roman" w:hAnsi="Times New Roman"/>
          <w:sz w:val="28"/>
          <w:szCs w:val="28"/>
        </w:rPr>
        <w:t>одна</w:t>
      </w:r>
      <w:r w:rsidRPr="00F22F16">
        <w:rPr>
          <w:rFonts w:ascii="Times New Roman" w:hAnsi="Times New Roman"/>
          <w:sz w:val="28"/>
          <w:szCs w:val="28"/>
          <w:lang w:val="en-US"/>
        </w:rPr>
        <w:t xml:space="preserve"> </w:t>
      </w:r>
      <w:r w:rsidRPr="0011477B">
        <w:rPr>
          <w:rFonts w:ascii="Times New Roman" w:hAnsi="Times New Roman"/>
          <w:sz w:val="28"/>
          <w:szCs w:val="28"/>
        </w:rPr>
        <w:t>із</w:t>
      </w:r>
      <w:r w:rsidRPr="00F22F16">
        <w:rPr>
          <w:rFonts w:ascii="Times New Roman" w:hAnsi="Times New Roman"/>
          <w:sz w:val="28"/>
          <w:szCs w:val="28"/>
          <w:lang w:val="en-US"/>
        </w:rPr>
        <w:t xml:space="preserve"> </w:t>
      </w:r>
      <w:r w:rsidRPr="0011477B">
        <w:rPr>
          <w:rFonts w:ascii="Times New Roman" w:hAnsi="Times New Roman"/>
          <w:sz w:val="28"/>
          <w:szCs w:val="28"/>
        </w:rPr>
        <w:t>приведених</w:t>
      </w:r>
      <w:r w:rsidRPr="00F22F16">
        <w:rPr>
          <w:rFonts w:ascii="Times New Roman" w:hAnsi="Times New Roman"/>
          <w:sz w:val="28"/>
          <w:szCs w:val="28"/>
          <w:lang w:val="en-US"/>
        </w:rPr>
        <w:t xml:space="preserve"> </w:t>
      </w:r>
      <w:r w:rsidRPr="0011477B">
        <w:rPr>
          <w:rFonts w:ascii="Times New Roman" w:hAnsi="Times New Roman"/>
          <w:sz w:val="28"/>
          <w:szCs w:val="28"/>
        </w:rPr>
        <w:t>окисно</w:t>
      </w:r>
      <w:r w:rsidRPr="00F22F16">
        <w:rPr>
          <w:rFonts w:ascii="Times New Roman" w:hAnsi="Times New Roman"/>
          <w:sz w:val="28"/>
          <w:szCs w:val="28"/>
          <w:lang w:val="en-US"/>
        </w:rPr>
        <w:t>-</w:t>
      </w:r>
      <w:r w:rsidRPr="0011477B">
        <w:rPr>
          <w:rFonts w:ascii="Times New Roman" w:hAnsi="Times New Roman"/>
          <w:sz w:val="28"/>
          <w:szCs w:val="28"/>
        </w:rPr>
        <w:t>відновна</w:t>
      </w:r>
      <w:r w:rsidRPr="00F22F16">
        <w:rPr>
          <w:rFonts w:ascii="Times New Roman" w:hAnsi="Times New Roman"/>
          <w:sz w:val="28"/>
          <w:szCs w:val="28"/>
          <w:lang w:val="en-US"/>
        </w:rPr>
        <w:t xml:space="preserve"> </w:t>
      </w:r>
      <w:r w:rsidRPr="0011477B">
        <w:rPr>
          <w:rFonts w:ascii="Times New Roman" w:hAnsi="Times New Roman"/>
          <w:sz w:val="28"/>
          <w:szCs w:val="28"/>
        </w:rPr>
        <w:t>реакція</w:t>
      </w:r>
      <w:r w:rsidRPr="00F22F16">
        <w:rPr>
          <w:rFonts w:ascii="Times New Roman" w:hAnsi="Times New Roman"/>
          <w:sz w:val="28"/>
          <w:szCs w:val="28"/>
          <w:lang w:val="en-US"/>
        </w:rPr>
        <w:t xml:space="preserve"> </w:t>
      </w:r>
      <w:r w:rsidRPr="0011477B">
        <w:rPr>
          <w:rFonts w:ascii="Times New Roman" w:hAnsi="Times New Roman"/>
          <w:sz w:val="28"/>
          <w:szCs w:val="28"/>
        </w:rPr>
        <w:t>проходить</w:t>
      </w:r>
      <w:r w:rsidRPr="00F22F16">
        <w:rPr>
          <w:rFonts w:ascii="Times New Roman" w:hAnsi="Times New Roman"/>
          <w:sz w:val="28"/>
          <w:szCs w:val="28"/>
          <w:lang w:val="en-US"/>
        </w:rPr>
        <w:t xml:space="preserve"> </w:t>
      </w:r>
      <w:r w:rsidRPr="0011477B">
        <w:rPr>
          <w:rFonts w:ascii="Times New Roman" w:hAnsi="Times New Roman"/>
          <w:sz w:val="28"/>
          <w:szCs w:val="28"/>
        </w:rPr>
        <w:t>за</w:t>
      </w:r>
      <w:r w:rsidRPr="00F22F16">
        <w:rPr>
          <w:rFonts w:ascii="Times New Roman" w:hAnsi="Times New Roman"/>
          <w:sz w:val="28"/>
          <w:szCs w:val="28"/>
          <w:lang w:val="en-US"/>
        </w:rPr>
        <w:t xml:space="preserve"> </w:t>
      </w:r>
      <w:r w:rsidRPr="0011477B">
        <w:rPr>
          <w:rFonts w:ascii="Times New Roman" w:hAnsi="Times New Roman"/>
          <w:sz w:val="28"/>
          <w:szCs w:val="28"/>
        </w:rPr>
        <w:t>участю</w:t>
      </w:r>
      <w:r w:rsidRPr="00F22F16">
        <w:rPr>
          <w:rFonts w:ascii="Times New Roman" w:hAnsi="Times New Roman"/>
          <w:sz w:val="28"/>
          <w:szCs w:val="28"/>
          <w:lang w:val="en-US"/>
        </w:rPr>
        <w:t xml:space="preserve"> </w:t>
      </w:r>
      <w:r w:rsidRPr="0011477B">
        <w:rPr>
          <w:rFonts w:ascii="Times New Roman" w:hAnsi="Times New Roman"/>
          <w:sz w:val="28"/>
          <w:szCs w:val="28"/>
        </w:rPr>
        <w:t>йонівН</w:t>
      </w:r>
      <w:r w:rsidRPr="00F22F16">
        <w:rPr>
          <w:rFonts w:ascii="Times New Roman" w:hAnsi="Times New Roman"/>
          <w:sz w:val="28"/>
          <w:szCs w:val="28"/>
          <w:vertAlign w:val="superscript"/>
          <w:lang w:val="en-US"/>
        </w:rPr>
        <w:t>+</w:t>
      </w:r>
      <w:r w:rsidRPr="00F22F16">
        <w:rPr>
          <w:rFonts w:ascii="Times New Roman" w:hAnsi="Times New Roman"/>
          <w:sz w:val="28"/>
          <w:szCs w:val="28"/>
          <w:lang w:val="en-US"/>
        </w:rPr>
        <w:t xml:space="preserve"> ,</w:t>
      </w:r>
      <w:r w:rsidRPr="0011477B">
        <w:rPr>
          <w:rFonts w:ascii="Times New Roman" w:hAnsi="Times New Roman"/>
          <w:sz w:val="28"/>
          <w:szCs w:val="28"/>
        </w:rPr>
        <w:t>тому</w:t>
      </w:r>
      <w:r w:rsidRPr="00F22F16">
        <w:rPr>
          <w:rFonts w:ascii="Times New Roman" w:hAnsi="Times New Roman"/>
          <w:sz w:val="28"/>
          <w:szCs w:val="28"/>
          <w:lang w:val="en-US"/>
        </w:rPr>
        <w:t xml:space="preserve"> </w:t>
      </w:r>
      <w:r w:rsidRPr="0011477B">
        <w:rPr>
          <w:rFonts w:ascii="Times New Roman" w:hAnsi="Times New Roman"/>
          <w:sz w:val="28"/>
          <w:szCs w:val="28"/>
        </w:rPr>
        <w:t>потенціал</w:t>
      </w:r>
      <w:r w:rsidRPr="00F22F16">
        <w:rPr>
          <w:rFonts w:ascii="Times New Roman" w:hAnsi="Times New Roman"/>
          <w:sz w:val="28"/>
          <w:szCs w:val="28"/>
          <w:lang w:val="en-US"/>
        </w:rPr>
        <w:t xml:space="preserve"> </w:t>
      </w:r>
      <w:r w:rsidRPr="0011477B">
        <w:rPr>
          <w:rFonts w:ascii="Times New Roman" w:hAnsi="Times New Roman"/>
          <w:sz w:val="28"/>
          <w:szCs w:val="28"/>
        </w:rPr>
        <w:t>цього</w:t>
      </w:r>
      <w:r w:rsidRPr="00F22F16">
        <w:rPr>
          <w:rFonts w:ascii="Times New Roman" w:hAnsi="Times New Roman"/>
          <w:sz w:val="28"/>
          <w:szCs w:val="28"/>
          <w:lang w:val="en-US"/>
        </w:rPr>
        <w:t xml:space="preserve"> </w:t>
      </w:r>
      <w:r w:rsidRPr="0011477B">
        <w:rPr>
          <w:rFonts w:ascii="Times New Roman" w:hAnsi="Times New Roman"/>
          <w:sz w:val="28"/>
          <w:szCs w:val="28"/>
        </w:rPr>
        <w:t>електроду</w:t>
      </w:r>
      <w:r w:rsidRPr="00F22F16">
        <w:rPr>
          <w:rFonts w:ascii="Times New Roman" w:hAnsi="Times New Roman"/>
          <w:sz w:val="28"/>
          <w:szCs w:val="28"/>
          <w:lang w:val="en-US"/>
        </w:rPr>
        <w:t xml:space="preserve"> </w:t>
      </w:r>
      <w:r w:rsidRPr="0011477B">
        <w:rPr>
          <w:rFonts w:ascii="Times New Roman" w:hAnsi="Times New Roman"/>
          <w:sz w:val="28"/>
          <w:szCs w:val="28"/>
        </w:rPr>
        <w:t>залежить</w:t>
      </w:r>
      <w:r w:rsidRPr="00F22F16">
        <w:rPr>
          <w:rFonts w:ascii="Times New Roman" w:hAnsi="Times New Roman"/>
          <w:sz w:val="28"/>
          <w:szCs w:val="28"/>
          <w:lang w:val="en-US"/>
        </w:rPr>
        <w:t xml:space="preserve"> </w:t>
      </w:r>
      <w:r w:rsidRPr="0011477B">
        <w:rPr>
          <w:rFonts w:ascii="Times New Roman" w:hAnsi="Times New Roman"/>
          <w:sz w:val="28"/>
          <w:szCs w:val="28"/>
        </w:rPr>
        <w:t>від</w:t>
      </w:r>
      <w:r w:rsidRPr="00F22F16">
        <w:rPr>
          <w:rFonts w:ascii="Times New Roman" w:hAnsi="Times New Roman"/>
          <w:sz w:val="28"/>
          <w:szCs w:val="28"/>
          <w:lang w:val="en-US"/>
        </w:rPr>
        <w:t xml:space="preserve"> </w:t>
      </w:r>
      <w:r w:rsidRPr="0011477B">
        <w:rPr>
          <w:rFonts w:ascii="Times New Roman" w:hAnsi="Times New Roman"/>
          <w:sz w:val="28"/>
          <w:szCs w:val="28"/>
        </w:rPr>
        <w:t>рН</w:t>
      </w:r>
      <w:r w:rsidRPr="00F22F16">
        <w:rPr>
          <w:rFonts w:ascii="Times New Roman" w:hAnsi="Times New Roman"/>
          <w:sz w:val="28"/>
          <w:szCs w:val="28"/>
          <w:lang w:val="en-US"/>
        </w:rPr>
        <w:t xml:space="preserve"> </w:t>
      </w:r>
      <w:r w:rsidRPr="0011477B">
        <w:rPr>
          <w:rFonts w:ascii="Times New Roman" w:hAnsi="Times New Roman"/>
          <w:sz w:val="28"/>
          <w:szCs w:val="28"/>
        </w:rPr>
        <w:t>середовища</w:t>
      </w:r>
      <w:r w:rsidRPr="00F22F16">
        <w:rPr>
          <w:rFonts w:ascii="Times New Roman" w:hAnsi="Times New Roman"/>
          <w:sz w:val="28"/>
          <w:szCs w:val="28"/>
          <w:lang w:val="en-US"/>
        </w:rPr>
        <w:t xml:space="preserve"> (</w:t>
      </w:r>
      <w:r w:rsidRPr="0011477B">
        <w:rPr>
          <w:rFonts w:ascii="Times New Roman" w:hAnsi="Times New Roman"/>
          <w:sz w:val="28"/>
          <w:szCs w:val="28"/>
          <w:lang w:val="en-US"/>
        </w:rPr>
        <w:t>Mn</w:t>
      </w:r>
      <w:r w:rsidRPr="00F22F16">
        <w:rPr>
          <w:rFonts w:ascii="Times New Roman" w:hAnsi="Times New Roman"/>
          <w:sz w:val="28"/>
          <w:szCs w:val="28"/>
          <w:vertAlign w:val="superscript"/>
          <w:lang w:val="en-US"/>
        </w:rPr>
        <w:t>+2</w:t>
      </w:r>
      <w:r w:rsidRPr="00F22F16">
        <w:rPr>
          <w:rFonts w:ascii="Times New Roman" w:hAnsi="Times New Roman"/>
          <w:sz w:val="28"/>
          <w:szCs w:val="28"/>
          <w:lang w:val="en-US"/>
        </w:rPr>
        <w:t xml:space="preserve"> + 4</w:t>
      </w:r>
      <w:r w:rsidRPr="0011477B">
        <w:rPr>
          <w:rFonts w:ascii="Times New Roman" w:hAnsi="Times New Roman"/>
          <w:sz w:val="28"/>
          <w:szCs w:val="28"/>
          <w:lang w:val="en-US"/>
        </w:rPr>
        <w:t>H</w:t>
      </w:r>
      <w:r w:rsidRPr="00F22F16">
        <w:rPr>
          <w:rFonts w:ascii="Times New Roman" w:hAnsi="Times New Roman"/>
          <w:sz w:val="28"/>
          <w:szCs w:val="28"/>
          <w:vertAlign w:val="subscript"/>
          <w:lang w:val="en-US"/>
        </w:rPr>
        <w:t>2</w:t>
      </w:r>
      <w:r w:rsidRPr="0011477B">
        <w:rPr>
          <w:rFonts w:ascii="Times New Roman" w:hAnsi="Times New Roman"/>
          <w:sz w:val="28"/>
          <w:szCs w:val="28"/>
          <w:lang w:val="en-US"/>
        </w:rPr>
        <w:t>O</w:t>
      </w:r>
      <w:r w:rsidRPr="00F22F16">
        <w:rPr>
          <w:rFonts w:ascii="Times New Roman" w:hAnsi="Times New Roman"/>
          <w:sz w:val="28"/>
          <w:szCs w:val="28"/>
          <w:lang w:val="en-US"/>
        </w:rPr>
        <w:t xml:space="preserve"> - 5</w:t>
      </w:r>
      <w:r w:rsidRPr="003B1C55">
        <w:rPr>
          <w:rFonts w:ascii="Times New Roman" w:hAnsi="Times New Roman"/>
          <w:sz w:val="28"/>
          <w:szCs w:val="28"/>
          <w:lang w:val="en-US"/>
        </w:rPr>
        <w:t>e</w:t>
      </w:r>
      <w:r>
        <w:rPr>
          <w:rFonts w:ascii="Times New Roman" w:hAnsi="Times New Roman"/>
          <w:sz w:val="28"/>
          <w:szCs w:val="28"/>
          <w:lang w:val="uk-UA"/>
        </w:rPr>
        <w:t xml:space="preserve"> = </w:t>
      </w:r>
      <w:r w:rsidRPr="0011477B">
        <w:rPr>
          <w:rFonts w:ascii="Times New Roman" w:hAnsi="Times New Roman"/>
          <w:sz w:val="28"/>
          <w:szCs w:val="28"/>
          <w:lang w:val="en-US"/>
        </w:rPr>
        <w:t>MnO</w:t>
      </w:r>
      <w:r w:rsidRPr="00F22F16">
        <w:rPr>
          <w:rFonts w:ascii="Times New Roman" w:hAnsi="Times New Roman"/>
          <w:sz w:val="28"/>
          <w:szCs w:val="28"/>
          <w:vertAlign w:val="superscript"/>
          <w:lang w:val="en-US"/>
        </w:rPr>
        <w:t>-</w:t>
      </w:r>
      <w:r w:rsidRPr="00F22F16">
        <w:rPr>
          <w:rFonts w:ascii="Times New Roman" w:hAnsi="Times New Roman"/>
          <w:sz w:val="28"/>
          <w:szCs w:val="28"/>
          <w:vertAlign w:val="subscript"/>
          <w:lang w:val="en-US"/>
        </w:rPr>
        <w:t>4</w:t>
      </w:r>
      <w:r w:rsidRPr="00F22F16">
        <w:rPr>
          <w:rFonts w:ascii="Times New Roman" w:hAnsi="Times New Roman"/>
          <w:sz w:val="28"/>
          <w:szCs w:val="28"/>
          <w:lang w:val="en-US"/>
        </w:rPr>
        <w:t xml:space="preserve"> + 8</w:t>
      </w:r>
      <w:r w:rsidRPr="0011477B">
        <w:rPr>
          <w:rFonts w:ascii="Times New Roman" w:hAnsi="Times New Roman"/>
          <w:sz w:val="28"/>
          <w:szCs w:val="28"/>
          <w:lang w:val="en-US"/>
        </w:rPr>
        <w:t>H</w:t>
      </w:r>
      <w:r w:rsidRPr="00F22F16">
        <w:rPr>
          <w:rFonts w:ascii="Times New Roman" w:hAnsi="Times New Roman"/>
          <w:sz w:val="28"/>
          <w:szCs w:val="28"/>
          <w:lang w:val="en-US"/>
        </w:rPr>
        <w:t xml:space="preserve">+)  </w:t>
      </w:r>
    </w:p>
    <w:p w:rsidR="00391B33" w:rsidRPr="00F22F16" w:rsidRDefault="00391B33" w:rsidP="00E77B66">
      <w:pPr>
        <w:spacing w:after="0" w:line="360" w:lineRule="auto"/>
        <w:contextualSpacing/>
        <w:rPr>
          <w:rFonts w:ascii="Times New Roman" w:hAnsi="Times New Roman"/>
          <w:sz w:val="28"/>
          <w:szCs w:val="28"/>
          <w:lang w:val="en-US"/>
        </w:rPr>
      </w:pPr>
    </w:p>
    <w:p w:rsidR="00391B33" w:rsidRPr="0011477B" w:rsidRDefault="00391B33" w:rsidP="00E77B66">
      <w:pPr>
        <w:spacing w:after="0" w:line="360" w:lineRule="auto"/>
        <w:ind w:firstLine="567"/>
        <w:contextualSpacing/>
        <w:rPr>
          <w:rFonts w:ascii="Times New Roman" w:hAnsi="Times New Roman"/>
          <w:sz w:val="28"/>
          <w:szCs w:val="28"/>
        </w:rPr>
      </w:pPr>
      <w:r w:rsidRPr="003B521E">
        <w:rPr>
          <w:rFonts w:ascii="Times New Roman" w:hAnsi="Times New Roman"/>
          <w:sz w:val="28"/>
          <w:szCs w:val="28"/>
        </w:rPr>
        <w:t>44.</w:t>
      </w:r>
      <w:r w:rsidRPr="0011477B">
        <w:rPr>
          <w:rFonts w:ascii="Times New Roman" w:hAnsi="Times New Roman"/>
          <w:sz w:val="28"/>
          <w:szCs w:val="28"/>
        </w:rPr>
        <w:t>До якого типу електродів</w:t>
      </w:r>
      <w:r>
        <w:rPr>
          <w:rFonts w:ascii="Times New Roman" w:hAnsi="Times New Roman"/>
          <w:sz w:val="28"/>
          <w:szCs w:val="28"/>
        </w:rPr>
        <w:t xml:space="preserve"> </w:t>
      </w:r>
      <w:r w:rsidRPr="0011477B">
        <w:rPr>
          <w:rFonts w:ascii="Times New Roman" w:hAnsi="Times New Roman"/>
          <w:sz w:val="28"/>
          <w:szCs w:val="28"/>
        </w:rPr>
        <w:t>відноситься</w:t>
      </w:r>
      <w:r>
        <w:rPr>
          <w:rFonts w:ascii="Times New Roman" w:hAnsi="Times New Roman"/>
          <w:sz w:val="28"/>
          <w:szCs w:val="28"/>
        </w:rPr>
        <w:t xml:space="preserve"> </w:t>
      </w:r>
      <w:r w:rsidRPr="0011477B">
        <w:rPr>
          <w:rFonts w:ascii="Times New Roman" w:hAnsi="Times New Roman"/>
          <w:sz w:val="28"/>
          <w:szCs w:val="28"/>
        </w:rPr>
        <w:t>хлорсрібний</w:t>
      </w:r>
      <w:r>
        <w:rPr>
          <w:rFonts w:ascii="Times New Roman" w:hAnsi="Times New Roman"/>
          <w:sz w:val="28"/>
          <w:szCs w:val="28"/>
        </w:rPr>
        <w:t xml:space="preserve"> </w:t>
      </w:r>
      <w:r w:rsidRPr="0011477B">
        <w:rPr>
          <w:rFonts w:ascii="Times New Roman" w:hAnsi="Times New Roman"/>
          <w:sz w:val="28"/>
          <w:szCs w:val="28"/>
        </w:rPr>
        <w:t>електрод:</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3B521E">
        <w:rPr>
          <w:rFonts w:ascii="Times New Roman" w:hAnsi="Times New Roman"/>
          <w:sz w:val="28"/>
          <w:szCs w:val="28"/>
        </w:rPr>
        <w:t>.</w:t>
      </w:r>
      <w:r w:rsidRPr="0011477B">
        <w:rPr>
          <w:rFonts w:ascii="Times New Roman" w:hAnsi="Times New Roman"/>
          <w:sz w:val="28"/>
          <w:szCs w:val="28"/>
        </w:rPr>
        <w:t>Другого роду</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3B521E">
        <w:rPr>
          <w:rFonts w:ascii="Times New Roman" w:hAnsi="Times New Roman"/>
          <w:sz w:val="28"/>
          <w:szCs w:val="28"/>
        </w:rPr>
        <w:t>.</w:t>
      </w:r>
      <w:r w:rsidRPr="0011477B">
        <w:rPr>
          <w:rFonts w:ascii="Times New Roman" w:hAnsi="Times New Roman"/>
          <w:sz w:val="28"/>
          <w:szCs w:val="28"/>
        </w:rPr>
        <w:t>Першого роду</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3B521E">
        <w:rPr>
          <w:rFonts w:ascii="Times New Roman" w:hAnsi="Times New Roman"/>
          <w:sz w:val="28"/>
          <w:szCs w:val="28"/>
        </w:rPr>
        <w:t>.</w:t>
      </w:r>
      <w:r w:rsidRPr="0011477B">
        <w:rPr>
          <w:rFonts w:ascii="Times New Roman" w:hAnsi="Times New Roman"/>
          <w:sz w:val="28"/>
          <w:szCs w:val="28"/>
        </w:rPr>
        <w:t>Газових</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3B521E">
        <w:rPr>
          <w:rFonts w:ascii="Times New Roman" w:hAnsi="Times New Roman"/>
          <w:sz w:val="28"/>
          <w:szCs w:val="28"/>
        </w:rPr>
        <w:t>.</w:t>
      </w:r>
      <w:r w:rsidRPr="0011477B">
        <w:rPr>
          <w:rFonts w:ascii="Times New Roman" w:hAnsi="Times New Roman"/>
          <w:sz w:val="28"/>
          <w:szCs w:val="28"/>
        </w:rPr>
        <w:t>Окисно-відновних</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3B521E">
        <w:rPr>
          <w:rFonts w:ascii="Times New Roman" w:hAnsi="Times New Roman"/>
          <w:sz w:val="28"/>
          <w:szCs w:val="28"/>
        </w:rPr>
        <w:t>.</w:t>
      </w:r>
      <w:r w:rsidRPr="0011477B">
        <w:rPr>
          <w:rFonts w:ascii="Times New Roman" w:hAnsi="Times New Roman"/>
          <w:sz w:val="28"/>
          <w:szCs w:val="28"/>
        </w:rPr>
        <w:t>Іон-селективних</w:t>
      </w:r>
    </w:p>
    <w:p w:rsidR="00391B33" w:rsidRPr="0011477B" w:rsidRDefault="00391B33" w:rsidP="00E77B66">
      <w:pPr>
        <w:spacing w:after="0" w:line="360" w:lineRule="auto"/>
        <w:ind w:firstLine="567"/>
        <w:contextualSpacing/>
        <w:rPr>
          <w:rFonts w:ascii="Times New Roman" w:hAnsi="Times New Roman"/>
          <w:sz w:val="28"/>
          <w:szCs w:val="28"/>
        </w:rPr>
      </w:pPr>
      <w:r w:rsidRPr="003B521E">
        <w:rPr>
          <w:rFonts w:ascii="Times New Roman" w:hAnsi="Times New Roman"/>
          <w:sz w:val="28"/>
          <w:szCs w:val="28"/>
        </w:rPr>
        <w:t>*</w:t>
      </w:r>
      <w:r w:rsidRPr="0011477B">
        <w:rPr>
          <w:rFonts w:ascii="Times New Roman" w:hAnsi="Times New Roman"/>
          <w:sz w:val="28"/>
          <w:szCs w:val="28"/>
        </w:rPr>
        <w:t>Тому, що</w:t>
      </w:r>
      <w:r>
        <w:rPr>
          <w:rFonts w:ascii="Times New Roman" w:hAnsi="Times New Roman"/>
          <w:sz w:val="28"/>
          <w:szCs w:val="28"/>
        </w:rPr>
        <w:t xml:space="preserve"> </w:t>
      </w:r>
      <w:r w:rsidRPr="0011477B">
        <w:rPr>
          <w:rFonts w:ascii="Times New Roman" w:hAnsi="Times New Roman"/>
          <w:sz w:val="28"/>
          <w:szCs w:val="28"/>
        </w:rPr>
        <w:t>електроди другого роду це</w:t>
      </w:r>
      <w:r>
        <w:rPr>
          <w:rFonts w:ascii="Times New Roman" w:hAnsi="Times New Roman"/>
          <w:sz w:val="28"/>
          <w:szCs w:val="28"/>
        </w:rPr>
        <w:t xml:space="preserve"> </w:t>
      </w:r>
      <w:r w:rsidRPr="0011477B">
        <w:rPr>
          <w:rFonts w:ascii="Times New Roman" w:hAnsi="Times New Roman"/>
          <w:sz w:val="28"/>
          <w:szCs w:val="28"/>
        </w:rPr>
        <w:t>електроди, які</w:t>
      </w:r>
      <w:r>
        <w:rPr>
          <w:rFonts w:ascii="Times New Roman" w:hAnsi="Times New Roman"/>
          <w:sz w:val="28"/>
          <w:szCs w:val="28"/>
        </w:rPr>
        <w:t xml:space="preserve"> </w:t>
      </w:r>
      <w:r w:rsidRPr="0011477B">
        <w:rPr>
          <w:rFonts w:ascii="Times New Roman" w:hAnsi="Times New Roman"/>
          <w:sz w:val="28"/>
          <w:szCs w:val="28"/>
        </w:rPr>
        <w:t>складаються з металу, вкритого</w:t>
      </w:r>
      <w:r>
        <w:rPr>
          <w:rFonts w:ascii="Times New Roman" w:hAnsi="Times New Roman"/>
          <w:sz w:val="28"/>
          <w:szCs w:val="28"/>
        </w:rPr>
        <w:t xml:space="preserve"> </w:t>
      </w:r>
      <w:r w:rsidRPr="0011477B">
        <w:rPr>
          <w:rFonts w:ascii="Times New Roman" w:hAnsi="Times New Roman"/>
          <w:sz w:val="28"/>
          <w:szCs w:val="28"/>
        </w:rPr>
        <w:t>його</w:t>
      </w:r>
      <w:r>
        <w:rPr>
          <w:rFonts w:ascii="Times New Roman" w:hAnsi="Times New Roman"/>
          <w:sz w:val="28"/>
          <w:szCs w:val="28"/>
        </w:rPr>
        <w:t xml:space="preserve"> </w:t>
      </w:r>
      <w:r w:rsidRPr="0011477B">
        <w:rPr>
          <w:rFonts w:ascii="Times New Roman" w:hAnsi="Times New Roman"/>
          <w:sz w:val="28"/>
          <w:szCs w:val="28"/>
        </w:rPr>
        <w:t>важко</w:t>
      </w:r>
      <w:r>
        <w:rPr>
          <w:rFonts w:ascii="Times New Roman" w:hAnsi="Times New Roman"/>
          <w:sz w:val="28"/>
          <w:szCs w:val="28"/>
        </w:rPr>
        <w:t xml:space="preserve"> </w:t>
      </w:r>
      <w:r w:rsidRPr="0011477B">
        <w:rPr>
          <w:rFonts w:ascii="Times New Roman" w:hAnsi="Times New Roman"/>
          <w:sz w:val="28"/>
          <w:szCs w:val="28"/>
        </w:rPr>
        <w:t>розчинною</w:t>
      </w:r>
      <w:r>
        <w:rPr>
          <w:rFonts w:ascii="Times New Roman" w:hAnsi="Times New Roman"/>
          <w:sz w:val="28"/>
          <w:szCs w:val="28"/>
        </w:rPr>
        <w:t xml:space="preserve"> </w:t>
      </w:r>
      <w:r w:rsidRPr="0011477B">
        <w:rPr>
          <w:rFonts w:ascii="Times New Roman" w:hAnsi="Times New Roman"/>
          <w:sz w:val="28"/>
          <w:szCs w:val="28"/>
        </w:rPr>
        <w:t>сполукою і зануренною в розчин добре розчинної</w:t>
      </w:r>
      <w:r>
        <w:rPr>
          <w:rFonts w:ascii="Times New Roman" w:hAnsi="Times New Roman"/>
          <w:sz w:val="28"/>
          <w:szCs w:val="28"/>
        </w:rPr>
        <w:t xml:space="preserve"> </w:t>
      </w:r>
      <w:r w:rsidRPr="0011477B">
        <w:rPr>
          <w:rFonts w:ascii="Times New Roman" w:hAnsi="Times New Roman"/>
          <w:sz w:val="28"/>
          <w:szCs w:val="28"/>
        </w:rPr>
        <w:t xml:space="preserve">сполуки з тим же аніоном - </w:t>
      </w:r>
      <w:r w:rsidRPr="0011477B">
        <w:rPr>
          <w:rFonts w:ascii="Times New Roman" w:hAnsi="Times New Roman"/>
          <w:sz w:val="28"/>
          <w:szCs w:val="28"/>
          <w:lang w:val="en-US"/>
        </w:rPr>
        <w:t>Me</w:t>
      </w:r>
      <w:r w:rsidRPr="0011477B">
        <w:rPr>
          <w:rFonts w:ascii="Times New Roman" w:hAnsi="Times New Roman"/>
          <w:sz w:val="28"/>
          <w:szCs w:val="28"/>
        </w:rPr>
        <w:t>/</w:t>
      </w:r>
      <w:r w:rsidRPr="0011477B">
        <w:rPr>
          <w:rFonts w:ascii="Times New Roman" w:hAnsi="Times New Roman"/>
          <w:sz w:val="28"/>
          <w:szCs w:val="28"/>
          <w:lang w:val="en-US"/>
        </w:rPr>
        <w:t>MeA</w:t>
      </w:r>
      <w:r w:rsidRPr="0011477B">
        <w:rPr>
          <w:rFonts w:ascii="Times New Roman" w:hAnsi="Times New Roman"/>
          <w:sz w:val="28"/>
          <w:szCs w:val="28"/>
        </w:rPr>
        <w:t xml:space="preserve">, </w:t>
      </w:r>
      <w:r w:rsidRPr="0011477B">
        <w:rPr>
          <w:rFonts w:ascii="Times New Roman" w:hAnsi="Times New Roman"/>
          <w:sz w:val="28"/>
          <w:szCs w:val="28"/>
          <w:lang w:val="en-US"/>
        </w:rPr>
        <w:t>A</w:t>
      </w:r>
      <w:r w:rsidRPr="0011477B">
        <w:rPr>
          <w:rFonts w:ascii="Times New Roman" w:hAnsi="Times New Roman"/>
          <w:sz w:val="28"/>
          <w:szCs w:val="28"/>
        </w:rPr>
        <w:t xml:space="preserve">Н-. </w:t>
      </w:r>
    </w:p>
    <w:p w:rsidR="00391B33" w:rsidRPr="003B1C55" w:rsidRDefault="00391B33" w:rsidP="00E77B66">
      <w:pPr>
        <w:spacing w:after="0" w:line="360" w:lineRule="auto"/>
        <w:ind w:firstLine="567"/>
        <w:contextualSpacing/>
        <w:rPr>
          <w:rFonts w:ascii="Times New Roman" w:hAnsi="Times New Roman"/>
          <w:sz w:val="28"/>
          <w:szCs w:val="28"/>
        </w:rPr>
      </w:pPr>
    </w:p>
    <w:p w:rsidR="00391B33" w:rsidRPr="003B1C55" w:rsidRDefault="00391B33" w:rsidP="00E77B66">
      <w:pPr>
        <w:spacing w:after="0" w:line="360" w:lineRule="auto"/>
        <w:ind w:firstLine="567"/>
        <w:contextualSpacing/>
        <w:rPr>
          <w:rFonts w:ascii="Times New Roman" w:hAnsi="Times New Roman"/>
          <w:sz w:val="28"/>
          <w:szCs w:val="28"/>
        </w:rPr>
      </w:pPr>
      <w:r w:rsidRPr="003B1C55">
        <w:rPr>
          <w:rFonts w:ascii="Times New Roman" w:hAnsi="Times New Roman"/>
          <w:sz w:val="28"/>
          <w:szCs w:val="28"/>
        </w:rPr>
        <w:t>45.</w:t>
      </w:r>
      <w:r w:rsidRPr="0011477B">
        <w:rPr>
          <w:rFonts w:ascii="Times New Roman" w:hAnsi="Times New Roman"/>
          <w:sz w:val="28"/>
          <w:szCs w:val="28"/>
        </w:rPr>
        <w:t>Який</w:t>
      </w:r>
      <w:r>
        <w:rPr>
          <w:rFonts w:ascii="Times New Roman" w:hAnsi="Times New Roman"/>
          <w:sz w:val="28"/>
          <w:szCs w:val="28"/>
        </w:rPr>
        <w:t xml:space="preserve"> </w:t>
      </w:r>
      <w:r w:rsidRPr="0011477B">
        <w:rPr>
          <w:rFonts w:ascii="Times New Roman" w:hAnsi="Times New Roman"/>
          <w:sz w:val="28"/>
          <w:szCs w:val="28"/>
        </w:rPr>
        <w:t>типтитрування</w:t>
      </w:r>
      <w:r>
        <w:rPr>
          <w:rFonts w:ascii="Times New Roman" w:hAnsi="Times New Roman"/>
          <w:sz w:val="28"/>
          <w:szCs w:val="28"/>
        </w:rPr>
        <w:t xml:space="preserve"> </w:t>
      </w:r>
      <w:r w:rsidRPr="0011477B">
        <w:rPr>
          <w:rFonts w:ascii="Times New Roman" w:hAnsi="Times New Roman"/>
          <w:sz w:val="28"/>
          <w:szCs w:val="28"/>
        </w:rPr>
        <w:t>можна</w:t>
      </w:r>
      <w:r>
        <w:rPr>
          <w:rFonts w:ascii="Times New Roman" w:hAnsi="Times New Roman"/>
          <w:sz w:val="28"/>
          <w:szCs w:val="28"/>
        </w:rPr>
        <w:t xml:space="preserve"> </w:t>
      </w:r>
      <w:r w:rsidRPr="0011477B">
        <w:rPr>
          <w:rFonts w:ascii="Times New Roman" w:hAnsi="Times New Roman"/>
          <w:sz w:val="28"/>
          <w:szCs w:val="28"/>
        </w:rPr>
        <w:t>проводити</w:t>
      </w:r>
      <w:r>
        <w:rPr>
          <w:rFonts w:ascii="Times New Roman" w:hAnsi="Times New Roman"/>
          <w:sz w:val="28"/>
          <w:szCs w:val="28"/>
        </w:rPr>
        <w:t xml:space="preserve"> </w:t>
      </w:r>
      <w:r w:rsidRPr="0011477B">
        <w:rPr>
          <w:rFonts w:ascii="Times New Roman" w:hAnsi="Times New Roman"/>
          <w:sz w:val="28"/>
          <w:szCs w:val="28"/>
        </w:rPr>
        <w:t>з</w:t>
      </w:r>
      <w:r>
        <w:rPr>
          <w:rFonts w:ascii="Times New Roman" w:hAnsi="Times New Roman"/>
          <w:sz w:val="28"/>
          <w:szCs w:val="28"/>
        </w:rPr>
        <w:t xml:space="preserve"> </w:t>
      </w:r>
      <w:r w:rsidRPr="0011477B">
        <w:rPr>
          <w:rFonts w:ascii="Times New Roman" w:hAnsi="Times New Roman"/>
          <w:sz w:val="28"/>
          <w:szCs w:val="28"/>
        </w:rPr>
        <w:t>допомогою</w:t>
      </w:r>
      <w:r>
        <w:rPr>
          <w:rFonts w:ascii="Times New Roman" w:hAnsi="Times New Roman"/>
          <w:sz w:val="28"/>
          <w:szCs w:val="28"/>
        </w:rPr>
        <w:t xml:space="preserve"> </w:t>
      </w:r>
      <w:r w:rsidRPr="0011477B">
        <w:rPr>
          <w:rFonts w:ascii="Times New Roman" w:hAnsi="Times New Roman"/>
          <w:sz w:val="28"/>
          <w:szCs w:val="28"/>
        </w:rPr>
        <w:t>гальванічного</w:t>
      </w:r>
      <w:r>
        <w:rPr>
          <w:rFonts w:ascii="Times New Roman" w:hAnsi="Times New Roman"/>
          <w:sz w:val="28"/>
          <w:szCs w:val="28"/>
        </w:rPr>
        <w:t xml:space="preserve"> </w:t>
      </w:r>
      <w:r w:rsidRPr="0011477B">
        <w:rPr>
          <w:rFonts w:ascii="Times New Roman" w:hAnsi="Times New Roman"/>
          <w:sz w:val="28"/>
          <w:szCs w:val="28"/>
        </w:rPr>
        <w:t>елементу</w:t>
      </w:r>
      <w:r w:rsidRPr="0011477B">
        <w:rPr>
          <w:rFonts w:ascii="Times New Roman" w:hAnsi="Times New Roman"/>
          <w:sz w:val="28"/>
          <w:szCs w:val="28"/>
          <w:lang w:val="en-US"/>
        </w:rPr>
        <w:t>Ag</w:t>
      </w:r>
      <w:r w:rsidRPr="003B1C55">
        <w:rPr>
          <w:rFonts w:ascii="Times New Roman" w:hAnsi="Times New Roman"/>
          <w:sz w:val="28"/>
          <w:szCs w:val="28"/>
        </w:rPr>
        <w:t>|</w:t>
      </w:r>
      <w:r w:rsidRPr="0011477B">
        <w:rPr>
          <w:rFonts w:ascii="Times New Roman" w:hAnsi="Times New Roman"/>
          <w:sz w:val="28"/>
          <w:szCs w:val="28"/>
          <w:lang w:val="en-US"/>
        </w:rPr>
        <w:t>AgCl</w:t>
      </w:r>
      <w:r w:rsidRPr="003B1C55">
        <w:rPr>
          <w:rFonts w:ascii="Times New Roman" w:hAnsi="Times New Roman"/>
          <w:sz w:val="28"/>
          <w:szCs w:val="28"/>
        </w:rPr>
        <w:t>|</w:t>
      </w:r>
      <w:r w:rsidRPr="0011477B">
        <w:rPr>
          <w:rFonts w:ascii="Times New Roman" w:hAnsi="Times New Roman"/>
          <w:sz w:val="28"/>
          <w:szCs w:val="28"/>
          <w:lang w:val="en-US"/>
        </w:rPr>
        <w:t>HCl</w:t>
      </w:r>
      <w:r w:rsidRPr="003B1C55">
        <w:rPr>
          <w:rFonts w:ascii="Times New Roman" w:hAnsi="Times New Roman"/>
          <w:sz w:val="28"/>
          <w:szCs w:val="28"/>
        </w:rPr>
        <w:t>|</w:t>
      </w:r>
      <w:r w:rsidRPr="0011477B">
        <w:rPr>
          <w:rFonts w:ascii="Times New Roman" w:hAnsi="Times New Roman"/>
          <w:sz w:val="28"/>
          <w:szCs w:val="28"/>
        </w:rPr>
        <w:t>скляна</w:t>
      </w:r>
      <w:r>
        <w:rPr>
          <w:rFonts w:ascii="Times New Roman" w:hAnsi="Times New Roman"/>
          <w:sz w:val="28"/>
          <w:szCs w:val="28"/>
        </w:rPr>
        <w:t xml:space="preserve"> </w:t>
      </w:r>
      <w:r w:rsidRPr="0011477B">
        <w:rPr>
          <w:rFonts w:ascii="Times New Roman" w:hAnsi="Times New Roman"/>
          <w:sz w:val="28"/>
          <w:szCs w:val="28"/>
        </w:rPr>
        <w:t>мембрана</w:t>
      </w:r>
      <w:r w:rsidRPr="003B1C55">
        <w:rPr>
          <w:rFonts w:ascii="Times New Roman" w:hAnsi="Times New Roman"/>
          <w:sz w:val="28"/>
          <w:szCs w:val="28"/>
        </w:rPr>
        <w:t>||</w:t>
      </w:r>
      <w:r w:rsidRPr="0011477B">
        <w:rPr>
          <w:rFonts w:ascii="Times New Roman" w:hAnsi="Times New Roman"/>
          <w:sz w:val="28"/>
          <w:szCs w:val="28"/>
        </w:rPr>
        <w:t>досліджуваний</w:t>
      </w:r>
      <w:r>
        <w:rPr>
          <w:rFonts w:ascii="Times New Roman" w:hAnsi="Times New Roman"/>
          <w:sz w:val="28"/>
          <w:szCs w:val="28"/>
        </w:rPr>
        <w:t xml:space="preserve"> </w:t>
      </w:r>
      <w:r w:rsidRPr="0011477B">
        <w:rPr>
          <w:rFonts w:ascii="Times New Roman" w:hAnsi="Times New Roman"/>
          <w:sz w:val="28"/>
          <w:szCs w:val="28"/>
        </w:rPr>
        <w:t>розчин</w:t>
      </w:r>
      <w:r w:rsidRPr="003B1C55">
        <w:rPr>
          <w:rFonts w:ascii="Times New Roman" w:hAnsi="Times New Roman"/>
          <w:sz w:val="28"/>
          <w:szCs w:val="28"/>
        </w:rPr>
        <w:t>||</w:t>
      </w:r>
      <w:r w:rsidRPr="0011477B">
        <w:rPr>
          <w:rFonts w:ascii="Times New Roman" w:hAnsi="Times New Roman"/>
          <w:sz w:val="28"/>
          <w:szCs w:val="28"/>
          <w:lang w:val="en-US"/>
        </w:rPr>
        <w:t>KCl</w:t>
      </w:r>
      <w:r w:rsidRPr="003B1C55">
        <w:rPr>
          <w:rFonts w:ascii="Times New Roman" w:hAnsi="Times New Roman"/>
          <w:sz w:val="28"/>
          <w:szCs w:val="28"/>
        </w:rPr>
        <w:t>|</w:t>
      </w:r>
      <w:r w:rsidRPr="0011477B">
        <w:rPr>
          <w:rFonts w:ascii="Times New Roman" w:hAnsi="Times New Roman"/>
          <w:sz w:val="28"/>
          <w:szCs w:val="28"/>
          <w:lang w:val="en-US"/>
        </w:rPr>
        <w:t>AgCl</w:t>
      </w:r>
      <w:r w:rsidRPr="003B1C55">
        <w:rPr>
          <w:rFonts w:ascii="Times New Roman" w:hAnsi="Times New Roman"/>
          <w:sz w:val="28"/>
          <w:szCs w:val="28"/>
        </w:rPr>
        <w:t>|</w:t>
      </w:r>
      <w:r w:rsidRPr="0011477B">
        <w:rPr>
          <w:rFonts w:ascii="Times New Roman" w:hAnsi="Times New Roman"/>
          <w:sz w:val="28"/>
          <w:szCs w:val="28"/>
          <w:lang w:val="en-US"/>
        </w:rPr>
        <w:t>Ag</w:t>
      </w:r>
      <w:r w:rsidRPr="003B1C55">
        <w:rPr>
          <w:rFonts w:ascii="Times New Roman" w:hAnsi="Times New Roman"/>
          <w:sz w:val="28"/>
          <w:szCs w:val="28"/>
        </w:rPr>
        <w:t>?</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A</w:t>
      </w:r>
      <w:r w:rsidRPr="003B521E">
        <w:rPr>
          <w:rFonts w:ascii="Times New Roman" w:hAnsi="Times New Roman"/>
          <w:sz w:val="28"/>
          <w:szCs w:val="28"/>
        </w:rPr>
        <w:t>.</w:t>
      </w:r>
      <w:r w:rsidRPr="0011477B">
        <w:rPr>
          <w:rFonts w:ascii="Times New Roman" w:hAnsi="Times New Roman"/>
          <w:sz w:val="28"/>
          <w:szCs w:val="28"/>
        </w:rPr>
        <w:t>Кислотно-основне</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B</w:t>
      </w:r>
      <w:r w:rsidRPr="003B521E">
        <w:rPr>
          <w:rFonts w:ascii="Times New Roman" w:hAnsi="Times New Roman"/>
          <w:sz w:val="28"/>
          <w:szCs w:val="28"/>
        </w:rPr>
        <w:t>.</w:t>
      </w:r>
      <w:r w:rsidRPr="0011477B">
        <w:rPr>
          <w:rFonts w:ascii="Times New Roman" w:hAnsi="Times New Roman"/>
          <w:sz w:val="28"/>
          <w:szCs w:val="28"/>
        </w:rPr>
        <w:t>Осаджувальне</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C</w:t>
      </w:r>
      <w:r w:rsidRPr="003B521E">
        <w:rPr>
          <w:rFonts w:ascii="Times New Roman" w:hAnsi="Times New Roman"/>
          <w:sz w:val="28"/>
          <w:szCs w:val="28"/>
        </w:rPr>
        <w:t>.</w:t>
      </w:r>
      <w:r w:rsidRPr="0011477B">
        <w:rPr>
          <w:rFonts w:ascii="Times New Roman" w:hAnsi="Times New Roman"/>
          <w:sz w:val="28"/>
          <w:szCs w:val="28"/>
        </w:rPr>
        <w:t>Комплексонометричне</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D</w:t>
      </w:r>
      <w:r w:rsidRPr="003B521E">
        <w:rPr>
          <w:rFonts w:ascii="Times New Roman" w:hAnsi="Times New Roman"/>
          <w:sz w:val="28"/>
          <w:szCs w:val="28"/>
        </w:rPr>
        <w:t>.</w:t>
      </w:r>
      <w:r w:rsidRPr="0011477B">
        <w:rPr>
          <w:rFonts w:ascii="Times New Roman" w:hAnsi="Times New Roman"/>
          <w:sz w:val="28"/>
          <w:szCs w:val="28"/>
        </w:rPr>
        <w:t>Окисно-відновне</w:t>
      </w:r>
    </w:p>
    <w:p w:rsidR="00391B33" w:rsidRPr="0011477B" w:rsidRDefault="00391B33" w:rsidP="00E77B66">
      <w:pPr>
        <w:spacing w:after="0" w:line="360" w:lineRule="auto"/>
        <w:ind w:firstLine="567"/>
        <w:contextualSpacing/>
        <w:rPr>
          <w:rFonts w:ascii="Times New Roman" w:hAnsi="Times New Roman"/>
          <w:sz w:val="28"/>
          <w:szCs w:val="28"/>
        </w:rPr>
      </w:pPr>
      <w:r>
        <w:rPr>
          <w:rFonts w:ascii="Times New Roman" w:hAnsi="Times New Roman"/>
          <w:sz w:val="28"/>
          <w:szCs w:val="28"/>
          <w:lang w:val="en-US"/>
        </w:rPr>
        <w:t>E</w:t>
      </w:r>
      <w:r w:rsidRPr="003B521E">
        <w:rPr>
          <w:rFonts w:ascii="Times New Roman" w:hAnsi="Times New Roman"/>
          <w:sz w:val="28"/>
          <w:szCs w:val="28"/>
        </w:rPr>
        <w:t>.</w:t>
      </w:r>
      <w:r w:rsidRPr="0011477B">
        <w:rPr>
          <w:rFonts w:ascii="Times New Roman" w:hAnsi="Times New Roman"/>
          <w:sz w:val="28"/>
          <w:szCs w:val="28"/>
        </w:rPr>
        <w:t>Амперометричне</w:t>
      </w:r>
    </w:p>
    <w:p w:rsidR="00391B33" w:rsidRPr="0011477B" w:rsidRDefault="00391B33" w:rsidP="00E77B66">
      <w:pPr>
        <w:spacing w:after="0" w:line="360" w:lineRule="auto"/>
        <w:ind w:firstLine="567"/>
        <w:contextualSpacing/>
        <w:rPr>
          <w:rFonts w:ascii="Times New Roman" w:hAnsi="Times New Roman"/>
          <w:sz w:val="28"/>
          <w:szCs w:val="28"/>
        </w:rPr>
      </w:pPr>
      <w:r w:rsidRPr="003B521E">
        <w:rPr>
          <w:rFonts w:ascii="Times New Roman" w:hAnsi="Times New Roman"/>
          <w:sz w:val="28"/>
          <w:szCs w:val="28"/>
        </w:rPr>
        <w:t>*</w:t>
      </w:r>
      <w:r w:rsidRPr="0011477B">
        <w:rPr>
          <w:rFonts w:ascii="Times New Roman" w:hAnsi="Times New Roman"/>
          <w:sz w:val="28"/>
          <w:szCs w:val="28"/>
        </w:rPr>
        <w:t xml:space="preserve"> Тому, що</w:t>
      </w:r>
      <w:r>
        <w:rPr>
          <w:rFonts w:ascii="Times New Roman" w:hAnsi="Times New Roman"/>
          <w:sz w:val="28"/>
          <w:szCs w:val="28"/>
        </w:rPr>
        <w:t xml:space="preserve"> </w:t>
      </w:r>
      <w:r w:rsidRPr="0011477B">
        <w:rPr>
          <w:rFonts w:ascii="Times New Roman" w:hAnsi="Times New Roman"/>
          <w:sz w:val="28"/>
          <w:szCs w:val="28"/>
        </w:rPr>
        <w:t>використовується</w:t>
      </w:r>
      <w:r>
        <w:rPr>
          <w:rFonts w:ascii="Times New Roman" w:hAnsi="Times New Roman"/>
          <w:sz w:val="28"/>
          <w:szCs w:val="28"/>
        </w:rPr>
        <w:t xml:space="preserve"> </w:t>
      </w:r>
      <w:r w:rsidRPr="0011477B">
        <w:rPr>
          <w:rFonts w:ascii="Times New Roman" w:hAnsi="Times New Roman"/>
          <w:sz w:val="28"/>
          <w:szCs w:val="28"/>
        </w:rPr>
        <w:t>електрод</w:t>
      </w:r>
      <w:r>
        <w:rPr>
          <w:rFonts w:ascii="Times New Roman" w:hAnsi="Times New Roman"/>
          <w:sz w:val="28"/>
          <w:szCs w:val="28"/>
        </w:rPr>
        <w:t xml:space="preserve"> </w:t>
      </w:r>
      <w:r w:rsidRPr="0011477B">
        <w:rPr>
          <w:rFonts w:ascii="Times New Roman" w:hAnsi="Times New Roman"/>
          <w:sz w:val="28"/>
          <w:szCs w:val="28"/>
        </w:rPr>
        <w:t>порівняння - хлор - срібний та іоно</w:t>
      </w:r>
      <w:r>
        <w:rPr>
          <w:rFonts w:ascii="Times New Roman" w:hAnsi="Times New Roman"/>
          <w:sz w:val="28"/>
          <w:szCs w:val="28"/>
        </w:rPr>
        <w:t xml:space="preserve"> </w:t>
      </w:r>
      <w:r w:rsidRPr="0011477B">
        <w:rPr>
          <w:rFonts w:ascii="Times New Roman" w:hAnsi="Times New Roman"/>
          <w:sz w:val="28"/>
          <w:szCs w:val="28"/>
        </w:rPr>
        <w:t>елективний</w:t>
      </w:r>
      <w:r>
        <w:rPr>
          <w:rFonts w:ascii="Times New Roman" w:hAnsi="Times New Roman"/>
          <w:sz w:val="28"/>
          <w:szCs w:val="28"/>
        </w:rPr>
        <w:t xml:space="preserve"> </w:t>
      </w:r>
      <w:r w:rsidRPr="0011477B">
        <w:rPr>
          <w:rFonts w:ascii="Times New Roman" w:hAnsi="Times New Roman"/>
          <w:sz w:val="28"/>
          <w:szCs w:val="28"/>
        </w:rPr>
        <w:t>електрод</w:t>
      </w:r>
      <w:r>
        <w:rPr>
          <w:rFonts w:ascii="Times New Roman" w:hAnsi="Times New Roman"/>
          <w:sz w:val="28"/>
          <w:szCs w:val="28"/>
        </w:rPr>
        <w:t xml:space="preserve"> </w:t>
      </w:r>
      <w:r w:rsidRPr="0011477B">
        <w:rPr>
          <w:rFonts w:ascii="Times New Roman" w:hAnsi="Times New Roman"/>
          <w:sz w:val="28"/>
          <w:szCs w:val="28"/>
        </w:rPr>
        <w:t>зіскляною мембраною (склянийелектрод), який</w:t>
      </w:r>
      <w:r>
        <w:rPr>
          <w:rFonts w:ascii="Times New Roman" w:hAnsi="Times New Roman"/>
          <w:sz w:val="28"/>
          <w:szCs w:val="28"/>
        </w:rPr>
        <w:t xml:space="preserve"> </w:t>
      </w:r>
      <w:r w:rsidRPr="0011477B">
        <w:rPr>
          <w:rFonts w:ascii="Times New Roman" w:hAnsi="Times New Roman"/>
          <w:sz w:val="28"/>
          <w:szCs w:val="28"/>
        </w:rPr>
        <w:t>використовують</w:t>
      </w:r>
      <w:r>
        <w:rPr>
          <w:rFonts w:ascii="Times New Roman" w:hAnsi="Times New Roman"/>
          <w:sz w:val="28"/>
          <w:szCs w:val="28"/>
        </w:rPr>
        <w:t xml:space="preserve"> </w:t>
      </w:r>
      <w:r w:rsidRPr="0011477B">
        <w:rPr>
          <w:rFonts w:ascii="Times New Roman" w:hAnsi="Times New Roman"/>
          <w:sz w:val="28"/>
          <w:szCs w:val="28"/>
        </w:rPr>
        <w:t>вкислотно-основному</w:t>
      </w:r>
      <w:r>
        <w:rPr>
          <w:rFonts w:ascii="Times New Roman" w:hAnsi="Times New Roman"/>
          <w:sz w:val="28"/>
          <w:szCs w:val="28"/>
        </w:rPr>
        <w:t xml:space="preserve"> </w:t>
      </w:r>
      <w:r w:rsidRPr="0011477B">
        <w:rPr>
          <w:rFonts w:ascii="Times New Roman" w:hAnsi="Times New Roman"/>
          <w:sz w:val="28"/>
          <w:szCs w:val="28"/>
        </w:rPr>
        <w:t>титруванні.</w:t>
      </w:r>
    </w:p>
    <w:p w:rsidR="00391B33" w:rsidRDefault="00391B33" w:rsidP="00E77B66">
      <w:pPr>
        <w:spacing w:after="0" w:line="360" w:lineRule="auto"/>
        <w:ind w:firstLine="567"/>
        <w:jc w:val="center"/>
        <w:rPr>
          <w:rFonts w:ascii="Times New Roman" w:hAnsi="Times New Roman"/>
          <w:b/>
          <w:sz w:val="28"/>
          <w:szCs w:val="28"/>
          <w:lang w:val="uk-UA"/>
        </w:rPr>
      </w:pPr>
    </w:p>
    <w:p w:rsidR="00391B33" w:rsidRDefault="00391B33" w:rsidP="00E77B66">
      <w:pPr>
        <w:spacing w:after="0" w:line="360" w:lineRule="auto"/>
        <w:ind w:firstLine="567"/>
        <w:jc w:val="center"/>
        <w:rPr>
          <w:rFonts w:ascii="Times New Roman" w:hAnsi="Times New Roman"/>
          <w:b/>
          <w:sz w:val="28"/>
          <w:szCs w:val="28"/>
          <w:lang w:val="uk-UA"/>
        </w:rPr>
      </w:pPr>
    </w:p>
    <w:p w:rsidR="00391B33" w:rsidRDefault="00391B33" w:rsidP="00E77B66">
      <w:pPr>
        <w:spacing w:after="0" w:line="360" w:lineRule="auto"/>
        <w:ind w:firstLine="567"/>
        <w:jc w:val="center"/>
        <w:rPr>
          <w:rFonts w:ascii="Times New Roman" w:hAnsi="Times New Roman"/>
          <w:b/>
          <w:sz w:val="28"/>
          <w:szCs w:val="28"/>
          <w:lang w:val="uk-UA"/>
        </w:rPr>
      </w:pPr>
    </w:p>
    <w:p w:rsidR="00391B33" w:rsidRDefault="00391B33" w:rsidP="00E77B66">
      <w:pPr>
        <w:spacing w:after="0" w:line="360" w:lineRule="auto"/>
        <w:ind w:firstLine="567"/>
        <w:jc w:val="center"/>
        <w:rPr>
          <w:rFonts w:ascii="Times New Roman" w:hAnsi="Times New Roman"/>
          <w:b/>
          <w:sz w:val="28"/>
          <w:szCs w:val="28"/>
          <w:lang w:val="uk-UA"/>
        </w:rPr>
      </w:pPr>
    </w:p>
    <w:p w:rsidR="00391B33" w:rsidRDefault="00391B33" w:rsidP="00E77B66">
      <w:pPr>
        <w:spacing w:after="0" w:line="360" w:lineRule="auto"/>
        <w:ind w:firstLine="567"/>
        <w:jc w:val="center"/>
        <w:rPr>
          <w:rFonts w:ascii="Times New Roman" w:hAnsi="Times New Roman"/>
          <w:b/>
          <w:sz w:val="28"/>
          <w:szCs w:val="28"/>
          <w:lang w:val="uk-UA"/>
        </w:rPr>
      </w:pPr>
    </w:p>
    <w:p w:rsidR="00391B33" w:rsidRDefault="00391B33" w:rsidP="00E77B66">
      <w:pPr>
        <w:spacing w:after="0" w:line="360" w:lineRule="auto"/>
        <w:ind w:firstLine="567"/>
        <w:jc w:val="center"/>
        <w:rPr>
          <w:rFonts w:ascii="Times New Roman" w:hAnsi="Times New Roman"/>
          <w:b/>
          <w:sz w:val="28"/>
          <w:szCs w:val="28"/>
          <w:lang w:val="uk-UA"/>
        </w:rPr>
      </w:pPr>
    </w:p>
    <w:p w:rsidR="00391B33" w:rsidRDefault="00391B33" w:rsidP="00E77B66">
      <w:pPr>
        <w:spacing w:after="0" w:line="360" w:lineRule="auto"/>
        <w:ind w:firstLine="567"/>
        <w:jc w:val="center"/>
        <w:rPr>
          <w:rFonts w:ascii="Times New Roman" w:hAnsi="Times New Roman"/>
          <w:b/>
          <w:sz w:val="28"/>
          <w:szCs w:val="28"/>
          <w:lang w:val="uk-UA"/>
        </w:rPr>
      </w:pPr>
    </w:p>
    <w:p w:rsidR="00391B33" w:rsidRDefault="00391B33" w:rsidP="00E77B66">
      <w:pPr>
        <w:spacing w:after="0" w:line="360" w:lineRule="auto"/>
        <w:ind w:firstLine="567"/>
        <w:jc w:val="center"/>
        <w:rPr>
          <w:rFonts w:ascii="Times New Roman" w:hAnsi="Times New Roman"/>
          <w:b/>
          <w:sz w:val="28"/>
          <w:szCs w:val="28"/>
          <w:lang w:val="uk-UA"/>
        </w:rPr>
      </w:pPr>
    </w:p>
    <w:p w:rsidR="00391B33" w:rsidRDefault="00391B33" w:rsidP="00E77B66">
      <w:pPr>
        <w:spacing w:after="0" w:line="360" w:lineRule="auto"/>
        <w:ind w:firstLine="567"/>
        <w:jc w:val="center"/>
        <w:rPr>
          <w:rFonts w:ascii="Times New Roman" w:hAnsi="Times New Roman"/>
          <w:b/>
          <w:sz w:val="28"/>
          <w:szCs w:val="28"/>
          <w:lang w:val="uk-UA"/>
        </w:rPr>
      </w:pPr>
    </w:p>
    <w:p w:rsidR="00391B33" w:rsidRDefault="00391B33" w:rsidP="00E77B66">
      <w:pPr>
        <w:spacing w:after="0" w:line="360" w:lineRule="auto"/>
        <w:ind w:firstLine="567"/>
        <w:jc w:val="center"/>
        <w:rPr>
          <w:rFonts w:ascii="Times New Roman" w:hAnsi="Times New Roman"/>
          <w:b/>
          <w:sz w:val="28"/>
          <w:szCs w:val="28"/>
          <w:lang w:val="uk-UA"/>
        </w:rPr>
      </w:pPr>
    </w:p>
    <w:p w:rsidR="00391B33" w:rsidRDefault="00391B33" w:rsidP="00E77B66">
      <w:pPr>
        <w:spacing w:after="0" w:line="360" w:lineRule="auto"/>
        <w:ind w:firstLine="567"/>
        <w:jc w:val="center"/>
        <w:rPr>
          <w:rFonts w:ascii="Times New Roman" w:hAnsi="Times New Roman"/>
          <w:b/>
          <w:sz w:val="28"/>
          <w:szCs w:val="28"/>
          <w:lang w:val="uk-UA"/>
        </w:rPr>
      </w:pPr>
    </w:p>
    <w:p w:rsidR="00391B33" w:rsidRDefault="00391B33" w:rsidP="00E77B66">
      <w:pPr>
        <w:spacing w:after="0" w:line="360" w:lineRule="auto"/>
        <w:ind w:firstLine="567"/>
        <w:jc w:val="center"/>
        <w:rPr>
          <w:rFonts w:ascii="Times New Roman" w:hAnsi="Times New Roman"/>
          <w:b/>
          <w:sz w:val="28"/>
          <w:szCs w:val="28"/>
          <w:lang w:val="uk-UA"/>
        </w:rPr>
      </w:pPr>
    </w:p>
    <w:p w:rsidR="00391B33" w:rsidRDefault="00391B33" w:rsidP="00E77B66">
      <w:pPr>
        <w:spacing w:after="0" w:line="360" w:lineRule="auto"/>
        <w:ind w:firstLine="567"/>
        <w:jc w:val="center"/>
        <w:rPr>
          <w:rFonts w:ascii="Times New Roman" w:hAnsi="Times New Roman"/>
          <w:b/>
          <w:sz w:val="28"/>
          <w:szCs w:val="28"/>
          <w:lang w:val="uk-UA"/>
        </w:rPr>
      </w:pPr>
    </w:p>
    <w:p w:rsidR="00391B33" w:rsidRDefault="00391B33" w:rsidP="00E77B66">
      <w:pPr>
        <w:spacing w:after="0" w:line="360" w:lineRule="auto"/>
        <w:ind w:firstLine="567"/>
        <w:jc w:val="center"/>
        <w:rPr>
          <w:rFonts w:ascii="Times New Roman" w:hAnsi="Times New Roman"/>
          <w:b/>
          <w:sz w:val="28"/>
          <w:szCs w:val="28"/>
          <w:lang w:val="uk-UA"/>
        </w:rPr>
      </w:pPr>
    </w:p>
    <w:p w:rsidR="00391B33" w:rsidRDefault="00391B33" w:rsidP="00E77B66">
      <w:pPr>
        <w:spacing w:after="0" w:line="360" w:lineRule="auto"/>
        <w:ind w:firstLine="567"/>
        <w:jc w:val="center"/>
        <w:rPr>
          <w:rFonts w:ascii="Times New Roman" w:hAnsi="Times New Roman"/>
          <w:b/>
          <w:sz w:val="28"/>
          <w:szCs w:val="28"/>
          <w:lang w:val="uk-UA"/>
        </w:rPr>
      </w:pPr>
    </w:p>
    <w:p w:rsidR="00391B33" w:rsidRDefault="00391B33" w:rsidP="00E77B66">
      <w:pPr>
        <w:spacing w:after="0" w:line="360" w:lineRule="auto"/>
        <w:ind w:firstLine="567"/>
        <w:jc w:val="center"/>
        <w:rPr>
          <w:rFonts w:ascii="Times New Roman" w:hAnsi="Times New Roman"/>
          <w:b/>
          <w:sz w:val="28"/>
          <w:szCs w:val="28"/>
          <w:lang w:val="uk-UA"/>
        </w:rPr>
      </w:pPr>
    </w:p>
    <w:p w:rsidR="00391B33" w:rsidRPr="00437FB2" w:rsidRDefault="00391B33" w:rsidP="0091731E">
      <w:pPr>
        <w:pStyle w:val="Title"/>
        <w:rPr>
          <w:lang w:val="uk-UA"/>
        </w:rPr>
      </w:pPr>
      <w:r w:rsidRPr="00437FB2">
        <w:rPr>
          <w:lang w:val="uk-UA"/>
        </w:rPr>
        <w:t>Список літератури</w:t>
      </w:r>
    </w:p>
    <w:p w:rsidR="00391B33" w:rsidRPr="00E972E4" w:rsidRDefault="00391B33" w:rsidP="00E77B66">
      <w:pPr>
        <w:pStyle w:val="ListParagraph"/>
        <w:numPr>
          <w:ilvl w:val="0"/>
          <w:numId w:val="29"/>
        </w:numPr>
        <w:spacing w:after="0"/>
        <w:ind w:left="432" w:hanging="357"/>
        <w:rPr>
          <w:rFonts w:ascii="Times New Roman" w:hAnsi="Times New Roman"/>
          <w:sz w:val="28"/>
          <w:szCs w:val="28"/>
        </w:rPr>
      </w:pPr>
      <w:r w:rsidRPr="00E972E4">
        <w:rPr>
          <w:rFonts w:ascii="Times New Roman" w:hAnsi="Times New Roman"/>
          <w:sz w:val="28"/>
          <w:szCs w:val="28"/>
        </w:rPr>
        <w:t xml:space="preserve">Антропов Л.І. Теоретична електрохімія. – Київ: Либідь, 1993. – 544 с. </w:t>
      </w:r>
    </w:p>
    <w:p w:rsidR="00391B33" w:rsidRPr="00987F14" w:rsidRDefault="00391B33" w:rsidP="00E77B66">
      <w:pPr>
        <w:pStyle w:val="ListParagraph"/>
        <w:numPr>
          <w:ilvl w:val="0"/>
          <w:numId w:val="29"/>
        </w:numPr>
        <w:spacing w:after="0"/>
        <w:ind w:left="432" w:hanging="357"/>
        <w:rPr>
          <w:rFonts w:ascii="Times New Roman" w:hAnsi="Times New Roman"/>
          <w:sz w:val="28"/>
          <w:szCs w:val="28"/>
        </w:rPr>
      </w:pPr>
      <w:r w:rsidRPr="00987F14">
        <w:rPr>
          <w:rFonts w:ascii="Times New Roman" w:hAnsi="Times New Roman"/>
          <w:color w:val="000000"/>
          <w:sz w:val="28"/>
          <w:szCs w:val="28"/>
          <w:shd w:val="clear" w:color="auto" w:fill="FFFFFF"/>
        </w:rPr>
        <w:t>Беляев А.П.,</w:t>
      </w:r>
      <w:r w:rsidRPr="00987F14">
        <w:rPr>
          <w:rStyle w:val="apple-converted-space"/>
          <w:rFonts w:ascii="Times New Roman" w:hAnsi="Times New Roman"/>
          <w:color w:val="000000"/>
          <w:sz w:val="28"/>
          <w:szCs w:val="28"/>
          <w:shd w:val="clear" w:color="auto" w:fill="FFFFFF"/>
        </w:rPr>
        <w:t> </w:t>
      </w:r>
      <w:r w:rsidRPr="00987F14">
        <w:rPr>
          <w:rFonts w:ascii="Times New Roman" w:hAnsi="Times New Roman"/>
          <w:color w:val="000000"/>
          <w:sz w:val="28"/>
          <w:szCs w:val="28"/>
          <w:shd w:val="clear" w:color="auto" w:fill="FFFFFF"/>
        </w:rPr>
        <w:t>Физическая и коллоидная химия. М.: «Гэотар Медиа»</w:t>
      </w:r>
      <w:r>
        <w:rPr>
          <w:rFonts w:ascii="Times New Roman" w:hAnsi="Times New Roman"/>
          <w:color w:val="000000"/>
          <w:sz w:val="28"/>
          <w:szCs w:val="28"/>
          <w:shd w:val="clear" w:color="auto" w:fill="FFFFFF"/>
          <w:lang w:val="en-US"/>
        </w:rPr>
        <w:t>,</w:t>
      </w:r>
      <w:r w:rsidRPr="00987F14">
        <w:rPr>
          <w:rFonts w:ascii="Times New Roman" w:hAnsi="Times New Roman"/>
          <w:color w:val="000000"/>
          <w:sz w:val="28"/>
          <w:szCs w:val="28"/>
          <w:shd w:val="clear" w:color="auto" w:fill="FFFFFF"/>
        </w:rPr>
        <w:t xml:space="preserve"> 2008.</w:t>
      </w:r>
    </w:p>
    <w:p w:rsidR="00391B33" w:rsidRPr="00E972E4" w:rsidRDefault="00391B33" w:rsidP="00E77B66">
      <w:pPr>
        <w:pStyle w:val="ListParagraph"/>
        <w:numPr>
          <w:ilvl w:val="0"/>
          <w:numId w:val="29"/>
        </w:numPr>
        <w:spacing w:after="0"/>
        <w:ind w:left="438"/>
        <w:rPr>
          <w:rFonts w:ascii="Times New Roman" w:hAnsi="Times New Roman"/>
          <w:sz w:val="28"/>
          <w:szCs w:val="28"/>
        </w:rPr>
      </w:pPr>
      <w:r w:rsidRPr="00E972E4">
        <w:rPr>
          <w:rFonts w:ascii="Times New Roman" w:hAnsi="Times New Roman"/>
          <w:sz w:val="28"/>
          <w:szCs w:val="28"/>
        </w:rPr>
        <w:t>Горшков В.И., Кузнецов И.А. Основы физической химии. - М.: Изд-во Моск. ун-та, 2007.</w:t>
      </w:r>
    </w:p>
    <w:p w:rsidR="00391B33" w:rsidRPr="00E972E4" w:rsidRDefault="00391B33" w:rsidP="00E77B66">
      <w:pPr>
        <w:pStyle w:val="ListParagraph"/>
        <w:numPr>
          <w:ilvl w:val="0"/>
          <w:numId w:val="29"/>
        </w:numPr>
        <w:spacing w:after="0"/>
        <w:ind w:left="438"/>
        <w:rPr>
          <w:rFonts w:ascii="Times New Roman" w:hAnsi="Times New Roman"/>
          <w:sz w:val="28"/>
          <w:szCs w:val="28"/>
        </w:rPr>
      </w:pPr>
      <w:r w:rsidRPr="00E972E4">
        <w:rPr>
          <w:rFonts w:ascii="Times New Roman" w:hAnsi="Times New Roman"/>
          <w:sz w:val="28"/>
          <w:szCs w:val="28"/>
        </w:rPr>
        <w:t xml:space="preserve">Еремин В.В., Каргов С.И., Успенская И.А. и др. Основы физической химии. Теория и задачи. - М.: Экзамен, 2005. </w:t>
      </w:r>
    </w:p>
    <w:p w:rsidR="00391B33" w:rsidRPr="00E972E4" w:rsidRDefault="00391B33" w:rsidP="00E77B66">
      <w:pPr>
        <w:numPr>
          <w:ilvl w:val="0"/>
          <w:numId w:val="29"/>
        </w:numPr>
        <w:shd w:val="clear" w:color="auto" w:fill="FFFFFF"/>
        <w:spacing w:after="0" w:line="270" w:lineRule="atLeast"/>
        <w:ind w:left="432" w:hanging="357"/>
        <w:rPr>
          <w:rFonts w:ascii="Times New Roman" w:hAnsi="Times New Roman"/>
          <w:sz w:val="28"/>
          <w:szCs w:val="28"/>
        </w:rPr>
      </w:pPr>
      <w:r w:rsidRPr="00E972E4">
        <w:rPr>
          <w:rFonts w:ascii="Times New Roman" w:hAnsi="Times New Roman"/>
          <w:sz w:val="28"/>
          <w:szCs w:val="28"/>
        </w:rPr>
        <w:t>Зимон А.Д., Лещенко А.Ф. Коллоидная химия. М.:Атар, 2001-317с.</w:t>
      </w:r>
    </w:p>
    <w:p w:rsidR="00391B33" w:rsidRPr="00E972E4" w:rsidRDefault="00391B33" w:rsidP="00E77B66">
      <w:pPr>
        <w:pStyle w:val="ListParagraph"/>
        <w:numPr>
          <w:ilvl w:val="0"/>
          <w:numId w:val="29"/>
        </w:numPr>
        <w:spacing w:after="0"/>
        <w:ind w:left="438"/>
        <w:rPr>
          <w:rFonts w:ascii="Times New Roman" w:hAnsi="Times New Roman"/>
          <w:sz w:val="28"/>
          <w:szCs w:val="28"/>
        </w:rPr>
      </w:pPr>
      <w:r w:rsidRPr="00E972E4">
        <w:rPr>
          <w:rFonts w:ascii="Times New Roman" w:hAnsi="Times New Roman"/>
          <w:sz w:val="28"/>
          <w:szCs w:val="28"/>
        </w:rPr>
        <w:t>Киселева В. и др. Сборник примеров и задач по физической химии. – М.: Высшая школа, 1991. – 474 с.</w:t>
      </w:r>
    </w:p>
    <w:p w:rsidR="00391B33" w:rsidRPr="00E972E4" w:rsidRDefault="00391B33" w:rsidP="00E77B66">
      <w:pPr>
        <w:pStyle w:val="ListParagraph"/>
        <w:numPr>
          <w:ilvl w:val="0"/>
          <w:numId w:val="29"/>
        </w:numPr>
        <w:spacing w:after="0"/>
        <w:ind w:left="438"/>
        <w:rPr>
          <w:rFonts w:ascii="Times New Roman" w:hAnsi="Times New Roman"/>
          <w:sz w:val="28"/>
          <w:szCs w:val="28"/>
        </w:rPr>
      </w:pPr>
      <w:r w:rsidRPr="00E972E4">
        <w:rPr>
          <w:rFonts w:ascii="Times New Roman" w:hAnsi="Times New Roman"/>
          <w:sz w:val="28"/>
          <w:szCs w:val="28"/>
        </w:rPr>
        <w:t>Краткий справочник физико-химических величин / Под ред. Равделя А. А. и Пономаревой А. М. – Л.: Химия, 1999 – 232 с.</w:t>
      </w:r>
    </w:p>
    <w:p w:rsidR="00391B33" w:rsidRPr="00E972E4" w:rsidRDefault="00391B33" w:rsidP="00E77B66">
      <w:pPr>
        <w:pStyle w:val="ListParagraph"/>
        <w:numPr>
          <w:ilvl w:val="0"/>
          <w:numId w:val="29"/>
        </w:numPr>
        <w:spacing w:after="0"/>
        <w:ind w:left="438"/>
        <w:rPr>
          <w:rFonts w:ascii="Times New Roman" w:hAnsi="Times New Roman"/>
          <w:sz w:val="28"/>
          <w:szCs w:val="28"/>
        </w:rPr>
      </w:pPr>
      <w:r w:rsidRPr="00E972E4">
        <w:rPr>
          <w:rFonts w:ascii="Times New Roman" w:hAnsi="Times New Roman"/>
          <w:sz w:val="28"/>
          <w:szCs w:val="28"/>
        </w:rPr>
        <w:t>Полторак О.М. Термодинамика в физической химии: Учеб. - М.: Высш. шк:, 1991. 319 с.</w:t>
      </w:r>
    </w:p>
    <w:p w:rsidR="00391B33" w:rsidRPr="00E972E4" w:rsidRDefault="00391B33" w:rsidP="00E77B66">
      <w:pPr>
        <w:pStyle w:val="ListParagraph"/>
        <w:numPr>
          <w:ilvl w:val="0"/>
          <w:numId w:val="29"/>
        </w:numPr>
        <w:spacing w:after="0"/>
        <w:ind w:left="438"/>
        <w:rPr>
          <w:rFonts w:ascii="Times New Roman" w:hAnsi="Times New Roman"/>
          <w:sz w:val="28"/>
          <w:szCs w:val="28"/>
        </w:rPr>
      </w:pPr>
      <w:r w:rsidRPr="00E972E4">
        <w:rPr>
          <w:rFonts w:ascii="Times New Roman" w:hAnsi="Times New Roman"/>
          <w:sz w:val="28"/>
          <w:szCs w:val="28"/>
        </w:rPr>
        <w:t>Пригожин И., Кондепуди Д. Современная термодинамика. - М.: Мир, 2002</w:t>
      </w:r>
    </w:p>
    <w:p w:rsidR="00391B33" w:rsidRPr="00987F14" w:rsidRDefault="00391B33" w:rsidP="00E77B66">
      <w:pPr>
        <w:pStyle w:val="ListParagraph"/>
        <w:numPr>
          <w:ilvl w:val="0"/>
          <w:numId w:val="29"/>
        </w:numPr>
        <w:spacing w:after="0"/>
        <w:ind w:left="432" w:hanging="357"/>
        <w:rPr>
          <w:rFonts w:ascii="Times New Roman" w:hAnsi="Times New Roman"/>
          <w:sz w:val="28"/>
          <w:szCs w:val="28"/>
        </w:rPr>
      </w:pPr>
      <w:r w:rsidRPr="00987F14">
        <w:rPr>
          <w:rFonts w:ascii="Times New Roman" w:hAnsi="Times New Roman"/>
          <w:color w:val="000000"/>
          <w:sz w:val="28"/>
          <w:szCs w:val="28"/>
          <w:shd w:val="clear" w:color="auto" w:fill="FFFFFF"/>
        </w:rPr>
        <w:t>Сергеев В.Н.,</w:t>
      </w:r>
      <w:r w:rsidRPr="00987F14">
        <w:rPr>
          <w:rStyle w:val="apple-converted-space"/>
          <w:rFonts w:ascii="Times New Roman" w:hAnsi="Times New Roman"/>
          <w:color w:val="000000"/>
          <w:sz w:val="28"/>
          <w:szCs w:val="28"/>
          <w:shd w:val="clear" w:color="auto" w:fill="FFFFFF"/>
        </w:rPr>
        <w:t> </w:t>
      </w:r>
      <w:r w:rsidRPr="00987F14">
        <w:rPr>
          <w:rFonts w:ascii="Times New Roman" w:hAnsi="Times New Roman"/>
          <w:color w:val="000000"/>
          <w:sz w:val="28"/>
          <w:szCs w:val="28"/>
          <w:shd w:val="clear" w:color="auto" w:fill="FFFFFF"/>
        </w:rPr>
        <w:t>Курс коллоидной химии для медицинских вузов. М.: МИА. 2008.</w:t>
      </w:r>
    </w:p>
    <w:p w:rsidR="00391B33" w:rsidRPr="00E972E4" w:rsidRDefault="00391B33" w:rsidP="00E77B66">
      <w:pPr>
        <w:pStyle w:val="ListParagraph"/>
        <w:numPr>
          <w:ilvl w:val="0"/>
          <w:numId w:val="29"/>
        </w:numPr>
        <w:spacing w:after="0"/>
        <w:ind w:left="438"/>
        <w:rPr>
          <w:rFonts w:ascii="Times New Roman" w:hAnsi="Times New Roman"/>
          <w:sz w:val="28"/>
          <w:szCs w:val="28"/>
        </w:rPr>
      </w:pPr>
      <w:r w:rsidRPr="00E972E4">
        <w:rPr>
          <w:rFonts w:ascii="Times New Roman" w:hAnsi="Times New Roman"/>
          <w:sz w:val="28"/>
          <w:szCs w:val="28"/>
        </w:rPr>
        <w:t>Стромберг А.Г., Семченко Д.П. Физическая химия. – М.: Высшая школа, 2001. – 527 с.</w:t>
      </w:r>
    </w:p>
    <w:p w:rsidR="00391B33" w:rsidRPr="00E972E4" w:rsidRDefault="00391B33" w:rsidP="00E77B66">
      <w:pPr>
        <w:pStyle w:val="ListParagraph"/>
        <w:numPr>
          <w:ilvl w:val="0"/>
          <w:numId w:val="29"/>
        </w:numPr>
        <w:spacing w:after="0"/>
        <w:ind w:left="438"/>
        <w:rPr>
          <w:rFonts w:ascii="Times New Roman" w:hAnsi="Times New Roman"/>
          <w:sz w:val="28"/>
          <w:szCs w:val="28"/>
        </w:rPr>
      </w:pPr>
      <w:r w:rsidRPr="00E972E4">
        <w:rPr>
          <w:rFonts w:ascii="Times New Roman" w:hAnsi="Times New Roman"/>
          <w:sz w:val="28"/>
          <w:szCs w:val="28"/>
        </w:rPr>
        <w:t>Тиноко И., Зауэр К., Вэнг Дж., Паглиси Дж. Физическая химия. Принципы и применение в биологических науках. – М.: Техносфера, 2005. 744 с.</w:t>
      </w:r>
    </w:p>
    <w:p w:rsidR="00391B33" w:rsidRPr="00E972E4" w:rsidRDefault="00391B33" w:rsidP="00E77B66">
      <w:pPr>
        <w:pStyle w:val="ListParagraph"/>
        <w:numPr>
          <w:ilvl w:val="0"/>
          <w:numId w:val="29"/>
        </w:numPr>
        <w:spacing w:after="0"/>
        <w:ind w:left="432" w:hanging="357"/>
        <w:rPr>
          <w:rFonts w:ascii="Times New Roman" w:hAnsi="Times New Roman"/>
          <w:sz w:val="28"/>
          <w:szCs w:val="28"/>
        </w:rPr>
      </w:pPr>
      <w:r w:rsidRPr="00E972E4">
        <w:rPr>
          <w:rFonts w:ascii="Times New Roman" w:hAnsi="Times New Roman"/>
          <w:sz w:val="28"/>
          <w:szCs w:val="28"/>
          <w:shd w:val="clear" w:color="auto" w:fill="FFFFFF"/>
        </w:rPr>
        <w:t>Фридрихсберг Д.Л. Курс коллоидной химии. Л., Химия,.1995</w:t>
      </w:r>
    </w:p>
    <w:p w:rsidR="00391B33" w:rsidRPr="00E972E4" w:rsidRDefault="00391B33" w:rsidP="00E77B66">
      <w:pPr>
        <w:numPr>
          <w:ilvl w:val="0"/>
          <w:numId w:val="29"/>
        </w:numPr>
        <w:shd w:val="clear" w:color="auto" w:fill="FFFFFF"/>
        <w:spacing w:after="0" w:line="270" w:lineRule="atLeast"/>
        <w:ind w:left="432" w:hanging="357"/>
        <w:rPr>
          <w:rFonts w:ascii="Times New Roman" w:hAnsi="Times New Roman"/>
          <w:sz w:val="28"/>
          <w:szCs w:val="28"/>
        </w:rPr>
      </w:pPr>
      <w:r w:rsidRPr="00E972E4">
        <w:rPr>
          <w:rFonts w:ascii="Times New Roman" w:hAnsi="Times New Roman"/>
          <w:sz w:val="28"/>
          <w:szCs w:val="28"/>
        </w:rPr>
        <w:t>Фролов Ю.Г. Курс коллоидной химии: Поверхностные явления и дисперсные системы. М.: Альянс, 2004. – 463 с.</w:t>
      </w:r>
    </w:p>
    <w:p w:rsidR="00391B33" w:rsidRPr="00987F14" w:rsidRDefault="00391B33" w:rsidP="00E77B66">
      <w:pPr>
        <w:pStyle w:val="ListParagraph"/>
        <w:numPr>
          <w:ilvl w:val="0"/>
          <w:numId w:val="29"/>
        </w:numPr>
        <w:spacing w:after="0"/>
        <w:ind w:left="432" w:hanging="357"/>
        <w:rPr>
          <w:rFonts w:ascii="Times New Roman" w:hAnsi="Times New Roman"/>
          <w:sz w:val="28"/>
          <w:szCs w:val="28"/>
        </w:rPr>
      </w:pPr>
      <w:r w:rsidRPr="00987F14">
        <w:rPr>
          <w:rFonts w:ascii="Times New Roman" w:hAnsi="Times New Roman"/>
          <w:color w:val="000000"/>
          <w:sz w:val="28"/>
          <w:szCs w:val="28"/>
          <w:shd w:val="clear" w:color="auto" w:fill="FFFFFF"/>
        </w:rPr>
        <w:t>Харитонов Ю.Я.</w:t>
      </w:r>
      <w:r w:rsidRPr="00987F14">
        <w:rPr>
          <w:rFonts w:ascii="Times New Roman" w:hAnsi="Times New Roman"/>
          <w:color w:val="000000"/>
          <w:spacing w:val="-2"/>
          <w:sz w:val="28"/>
          <w:szCs w:val="28"/>
          <w:shd w:val="clear" w:color="auto" w:fill="FFFFFF"/>
        </w:rPr>
        <w:t>,</w:t>
      </w:r>
      <w:r w:rsidRPr="00987F14">
        <w:rPr>
          <w:rStyle w:val="apple-converted-space"/>
          <w:rFonts w:ascii="Times New Roman" w:hAnsi="Times New Roman"/>
          <w:color w:val="000000"/>
          <w:spacing w:val="-2"/>
          <w:sz w:val="28"/>
          <w:szCs w:val="28"/>
          <w:shd w:val="clear" w:color="auto" w:fill="FFFFFF"/>
        </w:rPr>
        <w:t> </w:t>
      </w:r>
      <w:r w:rsidRPr="00987F14">
        <w:rPr>
          <w:rFonts w:ascii="Times New Roman" w:hAnsi="Times New Roman"/>
          <w:color w:val="000000"/>
          <w:sz w:val="28"/>
          <w:szCs w:val="28"/>
          <w:shd w:val="clear" w:color="auto" w:fill="FFFFFF"/>
        </w:rPr>
        <w:t>Физическая химия</w:t>
      </w:r>
      <w:r w:rsidRPr="00987F14">
        <w:rPr>
          <w:rFonts w:ascii="Times New Roman" w:hAnsi="Times New Roman"/>
          <w:color w:val="000000"/>
          <w:spacing w:val="-2"/>
          <w:sz w:val="28"/>
          <w:szCs w:val="28"/>
          <w:shd w:val="clear" w:color="auto" w:fill="FFFFFF"/>
        </w:rPr>
        <w:t>,</w:t>
      </w:r>
      <w:r w:rsidRPr="00987F14">
        <w:rPr>
          <w:rStyle w:val="apple-converted-space"/>
          <w:rFonts w:ascii="Times New Roman" w:hAnsi="Times New Roman"/>
          <w:color w:val="000000"/>
          <w:spacing w:val="-2"/>
          <w:sz w:val="28"/>
          <w:szCs w:val="28"/>
          <w:shd w:val="clear" w:color="auto" w:fill="FFFFFF"/>
        </w:rPr>
        <w:t> </w:t>
      </w:r>
      <w:r w:rsidRPr="00987F14">
        <w:rPr>
          <w:rFonts w:ascii="Times New Roman" w:hAnsi="Times New Roman"/>
          <w:color w:val="000000"/>
          <w:sz w:val="28"/>
          <w:szCs w:val="28"/>
          <w:shd w:val="clear" w:color="auto" w:fill="FFFFFF"/>
        </w:rPr>
        <w:t>М.: «Гэотар Медиа». 2008.</w:t>
      </w:r>
    </w:p>
    <w:p w:rsidR="00391B33" w:rsidRPr="00987F14" w:rsidRDefault="00391B33" w:rsidP="00E77B66">
      <w:pPr>
        <w:pStyle w:val="ListParagraph"/>
        <w:numPr>
          <w:ilvl w:val="0"/>
          <w:numId w:val="29"/>
        </w:numPr>
        <w:spacing w:after="0"/>
        <w:ind w:left="432" w:hanging="357"/>
        <w:rPr>
          <w:rFonts w:ascii="Times New Roman" w:hAnsi="Times New Roman"/>
          <w:sz w:val="28"/>
          <w:szCs w:val="28"/>
        </w:rPr>
      </w:pPr>
      <w:r w:rsidRPr="00E972E4">
        <w:rPr>
          <w:rFonts w:ascii="Times New Roman" w:hAnsi="Times New Roman"/>
          <w:sz w:val="28"/>
          <w:szCs w:val="28"/>
          <w:shd w:val="clear" w:color="auto" w:fill="FFFFFF"/>
        </w:rPr>
        <w:t>Щукин Е.Д., Перцов А.В., Амелина Е.А. Коллоидная химия. М.</w:t>
      </w:r>
      <w:r w:rsidRPr="00E972E4">
        <w:rPr>
          <w:rFonts w:ascii="Times New Roman" w:hAnsi="Times New Roman"/>
          <w:sz w:val="28"/>
          <w:szCs w:val="28"/>
        </w:rPr>
        <w:t>.: Высшая школа,</w:t>
      </w:r>
      <w:r w:rsidRPr="00E972E4">
        <w:rPr>
          <w:rFonts w:ascii="Times New Roman" w:hAnsi="Times New Roman"/>
          <w:sz w:val="28"/>
          <w:szCs w:val="28"/>
          <w:shd w:val="clear" w:color="auto" w:fill="FFFFFF"/>
        </w:rPr>
        <w:t xml:space="preserve"> 1992.</w:t>
      </w:r>
    </w:p>
    <w:p w:rsidR="00391B33" w:rsidRPr="00987F14" w:rsidRDefault="00391B33" w:rsidP="00E77B66">
      <w:pPr>
        <w:pStyle w:val="ListParagraph"/>
        <w:numPr>
          <w:ilvl w:val="0"/>
          <w:numId w:val="29"/>
        </w:numPr>
        <w:spacing w:after="0"/>
        <w:ind w:left="438"/>
        <w:rPr>
          <w:rFonts w:ascii="Times New Roman" w:hAnsi="Times New Roman"/>
          <w:sz w:val="28"/>
          <w:szCs w:val="28"/>
        </w:rPr>
      </w:pPr>
      <w:r w:rsidRPr="00987F14">
        <w:rPr>
          <w:rFonts w:ascii="Times New Roman" w:hAnsi="Times New Roman"/>
          <w:sz w:val="28"/>
          <w:szCs w:val="28"/>
        </w:rPr>
        <w:t>Эткинс П. Физическая химия. - М.: Мир, 2007.</w:t>
      </w:r>
    </w:p>
    <w:p w:rsidR="00391B33" w:rsidRPr="00437FB2" w:rsidRDefault="00391B33" w:rsidP="00E77B66">
      <w:pPr>
        <w:pStyle w:val="ListParagraph"/>
        <w:spacing w:after="0" w:line="360" w:lineRule="auto"/>
        <w:ind w:firstLine="567"/>
        <w:rPr>
          <w:rFonts w:ascii="Times New Roman" w:hAnsi="Times New Roman"/>
          <w:sz w:val="28"/>
          <w:szCs w:val="28"/>
        </w:rPr>
      </w:pPr>
    </w:p>
    <w:sectPr w:rsidR="00391B33" w:rsidRPr="00437FB2" w:rsidSect="006573A1">
      <w:footerReference w:type="default" r:id="rId1318"/>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91B33" w:rsidRDefault="00391B33" w:rsidP="004F33B4">
      <w:pPr>
        <w:spacing w:after="0" w:line="240" w:lineRule="auto"/>
      </w:pPr>
      <w:r>
        <w:separator/>
      </w:r>
    </w:p>
  </w:endnote>
  <w:endnote w:type="continuationSeparator" w:id="0">
    <w:p w:rsidR="00391B33" w:rsidRDefault="00391B33" w:rsidP="004F33B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rbel">
    <w:panose1 w:val="020B0503020204020204"/>
    <w:charset w:val="CC"/>
    <w:family w:val="swiss"/>
    <w:pitch w:val="variable"/>
    <w:sig w:usb0="A00002EF" w:usb1="4000204B"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Constantia">
    <w:panose1 w:val="02030602050306030303"/>
    <w:charset w:val="CC"/>
    <w:family w:val="roman"/>
    <w:pitch w:val="variable"/>
    <w:sig w:usb0="A00002EF" w:usb1="4000204B" w:usb2="00000000" w:usb3="00000000" w:csb0="0000009F" w:csb1="00000000"/>
  </w:font>
  <w:font w:name="Segoe UI">
    <w:altName w:val="Century Gothic"/>
    <w:panose1 w:val="00000000000000000000"/>
    <w:charset w:val="CC"/>
    <w:family w:val="swiss"/>
    <w:notTrueType/>
    <w:pitch w:val="variable"/>
    <w:sig w:usb0="00000203" w:usb1="00000000" w:usb2="00000000" w:usb3="00000000" w:csb0="00000005" w:csb1="00000000"/>
  </w:font>
  <w:font w:name="Sylfaen">
    <w:panose1 w:val="010A0502050306030303"/>
    <w:charset w:val="CC"/>
    <w:family w:val="roman"/>
    <w:pitch w:val="variable"/>
    <w:sig w:usb0="040006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Batang">
    <w:altName w:val="Arial Unicode MS"/>
    <w:panose1 w:val="02030600000101010101"/>
    <w:charset w:val="81"/>
    <w:family w:val="auto"/>
    <w:notTrueType/>
    <w:pitch w:val="fixed"/>
    <w:sig w:usb0="00000001" w:usb1="09060000" w:usb2="00000010" w:usb3="00000000" w:csb0="00080000" w:csb1="00000000"/>
  </w:font>
  <w:font w:name="MS Reference Sans Serif">
    <w:panose1 w:val="020B0604030504040204"/>
    <w:charset w:val="CC"/>
    <w:family w:val="swiss"/>
    <w:pitch w:val="variable"/>
    <w:sig w:usb0="20000287" w:usb1="00000000" w:usb2="00000000" w:usb3="00000000" w:csb0="0000019F" w:csb1="00000000"/>
  </w:font>
  <w:font w:name="Tahoma">
    <w:panose1 w:val="020B0604030504040204"/>
    <w:charset w:val="CC"/>
    <w:family w:val="swiss"/>
    <w:pitch w:val="variable"/>
    <w:sig w:usb0="61002A87" w:usb1="80000000" w:usb2="00000008" w:usb3="00000000" w:csb0="000101FF" w:csb1="00000000"/>
  </w:font>
  <w:font w:name="Lucida Sans Unicode">
    <w:panose1 w:val="020B0602030504020204"/>
    <w:charset w:val="CC"/>
    <w:family w:val="swiss"/>
    <w:pitch w:val="variable"/>
    <w:sig w:usb0="80000AFF" w:usb1="0000396B" w:usb2="00000000" w:usb3="00000000" w:csb0="0000003F" w:csb1="00000000"/>
  </w:font>
  <w:font w:name="MS Mincho">
    <w:altName w:val="Arial Unicode MS"/>
    <w:panose1 w:val="02020609040205080304"/>
    <w:charset w:val="80"/>
    <w:family w:val="roman"/>
    <w:notTrueType/>
    <w:pitch w:val="fixed"/>
    <w:sig w:usb0="00000001" w:usb1="08070000" w:usb2="00000010" w:usb3="00000000" w:csb0="00020000" w:csb1="00000000"/>
  </w:font>
  <w:font w:name="Trebuchet MS">
    <w:panose1 w:val="020B0603020202020204"/>
    <w:charset w:val="CC"/>
    <w:family w:val="swiss"/>
    <w:pitch w:val="variable"/>
    <w:sig w:usb0="00000287" w:usb1="00000000" w:usb2="00000000" w:usb3="00000000" w:csb0="0000009F" w:csb1="00000000"/>
  </w:font>
  <w:font w:name="CordiaUPC">
    <w:panose1 w:val="00000000000000000000"/>
    <w:charset w:val="00"/>
    <w:family w:val="swiss"/>
    <w:notTrueType/>
    <w:pitch w:val="variable"/>
    <w:sig w:usb0="00000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Microsoft Sans Serif">
    <w:panose1 w:val="020B0604020202020204"/>
    <w:charset w:val="CC"/>
    <w:family w:val="swiss"/>
    <w:pitch w:val="variable"/>
    <w:sig w:usb0="61002BDF" w:usb1="80000000" w:usb2="00000008" w:usb3="00000000" w:csb0="000101FF" w:csb1="00000000"/>
  </w:font>
  <w:font w:name="Franklin Gothic Heavy">
    <w:panose1 w:val="020B0903020102020204"/>
    <w:charset w:val="CC"/>
    <w:family w:val="swiss"/>
    <w:pitch w:val="variable"/>
    <w:sig w:usb0="00000287" w:usb1="00000000" w:usb2="00000000" w:usb3="00000000" w:csb0="0000009F" w:csb1="00000000"/>
  </w:font>
  <w:font w:name="Franklin Gothic Medium Cond">
    <w:altName w:val="Arial Narrow"/>
    <w:panose1 w:val="020B0606030402020204"/>
    <w:charset w:val="CC"/>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1B33" w:rsidRDefault="00391B33">
    <w:pPr>
      <w:pStyle w:val="Footer"/>
      <w:jc w:val="center"/>
    </w:pPr>
    <w:fldSimple w:instr=" PAGE   \* MERGEFORMAT ">
      <w:r>
        <w:rPr>
          <w:noProof/>
        </w:rPr>
        <w:t>3</w:t>
      </w:r>
    </w:fldSimple>
  </w:p>
  <w:p w:rsidR="00391B33" w:rsidRPr="00A37412" w:rsidRDefault="00391B33">
    <w:pPr>
      <w:pStyle w:val="Footer"/>
      <w:rPr>
        <w:lang w:val="uk-U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91B33" w:rsidRDefault="00391B33" w:rsidP="004F33B4">
      <w:pPr>
        <w:spacing w:after="0" w:line="240" w:lineRule="auto"/>
      </w:pPr>
      <w:r>
        <w:separator/>
      </w:r>
    </w:p>
  </w:footnote>
  <w:footnote w:type="continuationSeparator" w:id="0">
    <w:p w:rsidR="00391B33" w:rsidRDefault="00391B33" w:rsidP="004F33B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Times New Roman" w:hAnsi="Times New Roman"/>
        <w:b w:val="0"/>
        <w:i w:val="0"/>
        <w:smallCaps w:val="0"/>
        <w:strike w:val="0"/>
        <w:color w:val="000000"/>
        <w:spacing w:val="0"/>
        <w:w w:val="100"/>
        <w:position w:val="0"/>
        <w:sz w:val="20"/>
        <w:u w:val="none"/>
      </w:rPr>
    </w:lvl>
    <w:lvl w:ilvl="1">
      <w:start w:val="1"/>
      <w:numFmt w:val="bullet"/>
      <w:lvlText w:val="•"/>
      <w:lvlJc w:val="left"/>
      <w:rPr>
        <w:rFonts w:ascii="Times New Roman" w:hAnsi="Times New Roman"/>
        <w:b w:val="0"/>
        <w:i w:val="0"/>
        <w:smallCaps w:val="0"/>
        <w:strike w:val="0"/>
        <w:color w:val="000000"/>
        <w:spacing w:val="0"/>
        <w:w w:val="100"/>
        <w:position w:val="0"/>
        <w:sz w:val="20"/>
        <w:u w:val="none"/>
      </w:rPr>
    </w:lvl>
    <w:lvl w:ilvl="2">
      <w:start w:val="1"/>
      <w:numFmt w:val="bullet"/>
      <w:lvlText w:val="•"/>
      <w:lvlJc w:val="left"/>
      <w:rPr>
        <w:rFonts w:ascii="Times New Roman" w:hAnsi="Times New Roman"/>
        <w:b w:val="0"/>
        <w:i w:val="0"/>
        <w:smallCaps w:val="0"/>
        <w:strike w:val="0"/>
        <w:color w:val="000000"/>
        <w:spacing w:val="0"/>
        <w:w w:val="100"/>
        <w:position w:val="0"/>
        <w:sz w:val="20"/>
        <w:u w:val="none"/>
      </w:rPr>
    </w:lvl>
    <w:lvl w:ilvl="3">
      <w:start w:val="1"/>
      <w:numFmt w:val="bullet"/>
      <w:lvlText w:val="•"/>
      <w:lvlJc w:val="left"/>
      <w:rPr>
        <w:rFonts w:ascii="Times New Roman" w:hAnsi="Times New Roman"/>
        <w:b w:val="0"/>
        <w:i w:val="0"/>
        <w:smallCaps w:val="0"/>
        <w:strike w:val="0"/>
        <w:color w:val="000000"/>
        <w:spacing w:val="0"/>
        <w:w w:val="100"/>
        <w:position w:val="0"/>
        <w:sz w:val="20"/>
        <w:u w:val="none"/>
      </w:rPr>
    </w:lvl>
    <w:lvl w:ilvl="4">
      <w:start w:val="1"/>
      <w:numFmt w:val="bullet"/>
      <w:lvlText w:val="•"/>
      <w:lvlJc w:val="left"/>
      <w:rPr>
        <w:rFonts w:ascii="Times New Roman" w:hAnsi="Times New Roman"/>
        <w:b w:val="0"/>
        <w:i w:val="0"/>
        <w:smallCaps w:val="0"/>
        <w:strike w:val="0"/>
        <w:color w:val="000000"/>
        <w:spacing w:val="0"/>
        <w:w w:val="100"/>
        <w:position w:val="0"/>
        <w:sz w:val="20"/>
        <w:u w:val="none"/>
      </w:rPr>
    </w:lvl>
    <w:lvl w:ilvl="5">
      <w:start w:val="1"/>
      <w:numFmt w:val="bullet"/>
      <w:lvlText w:val="•"/>
      <w:lvlJc w:val="left"/>
      <w:rPr>
        <w:rFonts w:ascii="Times New Roman" w:hAnsi="Times New Roman"/>
        <w:b w:val="0"/>
        <w:i w:val="0"/>
        <w:smallCaps w:val="0"/>
        <w:strike w:val="0"/>
        <w:color w:val="000000"/>
        <w:spacing w:val="0"/>
        <w:w w:val="100"/>
        <w:position w:val="0"/>
        <w:sz w:val="20"/>
        <w:u w:val="none"/>
      </w:rPr>
    </w:lvl>
    <w:lvl w:ilvl="6">
      <w:start w:val="1"/>
      <w:numFmt w:val="bullet"/>
      <w:lvlText w:val="•"/>
      <w:lvlJc w:val="left"/>
      <w:rPr>
        <w:rFonts w:ascii="Times New Roman" w:hAnsi="Times New Roman"/>
        <w:b w:val="0"/>
        <w:i w:val="0"/>
        <w:smallCaps w:val="0"/>
        <w:strike w:val="0"/>
        <w:color w:val="000000"/>
        <w:spacing w:val="0"/>
        <w:w w:val="100"/>
        <w:position w:val="0"/>
        <w:sz w:val="20"/>
        <w:u w:val="none"/>
      </w:rPr>
    </w:lvl>
    <w:lvl w:ilvl="7">
      <w:start w:val="1"/>
      <w:numFmt w:val="bullet"/>
      <w:lvlText w:val="•"/>
      <w:lvlJc w:val="left"/>
      <w:rPr>
        <w:rFonts w:ascii="Times New Roman" w:hAnsi="Times New Roman"/>
        <w:b w:val="0"/>
        <w:i w:val="0"/>
        <w:smallCaps w:val="0"/>
        <w:strike w:val="0"/>
        <w:color w:val="000000"/>
        <w:spacing w:val="0"/>
        <w:w w:val="100"/>
        <w:position w:val="0"/>
        <w:sz w:val="20"/>
        <w:u w:val="none"/>
      </w:rPr>
    </w:lvl>
    <w:lvl w:ilvl="8">
      <w:start w:val="1"/>
      <w:numFmt w:val="bullet"/>
      <w:lvlText w:val="•"/>
      <w:lvlJc w:val="left"/>
      <w:rPr>
        <w:rFonts w:ascii="Times New Roman" w:hAnsi="Times New Roman"/>
        <w:b w:val="0"/>
        <w:i w:val="0"/>
        <w:smallCaps w:val="0"/>
        <w:strike w:val="0"/>
        <w:color w:val="000000"/>
        <w:spacing w:val="0"/>
        <w:w w:val="100"/>
        <w:position w:val="0"/>
        <w:sz w:val="20"/>
        <w:u w:val="none"/>
      </w:rPr>
    </w:lvl>
  </w:abstractNum>
  <w:abstractNum w:abstractNumId="1">
    <w:nsid w:val="00000003"/>
    <w:multiLevelType w:val="multilevel"/>
    <w:tmpl w:val="00000002"/>
    <w:lvl w:ilvl="0">
      <w:start w:val="1"/>
      <w:numFmt w:val="bullet"/>
      <w:lvlText w:val="&gt;"/>
      <w:lvlJc w:val="left"/>
      <w:rPr>
        <w:rFonts w:ascii="Times New Roman" w:hAnsi="Times New Roman"/>
        <w:b w:val="0"/>
        <w:i w:val="0"/>
        <w:smallCaps w:val="0"/>
        <w:strike w:val="0"/>
        <w:color w:val="000000"/>
        <w:spacing w:val="0"/>
        <w:w w:val="100"/>
        <w:position w:val="0"/>
        <w:sz w:val="20"/>
        <w:u w:val="none"/>
      </w:rPr>
    </w:lvl>
    <w:lvl w:ilvl="1">
      <w:start w:val="1"/>
      <w:numFmt w:val="bullet"/>
      <w:lvlText w:val="&gt;"/>
      <w:lvlJc w:val="left"/>
      <w:rPr>
        <w:rFonts w:ascii="Times New Roman" w:hAnsi="Times New Roman"/>
        <w:b w:val="0"/>
        <w:i w:val="0"/>
        <w:smallCaps w:val="0"/>
        <w:strike w:val="0"/>
        <w:color w:val="000000"/>
        <w:spacing w:val="0"/>
        <w:w w:val="100"/>
        <w:position w:val="0"/>
        <w:sz w:val="20"/>
        <w:u w:val="none"/>
      </w:rPr>
    </w:lvl>
    <w:lvl w:ilvl="2">
      <w:start w:val="1"/>
      <w:numFmt w:val="bullet"/>
      <w:lvlText w:val="&gt;"/>
      <w:lvlJc w:val="left"/>
      <w:rPr>
        <w:rFonts w:ascii="Times New Roman" w:hAnsi="Times New Roman"/>
        <w:b w:val="0"/>
        <w:i w:val="0"/>
        <w:smallCaps w:val="0"/>
        <w:strike w:val="0"/>
        <w:color w:val="000000"/>
        <w:spacing w:val="0"/>
        <w:w w:val="100"/>
        <w:position w:val="0"/>
        <w:sz w:val="20"/>
        <w:u w:val="none"/>
      </w:rPr>
    </w:lvl>
    <w:lvl w:ilvl="3">
      <w:start w:val="1"/>
      <w:numFmt w:val="bullet"/>
      <w:lvlText w:val="&gt;"/>
      <w:lvlJc w:val="left"/>
      <w:rPr>
        <w:rFonts w:ascii="Times New Roman" w:hAnsi="Times New Roman"/>
        <w:b w:val="0"/>
        <w:i w:val="0"/>
        <w:smallCaps w:val="0"/>
        <w:strike w:val="0"/>
        <w:color w:val="000000"/>
        <w:spacing w:val="0"/>
        <w:w w:val="100"/>
        <w:position w:val="0"/>
        <w:sz w:val="20"/>
        <w:u w:val="none"/>
      </w:rPr>
    </w:lvl>
    <w:lvl w:ilvl="4">
      <w:start w:val="1"/>
      <w:numFmt w:val="bullet"/>
      <w:lvlText w:val="&gt;"/>
      <w:lvlJc w:val="left"/>
      <w:rPr>
        <w:rFonts w:ascii="Times New Roman" w:hAnsi="Times New Roman"/>
        <w:b w:val="0"/>
        <w:i w:val="0"/>
        <w:smallCaps w:val="0"/>
        <w:strike w:val="0"/>
        <w:color w:val="000000"/>
        <w:spacing w:val="0"/>
        <w:w w:val="100"/>
        <w:position w:val="0"/>
        <w:sz w:val="20"/>
        <w:u w:val="none"/>
      </w:rPr>
    </w:lvl>
    <w:lvl w:ilvl="5">
      <w:start w:val="1"/>
      <w:numFmt w:val="bullet"/>
      <w:lvlText w:val="&gt;"/>
      <w:lvlJc w:val="left"/>
      <w:rPr>
        <w:rFonts w:ascii="Times New Roman" w:hAnsi="Times New Roman"/>
        <w:b w:val="0"/>
        <w:i w:val="0"/>
        <w:smallCaps w:val="0"/>
        <w:strike w:val="0"/>
        <w:color w:val="000000"/>
        <w:spacing w:val="0"/>
        <w:w w:val="100"/>
        <w:position w:val="0"/>
        <w:sz w:val="20"/>
        <w:u w:val="none"/>
      </w:rPr>
    </w:lvl>
    <w:lvl w:ilvl="6">
      <w:start w:val="1"/>
      <w:numFmt w:val="bullet"/>
      <w:lvlText w:val="&gt;"/>
      <w:lvlJc w:val="left"/>
      <w:rPr>
        <w:rFonts w:ascii="Times New Roman" w:hAnsi="Times New Roman"/>
        <w:b w:val="0"/>
        <w:i w:val="0"/>
        <w:smallCaps w:val="0"/>
        <w:strike w:val="0"/>
        <w:color w:val="000000"/>
        <w:spacing w:val="0"/>
        <w:w w:val="100"/>
        <w:position w:val="0"/>
        <w:sz w:val="20"/>
        <w:u w:val="none"/>
      </w:rPr>
    </w:lvl>
    <w:lvl w:ilvl="7">
      <w:start w:val="1"/>
      <w:numFmt w:val="bullet"/>
      <w:lvlText w:val="&gt;"/>
      <w:lvlJc w:val="left"/>
      <w:rPr>
        <w:rFonts w:ascii="Times New Roman" w:hAnsi="Times New Roman"/>
        <w:b w:val="0"/>
        <w:i w:val="0"/>
        <w:smallCaps w:val="0"/>
        <w:strike w:val="0"/>
        <w:color w:val="000000"/>
        <w:spacing w:val="0"/>
        <w:w w:val="100"/>
        <w:position w:val="0"/>
        <w:sz w:val="20"/>
        <w:u w:val="none"/>
      </w:rPr>
    </w:lvl>
    <w:lvl w:ilvl="8">
      <w:start w:val="1"/>
      <w:numFmt w:val="bullet"/>
      <w:lvlText w:val="&gt;"/>
      <w:lvlJc w:val="left"/>
      <w:rPr>
        <w:rFonts w:ascii="Times New Roman" w:hAnsi="Times New Roman"/>
        <w:b w:val="0"/>
        <w:i w:val="0"/>
        <w:smallCaps w:val="0"/>
        <w:strike w:val="0"/>
        <w:color w:val="000000"/>
        <w:spacing w:val="0"/>
        <w:w w:val="100"/>
        <w:position w:val="0"/>
        <w:sz w:val="20"/>
        <w:u w:val="none"/>
      </w:rPr>
    </w:lvl>
  </w:abstractNum>
  <w:abstractNum w:abstractNumId="2">
    <w:nsid w:val="00000005"/>
    <w:multiLevelType w:val="multilevel"/>
    <w:tmpl w:val="00000004"/>
    <w:lvl w:ilvl="0">
      <w:start w:val="1"/>
      <w:numFmt w:val="decimal"/>
      <w:lvlText w:val="%1)"/>
      <w:lvlJc w:val="left"/>
      <w:rPr>
        <w:rFonts w:ascii="Corbel" w:hAnsi="Corbel" w:cs="Corbel"/>
        <w:b w:val="0"/>
        <w:bCs w:val="0"/>
        <w:i w:val="0"/>
        <w:iCs w:val="0"/>
        <w:smallCaps w:val="0"/>
        <w:strike w:val="0"/>
        <w:color w:val="000000"/>
        <w:spacing w:val="10"/>
        <w:w w:val="100"/>
        <w:position w:val="0"/>
        <w:sz w:val="11"/>
        <w:szCs w:val="11"/>
        <w:u w:val="none"/>
      </w:rPr>
    </w:lvl>
    <w:lvl w:ilvl="1">
      <w:start w:val="1"/>
      <w:numFmt w:val="decimal"/>
      <w:lvlText w:val="%1)"/>
      <w:lvlJc w:val="left"/>
      <w:rPr>
        <w:rFonts w:ascii="Corbel" w:hAnsi="Corbel" w:cs="Corbel"/>
        <w:b w:val="0"/>
        <w:bCs w:val="0"/>
        <w:i w:val="0"/>
        <w:iCs w:val="0"/>
        <w:smallCaps w:val="0"/>
        <w:strike w:val="0"/>
        <w:color w:val="000000"/>
        <w:spacing w:val="10"/>
        <w:w w:val="100"/>
        <w:position w:val="0"/>
        <w:sz w:val="11"/>
        <w:szCs w:val="11"/>
        <w:u w:val="none"/>
      </w:rPr>
    </w:lvl>
    <w:lvl w:ilvl="2">
      <w:start w:val="1"/>
      <w:numFmt w:val="decimal"/>
      <w:lvlText w:val="%1)"/>
      <w:lvlJc w:val="left"/>
      <w:rPr>
        <w:rFonts w:ascii="Corbel" w:hAnsi="Corbel" w:cs="Corbel"/>
        <w:b w:val="0"/>
        <w:bCs w:val="0"/>
        <w:i w:val="0"/>
        <w:iCs w:val="0"/>
        <w:smallCaps w:val="0"/>
        <w:strike w:val="0"/>
        <w:color w:val="000000"/>
        <w:spacing w:val="10"/>
        <w:w w:val="100"/>
        <w:position w:val="0"/>
        <w:sz w:val="11"/>
        <w:szCs w:val="11"/>
        <w:u w:val="none"/>
      </w:rPr>
    </w:lvl>
    <w:lvl w:ilvl="3">
      <w:start w:val="1"/>
      <w:numFmt w:val="decimal"/>
      <w:lvlText w:val="%1)"/>
      <w:lvlJc w:val="left"/>
      <w:rPr>
        <w:rFonts w:ascii="Corbel" w:hAnsi="Corbel" w:cs="Corbel"/>
        <w:b w:val="0"/>
        <w:bCs w:val="0"/>
        <w:i w:val="0"/>
        <w:iCs w:val="0"/>
        <w:smallCaps w:val="0"/>
        <w:strike w:val="0"/>
        <w:color w:val="000000"/>
        <w:spacing w:val="10"/>
        <w:w w:val="100"/>
        <w:position w:val="0"/>
        <w:sz w:val="11"/>
        <w:szCs w:val="11"/>
        <w:u w:val="none"/>
      </w:rPr>
    </w:lvl>
    <w:lvl w:ilvl="4">
      <w:start w:val="1"/>
      <w:numFmt w:val="decimal"/>
      <w:lvlText w:val="%1)"/>
      <w:lvlJc w:val="left"/>
      <w:rPr>
        <w:rFonts w:ascii="Corbel" w:hAnsi="Corbel" w:cs="Corbel"/>
        <w:b w:val="0"/>
        <w:bCs w:val="0"/>
        <w:i w:val="0"/>
        <w:iCs w:val="0"/>
        <w:smallCaps w:val="0"/>
        <w:strike w:val="0"/>
        <w:color w:val="000000"/>
        <w:spacing w:val="10"/>
        <w:w w:val="100"/>
        <w:position w:val="0"/>
        <w:sz w:val="11"/>
        <w:szCs w:val="11"/>
        <w:u w:val="none"/>
      </w:rPr>
    </w:lvl>
    <w:lvl w:ilvl="5">
      <w:start w:val="1"/>
      <w:numFmt w:val="decimal"/>
      <w:lvlText w:val="%1)"/>
      <w:lvlJc w:val="left"/>
      <w:rPr>
        <w:rFonts w:ascii="Corbel" w:hAnsi="Corbel" w:cs="Corbel"/>
        <w:b w:val="0"/>
        <w:bCs w:val="0"/>
        <w:i w:val="0"/>
        <w:iCs w:val="0"/>
        <w:smallCaps w:val="0"/>
        <w:strike w:val="0"/>
        <w:color w:val="000000"/>
        <w:spacing w:val="10"/>
        <w:w w:val="100"/>
        <w:position w:val="0"/>
        <w:sz w:val="11"/>
        <w:szCs w:val="11"/>
        <w:u w:val="none"/>
      </w:rPr>
    </w:lvl>
    <w:lvl w:ilvl="6">
      <w:start w:val="1"/>
      <w:numFmt w:val="decimal"/>
      <w:lvlText w:val="%1)"/>
      <w:lvlJc w:val="left"/>
      <w:rPr>
        <w:rFonts w:ascii="Corbel" w:hAnsi="Corbel" w:cs="Corbel"/>
        <w:b w:val="0"/>
        <w:bCs w:val="0"/>
        <w:i w:val="0"/>
        <w:iCs w:val="0"/>
        <w:smallCaps w:val="0"/>
        <w:strike w:val="0"/>
        <w:color w:val="000000"/>
        <w:spacing w:val="10"/>
        <w:w w:val="100"/>
        <w:position w:val="0"/>
        <w:sz w:val="11"/>
        <w:szCs w:val="11"/>
        <w:u w:val="none"/>
      </w:rPr>
    </w:lvl>
    <w:lvl w:ilvl="7">
      <w:start w:val="1"/>
      <w:numFmt w:val="decimal"/>
      <w:lvlText w:val="%1)"/>
      <w:lvlJc w:val="left"/>
      <w:rPr>
        <w:rFonts w:ascii="Corbel" w:hAnsi="Corbel" w:cs="Corbel"/>
        <w:b w:val="0"/>
        <w:bCs w:val="0"/>
        <w:i w:val="0"/>
        <w:iCs w:val="0"/>
        <w:smallCaps w:val="0"/>
        <w:strike w:val="0"/>
        <w:color w:val="000000"/>
        <w:spacing w:val="10"/>
        <w:w w:val="100"/>
        <w:position w:val="0"/>
        <w:sz w:val="11"/>
        <w:szCs w:val="11"/>
        <w:u w:val="none"/>
      </w:rPr>
    </w:lvl>
    <w:lvl w:ilvl="8">
      <w:start w:val="1"/>
      <w:numFmt w:val="decimal"/>
      <w:lvlText w:val="%1)"/>
      <w:lvlJc w:val="left"/>
      <w:rPr>
        <w:rFonts w:ascii="Corbel" w:hAnsi="Corbel" w:cs="Corbel"/>
        <w:b w:val="0"/>
        <w:bCs w:val="0"/>
        <w:i w:val="0"/>
        <w:iCs w:val="0"/>
        <w:smallCaps w:val="0"/>
        <w:strike w:val="0"/>
        <w:color w:val="000000"/>
        <w:spacing w:val="10"/>
        <w:w w:val="100"/>
        <w:position w:val="0"/>
        <w:sz w:val="11"/>
        <w:szCs w:val="11"/>
        <w:u w:val="none"/>
      </w:rPr>
    </w:lvl>
  </w:abstractNum>
  <w:abstractNum w:abstractNumId="3">
    <w:nsid w:val="00000007"/>
    <w:multiLevelType w:val="multilevel"/>
    <w:tmpl w:val="00000006"/>
    <w:lvl w:ilvl="0">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1">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2">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3">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4">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5">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6">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7">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8">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abstractNum>
  <w:abstractNum w:abstractNumId="4">
    <w:nsid w:val="00000009"/>
    <w:multiLevelType w:val="multilevel"/>
    <w:tmpl w:val="00000008"/>
    <w:lvl w:ilvl="0">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1">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2">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3">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4">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5">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6">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7">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8">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abstractNum>
  <w:abstractNum w:abstractNumId="5">
    <w:nsid w:val="0000000B"/>
    <w:multiLevelType w:val="multilevel"/>
    <w:tmpl w:val="0000000A"/>
    <w:lvl w:ilvl="0">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1">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2">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3">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4">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5">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6">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7">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lvl w:ilvl="8">
      <w:numFmt w:val="decimal"/>
      <w:lvlText w:val="%1"/>
      <w:lvlJc w:val="left"/>
      <w:rPr>
        <w:rFonts w:ascii="Times New Roman" w:hAnsi="Times New Roman" w:cs="Times New Roman"/>
        <w:b/>
        <w:bCs/>
        <w:i w:val="0"/>
        <w:iCs w:val="0"/>
        <w:smallCaps w:val="0"/>
        <w:strike w:val="0"/>
        <w:color w:val="000000"/>
        <w:spacing w:val="0"/>
        <w:w w:val="100"/>
        <w:position w:val="0"/>
        <w:sz w:val="13"/>
        <w:szCs w:val="13"/>
        <w:u w:val="none"/>
      </w:rPr>
    </w:lvl>
  </w:abstractNum>
  <w:abstractNum w:abstractNumId="6">
    <w:nsid w:val="0000000D"/>
    <w:multiLevelType w:val="multilevel"/>
    <w:tmpl w:val="0000000C"/>
    <w:lvl w:ilvl="0">
      <w:start w:val="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1">
      <w:start w:val="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2">
      <w:start w:val="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3">
      <w:start w:val="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4">
      <w:start w:val="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5">
      <w:start w:val="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6">
      <w:start w:val="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7">
      <w:start w:val="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8">
      <w:start w:val="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abstractNum>
  <w:abstractNum w:abstractNumId="7">
    <w:nsid w:val="0000000F"/>
    <w:multiLevelType w:val="multilevel"/>
    <w:tmpl w:val="0000000E"/>
    <w:lvl w:ilvl="0">
      <w:start w:val="1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1">
      <w:start w:val="1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2">
      <w:start w:val="1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3">
      <w:start w:val="1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4">
      <w:start w:val="1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5">
      <w:start w:val="1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6">
      <w:start w:val="1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7">
      <w:start w:val="1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8">
      <w:start w:val="14"/>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abstractNum>
  <w:abstractNum w:abstractNumId="8">
    <w:nsid w:val="00000011"/>
    <w:multiLevelType w:val="multilevel"/>
    <w:tmpl w:val="00000010"/>
    <w:lvl w:ilvl="0">
      <w:start w:val="8"/>
      <w:numFmt w:val="upperRoman"/>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1">
      <w:start w:val="8"/>
      <w:numFmt w:val="upperRoman"/>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2">
      <w:start w:val="8"/>
      <w:numFmt w:val="upperRoman"/>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3">
      <w:start w:val="8"/>
      <w:numFmt w:val="upperRoman"/>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4">
      <w:start w:val="8"/>
      <w:numFmt w:val="upperRoman"/>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5">
      <w:start w:val="8"/>
      <w:numFmt w:val="upperRoman"/>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6">
      <w:start w:val="8"/>
      <w:numFmt w:val="upperRoman"/>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7">
      <w:start w:val="8"/>
      <w:numFmt w:val="upperRoman"/>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8">
      <w:start w:val="8"/>
      <w:numFmt w:val="upperRoman"/>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abstractNum>
  <w:abstractNum w:abstractNumId="9">
    <w:nsid w:val="00000013"/>
    <w:multiLevelType w:val="multilevel"/>
    <w:tmpl w:val="00000012"/>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abstractNum>
  <w:abstractNum w:abstractNumId="10">
    <w:nsid w:val="00000015"/>
    <w:multiLevelType w:val="multilevel"/>
    <w:tmpl w:val="00000014"/>
    <w:lvl w:ilvl="0">
      <w:start w:val="1"/>
      <w:numFmt w:val="decimal"/>
      <w:lvlText w:val="%1)"/>
      <w:lvlJc w:val="left"/>
      <w:rPr>
        <w:rFonts w:ascii="Corbel" w:hAnsi="Corbel" w:cs="Corbel"/>
        <w:b w:val="0"/>
        <w:bCs w:val="0"/>
        <w:i w:val="0"/>
        <w:iCs w:val="0"/>
        <w:smallCaps w:val="0"/>
        <w:strike w:val="0"/>
        <w:color w:val="000000"/>
        <w:spacing w:val="0"/>
        <w:w w:val="100"/>
        <w:position w:val="0"/>
        <w:sz w:val="11"/>
        <w:szCs w:val="11"/>
        <w:u w:val="none"/>
      </w:rPr>
    </w:lvl>
    <w:lvl w:ilvl="1">
      <w:start w:val="1"/>
      <w:numFmt w:val="decimal"/>
      <w:lvlText w:val="%1)"/>
      <w:lvlJc w:val="left"/>
      <w:rPr>
        <w:rFonts w:ascii="Corbel" w:hAnsi="Corbel" w:cs="Corbel"/>
        <w:b w:val="0"/>
        <w:bCs w:val="0"/>
        <w:i w:val="0"/>
        <w:iCs w:val="0"/>
        <w:smallCaps w:val="0"/>
        <w:strike w:val="0"/>
        <w:color w:val="000000"/>
        <w:spacing w:val="0"/>
        <w:w w:val="100"/>
        <w:position w:val="0"/>
        <w:sz w:val="11"/>
        <w:szCs w:val="11"/>
        <w:u w:val="none"/>
      </w:rPr>
    </w:lvl>
    <w:lvl w:ilvl="2">
      <w:start w:val="1"/>
      <w:numFmt w:val="decimal"/>
      <w:lvlText w:val="%1)"/>
      <w:lvlJc w:val="left"/>
      <w:rPr>
        <w:rFonts w:ascii="Corbel" w:hAnsi="Corbel" w:cs="Corbel"/>
        <w:b w:val="0"/>
        <w:bCs w:val="0"/>
        <w:i w:val="0"/>
        <w:iCs w:val="0"/>
        <w:smallCaps w:val="0"/>
        <w:strike w:val="0"/>
        <w:color w:val="000000"/>
        <w:spacing w:val="0"/>
        <w:w w:val="100"/>
        <w:position w:val="0"/>
        <w:sz w:val="11"/>
        <w:szCs w:val="11"/>
        <w:u w:val="none"/>
      </w:rPr>
    </w:lvl>
    <w:lvl w:ilvl="3">
      <w:start w:val="1"/>
      <w:numFmt w:val="decimal"/>
      <w:lvlText w:val="%1)"/>
      <w:lvlJc w:val="left"/>
      <w:rPr>
        <w:rFonts w:ascii="Corbel" w:hAnsi="Corbel" w:cs="Corbel"/>
        <w:b w:val="0"/>
        <w:bCs w:val="0"/>
        <w:i w:val="0"/>
        <w:iCs w:val="0"/>
        <w:smallCaps w:val="0"/>
        <w:strike w:val="0"/>
        <w:color w:val="000000"/>
        <w:spacing w:val="0"/>
        <w:w w:val="100"/>
        <w:position w:val="0"/>
        <w:sz w:val="11"/>
        <w:szCs w:val="11"/>
        <w:u w:val="none"/>
      </w:rPr>
    </w:lvl>
    <w:lvl w:ilvl="4">
      <w:start w:val="1"/>
      <w:numFmt w:val="decimal"/>
      <w:lvlText w:val="%1)"/>
      <w:lvlJc w:val="left"/>
      <w:rPr>
        <w:rFonts w:ascii="Corbel" w:hAnsi="Corbel" w:cs="Corbel"/>
        <w:b w:val="0"/>
        <w:bCs w:val="0"/>
        <w:i w:val="0"/>
        <w:iCs w:val="0"/>
        <w:smallCaps w:val="0"/>
        <w:strike w:val="0"/>
        <w:color w:val="000000"/>
        <w:spacing w:val="0"/>
        <w:w w:val="100"/>
        <w:position w:val="0"/>
        <w:sz w:val="11"/>
        <w:szCs w:val="11"/>
        <w:u w:val="none"/>
      </w:rPr>
    </w:lvl>
    <w:lvl w:ilvl="5">
      <w:start w:val="1"/>
      <w:numFmt w:val="decimal"/>
      <w:lvlText w:val="%1)"/>
      <w:lvlJc w:val="left"/>
      <w:rPr>
        <w:rFonts w:ascii="Corbel" w:hAnsi="Corbel" w:cs="Corbel"/>
        <w:b w:val="0"/>
        <w:bCs w:val="0"/>
        <w:i w:val="0"/>
        <w:iCs w:val="0"/>
        <w:smallCaps w:val="0"/>
        <w:strike w:val="0"/>
        <w:color w:val="000000"/>
        <w:spacing w:val="0"/>
        <w:w w:val="100"/>
        <w:position w:val="0"/>
        <w:sz w:val="11"/>
        <w:szCs w:val="11"/>
        <w:u w:val="none"/>
      </w:rPr>
    </w:lvl>
    <w:lvl w:ilvl="6">
      <w:start w:val="1"/>
      <w:numFmt w:val="decimal"/>
      <w:lvlText w:val="%1)"/>
      <w:lvlJc w:val="left"/>
      <w:rPr>
        <w:rFonts w:ascii="Corbel" w:hAnsi="Corbel" w:cs="Corbel"/>
        <w:b w:val="0"/>
        <w:bCs w:val="0"/>
        <w:i w:val="0"/>
        <w:iCs w:val="0"/>
        <w:smallCaps w:val="0"/>
        <w:strike w:val="0"/>
        <w:color w:val="000000"/>
        <w:spacing w:val="0"/>
        <w:w w:val="100"/>
        <w:position w:val="0"/>
        <w:sz w:val="11"/>
        <w:szCs w:val="11"/>
        <w:u w:val="none"/>
      </w:rPr>
    </w:lvl>
    <w:lvl w:ilvl="7">
      <w:start w:val="1"/>
      <w:numFmt w:val="decimal"/>
      <w:lvlText w:val="%1)"/>
      <w:lvlJc w:val="left"/>
      <w:rPr>
        <w:rFonts w:ascii="Corbel" w:hAnsi="Corbel" w:cs="Corbel"/>
        <w:b w:val="0"/>
        <w:bCs w:val="0"/>
        <w:i w:val="0"/>
        <w:iCs w:val="0"/>
        <w:smallCaps w:val="0"/>
        <w:strike w:val="0"/>
        <w:color w:val="000000"/>
        <w:spacing w:val="0"/>
        <w:w w:val="100"/>
        <w:position w:val="0"/>
        <w:sz w:val="11"/>
        <w:szCs w:val="11"/>
        <w:u w:val="none"/>
      </w:rPr>
    </w:lvl>
    <w:lvl w:ilvl="8">
      <w:start w:val="1"/>
      <w:numFmt w:val="decimal"/>
      <w:lvlText w:val="%1)"/>
      <w:lvlJc w:val="left"/>
      <w:rPr>
        <w:rFonts w:ascii="Corbel" w:hAnsi="Corbel" w:cs="Corbel"/>
        <w:b w:val="0"/>
        <w:bCs w:val="0"/>
        <w:i w:val="0"/>
        <w:iCs w:val="0"/>
        <w:smallCaps w:val="0"/>
        <w:strike w:val="0"/>
        <w:color w:val="000000"/>
        <w:spacing w:val="0"/>
        <w:w w:val="100"/>
        <w:position w:val="0"/>
        <w:sz w:val="11"/>
        <w:szCs w:val="11"/>
        <w:u w:val="none"/>
      </w:rPr>
    </w:lvl>
  </w:abstractNum>
  <w:abstractNum w:abstractNumId="11">
    <w:nsid w:val="070037D1"/>
    <w:multiLevelType w:val="hybridMultilevel"/>
    <w:tmpl w:val="9D64710E"/>
    <w:lvl w:ilvl="0" w:tplc="DF9280EE">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099E318A"/>
    <w:multiLevelType w:val="hybridMultilevel"/>
    <w:tmpl w:val="7A661EC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106F2B20"/>
    <w:multiLevelType w:val="hybridMultilevel"/>
    <w:tmpl w:val="FCB68256"/>
    <w:lvl w:ilvl="0" w:tplc="FD1A61BC">
      <w:start w:val="1"/>
      <w:numFmt w:val="decimal"/>
      <w:lvlText w:val="%1)"/>
      <w:lvlJc w:val="left"/>
      <w:pPr>
        <w:ind w:left="2298" w:hanging="360"/>
      </w:pPr>
      <w:rPr>
        <w:rFonts w:cs="Times New Roman" w:hint="default"/>
      </w:rPr>
    </w:lvl>
    <w:lvl w:ilvl="1" w:tplc="04190019" w:tentative="1">
      <w:start w:val="1"/>
      <w:numFmt w:val="lowerLetter"/>
      <w:lvlText w:val="%2."/>
      <w:lvlJc w:val="left"/>
      <w:pPr>
        <w:ind w:left="3018" w:hanging="360"/>
      </w:pPr>
      <w:rPr>
        <w:rFonts w:cs="Times New Roman"/>
      </w:rPr>
    </w:lvl>
    <w:lvl w:ilvl="2" w:tplc="0419001B" w:tentative="1">
      <w:start w:val="1"/>
      <w:numFmt w:val="lowerRoman"/>
      <w:lvlText w:val="%3."/>
      <w:lvlJc w:val="right"/>
      <w:pPr>
        <w:ind w:left="3738" w:hanging="180"/>
      </w:pPr>
      <w:rPr>
        <w:rFonts w:cs="Times New Roman"/>
      </w:rPr>
    </w:lvl>
    <w:lvl w:ilvl="3" w:tplc="0419000F" w:tentative="1">
      <w:start w:val="1"/>
      <w:numFmt w:val="decimal"/>
      <w:lvlText w:val="%4."/>
      <w:lvlJc w:val="left"/>
      <w:pPr>
        <w:ind w:left="4458" w:hanging="360"/>
      </w:pPr>
      <w:rPr>
        <w:rFonts w:cs="Times New Roman"/>
      </w:rPr>
    </w:lvl>
    <w:lvl w:ilvl="4" w:tplc="04190019" w:tentative="1">
      <w:start w:val="1"/>
      <w:numFmt w:val="lowerLetter"/>
      <w:lvlText w:val="%5."/>
      <w:lvlJc w:val="left"/>
      <w:pPr>
        <w:ind w:left="5178" w:hanging="360"/>
      </w:pPr>
      <w:rPr>
        <w:rFonts w:cs="Times New Roman"/>
      </w:rPr>
    </w:lvl>
    <w:lvl w:ilvl="5" w:tplc="0419001B" w:tentative="1">
      <w:start w:val="1"/>
      <w:numFmt w:val="lowerRoman"/>
      <w:lvlText w:val="%6."/>
      <w:lvlJc w:val="right"/>
      <w:pPr>
        <w:ind w:left="5898" w:hanging="180"/>
      </w:pPr>
      <w:rPr>
        <w:rFonts w:cs="Times New Roman"/>
      </w:rPr>
    </w:lvl>
    <w:lvl w:ilvl="6" w:tplc="0419000F" w:tentative="1">
      <w:start w:val="1"/>
      <w:numFmt w:val="decimal"/>
      <w:lvlText w:val="%7."/>
      <w:lvlJc w:val="left"/>
      <w:pPr>
        <w:ind w:left="6618" w:hanging="360"/>
      </w:pPr>
      <w:rPr>
        <w:rFonts w:cs="Times New Roman"/>
      </w:rPr>
    </w:lvl>
    <w:lvl w:ilvl="7" w:tplc="04190019" w:tentative="1">
      <w:start w:val="1"/>
      <w:numFmt w:val="lowerLetter"/>
      <w:lvlText w:val="%8."/>
      <w:lvlJc w:val="left"/>
      <w:pPr>
        <w:ind w:left="7338" w:hanging="360"/>
      </w:pPr>
      <w:rPr>
        <w:rFonts w:cs="Times New Roman"/>
      </w:rPr>
    </w:lvl>
    <w:lvl w:ilvl="8" w:tplc="0419001B" w:tentative="1">
      <w:start w:val="1"/>
      <w:numFmt w:val="lowerRoman"/>
      <w:lvlText w:val="%9."/>
      <w:lvlJc w:val="right"/>
      <w:pPr>
        <w:ind w:left="8058" w:hanging="180"/>
      </w:pPr>
      <w:rPr>
        <w:rFonts w:cs="Times New Roman"/>
      </w:rPr>
    </w:lvl>
  </w:abstractNum>
  <w:abstractNum w:abstractNumId="14">
    <w:nsid w:val="133C1157"/>
    <w:multiLevelType w:val="hybridMultilevel"/>
    <w:tmpl w:val="C4046908"/>
    <w:lvl w:ilvl="0" w:tplc="0419000F">
      <w:start w:val="1"/>
      <w:numFmt w:val="decimal"/>
      <w:lvlText w:val="%1."/>
      <w:lvlJc w:val="left"/>
      <w:pPr>
        <w:tabs>
          <w:tab w:val="num" w:pos="1429"/>
        </w:tabs>
        <w:ind w:left="1429" w:hanging="360"/>
      </w:pPr>
      <w:rPr>
        <w:rFonts w:cs="Times New Roman"/>
      </w:rPr>
    </w:lvl>
    <w:lvl w:ilvl="1" w:tplc="E47E3F74">
      <w:start w:val="48"/>
      <w:numFmt w:val="decimal"/>
      <w:lvlText w:val="%2"/>
      <w:lvlJc w:val="left"/>
      <w:pPr>
        <w:tabs>
          <w:tab w:val="num" w:pos="2149"/>
        </w:tabs>
        <w:ind w:left="2149" w:hanging="360"/>
      </w:pPr>
      <w:rPr>
        <w:rFonts w:cs="Times New Roman" w:hint="default"/>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15">
    <w:nsid w:val="15AC0A8C"/>
    <w:multiLevelType w:val="multilevel"/>
    <w:tmpl w:val="0419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6">
    <w:nsid w:val="258E6A5F"/>
    <w:multiLevelType w:val="hybridMultilevel"/>
    <w:tmpl w:val="4E9405E8"/>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27D679A4"/>
    <w:multiLevelType w:val="hybridMultilevel"/>
    <w:tmpl w:val="9C2026E0"/>
    <w:lvl w:ilvl="0" w:tplc="0419000F">
      <w:start w:val="1"/>
      <w:numFmt w:val="decimal"/>
      <w:lvlText w:val="%1."/>
      <w:lvlJc w:val="left"/>
      <w:pPr>
        <w:ind w:left="2528" w:hanging="360"/>
      </w:pPr>
      <w:rPr>
        <w:rFonts w:cs="Times New Roman"/>
      </w:rPr>
    </w:lvl>
    <w:lvl w:ilvl="1" w:tplc="04190019" w:tentative="1">
      <w:start w:val="1"/>
      <w:numFmt w:val="lowerLetter"/>
      <w:lvlText w:val="%2."/>
      <w:lvlJc w:val="left"/>
      <w:pPr>
        <w:ind w:left="3248" w:hanging="360"/>
      </w:pPr>
      <w:rPr>
        <w:rFonts w:cs="Times New Roman"/>
      </w:rPr>
    </w:lvl>
    <w:lvl w:ilvl="2" w:tplc="0419001B" w:tentative="1">
      <w:start w:val="1"/>
      <w:numFmt w:val="lowerRoman"/>
      <w:lvlText w:val="%3."/>
      <w:lvlJc w:val="right"/>
      <w:pPr>
        <w:ind w:left="3968" w:hanging="180"/>
      </w:pPr>
      <w:rPr>
        <w:rFonts w:cs="Times New Roman"/>
      </w:rPr>
    </w:lvl>
    <w:lvl w:ilvl="3" w:tplc="0419000F" w:tentative="1">
      <w:start w:val="1"/>
      <w:numFmt w:val="decimal"/>
      <w:lvlText w:val="%4."/>
      <w:lvlJc w:val="left"/>
      <w:pPr>
        <w:ind w:left="4688" w:hanging="360"/>
      </w:pPr>
      <w:rPr>
        <w:rFonts w:cs="Times New Roman"/>
      </w:rPr>
    </w:lvl>
    <w:lvl w:ilvl="4" w:tplc="04190019" w:tentative="1">
      <w:start w:val="1"/>
      <w:numFmt w:val="lowerLetter"/>
      <w:lvlText w:val="%5."/>
      <w:lvlJc w:val="left"/>
      <w:pPr>
        <w:ind w:left="5408" w:hanging="360"/>
      </w:pPr>
      <w:rPr>
        <w:rFonts w:cs="Times New Roman"/>
      </w:rPr>
    </w:lvl>
    <w:lvl w:ilvl="5" w:tplc="0419001B" w:tentative="1">
      <w:start w:val="1"/>
      <w:numFmt w:val="lowerRoman"/>
      <w:lvlText w:val="%6."/>
      <w:lvlJc w:val="right"/>
      <w:pPr>
        <w:ind w:left="6128" w:hanging="180"/>
      </w:pPr>
      <w:rPr>
        <w:rFonts w:cs="Times New Roman"/>
      </w:rPr>
    </w:lvl>
    <w:lvl w:ilvl="6" w:tplc="0419000F" w:tentative="1">
      <w:start w:val="1"/>
      <w:numFmt w:val="decimal"/>
      <w:lvlText w:val="%7."/>
      <w:lvlJc w:val="left"/>
      <w:pPr>
        <w:ind w:left="6848" w:hanging="360"/>
      </w:pPr>
      <w:rPr>
        <w:rFonts w:cs="Times New Roman"/>
      </w:rPr>
    </w:lvl>
    <w:lvl w:ilvl="7" w:tplc="04190019" w:tentative="1">
      <w:start w:val="1"/>
      <w:numFmt w:val="lowerLetter"/>
      <w:lvlText w:val="%8."/>
      <w:lvlJc w:val="left"/>
      <w:pPr>
        <w:ind w:left="7568" w:hanging="360"/>
      </w:pPr>
      <w:rPr>
        <w:rFonts w:cs="Times New Roman"/>
      </w:rPr>
    </w:lvl>
    <w:lvl w:ilvl="8" w:tplc="0419001B" w:tentative="1">
      <w:start w:val="1"/>
      <w:numFmt w:val="lowerRoman"/>
      <w:lvlText w:val="%9."/>
      <w:lvlJc w:val="right"/>
      <w:pPr>
        <w:ind w:left="8288" w:hanging="180"/>
      </w:pPr>
      <w:rPr>
        <w:rFonts w:cs="Times New Roman"/>
      </w:rPr>
    </w:lvl>
  </w:abstractNum>
  <w:abstractNum w:abstractNumId="18">
    <w:nsid w:val="28A32A2F"/>
    <w:multiLevelType w:val="hybridMultilevel"/>
    <w:tmpl w:val="4E72C5D2"/>
    <w:lvl w:ilvl="0" w:tplc="77800B2E">
      <w:start w:val="1"/>
      <w:numFmt w:val="decimal"/>
      <w:lvlText w:val="%1)"/>
      <w:lvlJc w:val="left"/>
      <w:pPr>
        <w:ind w:left="218" w:hanging="360"/>
      </w:pPr>
      <w:rPr>
        <w:rFonts w:cs="Times New Roman" w:hint="default"/>
      </w:rPr>
    </w:lvl>
    <w:lvl w:ilvl="1" w:tplc="04190019" w:tentative="1">
      <w:start w:val="1"/>
      <w:numFmt w:val="lowerLetter"/>
      <w:lvlText w:val="%2."/>
      <w:lvlJc w:val="left"/>
      <w:pPr>
        <w:ind w:left="938" w:hanging="360"/>
      </w:pPr>
      <w:rPr>
        <w:rFonts w:cs="Times New Roman"/>
      </w:rPr>
    </w:lvl>
    <w:lvl w:ilvl="2" w:tplc="0419001B" w:tentative="1">
      <w:start w:val="1"/>
      <w:numFmt w:val="lowerRoman"/>
      <w:lvlText w:val="%3."/>
      <w:lvlJc w:val="right"/>
      <w:pPr>
        <w:ind w:left="1658" w:hanging="180"/>
      </w:pPr>
      <w:rPr>
        <w:rFonts w:cs="Times New Roman"/>
      </w:rPr>
    </w:lvl>
    <w:lvl w:ilvl="3" w:tplc="0419000F" w:tentative="1">
      <w:start w:val="1"/>
      <w:numFmt w:val="decimal"/>
      <w:lvlText w:val="%4."/>
      <w:lvlJc w:val="left"/>
      <w:pPr>
        <w:ind w:left="2378" w:hanging="360"/>
      </w:pPr>
      <w:rPr>
        <w:rFonts w:cs="Times New Roman"/>
      </w:rPr>
    </w:lvl>
    <w:lvl w:ilvl="4" w:tplc="04190019" w:tentative="1">
      <w:start w:val="1"/>
      <w:numFmt w:val="lowerLetter"/>
      <w:lvlText w:val="%5."/>
      <w:lvlJc w:val="left"/>
      <w:pPr>
        <w:ind w:left="3098" w:hanging="360"/>
      </w:pPr>
      <w:rPr>
        <w:rFonts w:cs="Times New Roman"/>
      </w:rPr>
    </w:lvl>
    <w:lvl w:ilvl="5" w:tplc="0419001B" w:tentative="1">
      <w:start w:val="1"/>
      <w:numFmt w:val="lowerRoman"/>
      <w:lvlText w:val="%6."/>
      <w:lvlJc w:val="right"/>
      <w:pPr>
        <w:ind w:left="3818" w:hanging="180"/>
      </w:pPr>
      <w:rPr>
        <w:rFonts w:cs="Times New Roman"/>
      </w:rPr>
    </w:lvl>
    <w:lvl w:ilvl="6" w:tplc="0419000F" w:tentative="1">
      <w:start w:val="1"/>
      <w:numFmt w:val="decimal"/>
      <w:lvlText w:val="%7."/>
      <w:lvlJc w:val="left"/>
      <w:pPr>
        <w:ind w:left="4538" w:hanging="360"/>
      </w:pPr>
      <w:rPr>
        <w:rFonts w:cs="Times New Roman"/>
      </w:rPr>
    </w:lvl>
    <w:lvl w:ilvl="7" w:tplc="04190019" w:tentative="1">
      <w:start w:val="1"/>
      <w:numFmt w:val="lowerLetter"/>
      <w:lvlText w:val="%8."/>
      <w:lvlJc w:val="left"/>
      <w:pPr>
        <w:ind w:left="5258" w:hanging="360"/>
      </w:pPr>
      <w:rPr>
        <w:rFonts w:cs="Times New Roman"/>
      </w:rPr>
    </w:lvl>
    <w:lvl w:ilvl="8" w:tplc="0419001B" w:tentative="1">
      <w:start w:val="1"/>
      <w:numFmt w:val="lowerRoman"/>
      <w:lvlText w:val="%9."/>
      <w:lvlJc w:val="right"/>
      <w:pPr>
        <w:ind w:left="5978" w:hanging="180"/>
      </w:pPr>
      <w:rPr>
        <w:rFonts w:cs="Times New Roman"/>
      </w:rPr>
    </w:lvl>
  </w:abstractNum>
  <w:abstractNum w:abstractNumId="19">
    <w:nsid w:val="2C056ADC"/>
    <w:multiLevelType w:val="hybridMultilevel"/>
    <w:tmpl w:val="7FC0585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31C515D4"/>
    <w:multiLevelType w:val="hybridMultilevel"/>
    <w:tmpl w:val="1786CB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7A31D74"/>
    <w:multiLevelType w:val="hybridMultilevel"/>
    <w:tmpl w:val="4FD63622"/>
    <w:lvl w:ilvl="0" w:tplc="0419000F">
      <w:start w:val="1"/>
      <w:numFmt w:val="decimal"/>
      <w:lvlText w:val="%1."/>
      <w:lvlJc w:val="left"/>
      <w:pPr>
        <w:ind w:left="1428" w:hanging="360"/>
      </w:pPr>
      <w:rPr>
        <w:rFonts w:cs="Times New Roman"/>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22">
    <w:nsid w:val="3911733A"/>
    <w:multiLevelType w:val="hybridMultilevel"/>
    <w:tmpl w:val="5BF060F2"/>
    <w:lvl w:ilvl="0" w:tplc="C7E2CC98">
      <w:start w:val="1"/>
      <w:numFmt w:val="decimal"/>
      <w:lvlText w:val="%1)"/>
      <w:lvlJc w:val="left"/>
      <w:pPr>
        <w:ind w:left="720" w:hanging="360"/>
      </w:pPr>
      <w:rPr>
        <w:rFonts w:cs="Times New Roman" w:hint="default"/>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396F1099"/>
    <w:multiLevelType w:val="hybridMultilevel"/>
    <w:tmpl w:val="D0FCCB1A"/>
    <w:lvl w:ilvl="0" w:tplc="18D8774A">
      <w:start w:val="3"/>
      <w:numFmt w:val="bullet"/>
      <w:lvlText w:val="-"/>
      <w:lvlJc w:val="left"/>
      <w:pPr>
        <w:ind w:left="720" w:hanging="360"/>
      </w:pPr>
      <w:rPr>
        <w:rFonts w:ascii="Times New Roman" w:eastAsia="Times New Roman" w:hAnsi="Times New Roman" w:hint="default"/>
        <w:color w:val="000000"/>
        <w:sz w:val="28"/>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CF753AE"/>
    <w:multiLevelType w:val="hybridMultilevel"/>
    <w:tmpl w:val="E708AF0E"/>
    <w:lvl w:ilvl="0" w:tplc="0419000F">
      <w:start w:val="1"/>
      <w:numFmt w:val="decimal"/>
      <w:lvlText w:val="%1."/>
      <w:lvlJc w:val="left"/>
      <w:pPr>
        <w:ind w:left="644" w:hanging="360"/>
      </w:pPr>
      <w:rPr>
        <w:rFonts w:cs="Times New Roman"/>
      </w:rPr>
    </w:lvl>
    <w:lvl w:ilvl="1" w:tplc="04190019" w:tentative="1">
      <w:start w:val="1"/>
      <w:numFmt w:val="lowerLetter"/>
      <w:lvlText w:val="%2."/>
      <w:lvlJc w:val="left"/>
      <w:pPr>
        <w:ind w:left="1298" w:hanging="360"/>
      </w:pPr>
      <w:rPr>
        <w:rFonts w:cs="Times New Roman"/>
      </w:rPr>
    </w:lvl>
    <w:lvl w:ilvl="2" w:tplc="0419001B" w:tentative="1">
      <w:start w:val="1"/>
      <w:numFmt w:val="lowerRoman"/>
      <w:lvlText w:val="%3."/>
      <w:lvlJc w:val="right"/>
      <w:pPr>
        <w:ind w:left="2018" w:hanging="180"/>
      </w:pPr>
      <w:rPr>
        <w:rFonts w:cs="Times New Roman"/>
      </w:rPr>
    </w:lvl>
    <w:lvl w:ilvl="3" w:tplc="0419000F" w:tentative="1">
      <w:start w:val="1"/>
      <w:numFmt w:val="decimal"/>
      <w:lvlText w:val="%4."/>
      <w:lvlJc w:val="left"/>
      <w:pPr>
        <w:ind w:left="2738" w:hanging="360"/>
      </w:pPr>
      <w:rPr>
        <w:rFonts w:cs="Times New Roman"/>
      </w:rPr>
    </w:lvl>
    <w:lvl w:ilvl="4" w:tplc="04190019" w:tentative="1">
      <w:start w:val="1"/>
      <w:numFmt w:val="lowerLetter"/>
      <w:lvlText w:val="%5."/>
      <w:lvlJc w:val="left"/>
      <w:pPr>
        <w:ind w:left="3458" w:hanging="360"/>
      </w:pPr>
      <w:rPr>
        <w:rFonts w:cs="Times New Roman"/>
      </w:rPr>
    </w:lvl>
    <w:lvl w:ilvl="5" w:tplc="0419001B" w:tentative="1">
      <w:start w:val="1"/>
      <w:numFmt w:val="lowerRoman"/>
      <w:lvlText w:val="%6."/>
      <w:lvlJc w:val="right"/>
      <w:pPr>
        <w:ind w:left="4178" w:hanging="180"/>
      </w:pPr>
      <w:rPr>
        <w:rFonts w:cs="Times New Roman"/>
      </w:rPr>
    </w:lvl>
    <w:lvl w:ilvl="6" w:tplc="0419000F" w:tentative="1">
      <w:start w:val="1"/>
      <w:numFmt w:val="decimal"/>
      <w:lvlText w:val="%7."/>
      <w:lvlJc w:val="left"/>
      <w:pPr>
        <w:ind w:left="4898" w:hanging="360"/>
      </w:pPr>
      <w:rPr>
        <w:rFonts w:cs="Times New Roman"/>
      </w:rPr>
    </w:lvl>
    <w:lvl w:ilvl="7" w:tplc="04190019" w:tentative="1">
      <w:start w:val="1"/>
      <w:numFmt w:val="lowerLetter"/>
      <w:lvlText w:val="%8."/>
      <w:lvlJc w:val="left"/>
      <w:pPr>
        <w:ind w:left="5618" w:hanging="360"/>
      </w:pPr>
      <w:rPr>
        <w:rFonts w:cs="Times New Roman"/>
      </w:rPr>
    </w:lvl>
    <w:lvl w:ilvl="8" w:tplc="0419001B" w:tentative="1">
      <w:start w:val="1"/>
      <w:numFmt w:val="lowerRoman"/>
      <w:lvlText w:val="%9."/>
      <w:lvlJc w:val="right"/>
      <w:pPr>
        <w:ind w:left="6338" w:hanging="180"/>
      </w:pPr>
      <w:rPr>
        <w:rFonts w:cs="Times New Roman"/>
      </w:rPr>
    </w:lvl>
  </w:abstractNum>
  <w:abstractNum w:abstractNumId="25">
    <w:nsid w:val="4E4F7501"/>
    <w:multiLevelType w:val="hybridMultilevel"/>
    <w:tmpl w:val="06B6ACEC"/>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6">
    <w:nsid w:val="52612B3F"/>
    <w:multiLevelType w:val="hybridMultilevel"/>
    <w:tmpl w:val="08B0AF34"/>
    <w:lvl w:ilvl="0" w:tplc="6DB2A19A">
      <w:start w:val="1"/>
      <w:numFmt w:val="decimal"/>
      <w:lvlText w:val="%1)"/>
      <w:lvlJc w:val="left"/>
      <w:pPr>
        <w:ind w:left="218" w:hanging="360"/>
      </w:pPr>
      <w:rPr>
        <w:rFonts w:cs="Times New Roman" w:hint="default"/>
      </w:rPr>
    </w:lvl>
    <w:lvl w:ilvl="1" w:tplc="04190019" w:tentative="1">
      <w:start w:val="1"/>
      <w:numFmt w:val="lowerLetter"/>
      <w:lvlText w:val="%2."/>
      <w:lvlJc w:val="left"/>
      <w:pPr>
        <w:ind w:left="938" w:hanging="360"/>
      </w:pPr>
      <w:rPr>
        <w:rFonts w:cs="Times New Roman"/>
      </w:rPr>
    </w:lvl>
    <w:lvl w:ilvl="2" w:tplc="0419001B" w:tentative="1">
      <w:start w:val="1"/>
      <w:numFmt w:val="lowerRoman"/>
      <w:lvlText w:val="%3."/>
      <w:lvlJc w:val="right"/>
      <w:pPr>
        <w:ind w:left="1658" w:hanging="180"/>
      </w:pPr>
      <w:rPr>
        <w:rFonts w:cs="Times New Roman"/>
      </w:rPr>
    </w:lvl>
    <w:lvl w:ilvl="3" w:tplc="0419000F" w:tentative="1">
      <w:start w:val="1"/>
      <w:numFmt w:val="decimal"/>
      <w:lvlText w:val="%4."/>
      <w:lvlJc w:val="left"/>
      <w:pPr>
        <w:ind w:left="2378" w:hanging="360"/>
      </w:pPr>
      <w:rPr>
        <w:rFonts w:cs="Times New Roman"/>
      </w:rPr>
    </w:lvl>
    <w:lvl w:ilvl="4" w:tplc="04190019" w:tentative="1">
      <w:start w:val="1"/>
      <w:numFmt w:val="lowerLetter"/>
      <w:lvlText w:val="%5."/>
      <w:lvlJc w:val="left"/>
      <w:pPr>
        <w:ind w:left="3098" w:hanging="360"/>
      </w:pPr>
      <w:rPr>
        <w:rFonts w:cs="Times New Roman"/>
      </w:rPr>
    </w:lvl>
    <w:lvl w:ilvl="5" w:tplc="0419001B" w:tentative="1">
      <w:start w:val="1"/>
      <w:numFmt w:val="lowerRoman"/>
      <w:lvlText w:val="%6."/>
      <w:lvlJc w:val="right"/>
      <w:pPr>
        <w:ind w:left="3818" w:hanging="180"/>
      </w:pPr>
      <w:rPr>
        <w:rFonts w:cs="Times New Roman"/>
      </w:rPr>
    </w:lvl>
    <w:lvl w:ilvl="6" w:tplc="0419000F" w:tentative="1">
      <w:start w:val="1"/>
      <w:numFmt w:val="decimal"/>
      <w:lvlText w:val="%7."/>
      <w:lvlJc w:val="left"/>
      <w:pPr>
        <w:ind w:left="4538" w:hanging="360"/>
      </w:pPr>
      <w:rPr>
        <w:rFonts w:cs="Times New Roman"/>
      </w:rPr>
    </w:lvl>
    <w:lvl w:ilvl="7" w:tplc="04190019" w:tentative="1">
      <w:start w:val="1"/>
      <w:numFmt w:val="lowerLetter"/>
      <w:lvlText w:val="%8."/>
      <w:lvlJc w:val="left"/>
      <w:pPr>
        <w:ind w:left="5258" w:hanging="360"/>
      </w:pPr>
      <w:rPr>
        <w:rFonts w:cs="Times New Roman"/>
      </w:rPr>
    </w:lvl>
    <w:lvl w:ilvl="8" w:tplc="0419001B" w:tentative="1">
      <w:start w:val="1"/>
      <w:numFmt w:val="lowerRoman"/>
      <w:lvlText w:val="%9."/>
      <w:lvlJc w:val="right"/>
      <w:pPr>
        <w:ind w:left="5978" w:hanging="180"/>
      </w:pPr>
      <w:rPr>
        <w:rFonts w:cs="Times New Roman"/>
      </w:rPr>
    </w:lvl>
  </w:abstractNum>
  <w:abstractNum w:abstractNumId="27">
    <w:nsid w:val="63876AF0"/>
    <w:multiLevelType w:val="hybridMultilevel"/>
    <w:tmpl w:val="C122D9C6"/>
    <w:lvl w:ilvl="0" w:tplc="57E6937E">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63A739A4"/>
    <w:multiLevelType w:val="hybridMultilevel"/>
    <w:tmpl w:val="F126F02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9">
    <w:nsid w:val="65443CC0"/>
    <w:multiLevelType w:val="hybridMultilevel"/>
    <w:tmpl w:val="80166CC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nsid w:val="663F59C5"/>
    <w:multiLevelType w:val="hybridMultilevel"/>
    <w:tmpl w:val="97A4D414"/>
    <w:lvl w:ilvl="0" w:tplc="B05AD846">
      <w:start w:val="1"/>
      <w:numFmt w:val="decimal"/>
      <w:lvlText w:val="%1)"/>
      <w:lvlJc w:val="left"/>
      <w:pPr>
        <w:ind w:left="720" w:hanging="360"/>
      </w:pPr>
      <w:rPr>
        <w:rFonts w:cs="Times New Roman" w:hint="default"/>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1">
    <w:nsid w:val="6B851A47"/>
    <w:multiLevelType w:val="hybridMultilevel"/>
    <w:tmpl w:val="4C5A8B88"/>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nsid w:val="7B4B2DFA"/>
    <w:multiLevelType w:val="hybridMultilevel"/>
    <w:tmpl w:val="193ED226"/>
    <w:lvl w:ilvl="0" w:tplc="87B82BFE">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num w:numId="1">
    <w:abstractNumId w:val="18"/>
  </w:num>
  <w:num w:numId="2">
    <w:abstractNumId w:val="26"/>
  </w:num>
  <w:num w:numId="3">
    <w:abstractNumId w:val="11"/>
  </w:num>
  <w:num w:numId="4">
    <w:abstractNumId w:val="22"/>
  </w:num>
  <w:num w:numId="5">
    <w:abstractNumId w:val="23"/>
  </w:num>
  <w:num w:numId="6">
    <w:abstractNumId w:val="13"/>
  </w:num>
  <w:num w:numId="7">
    <w:abstractNumId w:val="0"/>
  </w:num>
  <w:num w:numId="8">
    <w:abstractNumId w:val="1"/>
  </w:num>
  <w:num w:numId="9">
    <w:abstractNumId w:val="2"/>
  </w:num>
  <w:num w:numId="10">
    <w:abstractNumId w:val="30"/>
  </w:num>
  <w:num w:numId="11">
    <w:abstractNumId w:val="3"/>
  </w:num>
  <w:num w:numId="12">
    <w:abstractNumId w:val="4"/>
  </w:num>
  <w:num w:numId="13">
    <w:abstractNumId w:val="5"/>
  </w:num>
  <w:num w:numId="14">
    <w:abstractNumId w:val="6"/>
  </w:num>
  <w:num w:numId="15">
    <w:abstractNumId w:val="7"/>
  </w:num>
  <w:num w:numId="16">
    <w:abstractNumId w:val="8"/>
  </w:num>
  <w:num w:numId="17">
    <w:abstractNumId w:val="9"/>
  </w:num>
  <w:num w:numId="18">
    <w:abstractNumId w:val="10"/>
  </w:num>
  <w:num w:numId="19">
    <w:abstractNumId w:val="16"/>
  </w:num>
  <w:num w:numId="20">
    <w:abstractNumId w:val="17"/>
  </w:num>
  <w:num w:numId="21">
    <w:abstractNumId w:val="21"/>
  </w:num>
  <w:num w:numId="22">
    <w:abstractNumId w:val="29"/>
  </w:num>
  <w:num w:numId="23">
    <w:abstractNumId w:val="31"/>
  </w:num>
  <w:num w:numId="24">
    <w:abstractNumId w:val="19"/>
  </w:num>
  <w:num w:numId="25">
    <w:abstractNumId w:val="27"/>
  </w:num>
  <w:num w:numId="26">
    <w:abstractNumId w:val="14"/>
  </w:num>
  <w:num w:numId="27">
    <w:abstractNumId w:val="28"/>
  </w:num>
  <w:num w:numId="28">
    <w:abstractNumId w:val="25"/>
  </w:num>
  <w:num w:numId="29">
    <w:abstractNumId w:val="12"/>
  </w:num>
  <w:num w:numId="30">
    <w:abstractNumId w:val="20"/>
  </w:num>
  <w:num w:numId="31">
    <w:abstractNumId w:val="32"/>
  </w:num>
  <w:num w:numId="32">
    <w:abstractNumId w:val="15"/>
  </w:num>
  <w:num w:numId="33">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C7E45"/>
    <w:rsid w:val="00000913"/>
    <w:rsid w:val="000075FF"/>
    <w:rsid w:val="000172CA"/>
    <w:rsid w:val="00020310"/>
    <w:rsid w:val="0002113B"/>
    <w:rsid w:val="000218BA"/>
    <w:rsid w:val="00026937"/>
    <w:rsid w:val="00027BDD"/>
    <w:rsid w:val="00032192"/>
    <w:rsid w:val="000356B6"/>
    <w:rsid w:val="0003582B"/>
    <w:rsid w:val="00042956"/>
    <w:rsid w:val="00044F97"/>
    <w:rsid w:val="00051791"/>
    <w:rsid w:val="00052892"/>
    <w:rsid w:val="00057E5A"/>
    <w:rsid w:val="00062D9C"/>
    <w:rsid w:val="0007143B"/>
    <w:rsid w:val="0007729C"/>
    <w:rsid w:val="00077780"/>
    <w:rsid w:val="00081892"/>
    <w:rsid w:val="00087417"/>
    <w:rsid w:val="00087732"/>
    <w:rsid w:val="00087CE2"/>
    <w:rsid w:val="000905C2"/>
    <w:rsid w:val="00091F85"/>
    <w:rsid w:val="00092F40"/>
    <w:rsid w:val="000A19B2"/>
    <w:rsid w:val="000B45D3"/>
    <w:rsid w:val="000B61CF"/>
    <w:rsid w:val="000C593C"/>
    <w:rsid w:val="000C614E"/>
    <w:rsid w:val="000D037A"/>
    <w:rsid w:val="000D5370"/>
    <w:rsid w:val="000D6FEB"/>
    <w:rsid w:val="000E092C"/>
    <w:rsid w:val="000E1FCC"/>
    <w:rsid w:val="000E571B"/>
    <w:rsid w:val="000F1B73"/>
    <w:rsid w:val="000F3DDC"/>
    <w:rsid w:val="000F4999"/>
    <w:rsid w:val="000F7519"/>
    <w:rsid w:val="0010003A"/>
    <w:rsid w:val="001032FC"/>
    <w:rsid w:val="001115D7"/>
    <w:rsid w:val="001118C8"/>
    <w:rsid w:val="0011238E"/>
    <w:rsid w:val="0011477B"/>
    <w:rsid w:val="001201CA"/>
    <w:rsid w:val="00121D5D"/>
    <w:rsid w:val="001338CD"/>
    <w:rsid w:val="00140647"/>
    <w:rsid w:val="00142F4E"/>
    <w:rsid w:val="001450C4"/>
    <w:rsid w:val="00164B5C"/>
    <w:rsid w:val="00177F94"/>
    <w:rsid w:val="0018085D"/>
    <w:rsid w:val="00182ABB"/>
    <w:rsid w:val="00183D03"/>
    <w:rsid w:val="00187B90"/>
    <w:rsid w:val="0019698B"/>
    <w:rsid w:val="00197A2E"/>
    <w:rsid w:val="001A1A48"/>
    <w:rsid w:val="001A412A"/>
    <w:rsid w:val="001B0455"/>
    <w:rsid w:val="001B12CC"/>
    <w:rsid w:val="001C7D8D"/>
    <w:rsid w:val="001D1B49"/>
    <w:rsid w:val="001D1B62"/>
    <w:rsid w:val="001E10C2"/>
    <w:rsid w:val="001E7A92"/>
    <w:rsid w:val="0020459A"/>
    <w:rsid w:val="0020640F"/>
    <w:rsid w:val="0021613D"/>
    <w:rsid w:val="0021783F"/>
    <w:rsid w:val="002221B9"/>
    <w:rsid w:val="00223CAC"/>
    <w:rsid w:val="002253FF"/>
    <w:rsid w:val="0023157A"/>
    <w:rsid w:val="0023240C"/>
    <w:rsid w:val="00232E82"/>
    <w:rsid w:val="00237B31"/>
    <w:rsid w:val="00244DF0"/>
    <w:rsid w:val="0025015F"/>
    <w:rsid w:val="0025244E"/>
    <w:rsid w:val="00256F72"/>
    <w:rsid w:val="00267967"/>
    <w:rsid w:val="00277D7D"/>
    <w:rsid w:val="002813B7"/>
    <w:rsid w:val="0028382B"/>
    <w:rsid w:val="00287BEE"/>
    <w:rsid w:val="002965DD"/>
    <w:rsid w:val="002A1752"/>
    <w:rsid w:val="002A1D8C"/>
    <w:rsid w:val="002A48B2"/>
    <w:rsid w:val="002C55C7"/>
    <w:rsid w:val="002C6A0A"/>
    <w:rsid w:val="002D6E75"/>
    <w:rsid w:val="002F0F1E"/>
    <w:rsid w:val="002F420D"/>
    <w:rsid w:val="002F494D"/>
    <w:rsid w:val="003011C2"/>
    <w:rsid w:val="00305C61"/>
    <w:rsid w:val="0031471F"/>
    <w:rsid w:val="0031494F"/>
    <w:rsid w:val="00316ECC"/>
    <w:rsid w:val="00317A68"/>
    <w:rsid w:val="003228D6"/>
    <w:rsid w:val="00323E55"/>
    <w:rsid w:val="003258CF"/>
    <w:rsid w:val="003340AE"/>
    <w:rsid w:val="003370C4"/>
    <w:rsid w:val="00342C55"/>
    <w:rsid w:val="00347C20"/>
    <w:rsid w:val="00356144"/>
    <w:rsid w:val="0036121F"/>
    <w:rsid w:val="00372510"/>
    <w:rsid w:val="0037253F"/>
    <w:rsid w:val="00391B33"/>
    <w:rsid w:val="00392D25"/>
    <w:rsid w:val="00393A42"/>
    <w:rsid w:val="003A12EF"/>
    <w:rsid w:val="003B1C55"/>
    <w:rsid w:val="003B521E"/>
    <w:rsid w:val="003B76E9"/>
    <w:rsid w:val="003C45C6"/>
    <w:rsid w:val="003E3A8C"/>
    <w:rsid w:val="003F0C86"/>
    <w:rsid w:val="003F0F93"/>
    <w:rsid w:val="003F1E9C"/>
    <w:rsid w:val="003F4953"/>
    <w:rsid w:val="00401466"/>
    <w:rsid w:val="00402A47"/>
    <w:rsid w:val="0040413B"/>
    <w:rsid w:val="0040506D"/>
    <w:rsid w:val="00406518"/>
    <w:rsid w:val="0040763A"/>
    <w:rsid w:val="00410B02"/>
    <w:rsid w:val="0041265A"/>
    <w:rsid w:val="00414211"/>
    <w:rsid w:val="00417DFB"/>
    <w:rsid w:val="00423B31"/>
    <w:rsid w:val="00431585"/>
    <w:rsid w:val="00437FB2"/>
    <w:rsid w:val="004425E1"/>
    <w:rsid w:val="004618AE"/>
    <w:rsid w:val="00461DDE"/>
    <w:rsid w:val="00464CEB"/>
    <w:rsid w:val="00474D9A"/>
    <w:rsid w:val="00480536"/>
    <w:rsid w:val="0049005F"/>
    <w:rsid w:val="00490A4A"/>
    <w:rsid w:val="00490F0A"/>
    <w:rsid w:val="00494B12"/>
    <w:rsid w:val="00496882"/>
    <w:rsid w:val="00497737"/>
    <w:rsid w:val="004A189E"/>
    <w:rsid w:val="004A46B2"/>
    <w:rsid w:val="004B388F"/>
    <w:rsid w:val="004C7670"/>
    <w:rsid w:val="004E2C1A"/>
    <w:rsid w:val="004E55D2"/>
    <w:rsid w:val="004F1A8E"/>
    <w:rsid w:val="004F33B4"/>
    <w:rsid w:val="004F3579"/>
    <w:rsid w:val="004F6C03"/>
    <w:rsid w:val="004F7F09"/>
    <w:rsid w:val="005164B0"/>
    <w:rsid w:val="00517B7B"/>
    <w:rsid w:val="005228BD"/>
    <w:rsid w:val="00527456"/>
    <w:rsid w:val="005303BC"/>
    <w:rsid w:val="005539CC"/>
    <w:rsid w:val="00555F51"/>
    <w:rsid w:val="0055764A"/>
    <w:rsid w:val="005608D1"/>
    <w:rsid w:val="005624E8"/>
    <w:rsid w:val="00565336"/>
    <w:rsid w:val="00565D46"/>
    <w:rsid w:val="00567E02"/>
    <w:rsid w:val="00570CCA"/>
    <w:rsid w:val="00571D08"/>
    <w:rsid w:val="0057523A"/>
    <w:rsid w:val="0058021E"/>
    <w:rsid w:val="00580883"/>
    <w:rsid w:val="0058307B"/>
    <w:rsid w:val="0059044E"/>
    <w:rsid w:val="00591875"/>
    <w:rsid w:val="00591A76"/>
    <w:rsid w:val="005A5CB5"/>
    <w:rsid w:val="005B7F58"/>
    <w:rsid w:val="005C4D27"/>
    <w:rsid w:val="005D74ED"/>
    <w:rsid w:val="005E1CF8"/>
    <w:rsid w:val="005E73C0"/>
    <w:rsid w:val="00601E31"/>
    <w:rsid w:val="00622615"/>
    <w:rsid w:val="00624096"/>
    <w:rsid w:val="006303DF"/>
    <w:rsid w:val="00631759"/>
    <w:rsid w:val="00632F73"/>
    <w:rsid w:val="006357EF"/>
    <w:rsid w:val="006376B8"/>
    <w:rsid w:val="0064461F"/>
    <w:rsid w:val="006573A1"/>
    <w:rsid w:val="00660D80"/>
    <w:rsid w:val="006621C8"/>
    <w:rsid w:val="00663A8C"/>
    <w:rsid w:val="00664297"/>
    <w:rsid w:val="00670AF3"/>
    <w:rsid w:val="00671FF1"/>
    <w:rsid w:val="0067373A"/>
    <w:rsid w:val="006838C7"/>
    <w:rsid w:val="006843A5"/>
    <w:rsid w:val="00691053"/>
    <w:rsid w:val="0069128A"/>
    <w:rsid w:val="00692A16"/>
    <w:rsid w:val="006A6222"/>
    <w:rsid w:val="006A6B7F"/>
    <w:rsid w:val="006B2FB6"/>
    <w:rsid w:val="006C3371"/>
    <w:rsid w:val="006C36D6"/>
    <w:rsid w:val="006C3FF0"/>
    <w:rsid w:val="006D129D"/>
    <w:rsid w:val="006D21BC"/>
    <w:rsid w:val="006D63DE"/>
    <w:rsid w:val="006E2257"/>
    <w:rsid w:val="006E3A3A"/>
    <w:rsid w:val="006E75A8"/>
    <w:rsid w:val="006F769A"/>
    <w:rsid w:val="007037E3"/>
    <w:rsid w:val="007057CB"/>
    <w:rsid w:val="00707CEB"/>
    <w:rsid w:val="0071033A"/>
    <w:rsid w:val="00711661"/>
    <w:rsid w:val="00723173"/>
    <w:rsid w:val="00726E44"/>
    <w:rsid w:val="00726ED0"/>
    <w:rsid w:val="007378B1"/>
    <w:rsid w:val="00737F4B"/>
    <w:rsid w:val="00741D9B"/>
    <w:rsid w:val="00747147"/>
    <w:rsid w:val="007513F8"/>
    <w:rsid w:val="0076493B"/>
    <w:rsid w:val="00764C92"/>
    <w:rsid w:val="00767CE2"/>
    <w:rsid w:val="00770D2E"/>
    <w:rsid w:val="00774056"/>
    <w:rsid w:val="007775F8"/>
    <w:rsid w:val="00784EB4"/>
    <w:rsid w:val="007873F6"/>
    <w:rsid w:val="0078741F"/>
    <w:rsid w:val="00791F18"/>
    <w:rsid w:val="00796FA9"/>
    <w:rsid w:val="007A051F"/>
    <w:rsid w:val="007A3670"/>
    <w:rsid w:val="007C03DD"/>
    <w:rsid w:val="007C3009"/>
    <w:rsid w:val="007D242F"/>
    <w:rsid w:val="007E6E5E"/>
    <w:rsid w:val="007F0039"/>
    <w:rsid w:val="007F07E2"/>
    <w:rsid w:val="007F3965"/>
    <w:rsid w:val="007F60DB"/>
    <w:rsid w:val="00804252"/>
    <w:rsid w:val="0080493D"/>
    <w:rsid w:val="00811B79"/>
    <w:rsid w:val="00814679"/>
    <w:rsid w:val="00814DB9"/>
    <w:rsid w:val="00824358"/>
    <w:rsid w:val="008350FA"/>
    <w:rsid w:val="00836F0E"/>
    <w:rsid w:val="008374E3"/>
    <w:rsid w:val="00841102"/>
    <w:rsid w:val="00852167"/>
    <w:rsid w:val="00863C07"/>
    <w:rsid w:val="00865DC6"/>
    <w:rsid w:val="00871213"/>
    <w:rsid w:val="00871B27"/>
    <w:rsid w:val="008737DF"/>
    <w:rsid w:val="008779CB"/>
    <w:rsid w:val="00877C3C"/>
    <w:rsid w:val="00882649"/>
    <w:rsid w:val="00884043"/>
    <w:rsid w:val="00886548"/>
    <w:rsid w:val="00890A3B"/>
    <w:rsid w:val="008911C8"/>
    <w:rsid w:val="00893D17"/>
    <w:rsid w:val="00896608"/>
    <w:rsid w:val="008974B4"/>
    <w:rsid w:val="008A4706"/>
    <w:rsid w:val="008A6C82"/>
    <w:rsid w:val="008B3B61"/>
    <w:rsid w:val="008C3E60"/>
    <w:rsid w:val="008D6CEB"/>
    <w:rsid w:val="008E24AC"/>
    <w:rsid w:val="008E786A"/>
    <w:rsid w:val="008F1EDC"/>
    <w:rsid w:val="008F366D"/>
    <w:rsid w:val="008F5240"/>
    <w:rsid w:val="00907E94"/>
    <w:rsid w:val="00907F63"/>
    <w:rsid w:val="00916455"/>
    <w:rsid w:val="0091731E"/>
    <w:rsid w:val="00924385"/>
    <w:rsid w:val="0092675C"/>
    <w:rsid w:val="00927091"/>
    <w:rsid w:val="0093204F"/>
    <w:rsid w:val="0093252E"/>
    <w:rsid w:val="00932A73"/>
    <w:rsid w:val="00940A0D"/>
    <w:rsid w:val="00944212"/>
    <w:rsid w:val="009522E6"/>
    <w:rsid w:val="00960827"/>
    <w:rsid w:val="00967183"/>
    <w:rsid w:val="00973F77"/>
    <w:rsid w:val="009807E8"/>
    <w:rsid w:val="00987F14"/>
    <w:rsid w:val="00991F9D"/>
    <w:rsid w:val="009C227B"/>
    <w:rsid w:val="009C3122"/>
    <w:rsid w:val="009C57EB"/>
    <w:rsid w:val="009C7049"/>
    <w:rsid w:val="009C7E9E"/>
    <w:rsid w:val="009E4BD6"/>
    <w:rsid w:val="009E5FFB"/>
    <w:rsid w:val="009E6516"/>
    <w:rsid w:val="00A00C97"/>
    <w:rsid w:val="00A01EEA"/>
    <w:rsid w:val="00A02165"/>
    <w:rsid w:val="00A137B8"/>
    <w:rsid w:val="00A143A0"/>
    <w:rsid w:val="00A14CD5"/>
    <w:rsid w:val="00A14F5B"/>
    <w:rsid w:val="00A233F9"/>
    <w:rsid w:val="00A31D9E"/>
    <w:rsid w:val="00A33241"/>
    <w:rsid w:val="00A37412"/>
    <w:rsid w:val="00A4047E"/>
    <w:rsid w:val="00A61B8B"/>
    <w:rsid w:val="00A64F21"/>
    <w:rsid w:val="00A66682"/>
    <w:rsid w:val="00A9090F"/>
    <w:rsid w:val="00A9322E"/>
    <w:rsid w:val="00A94E12"/>
    <w:rsid w:val="00A97A23"/>
    <w:rsid w:val="00AA10E5"/>
    <w:rsid w:val="00AA3EEA"/>
    <w:rsid w:val="00AA4103"/>
    <w:rsid w:val="00AB2553"/>
    <w:rsid w:val="00AB4110"/>
    <w:rsid w:val="00AB640F"/>
    <w:rsid w:val="00AB6D16"/>
    <w:rsid w:val="00AC334C"/>
    <w:rsid w:val="00AC5FB3"/>
    <w:rsid w:val="00AD6157"/>
    <w:rsid w:val="00AE5046"/>
    <w:rsid w:val="00AE6418"/>
    <w:rsid w:val="00AE6B27"/>
    <w:rsid w:val="00AF290A"/>
    <w:rsid w:val="00AF37D4"/>
    <w:rsid w:val="00AF45FC"/>
    <w:rsid w:val="00AF73C6"/>
    <w:rsid w:val="00AF7CE7"/>
    <w:rsid w:val="00B111D4"/>
    <w:rsid w:val="00B15515"/>
    <w:rsid w:val="00B1652D"/>
    <w:rsid w:val="00B304E4"/>
    <w:rsid w:val="00B3602F"/>
    <w:rsid w:val="00B370F5"/>
    <w:rsid w:val="00B4199B"/>
    <w:rsid w:val="00B479A8"/>
    <w:rsid w:val="00B507C3"/>
    <w:rsid w:val="00B61CDC"/>
    <w:rsid w:val="00B87855"/>
    <w:rsid w:val="00B90CE2"/>
    <w:rsid w:val="00BA12D1"/>
    <w:rsid w:val="00BA386A"/>
    <w:rsid w:val="00BA4C00"/>
    <w:rsid w:val="00BD145E"/>
    <w:rsid w:val="00BD1546"/>
    <w:rsid w:val="00BD6A73"/>
    <w:rsid w:val="00BD6D07"/>
    <w:rsid w:val="00BE36C7"/>
    <w:rsid w:val="00BE68A3"/>
    <w:rsid w:val="00BF3A31"/>
    <w:rsid w:val="00BF4349"/>
    <w:rsid w:val="00C079BD"/>
    <w:rsid w:val="00C144ED"/>
    <w:rsid w:val="00C16F89"/>
    <w:rsid w:val="00C222EE"/>
    <w:rsid w:val="00C22DBC"/>
    <w:rsid w:val="00C3000E"/>
    <w:rsid w:val="00C34BEC"/>
    <w:rsid w:val="00C452B4"/>
    <w:rsid w:val="00C500B3"/>
    <w:rsid w:val="00C51388"/>
    <w:rsid w:val="00C554C1"/>
    <w:rsid w:val="00C612D3"/>
    <w:rsid w:val="00C621BF"/>
    <w:rsid w:val="00C7058F"/>
    <w:rsid w:val="00C707BC"/>
    <w:rsid w:val="00C70C57"/>
    <w:rsid w:val="00C7151C"/>
    <w:rsid w:val="00C71B16"/>
    <w:rsid w:val="00C738DF"/>
    <w:rsid w:val="00C819E6"/>
    <w:rsid w:val="00C84ABF"/>
    <w:rsid w:val="00C85CD9"/>
    <w:rsid w:val="00C9012B"/>
    <w:rsid w:val="00C93378"/>
    <w:rsid w:val="00C934A1"/>
    <w:rsid w:val="00C93C85"/>
    <w:rsid w:val="00C93E43"/>
    <w:rsid w:val="00C96EEE"/>
    <w:rsid w:val="00CA11AC"/>
    <w:rsid w:val="00CA6E48"/>
    <w:rsid w:val="00CB70D0"/>
    <w:rsid w:val="00CC6B6B"/>
    <w:rsid w:val="00CD06F2"/>
    <w:rsid w:val="00CE0D54"/>
    <w:rsid w:val="00CF354E"/>
    <w:rsid w:val="00CF5C43"/>
    <w:rsid w:val="00CF6598"/>
    <w:rsid w:val="00CF6FC0"/>
    <w:rsid w:val="00D007DD"/>
    <w:rsid w:val="00D178DA"/>
    <w:rsid w:val="00D17B9E"/>
    <w:rsid w:val="00D214FC"/>
    <w:rsid w:val="00D23402"/>
    <w:rsid w:val="00D24100"/>
    <w:rsid w:val="00D30682"/>
    <w:rsid w:val="00D30745"/>
    <w:rsid w:val="00D36EC7"/>
    <w:rsid w:val="00D47A53"/>
    <w:rsid w:val="00D74FF4"/>
    <w:rsid w:val="00D77FD8"/>
    <w:rsid w:val="00D85314"/>
    <w:rsid w:val="00D90539"/>
    <w:rsid w:val="00DA0E8B"/>
    <w:rsid w:val="00DA2633"/>
    <w:rsid w:val="00DB2605"/>
    <w:rsid w:val="00DB2D15"/>
    <w:rsid w:val="00DB4C9F"/>
    <w:rsid w:val="00DD0B29"/>
    <w:rsid w:val="00DD1F76"/>
    <w:rsid w:val="00DD25F2"/>
    <w:rsid w:val="00DD756F"/>
    <w:rsid w:val="00DE1EEE"/>
    <w:rsid w:val="00DE20E9"/>
    <w:rsid w:val="00DF3128"/>
    <w:rsid w:val="00E03E79"/>
    <w:rsid w:val="00E15CC9"/>
    <w:rsid w:val="00E1659B"/>
    <w:rsid w:val="00E16623"/>
    <w:rsid w:val="00E213EF"/>
    <w:rsid w:val="00E26DC7"/>
    <w:rsid w:val="00E30E85"/>
    <w:rsid w:val="00E35BCF"/>
    <w:rsid w:val="00E37270"/>
    <w:rsid w:val="00E377FB"/>
    <w:rsid w:val="00E404E8"/>
    <w:rsid w:val="00E661C5"/>
    <w:rsid w:val="00E7298A"/>
    <w:rsid w:val="00E77B66"/>
    <w:rsid w:val="00E84700"/>
    <w:rsid w:val="00E87D8D"/>
    <w:rsid w:val="00E914C6"/>
    <w:rsid w:val="00E96C56"/>
    <w:rsid w:val="00E972E4"/>
    <w:rsid w:val="00EA013C"/>
    <w:rsid w:val="00EA156F"/>
    <w:rsid w:val="00EA2C72"/>
    <w:rsid w:val="00EA4748"/>
    <w:rsid w:val="00EA7F98"/>
    <w:rsid w:val="00EC2514"/>
    <w:rsid w:val="00ED3EA6"/>
    <w:rsid w:val="00ED418E"/>
    <w:rsid w:val="00ED540C"/>
    <w:rsid w:val="00EE531C"/>
    <w:rsid w:val="00EE6F02"/>
    <w:rsid w:val="00EF1484"/>
    <w:rsid w:val="00EF6F29"/>
    <w:rsid w:val="00F03158"/>
    <w:rsid w:val="00F0318D"/>
    <w:rsid w:val="00F03C8B"/>
    <w:rsid w:val="00F069BB"/>
    <w:rsid w:val="00F06BEC"/>
    <w:rsid w:val="00F13C1A"/>
    <w:rsid w:val="00F165B1"/>
    <w:rsid w:val="00F17E2E"/>
    <w:rsid w:val="00F229D5"/>
    <w:rsid w:val="00F22F16"/>
    <w:rsid w:val="00F23175"/>
    <w:rsid w:val="00F33B2B"/>
    <w:rsid w:val="00F415DC"/>
    <w:rsid w:val="00F43322"/>
    <w:rsid w:val="00F47FB3"/>
    <w:rsid w:val="00F50113"/>
    <w:rsid w:val="00F521BE"/>
    <w:rsid w:val="00F524AD"/>
    <w:rsid w:val="00F664EF"/>
    <w:rsid w:val="00F7011E"/>
    <w:rsid w:val="00F740B1"/>
    <w:rsid w:val="00F8016D"/>
    <w:rsid w:val="00F80FBE"/>
    <w:rsid w:val="00F81496"/>
    <w:rsid w:val="00F81CB3"/>
    <w:rsid w:val="00F85757"/>
    <w:rsid w:val="00F87F0E"/>
    <w:rsid w:val="00F94AFD"/>
    <w:rsid w:val="00F958C5"/>
    <w:rsid w:val="00FA0A3F"/>
    <w:rsid w:val="00FB7646"/>
    <w:rsid w:val="00FC6E7B"/>
    <w:rsid w:val="00FC7E45"/>
    <w:rsid w:val="00FD0072"/>
    <w:rsid w:val="00FD253A"/>
    <w:rsid w:val="00FD3E3C"/>
    <w:rsid w:val="00FD3FD5"/>
    <w:rsid w:val="00FD4233"/>
    <w:rsid w:val="00FD4809"/>
    <w:rsid w:val="00FD6FDD"/>
    <w:rsid w:val="00FE1184"/>
    <w:rsid w:val="00FE765C"/>
    <w:rsid w:val="00FF074C"/>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locked="1" w:semiHidden="0" w:uiPriority="0"/>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semiHidden="0" w:uiPriority="39" w:qFormat="1"/>
  </w:latentStyles>
  <w:style w:type="paragraph" w:default="1" w:styleId="Normal">
    <w:name w:val="Normal"/>
    <w:qFormat/>
    <w:rsid w:val="00C51388"/>
    <w:pPr>
      <w:spacing w:after="200" w:line="276" w:lineRule="auto"/>
    </w:pPr>
  </w:style>
  <w:style w:type="paragraph" w:styleId="Heading1">
    <w:name w:val="heading 1"/>
    <w:basedOn w:val="Normal"/>
    <w:next w:val="Normal"/>
    <w:link w:val="Heading1Char"/>
    <w:uiPriority w:val="99"/>
    <w:qFormat/>
    <w:rsid w:val="005608D1"/>
    <w:pPr>
      <w:keepNext/>
      <w:keepLines/>
      <w:spacing w:before="480" w:after="0"/>
      <w:outlineLvl w:val="0"/>
    </w:pPr>
    <w:rPr>
      <w:rFonts w:ascii="Cambria" w:hAnsi="Cambria"/>
      <w:b/>
      <w:bCs/>
      <w:color w:val="365F91"/>
      <w:sz w:val="28"/>
      <w:szCs w:val="28"/>
    </w:rPr>
  </w:style>
  <w:style w:type="paragraph" w:styleId="Heading2">
    <w:name w:val="heading 2"/>
    <w:basedOn w:val="Normal"/>
    <w:next w:val="Normal"/>
    <w:link w:val="Heading2Char"/>
    <w:uiPriority w:val="99"/>
    <w:qFormat/>
    <w:rsid w:val="00E77B66"/>
    <w:pPr>
      <w:keepNext/>
      <w:overflowPunct w:val="0"/>
      <w:autoSpaceDE w:val="0"/>
      <w:autoSpaceDN w:val="0"/>
      <w:adjustRightInd w:val="0"/>
      <w:spacing w:before="120" w:after="120" w:line="240" w:lineRule="auto"/>
      <w:jc w:val="center"/>
      <w:outlineLvl w:val="1"/>
    </w:pPr>
    <w:rPr>
      <w:rFonts w:ascii="Times New Roman" w:hAnsi="Times New Roman"/>
      <w:b/>
      <w:bCs/>
      <w:sz w:val="20"/>
      <w:szCs w:val="20"/>
    </w:rPr>
  </w:style>
  <w:style w:type="paragraph" w:styleId="Heading3">
    <w:name w:val="heading 3"/>
    <w:basedOn w:val="Normal"/>
    <w:next w:val="Normal"/>
    <w:link w:val="Heading3Char"/>
    <w:uiPriority w:val="99"/>
    <w:qFormat/>
    <w:rsid w:val="004E2C1A"/>
    <w:pPr>
      <w:keepNext/>
      <w:keepLines/>
      <w:spacing w:before="200" w:after="0"/>
      <w:outlineLvl w:val="2"/>
    </w:pPr>
    <w:rPr>
      <w:rFonts w:ascii="Cambria" w:hAnsi="Cambria"/>
      <w:b/>
      <w:bCs/>
      <w:color w:val="4F81BD"/>
    </w:rPr>
  </w:style>
  <w:style w:type="paragraph" w:styleId="Heading4">
    <w:name w:val="heading 4"/>
    <w:basedOn w:val="Normal"/>
    <w:next w:val="Normal"/>
    <w:link w:val="Heading4Char"/>
    <w:uiPriority w:val="99"/>
    <w:qFormat/>
    <w:rsid w:val="004E2C1A"/>
    <w:pPr>
      <w:keepNext/>
      <w:keepLines/>
      <w:spacing w:before="200" w:after="0"/>
      <w:outlineLvl w:val="3"/>
    </w:pPr>
    <w:rPr>
      <w:rFonts w:ascii="Cambria" w:hAnsi="Cambria"/>
      <w:b/>
      <w:bCs/>
      <w:i/>
      <w:iCs/>
      <w:color w:val="4F81BD"/>
    </w:rPr>
  </w:style>
  <w:style w:type="paragraph" w:styleId="Heading5">
    <w:name w:val="heading 5"/>
    <w:basedOn w:val="Normal"/>
    <w:next w:val="Normal"/>
    <w:link w:val="Heading5Char"/>
    <w:uiPriority w:val="99"/>
    <w:qFormat/>
    <w:rsid w:val="004E2C1A"/>
    <w:pPr>
      <w:keepNext/>
      <w:keepLines/>
      <w:spacing w:before="200" w:after="0"/>
      <w:outlineLvl w:val="4"/>
    </w:pPr>
    <w:rPr>
      <w:rFonts w:ascii="Cambria" w:hAnsi="Cambria"/>
      <w:color w:val="243F60"/>
    </w:rPr>
  </w:style>
  <w:style w:type="paragraph" w:styleId="Heading6">
    <w:name w:val="heading 6"/>
    <w:basedOn w:val="Normal"/>
    <w:next w:val="Normal"/>
    <w:link w:val="Heading6Char"/>
    <w:uiPriority w:val="99"/>
    <w:qFormat/>
    <w:rsid w:val="004E2C1A"/>
    <w:pPr>
      <w:keepNext/>
      <w:keepLines/>
      <w:spacing w:before="200" w:after="0"/>
      <w:outlineLvl w:val="5"/>
    </w:pPr>
    <w:rPr>
      <w:rFonts w:ascii="Cambria" w:hAnsi="Cambria"/>
      <w:i/>
      <w:iCs/>
      <w:color w:val="243F60"/>
    </w:rPr>
  </w:style>
  <w:style w:type="paragraph" w:styleId="Heading7">
    <w:name w:val="heading 7"/>
    <w:basedOn w:val="Normal"/>
    <w:next w:val="Normal"/>
    <w:link w:val="Heading7Char"/>
    <w:uiPriority w:val="99"/>
    <w:qFormat/>
    <w:rsid w:val="004E2C1A"/>
    <w:pPr>
      <w:keepNext/>
      <w:keepLines/>
      <w:spacing w:before="200" w:after="0"/>
      <w:outlineLvl w:val="6"/>
    </w:pPr>
    <w:rPr>
      <w:rFonts w:ascii="Cambria" w:hAnsi="Cambria"/>
      <w:i/>
      <w:iCs/>
      <w:color w:val="404040"/>
    </w:rPr>
  </w:style>
  <w:style w:type="paragraph" w:styleId="Heading8">
    <w:name w:val="heading 8"/>
    <w:basedOn w:val="Normal"/>
    <w:next w:val="Normal"/>
    <w:link w:val="Heading8Char"/>
    <w:uiPriority w:val="99"/>
    <w:qFormat/>
    <w:rsid w:val="004E2C1A"/>
    <w:pPr>
      <w:keepNext/>
      <w:keepLines/>
      <w:spacing w:before="200" w:after="0"/>
      <w:outlineLvl w:val="7"/>
    </w:pPr>
    <w:rPr>
      <w:rFonts w:ascii="Cambria" w:hAnsi="Cambria"/>
      <w:color w:val="404040"/>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608D1"/>
    <w:rPr>
      <w:rFonts w:ascii="Cambria" w:hAnsi="Cambria" w:cs="Times New Roman"/>
      <w:b/>
      <w:bCs/>
      <w:color w:val="365F91"/>
      <w:sz w:val="28"/>
      <w:szCs w:val="28"/>
      <w:lang w:eastAsia="ru-RU"/>
    </w:rPr>
  </w:style>
  <w:style w:type="character" w:customStyle="1" w:styleId="Heading2Char">
    <w:name w:val="Heading 2 Char"/>
    <w:basedOn w:val="DefaultParagraphFont"/>
    <w:link w:val="Heading2"/>
    <w:uiPriority w:val="99"/>
    <w:locked/>
    <w:rsid w:val="00E77B66"/>
    <w:rPr>
      <w:rFonts w:ascii="Times New Roman" w:hAnsi="Times New Roman" w:cs="Times New Roman"/>
      <w:b/>
      <w:bCs/>
      <w:sz w:val="20"/>
      <w:szCs w:val="20"/>
      <w:lang w:eastAsia="ru-RU"/>
    </w:rPr>
  </w:style>
  <w:style w:type="character" w:customStyle="1" w:styleId="Heading3Char">
    <w:name w:val="Heading 3 Char"/>
    <w:basedOn w:val="DefaultParagraphFont"/>
    <w:link w:val="Heading3"/>
    <w:uiPriority w:val="99"/>
    <w:locked/>
    <w:rsid w:val="004E2C1A"/>
    <w:rPr>
      <w:rFonts w:ascii="Cambria" w:hAnsi="Cambria" w:cs="Times New Roman"/>
      <w:b/>
      <w:bCs/>
      <w:color w:val="4F81BD"/>
    </w:rPr>
  </w:style>
  <w:style w:type="character" w:customStyle="1" w:styleId="Heading4Char">
    <w:name w:val="Heading 4 Char"/>
    <w:basedOn w:val="DefaultParagraphFont"/>
    <w:link w:val="Heading4"/>
    <w:uiPriority w:val="99"/>
    <w:locked/>
    <w:rsid w:val="004E2C1A"/>
    <w:rPr>
      <w:rFonts w:ascii="Cambria" w:hAnsi="Cambria" w:cs="Times New Roman"/>
      <w:b/>
      <w:bCs/>
      <w:i/>
      <w:iCs/>
      <w:color w:val="4F81BD"/>
    </w:rPr>
  </w:style>
  <w:style w:type="character" w:customStyle="1" w:styleId="Heading5Char">
    <w:name w:val="Heading 5 Char"/>
    <w:basedOn w:val="DefaultParagraphFont"/>
    <w:link w:val="Heading5"/>
    <w:uiPriority w:val="99"/>
    <w:locked/>
    <w:rsid w:val="004E2C1A"/>
    <w:rPr>
      <w:rFonts w:ascii="Cambria" w:hAnsi="Cambria" w:cs="Times New Roman"/>
      <w:color w:val="243F60"/>
    </w:rPr>
  </w:style>
  <w:style w:type="character" w:customStyle="1" w:styleId="Heading6Char">
    <w:name w:val="Heading 6 Char"/>
    <w:basedOn w:val="DefaultParagraphFont"/>
    <w:link w:val="Heading6"/>
    <w:uiPriority w:val="99"/>
    <w:locked/>
    <w:rsid w:val="004E2C1A"/>
    <w:rPr>
      <w:rFonts w:ascii="Cambria" w:hAnsi="Cambria" w:cs="Times New Roman"/>
      <w:i/>
      <w:iCs/>
      <w:color w:val="243F60"/>
    </w:rPr>
  </w:style>
  <w:style w:type="character" w:customStyle="1" w:styleId="Heading7Char">
    <w:name w:val="Heading 7 Char"/>
    <w:basedOn w:val="DefaultParagraphFont"/>
    <w:link w:val="Heading7"/>
    <w:uiPriority w:val="99"/>
    <w:locked/>
    <w:rsid w:val="004E2C1A"/>
    <w:rPr>
      <w:rFonts w:ascii="Cambria" w:hAnsi="Cambria" w:cs="Times New Roman"/>
      <w:i/>
      <w:iCs/>
      <w:color w:val="404040"/>
    </w:rPr>
  </w:style>
  <w:style w:type="character" w:customStyle="1" w:styleId="Heading8Char">
    <w:name w:val="Heading 8 Char"/>
    <w:basedOn w:val="DefaultParagraphFont"/>
    <w:link w:val="Heading8"/>
    <w:uiPriority w:val="99"/>
    <w:locked/>
    <w:rsid w:val="004E2C1A"/>
    <w:rPr>
      <w:rFonts w:ascii="Cambria" w:hAnsi="Cambria" w:cs="Times New Roman"/>
      <w:color w:val="404040"/>
      <w:sz w:val="20"/>
      <w:szCs w:val="20"/>
    </w:rPr>
  </w:style>
  <w:style w:type="character" w:customStyle="1" w:styleId="2">
    <w:name w:val="Основной текст (2)_"/>
    <w:basedOn w:val="DefaultParagraphFont"/>
    <w:link w:val="20"/>
    <w:uiPriority w:val="99"/>
    <w:locked/>
    <w:rsid w:val="00FC7E45"/>
    <w:rPr>
      <w:rFonts w:ascii="Constantia" w:hAnsi="Constantia" w:cs="Constantia"/>
      <w:sz w:val="17"/>
      <w:szCs w:val="17"/>
      <w:shd w:val="clear" w:color="auto" w:fill="FFFFFF"/>
    </w:rPr>
  </w:style>
  <w:style w:type="paragraph" w:customStyle="1" w:styleId="20">
    <w:name w:val="Основной текст (2)"/>
    <w:basedOn w:val="Normal"/>
    <w:link w:val="2"/>
    <w:uiPriority w:val="99"/>
    <w:rsid w:val="00FC7E45"/>
    <w:pPr>
      <w:widowControl w:val="0"/>
      <w:shd w:val="clear" w:color="auto" w:fill="FFFFFF"/>
      <w:spacing w:after="120" w:line="254" w:lineRule="exact"/>
      <w:jc w:val="center"/>
    </w:pPr>
    <w:rPr>
      <w:rFonts w:ascii="Constantia" w:hAnsi="Constantia" w:cs="Constantia"/>
      <w:sz w:val="17"/>
      <w:szCs w:val="17"/>
      <w:lang w:eastAsia="en-US"/>
    </w:rPr>
  </w:style>
  <w:style w:type="character" w:customStyle="1" w:styleId="2SegoeUI">
    <w:name w:val="Основной текст (2) + Segoe UI"/>
    <w:aliases w:val="Полужирный"/>
    <w:basedOn w:val="2"/>
    <w:uiPriority w:val="99"/>
    <w:rsid w:val="00FC7E45"/>
    <w:rPr>
      <w:rFonts w:ascii="Segoe UI" w:hAnsi="Segoe UI" w:cs="Segoe UI"/>
      <w:b/>
      <w:bCs/>
    </w:rPr>
  </w:style>
  <w:style w:type="character" w:customStyle="1" w:styleId="BodyTextChar">
    <w:name w:val="Body Text Char"/>
    <w:basedOn w:val="DefaultParagraphFont"/>
    <w:link w:val="BodyText"/>
    <w:uiPriority w:val="99"/>
    <w:locked/>
    <w:rsid w:val="00FC7E45"/>
    <w:rPr>
      <w:rFonts w:ascii="Sylfaen" w:hAnsi="Sylfaen" w:cs="Sylfaen"/>
      <w:sz w:val="18"/>
      <w:szCs w:val="18"/>
      <w:shd w:val="clear" w:color="auto" w:fill="FFFFFF"/>
    </w:rPr>
  </w:style>
  <w:style w:type="paragraph" w:styleId="BodyText">
    <w:name w:val="Body Text"/>
    <w:basedOn w:val="Normal"/>
    <w:link w:val="BodyTextChar"/>
    <w:uiPriority w:val="99"/>
    <w:rsid w:val="00FC7E45"/>
    <w:pPr>
      <w:widowControl w:val="0"/>
      <w:shd w:val="clear" w:color="auto" w:fill="FFFFFF"/>
      <w:spacing w:before="120" w:after="0" w:line="211" w:lineRule="exact"/>
      <w:ind w:hanging="260"/>
      <w:jc w:val="both"/>
    </w:pPr>
    <w:rPr>
      <w:rFonts w:ascii="Sylfaen" w:hAnsi="Sylfaen" w:cs="Sylfaen"/>
      <w:sz w:val="18"/>
      <w:szCs w:val="18"/>
      <w:lang w:eastAsia="en-US"/>
    </w:rPr>
  </w:style>
  <w:style w:type="character" w:customStyle="1" w:styleId="BodyTextChar1">
    <w:name w:val="Body Text Char1"/>
    <w:basedOn w:val="DefaultParagraphFont"/>
    <w:link w:val="BodyText"/>
    <w:uiPriority w:val="99"/>
    <w:semiHidden/>
    <w:rsid w:val="00C43883"/>
  </w:style>
  <w:style w:type="character" w:customStyle="1" w:styleId="TimesNewRoman">
    <w:name w:val="Основной текст + Times New Roman"/>
    <w:aliases w:val="9,5 pt,Основной текст (2) + 9,Основной текст + 4,Масштаб 66%,Основной текст + 13,Основной текст + Corbel3,5 pt12,Курсив3"/>
    <w:basedOn w:val="BodyTextChar"/>
    <w:uiPriority w:val="99"/>
    <w:rsid w:val="00FC7E45"/>
    <w:rPr>
      <w:rFonts w:ascii="Times New Roman" w:hAnsi="Times New Roman" w:cs="Times New Roman"/>
      <w:sz w:val="19"/>
      <w:szCs w:val="19"/>
    </w:rPr>
  </w:style>
  <w:style w:type="character" w:customStyle="1" w:styleId="TimesNewRoman62">
    <w:name w:val="Основной текст + Times New Roman62"/>
    <w:aliases w:val="11 pt,Полужирный58,Основной текст + Calibri"/>
    <w:basedOn w:val="BodyTextChar"/>
    <w:uiPriority w:val="99"/>
    <w:rsid w:val="00FC7E45"/>
    <w:rPr>
      <w:rFonts w:ascii="Times New Roman" w:hAnsi="Times New Roman" w:cs="Times New Roman"/>
      <w:b/>
      <w:bCs/>
      <w:sz w:val="22"/>
      <w:szCs w:val="22"/>
    </w:rPr>
  </w:style>
  <w:style w:type="character" w:customStyle="1" w:styleId="a">
    <w:name w:val="Основной текст Знак"/>
    <w:basedOn w:val="DefaultParagraphFont"/>
    <w:uiPriority w:val="99"/>
    <w:rsid w:val="00FC7E45"/>
    <w:rPr>
      <w:rFonts w:eastAsia="Times New Roman" w:cs="Times New Roman"/>
      <w:lang w:eastAsia="ru-RU"/>
    </w:rPr>
  </w:style>
  <w:style w:type="character" w:customStyle="1" w:styleId="ArialNarrow">
    <w:name w:val="Основной текст + Arial Narrow"/>
    <w:aliases w:val="924,5 pt117,Полужирный57"/>
    <w:basedOn w:val="BodyTextChar"/>
    <w:uiPriority w:val="99"/>
    <w:rsid w:val="00FC7E45"/>
    <w:rPr>
      <w:rFonts w:ascii="Arial Narrow" w:hAnsi="Arial Narrow" w:cs="Arial Narrow"/>
      <w:b/>
      <w:bCs/>
      <w:sz w:val="19"/>
      <w:szCs w:val="19"/>
      <w:u w:val="none"/>
    </w:rPr>
  </w:style>
  <w:style w:type="character" w:customStyle="1" w:styleId="92">
    <w:name w:val="Основной текст (92)_"/>
    <w:basedOn w:val="DefaultParagraphFont"/>
    <w:link w:val="920"/>
    <w:uiPriority w:val="99"/>
    <w:locked/>
    <w:rsid w:val="00FC7E45"/>
    <w:rPr>
      <w:rFonts w:ascii="Batang" w:eastAsia="Batang" w:cs="Batang"/>
      <w:spacing w:val="30"/>
      <w:sz w:val="19"/>
      <w:szCs w:val="19"/>
      <w:shd w:val="clear" w:color="auto" w:fill="FFFFFF"/>
    </w:rPr>
  </w:style>
  <w:style w:type="paragraph" w:customStyle="1" w:styleId="920">
    <w:name w:val="Основной текст (92)"/>
    <w:basedOn w:val="Normal"/>
    <w:link w:val="92"/>
    <w:uiPriority w:val="99"/>
    <w:rsid w:val="00FC7E45"/>
    <w:pPr>
      <w:widowControl w:val="0"/>
      <w:shd w:val="clear" w:color="auto" w:fill="FFFFFF"/>
      <w:spacing w:after="240" w:line="240" w:lineRule="atLeast"/>
      <w:jc w:val="center"/>
    </w:pPr>
    <w:rPr>
      <w:rFonts w:ascii="Batang" w:eastAsia="Batang" w:cs="Batang"/>
      <w:spacing w:val="30"/>
      <w:sz w:val="19"/>
      <w:szCs w:val="19"/>
      <w:lang w:eastAsia="en-US"/>
    </w:rPr>
  </w:style>
  <w:style w:type="character" w:customStyle="1" w:styleId="92TimesNewRoman">
    <w:name w:val="Основной текст (92) + Times New Roman"/>
    <w:aliases w:val="9 pt,Полужирный56,Интервал 0 pt,Основной текст (2) + Lucida Sans Unicode,Интервал 0 pt Exact1,Основной текст + Palatino Linotype,Основной текст + Corbel9,58,5 pt26"/>
    <w:basedOn w:val="92"/>
    <w:uiPriority w:val="99"/>
    <w:rsid w:val="00FC7E45"/>
    <w:rPr>
      <w:rFonts w:ascii="Times New Roman" w:hAnsi="Times New Roman" w:cs="Times New Roman"/>
      <w:b/>
      <w:bCs/>
      <w:spacing w:val="0"/>
      <w:sz w:val="18"/>
      <w:szCs w:val="18"/>
    </w:rPr>
  </w:style>
  <w:style w:type="character" w:customStyle="1" w:styleId="92TimesNewRoman6">
    <w:name w:val="Основной текст (92) + Times New Roman6"/>
    <w:aliases w:val="Полужирный55,Курсив,Интервал 0 pt40,Основной текст + 7 pt,Подпись к картинке (3) + Franklin Gothic Medium Cond,Не полужирный,Интервал 0 pt13,Полужирный7"/>
    <w:basedOn w:val="92"/>
    <w:uiPriority w:val="99"/>
    <w:rsid w:val="00FC7E45"/>
    <w:rPr>
      <w:rFonts w:ascii="Times New Roman" w:hAnsi="Times New Roman" w:cs="Times New Roman"/>
      <w:b/>
      <w:bCs/>
      <w:i/>
      <w:iCs/>
      <w:spacing w:val="0"/>
    </w:rPr>
  </w:style>
  <w:style w:type="character" w:customStyle="1" w:styleId="92TimesNewRoman5">
    <w:name w:val="Основной текст (92) + Times New Roman5"/>
    <w:aliases w:val="10 pt24,Интервал 0 pt39"/>
    <w:basedOn w:val="92"/>
    <w:uiPriority w:val="99"/>
    <w:rsid w:val="00FC7E45"/>
    <w:rPr>
      <w:rFonts w:ascii="Times New Roman" w:hAnsi="Times New Roman" w:cs="Times New Roman"/>
      <w:noProof/>
      <w:spacing w:val="0"/>
      <w:sz w:val="20"/>
      <w:szCs w:val="20"/>
    </w:rPr>
  </w:style>
  <w:style w:type="character" w:customStyle="1" w:styleId="92SegoeUI">
    <w:name w:val="Основной текст (92) + Segoe UI"/>
    <w:aliases w:val="8 pt,Полужирный53,Интервал 0 pt37"/>
    <w:basedOn w:val="92"/>
    <w:uiPriority w:val="99"/>
    <w:rsid w:val="00FC7E45"/>
    <w:rPr>
      <w:rFonts w:ascii="Segoe UI" w:hAnsi="Segoe UI" w:cs="Segoe UI"/>
      <w:b/>
      <w:bCs/>
      <w:spacing w:val="0"/>
      <w:sz w:val="16"/>
      <w:szCs w:val="16"/>
    </w:rPr>
  </w:style>
  <w:style w:type="character" w:customStyle="1" w:styleId="92TimesNewRoman4">
    <w:name w:val="Основной текст (92) + Times New Roman4"/>
    <w:aliases w:val="9 pt19,Курсив26,Интервал 1 pt"/>
    <w:basedOn w:val="92"/>
    <w:uiPriority w:val="99"/>
    <w:rsid w:val="00FC7E45"/>
    <w:rPr>
      <w:rFonts w:ascii="Times New Roman" w:hAnsi="Times New Roman" w:cs="Times New Roman"/>
      <w:i/>
      <w:iCs/>
      <w:spacing w:val="20"/>
      <w:sz w:val="18"/>
      <w:szCs w:val="18"/>
    </w:rPr>
  </w:style>
  <w:style w:type="character" w:customStyle="1" w:styleId="TimesNewRoman61">
    <w:name w:val="Основной текст + Times New Roman61"/>
    <w:aliases w:val="923,5 pt115,Курсив28"/>
    <w:basedOn w:val="BodyTextChar"/>
    <w:uiPriority w:val="99"/>
    <w:rsid w:val="00FC7E45"/>
    <w:rPr>
      <w:rFonts w:ascii="Times New Roman" w:hAnsi="Times New Roman" w:cs="Times New Roman"/>
      <w:i/>
      <w:iCs/>
      <w:sz w:val="19"/>
      <w:szCs w:val="19"/>
      <w:u w:val="none"/>
    </w:rPr>
  </w:style>
  <w:style w:type="character" w:customStyle="1" w:styleId="21">
    <w:name w:val="Основной текст (21)_"/>
    <w:basedOn w:val="DefaultParagraphFont"/>
    <w:link w:val="211"/>
    <w:uiPriority w:val="99"/>
    <w:locked/>
    <w:rsid w:val="00FC7E45"/>
    <w:rPr>
      <w:rFonts w:ascii="Times New Roman" w:hAnsi="Times New Roman" w:cs="Times New Roman"/>
      <w:b/>
      <w:bCs/>
      <w:sz w:val="16"/>
      <w:szCs w:val="16"/>
      <w:shd w:val="clear" w:color="auto" w:fill="FFFFFF"/>
    </w:rPr>
  </w:style>
  <w:style w:type="paragraph" w:customStyle="1" w:styleId="211">
    <w:name w:val="Основной текст (21)1"/>
    <w:basedOn w:val="Normal"/>
    <w:link w:val="21"/>
    <w:uiPriority w:val="99"/>
    <w:rsid w:val="00FC7E45"/>
    <w:pPr>
      <w:widowControl w:val="0"/>
      <w:shd w:val="clear" w:color="auto" w:fill="FFFFFF"/>
      <w:spacing w:before="180" w:after="0" w:line="240" w:lineRule="atLeast"/>
      <w:jc w:val="right"/>
    </w:pPr>
    <w:rPr>
      <w:rFonts w:ascii="Times New Roman" w:hAnsi="Times New Roman"/>
      <w:b/>
      <w:bCs/>
      <w:sz w:val="16"/>
      <w:szCs w:val="16"/>
      <w:lang w:eastAsia="en-US"/>
    </w:rPr>
  </w:style>
  <w:style w:type="character" w:customStyle="1" w:styleId="21MSReferenceSansSerif">
    <w:name w:val="Основной текст (21) + MS Reference Sans Serif"/>
    <w:aliases w:val="7,5 pt114,Не полужирный53,Курсив27,Интервал -1 pt,Основной текст + 6 pt,Интервал 0 pt Exact,Основной текст + MS Mincho,Интервал 0 pt Exact2,Масштаб 50%,Интервал 0 pt9"/>
    <w:basedOn w:val="21"/>
    <w:uiPriority w:val="99"/>
    <w:rsid w:val="00FC7E45"/>
    <w:rPr>
      <w:rFonts w:ascii="MS Reference Sans Serif" w:hAnsi="MS Reference Sans Serif" w:cs="MS Reference Sans Serif"/>
      <w:i/>
      <w:iCs/>
      <w:spacing w:val="-30"/>
      <w:sz w:val="15"/>
      <w:szCs w:val="15"/>
    </w:rPr>
  </w:style>
  <w:style w:type="character" w:customStyle="1" w:styleId="210">
    <w:name w:val="Основной текст (21)"/>
    <w:basedOn w:val="21"/>
    <w:uiPriority w:val="99"/>
    <w:rsid w:val="00FC7E45"/>
  </w:style>
  <w:style w:type="character" w:customStyle="1" w:styleId="92TimesNewRoman3">
    <w:name w:val="Основной текст (92) + Times New Roman3"/>
    <w:aliases w:val="6,5 pt113,Малые прописные15,Интервал 0 pt36"/>
    <w:basedOn w:val="92"/>
    <w:uiPriority w:val="99"/>
    <w:rsid w:val="00FC7E45"/>
    <w:rPr>
      <w:rFonts w:ascii="Times New Roman" w:hAnsi="Times New Roman" w:cs="Times New Roman"/>
      <w:smallCaps/>
      <w:spacing w:val="10"/>
      <w:sz w:val="13"/>
      <w:szCs w:val="13"/>
      <w:u w:val="none"/>
    </w:rPr>
  </w:style>
  <w:style w:type="character" w:customStyle="1" w:styleId="92TimesNewRoman2">
    <w:name w:val="Основной текст (92) + Times New Roman2"/>
    <w:aliases w:val="613,5 pt112,Интервал 0 pt35"/>
    <w:basedOn w:val="92"/>
    <w:uiPriority w:val="99"/>
    <w:rsid w:val="00FC7E45"/>
    <w:rPr>
      <w:rFonts w:ascii="Times New Roman" w:hAnsi="Times New Roman" w:cs="Times New Roman"/>
      <w:spacing w:val="10"/>
      <w:sz w:val="13"/>
      <w:szCs w:val="13"/>
      <w:u w:val="none"/>
    </w:rPr>
  </w:style>
  <w:style w:type="character" w:customStyle="1" w:styleId="92TimesNewRoman1">
    <w:name w:val="Основной текст (92) + Times New Roman1"/>
    <w:aliases w:val="9 pt18,Полужирный52,Интервал 2 pt"/>
    <w:basedOn w:val="92"/>
    <w:uiPriority w:val="99"/>
    <w:rsid w:val="00FC7E45"/>
    <w:rPr>
      <w:rFonts w:ascii="Times New Roman" w:hAnsi="Times New Roman" w:cs="Times New Roman"/>
      <w:b/>
      <w:bCs/>
      <w:spacing w:val="40"/>
      <w:sz w:val="18"/>
      <w:szCs w:val="18"/>
      <w:u w:val="none"/>
    </w:rPr>
  </w:style>
  <w:style w:type="character" w:customStyle="1" w:styleId="TimesNewRoman60">
    <w:name w:val="Основной текст + Times New Roman60"/>
    <w:aliases w:val="10 pt23"/>
    <w:basedOn w:val="BodyTextChar"/>
    <w:uiPriority w:val="99"/>
    <w:rsid w:val="00FC7E45"/>
    <w:rPr>
      <w:rFonts w:ascii="Times New Roman" w:hAnsi="Times New Roman" w:cs="Times New Roman"/>
      <w:sz w:val="20"/>
      <w:szCs w:val="20"/>
      <w:u w:val="none"/>
    </w:rPr>
  </w:style>
  <w:style w:type="character" w:customStyle="1" w:styleId="TimesNewRoman59">
    <w:name w:val="Основной текст + Times New Roman59"/>
    <w:aliases w:val="922,5 pt111,Полужирный51,Курсив25"/>
    <w:basedOn w:val="BodyTextChar"/>
    <w:uiPriority w:val="99"/>
    <w:rsid w:val="00FC7E45"/>
    <w:rPr>
      <w:rFonts w:ascii="Times New Roman" w:hAnsi="Times New Roman" w:cs="Times New Roman"/>
      <w:b/>
      <w:bCs/>
      <w:i/>
      <w:iCs/>
      <w:sz w:val="19"/>
      <w:szCs w:val="19"/>
      <w:u w:val="none"/>
    </w:rPr>
  </w:style>
  <w:style w:type="character" w:styleId="CommentReference">
    <w:name w:val="annotation reference"/>
    <w:basedOn w:val="DefaultParagraphFont"/>
    <w:uiPriority w:val="99"/>
    <w:semiHidden/>
    <w:rsid w:val="00FC7E45"/>
    <w:rPr>
      <w:rFonts w:cs="Times New Roman"/>
      <w:sz w:val="16"/>
      <w:szCs w:val="16"/>
    </w:rPr>
  </w:style>
  <w:style w:type="paragraph" w:styleId="CommentText">
    <w:name w:val="annotation text"/>
    <w:basedOn w:val="Normal"/>
    <w:link w:val="CommentTextChar"/>
    <w:uiPriority w:val="99"/>
    <w:semiHidden/>
    <w:rsid w:val="00FC7E45"/>
    <w:pPr>
      <w:spacing w:line="240" w:lineRule="auto"/>
    </w:pPr>
    <w:rPr>
      <w:sz w:val="20"/>
      <w:szCs w:val="20"/>
    </w:rPr>
  </w:style>
  <w:style w:type="character" w:customStyle="1" w:styleId="CommentTextChar">
    <w:name w:val="Comment Text Char"/>
    <w:basedOn w:val="DefaultParagraphFont"/>
    <w:link w:val="CommentText"/>
    <w:uiPriority w:val="99"/>
    <w:semiHidden/>
    <w:locked/>
    <w:rsid w:val="00FC7E45"/>
    <w:rPr>
      <w:rFonts w:eastAsia="Times New Roman" w:cs="Times New Roman"/>
      <w:sz w:val="20"/>
      <w:szCs w:val="20"/>
      <w:lang w:eastAsia="ru-RU"/>
    </w:rPr>
  </w:style>
  <w:style w:type="paragraph" w:styleId="CommentSubject">
    <w:name w:val="annotation subject"/>
    <w:basedOn w:val="CommentText"/>
    <w:next w:val="CommentText"/>
    <w:link w:val="CommentSubjectChar"/>
    <w:uiPriority w:val="99"/>
    <w:semiHidden/>
    <w:rsid w:val="00FC7E45"/>
    <w:rPr>
      <w:b/>
      <w:bCs/>
    </w:rPr>
  </w:style>
  <w:style w:type="character" w:customStyle="1" w:styleId="CommentSubjectChar">
    <w:name w:val="Comment Subject Char"/>
    <w:basedOn w:val="CommentTextChar"/>
    <w:link w:val="CommentSubject"/>
    <w:uiPriority w:val="99"/>
    <w:semiHidden/>
    <w:locked/>
    <w:rsid w:val="00FC7E45"/>
    <w:rPr>
      <w:b/>
      <w:bCs/>
    </w:rPr>
  </w:style>
  <w:style w:type="paragraph" w:styleId="BalloonText">
    <w:name w:val="Balloon Text"/>
    <w:basedOn w:val="Normal"/>
    <w:link w:val="BalloonTextChar"/>
    <w:uiPriority w:val="99"/>
    <w:semiHidden/>
    <w:rsid w:val="00FC7E4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C7E45"/>
    <w:rPr>
      <w:rFonts w:ascii="Tahoma" w:hAnsi="Tahoma" w:cs="Tahoma"/>
      <w:sz w:val="16"/>
      <w:szCs w:val="16"/>
      <w:lang w:eastAsia="ru-RU"/>
    </w:rPr>
  </w:style>
  <w:style w:type="character" w:customStyle="1" w:styleId="Constantia">
    <w:name w:val="Основной текст + Constantia"/>
    <w:aliases w:val="5 pt110"/>
    <w:basedOn w:val="BodyTextChar"/>
    <w:uiPriority w:val="99"/>
    <w:rsid w:val="00FC7E45"/>
    <w:rPr>
      <w:rFonts w:ascii="Constantia" w:hAnsi="Constantia" w:cs="Constantia"/>
      <w:sz w:val="10"/>
      <w:szCs w:val="10"/>
      <w:u w:val="none"/>
    </w:rPr>
  </w:style>
  <w:style w:type="table" w:styleId="TableGrid">
    <w:name w:val="Table Grid"/>
    <w:basedOn w:val="TableNormal"/>
    <w:uiPriority w:val="99"/>
    <w:rsid w:val="00FC7E45"/>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Spacing">
    <w:name w:val="No Spacing"/>
    <w:uiPriority w:val="99"/>
    <w:qFormat/>
    <w:rsid w:val="00FC7E45"/>
  </w:style>
  <w:style w:type="character" w:customStyle="1" w:styleId="18">
    <w:name w:val="Основной текст (18)_"/>
    <w:basedOn w:val="DefaultParagraphFont"/>
    <w:link w:val="181"/>
    <w:uiPriority w:val="99"/>
    <w:locked/>
    <w:rsid w:val="00FC7E45"/>
    <w:rPr>
      <w:rFonts w:ascii="Times New Roman" w:hAnsi="Times New Roman" w:cs="Times New Roman"/>
      <w:sz w:val="20"/>
      <w:szCs w:val="20"/>
      <w:shd w:val="clear" w:color="auto" w:fill="FFFFFF"/>
      <w:lang w:val="de-DE" w:eastAsia="de-DE"/>
    </w:rPr>
  </w:style>
  <w:style w:type="paragraph" w:customStyle="1" w:styleId="181">
    <w:name w:val="Основной текст (18)1"/>
    <w:basedOn w:val="Normal"/>
    <w:link w:val="18"/>
    <w:uiPriority w:val="99"/>
    <w:rsid w:val="00FC7E45"/>
    <w:pPr>
      <w:widowControl w:val="0"/>
      <w:shd w:val="clear" w:color="auto" w:fill="FFFFFF"/>
      <w:spacing w:before="60" w:after="60" w:line="233" w:lineRule="exact"/>
      <w:jc w:val="both"/>
    </w:pPr>
    <w:rPr>
      <w:rFonts w:ascii="Times New Roman" w:hAnsi="Times New Roman"/>
      <w:sz w:val="20"/>
      <w:szCs w:val="20"/>
      <w:lang w:val="de-DE" w:eastAsia="de-DE"/>
    </w:rPr>
  </w:style>
  <w:style w:type="character" w:customStyle="1" w:styleId="TimesNewRoman52">
    <w:name w:val="Основной текст + Times New Roman52"/>
    <w:aliases w:val="919,5 pt98"/>
    <w:uiPriority w:val="99"/>
    <w:rsid w:val="00FC7E45"/>
    <w:rPr>
      <w:rFonts w:ascii="Times New Roman" w:hAnsi="Times New Roman"/>
      <w:sz w:val="19"/>
      <w:u w:val="none"/>
    </w:rPr>
  </w:style>
  <w:style w:type="character" w:customStyle="1" w:styleId="TimesNewRoman50">
    <w:name w:val="Основной текст + Times New Roman50"/>
    <w:aliases w:val="917,5 pt91,Малые прописные12"/>
    <w:uiPriority w:val="99"/>
    <w:rsid w:val="00FC7E45"/>
    <w:rPr>
      <w:rFonts w:ascii="Times New Roman" w:hAnsi="Times New Roman"/>
      <w:smallCaps/>
      <w:sz w:val="19"/>
      <w:u w:val="none"/>
    </w:rPr>
  </w:style>
  <w:style w:type="character" w:customStyle="1" w:styleId="83">
    <w:name w:val="Заголовок №8 (3)_"/>
    <w:basedOn w:val="DefaultParagraphFont"/>
    <w:link w:val="830"/>
    <w:uiPriority w:val="99"/>
    <w:locked/>
    <w:rsid w:val="00FC7E45"/>
    <w:rPr>
      <w:rFonts w:ascii="Times New Roman" w:hAnsi="Times New Roman" w:cs="Times New Roman"/>
      <w:shd w:val="clear" w:color="auto" w:fill="FFFFFF"/>
    </w:rPr>
  </w:style>
  <w:style w:type="paragraph" w:customStyle="1" w:styleId="830">
    <w:name w:val="Заголовок №8 (3)"/>
    <w:basedOn w:val="Normal"/>
    <w:link w:val="83"/>
    <w:uiPriority w:val="99"/>
    <w:rsid w:val="00FC7E45"/>
    <w:pPr>
      <w:widowControl w:val="0"/>
      <w:shd w:val="clear" w:color="auto" w:fill="FFFFFF"/>
      <w:spacing w:before="120" w:after="120" w:line="240" w:lineRule="atLeast"/>
      <w:ind w:firstLine="640"/>
      <w:jc w:val="both"/>
      <w:outlineLvl w:val="7"/>
    </w:pPr>
    <w:rPr>
      <w:rFonts w:ascii="Times New Roman" w:hAnsi="Times New Roman"/>
      <w:lang w:eastAsia="en-US"/>
    </w:rPr>
  </w:style>
  <w:style w:type="character" w:customStyle="1" w:styleId="1">
    <w:name w:val="Заголовок №1_"/>
    <w:basedOn w:val="DefaultParagraphFont"/>
    <w:link w:val="10"/>
    <w:uiPriority w:val="99"/>
    <w:locked/>
    <w:rsid w:val="00FC7E45"/>
    <w:rPr>
      <w:rFonts w:ascii="Calibri" w:hAnsi="Calibri" w:cs="Calibri"/>
      <w:b/>
      <w:bCs/>
      <w:shd w:val="clear" w:color="auto" w:fill="FFFFFF"/>
    </w:rPr>
  </w:style>
  <w:style w:type="paragraph" w:customStyle="1" w:styleId="10">
    <w:name w:val="Заголовок №1"/>
    <w:basedOn w:val="Normal"/>
    <w:link w:val="1"/>
    <w:uiPriority w:val="99"/>
    <w:rsid w:val="00FC7E45"/>
    <w:pPr>
      <w:widowControl w:val="0"/>
      <w:shd w:val="clear" w:color="auto" w:fill="FFFFFF"/>
      <w:spacing w:before="300" w:after="240" w:line="240" w:lineRule="atLeast"/>
      <w:jc w:val="center"/>
      <w:outlineLvl w:val="0"/>
    </w:pPr>
    <w:rPr>
      <w:rFonts w:cs="Calibri"/>
      <w:b/>
      <w:bCs/>
      <w:lang w:eastAsia="en-US"/>
    </w:rPr>
  </w:style>
  <w:style w:type="character" w:customStyle="1" w:styleId="Exact">
    <w:name w:val="Подпись к картинке Exact"/>
    <w:basedOn w:val="DefaultParagraphFont"/>
    <w:link w:val="a0"/>
    <w:uiPriority w:val="99"/>
    <w:locked/>
    <w:rsid w:val="00FC7E45"/>
    <w:rPr>
      <w:rFonts w:ascii="Lucida Sans Unicode" w:hAnsi="Lucida Sans Unicode" w:cs="Lucida Sans Unicode"/>
      <w:spacing w:val="-5"/>
      <w:sz w:val="18"/>
      <w:szCs w:val="18"/>
      <w:shd w:val="clear" w:color="auto" w:fill="FFFFFF"/>
    </w:rPr>
  </w:style>
  <w:style w:type="paragraph" w:customStyle="1" w:styleId="a0">
    <w:name w:val="Подпись к картинке"/>
    <w:basedOn w:val="Normal"/>
    <w:link w:val="Exact"/>
    <w:uiPriority w:val="99"/>
    <w:rsid w:val="00FC7E45"/>
    <w:pPr>
      <w:widowControl w:val="0"/>
      <w:shd w:val="clear" w:color="auto" w:fill="FFFFFF"/>
      <w:spacing w:after="0" w:line="211" w:lineRule="exact"/>
      <w:jc w:val="both"/>
    </w:pPr>
    <w:rPr>
      <w:rFonts w:ascii="Lucida Sans Unicode" w:hAnsi="Lucida Sans Unicode" w:cs="Lucida Sans Unicode"/>
      <w:spacing w:val="-5"/>
      <w:sz w:val="18"/>
      <w:szCs w:val="18"/>
      <w:lang w:eastAsia="en-US"/>
    </w:rPr>
  </w:style>
  <w:style w:type="character" w:customStyle="1" w:styleId="a1">
    <w:name w:val="Подпись к картинке_"/>
    <w:basedOn w:val="DefaultParagraphFont"/>
    <w:link w:val="11"/>
    <w:uiPriority w:val="99"/>
    <w:locked/>
    <w:rsid w:val="00FC7E45"/>
    <w:rPr>
      <w:rFonts w:ascii="Times New Roman" w:hAnsi="Times New Roman" w:cs="Times New Roman"/>
      <w:spacing w:val="10"/>
      <w:sz w:val="17"/>
      <w:szCs w:val="17"/>
      <w:shd w:val="clear" w:color="auto" w:fill="FFFFFF"/>
    </w:rPr>
  </w:style>
  <w:style w:type="paragraph" w:customStyle="1" w:styleId="11">
    <w:name w:val="Подпись к картинке1"/>
    <w:basedOn w:val="Normal"/>
    <w:link w:val="a1"/>
    <w:uiPriority w:val="99"/>
    <w:rsid w:val="00FC7E45"/>
    <w:pPr>
      <w:widowControl w:val="0"/>
      <w:shd w:val="clear" w:color="auto" w:fill="FFFFFF"/>
      <w:spacing w:after="0" w:line="240" w:lineRule="atLeast"/>
    </w:pPr>
    <w:rPr>
      <w:rFonts w:ascii="Times New Roman" w:hAnsi="Times New Roman"/>
      <w:spacing w:val="10"/>
      <w:sz w:val="17"/>
      <w:szCs w:val="17"/>
      <w:lang w:eastAsia="en-US"/>
    </w:rPr>
  </w:style>
  <w:style w:type="character" w:customStyle="1" w:styleId="3Exact">
    <w:name w:val="Основной текст (3) Exact"/>
    <w:basedOn w:val="DefaultParagraphFont"/>
    <w:link w:val="3"/>
    <w:uiPriority w:val="99"/>
    <w:locked/>
    <w:rsid w:val="00FC7E45"/>
    <w:rPr>
      <w:rFonts w:ascii="MS Mincho" w:eastAsia="MS Mincho" w:cs="MS Mincho"/>
      <w:spacing w:val="-3"/>
      <w:sz w:val="17"/>
      <w:szCs w:val="17"/>
      <w:shd w:val="clear" w:color="auto" w:fill="FFFFFF"/>
    </w:rPr>
  </w:style>
  <w:style w:type="paragraph" w:customStyle="1" w:styleId="3">
    <w:name w:val="Основной текст (3)"/>
    <w:basedOn w:val="Normal"/>
    <w:link w:val="3Exact"/>
    <w:uiPriority w:val="99"/>
    <w:rsid w:val="00FC7E45"/>
    <w:pPr>
      <w:widowControl w:val="0"/>
      <w:shd w:val="clear" w:color="auto" w:fill="FFFFFF"/>
      <w:spacing w:before="60" w:after="0" w:line="240" w:lineRule="atLeast"/>
      <w:jc w:val="both"/>
    </w:pPr>
    <w:rPr>
      <w:rFonts w:ascii="MS Mincho" w:eastAsia="MS Mincho" w:cs="MS Mincho"/>
      <w:spacing w:val="-3"/>
      <w:sz w:val="17"/>
      <w:szCs w:val="17"/>
      <w:lang w:eastAsia="en-US"/>
    </w:rPr>
  </w:style>
  <w:style w:type="character" w:customStyle="1" w:styleId="22">
    <w:name w:val="Подпись к картинке (2)_"/>
    <w:basedOn w:val="DefaultParagraphFont"/>
    <w:link w:val="23"/>
    <w:uiPriority w:val="99"/>
    <w:locked/>
    <w:rsid w:val="00FC7E45"/>
    <w:rPr>
      <w:rFonts w:ascii="Times New Roman" w:hAnsi="Times New Roman" w:cs="Times New Roman"/>
      <w:b/>
      <w:bCs/>
      <w:sz w:val="15"/>
      <w:szCs w:val="15"/>
      <w:shd w:val="clear" w:color="auto" w:fill="FFFFFF"/>
    </w:rPr>
  </w:style>
  <w:style w:type="paragraph" w:customStyle="1" w:styleId="23">
    <w:name w:val="Подпись к картинке (2)"/>
    <w:basedOn w:val="Normal"/>
    <w:link w:val="22"/>
    <w:uiPriority w:val="99"/>
    <w:rsid w:val="00FC7E45"/>
    <w:pPr>
      <w:widowControl w:val="0"/>
      <w:shd w:val="clear" w:color="auto" w:fill="FFFFFF"/>
      <w:spacing w:after="0" w:line="240" w:lineRule="atLeast"/>
    </w:pPr>
    <w:rPr>
      <w:rFonts w:ascii="Times New Roman" w:hAnsi="Times New Roman"/>
      <w:b/>
      <w:bCs/>
      <w:sz w:val="15"/>
      <w:szCs w:val="15"/>
      <w:lang w:eastAsia="en-US"/>
    </w:rPr>
  </w:style>
  <w:style w:type="paragraph" w:customStyle="1" w:styleId="30">
    <w:name w:val="Подпись к картинке (3)"/>
    <w:basedOn w:val="Normal"/>
    <w:link w:val="31"/>
    <w:uiPriority w:val="99"/>
    <w:rsid w:val="00FC7E45"/>
    <w:pPr>
      <w:widowControl w:val="0"/>
      <w:shd w:val="clear" w:color="auto" w:fill="FFFFFF"/>
      <w:spacing w:after="0" w:line="175" w:lineRule="exact"/>
      <w:jc w:val="center"/>
    </w:pPr>
    <w:rPr>
      <w:rFonts w:ascii="Times New Roman" w:hAnsi="Times New Roman"/>
      <w:b/>
      <w:bCs/>
      <w:sz w:val="13"/>
      <w:szCs w:val="13"/>
      <w:lang w:val="uk-UA"/>
    </w:rPr>
  </w:style>
  <w:style w:type="character" w:customStyle="1" w:styleId="31">
    <w:name w:val="Подпись к картинке (3)_"/>
    <w:basedOn w:val="DefaultParagraphFont"/>
    <w:link w:val="30"/>
    <w:uiPriority w:val="99"/>
    <w:locked/>
    <w:rsid w:val="00FC7E45"/>
    <w:rPr>
      <w:rFonts w:ascii="Times New Roman" w:hAnsi="Times New Roman" w:cs="Times New Roman"/>
      <w:b/>
      <w:bCs/>
      <w:sz w:val="13"/>
      <w:szCs w:val="13"/>
      <w:shd w:val="clear" w:color="auto" w:fill="FFFFFF"/>
      <w:lang w:val="uk-UA" w:eastAsia="ru-RU"/>
    </w:rPr>
  </w:style>
  <w:style w:type="paragraph" w:styleId="ListParagraph">
    <w:name w:val="List Paragraph"/>
    <w:basedOn w:val="Normal"/>
    <w:uiPriority w:val="99"/>
    <w:qFormat/>
    <w:rsid w:val="00FC7E45"/>
    <w:pPr>
      <w:ind w:left="720"/>
      <w:contextualSpacing/>
    </w:pPr>
  </w:style>
  <w:style w:type="character" w:customStyle="1" w:styleId="a2">
    <w:name w:val="Основной текст_"/>
    <w:basedOn w:val="DefaultParagraphFont"/>
    <w:link w:val="12"/>
    <w:uiPriority w:val="99"/>
    <w:locked/>
    <w:rsid w:val="00FC7E45"/>
    <w:rPr>
      <w:rFonts w:ascii="Times New Roman" w:hAnsi="Times New Roman" w:cs="Times New Roman"/>
      <w:spacing w:val="10"/>
      <w:sz w:val="17"/>
      <w:szCs w:val="17"/>
      <w:shd w:val="clear" w:color="auto" w:fill="FFFFFF"/>
    </w:rPr>
  </w:style>
  <w:style w:type="paragraph" w:customStyle="1" w:styleId="12">
    <w:name w:val="Основной текст1"/>
    <w:basedOn w:val="Normal"/>
    <w:link w:val="a2"/>
    <w:uiPriority w:val="99"/>
    <w:rsid w:val="00FC7E45"/>
    <w:pPr>
      <w:widowControl w:val="0"/>
      <w:shd w:val="clear" w:color="auto" w:fill="FFFFFF"/>
      <w:spacing w:before="180" w:after="0" w:line="211" w:lineRule="exact"/>
      <w:jc w:val="both"/>
    </w:pPr>
    <w:rPr>
      <w:rFonts w:ascii="Times New Roman" w:hAnsi="Times New Roman"/>
      <w:spacing w:val="10"/>
      <w:sz w:val="17"/>
      <w:szCs w:val="17"/>
      <w:lang w:eastAsia="en-US"/>
    </w:rPr>
  </w:style>
  <w:style w:type="character" w:customStyle="1" w:styleId="9">
    <w:name w:val="Основной текст + 9"/>
    <w:aliases w:val="5 pt23,Интервал 0 pt27"/>
    <w:basedOn w:val="a2"/>
    <w:uiPriority w:val="99"/>
    <w:rsid w:val="00FC7E45"/>
    <w:rPr>
      <w:color w:val="000000"/>
      <w:spacing w:val="7"/>
      <w:w w:val="100"/>
      <w:position w:val="0"/>
      <w:sz w:val="19"/>
      <w:szCs w:val="19"/>
      <w:lang w:val="uk-UA"/>
    </w:rPr>
  </w:style>
  <w:style w:type="character" w:customStyle="1" w:styleId="91">
    <w:name w:val="Основной текст + 91"/>
    <w:aliases w:val="5 pt22,Курсив8,Интервал 0 pt26"/>
    <w:basedOn w:val="a2"/>
    <w:uiPriority w:val="99"/>
    <w:rsid w:val="00FC7E45"/>
    <w:rPr>
      <w:i/>
      <w:iCs/>
      <w:color w:val="000000"/>
      <w:spacing w:val="5"/>
      <w:w w:val="100"/>
      <w:position w:val="0"/>
      <w:sz w:val="19"/>
      <w:szCs w:val="19"/>
      <w:lang w:val="uk-UA"/>
    </w:rPr>
  </w:style>
  <w:style w:type="character" w:customStyle="1" w:styleId="7pt1">
    <w:name w:val="Основной текст + 7 pt1"/>
    <w:aliases w:val="Полужирный13,Интервал 0 pt25"/>
    <w:basedOn w:val="a2"/>
    <w:uiPriority w:val="99"/>
    <w:rsid w:val="00FC7E45"/>
    <w:rPr>
      <w:b/>
      <w:bCs/>
      <w:color w:val="000000"/>
      <w:spacing w:val="4"/>
      <w:w w:val="100"/>
      <w:position w:val="0"/>
      <w:sz w:val="14"/>
      <w:szCs w:val="14"/>
      <w:u w:val="none"/>
      <w:lang w:val="uk-UA"/>
    </w:rPr>
  </w:style>
  <w:style w:type="character" w:customStyle="1" w:styleId="TrebuchetMS">
    <w:name w:val="Основной текст + Trebuchet MS"/>
    <w:aliases w:val="5 pt21,Полужирный12"/>
    <w:basedOn w:val="a2"/>
    <w:uiPriority w:val="99"/>
    <w:rsid w:val="00FC7E45"/>
    <w:rPr>
      <w:rFonts w:ascii="Trebuchet MS" w:eastAsia="Times New Roman" w:hAnsi="Trebuchet MS" w:cs="Trebuchet MS"/>
      <w:b/>
      <w:bCs/>
      <w:color w:val="000000"/>
      <w:w w:val="100"/>
      <w:position w:val="0"/>
      <w:sz w:val="10"/>
      <w:szCs w:val="10"/>
      <w:u w:val="none"/>
      <w:lang w:val="uk-UA"/>
    </w:rPr>
  </w:style>
  <w:style w:type="character" w:customStyle="1" w:styleId="6pt4">
    <w:name w:val="Основной текст + 6 pt4"/>
    <w:aliases w:val="Интервал 0 pt24"/>
    <w:basedOn w:val="a2"/>
    <w:uiPriority w:val="99"/>
    <w:rsid w:val="00FC7E45"/>
    <w:rPr>
      <w:color w:val="000000"/>
      <w:spacing w:val="0"/>
      <w:w w:val="100"/>
      <w:position w:val="0"/>
      <w:sz w:val="12"/>
      <w:szCs w:val="12"/>
      <w:u w:val="none"/>
    </w:rPr>
  </w:style>
  <w:style w:type="character" w:customStyle="1" w:styleId="ArialNarrow1">
    <w:name w:val="Основной текст + Arial Narrow1"/>
    <w:aliases w:val="10,5 pt20,Интервал 0 pt23"/>
    <w:basedOn w:val="a2"/>
    <w:uiPriority w:val="99"/>
    <w:rsid w:val="00FC7E45"/>
    <w:rPr>
      <w:rFonts w:ascii="Arial Narrow" w:eastAsia="Times New Roman" w:hAnsi="Arial Narrow" w:cs="Arial Narrow"/>
      <w:color w:val="000000"/>
      <w:spacing w:val="7"/>
      <w:w w:val="100"/>
      <w:position w:val="0"/>
      <w:sz w:val="21"/>
      <w:szCs w:val="21"/>
      <w:u w:val="none"/>
      <w:lang w:val="uk-UA"/>
    </w:rPr>
  </w:style>
  <w:style w:type="character" w:customStyle="1" w:styleId="TrebuchetMS1">
    <w:name w:val="Основной текст + Trebuchet MS1"/>
    <w:aliases w:val="91,5 pt19,Курсив7,Интервал 0 pt22"/>
    <w:basedOn w:val="a2"/>
    <w:uiPriority w:val="99"/>
    <w:rsid w:val="00FC7E45"/>
    <w:rPr>
      <w:rFonts w:ascii="Trebuchet MS" w:eastAsia="Times New Roman" w:hAnsi="Trebuchet MS" w:cs="Trebuchet MS"/>
      <w:i/>
      <w:iCs/>
      <w:color w:val="000000"/>
      <w:spacing w:val="-9"/>
      <w:w w:val="100"/>
      <w:position w:val="0"/>
      <w:sz w:val="19"/>
      <w:szCs w:val="19"/>
      <w:u w:val="none"/>
      <w:lang w:val="uk-UA"/>
    </w:rPr>
  </w:style>
  <w:style w:type="character" w:customStyle="1" w:styleId="Sylfaen">
    <w:name w:val="Основной текст + Sylfaen"/>
    <w:aliases w:val="17 pt,Интервал 0 pt21"/>
    <w:basedOn w:val="a2"/>
    <w:uiPriority w:val="99"/>
    <w:rsid w:val="00FC7E45"/>
    <w:rPr>
      <w:rFonts w:ascii="Sylfaen" w:eastAsia="Times New Roman" w:hAnsi="Sylfaen" w:cs="Sylfaen"/>
      <w:color w:val="000000"/>
      <w:spacing w:val="0"/>
      <w:w w:val="100"/>
      <w:position w:val="0"/>
      <w:sz w:val="34"/>
      <w:szCs w:val="34"/>
      <w:u w:val="none"/>
      <w:lang w:val="uk-UA"/>
    </w:rPr>
  </w:style>
  <w:style w:type="character" w:customStyle="1" w:styleId="0pt">
    <w:name w:val="Основной текст + Интервал 0 pt"/>
    <w:basedOn w:val="a2"/>
    <w:uiPriority w:val="99"/>
    <w:rsid w:val="00FC7E45"/>
    <w:rPr>
      <w:color w:val="000000"/>
      <w:spacing w:val="7"/>
      <w:w w:val="100"/>
      <w:position w:val="0"/>
      <w:u w:val="none"/>
      <w:lang w:val="uk-UA"/>
    </w:rPr>
  </w:style>
  <w:style w:type="character" w:customStyle="1" w:styleId="a3">
    <w:name w:val="Основной текст + Курсив"/>
    <w:aliases w:val="Интервал 0 pt20"/>
    <w:basedOn w:val="a2"/>
    <w:uiPriority w:val="99"/>
    <w:rsid w:val="00FC7E45"/>
    <w:rPr>
      <w:i/>
      <w:iCs/>
      <w:color w:val="000000"/>
      <w:spacing w:val="8"/>
      <w:w w:val="100"/>
      <w:position w:val="0"/>
      <w:u w:val="none"/>
      <w:lang w:val="uk-UA"/>
    </w:rPr>
  </w:style>
  <w:style w:type="character" w:customStyle="1" w:styleId="32">
    <w:name w:val="Основной текст + Курсив3"/>
    <w:basedOn w:val="BodyTextChar"/>
    <w:uiPriority w:val="99"/>
    <w:rsid w:val="00FC7E45"/>
    <w:rPr>
      <w:rFonts w:ascii="Times New Roman" w:hAnsi="Times New Roman" w:cs="Times New Roman"/>
      <w:i/>
      <w:iCs/>
      <w:sz w:val="20"/>
      <w:szCs w:val="20"/>
    </w:rPr>
  </w:style>
  <w:style w:type="paragraph" w:customStyle="1" w:styleId="212">
    <w:name w:val="Основной текст (2)1"/>
    <w:basedOn w:val="Normal"/>
    <w:uiPriority w:val="99"/>
    <w:rsid w:val="00FC7E45"/>
    <w:pPr>
      <w:widowControl w:val="0"/>
      <w:shd w:val="clear" w:color="auto" w:fill="FFFFFF"/>
      <w:spacing w:before="180" w:after="60" w:line="252" w:lineRule="exact"/>
      <w:jc w:val="center"/>
    </w:pPr>
    <w:rPr>
      <w:rFonts w:cs="Calibri"/>
      <w:b/>
      <w:bCs/>
      <w:sz w:val="21"/>
      <w:szCs w:val="21"/>
    </w:rPr>
  </w:style>
  <w:style w:type="character" w:customStyle="1" w:styleId="7">
    <w:name w:val="Основной текст + 7"/>
    <w:aliases w:val="5 pt24"/>
    <w:basedOn w:val="BodyTextChar"/>
    <w:uiPriority w:val="99"/>
    <w:rsid w:val="00FC7E45"/>
    <w:rPr>
      <w:rFonts w:ascii="Times New Roman" w:hAnsi="Times New Roman" w:cs="Times New Roman"/>
      <w:sz w:val="15"/>
      <w:szCs w:val="15"/>
      <w:u w:val="none"/>
    </w:rPr>
  </w:style>
  <w:style w:type="character" w:customStyle="1" w:styleId="33">
    <w:name w:val="Заголовок №3_"/>
    <w:basedOn w:val="DefaultParagraphFont"/>
    <w:link w:val="34"/>
    <w:uiPriority w:val="99"/>
    <w:locked/>
    <w:rsid w:val="00FC7E45"/>
    <w:rPr>
      <w:rFonts w:ascii="Times New Roman" w:hAnsi="Times New Roman" w:cs="Times New Roman"/>
      <w:sz w:val="20"/>
      <w:szCs w:val="20"/>
      <w:shd w:val="clear" w:color="auto" w:fill="FFFFFF"/>
    </w:rPr>
  </w:style>
  <w:style w:type="paragraph" w:customStyle="1" w:styleId="34">
    <w:name w:val="Заголовок №3"/>
    <w:basedOn w:val="Normal"/>
    <w:link w:val="33"/>
    <w:uiPriority w:val="99"/>
    <w:rsid w:val="00FC7E45"/>
    <w:pPr>
      <w:widowControl w:val="0"/>
      <w:shd w:val="clear" w:color="auto" w:fill="FFFFFF"/>
      <w:spacing w:before="420" w:after="660" w:line="240" w:lineRule="atLeast"/>
      <w:jc w:val="both"/>
      <w:outlineLvl w:val="2"/>
    </w:pPr>
    <w:rPr>
      <w:rFonts w:ascii="Times New Roman" w:hAnsi="Times New Roman"/>
      <w:sz w:val="20"/>
      <w:szCs w:val="20"/>
      <w:lang w:eastAsia="en-US"/>
    </w:rPr>
  </w:style>
  <w:style w:type="character" w:customStyle="1" w:styleId="35">
    <w:name w:val="Основной текст (3)_"/>
    <w:basedOn w:val="DefaultParagraphFont"/>
    <w:link w:val="310"/>
    <w:uiPriority w:val="99"/>
    <w:locked/>
    <w:rsid w:val="00FC7E45"/>
    <w:rPr>
      <w:rFonts w:ascii="Times New Roman" w:hAnsi="Times New Roman" w:cs="Times New Roman"/>
      <w:sz w:val="15"/>
      <w:szCs w:val="15"/>
      <w:shd w:val="clear" w:color="auto" w:fill="FFFFFF"/>
    </w:rPr>
  </w:style>
  <w:style w:type="paragraph" w:customStyle="1" w:styleId="310">
    <w:name w:val="Основной текст (3)1"/>
    <w:basedOn w:val="Normal"/>
    <w:link w:val="35"/>
    <w:uiPriority w:val="99"/>
    <w:rsid w:val="00FC7E45"/>
    <w:pPr>
      <w:widowControl w:val="0"/>
      <w:shd w:val="clear" w:color="auto" w:fill="FFFFFF"/>
      <w:spacing w:after="0" w:line="240" w:lineRule="atLeast"/>
    </w:pPr>
    <w:rPr>
      <w:rFonts w:ascii="Times New Roman" w:hAnsi="Times New Roman"/>
      <w:sz w:val="15"/>
      <w:szCs w:val="15"/>
      <w:lang w:eastAsia="en-US"/>
    </w:rPr>
  </w:style>
  <w:style w:type="character" w:customStyle="1" w:styleId="4">
    <w:name w:val="Заголовок №4_"/>
    <w:basedOn w:val="DefaultParagraphFont"/>
    <w:link w:val="40"/>
    <w:uiPriority w:val="99"/>
    <w:locked/>
    <w:rsid w:val="00FC7E45"/>
    <w:rPr>
      <w:rFonts w:ascii="Calibri" w:hAnsi="Calibri" w:cs="Calibri"/>
      <w:b/>
      <w:bCs/>
      <w:sz w:val="21"/>
      <w:szCs w:val="21"/>
      <w:shd w:val="clear" w:color="auto" w:fill="FFFFFF"/>
    </w:rPr>
  </w:style>
  <w:style w:type="paragraph" w:customStyle="1" w:styleId="40">
    <w:name w:val="Заголовок №4"/>
    <w:basedOn w:val="Normal"/>
    <w:link w:val="4"/>
    <w:uiPriority w:val="99"/>
    <w:rsid w:val="00FC7E45"/>
    <w:pPr>
      <w:widowControl w:val="0"/>
      <w:shd w:val="clear" w:color="auto" w:fill="FFFFFF"/>
      <w:spacing w:after="120" w:line="254" w:lineRule="exact"/>
      <w:jc w:val="center"/>
      <w:outlineLvl w:val="3"/>
    </w:pPr>
    <w:rPr>
      <w:rFonts w:cs="Calibri"/>
      <w:b/>
      <w:bCs/>
      <w:sz w:val="21"/>
      <w:szCs w:val="21"/>
      <w:lang w:eastAsia="en-US"/>
    </w:rPr>
  </w:style>
  <w:style w:type="character" w:customStyle="1" w:styleId="3Corbel">
    <w:name w:val="Заголовок №3 + Corbel"/>
    <w:aliases w:val="56,5 pt15,Интервал 0 pt11"/>
    <w:basedOn w:val="33"/>
    <w:uiPriority w:val="99"/>
    <w:rsid w:val="00FC7E45"/>
    <w:rPr>
      <w:rFonts w:ascii="Corbel" w:hAnsi="Corbel" w:cs="Corbel"/>
      <w:noProof/>
      <w:spacing w:val="10"/>
      <w:sz w:val="11"/>
      <w:szCs w:val="11"/>
      <w:u w:val="none"/>
    </w:rPr>
  </w:style>
  <w:style w:type="character" w:customStyle="1" w:styleId="5">
    <w:name w:val="Основной текст (5)_"/>
    <w:basedOn w:val="DefaultParagraphFont"/>
    <w:link w:val="50"/>
    <w:uiPriority w:val="99"/>
    <w:locked/>
    <w:rsid w:val="00FC7E45"/>
    <w:rPr>
      <w:rFonts w:ascii="Times New Roman" w:hAnsi="Times New Roman" w:cs="Times New Roman"/>
      <w:i/>
      <w:iCs/>
      <w:sz w:val="15"/>
      <w:szCs w:val="15"/>
      <w:shd w:val="clear" w:color="auto" w:fill="FFFFFF"/>
    </w:rPr>
  </w:style>
  <w:style w:type="paragraph" w:customStyle="1" w:styleId="50">
    <w:name w:val="Основной текст (5)"/>
    <w:basedOn w:val="Normal"/>
    <w:link w:val="5"/>
    <w:uiPriority w:val="99"/>
    <w:rsid w:val="00FC7E45"/>
    <w:pPr>
      <w:widowControl w:val="0"/>
      <w:shd w:val="clear" w:color="auto" w:fill="FFFFFF"/>
      <w:spacing w:after="120" w:line="218" w:lineRule="exact"/>
      <w:jc w:val="both"/>
    </w:pPr>
    <w:rPr>
      <w:rFonts w:ascii="Times New Roman" w:hAnsi="Times New Roman"/>
      <w:i/>
      <w:iCs/>
      <w:sz w:val="15"/>
      <w:szCs w:val="15"/>
      <w:lang w:eastAsia="en-US"/>
    </w:rPr>
  </w:style>
  <w:style w:type="character" w:customStyle="1" w:styleId="73">
    <w:name w:val="Основной текст + 73"/>
    <w:aliases w:val="5 pt18,Полужирный11,Интервал 0 pt19"/>
    <w:basedOn w:val="a2"/>
    <w:uiPriority w:val="99"/>
    <w:rsid w:val="00FC7E45"/>
    <w:rPr>
      <w:b/>
      <w:bCs/>
      <w:color w:val="000000"/>
      <w:spacing w:val="-2"/>
      <w:w w:val="100"/>
      <w:position w:val="0"/>
      <w:sz w:val="15"/>
      <w:szCs w:val="15"/>
      <w:lang w:val="en-US"/>
    </w:rPr>
  </w:style>
  <w:style w:type="character" w:customStyle="1" w:styleId="72">
    <w:name w:val="Основной текст + 72"/>
    <w:aliases w:val="5 pt17,Полужирный2,Курсив6,Интервал 0 pt18"/>
    <w:basedOn w:val="a2"/>
    <w:uiPriority w:val="99"/>
    <w:rsid w:val="00FC7E45"/>
    <w:rPr>
      <w:b/>
      <w:bCs/>
      <w:i/>
      <w:iCs/>
      <w:color w:val="000000"/>
      <w:spacing w:val="3"/>
      <w:w w:val="100"/>
      <w:position w:val="0"/>
      <w:sz w:val="15"/>
      <w:szCs w:val="15"/>
      <w:lang w:val="en-US"/>
    </w:rPr>
  </w:style>
  <w:style w:type="character" w:customStyle="1" w:styleId="71">
    <w:name w:val="Основной текст + 71"/>
    <w:aliases w:val="5 pt16,Полужирный1,Малые прописные,Интервал 0 pt17"/>
    <w:basedOn w:val="a2"/>
    <w:uiPriority w:val="99"/>
    <w:rsid w:val="00FC7E45"/>
    <w:rPr>
      <w:b/>
      <w:bCs/>
      <w:smallCaps/>
      <w:color w:val="000000"/>
      <w:spacing w:val="-2"/>
      <w:w w:val="100"/>
      <w:position w:val="0"/>
      <w:sz w:val="15"/>
      <w:szCs w:val="15"/>
      <w:lang w:val="en-US"/>
    </w:rPr>
  </w:style>
  <w:style w:type="character" w:customStyle="1" w:styleId="36">
    <w:name w:val="Основной текст (3) + Не полужирный"/>
    <w:aliases w:val="Курсив5,Интервал 0 pt16"/>
    <w:basedOn w:val="35"/>
    <w:uiPriority w:val="99"/>
    <w:rsid w:val="00FC7E45"/>
    <w:rPr>
      <w:b/>
      <w:bCs/>
      <w:i/>
      <w:iCs/>
      <w:color w:val="000000"/>
      <w:spacing w:val="-3"/>
      <w:w w:val="100"/>
      <w:position w:val="0"/>
      <w:sz w:val="16"/>
      <w:szCs w:val="16"/>
      <w:u w:val="none"/>
      <w:lang w:val="uk-UA"/>
    </w:rPr>
  </w:style>
  <w:style w:type="character" w:customStyle="1" w:styleId="37">
    <w:name w:val="Основной текст (3) + Малые прописные"/>
    <w:basedOn w:val="35"/>
    <w:uiPriority w:val="99"/>
    <w:rsid w:val="00FC7E45"/>
    <w:rPr>
      <w:b/>
      <w:bCs/>
      <w:smallCaps/>
      <w:color w:val="000000"/>
      <w:spacing w:val="-2"/>
      <w:w w:val="100"/>
      <w:position w:val="0"/>
      <w:sz w:val="16"/>
      <w:szCs w:val="16"/>
      <w:u w:val="none"/>
      <w:lang w:val="uk-UA"/>
    </w:rPr>
  </w:style>
  <w:style w:type="character" w:customStyle="1" w:styleId="1CordiaUPC">
    <w:name w:val="Заголовок №1 + CordiaUPC"/>
    <w:aliases w:val="11,5 pt3,Не полужирный7,Интервал 0 pt15"/>
    <w:basedOn w:val="1"/>
    <w:uiPriority w:val="99"/>
    <w:rsid w:val="00FC7E45"/>
    <w:rPr>
      <w:rFonts w:ascii="CordiaUPC" w:eastAsia="Times New Roman" w:hAnsi="CordiaUPC" w:cs="CordiaUPC"/>
      <w:color w:val="000000"/>
      <w:spacing w:val="0"/>
      <w:w w:val="100"/>
      <w:position w:val="0"/>
      <w:sz w:val="23"/>
      <w:szCs w:val="23"/>
    </w:rPr>
  </w:style>
  <w:style w:type="character" w:customStyle="1" w:styleId="41">
    <w:name w:val="Основной текст (4)_"/>
    <w:basedOn w:val="DefaultParagraphFont"/>
    <w:link w:val="42"/>
    <w:uiPriority w:val="99"/>
    <w:locked/>
    <w:rsid w:val="00FC7E45"/>
    <w:rPr>
      <w:rFonts w:ascii="Times New Roman" w:hAnsi="Times New Roman" w:cs="Times New Roman"/>
      <w:b/>
      <w:bCs/>
      <w:spacing w:val="-2"/>
      <w:sz w:val="15"/>
      <w:szCs w:val="15"/>
      <w:shd w:val="clear" w:color="auto" w:fill="FFFFFF"/>
    </w:rPr>
  </w:style>
  <w:style w:type="paragraph" w:customStyle="1" w:styleId="42">
    <w:name w:val="Основной текст (4)"/>
    <w:basedOn w:val="Normal"/>
    <w:link w:val="41"/>
    <w:uiPriority w:val="99"/>
    <w:rsid w:val="00FC7E45"/>
    <w:pPr>
      <w:widowControl w:val="0"/>
      <w:shd w:val="clear" w:color="auto" w:fill="FFFFFF"/>
      <w:spacing w:after="0" w:line="202" w:lineRule="exact"/>
    </w:pPr>
    <w:rPr>
      <w:rFonts w:ascii="Times New Roman" w:hAnsi="Times New Roman"/>
      <w:b/>
      <w:bCs/>
      <w:spacing w:val="-2"/>
      <w:sz w:val="15"/>
      <w:szCs w:val="15"/>
      <w:lang w:eastAsia="en-US"/>
    </w:rPr>
  </w:style>
  <w:style w:type="character" w:customStyle="1" w:styleId="370">
    <w:name w:val="Основной текст (3) + 7"/>
    <w:aliases w:val="5 pt2"/>
    <w:basedOn w:val="35"/>
    <w:uiPriority w:val="99"/>
    <w:rsid w:val="00FC7E45"/>
    <w:rPr>
      <w:b/>
      <w:bCs/>
      <w:color w:val="000000"/>
      <w:spacing w:val="-2"/>
      <w:w w:val="100"/>
      <w:position w:val="0"/>
      <w:u w:val="none"/>
      <w:lang w:val="uk-UA"/>
    </w:rPr>
  </w:style>
  <w:style w:type="character" w:customStyle="1" w:styleId="43">
    <w:name w:val="Основной текст (4) + Курсив"/>
    <w:aliases w:val="Интервал 0 pt14"/>
    <w:basedOn w:val="41"/>
    <w:uiPriority w:val="99"/>
    <w:rsid w:val="00FC7E45"/>
    <w:rPr>
      <w:i/>
      <w:iCs/>
      <w:color w:val="000000"/>
      <w:spacing w:val="3"/>
      <w:w w:val="100"/>
      <w:position w:val="0"/>
      <w:u w:val="none"/>
      <w:lang w:val="en-US"/>
    </w:rPr>
  </w:style>
  <w:style w:type="character" w:customStyle="1" w:styleId="3Georgia">
    <w:name w:val="Основной текст (3) + Georgia"/>
    <w:aliases w:val="71,5 pt1,Не полужирный6,Интервал 0 pt12"/>
    <w:basedOn w:val="35"/>
    <w:uiPriority w:val="99"/>
    <w:rsid w:val="00FC7E45"/>
    <w:rPr>
      <w:rFonts w:ascii="Georgia" w:eastAsia="Times New Roman" w:hAnsi="Georgia" w:cs="Georgia"/>
      <w:b/>
      <w:bCs/>
      <w:color w:val="000000"/>
      <w:spacing w:val="0"/>
      <w:w w:val="100"/>
      <w:position w:val="0"/>
      <w:u w:val="none"/>
    </w:rPr>
  </w:style>
  <w:style w:type="character" w:customStyle="1" w:styleId="6">
    <w:name w:val="Основной текст (6)_"/>
    <w:basedOn w:val="DefaultParagraphFont"/>
    <w:link w:val="61"/>
    <w:uiPriority w:val="99"/>
    <w:locked/>
    <w:rsid w:val="00FC7E45"/>
    <w:rPr>
      <w:rFonts w:ascii="Times New Roman" w:hAnsi="Times New Roman" w:cs="Times New Roman"/>
      <w:b/>
      <w:bCs/>
      <w:sz w:val="13"/>
      <w:szCs w:val="13"/>
      <w:shd w:val="clear" w:color="auto" w:fill="FFFFFF"/>
    </w:rPr>
  </w:style>
  <w:style w:type="paragraph" w:customStyle="1" w:styleId="61">
    <w:name w:val="Основной текст (6)1"/>
    <w:basedOn w:val="Normal"/>
    <w:link w:val="6"/>
    <w:uiPriority w:val="99"/>
    <w:rsid w:val="00FC7E45"/>
    <w:pPr>
      <w:widowControl w:val="0"/>
      <w:shd w:val="clear" w:color="auto" w:fill="FFFFFF"/>
      <w:spacing w:after="0" w:line="206" w:lineRule="exact"/>
    </w:pPr>
    <w:rPr>
      <w:rFonts w:ascii="Times New Roman" w:hAnsi="Times New Roman"/>
      <w:b/>
      <w:bCs/>
      <w:sz w:val="13"/>
      <w:szCs w:val="13"/>
      <w:lang w:eastAsia="en-US"/>
    </w:rPr>
  </w:style>
  <w:style w:type="character" w:customStyle="1" w:styleId="70">
    <w:name w:val="Основной текст (7)_"/>
    <w:basedOn w:val="DefaultParagraphFont"/>
    <w:link w:val="74"/>
    <w:uiPriority w:val="99"/>
    <w:locked/>
    <w:rsid w:val="00FC7E45"/>
    <w:rPr>
      <w:rFonts w:ascii="Microsoft Sans Serif" w:hAnsi="Microsoft Sans Serif" w:cs="Microsoft Sans Serif"/>
      <w:sz w:val="16"/>
      <w:szCs w:val="16"/>
      <w:shd w:val="clear" w:color="auto" w:fill="FFFFFF"/>
    </w:rPr>
  </w:style>
  <w:style w:type="paragraph" w:customStyle="1" w:styleId="74">
    <w:name w:val="Основной текст (7)"/>
    <w:basedOn w:val="Normal"/>
    <w:link w:val="70"/>
    <w:uiPriority w:val="99"/>
    <w:rsid w:val="00FC7E45"/>
    <w:pPr>
      <w:widowControl w:val="0"/>
      <w:shd w:val="clear" w:color="auto" w:fill="FFFFFF"/>
      <w:spacing w:after="0" w:line="240" w:lineRule="atLeast"/>
      <w:jc w:val="both"/>
    </w:pPr>
    <w:rPr>
      <w:rFonts w:ascii="Microsoft Sans Serif" w:hAnsi="Microsoft Sans Serif" w:cs="Microsoft Sans Serif"/>
      <w:sz w:val="16"/>
      <w:szCs w:val="16"/>
      <w:lang w:eastAsia="en-US"/>
    </w:rPr>
  </w:style>
  <w:style w:type="character" w:customStyle="1" w:styleId="a4">
    <w:name w:val="Оглавление_"/>
    <w:basedOn w:val="DefaultParagraphFont"/>
    <w:link w:val="a5"/>
    <w:uiPriority w:val="99"/>
    <w:locked/>
    <w:rsid w:val="00FC7E45"/>
    <w:rPr>
      <w:rFonts w:ascii="Times New Roman" w:hAnsi="Times New Roman" w:cs="Times New Roman"/>
      <w:sz w:val="20"/>
      <w:szCs w:val="20"/>
      <w:shd w:val="clear" w:color="auto" w:fill="FFFFFF"/>
    </w:rPr>
  </w:style>
  <w:style w:type="paragraph" w:customStyle="1" w:styleId="a5">
    <w:name w:val="Оглавление"/>
    <w:basedOn w:val="Normal"/>
    <w:link w:val="a4"/>
    <w:uiPriority w:val="99"/>
    <w:rsid w:val="00FC7E45"/>
    <w:pPr>
      <w:widowControl w:val="0"/>
      <w:shd w:val="clear" w:color="auto" w:fill="FFFFFF"/>
      <w:spacing w:before="180" w:after="60" w:line="240" w:lineRule="atLeast"/>
      <w:jc w:val="both"/>
    </w:pPr>
    <w:rPr>
      <w:rFonts w:ascii="Times New Roman" w:hAnsi="Times New Roman"/>
      <w:sz w:val="20"/>
      <w:szCs w:val="20"/>
      <w:lang w:eastAsia="en-US"/>
    </w:rPr>
  </w:style>
  <w:style w:type="character" w:customStyle="1" w:styleId="Corbel">
    <w:name w:val="Оглавление + Corbel"/>
    <w:aliases w:val="55,5 pt14,Интервал 0 pt10"/>
    <w:basedOn w:val="a4"/>
    <w:uiPriority w:val="99"/>
    <w:rsid w:val="00FC7E45"/>
    <w:rPr>
      <w:rFonts w:ascii="Corbel" w:hAnsi="Corbel" w:cs="Corbel"/>
      <w:spacing w:val="10"/>
      <w:sz w:val="11"/>
      <w:szCs w:val="11"/>
    </w:rPr>
  </w:style>
  <w:style w:type="character" w:customStyle="1" w:styleId="a6">
    <w:name w:val="Оглавление + Курсив"/>
    <w:basedOn w:val="a4"/>
    <w:uiPriority w:val="99"/>
    <w:rsid w:val="00FC7E45"/>
    <w:rPr>
      <w:i/>
      <w:iCs/>
      <w:noProof/>
    </w:rPr>
  </w:style>
  <w:style w:type="character" w:customStyle="1" w:styleId="8">
    <w:name w:val="Основной текст (8)_"/>
    <w:basedOn w:val="DefaultParagraphFont"/>
    <w:link w:val="80"/>
    <w:uiPriority w:val="99"/>
    <w:locked/>
    <w:rsid w:val="00FC7E45"/>
    <w:rPr>
      <w:rFonts w:ascii="Franklin Gothic Heavy" w:hAnsi="Franklin Gothic Heavy" w:cs="Franklin Gothic Heavy"/>
      <w:noProof/>
      <w:sz w:val="20"/>
      <w:szCs w:val="20"/>
      <w:shd w:val="clear" w:color="auto" w:fill="FFFFFF"/>
    </w:rPr>
  </w:style>
  <w:style w:type="paragraph" w:customStyle="1" w:styleId="80">
    <w:name w:val="Основной текст (8)"/>
    <w:basedOn w:val="Normal"/>
    <w:link w:val="8"/>
    <w:uiPriority w:val="99"/>
    <w:rsid w:val="00FC7E45"/>
    <w:pPr>
      <w:widowControl w:val="0"/>
      <w:shd w:val="clear" w:color="auto" w:fill="FFFFFF"/>
      <w:spacing w:before="180" w:after="0" w:line="240" w:lineRule="atLeast"/>
    </w:pPr>
    <w:rPr>
      <w:rFonts w:ascii="Franklin Gothic Heavy" w:hAnsi="Franklin Gothic Heavy" w:cs="Franklin Gothic Heavy"/>
      <w:noProof/>
      <w:sz w:val="20"/>
      <w:szCs w:val="20"/>
      <w:lang w:eastAsia="en-US"/>
    </w:rPr>
  </w:style>
  <w:style w:type="character" w:customStyle="1" w:styleId="90">
    <w:name w:val="Основной текст (9)_"/>
    <w:basedOn w:val="DefaultParagraphFont"/>
    <w:link w:val="93"/>
    <w:uiPriority w:val="99"/>
    <w:locked/>
    <w:rsid w:val="00FC7E45"/>
    <w:rPr>
      <w:rFonts w:ascii="Times New Roman" w:hAnsi="Times New Roman" w:cs="Times New Roman"/>
      <w:i/>
      <w:iCs/>
      <w:noProof/>
      <w:sz w:val="20"/>
      <w:szCs w:val="20"/>
      <w:shd w:val="clear" w:color="auto" w:fill="FFFFFF"/>
    </w:rPr>
  </w:style>
  <w:style w:type="paragraph" w:customStyle="1" w:styleId="93">
    <w:name w:val="Основной текст (9)"/>
    <w:basedOn w:val="Normal"/>
    <w:link w:val="90"/>
    <w:uiPriority w:val="99"/>
    <w:rsid w:val="00FC7E45"/>
    <w:pPr>
      <w:widowControl w:val="0"/>
      <w:shd w:val="clear" w:color="auto" w:fill="FFFFFF"/>
      <w:spacing w:after="300" w:line="240" w:lineRule="atLeast"/>
    </w:pPr>
    <w:rPr>
      <w:rFonts w:ascii="Times New Roman" w:hAnsi="Times New Roman"/>
      <w:i/>
      <w:iCs/>
      <w:noProof/>
      <w:sz w:val="20"/>
      <w:szCs w:val="20"/>
      <w:lang w:eastAsia="en-US"/>
    </w:rPr>
  </w:style>
  <w:style w:type="character" w:customStyle="1" w:styleId="94">
    <w:name w:val="Основной текст (9) + Не курсив"/>
    <w:basedOn w:val="90"/>
    <w:uiPriority w:val="99"/>
    <w:rsid w:val="00FC7E45"/>
  </w:style>
  <w:style w:type="character" w:customStyle="1" w:styleId="1Corbel">
    <w:name w:val="Заголовок №1 + Corbel"/>
    <w:aliases w:val="54,5 pt13,Интервал 0 pt8"/>
    <w:basedOn w:val="1"/>
    <w:uiPriority w:val="99"/>
    <w:rsid w:val="00FC7E45"/>
    <w:rPr>
      <w:rFonts w:ascii="Corbel" w:hAnsi="Corbel" w:cs="Corbel"/>
      <w:noProof/>
      <w:spacing w:val="10"/>
      <w:sz w:val="11"/>
      <w:szCs w:val="11"/>
    </w:rPr>
  </w:style>
  <w:style w:type="character" w:customStyle="1" w:styleId="100">
    <w:name w:val="Основной текст (10)_"/>
    <w:basedOn w:val="DefaultParagraphFont"/>
    <w:link w:val="101"/>
    <w:uiPriority w:val="99"/>
    <w:locked/>
    <w:rsid w:val="00FC7E45"/>
    <w:rPr>
      <w:rFonts w:ascii="Calibri" w:hAnsi="Calibri" w:cs="Calibri"/>
      <w:shd w:val="clear" w:color="auto" w:fill="FFFFFF"/>
    </w:rPr>
  </w:style>
  <w:style w:type="paragraph" w:customStyle="1" w:styleId="101">
    <w:name w:val="Основной текст (10)"/>
    <w:basedOn w:val="Normal"/>
    <w:link w:val="100"/>
    <w:uiPriority w:val="99"/>
    <w:rsid w:val="00FC7E45"/>
    <w:pPr>
      <w:widowControl w:val="0"/>
      <w:shd w:val="clear" w:color="auto" w:fill="FFFFFF"/>
      <w:spacing w:before="240" w:after="120" w:line="209" w:lineRule="exact"/>
      <w:jc w:val="center"/>
    </w:pPr>
    <w:rPr>
      <w:rFonts w:cs="Calibri"/>
      <w:lang w:eastAsia="en-US"/>
    </w:rPr>
  </w:style>
  <w:style w:type="character" w:customStyle="1" w:styleId="10TimesNewRoman">
    <w:name w:val="Основной текст (10) + Times New Roman"/>
    <w:aliases w:val="10 pt,Курсив4"/>
    <w:basedOn w:val="100"/>
    <w:uiPriority w:val="99"/>
    <w:rsid w:val="00FC7E45"/>
    <w:rPr>
      <w:rFonts w:ascii="Times New Roman" w:hAnsi="Times New Roman" w:cs="Times New Roman"/>
      <w:i/>
      <w:iCs/>
      <w:sz w:val="20"/>
      <w:szCs w:val="20"/>
    </w:rPr>
  </w:style>
  <w:style w:type="character" w:customStyle="1" w:styleId="110">
    <w:name w:val="Основной текст (11)_"/>
    <w:basedOn w:val="DefaultParagraphFont"/>
    <w:link w:val="111"/>
    <w:uiPriority w:val="99"/>
    <w:locked/>
    <w:rsid w:val="00FC7E45"/>
    <w:rPr>
      <w:rFonts w:ascii="Times New Roman" w:hAnsi="Times New Roman" w:cs="Times New Roman"/>
      <w:b/>
      <w:bCs/>
      <w:sz w:val="14"/>
      <w:szCs w:val="14"/>
      <w:shd w:val="clear" w:color="auto" w:fill="FFFFFF"/>
    </w:rPr>
  </w:style>
  <w:style w:type="paragraph" w:customStyle="1" w:styleId="111">
    <w:name w:val="Основной текст (11)"/>
    <w:basedOn w:val="Normal"/>
    <w:link w:val="110"/>
    <w:uiPriority w:val="99"/>
    <w:rsid w:val="00FC7E45"/>
    <w:pPr>
      <w:widowControl w:val="0"/>
      <w:shd w:val="clear" w:color="auto" w:fill="FFFFFF"/>
      <w:spacing w:after="0" w:line="240" w:lineRule="atLeast"/>
      <w:jc w:val="both"/>
    </w:pPr>
    <w:rPr>
      <w:rFonts w:ascii="Times New Roman" w:hAnsi="Times New Roman"/>
      <w:b/>
      <w:bCs/>
      <w:sz w:val="14"/>
      <w:szCs w:val="14"/>
      <w:lang w:eastAsia="en-US"/>
    </w:rPr>
  </w:style>
  <w:style w:type="character" w:customStyle="1" w:styleId="51">
    <w:name w:val="Заголовок №5_"/>
    <w:basedOn w:val="DefaultParagraphFont"/>
    <w:link w:val="52"/>
    <w:uiPriority w:val="99"/>
    <w:locked/>
    <w:rsid w:val="00FC7E45"/>
    <w:rPr>
      <w:rFonts w:ascii="Calibri" w:hAnsi="Calibri" w:cs="Calibri"/>
      <w:b/>
      <w:bCs/>
      <w:sz w:val="21"/>
      <w:szCs w:val="21"/>
      <w:shd w:val="clear" w:color="auto" w:fill="FFFFFF"/>
    </w:rPr>
  </w:style>
  <w:style w:type="paragraph" w:customStyle="1" w:styleId="52">
    <w:name w:val="Заголовок №5"/>
    <w:basedOn w:val="Normal"/>
    <w:link w:val="51"/>
    <w:uiPriority w:val="99"/>
    <w:rsid w:val="00FC7E45"/>
    <w:pPr>
      <w:widowControl w:val="0"/>
      <w:shd w:val="clear" w:color="auto" w:fill="FFFFFF"/>
      <w:spacing w:before="240" w:after="120" w:line="211" w:lineRule="exact"/>
      <w:outlineLvl w:val="4"/>
    </w:pPr>
    <w:rPr>
      <w:rFonts w:cs="Calibri"/>
      <w:b/>
      <w:bCs/>
      <w:sz w:val="21"/>
      <w:szCs w:val="21"/>
      <w:lang w:eastAsia="en-US"/>
    </w:rPr>
  </w:style>
  <w:style w:type="character" w:customStyle="1" w:styleId="24">
    <w:name w:val="Основной текст + Курсив2"/>
    <w:basedOn w:val="BodyTextChar"/>
    <w:uiPriority w:val="99"/>
    <w:rsid w:val="00FC7E45"/>
    <w:rPr>
      <w:rFonts w:ascii="Times New Roman" w:hAnsi="Times New Roman" w:cs="Times New Roman"/>
      <w:i/>
      <w:iCs/>
      <w:sz w:val="20"/>
      <w:szCs w:val="20"/>
      <w:u w:val="none"/>
    </w:rPr>
  </w:style>
  <w:style w:type="character" w:customStyle="1" w:styleId="a7">
    <w:name w:val="Основной текст + Малые прописные"/>
    <w:basedOn w:val="BodyTextChar"/>
    <w:uiPriority w:val="99"/>
    <w:rsid w:val="00FC7E45"/>
    <w:rPr>
      <w:rFonts w:ascii="Times New Roman" w:hAnsi="Times New Roman" w:cs="Times New Roman"/>
      <w:smallCaps/>
      <w:sz w:val="20"/>
      <w:szCs w:val="20"/>
      <w:u w:val="none"/>
    </w:rPr>
  </w:style>
  <w:style w:type="character" w:customStyle="1" w:styleId="13">
    <w:name w:val="Основной текст (13)_"/>
    <w:basedOn w:val="DefaultParagraphFont"/>
    <w:link w:val="130"/>
    <w:uiPriority w:val="99"/>
    <w:locked/>
    <w:rsid w:val="00FC7E45"/>
    <w:rPr>
      <w:rFonts w:ascii="Times New Roman" w:hAnsi="Times New Roman" w:cs="Times New Roman"/>
      <w:sz w:val="18"/>
      <w:szCs w:val="18"/>
      <w:shd w:val="clear" w:color="auto" w:fill="FFFFFF"/>
    </w:rPr>
  </w:style>
  <w:style w:type="paragraph" w:customStyle="1" w:styleId="130">
    <w:name w:val="Основной текст (13)"/>
    <w:basedOn w:val="Normal"/>
    <w:link w:val="13"/>
    <w:uiPriority w:val="99"/>
    <w:rsid w:val="00FC7E45"/>
    <w:pPr>
      <w:widowControl w:val="0"/>
      <w:shd w:val="clear" w:color="auto" w:fill="FFFFFF"/>
      <w:spacing w:after="0" w:line="122" w:lineRule="exact"/>
      <w:jc w:val="both"/>
    </w:pPr>
    <w:rPr>
      <w:rFonts w:ascii="Times New Roman" w:hAnsi="Times New Roman"/>
      <w:sz w:val="18"/>
      <w:szCs w:val="18"/>
      <w:lang w:eastAsia="en-US"/>
    </w:rPr>
  </w:style>
  <w:style w:type="character" w:customStyle="1" w:styleId="Corbel2">
    <w:name w:val="Основной текст + Corbel2"/>
    <w:aliases w:val="53,5 pt11,Интервал 0 pt7"/>
    <w:basedOn w:val="BodyTextChar"/>
    <w:uiPriority w:val="99"/>
    <w:rsid w:val="00FC7E45"/>
    <w:rPr>
      <w:rFonts w:ascii="Corbel" w:hAnsi="Corbel" w:cs="Corbel"/>
      <w:strike/>
      <w:spacing w:val="10"/>
      <w:sz w:val="11"/>
      <w:szCs w:val="11"/>
      <w:u w:val="none"/>
    </w:rPr>
  </w:style>
  <w:style w:type="character" w:customStyle="1" w:styleId="14">
    <w:name w:val="Основной текст (14)_"/>
    <w:basedOn w:val="DefaultParagraphFont"/>
    <w:link w:val="140"/>
    <w:uiPriority w:val="99"/>
    <w:locked/>
    <w:rsid w:val="00FC7E45"/>
    <w:rPr>
      <w:rFonts w:ascii="Microsoft Sans Serif" w:hAnsi="Microsoft Sans Serif" w:cs="Microsoft Sans Serif"/>
      <w:spacing w:val="-10"/>
      <w:sz w:val="15"/>
      <w:szCs w:val="15"/>
      <w:shd w:val="clear" w:color="auto" w:fill="FFFFFF"/>
    </w:rPr>
  </w:style>
  <w:style w:type="paragraph" w:customStyle="1" w:styleId="140">
    <w:name w:val="Основной текст (14)"/>
    <w:basedOn w:val="Normal"/>
    <w:link w:val="14"/>
    <w:uiPriority w:val="99"/>
    <w:rsid w:val="00FC7E45"/>
    <w:pPr>
      <w:widowControl w:val="0"/>
      <w:shd w:val="clear" w:color="auto" w:fill="FFFFFF"/>
      <w:spacing w:after="0" w:line="122" w:lineRule="exact"/>
    </w:pPr>
    <w:rPr>
      <w:rFonts w:ascii="Microsoft Sans Serif" w:hAnsi="Microsoft Sans Serif" w:cs="Microsoft Sans Serif"/>
      <w:spacing w:val="-10"/>
      <w:sz w:val="15"/>
      <w:szCs w:val="15"/>
      <w:lang w:eastAsia="en-US"/>
    </w:rPr>
  </w:style>
  <w:style w:type="character" w:customStyle="1" w:styleId="14Calibri">
    <w:name w:val="Основной текст (14) + Calibri"/>
    <w:aliases w:val="5 pt10,Полужирный10,Интервал 0 pt6"/>
    <w:basedOn w:val="14"/>
    <w:uiPriority w:val="99"/>
    <w:rsid w:val="00FC7E45"/>
    <w:rPr>
      <w:rFonts w:ascii="Calibri" w:hAnsi="Calibri" w:cs="Calibri"/>
      <w:b/>
      <w:bCs/>
      <w:spacing w:val="0"/>
      <w:sz w:val="10"/>
      <w:szCs w:val="10"/>
    </w:rPr>
  </w:style>
  <w:style w:type="character" w:customStyle="1" w:styleId="Calibri3">
    <w:name w:val="Основной текст + Calibri3"/>
    <w:aliases w:val="101,5 pt9,Полужирный9"/>
    <w:basedOn w:val="BodyTextChar"/>
    <w:uiPriority w:val="99"/>
    <w:rsid w:val="00FC7E45"/>
    <w:rPr>
      <w:rFonts w:ascii="Calibri" w:hAnsi="Calibri" w:cs="Calibri"/>
      <w:b/>
      <w:bCs/>
      <w:sz w:val="21"/>
      <w:szCs w:val="21"/>
      <w:u w:val="none"/>
    </w:rPr>
  </w:style>
  <w:style w:type="character" w:customStyle="1" w:styleId="6pt3">
    <w:name w:val="Основной текст + 6 pt3"/>
    <w:aliases w:val="Полужирный8,Малые прописные1,Интервал 0 pt5"/>
    <w:basedOn w:val="BodyTextChar"/>
    <w:uiPriority w:val="99"/>
    <w:rsid w:val="00FC7E45"/>
    <w:rPr>
      <w:rFonts w:ascii="Times New Roman" w:hAnsi="Times New Roman" w:cs="Times New Roman"/>
      <w:b/>
      <w:bCs/>
      <w:smallCaps/>
      <w:spacing w:val="10"/>
      <w:sz w:val="12"/>
      <w:szCs w:val="12"/>
      <w:u w:val="none"/>
    </w:rPr>
  </w:style>
  <w:style w:type="character" w:customStyle="1" w:styleId="11pt">
    <w:name w:val="Основной текст + 11 pt"/>
    <w:basedOn w:val="BodyTextChar"/>
    <w:uiPriority w:val="99"/>
    <w:rsid w:val="00FC7E45"/>
    <w:rPr>
      <w:rFonts w:ascii="Times New Roman" w:hAnsi="Times New Roman" w:cs="Times New Roman"/>
      <w:sz w:val="22"/>
      <w:szCs w:val="22"/>
      <w:u w:val="none"/>
    </w:rPr>
  </w:style>
  <w:style w:type="character" w:customStyle="1" w:styleId="44">
    <w:name w:val="Подпись к картинке (4)_"/>
    <w:basedOn w:val="DefaultParagraphFont"/>
    <w:link w:val="45"/>
    <w:uiPriority w:val="99"/>
    <w:locked/>
    <w:rsid w:val="00FC7E45"/>
    <w:rPr>
      <w:rFonts w:ascii="Times New Roman" w:hAnsi="Times New Roman" w:cs="Times New Roman"/>
      <w:i/>
      <w:iCs/>
      <w:sz w:val="15"/>
      <w:szCs w:val="15"/>
      <w:shd w:val="clear" w:color="auto" w:fill="FFFFFF"/>
    </w:rPr>
  </w:style>
  <w:style w:type="paragraph" w:customStyle="1" w:styleId="45">
    <w:name w:val="Подпись к картинке (4)"/>
    <w:basedOn w:val="Normal"/>
    <w:link w:val="44"/>
    <w:uiPriority w:val="99"/>
    <w:rsid w:val="00FC7E45"/>
    <w:pPr>
      <w:widowControl w:val="0"/>
      <w:shd w:val="clear" w:color="auto" w:fill="FFFFFF"/>
      <w:spacing w:after="0" w:line="240" w:lineRule="atLeast"/>
      <w:jc w:val="right"/>
    </w:pPr>
    <w:rPr>
      <w:rFonts w:ascii="Times New Roman" w:hAnsi="Times New Roman"/>
      <w:i/>
      <w:iCs/>
      <w:sz w:val="15"/>
      <w:szCs w:val="15"/>
      <w:lang w:eastAsia="en-US"/>
    </w:rPr>
  </w:style>
  <w:style w:type="character" w:customStyle="1" w:styleId="53">
    <w:name w:val="Подпись к картинке (5)_"/>
    <w:basedOn w:val="DefaultParagraphFont"/>
    <w:link w:val="54"/>
    <w:uiPriority w:val="99"/>
    <w:locked/>
    <w:rsid w:val="00FC7E45"/>
    <w:rPr>
      <w:rFonts w:ascii="Times New Roman" w:hAnsi="Times New Roman" w:cs="Times New Roman"/>
      <w:b/>
      <w:bCs/>
      <w:sz w:val="14"/>
      <w:szCs w:val="14"/>
      <w:shd w:val="clear" w:color="auto" w:fill="FFFFFF"/>
    </w:rPr>
  </w:style>
  <w:style w:type="paragraph" w:customStyle="1" w:styleId="54">
    <w:name w:val="Подпись к картинке (5)"/>
    <w:basedOn w:val="Normal"/>
    <w:link w:val="53"/>
    <w:uiPriority w:val="99"/>
    <w:rsid w:val="00FC7E45"/>
    <w:pPr>
      <w:widowControl w:val="0"/>
      <w:shd w:val="clear" w:color="auto" w:fill="FFFFFF"/>
      <w:spacing w:after="0" w:line="240" w:lineRule="atLeast"/>
    </w:pPr>
    <w:rPr>
      <w:rFonts w:ascii="Times New Roman" w:hAnsi="Times New Roman"/>
      <w:b/>
      <w:bCs/>
      <w:sz w:val="14"/>
      <w:szCs w:val="14"/>
      <w:lang w:eastAsia="en-US"/>
    </w:rPr>
  </w:style>
  <w:style w:type="character" w:customStyle="1" w:styleId="15">
    <w:name w:val="Основной текст (15)_"/>
    <w:basedOn w:val="DefaultParagraphFont"/>
    <w:link w:val="151"/>
    <w:uiPriority w:val="99"/>
    <w:locked/>
    <w:rsid w:val="00FC7E45"/>
    <w:rPr>
      <w:rFonts w:ascii="Calibri" w:hAnsi="Calibri" w:cs="Calibri"/>
      <w:b/>
      <w:bCs/>
      <w:sz w:val="18"/>
      <w:szCs w:val="18"/>
      <w:shd w:val="clear" w:color="auto" w:fill="FFFFFF"/>
    </w:rPr>
  </w:style>
  <w:style w:type="paragraph" w:customStyle="1" w:styleId="151">
    <w:name w:val="Основной текст (15)1"/>
    <w:basedOn w:val="Normal"/>
    <w:link w:val="15"/>
    <w:uiPriority w:val="99"/>
    <w:rsid w:val="00FC7E45"/>
    <w:pPr>
      <w:widowControl w:val="0"/>
      <w:shd w:val="clear" w:color="auto" w:fill="FFFFFF"/>
      <w:spacing w:after="120" w:line="240" w:lineRule="atLeast"/>
      <w:ind w:firstLine="340"/>
      <w:jc w:val="both"/>
    </w:pPr>
    <w:rPr>
      <w:rFonts w:cs="Calibri"/>
      <w:b/>
      <w:bCs/>
      <w:sz w:val="18"/>
      <w:szCs w:val="18"/>
      <w:lang w:eastAsia="en-US"/>
    </w:rPr>
  </w:style>
  <w:style w:type="character" w:customStyle="1" w:styleId="6FranklinGothicMediumCond">
    <w:name w:val="Основной текст (6) + Franklin Gothic Medium Cond"/>
    <w:aliases w:val="Не полужирный5,Курсив2,Интервал 0 pt4"/>
    <w:basedOn w:val="6"/>
    <w:uiPriority w:val="99"/>
    <w:rsid w:val="00FC7E45"/>
    <w:rPr>
      <w:rFonts w:ascii="Franklin Gothic Medium Cond" w:hAnsi="Franklin Gothic Medium Cond" w:cs="Franklin Gothic Medium Cond"/>
      <w:i/>
      <w:iCs/>
      <w:spacing w:val="-10"/>
    </w:rPr>
  </w:style>
  <w:style w:type="character" w:customStyle="1" w:styleId="1110pt">
    <w:name w:val="Основной текст (11) + 10 pt"/>
    <w:aliases w:val="Не полужирный4"/>
    <w:basedOn w:val="110"/>
    <w:uiPriority w:val="99"/>
    <w:rsid w:val="00FC7E45"/>
    <w:rPr>
      <w:noProof/>
      <w:sz w:val="20"/>
      <w:szCs w:val="20"/>
    </w:rPr>
  </w:style>
  <w:style w:type="character" w:customStyle="1" w:styleId="16">
    <w:name w:val="Основной текст (16)_"/>
    <w:basedOn w:val="DefaultParagraphFont"/>
    <w:link w:val="160"/>
    <w:uiPriority w:val="99"/>
    <w:locked/>
    <w:rsid w:val="00FC7E45"/>
    <w:rPr>
      <w:rFonts w:ascii="Times New Roman" w:hAnsi="Times New Roman" w:cs="Times New Roman"/>
      <w:shd w:val="clear" w:color="auto" w:fill="FFFFFF"/>
    </w:rPr>
  </w:style>
  <w:style w:type="paragraph" w:customStyle="1" w:styleId="160">
    <w:name w:val="Основной текст (16)"/>
    <w:basedOn w:val="Normal"/>
    <w:link w:val="16"/>
    <w:uiPriority w:val="99"/>
    <w:rsid w:val="00FC7E45"/>
    <w:pPr>
      <w:widowControl w:val="0"/>
      <w:shd w:val="clear" w:color="auto" w:fill="FFFFFF"/>
      <w:spacing w:after="0" w:line="240" w:lineRule="atLeast"/>
      <w:jc w:val="right"/>
    </w:pPr>
    <w:rPr>
      <w:rFonts w:ascii="Times New Roman" w:hAnsi="Times New Roman"/>
      <w:lang w:eastAsia="en-US"/>
    </w:rPr>
  </w:style>
  <w:style w:type="character" w:customStyle="1" w:styleId="64pt">
    <w:name w:val="Основной текст (6) + Интервал 4 pt"/>
    <w:basedOn w:val="6"/>
    <w:uiPriority w:val="99"/>
    <w:rsid w:val="00FC7E45"/>
    <w:rPr>
      <w:spacing w:val="80"/>
      <w:u w:val="none"/>
    </w:rPr>
  </w:style>
  <w:style w:type="character" w:customStyle="1" w:styleId="a8">
    <w:name w:val="Основной текст + Полужирный"/>
    <w:aliases w:val="Малые прописные3"/>
    <w:basedOn w:val="BodyTextChar"/>
    <w:uiPriority w:val="99"/>
    <w:rsid w:val="00FC7E45"/>
    <w:rPr>
      <w:rFonts w:ascii="Times New Roman" w:hAnsi="Times New Roman" w:cs="Times New Roman"/>
      <w:b/>
      <w:bCs/>
      <w:smallCaps/>
      <w:sz w:val="20"/>
      <w:szCs w:val="20"/>
      <w:u w:val="none"/>
    </w:rPr>
  </w:style>
  <w:style w:type="character" w:customStyle="1" w:styleId="17">
    <w:name w:val="Основной текст (17)_"/>
    <w:basedOn w:val="DefaultParagraphFont"/>
    <w:link w:val="170"/>
    <w:uiPriority w:val="99"/>
    <w:locked/>
    <w:rsid w:val="00FC7E45"/>
    <w:rPr>
      <w:rFonts w:ascii="Corbel" w:hAnsi="Corbel" w:cs="Corbel"/>
      <w:spacing w:val="10"/>
      <w:sz w:val="11"/>
      <w:szCs w:val="11"/>
      <w:shd w:val="clear" w:color="auto" w:fill="FFFFFF"/>
    </w:rPr>
  </w:style>
  <w:style w:type="paragraph" w:customStyle="1" w:styleId="170">
    <w:name w:val="Основной текст (17)"/>
    <w:basedOn w:val="Normal"/>
    <w:link w:val="17"/>
    <w:uiPriority w:val="99"/>
    <w:rsid w:val="00FC7E45"/>
    <w:pPr>
      <w:widowControl w:val="0"/>
      <w:shd w:val="clear" w:color="auto" w:fill="FFFFFF"/>
      <w:spacing w:after="0" w:line="240" w:lineRule="atLeast"/>
      <w:jc w:val="both"/>
    </w:pPr>
    <w:rPr>
      <w:rFonts w:ascii="Corbel" w:hAnsi="Corbel" w:cs="Corbel"/>
      <w:spacing w:val="10"/>
      <w:sz w:val="11"/>
      <w:szCs w:val="11"/>
      <w:lang w:eastAsia="en-US"/>
    </w:rPr>
  </w:style>
  <w:style w:type="character" w:customStyle="1" w:styleId="17TimesNewRoman">
    <w:name w:val="Основной текст (17) + Times New Roman"/>
    <w:aliases w:val="10 pt3,Интервал 0 pt3"/>
    <w:basedOn w:val="17"/>
    <w:uiPriority w:val="99"/>
    <w:rsid w:val="00FC7E45"/>
    <w:rPr>
      <w:rFonts w:ascii="Times New Roman" w:hAnsi="Times New Roman" w:cs="Times New Roman"/>
      <w:spacing w:val="0"/>
      <w:sz w:val="20"/>
      <w:szCs w:val="20"/>
    </w:rPr>
  </w:style>
  <w:style w:type="character" w:customStyle="1" w:styleId="25">
    <w:name w:val="Основной текст + Полужирный2"/>
    <w:basedOn w:val="BodyTextChar"/>
    <w:uiPriority w:val="99"/>
    <w:rsid w:val="00FC7E45"/>
    <w:rPr>
      <w:rFonts w:ascii="Times New Roman" w:hAnsi="Times New Roman" w:cs="Times New Roman"/>
      <w:b/>
      <w:bCs/>
      <w:sz w:val="20"/>
      <w:szCs w:val="20"/>
      <w:u w:val="none"/>
    </w:rPr>
  </w:style>
  <w:style w:type="paragraph" w:customStyle="1" w:styleId="180">
    <w:name w:val="Основной текст (18)"/>
    <w:basedOn w:val="Normal"/>
    <w:uiPriority w:val="99"/>
    <w:rsid w:val="00FC7E45"/>
    <w:pPr>
      <w:widowControl w:val="0"/>
      <w:shd w:val="clear" w:color="auto" w:fill="FFFFFF"/>
      <w:spacing w:after="0" w:line="240" w:lineRule="atLeast"/>
      <w:jc w:val="both"/>
    </w:pPr>
    <w:rPr>
      <w:rFonts w:ascii="Franklin Gothic Heavy" w:hAnsi="Franklin Gothic Heavy" w:cs="Franklin Gothic Heavy"/>
      <w:b/>
      <w:bCs/>
    </w:rPr>
  </w:style>
  <w:style w:type="character" w:customStyle="1" w:styleId="60">
    <w:name w:val="Основной текст + 6"/>
    <w:aliases w:val="5 pt8,Полужирный6"/>
    <w:basedOn w:val="BodyTextChar"/>
    <w:uiPriority w:val="99"/>
    <w:rsid w:val="00FC7E45"/>
    <w:rPr>
      <w:rFonts w:ascii="Times New Roman" w:hAnsi="Times New Roman" w:cs="Times New Roman"/>
      <w:b/>
      <w:bCs/>
      <w:sz w:val="13"/>
      <w:szCs w:val="13"/>
      <w:u w:val="none"/>
    </w:rPr>
  </w:style>
  <w:style w:type="character" w:customStyle="1" w:styleId="610">
    <w:name w:val="Основной текст + 61"/>
    <w:aliases w:val="5 pt7"/>
    <w:basedOn w:val="BodyTextChar"/>
    <w:uiPriority w:val="99"/>
    <w:rsid w:val="00FC7E45"/>
    <w:rPr>
      <w:rFonts w:ascii="Times New Roman" w:hAnsi="Times New Roman" w:cs="Times New Roman"/>
      <w:noProof/>
      <w:sz w:val="13"/>
      <w:szCs w:val="13"/>
      <w:u w:val="none"/>
    </w:rPr>
  </w:style>
  <w:style w:type="character" w:customStyle="1" w:styleId="Corbel1">
    <w:name w:val="Основной текст + Corbel1"/>
    <w:aliases w:val="52,5 pt6"/>
    <w:basedOn w:val="BodyTextChar"/>
    <w:uiPriority w:val="99"/>
    <w:rsid w:val="00FC7E45"/>
    <w:rPr>
      <w:rFonts w:ascii="Corbel" w:hAnsi="Corbel" w:cs="Corbel"/>
      <w:sz w:val="11"/>
      <w:szCs w:val="11"/>
      <w:u w:val="none"/>
    </w:rPr>
  </w:style>
  <w:style w:type="character" w:customStyle="1" w:styleId="6pt2">
    <w:name w:val="Основной текст + 6 pt2"/>
    <w:aliases w:val="Полужирный5,Малые прописные2,Интервал 0 pt2"/>
    <w:basedOn w:val="BodyTextChar"/>
    <w:uiPriority w:val="99"/>
    <w:rsid w:val="00FC7E45"/>
    <w:rPr>
      <w:rFonts w:ascii="Times New Roman" w:hAnsi="Times New Roman" w:cs="Times New Roman"/>
      <w:b/>
      <w:bCs/>
      <w:smallCaps/>
      <w:spacing w:val="10"/>
      <w:sz w:val="12"/>
      <w:szCs w:val="12"/>
      <w:u w:val="none"/>
    </w:rPr>
  </w:style>
  <w:style w:type="character" w:customStyle="1" w:styleId="19">
    <w:name w:val="Основной текст + Курсив1"/>
    <w:basedOn w:val="BodyTextChar"/>
    <w:uiPriority w:val="99"/>
    <w:rsid w:val="00FC7E45"/>
    <w:rPr>
      <w:rFonts w:ascii="Times New Roman" w:hAnsi="Times New Roman" w:cs="Times New Roman"/>
      <w:i/>
      <w:iCs/>
      <w:sz w:val="20"/>
      <w:szCs w:val="20"/>
      <w:u w:val="none"/>
    </w:rPr>
  </w:style>
  <w:style w:type="character" w:customStyle="1" w:styleId="150">
    <w:name w:val="Основной текст (15)"/>
    <w:basedOn w:val="15"/>
    <w:uiPriority w:val="99"/>
    <w:rsid w:val="00FC7E45"/>
  </w:style>
  <w:style w:type="character" w:customStyle="1" w:styleId="Calibri2">
    <w:name w:val="Основной текст + Calibri2"/>
    <w:aliases w:val="11 pt1,Интервал -1 pt1"/>
    <w:basedOn w:val="BodyTextChar"/>
    <w:uiPriority w:val="99"/>
    <w:rsid w:val="00FC7E45"/>
    <w:rPr>
      <w:rFonts w:ascii="Calibri" w:hAnsi="Calibri" w:cs="Calibri"/>
      <w:spacing w:val="-20"/>
      <w:sz w:val="22"/>
      <w:szCs w:val="22"/>
      <w:u w:val="none"/>
    </w:rPr>
  </w:style>
  <w:style w:type="character" w:customStyle="1" w:styleId="420">
    <w:name w:val="Заголовок №4 (2)_"/>
    <w:basedOn w:val="DefaultParagraphFont"/>
    <w:link w:val="421"/>
    <w:uiPriority w:val="99"/>
    <w:locked/>
    <w:rsid w:val="00FC7E45"/>
    <w:rPr>
      <w:rFonts w:ascii="Times New Roman" w:hAnsi="Times New Roman" w:cs="Times New Roman"/>
      <w:noProof/>
      <w:sz w:val="20"/>
      <w:szCs w:val="20"/>
      <w:shd w:val="clear" w:color="auto" w:fill="FFFFFF"/>
    </w:rPr>
  </w:style>
  <w:style w:type="paragraph" w:customStyle="1" w:styleId="421">
    <w:name w:val="Заголовок №4 (2)"/>
    <w:basedOn w:val="Normal"/>
    <w:link w:val="420"/>
    <w:uiPriority w:val="99"/>
    <w:rsid w:val="00FC7E45"/>
    <w:pPr>
      <w:widowControl w:val="0"/>
      <w:shd w:val="clear" w:color="auto" w:fill="FFFFFF"/>
      <w:spacing w:before="180" w:after="120" w:line="240" w:lineRule="atLeast"/>
      <w:jc w:val="right"/>
      <w:outlineLvl w:val="3"/>
    </w:pPr>
    <w:rPr>
      <w:rFonts w:ascii="Times New Roman" w:hAnsi="Times New Roman"/>
      <w:noProof/>
      <w:sz w:val="20"/>
      <w:szCs w:val="20"/>
      <w:lang w:eastAsia="en-US"/>
    </w:rPr>
  </w:style>
  <w:style w:type="character" w:customStyle="1" w:styleId="42Calibri">
    <w:name w:val="Заголовок №4 (2) + Calibri"/>
    <w:aliases w:val="102,5 pt5,Полужирный4"/>
    <w:basedOn w:val="420"/>
    <w:uiPriority w:val="99"/>
    <w:rsid w:val="00FC7E45"/>
    <w:rPr>
      <w:rFonts w:ascii="Calibri" w:hAnsi="Calibri" w:cs="Calibri"/>
      <w:b/>
      <w:bCs/>
      <w:sz w:val="21"/>
      <w:szCs w:val="21"/>
    </w:rPr>
  </w:style>
  <w:style w:type="character" w:customStyle="1" w:styleId="62">
    <w:name w:val="Основной текст (6)"/>
    <w:basedOn w:val="6"/>
    <w:uiPriority w:val="99"/>
    <w:rsid w:val="00FC7E45"/>
  </w:style>
  <w:style w:type="character" w:customStyle="1" w:styleId="310pt">
    <w:name w:val="Основной текст (3) + 10 pt"/>
    <w:basedOn w:val="DefaultParagraphFont"/>
    <w:uiPriority w:val="99"/>
    <w:rsid w:val="00FC7E45"/>
    <w:rPr>
      <w:rFonts w:ascii="Times New Roman" w:hAnsi="Times New Roman" w:cs="Times New Roman"/>
      <w:noProof/>
      <w:sz w:val="20"/>
      <w:szCs w:val="20"/>
      <w:u w:val="none"/>
    </w:rPr>
  </w:style>
  <w:style w:type="character" w:customStyle="1" w:styleId="Corbel0">
    <w:name w:val="Подпись к картинке + Corbel"/>
    <w:aliases w:val="51,5 pt4"/>
    <w:basedOn w:val="a1"/>
    <w:uiPriority w:val="99"/>
    <w:rsid w:val="00FC7E45"/>
    <w:rPr>
      <w:rFonts w:ascii="Corbel" w:hAnsi="Corbel" w:cs="Corbel"/>
      <w:sz w:val="11"/>
      <w:szCs w:val="11"/>
    </w:rPr>
  </w:style>
  <w:style w:type="character" w:customStyle="1" w:styleId="15TimesNewRoman">
    <w:name w:val="Основной текст (15) + Times New Roman"/>
    <w:aliases w:val="10 pt2,Не полужирный3"/>
    <w:basedOn w:val="15"/>
    <w:uiPriority w:val="99"/>
    <w:rsid w:val="00FC7E45"/>
    <w:rPr>
      <w:rFonts w:ascii="Times New Roman" w:hAnsi="Times New Roman" w:cs="Times New Roman"/>
      <w:sz w:val="20"/>
      <w:szCs w:val="20"/>
      <w:u w:val="none"/>
    </w:rPr>
  </w:style>
  <w:style w:type="character" w:customStyle="1" w:styleId="152">
    <w:name w:val="Основной текст (15) + Малые прописные"/>
    <w:basedOn w:val="15"/>
    <w:uiPriority w:val="99"/>
    <w:rsid w:val="00FC7E45"/>
    <w:rPr>
      <w:smallCaps/>
      <w:u w:val="none"/>
    </w:rPr>
  </w:style>
  <w:style w:type="character" w:customStyle="1" w:styleId="220">
    <w:name w:val="Основной текст (22)_"/>
    <w:basedOn w:val="DefaultParagraphFont"/>
    <w:link w:val="221"/>
    <w:uiPriority w:val="99"/>
    <w:locked/>
    <w:rsid w:val="00FC7E45"/>
    <w:rPr>
      <w:rFonts w:ascii="Calibri" w:hAnsi="Calibri" w:cs="Calibri"/>
      <w:b/>
      <w:bCs/>
      <w:sz w:val="21"/>
      <w:szCs w:val="21"/>
      <w:shd w:val="clear" w:color="auto" w:fill="FFFFFF"/>
    </w:rPr>
  </w:style>
  <w:style w:type="paragraph" w:customStyle="1" w:styleId="221">
    <w:name w:val="Основной текст (22)"/>
    <w:basedOn w:val="Normal"/>
    <w:link w:val="220"/>
    <w:uiPriority w:val="99"/>
    <w:rsid w:val="00FC7E45"/>
    <w:pPr>
      <w:widowControl w:val="0"/>
      <w:shd w:val="clear" w:color="auto" w:fill="FFFFFF"/>
      <w:spacing w:before="240" w:after="60" w:line="209" w:lineRule="exact"/>
      <w:jc w:val="center"/>
    </w:pPr>
    <w:rPr>
      <w:rFonts w:cs="Calibri"/>
      <w:b/>
      <w:bCs/>
      <w:sz w:val="21"/>
      <w:szCs w:val="21"/>
      <w:lang w:eastAsia="en-US"/>
    </w:rPr>
  </w:style>
  <w:style w:type="character" w:customStyle="1" w:styleId="HeaderChar">
    <w:name w:val="Header Char"/>
    <w:basedOn w:val="DefaultParagraphFont"/>
    <w:link w:val="Header"/>
    <w:uiPriority w:val="99"/>
    <w:locked/>
    <w:rsid w:val="00FC7E45"/>
    <w:rPr>
      <w:rFonts w:eastAsia="Times New Roman" w:cs="Times New Roman"/>
      <w:lang w:eastAsia="ru-RU"/>
    </w:rPr>
  </w:style>
  <w:style w:type="paragraph" w:styleId="Header">
    <w:name w:val="header"/>
    <w:basedOn w:val="Normal"/>
    <w:link w:val="HeaderChar"/>
    <w:uiPriority w:val="99"/>
    <w:rsid w:val="00FC7E45"/>
    <w:pPr>
      <w:tabs>
        <w:tab w:val="center" w:pos="4677"/>
        <w:tab w:val="right" w:pos="9355"/>
      </w:tabs>
      <w:spacing w:after="0" w:line="240" w:lineRule="auto"/>
    </w:pPr>
  </w:style>
  <w:style w:type="character" w:customStyle="1" w:styleId="HeaderChar1">
    <w:name w:val="Header Char1"/>
    <w:basedOn w:val="DefaultParagraphFont"/>
    <w:link w:val="Header"/>
    <w:uiPriority w:val="99"/>
    <w:semiHidden/>
    <w:rsid w:val="00C43883"/>
  </w:style>
  <w:style w:type="character" w:customStyle="1" w:styleId="FooterChar">
    <w:name w:val="Footer Char"/>
    <w:basedOn w:val="DefaultParagraphFont"/>
    <w:link w:val="Footer"/>
    <w:uiPriority w:val="99"/>
    <w:locked/>
    <w:rsid w:val="00FC7E45"/>
    <w:rPr>
      <w:rFonts w:eastAsia="Times New Roman" w:cs="Times New Roman"/>
      <w:lang w:eastAsia="ru-RU"/>
    </w:rPr>
  </w:style>
  <w:style w:type="paragraph" w:styleId="Footer">
    <w:name w:val="footer"/>
    <w:basedOn w:val="Normal"/>
    <w:link w:val="FooterChar"/>
    <w:uiPriority w:val="99"/>
    <w:rsid w:val="00FC7E45"/>
    <w:pPr>
      <w:tabs>
        <w:tab w:val="center" w:pos="4677"/>
        <w:tab w:val="right" w:pos="9355"/>
      </w:tabs>
      <w:spacing w:after="0" w:line="240" w:lineRule="auto"/>
    </w:pPr>
  </w:style>
  <w:style w:type="character" w:customStyle="1" w:styleId="FooterChar1">
    <w:name w:val="Footer Char1"/>
    <w:basedOn w:val="DefaultParagraphFont"/>
    <w:link w:val="Footer"/>
    <w:uiPriority w:val="99"/>
    <w:semiHidden/>
    <w:rsid w:val="00C43883"/>
  </w:style>
  <w:style w:type="character" w:customStyle="1" w:styleId="240">
    <w:name w:val="Основной текст (24)_"/>
    <w:basedOn w:val="DefaultParagraphFont"/>
    <w:link w:val="241"/>
    <w:uiPriority w:val="99"/>
    <w:locked/>
    <w:rsid w:val="00FC7E45"/>
    <w:rPr>
      <w:rFonts w:ascii="Times New Roman" w:hAnsi="Times New Roman" w:cs="Times New Roman"/>
      <w:b/>
      <w:bCs/>
      <w:sz w:val="14"/>
      <w:szCs w:val="14"/>
      <w:shd w:val="clear" w:color="auto" w:fill="FFFFFF"/>
    </w:rPr>
  </w:style>
  <w:style w:type="paragraph" w:customStyle="1" w:styleId="241">
    <w:name w:val="Основной текст (24)"/>
    <w:basedOn w:val="Normal"/>
    <w:link w:val="240"/>
    <w:uiPriority w:val="99"/>
    <w:rsid w:val="00FC7E45"/>
    <w:pPr>
      <w:widowControl w:val="0"/>
      <w:shd w:val="clear" w:color="auto" w:fill="FFFFFF"/>
      <w:spacing w:before="360" w:after="0" w:line="170" w:lineRule="exact"/>
      <w:jc w:val="center"/>
    </w:pPr>
    <w:rPr>
      <w:rFonts w:ascii="Times New Roman" w:hAnsi="Times New Roman"/>
      <w:b/>
      <w:bCs/>
      <w:sz w:val="14"/>
      <w:szCs w:val="14"/>
      <w:lang w:eastAsia="en-US"/>
    </w:rPr>
  </w:style>
  <w:style w:type="character" w:customStyle="1" w:styleId="6pt1">
    <w:name w:val="Основной текст + 6 pt1"/>
    <w:aliases w:val="Полужирный3,Интервал 0 pt1"/>
    <w:basedOn w:val="BodyTextChar"/>
    <w:uiPriority w:val="99"/>
    <w:rsid w:val="00FC7E45"/>
    <w:rPr>
      <w:rFonts w:ascii="Times New Roman" w:hAnsi="Times New Roman" w:cs="Times New Roman"/>
      <w:b/>
      <w:bCs/>
      <w:spacing w:val="10"/>
      <w:sz w:val="12"/>
      <w:szCs w:val="12"/>
      <w:u w:val="none"/>
    </w:rPr>
  </w:style>
  <w:style w:type="character" w:customStyle="1" w:styleId="6FranklinGothicMediumCond1">
    <w:name w:val="Основной текст (6) + Franklin Gothic Medium Cond1"/>
    <w:aliases w:val="Не полужирный2,Курсив1"/>
    <w:basedOn w:val="DefaultParagraphFont"/>
    <w:uiPriority w:val="99"/>
    <w:rsid w:val="00FC7E45"/>
    <w:rPr>
      <w:rFonts w:ascii="Franklin Gothic Medium Cond" w:hAnsi="Franklin Gothic Medium Cond" w:cs="Franklin Gothic Medium Cond"/>
      <w:i/>
      <w:iCs/>
      <w:sz w:val="13"/>
      <w:szCs w:val="13"/>
      <w:u w:val="none"/>
    </w:rPr>
  </w:style>
  <w:style w:type="character" w:customStyle="1" w:styleId="69pt">
    <w:name w:val="Основной текст (6) + 9 pt"/>
    <w:aliases w:val="Не полужирный1"/>
    <w:basedOn w:val="DefaultParagraphFont"/>
    <w:uiPriority w:val="99"/>
    <w:rsid w:val="00FC7E45"/>
    <w:rPr>
      <w:rFonts w:ascii="Times New Roman" w:hAnsi="Times New Roman" w:cs="Times New Roman"/>
      <w:sz w:val="18"/>
      <w:szCs w:val="18"/>
      <w:u w:val="none"/>
    </w:rPr>
  </w:style>
  <w:style w:type="character" w:styleId="PlaceholderText">
    <w:name w:val="Placeholder Text"/>
    <w:basedOn w:val="DefaultParagraphFont"/>
    <w:uiPriority w:val="99"/>
    <w:semiHidden/>
    <w:rsid w:val="007E6E5E"/>
    <w:rPr>
      <w:rFonts w:cs="Times New Roman"/>
      <w:color w:val="808080"/>
    </w:rPr>
  </w:style>
  <w:style w:type="paragraph" w:customStyle="1" w:styleId="psection">
    <w:name w:val="psection"/>
    <w:basedOn w:val="Normal"/>
    <w:uiPriority w:val="99"/>
    <w:rsid w:val="00E77B66"/>
    <w:pPr>
      <w:spacing w:before="100" w:beforeAutospacing="1" w:after="100" w:afterAutospacing="1" w:line="240" w:lineRule="auto"/>
    </w:pPr>
    <w:rPr>
      <w:rFonts w:ascii="Times New Roman" w:hAnsi="Times New Roman"/>
      <w:sz w:val="24"/>
      <w:szCs w:val="24"/>
    </w:rPr>
  </w:style>
  <w:style w:type="paragraph" w:styleId="Title">
    <w:name w:val="Title"/>
    <w:basedOn w:val="Normal"/>
    <w:next w:val="Normal"/>
    <w:link w:val="TitleChar"/>
    <w:uiPriority w:val="99"/>
    <w:qFormat/>
    <w:rsid w:val="00E77B66"/>
    <w:pPr>
      <w:pBdr>
        <w:bottom w:val="single" w:sz="8" w:space="4" w:color="4F81BD"/>
      </w:pBdr>
      <w:spacing w:after="300" w:line="240" w:lineRule="auto"/>
      <w:contextualSpacing/>
    </w:pPr>
    <w:rPr>
      <w:rFonts w:ascii="Cambria" w:hAnsi="Cambria"/>
      <w:color w:val="17365D"/>
      <w:spacing w:val="5"/>
      <w:kern w:val="28"/>
      <w:sz w:val="52"/>
      <w:szCs w:val="52"/>
    </w:rPr>
  </w:style>
  <w:style w:type="character" w:customStyle="1" w:styleId="TitleChar">
    <w:name w:val="Title Char"/>
    <w:basedOn w:val="DefaultParagraphFont"/>
    <w:link w:val="Title"/>
    <w:uiPriority w:val="99"/>
    <w:locked/>
    <w:rsid w:val="00E77B66"/>
    <w:rPr>
      <w:rFonts w:ascii="Cambria" w:hAnsi="Cambria" w:cs="Times New Roman"/>
      <w:color w:val="17365D"/>
      <w:spacing w:val="5"/>
      <w:kern w:val="28"/>
      <w:sz w:val="52"/>
      <w:szCs w:val="52"/>
      <w:lang w:eastAsia="ru-RU"/>
    </w:rPr>
  </w:style>
  <w:style w:type="paragraph" w:styleId="TOC1">
    <w:name w:val="toc 1"/>
    <w:basedOn w:val="Normal"/>
    <w:next w:val="Normal"/>
    <w:autoRedefine/>
    <w:uiPriority w:val="99"/>
    <w:rsid w:val="00F22F16"/>
    <w:pPr>
      <w:tabs>
        <w:tab w:val="right" w:leader="dot" w:pos="9346"/>
      </w:tabs>
      <w:spacing w:line="360" w:lineRule="auto"/>
      <w:ind w:left="144"/>
      <w:jc w:val="both"/>
    </w:pPr>
    <w:rPr>
      <w:rFonts w:ascii="Times New Roman" w:hAnsi="Times New Roman"/>
      <w:i/>
      <w:sz w:val="28"/>
      <w:szCs w:val="28"/>
      <w:lang w:val="uk-UA" w:eastAsia="en-US"/>
    </w:rPr>
  </w:style>
  <w:style w:type="character" w:customStyle="1" w:styleId="apple-converted-space">
    <w:name w:val="apple-converted-space"/>
    <w:basedOn w:val="DefaultParagraphFont"/>
    <w:uiPriority w:val="99"/>
    <w:rsid w:val="00E77B66"/>
    <w:rPr>
      <w:rFonts w:cs="Times New Roman"/>
    </w:rPr>
  </w:style>
  <w:style w:type="character" w:styleId="Strong">
    <w:name w:val="Strong"/>
    <w:basedOn w:val="DefaultParagraphFont"/>
    <w:uiPriority w:val="99"/>
    <w:qFormat/>
    <w:rsid w:val="006D63DE"/>
    <w:rPr>
      <w:rFonts w:cs="Times New Roman"/>
      <w:b/>
      <w:bCs/>
    </w:rPr>
  </w:style>
  <w:style w:type="paragraph" w:styleId="Subtitle">
    <w:name w:val="Subtitle"/>
    <w:basedOn w:val="Normal"/>
    <w:next w:val="Normal"/>
    <w:link w:val="SubtitleChar"/>
    <w:uiPriority w:val="99"/>
    <w:qFormat/>
    <w:rsid w:val="004E2C1A"/>
    <w:pPr>
      <w:numPr>
        <w:ilvl w:val="1"/>
      </w:numPr>
    </w:pPr>
    <w:rPr>
      <w:rFonts w:ascii="Cambria" w:hAnsi="Cambria"/>
      <w:i/>
      <w:iCs/>
      <w:color w:val="4F81BD"/>
      <w:spacing w:val="15"/>
      <w:sz w:val="24"/>
      <w:szCs w:val="24"/>
    </w:rPr>
  </w:style>
  <w:style w:type="character" w:customStyle="1" w:styleId="SubtitleChar">
    <w:name w:val="Subtitle Char"/>
    <w:basedOn w:val="DefaultParagraphFont"/>
    <w:link w:val="Subtitle"/>
    <w:uiPriority w:val="99"/>
    <w:locked/>
    <w:rsid w:val="004E2C1A"/>
    <w:rPr>
      <w:rFonts w:ascii="Cambria" w:hAnsi="Cambria" w:cs="Times New Roman"/>
      <w:i/>
      <w:iCs/>
      <w:color w:val="4F81BD"/>
      <w:spacing w:val="15"/>
      <w:sz w:val="24"/>
      <w:szCs w:val="24"/>
    </w:rPr>
  </w:style>
  <w:style w:type="paragraph" w:styleId="TOCHeading">
    <w:name w:val="TOC Heading"/>
    <w:basedOn w:val="Heading1"/>
    <w:next w:val="Normal"/>
    <w:uiPriority w:val="99"/>
    <w:qFormat/>
    <w:rsid w:val="00F87F0E"/>
    <w:pPr>
      <w:outlineLvl w:val="9"/>
    </w:pPr>
    <w:rPr>
      <w:lang w:val="en-GB" w:eastAsia="en-GB"/>
    </w:rPr>
  </w:style>
  <w:style w:type="character" w:styleId="Hyperlink">
    <w:name w:val="Hyperlink"/>
    <w:basedOn w:val="DefaultParagraphFont"/>
    <w:uiPriority w:val="99"/>
    <w:rsid w:val="00F87F0E"/>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7.emf"/><Relationship Id="rId671" Type="http://schemas.openxmlformats.org/officeDocument/2006/relationships/image" Target="media/image337.emf"/><Relationship Id="rId769" Type="http://schemas.openxmlformats.org/officeDocument/2006/relationships/image" Target="media/image386.emf"/><Relationship Id="rId976" Type="http://schemas.openxmlformats.org/officeDocument/2006/relationships/image" Target="media/image490.emf"/><Relationship Id="rId21" Type="http://schemas.openxmlformats.org/officeDocument/2006/relationships/oleObject" Target="embeddings/oleObject7.bin"/><Relationship Id="rId324" Type="http://schemas.openxmlformats.org/officeDocument/2006/relationships/oleObject" Target="embeddings/oleObject158.bin"/><Relationship Id="rId531" Type="http://schemas.openxmlformats.org/officeDocument/2006/relationships/oleObject" Target="embeddings/oleObject261.bin"/><Relationship Id="rId629" Type="http://schemas.openxmlformats.org/officeDocument/2006/relationships/image" Target="media/image316.emf"/><Relationship Id="rId1161" Type="http://schemas.openxmlformats.org/officeDocument/2006/relationships/image" Target="media/image589.png"/><Relationship Id="rId1259" Type="http://schemas.openxmlformats.org/officeDocument/2006/relationships/oleObject" Target="embeddings/oleObject581.bin"/><Relationship Id="rId170" Type="http://schemas.openxmlformats.org/officeDocument/2006/relationships/oleObject" Target="embeddings/oleObject81.bin"/><Relationship Id="rId836" Type="http://schemas.openxmlformats.org/officeDocument/2006/relationships/image" Target="media/image420.emf"/><Relationship Id="rId1021" Type="http://schemas.openxmlformats.org/officeDocument/2006/relationships/oleObject" Target="embeddings/oleObject503.bin"/><Relationship Id="rId1119" Type="http://schemas.openxmlformats.org/officeDocument/2006/relationships/oleObject" Target="embeddings/oleObject552.bin"/><Relationship Id="rId268" Type="http://schemas.openxmlformats.org/officeDocument/2006/relationships/oleObject" Target="embeddings/oleObject130.bin"/><Relationship Id="rId475" Type="http://schemas.openxmlformats.org/officeDocument/2006/relationships/image" Target="media/image236.emf"/><Relationship Id="rId682" Type="http://schemas.openxmlformats.org/officeDocument/2006/relationships/oleObject" Target="embeddings/oleObject334.bin"/><Relationship Id="rId903" Type="http://schemas.openxmlformats.org/officeDocument/2006/relationships/oleObject" Target="embeddings/oleObject444.bin"/><Relationship Id="rId32" Type="http://schemas.openxmlformats.org/officeDocument/2006/relationships/image" Target="media/image14.emf"/><Relationship Id="rId128" Type="http://schemas.openxmlformats.org/officeDocument/2006/relationships/oleObject" Target="embeddings/oleObject60.bin"/><Relationship Id="rId335" Type="http://schemas.openxmlformats.org/officeDocument/2006/relationships/image" Target="media/image166.emf"/><Relationship Id="rId542" Type="http://schemas.openxmlformats.org/officeDocument/2006/relationships/image" Target="media/image270.emf"/><Relationship Id="rId987" Type="http://schemas.openxmlformats.org/officeDocument/2006/relationships/oleObject" Target="embeddings/oleObject486.bin"/><Relationship Id="rId1172" Type="http://schemas.openxmlformats.org/officeDocument/2006/relationships/image" Target="media/image600.png"/><Relationship Id="rId181" Type="http://schemas.openxmlformats.org/officeDocument/2006/relationships/image" Target="media/image89.emf"/><Relationship Id="rId402" Type="http://schemas.openxmlformats.org/officeDocument/2006/relationships/oleObject" Target="embeddings/oleObject197.bin"/><Relationship Id="rId847" Type="http://schemas.openxmlformats.org/officeDocument/2006/relationships/oleObject" Target="embeddings/oleObject416.bin"/><Relationship Id="rId1032" Type="http://schemas.openxmlformats.org/officeDocument/2006/relationships/image" Target="media/image518.emf"/><Relationship Id="rId279" Type="http://schemas.openxmlformats.org/officeDocument/2006/relationships/image" Target="media/image138.emf"/><Relationship Id="rId486" Type="http://schemas.openxmlformats.org/officeDocument/2006/relationships/oleObject" Target="embeddings/oleObject239.bin"/><Relationship Id="rId693" Type="http://schemas.openxmlformats.org/officeDocument/2006/relationships/image" Target="media/image348.emf"/><Relationship Id="rId707" Type="http://schemas.openxmlformats.org/officeDocument/2006/relationships/image" Target="media/image355.emf"/><Relationship Id="rId914" Type="http://schemas.openxmlformats.org/officeDocument/2006/relationships/image" Target="media/image459.emf"/><Relationship Id="rId43" Type="http://schemas.openxmlformats.org/officeDocument/2006/relationships/oleObject" Target="embeddings/oleObject18.bin"/><Relationship Id="rId139" Type="http://schemas.openxmlformats.org/officeDocument/2006/relationships/image" Target="media/image68.emf"/><Relationship Id="rId346" Type="http://schemas.openxmlformats.org/officeDocument/2006/relationships/oleObject" Target="embeddings/oleObject169.bin"/><Relationship Id="rId553" Type="http://schemas.openxmlformats.org/officeDocument/2006/relationships/oleObject" Target="embeddings/oleObject272.bin"/><Relationship Id="rId760" Type="http://schemas.openxmlformats.org/officeDocument/2006/relationships/oleObject" Target="embeddings/oleObject373.bin"/><Relationship Id="rId998" Type="http://schemas.openxmlformats.org/officeDocument/2006/relationships/image" Target="media/image501.emf"/><Relationship Id="rId1183" Type="http://schemas.openxmlformats.org/officeDocument/2006/relationships/image" Target="media/image611.png"/><Relationship Id="rId192" Type="http://schemas.openxmlformats.org/officeDocument/2006/relationships/oleObject" Target="embeddings/oleObject92.bin"/><Relationship Id="rId206" Type="http://schemas.openxmlformats.org/officeDocument/2006/relationships/oleObject" Target="embeddings/oleObject99.bin"/><Relationship Id="rId413" Type="http://schemas.openxmlformats.org/officeDocument/2006/relationships/image" Target="media/image205.emf"/><Relationship Id="rId858" Type="http://schemas.openxmlformats.org/officeDocument/2006/relationships/image" Target="media/image431.emf"/><Relationship Id="rId1043" Type="http://schemas.openxmlformats.org/officeDocument/2006/relationships/oleObject" Target="embeddings/oleObject514.bin"/><Relationship Id="rId497" Type="http://schemas.openxmlformats.org/officeDocument/2006/relationships/oleObject" Target="embeddings/oleObject244.bin"/><Relationship Id="rId620" Type="http://schemas.openxmlformats.org/officeDocument/2006/relationships/oleObject" Target="embeddings/oleObject303.bin"/><Relationship Id="rId718" Type="http://schemas.openxmlformats.org/officeDocument/2006/relationships/oleObject" Target="embeddings/oleObject352.bin"/><Relationship Id="rId925" Type="http://schemas.openxmlformats.org/officeDocument/2006/relationships/oleObject" Target="embeddings/oleObject455.bin"/><Relationship Id="rId1250" Type="http://schemas.openxmlformats.org/officeDocument/2006/relationships/oleObject" Target="embeddings/oleObject576.bin"/><Relationship Id="rId357" Type="http://schemas.openxmlformats.org/officeDocument/2006/relationships/image" Target="media/image177.emf"/><Relationship Id="rId1110" Type="http://schemas.openxmlformats.org/officeDocument/2006/relationships/image" Target="media/image557.emf"/><Relationship Id="rId1194" Type="http://schemas.openxmlformats.org/officeDocument/2006/relationships/image" Target="media/image622.png"/><Relationship Id="rId1208" Type="http://schemas.openxmlformats.org/officeDocument/2006/relationships/image" Target="media/image636.png"/><Relationship Id="rId54" Type="http://schemas.openxmlformats.org/officeDocument/2006/relationships/image" Target="media/image25.emf"/><Relationship Id="rId217" Type="http://schemas.openxmlformats.org/officeDocument/2006/relationships/image" Target="media/image107.emf"/><Relationship Id="rId564" Type="http://schemas.openxmlformats.org/officeDocument/2006/relationships/image" Target="media/image282.jpeg"/><Relationship Id="rId771" Type="http://schemas.openxmlformats.org/officeDocument/2006/relationships/image" Target="media/image387.emf"/><Relationship Id="rId869" Type="http://schemas.openxmlformats.org/officeDocument/2006/relationships/oleObject" Target="embeddings/oleObject427.bin"/><Relationship Id="rId424" Type="http://schemas.openxmlformats.org/officeDocument/2006/relationships/oleObject" Target="embeddings/oleObject208.bin"/><Relationship Id="rId631" Type="http://schemas.openxmlformats.org/officeDocument/2006/relationships/image" Target="media/image317.emf"/><Relationship Id="rId729" Type="http://schemas.openxmlformats.org/officeDocument/2006/relationships/image" Target="media/image366.emf"/><Relationship Id="rId1054" Type="http://schemas.openxmlformats.org/officeDocument/2006/relationships/image" Target="media/image529.emf"/><Relationship Id="rId1261" Type="http://schemas.openxmlformats.org/officeDocument/2006/relationships/oleObject" Target="embeddings/oleObject582.bin"/><Relationship Id="rId270" Type="http://schemas.openxmlformats.org/officeDocument/2006/relationships/oleObject" Target="embeddings/oleObject131.bin"/><Relationship Id="rId936" Type="http://schemas.openxmlformats.org/officeDocument/2006/relationships/image" Target="media/image470.emf"/><Relationship Id="rId1121" Type="http://schemas.openxmlformats.org/officeDocument/2006/relationships/oleObject" Target="embeddings/oleObject553.bin"/><Relationship Id="rId1219" Type="http://schemas.openxmlformats.org/officeDocument/2006/relationships/image" Target="media/image647.jpeg"/><Relationship Id="rId65" Type="http://schemas.openxmlformats.org/officeDocument/2006/relationships/oleObject" Target="embeddings/oleObject29.bin"/><Relationship Id="rId130" Type="http://schemas.openxmlformats.org/officeDocument/2006/relationships/oleObject" Target="embeddings/oleObject61.bin"/><Relationship Id="rId368" Type="http://schemas.openxmlformats.org/officeDocument/2006/relationships/oleObject" Target="embeddings/oleObject180.bin"/><Relationship Id="rId575" Type="http://schemas.openxmlformats.org/officeDocument/2006/relationships/image" Target="media/image288.emf"/><Relationship Id="rId782" Type="http://schemas.openxmlformats.org/officeDocument/2006/relationships/oleObject" Target="embeddings/oleObject384.bin"/><Relationship Id="rId228" Type="http://schemas.openxmlformats.org/officeDocument/2006/relationships/oleObject" Target="embeddings/oleObject110.bin"/><Relationship Id="rId435" Type="http://schemas.openxmlformats.org/officeDocument/2006/relationships/image" Target="media/image216.emf"/><Relationship Id="rId642" Type="http://schemas.openxmlformats.org/officeDocument/2006/relationships/oleObject" Target="embeddings/oleObject314.bin"/><Relationship Id="rId1065" Type="http://schemas.openxmlformats.org/officeDocument/2006/relationships/oleObject" Target="embeddings/oleObject525.bin"/><Relationship Id="rId1272" Type="http://schemas.openxmlformats.org/officeDocument/2006/relationships/image" Target="media/image679.wmf"/><Relationship Id="rId281" Type="http://schemas.openxmlformats.org/officeDocument/2006/relationships/image" Target="media/image139.emf"/><Relationship Id="rId502" Type="http://schemas.openxmlformats.org/officeDocument/2006/relationships/image" Target="media/image250.emf"/><Relationship Id="rId947" Type="http://schemas.openxmlformats.org/officeDocument/2006/relationships/oleObject" Target="embeddings/oleObject466.bin"/><Relationship Id="rId1132" Type="http://schemas.openxmlformats.org/officeDocument/2006/relationships/image" Target="media/image568.jpeg"/><Relationship Id="rId76" Type="http://schemas.openxmlformats.org/officeDocument/2006/relationships/oleObject" Target="embeddings/oleObject34.bin"/><Relationship Id="rId141" Type="http://schemas.openxmlformats.org/officeDocument/2006/relationships/image" Target="media/image69.emf"/><Relationship Id="rId379" Type="http://schemas.openxmlformats.org/officeDocument/2006/relationships/image" Target="media/image188.emf"/><Relationship Id="rId586" Type="http://schemas.openxmlformats.org/officeDocument/2006/relationships/image" Target="media/image294.png"/><Relationship Id="rId793" Type="http://schemas.openxmlformats.org/officeDocument/2006/relationships/image" Target="media/image398.emf"/><Relationship Id="rId807" Type="http://schemas.openxmlformats.org/officeDocument/2006/relationships/image" Target="media/image405.emf"/><Relationship Id="rId7" Type="http://schemas.openxmlformats.org/officeDocument/2006/relationships/image" Target="media/image1.png"/><Relationship Id="rId239" Type="http://schemas.openxmlformats.org/officeDocument/2006/relationships/image" Target="media/image118.emf"/><Relationship Id="rId446" Type="http://schemas.openxmlformats.org/officeDocument/2006/relationships/oleObject" Target="embeddings/oleObject219.bin"/><Relationship Id="rId653" Type="http://schemas.openxmlformats.org/officeDocument/2006/relationships/image" Target="media/image328.emf"/><Relationship Id="rId1076" Type="http://schemas.openxmlformats.org/officeDocument/2006/relationships/image" Target="media/image540.emf"/><Relationship Id="rId1283" Type="http://schemas.openxmlformats.org/officeDocument/2006/relationships/oleObject" Target="embeddings/oleObject593.bin"/><Relationship Id="rId292" Type="http://schemas.openxmlformats.org/officeDocument/2006/relationships/oleObject" Target="embeddings/oleObject142.bin"/><Relationship Id="rId306" Type="http://schemas.openxmlformats.org/officeDocument/2006/relationships/oleObject" Target="embeddings/oleObject149.bin"/><Relationship Id="rId860" Type="http://schemas.openxmlformats.org/officeDocument/2006/relationships/image" Target="media/image432.emf"/><Relationship Id="rId958" Type="http://schemas.openxmlformats.org/officeDocument/2006/relationships/image" Target="media/image481.emf"/><Relationship Id="rId1143" Type="http://schemas.openxmlformats.org/officeDocument/2006/relationships/oleObject" Target="embeddings/oleObject563.bin"/><Relationship Id="rId87" Type="http://schemas.openxmlformats.org/officeDocument/2006/relationships/image" Target="media/image42.emf"/><Relationship Id="rId513" Type="http://schemas.openxmlformats.org/officeDocument/2006/relationships/oleObject" Target="embeddings/oleObject252.bin"/><Relationship Id="rId597" Type="http://schemas.openxmlformats.org/officeDocument/2006/relationships/image" Target="media/image300.emf"/><Relationship Id="rId720" Type="http://schemas.openxmlformats.org/officeDocument/2006/relationships/oleObject" Target="embeddings/oleObject353.bin"/><Relationship Id="rId818" Type="http://schemas.openxmlformats.org/officeDocument/2006/relationships/image" Target="media/image411.emf"/><Relationship Id="rId152" Type="http://schemas.openxmlformats.org/officeDocument/2006/relationships/oleObject" Target="embeddings/oleObject72.bin"/><Relationship Id="rId457" Type="http://schemas.openxmlformats.org/officeDocument/2006/relationships/image" Target="media/image227.emf"/><Relationship Id="rId1003" Type="http://schemas.openxmlformats.org/officeDocument/2006/relationships/oleObject" Target="embeddings/oleObject494.bin"/><Relationship Id="rId1087" Type="http://schemas.openxmlformats.org/officeDocument/2006/relationships/oleObject" Target="embeddings/oleObject536.bin"/><Relationship Id="rId1210" Type="http://schemas.openxmlformats.org/officeDocument/2006/relationships/image" Target="media/image638.png"/><Relationship Id="rId1294" Type="http://schemas.openxmlformats.org/officeDocument/2006/relationships/image" Target="media/image689.wmf"/><Relationship Id="rId1308" Type="http://schemas.openxmlformats.org/officeDocument/2006/relationships/image" Target="media/image696.wmf"/><Relationship Id="rId664" Type="http://schemas.openxmlformats.org/officeDocument/2006/relationships/oleObject" Target="embeddings/oleObject325.bin"/><Relationship Id="rId871" Type="http://schemas.openxmlformats.org/officeDocument/2006/relationships/oleObject" Target="embeddings/oleObject428.bin"/><Relationship Id="rId969" Type="http://schemas.openxmlformats.org/officeDocument/2006/relationships/oleObject" Target="embeddings/oleObject477.bin"/><Relationship Id="rId14" Type="http://schemas.openxmlformats.org/officeDocument/2006/relationships/image" Target="media/image5.emf"/><Relationship Id="rId317" Type="http://schemas.openxmlformats.org/officeDocument/2006/relationships/image" Target="media/image157.emf"/><Relationship Id="rId524" Type="http://schemas.openxmlformats.org/officeDocument/2006/relationships/image" Target="media/image261.emf"/><Relationship Id="rId731" Type="http://schemas.openxmlformats.org/officeDocument/2006/relationships/image" Target="media/image367.emf"/><Relationship Id="rId1154" Type="http://schemas.openxmlformats.org/officeDocument/2006/relationships/image" Target="media/image582.png"/><Relationship Id="rId98" Type="http://schemas.openxmlformats.org/officeDocument/2006/relationships/oleObject" Target="embeddings/oleObject45.bin"/><Relationship Id="rId163" Type="http://schemas.openxmlformats.org/officeDocument/2006/relationships/image" Target="media/image80.emf"/><Relationship Id="rId370" Type="http://schemas.openxmlformats.org/officeDocument/2006/relationships/oleObject" Target="embeddings/oleObject181.bin"/><Relationship Id="rId829" Type="http://schemas.openxmlformats.org/officeDocument/2006/relationships/oleObject" Target="embeddings/oleObject407.bin"/><Relationship Id="rId1014" Type="http://schemas.openxmlformats.org/officeDocument/2006/relationships/image" Target="media/image509.emf"/><Relationship Id="rId1221" Type="http://schemas.openxmlformats.org/officeDocument/2006/relationships/image" Target="media/image649.png"/><Relationship Id="rId230" Type="http://schemas.openxmlformats.org/officeDocument/2006/relationships/oleObject" Target="embeddings/oleObject111.bin"/><Relationship Id="rId468" Type="http://schemas.openxmlformats.org/officeDocument/2006/relationships/oleObject" Target="embeddings/oleObject230.bin"/><Relationship Id="rId675" Type="http://schemas.openxmlformats.org/officeDocument/2006/relationships/image" Target="media/image339.emf"/><Relationship Id="rId882" Type="http://schemas.openxmlformats.org/officeDocument/2006/relationships/image" Target="media/image443.emf"/><Relationship Id="rId1098" Type="http://schemas.openxmlformats.org/officeDocument/2006/relationships/image" Target="media/image551.emf"/><Relationship Id="rId1319" Type="http://schemas.openxmlformats.org/officeDocument/2006/relationships/fontTable" Target="fontTable.xml"/><Relationship Id="rId25" Type="http://schemas.openxmlformats.org/officeDocument/2006/relationships/oleObject" Target="embeddings/oleObject9.bin"/><Relationship Id="rId328" Type="http://schemas.openxmlformats.org/officeDocument/2006/relationships/oleObject" Target="embeddings/oleObject160.bin"/><Relationship Id="rId535" Type="http://schemas.openxmlformats.org/officeDocument/2006/relationships/oleObject" Target="embeddings/oleObject263.bin"/><Relationship Id="rId742" Type="http://schemas.openxmlformats.org/officeDocument/2006/relationships/oleObject" Target="embeddings/oleObject364.bin"/><Relationship Id="rId1165" Type="http://schemas.openxmlformats.org/officeDocument/2006/relationships/image" Target="media/image593.png"/><Relationship Id="rId174" Type="http://schemas.openxmlformats.org/officeDocument/2006/relationships/oleObject" Target="embeddings/oleObject83.bin"/><Relationship Id="rId381" Type="http://schemas.openxmlformats.org/officeDocument/2006/relationships/image" Target="media/image189.emf"/><Relationship Id="rId602" Type="http://schemas.openxmlformats.org/officeDocument/2006/relationships/oleObject" Target="embeddings/oleObject294.bin"/><Relationship Id="rId1025" Type="http://schemas.openxmlformats.org/officeDocument/2006/relationships/oleObject" Target="embeddings/oleObject505.bin"/><Relationship Id="rId1232" Type="http://schemas.openxmlformats.org/officeDocument/2006/relationships/image" Target="media/image660.wmf"/><Relationship Id="rId241" Type="http://schemas.openxmlformats.org/officeDocument/2006/relationships/image" Target="media/image119.emf"/><Relationship Id="rId479" Type="http://schemas.openxmlformats.org/officeDocument/2006/relationships/image" Target="media/image238.emf"/><Relationship Id="rId686" Type="http://schemas.openxmlformats.org/officeDocument/2006/relationships/oleObject" Target="embeddings/oleObject336.bin"/><Relationship Id="rId893" Type="http://schemas.openxmlformats.org/officeDocument/2006/relationships/oleObject" Target="embeddings/oleObject439.bin"/><Relationship Id="rId907" Type="http://schemas.openxmlformats.org/officeDocument/2006/relationships/oleObject" Target="embeddings/oleObject446.bin"/><Relationship Id="rId36" Type="http://schemas.openxmlformats.org/officeDocument/2006/relationships/image" Target="media/image16.emf"/><Relationship Id="rId339" Type="http://schemas.openxmlformats.org/officeDocument/2006/relationships/image" Target="media/image168.emf"/><Relationship Id="rId546" Type="http://schemas.openxmlformats.org/officeDocument/2006/relationships/image" Target="media/image272.emf"/><Relationship Id="rId753" Type="http://schemas.openxmlformats.org/officeDocument/2006/relationships/image" Target="media/image378.emf"/><Relationship Id="rId1176" Type="http://schemas.openxmlformats.org/officeDocument/2006/relationships/image" Target="media/image604.png"/><Relationship Id="rId101" Type="http://schemas.openxmlformats.org/officeDocument/2006/relationships/image" Target="media/image49.emf"/><Relationship Id="rId185" Type="http://schemas.openxmlformats.org/officeDocument/2006/relationships/image" Target="media/image91.emf"/><Relationship Id="rId406" Type="http://schemas.openxmlformats.org/officeDocument/2006/relationships/oleObject" Target="embeddings/oleObject199.bin"/><Relationship Id="rId960" Type="http://schemas.openxmlformats.org/officeDocument/2006/relationships/image" Target="media/image482.emf"/><Relationship Id="rId1036" Type="http://schemas.openxmlformats.org/officeDocument/2006/relationships/image" Target="media/image520.emf"/><Relationship Id="rId1243" Type="http://schemas.openxmlformats.org/officeDocument/2006/relationships/image" Target="media/image665.wmf"/><Relationship Id="rId392" Type="http://schemas.openxmlformats.org/officeDocument/2006/relationships/oleObject" Target="embeddings/oleObject192.bin"/><Relationship Id="rId613" Type="http://schemas.openxmlformats.org/officeDocument/2006/relationships/image" Target="media/image308.emf"/><Relationship Id="rId697" Type="http://schemas.openxmlformats.org/officeDocument/2006/relationships/image" Target="media/image350.emf"/><Relationship Id="rId820" Type="http://schemas.openxmlformats.org/officeDocument/2006/relationships/image" Target="media/image412.emf"/><Relationship Id="rId918" Type="http://schemas.openxmlformats.org/officeDocument/2006/relationships/image" Target="media/image461.emf"/><Relationship Id="rId252" Type="http://schemas.openxmlformats.org/officeDocument/2006/relationships/oleObject" Target="embeddings/oleObject122.bin"/><Relationship Id="rId1103" Type="http://schemas.openxmlformats.org/officeDocument/2006/relationships/oleObject" Target="embeddings/oleObject544.bin"/><Relationship Id="rId1187" Type="http://schemas.openxmlformats.org/officeDocument/2006/relationships/image" Target="media/image615.png"/><Relationship Id="rId1310" Type="http://schemas.openxmlformats.org/officeDocument/2006/relationships/image" Target="media/image697.wmf"/><Relationship Id="rId47" Type="http://schemas.openxmlformats.org/officeDocument/2006/relationships/oleObject" Target="embeddings/oleObject20.bin"/><Relationship Id="rId112" Type="http://schemas.openxmlformats.org/officeDocument/2006/relationships/oleObject" Target="embeddings/oleObject52.bin"/><Relationship Id="rId557" Type="http://schemas.openxmlformats.org/officeDocument/2006/relationships/image" Target="media/image278.emf"/><Relationship Id="rId764" Type="http://schemas.openxmlformats.org/officeDocument/2006/relationships/oleObject" Target="embeddings/oleObject375.bin"/><Relationship Id="rId971" Type="http://schemas.openxmlformats.org/officeDocument/2006/relationships/oleObject" Target="embeddings/oleObject478.bin"/><Relationship Id="rId196" Type="http://schemas.openxmlformats.org/officeDocument/2006/relationships/oleObject" Target="embeddings/oleObject94.bin"/><Relationship Id="rId417" Type="http://schemas.openxmlformats.org/officeDocument/2006/relationships/image" Target="media/image207.emf"/><Relationship Id="rId624" Type="http://schemas.openxmlformats.org/officeDocument/2006/relationships/oleObject" Target="embeddings/oleObject305.bin"/><Relationship Id="rId831" Type="http://schemas.openxmlformats.org/officeDocument/2006/relationships/oleObject" Target="embeddings/oleObject408.bin"/><Relationship Id="rId1047" Type="http://schemas.openxmlformats.org/officeDocument/2006/relationships/oleObject" Target="embeddings/oleObject516.bin"/><Relationship Id="rId1254" Type="http://schemas.openxmlformats.org/officeDocument/2006/relationships/oleObject" Target="embeddings/oleObject578.bin"/><Relationship Id="rId263" Type="http://schemas.openxmlformats.org/officeDocument/2006/relationships/image" Target="media/image130.emf"/><Relationship Id="rId470" Type="http://schemas.openxmlformats.org/officeDocument/2006/relationships/oleObject" Target="embeddings/oleObject231.bin"/><Relationship Id="rId929" Type="http://schemas.openxmlformats.org/officeDocument/2006/relationships/oleObject" Target="embeddings/oleObject457.bin"/><Relationship Id="rId1114" Type="http://schemas.openxmlformats.org/officeDocument/2006/relationships/image" Target="media/image559.emf"/><Relationship Id="rId58" Type="http://schemas.openxmlformats.org/officeDocument/2006/relationships/image" Target="media/image27.emf"/><Relationship Id="rId123" Type="http://schemas.openxmlformats.org/officeDocument/2006/relationships/image" Target="media/image60.emf"/><Relationship Id="rId330" Type="http://schemas.openxmlformats.org/officeDocument/2006/relationships/oleObject" Target="embeddings/oleObject161.bin"/><Relationship Id="rId568" Type="http://schemas.openxmlformats.org/officeDocument/2006/relationships/oleObject" Target="embeddings/oleObject278.bin"/><Relationship Id="rId775" Type="http://schemas.openxmlformats.org/officeDocument/2006/relationships/image" Target="media/image389.emf"/><Relationship Id="rId982" Type="http://schemas.openxmlformats.org/officeDocument/2006/relationships/image" Target="media/image493.emf"/><Relationship Id="rId1198" Type="http://schemas.openxmlformats.org/officeDocument/2006/relationships/image" Target="media/image626.png"/><Relationship Id="rId428" Type="http://schemas.openxmlformats.org/officeDocument/2006/relationships/oleObject" Target="embeddings/oleObject210.bin"/><Relationship Id="rId635" Type="http://schemas.openxmlformats.org/officeDocument/2006/relationships/image" Target="media/image319.emf"/><Relationship Id="rId842" Type="http://schemas.openxmlformats.org/officeDocument/2006/relationships/image" Target="media/image423.emf"/><Relationship Id="rId1058" Type="http://schemas.openxmlformats.org/officeDocument/2006/relationships/image" Target="media/image531.emf"/><Relationship Id="rId1265" Type="http://schemas.openxmlformats.org/officeDocument/2006/relationships/oleObject" Target="embeddings/oleObject584.bin"/><Relationship Id="rId274" Type="http://schemas.openxmlformats.org/officeDocument/2006/relationships/oleObject" Target="embeddings/oleObject133.bin"/><Relationship Id="rId481" Type="http://schemas.openxmlformats.org/officeDocument/2006/relationships/image" Target="media/image239.emf"/><Relationship Id="rId702" Type="http://schemas.openxmlformats.org/officeDocument/2006/relationships/oleObject" Target="embeddings/oleObject344.bin"/><Relationship Id="rId1125" Type="http://schemas.openxmlformats.org/officeDocument/2006/relationships/oleObject" Target="embeddings/oleObject555.bin"/><Relationship Id="rId69" Type="http://schemas.openxmlformats.org/officeDocument/2006/relationships/image" Target="media/image33.emf"/><Relationship Id="rId134" Type="http://schemas.openxmlformats.org/officeDocument/2006/relationships/oleObject" Target="embeddings/oleObject63.bin"/><Relationship Id="rId579" Type="http://schemas.openxmlformats.org/officeDocument/2006/relationships/image" Target="media/image290.emf"/><Relationship Id="rId786" Type="http://schemas.openxmlformats.org/officeDocument/2006/relationships/oleObject" Target="embeddings/oleObject386.bin"/><Relationship Id="rId993" Type="http://schemas.openxmlformats.org/officeDocument/2006/relationships/oleObject" Target="embeddings/oleObject489.bin"/><Relationship Id="rId341" Type="http://schemas.openxmlformats.org/officeDocument/2006/relationships/image" Target="media/image169.emf"/><Relationship Id="rId439" Type="http://schemas.openxmlformats.org/officeDocument/2006/relationships/image" Target="media/image218.emf"/><Relationship Id="rId646" Type="http://schemas.openxmlformats.org/officeDocument/2006/relationships/oleObject" Target="embeddings/oleObject316.bin"/><Relationship Id="rId1069" Type="http://schemas.openxmlformats.org/officeDocument/2006/relationships/oleObject" Target="embeddings/oleObject527.bin"/><Relationship Id="rId1276" Type="http://schemas.openxmlformats.org/officeDocument/2006/relationships/image" Target="media/image681.wmf"/><Relationship Id="rId201" Type="http://schemas.openxmlformats.org/officeDocument/2006/relationships/image" Target="media/image99.emf"/><Relationship Id="rId285" Type="http://schemas.openxmlformats.org/officeDocument/2006/relationships/image" Target="media/image141.emf"/><Relationship Id="rId506" Type="http://schemas.openxmlformats.org/officeDocument/2006/relationships/image" Target="media/image252.emf"/><Relationship Id="rId853" Type="http://schemas.openxmlformats.org/officeDocument/2006/relationships/oleObject" Target="embeddings/oleObject419.bin"/><Relationship Id="rId1136" Type="http://schemas.openxmlformats.org/officeDocument/2006/relationships/oleObject" Target="embeddings/oleObject560.bin"/><Relationship Id="rId492" Type="http://schemas.openxmlformats.org/officeDocument/2006/relationships/oleObject" Target="embeddings/oleObject242.bin"/><Relationship Id="rId713" Type="http://schemas.openxmlformats.org/officeDocument/2006/relationships/image" Target="media/image358.emf"/><Relationship Id="rId797" Type="http://schemas.openxmlformats.org/officeDocument/2006/relationships/image" Target="media/image400.emf"/><Relationship Id="rId920" Type="http://schemas.openxmlformats.org/officeDocument/2006/relationships/image" Target="media/image462.emf"/><Relationship Id="rId145" Type="http://schemas.openxmlformats.org/officeDocument/2006/relationships/image" Target="media/image71.emf"/><Relationship Id="rId352" Type="http://schemas.openxmlformats.org/officeDocument/2006/relationships/oleObject" Target="embeddings/oleObject172.bin"/><Relationship Id="rId1203" Type="http://schemas.openxmlformats.org/officeDocument/2006/relationships/image" Target="media/image631.png"/><Relationship Id="rId1287" Type="http://schemas.openxmlformats.org/officeDocument/2006/relationships/oleObject" Target="embeddings/oleObject595.bin"/><Relationship Id="rId212" Type="http://schemas.openxmlformats.org/officeDocument/2006/relationships/oleObject" Target="embeddings/oleObject102.bin"/><Relationship Id="rId657" Type="http://schemas.openxmlformats.org/officeDocument/2006/relationships/image" Target="media/image330.emf"/><Relationship Id="rId864" Type="http://schemas.openxmlformats.org/officeDocument/2006/relationships/image" Target="media/image434.emf"/><Relationship Id="rId296" Type="http://schemas.openxmlformats.org/officeDocument/2006/relationships/oleObject" Target="embeddings/oleObject144.bin"/><Relationship Id="rId517" Type="http://schemas.openxmlformats.org/officeDocument/2006/relationships/oleObject" Target="embeddings/oleObject254.bin"/><Relationship Id="rId724" Type="http://schemas.openxmlformats.org/officeDocument/2006/relationships/oleObject" Target="embeddings/oleObject355.bin"/><Relationship Id="rId931" Type="http://schemas.openxmlformats.org/officeDocument/2006/relationships/oleObject" Target="embeddings/oleObject458.bin"/><Relationship Id="rId1147" Type="http://schemas.openxmlformats.org/officeDocument/2006/relationships/oleObject" Target="embeddings/oleObject565.bin"/><Relationship Id="rId60" Type="http://schemas.openxmlformats.org/officeDocument/2006/relationships/image" Target="media/image28.emf"/><Relationship Id="rId156" Type="http://schemas.openxmlformats.org/officeDocument/2006/relationships/oleObject" Target="embeddings/oleObject74.bin"/><Relationship Id="rId363" Type="http://schemas.openxmlformats.org/officeDocument/2006/relationships/image" Target="media/image180.emf"/><Relationship Id="rId570" Type="http://schemas.openxmlformats.org/officeDocument/2006/relationships/oleObject" Target="embeddings/oleObject279.bin"/><Relationship Id="rId1007" Type="http://schemas.openxmlformats.org/officeDocument/2006/relationships/oleObject" Target="embeddings/oleObject496.bin"/><Relationship Id="rId1214" Type="http://schemas.openxmlformats.org/officeDocument/2006/relationships/image" Target="media/image642.png"/><Relationship Id="rId223" Type="http://schemas.openxmlformats.org/officeDocument/2006/relationships/image" Target="media/image110.emf"/><Relationship Id="rId430" Type="http://schemas.openxmlformats.org/officeDocument/2006/relationships/oleObject" Target="embeddings/oleObject211.bin"/><Relationship Id="rId668" Type="http://schemas.openxmlformats.org/officeDocument/2006/relationships/oleObject" Target="embeddings/oleObject327.bin"/><Relationship Id="rId875" Type="http://schemas.openxmlformats.org/officeDocument/2006/relationships/oleObject" Target="embeddings/oleObject430.bin"/><Relationship Id="rId1060" Type="http://schemas.openxmlformats.org/officeDocument/2006/relationships/image" Target="media/image532.emf"/><Relationship Id="rId1298" Type="http://schemas.openxmlformats.org/officeDocument/2006/relationships/image" Target="media/image691.wmf"/><Relationship Id="rId18" Type="http://schemas.openxmlformats.org/officeDocument/2006/relationships/image" Target="media/image7.emf"/><Relationship Id="rId528" Type="http://schemas.openxmlformats.org/officeDocument/2006/relationships/image" Target="media/image263.emf"/><Relationship Id="rId735" Type="http://schemas.openxmlformats.org/officeDocument/2006/relationships/image" Target="media/image369.emf"/><Relationship Id="rId942" Type="http://schemas.openxmlformats.org/officeDocument/2006/relationships/image" Target="media/image473.emf"/><Relationship Id="rId1158" Type="http://schemas.openxmlformats.org/officeDocument/2006/relationships/image" Target="media/image586.png"/><Relationship Id="rId167" Type="http://schemas.openxmlformats.org/officeDocument/2006/relationships/image" Target="media/image82.emf"/><Relationship Id="rId374" Type="http://schemas.openxmlformats.org/officeDocument/2006/relationships/oleObject" Target="embeddings/oleObject183.bin"/><Relationship Id="rId581" Type="http://schemas.openxmlformats.org/officeDocument/2006/relationships/image" Target="media/image291.emf"/><Relationship Id="rId1018" Type="http://schemas.openxmlformats.org/officeDocument/2006/relationships/image" Target="media/image511.emf"/><Relationship Id="rId1225" Type="http://schemas.openxmlformats.org/officeDocument/2006/relationships/image" Target="media/image653.png"/><Relationship Id="rId71" Type="http://schemas.openxmlformats.org/officeDocument/2006/relationships/image" Target="media/image34.emf"/><Relationship Id="rId234" Type="http://schemas.openxmlformats.org/officeDocument/2006/relationships/oleObject" Target="embeddings/oleObject113.bin"/><Relationship Id="rId679" Type="http://schemas.openxmlformats.org/officeDocument/2006/relationships/image" Target="media/image341.emf"/><Relationship Id="rId802" Type="http://schemas.openxmlformats.org/officeDocument/2006/relationships/oleObject" Target="embeddings/oleObject394.bin"/><Relationship Id="rId886" Type="http://schemas.openxmlformats.org/officeDocument/2006/relationships/image" Target="media/image445.emf"/><Relationship Id="rId2" Type="http://schemas.openxmlformats.org/officeDocument/2006/relationships/styles" Target="styles.xml"/><Relationship Id="rId29" Type="http://schemas.openxmlformats.org/officeDocument/2006/relationships/oleObject" Target="embeddings/oleObject11.bin"/><Relationship Id="rId441" Type="http://schemas.openxmlformats.org/officeDocument/2006/relationships/image" Target="media/image219.emf"/><Relationship Id="rId539" Type="http://schemas.openxmlformats.org/officeDocument/2006/relationships/oleObject" Target="embeddings/oleObject265.bin"/><Relationship Id="rId746" Type="http://schemas.openxmlformats.org/officeDocument/2006/relationships/oleObject" Target="embeddings/oleObject366.bin"/><Relationship Id="rId1071" Type="http://schemas.openxmlformats.org/officeDocument/2006/relationships/oleObject" Target="embeddings/oleObject528.bin"/><Relationship Id="rId1169" Type="http://schemas.openxmlformats.org/officeDocument/2006/relationships/image" Target="media/image597.jpeg"/><Relationship Id="rId178" Type="http://schemas.openxmlformats.org/officeDocument/2006/relationships/oleObject" Target="embeddings/oleObject85.bin"/><Relationship Id="rId301" Type="http://schemas.openxmlformats.org/officeDocument/2006/relationships/image" Target="media/image149.emf"/><Relationship Id="rId953" Type="http://schemas.openxmlformats.org/officeDocument/2006/relationships/oleObject" Target="embeddings/oleObject469.bin"/><Relationship Id="rId1029" Type="http://schemas.openxmlformats.org/officeDocument/2006/relationships/oleObject" Target="embeddings/oleObject507.bin"/><Relationship Id="rId1236" Type="http://schemas.openxmlformats.org/officeDocument/2006/relationships/image" Target="media/image662.wmf"/><Relationship Id="rId82" Type="http://schemas.openxmlformats.org/officeDocument/2006/relationships/oleObject" Target="embeddings/oleObject37.bin"/><Relationship Id="rId385" Type="http://schemas.openxmlformats.org/officeDocument/2006/relationships/image" Target="media/image191.emf"/><Relationship Id="rId592" Type="http://schemas.openxmlformats.org/officeDocument/2006/relationships/oleObject" Target="embeddings/oleObject289.bin"/><Relationship Id="rId606" Type="http://schemas.openxmlformats.org/officeDocument/2006/relationships/oleObject" Target="embeddings/oleObject296.bin"/><Relationship Id="rId813" Type="http://schemas.openxmlformats.org/officeDocument/2006/relationships/image" Target="media/image408.jpeg"/><Relationship Id="rId245" Type="http://schemas.openxmlformats.org/officeDocument/2006/relationships/image" Target="media/image121.emf"/><Relationship Id="rId452" Type="http://schemas.openxmlformats.org/officeDocument/2006/relationships/oleObject" Target="embeddings/oleObject222.bin"/><Relationship Id="rId897" Type="http://schemas.openxmlformats.org/officeDocument/2006/relationships/oleObject" Target="embeddings/oleObject441.bin"/><Relationship Id="rId1082" Type="http://schemas.openxmlformats.org/officeDocument/2006/relationships/image" Target="media/image543.emf"/><Relationship Id="rId1303" Type="http://schemas.openxmlformats.org/officeDocument/2006/relationships/oleObject" Target="embeddings/oleObject604.bin"/><Relationship Id="rId105" Type="http://schemas.openxmlformats.org/officeDocument/2006/relationships/image" Target="media/image51.emf"/><Relationship Id="rId312" Type="http://schemas.openxmlformats.org/officeDocument/2006/relationships/oleObject" Target="embeddings/oleObject152.bin"/><Relationship Id="rId757" Type="http://schemas.openxmlformats.org/officeDocument/2006/relationships/image" Target="media/image380.emf"/><Relationship Id="rId964" Type="http://schemas.openxmlformats.org/officeDocument/2006/relationships/image" Target="media/image484.emf"/><Relationship Id="rId93" Type="http://schemas.openxmlformats.org/officeDocument/2006/relationships/image" Target="media/image45.emf"/><Relationship Id="rId189" Type="http://schemas.openxmlformats.org/officeDocument/2006/relationships/image" Target="media/image93.emf"/><Relationship Id="rId396" Type="http://schemas.openxmlformats.org/officeDocument/2006/relationships/oleObject" Target="embeddings/oleObject194.bin"/><Relationship Id="rId617" Type="http://schemas.openxmlformats.org/officeDocument/2006/relationships/image" Target="media/image310.emf"/><Relationship Id="rId824" Type="http://schemas.openxmlformats.org/officeDocument/2006/relationships/image" Target="media/image414.wmf"/><Relationship Id="rId1247" Type="http://schemas.openxmlformats.org/officeDocument/2006/relationships/image" Target="media/image667.wmf"/><Relationship Id="rId256" Type="http://schemas.openxmlformats.org/officeDocument/2006/relationships/oleObject" Target="embeddings/oleObject124.bin"/><Relationship Id="rId463" Type="http://schemas.openxmlformats.org/officeDocument/2006/relationships/image" Target="media/image230.emf"/><Relationship Id="rId670" Type="http://schemas.openxmlformats.org/officeDocument/2006/relationships/oleObject" Target="embeddings/oleObject328.bin"/><Relationship Id="rId1093" Type="http://schemas.openxmlformats.org/officeDocument/2006/relationships/oleObject" Target="embeddings/oleObject539.bin"/><Relationship Id="rId1107" Type="http://schemas.openxmlformats.org/officeDocument/2006/relationships/oleObject" Target="embeddings/oleObject546.bin"/><Relationship Id="rId1314" Type="http://schemas.openxmlformats.org/officeDocument/2006/relationships/image" Target="media/image699.wmf"/><Relationship Id="rId116" Type="http://schemas.openxmlformats.org/officeDocument/2006/relationships/oleObject" Target="embeddings/oleObject54.bin"/><Relationship Id="rId323" Type="http://schemas.openxmlformats.org/officeDocument/2006/relationships/image" Target="media/image160.emf"/><Relationship Id="rId530" Type="http://schemas.openxmlformats.org/officeDocument/2006/relationships/image" Target="media/image264.emf"/><Relationship Id="rId768" Type="http://schemas.openxmlformats.org/officeDocument/2006/relationships/oleObject" Target="embeddings/oleObject377.bin"/><Relationship Id="rId975" Type="http://schemas.openxmlformats.org/officeDocument/2006/relationships/oleObject" Target="embeddings/oleObject480.bin"/><Relationship Id="rId1160" Type="http://schemas.openxmlformats.org/officeDocument/2006/relationships/image" Target="media/image588.png"/><Relationship Id="rId20" Type="http://schemas.openxmlformats.org/officeDocument/2006/relationships/image" Target="media/image8.emf"/><Relationship Id="rId628" Type="http://schemas.openxmlformats.org/officeDocument/2006/relationships/oleObject" Target="embeddings/oleObject307.bin"/><Relationship Id="rId835" Type="http://schemas.openxmlformats.org/officeDocument/2006/relationships/oleObject" Target="embeddings/oleObject410.bin"/><Relationship Id="rId1258" Type="http://schemas.openxmlformats.org/officeDocument/2006/relationships/image" Target="media/image672.wmf"/><Relationship Id="rId267" Type="http://schemas.openxmlformats.org/officeDocument/2006/relationships/image" Target="media/image132.emf"/><Relationship Id="rId474" Type="http://schemas.openxmlformats.org/officeDocument/2006/relationships/oleObject" Target="embeddings/oleObject233.bin"/><Relationship Id="rId1020" Type="http://schemas.openxmlformats.org/officeDocument/2006/relationships/image" Target="media/image512.emf"/><Relationship Id="rId1118" Type="http://schemas.openxmlformats.org/officeDocument/2006/relationships/image" Target="media/image561.emf"/><Relationship Id="rId127" Type="http://schemas.openxmlformats.org/officeDocument/2006/relationships/image" Target="media/image62.emf"/><Relationship Id="rId681" Type="http://schemas.openxmlformats.org/officeDocument/2006/relationships/image" Target="media/image342.emf"/><Relationship Id="rId779" Type="http://schemas.openxmlformats.org/officeDocument/2006/relationships/image" Target="media/image391.emf"/><Relationship Id="rId902" Type="http://schemas.openxmlformats.org/officeDocument/2006/relationships/image" Target="media/image453.emf"/><Relationship Id="rId986" Type="http://schemas.openxmlformats.org/officeDocument/2006/relationships/image" Target="media/image495.emf"/><Relationship Id="rId31" Type="http://schemas.openxmlformats.org/officeDocument/2006/relationships/oleObject" Target="embeddings/oleObject12.bin"/><Relationship Id="rId334" Type="http://schemas.openxmlformats.org/officeDocument/2006/relationships/oleObject" Target="embeddings/oleObject163.bin"/><Relationship Id="rId541" Type="http://schemas.openxmlformats.org/officeDocument/2006/relationships/oleObject" Target="embeddings/oleObject266.bin"/><Relationship Id="rId639" Type="http://schemas.openxmlformats.org/officeDocument/2006/relationships/image" Target="media/image321.emf"/><Relationship Id="rId1171" Type="http://schemas.openxmlformats.org/officeDocument/2006/relationships/image" Target="media/image599.png"/><Relationship Id="rId1269" Type="http://schemas.openxmlformats.org/officeDocument/2006/relationships/oleObject" Target="embeddings/oleObject586.bin"/><Relationship Id="rId180" Type="http://schemas.openxmlformats.org/officeDocument/2006/relationships/oleObject" Target="embeddings/oleObject86.bin"/><Relationship Id="rId278" Type="http://schemas.openxmlformats.org/officeDocument/2006/relationships/oleObject" Target="embeddings/oleObject135.bin"/><Relationship Id="rId401" Type="http://schemas.openxmlformats.org/officeDocument/2006/relationships/image" Target="media/image199.emf"/><Relationship Id="rId846" Type="http://schemas.openxmlformats.org/officeDocument/2006/relationships/image" Target="media/image425.emf"/><Relationship Id="rId1031" Type="http://schemas.openxmlformats.org/officeDocument/2006/relationships/oleObject" Target="embeddings/oleObject508.bin"/><Relationship Id="rId1129" Type="http://schemas.openxmlformats.org/officeDocument/2006/relationships/oleObject" Target="embeddings/oleObject557.bin"/><Relationship Id="rId485" Type="http://schemas.openxmlformats.org/officeDocument/2006/relationships/image" Target="media/image241.emf"/><Relationship Id="rId692" Type="http://schemas.openxmlformats.org/officeDocument/2006/relationships/oleObject" Target="embeddings/oleObject339.bin"/><Relationship Id="rId706" Type="http://schemas.openxmlformats.org/officeDocument/2006/relationships/oleObject" Target="embeddings/oleObject346.bin"/><Relationship Id="rId913" Type="http://schemas.openxmlformats.org/officeDocument/2006/relationships/oleObject" Target="embeddings/oleObject449.bin"/><Relationship Id="rId42" Type="http://schemas.openxmlformats.org/officeDocument/2006/relationships/image" Target="media/image19.emf"/><Relationship Id="rId138" Type="http://schemas.openxmlformats.org/officeDocument/2006/relationships/oleObject" Target="embeddings/oleObject65.bin"/><Relationship Id="rId345" Type="http://schemas.openxmlformats.org/officeDocument/2006/relationships/image" Target="media/image171.emf"/><Relationship Id="rId552" Type="http://schemas.openxmlformats.org/officeDocument/2006/relationships/image" Target="media/image275.emf"/><Relationship Id="rId997" Type="http://schemas.openxmlformats.org/officeDocument/2006/relationships/oleObject" Target="embeddings/oleObject491.bin"/><Relationship Id="rId1182" Type="http://schemas.openxmlformats.org/officeDocument/2006/relationships/image" Target="media/image610.png"/><Relationship Id="rId191" Type="http://schemas.openxmlformats.org/officeDocument/2006/relationships/image" Target="media/image94.emf"/><Relationship Id="rId205" Type="http://schemas.openxmlformats.org/officeDocument/2006/relationships/image" Target="media/image101.emf"/><Relationship Id="rId412" Type="http://schemas.openxmlformats.org/officeDocument/2006/relationships/oleObject" Target="embeddings/oleObject202.bin"/><Relationship Id="rId857" Type="http://schemas.openxmlformats.org/officeDocument/2006/relationships/oleObject" Target="embeddings/oleObject421.bin"/><Relationship Id="rId1042" Type="http://schemas.openxmlformats.org/officeDocument/2006/relationships/image" Target="media/image523.emf"/><Relationship Id="rId289" Type="http://schemas.openxmlformats.org/officeDocument/2006/relationships/image" Target="media/image143.emf"/><Relationship Id="rId496" Type="http://schemas.openxmlformats.org/officeDocument/2006/relationships/image" Target="media/image247.emf"/><Relationship Id="rId717" Type="http://schemas.openxmlformats.org/officeDocument/2006/relationships/image" Target="media/image360.emf"/><Relationship Id="rId924" Type="http://schemas.openxmlformats.org/officeDocument/2006/relationships/image" Target="media/image464.emf"/><Relationship Id="rId53" Type="http://schemas.openxmlformats.org/officeDocument/2006/relationships/oleObject" Target="embeddings/oleObject23.bin"/><Relationship Id="rId149" Type="http://schemas.openxmlformats.org/officeDocument/2006/relationships/image" Target="media/image73.emf"/><Relationship Id="rId356" Type="http://schemas.openxmlformats.org/officeDocument/2006/relationships/oleObject" Target="embeddings/oleObject174.bin"/><Relationship Id="rId563" Type="http://schemas.openxmlformats.org/officeDocument/2006/relationships/oleObject" Target="embeddings/oleObject276.bin"/><Relationship Id="rId770" Type="http://schemas.openxmlformats.org/officeDocument/2006/relationships/oleObject" Target="embeddings/oleObject378.bin"/><Relationship Id="rId1193" Type="http://schemas.openxmlformats.org/officeDocument/2006/relationships/image" Target="media/image621.png"/><Relationship Id="rId1207" Type="http://schemas.openxmlformats.org/officeDocument/2006/relationships/image" Target="media/image635.png"/><Relationship Id="rId216" Type="http://schemas.openxmlformats.org/officeDocument/2006/relationships/oleObject" Target="embeddings/oleObject104.bin"/><Relationship Id="rId423" Type="http://schemas.openxmlformats.org/officeDocument/2006/relationships/image" Target="media/image210.emf"/><Relationship Id="rId868" Type="http://schemas.openxmlformats.org/officeDocument/2006/relationships/image" Target="media/image436.emf"/><Relationship Id="rId1053" Type="http://schemas.openxmlformats.org/officeDocument/2006/relationships/oleObject" Target="embeddings/oleObject519.bin"/><Relationship Id="rId1260" Type="http://schemas.openxmlformats.org/officeDocument/2006/relationships/image" Target="media/image673.wmf"/><Relationship Id="rId630" Type="http://schemas.openxmlformats.org/officeDocument/2006/relationships/oleObject" Target="embeddings/oleObject308.bin"/><Relationship Id="rId728" Type="http://schemas.openxmlformats.org/officeDocument/2006/relationships/oleObject" Target="embeddings/oleObject357.bin"/><Relationship Id="rId935" Type="http://schemas.openxmlformats.org/officeDocument/2006/relationships/oleObject" Target="embeddings/oleObject460.bin"/><Relationship Id="rId64" Type="http://schemas.openxmlformats.org/officeDocument/2006/relationships/image" Target="media/image30.emf"/><Relationship Id="rId367" Type="http://schemas.openxmlformats.org/officeDocument/2006/relationships/image" Target="media/image182.emf"/><Relationship Id="rId574" Type="http://schemas.openxmlformats.org/officeDocument/2006/relationships/oleObject" Target="embeddings/oleObject281.bin"/><Relationship Id="rId1120" Type="http://schemas.openxmlformats.org/officeDocument/2006/relationships/image" Target="media/image562.emf"/><Relationship Id="rId1218" Type="http://schemas.openxmlformats.org/officeDocument/2006/relationships/image" Target="media/image646.png"/><Relationship Id="rId227" Type="http://schemas.openxmlformats.org/officeDocument/2006/relationships/image" Target="media/image112.emf"/><Relationship Id="rId781" Type="http://schemas.openxmlformats.org/officeDocument/2006/relationships/image" Target="media/image392.emf"/><Relationship Id="rId879" Type="http://schemas.openxmlformats.org/officeDocument/2006/relationships/oleObject" Target="embeddings/oleObject432.bin"/><Relationship Id="rId434" Type="http://schemas.openxmlformats.org/officeDocument/2006/relationships/oleObject" Target="embeddings/oleObject213.bin"/><Relationship Id="rId641" Type="http://schemas.openxmlformats.org/officeDocument/2006/relationships/image" Target="media/image322.emf"/><Relationship Id="rId739" Type="http://schemas.openxmlformats.org/officeDocument/2006/relationships/image" Target="media/image371.emf"/><Relationship Id="rId1064" Type="http://schemas.openxmlformats.org/officeDocument/2006/relationships/image" Target="media/image534.emf"/><Relationship Id="rId1271" Type="http://schemas.openxmlformats.org/officeDocument/2006/relationships/oleObject" Target="embeddings/oleObject587.bin"/><Relationship Id="rId280" Type="http://schemas.openxmlformats.org/officeDocument/2006/relationships/oleObject" Target="embeddings/oleObject136.bin"/><Relationship Id="rId501" Type="http://schemas.openxmlformats.org/officeDocument/2006/relationships/oleObject" Target="embeddings/oleObject246.bin"/><Relationship Id="rId946" Type="http://schemas.openxmlformats.org/officeDocument/2006/relationships/image" Target="media/image475.emf"/><Relationship Id="rId1131" Type="http://schemas.openxmlformats.org/officeDocument/2006/relationships/oleObject" Target="embeddings/oleObject558.bin"/><Relationship Id="rId1229" Type="http://schemas.openxmlformats.org/officeDocument/2006/relationships/image" Target="media/image657.png"/><Relationship Id="rId75" Type="http://schemas.openxmlformats.org/officeDocument/2006/relationships/image" Target="media/image36.emf"/><Relationship Id="rId140" Type="http://schemas.openxmlformats.org/officeDocument/2006/relationships/oleObject" Target="embeddings/oleObject66.bin"/><Relationship Id="rId378" Type="http://schemas.openxmlformats.org/officeDocument/2006/relationships/oleObject" Target="embeddings/oleObject185.bin"/><Relationship Id="rId585" Type="http://schemas.openxmlformats.org/officeDocument/2006/relationships/image" Target="media/image293.png"/><Relationship Id="rId792" Type="http://schemas.openxmlformats.org/officeDocument/2006/relationships/oleObject" Target="embeddings/oleObject389.bin"/><Relationship Id="rId806" Type="http://schemas.openxmlformats.org/officeDocument/2006/relationships/oleObject" Target="embeddings/oleObject396.bin"/><Relationship Id="rId6" Type="http://schemas.openxmlformats.org/officeDocument/2006/relationships/endnotes" Target="endnotes.xml"/><Relationship Id="rId238" Type="http://schemas.openxmlformats.org/officeDocument/2006/relationships/oleObject" Target="embeddings/oleObject115.bin"/><Relationship Id="rId445" Type="http://schemas.openxmlformats.org/officeDocument/2006/relationships/image" Target="media/image221.emf"/><Relationship Id="rId652" Type="http://schemas.openxmlformats.org/officeDocument/2006/relationships/oleObject" Target="embeddings/oleObject319.bin"/><Relationship Id="rId1075" Type="http://schemas.openxmlformats.org/officeDocument/2006/relationships/oleObject" Target="embeddings/oleObject530.bin"/><Relationship Id="rId1282" Type="http://schemas.openxmlformats.org/officeDocument/2006/relationships/image" Target="media/image684.wmf"/><Relationship Id="rId291" Type="http://schemas.openxmlformats.org/officeDocument/2006/relationships/image" Target="media/image144.emf"/><Relationship Id="rId305" Type="http://schemas.openxmlformats.org/officeDocument/2006/relationships/image" Target="media/image151.emf"/><Relationship Id="rId512" Type="http://schemas.openxmlformats.org/officeDocument/2006/relationships/image" Target="media/image255.emf"/><Relationship Id="rId957" Type="http://schemas.openxmlformats.org/officeDocument/2006/relationships/oleObject" Target="embeddings/oleObject471.bin"/><Relationship Id="rId1142" Type="http://schemas.openxmlformats.org/officeDocument/2006/relationships/image" Target="media/image574.emf"/><Relationship Id="rId86" Type="http://schemas.openxmlformats.org/officeDocument/2006/relationships/oleObject" Target="embeddings/oleObject39.bin"/><Relationship Id="rId151" Type="http://schemas.openxmlformats.org/officeDocument/2006/relationships/image" Target="media/image74.emf"/><Relationship Id="rId389" Type="http://schemas.openxmlformats.org/officeDocument/2006/relationships/image" Target="media/image193.emf"/><Relationship Id="rId596" Type="http://schemas.openxmlformats.org/officeDocument/2006/relationships/oleObject" Target="embeddings/oleObject291.bin"/><Relationship Id="rId817" Type="http://schemas.openxmlformats.org/officeDocument/2006/relationships/oleObject" Target="embeddings/oleObject401.bin"/><Relationship Id="rId1002" Type="http://schemas.openxmlformats.org/officeDocument/2006/relationships/image" Target="media/image503.emf"/><Relationship Id="rId249" Type="http://schemas.openxmlformats.org/officeDocument/2006/relationships/image" Target="media/image123.emf"/><Relationship Id="rId456" Type="http://schemas.openxmlformats.org/officeDocument/2006/relationships/oleObject" Target="embeddings/oleObject224.bin"/><Relationship Id="rId663" Type="http://schemas.openxmlformats.org/officeDocument/2006/relationships/image" Target="media/image333.emf"/><Relationship Id="rId870" Type="http://schemas.openxmlformats.org/officeDocument/2006/relationships/image" Target="media/image437.emf"/><Relationship Id="rId1086" Type="http://schemas.openxmlformats.org/officeDocument/2006/relationships/image" Target="media/image545.emf"/><Relationship Id="rId1293" Type="http://schemas.openxmlformats.org/officeDocument/2006/relationships/oleObject" Target="embeddings/oleObject599.bin"/><Relationship Id="rId1307" Type="http://schemas.openxmlformats.org/officeDocument/2006/relationships/oleObject" Target="embeddings/oleObject606.bin"/><Relationship Id="rId13" Type="http://schemas.openxmlformats.org/officeDocument/2006/relationships/oleObject" Target="embeddings/oleObject3.bin"/><Relationship Id="rId109" Type="http://schemas.openxmlformats.org/officeDocument/2006/relationships/image" Target="media/image53.emf"/><Relationship Id="rId316" Type="http://schemas.openxmlformats.org/officeDocument/2006/relationships/oleObject" Target="embeddings/oleObject154.bin"/><Relationship Id="rId523" Type="http://schemas.openxmlformats.org/officeDocument/2006/relationships/oleObject" Target="embeddings/oleObject257.bin"/><Relationship Id="rId968" Type="http://schemas.openxmlformats.org/officeDocument/2006/relationships/image" Target="media/image486.emf"/><Relationship Id="rId1153" Type="http://schemas.openxmlformats.org/officeDocument/2006/relationships/image" Target="media/image581.png"/><Relationship Id="rId97" Type="http://schemas.openxmlformats.org/officeDocument/2006/relationships/image" Target="media/image47.emf"/><Relationship Id="rId730" Type="http://schemas.openxmlformats.org/officeDocument/2006/relationships/oleObject" Target="embeddings/oleObject358.bin"/><Relationship Id="rId828" Type="http://schemas.openxmlformats.org/officeDocument/2006/relationships/image" Target="media/image416.emf"/><Relationship Id="rId1013" Type="http://schemas.openxmlformats.org/officeDocument/2006/relationships/oleObject" Target="embeddings/oleObject499.bin"/><Relationship Id="rId162" Type="http://schemas.openxmlformats.org/officeDocument/2006/relationships/oleObject" Target="embeddings/oleObject77.bin"/><Relationship Id="rId467" Type="http://schemas.openxmlformats.org/officeDocument/2006/relationships/image" Target="media/image232.emf"/><Relationship Id="rId1097" Type="http://schemas.openxmlformats.org/officeDocument/2006/relationships/oleObject" Target="embeddings/oleObject541.bin"/><Relationship Id="rId1220" Type="http://schemas.openxmlformats.org/officeDocument/2006/relationships/image" Target="media/image648.png"/><Relationship Id="rId1318" Type="http://schemas.openxmlformats.org/officeDocument/2006/relationships/footer" Target="footer1.xml"/><Relationship Id="rId674" Type="http://schemas.openxmlformats.org/officeDocument/2006/relationships/oleObject" Target="embeddings/oleObject330.bin"/><Relationship Id="rId881" Type="http://schemas.openxmlformats.org/officeDocument/2006/relationships/oleObject" Target="embeddings/oleObject433.bin"/><Relationship Id="rId979" Type="http://schemas.openxmlformats.org/officeDocument/2006/relationships/oleObject" Target="embeddings/oleObject482.bin"/><Relationship Id="rId24" Type="http://schemas.openxmlformats.org/officeDocument/2006/relationships/image" Target="media/image10.emf"/><Relationship Id="rId327" Type="http://schemas.openxmlformats.org/officeDocument/2006/relationships/image" Target="media/image162.emf"/><Relationship Id="rId534" Type="http://schemas.openxmlformats.org/officeDocument/2006/relationships/image" Target="media/image266.emf"/><Relationship Id="rId741" Type="http://schemas.openxmlformats.org/officeDocument/2006/relationships/image" Target="media/image372.emf"/><Relationship Id="rId839" Type="http://schemas.openxmlformats.org/officeDocument/2006/relationships/oleObject" Target="embeddings/oleObject412.bin"/><Relationship Id="rId1164" Type="http://schemas.openxmlformats.org/officeDocument/2006/relationships/image" Target="media/image592.png"/><Relationship Id="rId173" Type="http://schemas.openxmlformats.org/officeDocument/2006/relationships/image" Target="media/image85.emf"/><Relationship Id="rId380" Type="http://schemas.openxmlformats.org/officeDocument/2006/relationships/oleObject" Target="embeddings/oleObject186.bin"/><Relationship Id="rId601" Type="http://schemas.openxmlformats.org/officeDocument/2006/relationships/image" Target="media/image302.emf"/><Relationship Id="rId1024" Type="http://schemas.openxmlformats.org/officeDocument/2006/relationships/image" Target="media/image514.emf"/><Relationship Id="rId1231" Type="http://schemas.openxmlformats.org/officeDocument/2006/relationships/image" Target="media/image659.png"/><Relationship Id="rId240" Type="http://schemas.openxmlformats.org/officeDocument/2006/relationships/oleObject" Target="embeddings/oleObject116.bin"/><Relationship Id="rId478" Type="http://schemas.openxmlformats.org/officeDocument/2006/relationships/oleObject" Target="embeddings/oleObject235.bin"/><Relationship Id="rId685" Type="http://schemas.openxmlformats.org/officeDocument/2006/relationships/image" Target="media/image344.emf"/><Relationship Id="rId892" Type="http://schemas.openxmlformats.org/officeDocument/2006/relationships/image" Target="media/image448.emf"/><Relationship Id="rId906" Type="http://schemas.openxmlformats.org/officeDocument/2006/relationships/image" Target="media/image455.emf"/><Relationship Id="rId35" Type="http://schemas.openxmlformats.org/officeDocument/2006/relationships/oleObject" Target="embeddings/oleObject14.bin"/><Relationship Id="rId100" Type="http://schemas.openxmlformats.org/officeDocument/2006/relationships/oleObject" Target="embeddings/oleObject46.bin"/><Relationship Id="rId338" Type="http://schemas.openxmlformats.org/officeDocument/2006/relationships/oleObject" Target="embeddings/oleObject165.bin"/><Relationship Id="rId545" Type="http://schemas.openxmlformats.org/officeDocument/2006/relationships/oleObject" Target="embeddings/oleObject268.bin"/><Relationship Id="rId752" Type="http://schemas.openxmlformats.org/officeDocument/2006/relationships/oleObject" Target="embeddings/oleObject369.bin"/><Relationship Id="rId1175" Type="http://schemas.openxmlformats.org/officeDocument/2006/relationships/image" Target="media/image603.png"/><Relationship Id="rId184" Type="http://schemas.openxmlformats.org/officeDocument/2006/relationships/oleObject" Target="embeddings/oleObject88.bin"/><Relationship Id="rId391" Type="http://schemas.openxmlformats.org/officeDocument/2006/relationships/image" Target="media/image194.emf"/><Relationship Id="rId405" Type="http://schemas.openxmlformats.org/officeDocument/2006/relationships/image" Target="media/image201.emf"/><Relationship Id="rId612" Type="http://schemas.openxmlformats.org/officeDocument/2006/relationships/oleObject" Target="embeddings/oleObject299.bin"/><Relationship Id="rId1035" Type="http://schemas.openxmlformats.org/officeDocument/2006/relationships/oleObject" Target="embeddings/oleObject510.bin"/><Relationship Id="rId1242" Type="http://schemas.openxmlformats.org/officeDocument/2006/relationships/oleObject" Target="embeddings/oleObject572.bin"/><Relationship Id="rId251" Type="http://schemas.openxmlformats.org/officeDocument/2006/relationships/image" Target="media/image124.emf"/><Relationship Id="rId489" Type="http://schemas.openxmlformats.org/officeDocument/2006/relationships/image" Target="media/image243.emf"/><Relationship Id="rId696" Type="http://schemas.openxmlformats.org/officeDocument/2006/relationships/oleObject" Target="embeddings/oleObject341.bin"/><Relationship Id="rId917" Type="http://schemas.openxmlformats.org/officeDocument/2006/relationships/oleObject" Target="embeddings/oleObject451.bin"/><Relationship Id="rId1102" Type="http://schemas.openxmlformats.org/officeDocument/2006/relationships/image" Target="media/image553.emf"/><Relationship Id="rId46" Type="http://schemas.openxmlformats.org/officeDocument/2006/relationships/image" Target="media/image21.emf"/><Relationship Id="rId349" Type="http://schemas.openxmlformats.org/officeDocument/2006/relationships/image" Target="media/image173.emf"/><Relationship Id="rId556" Type="http://schemas.openxmlformats.org/officeDocument/2006/relationships/oleObject" Target="embeddings/oleObject273.bin"/><Relationship Id="rId763" Type="http://schemas.openxmlformats.org/officeDocument/2006/relationships/image" Target="media/image383.emf"/><Relationship Id="rId1186" Type="http://schemas.openxmlformats.org/officeDocument/2006/relationships/image" Target="media/image614.png"/><Relationship Id="rId111" Type="http://schemas.openxmlformats.org/officeDocument/2006/relationships/image" Target="media/image54.emf"/><Relationship Id="rId195" Type="http://schemas.openxmlformats.org/officeDocument/2006/relationships/image" Target="media/image96.emf"/><Relationship Id="rId209" Type="http://schemas.openxmlformats.org/officeDocument/2006/relationships/image" Target="media/image103.emf"/><Relationship Id="rId416" Type="http://schemas.openxmlformats.org/officeDocument/2006/relationships/oleObject" Target="embeddings/oleObject204.bin"/><Relationship Id="rId970" Type="http://schemas.openxmlformats.org/officeDocument/2006/relationships/image" Target="media/image487.emf"/><Relationship Id="rId1046" Type="http://schemas.openxmlformats.org/officeDocument/2006/relationships/image" Target="media/image525.emf"/><Relationship Id="rId1253" Type="http://schemas.openxmlformats.org/officeDocument/2006/relationships/image" Target="media/image670.wmf"/><Relationship Id="rId220" Type="http://schemas.openxmlformats.org/officeDocument/2006/relationships/oleObject" Target="embeddings/oleObject106.bin"/><Relationship Id="rId458" Type="http://schemas.openxmlformats.org/officeDocument/2006/relationships/oleObject" Target="embeddings/oleObject225.bin"/><Relationship Id="rId623" Type="http://schemas.openxmlformats.org/officeDocument/2006/relationships/image" Target="media/image313.emf"/><Relationship Id="rId665" Type="http://schemas.openxmlformats.org/officeDocument/2006/relationships/image" Target="media/image334.emf"/><Relationship Id="rId830" Type="http://schemas.openxmlformats.org/officeDocument/2006/relationships/image" Target="media/image417.emf"/><Relationship Id="rId872" Type="http://schemas.openxmlformats.org/officeDocument/2006/relationships/image" Target="media/image438.emf"/><Relationship Id="rId928" Type="http://schemas.openxmlformats.org/officeDocument/2006/relationships/image" Target="media/image466.emf"/><Relationship Id="rId1088" Type="http://schemas.openxmlformats.org/officeDocument/2006/relationships/image" Target="media/image546.emf"/><Relationship Id="rId1295" Type="http://schemas.openxmlformats.org/officeDocument/2006/relationships/oleObject" Target="embeddings/oleObject600.bin"/><Relationship Id="rId1309" Type="http://schemas.openxmlformats.org/officeDocument/2006/relationships/oleObject" Target="embeddings/oleObject607.bin"/><Relationship Id="rId15" Type="http://schemas.openxmlformats.org/officeDocument/2006/relationships/oleObject" Target="embeddings/oleObject4.bin"/><Relationship Id="rId57" Type="http://schemas.openxmlformats.org/officeDocument/2006/relationships/oleObject" Target="embeddings/oleObject25.bin"/><Relationship Id="rId262" Type="http://schemas.openxmlformats.org/officeDocument/2006/relationships/oleObject" Target="embeddings/oleObject127.bin"/><Relationship Id="rId318" Type="http://schemas.openxmlformats.org/officeDocument/2006/relationships/oleObject" Target="embeddings/oleObject155.bin"/><Relationship Id="rId525" Type="http://schemas.openxmlformats.org/officeDocument/2006/relationships/oleObject" Target="embeddings/oleObject258.bin"/><Relationship Id="rId567" Type="http://schemas.openxmlformats.org/officeDocument/2006/relationships/image" Target="media/image284.emf"/><Relationship Id="rId732" Type="http://schemas.openxmlformats.org/officeDocument/2006/relationships/oleObject" Target="embeddings/oleObject359.bin"/><Relationship Id="rId1113" Type="http://schemas.openxmlformats.org/officeDocument/2006/relationships/oleObject" Target="embeddings/oleObject549.bin"/><Relationship Id="rId1155" Type="http://schemas.openxmlformats.org/officeDocument/2006/relationships/image" Target="media/image583.png"/><Relationship Id="rId1197" Type="http://schemas.openxmlformats.org/officeDocument/2006/relationships/image" Target="media/image625.png"/><Relationship Id="rId1320" Type="http://schemas.openxmlformats.org/officeDocument/2006/relationships/theme" Target="theme/theme1.xml"/><Relationship Id="rId99" Type="http://schemas.openxmlformats.org/officeDocument/2006/relationships/image" Target="media/image48.emf"/><Relationship Id="rId122" Type="http://schemas.openxmlformats.org/officeDocument/2006/relationships/oleObject" Target="embeddings/oleObject57.bin"/><Relationship Id="rId164" Type="http://schemas.openxmlformats.org/officeDocument/2006/relationships/oleObject" Target="embeddings/oleObject78.bin"/><Relationship Id="rId371" Type="http://schemas.openxmlformats.org/officeDocument/2006/relationships/image" Target="media/image184.emf"/><Relationship Id="rId774" Type="http://schemas.openxmlformats.org/officeDocument/2006/relationships/oleObject" Target="embeddings/oleObject380.bin"/><Relationship Id="rId981" Type="http://schemas.openxmlformats.org/officeDocument/2006/relationships/oleObject" Target="embeddings/oleObject483.bin"/><Relationship Id="rId1015" Type="http://schemas.openxmlformats.org/officeDocument/2006/relationships/oleObject" Target="embeddings/oleObject500.bin"/><Relationship Id="rId1057" Type="http://schemas.openxmlformats.org/officeDocument/2006/relationships/oleObject" Target="embeddings/oleObject521.bin"/><Relationship Id="rId1222" Type="http://schemas.openxmlformats.org/officeDocument/2006/relationships/image" Target="media/image650.png"/><Relationship Id="rId427" Type="http://schemas.openxmlformats.org/officeDocument/2006/relationships/image" Target="media/image212.emf"/><Relationship Id="rId469" Type="http://schemas.openxmlformats.org/officeDocument/2006/relationships/image" Target="media/image233.emf"/><Relationship Id="rId634" Type="http://schemas.openxmlformats.org/officeDocument/2006/relationships/oleObject" Target="embeddings/oleObject310.bin"/><Relationship Id="rId676" Type="http://schemas.openxmlformats.org/officeDocument/2006/relationships/oleObject" Target="embeddings/oleObject331.bin"/><Relationship Id="rId841" Type="http://schemas.openxmlformats.org/officeDocument/2006/relationships/oleObject" Target="embeddings/oleObject413.bin"/><Relationship Id="rId883" Type="http://schemas.openxmlformats.org/officeDocument/2006/relationships/oleObject" Target="embeddings/oleObject434.bin"/><Relationship Id="rId1099" Type="http://schemas.openxmlformats.org/officeDocument/2006/relationships/oleObject" Target="embeddings/oleObject542.bin"/><Relationship Id="rId1264" Type="http://schemas.openxmlformats.org/officeDocument/2006/relationships/image" Target="media/image675.wmf"/><Relationship Id="rId26" Type="http://schemas.openxmlformats.org/officeDocument/2006/relationships/image" Target="media/image11.emf"/><Relationship Id="rId231" Type="http://schemas.openxmlformats.org/officeDocument/2006/relationships/image" Target="media/image114.emf"/><Relationship Id="rId273" Type="http://schemas.openxmlformats.org/officeDocument/2006/relationships/image" Target="media/image135.emf"/><Relationship Id="rId329" Type="http://schemas.openxmlformats.org/officeDocument/2006/relationships/image" Target="media/image163.emf"/><Relationship Id="rId480" Type="http://schemas.openxmlformats.org/officeDocument/2006/relationships/oleObject" Target="embeddings/oleObject236.bin"/><Relationship Id="rId536" Type="http://schemas.openxmlformats.org/officeDocument/2006/relationships/image" Target="media/image267.emf"/><Relationship Id="rId701" Type="http://schemas.openxmlformats.org/officeDocument/2006/relationships/image" Target="media/image352.emf"/><Relationship Id="rId939" Type="http://schemas.openxmlformats.org/officeDocument/2006/relationships/oleObject" Target="embeddings/oleObject462.bin"/><Relationship Id="rId1124" Type="http://schemas.openxmlformats.org/officeDocument/2006/relationships/image" Target="media/image564.emf"/><Relationship Id="rId1166" Type="http://schemas.openxmlformats.org/officeDocument/2006/relationships/image" Target="media/image594.png"/><Relationship Id="rId68" Type="http://schemas.openxmlformats.org/officeDocument/2006/relationships/image" Target="media/image32.jpeg"/><Relationship Id="rId133" Type="http://schemas.openxmlformats.org/officeDocument/2006/relationships/image" Target="media/image65.emf"/><Relationship Id="rId175" Type="http://schemas.openxmlformats.org/officeDocument/2006/relationships/image" Target="media/image86.emf"/><Relationship Id="rId340" Type="http://schemas.openxmlformats.org/officeDocument/2006/relationships/oleObject" Target="embeddings/oleObject166.bin"/><Relationship Id="rId578" Type="http://schemas.openxmlformats.org/officeDocument/2006/relationships/oleObject" Target="embeddings/oleObject283.bin"/><Relationship Id="rId743" Type="http://schemas.openxmlformats.org/officeDocument/2006/relationships/image" Target="media/image373.emf"/><Relationship Id="rId785" Type="http://schemas.openxmlformats.org/officeDocument/2006/relationships/image" Target="media/image394.emf"/><Relationship Id="rId950" Type="http://schemas.openxmlformats.org/officeDocument/2006/relationships/image" Target="media/image477.emf"/><Relationship Id="rId992" Type="http://schemas.openxmlformats.org/officeDocument/2006/relationships/image" Target="media/image498.emf"/><Relationship Id="rId1026" Type="http://schemas.openxmlformats.org/officeDocument/2006/relationships/image" Target="media/image515.emf"/><Relationship Id="rId200" Type="http://schemas.openxmlformats.org/officeDocument/2006/relationships/oleObject" Target="embeddings/oleObject96.bin"/><Relationship Id="rId382" Type="http://schemas.openxmlformats.org/officeDocument/2006/relationships/oleObject" Target="embeddings/oleObject187.bin"/><Relationship Id="rId438" Type="http://schemas.openxmlformats.org/officeDocument/2006/relationships/oleObject" Target="embeddings/oleObject215.bin"/><Relationship Id="rId603" Type="http://schemas.openxmlformats.org/officeDocument/2006/relationships/image" Target="media/image303.emf"/><Relationship Id="rId645" Type="http://schemas.openxmlformats.org/officeDocument/2006/relationships/image" Target="media/image324.emf"/><Relationship Id="rId687" Type="http://schemas.openxmlformats.org/officeDocument/2006/relationships/image" Target="media/image345.emf"/><Relationship Id="rId810" Type="http://schemas.openxmlformats.org/officeDocument/2006/relationships/oleObject" Target="embeddings/oleObject398.bin"/><Relationship Id="rId852" Type="http://schemas.openxmlformats.org/officeDocument/2006/relationships/image" Target="media/image428.emf"/><Relationship Id="rId908" Type="http://schemas.openxmlformats.org/officeDocument/2006/relationships/image" Target="media/image456.emf"/><Relationship Id="rId1068" Type="http://schemas.openxmlformats.org/officeDocument/2006/relationships/image" Target="media/image536.emf"/><Relationship Id="rId1233" Type="http://schemas.openxmlformats.org/officeDocument/2006/relationships/oleObject" Target="embeddings/oleObject567.bin"/><Relationship Id="rId1275" Type="http://schemas.openxmlformats.org/officeDocument/2006/relationships/oleObject" Target="embeddings/oleObject589.bin"/><Relationship Id="rId242" Type="http://schemas.openxmlformats.org/officeDocument/2006/relationships/oleObject" Target="embeddings/oleObject117.bin"/><Relationship Id="rId284" Type="http://schemas.openxmlformats.org/officeDocument/2006/relationships/oleObject" Target="embeddings/oleObject138.bin"/><Relationship Id="rId491" Type="http://schemas.openxmlformats.org/officeDocument/2006/relationships/image" Target="media/image244.emf"/><Relationship Id="rId505" Type="http://schemas.openxmlformats.org/officeDocument/2006/relationships/oleObject" Target="embeddings/oleObject248.bin"/><Relationship Id="rId712" Type="http://schemas.openxmlformats.org/officeDocument/2006/relationships/oleObject" Target="embeddings/oleObject349.bin"/><Relationship Id="rId894" Type="http://schemas.openxmlformats.org/officeDocument/2006/relationships/image" Target="media/image449.emf"/><Relationship Id="rId1135" Type="http://schemas.openxmlformats.org/officeDocument/2006/relationships/image" Target="media/image570.emf"/><Relationship Id="rId1177" Type="http://schemas.openxmlformats.org/officeDocument/2006/relationships/image" Target="media/image605.png"/><Relationship Id="rId1300" Type="http://schemas.openxmlformats.org/officeDocument/2006/relationships/image" Target="media/image692.emf"/><Relationship Id="rId37" Type="http://schemas.openxmlformats.org/officeDocument/2006/relationships/oleObject" Target="embeddings/oleObject15.bin"/><Relationship Id="rId79" Type="http://schemas.openxmlformats.org/officeDocument/2006/relationships/image" Target="media/image38.emf"/><Relationship Id="rId102" Type="http://schemas.openxmlformats.org/officeDocument/2006/relationships/oleObject" Target="embeddings/oleObject47.bin"/><Relationship Id="rId144" Type="http://schemas.openxmlformats.org/officeDocument/2006/relationships/oleObject" Target="embeddings/oleObject68.bin"/><Relationship Id="rId547" Type="http://schemas.openxmlformats.org/officeDocument/2006/relationships/oleObject" Target="embeddings/oleObject269.bin"/><Relationship Id="rId589" Type="http://schemas.openxmlformats.org/officeDocument/2006/relationships/image" Target="media/image296.emf"/><Relationship Id="rId754" Type="http://schemas.openxmlformats.org/officeDocument/2006/relationships/oleObject" Target="embeddings/oleObject370.bin"/><Relationship Id="rId796" Type="http://schemas.openxmlformats.org/officeDocument/2006/relationships/oleObject" Target="embeddings/oleObject391.bin"/><Relationship Id="rId961" Type="http://schemas.openxmlformats.org/officeDocument/2006/relationships/oleObject" Target="embeddings/oleObject473.bin"/><Relationship Id="rId1202" Type="http://schemas.openxmlformats.org/officeDocument/2006/relationships/image" Target="media/image630.png"/><Relationship Id="rId90" Type="http://schemas.openxmlformats.org/officeDocument/2006/relationships/oleObject" Target="embeddings/oleObject41.bin"/><Relationship Id="rId186" Type="http://schemas.openxmlformats.org/officeDocument/2006/relationships/oleObject" Target="embeddings/oleObject89.bin"/><Relationship Id="rId351" Type="http://schemas.openxmlformats.org/officeDocument/2006/relationships/image" Target="media/image174.emf"/><Relationship Id="rId393" Type="http://schemas.openxmlformats.org/officeDocument/2006/relationships/image" Target="media/image195.emf"/><Relationship Id="rId407" Type="http://schemas.openxmlformats.org/officeDocument/2006/relationships/image" Target="media/image202.emf"/><Relationship Id="rId449" Type="http://schemas.openxmlformats.org/officeDocument/2006/relationships/image" Target="media/image223.emf"/><Relationship Id="rId614" Type="http://schemas.openxmlformats.org/officeDocument/2006/relationships/oleObject" Target="embeddings/oleObject300.bin"/><Relationship Id="rId656" Type="http://schemas.openxmlformats.org/officeDocument/2006/relationships/oleObject" Target="embeddings/oleObject321.bin"/><Relationship Id="rId821" Type="http://schemas.openxmlformats.org/officeDocument/2006/relationships/oleObject" Target="embeddings/oleObject403.bin"/><Relationship Id="rId863" Type="http://schemas.openxmlformats.org/officeDocument/2006/relationships/oleObject" Target="embeddings/oleObject424.bin"/><Relationship Id="rId1037" Type="http://schemas.openxmlformats.org/officeDocument/2006/relationships/oleObject" Target="embeddings/oleObject511.bin"/><Relationship Id="rId1079" Type="http://schemas.openxmlformats.org/officeDocument/2006/relationships/oleObject" Target="embeddings/oleObject532.bin"/><Relationship Id="rId1244" Type="http://schemas.openxmlformats.org/officeDocument/2006/relationships/oleObject" Target="embeddings/oleObject573.bin"/><Relationship Id="rId1286" Type="http://schemas.openxmlformats.org/officeDocument/2006/relationships/image" Target="media/image686.emf"/><Relationship Id="rId211" Type="http://schemas.openxmlformats.org/officeDocument/2006/relationships/image" Target="media/image104.emf"/><Relationship Id="rId253" Type="http://schemas.openxmlformats.org/officeDocument/2006/relationships/image" Target="media/image125.emf"/><Relationship Id="rId295" Type="http://schemas.openxmlformats.org/officeDocument/2006/relationships/image" Target="media/image146.emf"/><Relationship Id="rId309" Type="http://schemas.openxmlformats.org/officeDocument/2006/relationships/image" Target="media/image153.emf"/><Relationship Id="rId460" Type="http://schemas.openxmlformats.org/officeDocument/2006/relationships/oleObject" Target="embeddings/oleObject226.bin"/><Relationship Id="rId516" Type="http://schemas.openxmlformats.org/officeDocument/2006/relationships/image" Target="media/image257.emf"/><Relationship Id="rId698" Type="http://schemas.openxmlformats.org/officeDocument/2006/relationships/oleObject" Target="embeddings/oleObject342.bin"/><Relationship Id="rId919" Type="http://schemas.openxmlformats.org/officeDocument/2006/relationships/oleObject" Target="embeddings/oleObject452.bin"/><Relationship Id="rId1090" Type="http://schemas.openxmlformats.org/officeDocument/2006/relationships/image" Target="media/image547.emf"/><Relationship Id="rId1104" Type="http://schemas.openxmlformats.org/officeDocument/2006/relationships/image" Target="media/image554.emf"/><Relationship Id="rId1146" Type="http://schemas.openxmlformats.org/officeDocument/2006/relationships/image" Target="media/image576.emf"/><Relationship Id="rId1311" Type="http://schemas.openxmlformats.org/officeDocument/2006/relationships/oleObject" Target="embeddings/oleObject608.bin"/><Relationship Id="rId48" Type="http://schemas.openxmlformats.org/officeDocument/2006/relationships/image" Target="media/image22.emf"/><Relationship Id="rId113" Type="http://schemas.openxmlformats.org/officeDocument/2006/relationships/image" Target="media/image55.emf"/><Relationship Id="rId320" Type="http://schemas.openxmlformats.org/officeDocument/2006/relationships/oleObject" Target="embeddings/oleObject156.bin"/><Relationship Id="rId558" Type="http://schemas.openxmlformats.org/officeDocument/2006/relationships/oleObject" Target="embeddings/oleObject274.bin"/><Relationship Id="rId723" Type="http://schemas.openxmlformats.org/officeDocument/2006/relationships/image" Target="media/image363.emf"/><Relationship Id="rId765" Type="http://schemas.openxmlformats.org/officeDocument/2006/relationships/image" Target="media/image384.emf"/><Relationship Id="rId930" Type="http://schemas.openxmlformats.org/officeDocument/2006/relationships/image" Target="media/image467.emf"/><Relationship Id="rId972" Type="http://schemas.openxmlformats.org/officeDocument/2006/relationships/image" Target="media/image488.emf"/><Relationship Id="rId1006" Type="http://schemas.openxmlformats.org/officeDocument/2006/relationships/image" Target="media/image505.emf"/><Relationship Id="rId1188" Type="http://schemas.openxmlformats.org/officeDocument/2006/relationships/image" Target="media/image616.png"/><Relationship Id="rId155" Type="http://schemas.openxmlformats.org/officeDocument/2006/relationships/image" Target="media/image76.emf"/><Relationship Id="rId197" Type="http://schemas.openxmlformats.org/officeDocument/2006/relationships/image" Target="media/image97.emf"/><Relationship Id="rId362" Type="http://schemas.openxmlformats.org/officeDocument/2006/relationships/oleObject" Target="embeddings/oleObject177.bin"/><Relationship Id="rId418" Type="http://schemas.openxmlformats.org/officeDocument/2006/relationships/oleObject" Target="embeddings/oleObject205.bin"/><Relationship Id="rId625" Type="http://schemas.openxmlformats.org/officeDocument/2006/relationships/image" Target="media/image314.emf"/><Relationship Id="rId832" Type="http://schemas.openxmlformats.org/officeDocument/2006/relationships/image" Target="media/image418.emf"/><Relationship Id="rId1048" Type="http://schemas.openxmlformats.org/officeDocument/2006/relationships/image" Target="media/image526.emf"/><Relationship Id="rId1213" Type="http://schemas.openxmlformats.org/officeDocument/2006/relationships/image" Target="media/image641.png"/><Relationship Id="rId1255" Type="http://schemas.openxmlformats.org/officeDocument/2006/relationships/image" Target="media/image671.wmf"/><Relationship Id="rId1297" Type="http://schemas.openxmlformats.org/officeDocument/2006/relationships/oleObject" Target="embeddings/oleObject601.bin"/><Relationship Id="rId222" Type="http://schemas.openxmlformats.org/officeDocument/2006/relationships/oleObject" Target="embeddings/oleObject107.bin"/><Relationship Id="rId264" Type="http://schemas.openxmlformats.org/officeDocument/2006/relationships/oleObject" Target="embeddings/oleObject128.bin"/><Relationship Id="rId471" Type="http://schemas.openxmlformats.org/officeDocument/2006/relationships/image" Target="media/image234.emf"/><Relationship Id="rId667" Type="http://schemas.openxmlformats.org/officeDocument/2006/relationships/image" Target="media/image335.emf"/><Relationship Id="rId874" Type="http://schemas.openxmlformats.org/officeDocument/2006/relationships/image" Target="media/image439.emf"/><Relationship Id="rId1115" Type="http://schemas.openxmlformats.org/officeDocument/2006/relationships/oleObject" Target="embeddings/oleObject550.bin"/><Relationship Id="rId17" Type="http://schemas.openxmlformats.org/officeDocument/2006/relationships/oleObject" Target="embeddings/oleObject5.bin"/><Relationship Id="rId59" Type="http://schemas.openxmlformats.org/officeDocument/2006/relationships/oleObject" Target="embeddings/oleObject26.bin"/><Relationship Id="rId124" Type="http://schemas.openxmlformats.org/officeDocument/2006/relationships/oleObject" Target="embeddings/oleObject58.bin"/><Relationship Id="rId527" Type="http://schemas.openxmlformats.org/officeDocument/2006/relationships/oleObject" Target="embeddings/oleObject259.bin"/><Relationship Id="rId569" Type="http://schemas.openxmlformats.org/officeDocument/2006/relationships/image" Target="media/image285.emf"/><Relationship Id="rId734" Type="http://schemas.openxmlformats.org/officeDocument/2006/relationships/oleObject" Target="embeddings/oleObject360.bin"/><Relationship Id="rId776" Type="http://schemas.openxmlformats.org/officeDocument/2006/relationships/oleObject" Target="embeddings/oleObject381.bin"/><Relationship Id="rId941" Type="http://schemas.openxmlformats.org/officeDocument/2006/relationships/oleObject" Target="embeddings/oleObject463.bin"/><Relationship Id="rId983" Type="http://schemas.openxmlformats.org/officeDocument/2006/relationships/oleObject" Target="embeddings/oleObject484.bin"/><Relationship Id="rId1157" Type="http://schemas.openxmlformats.org/officeDocument/2006/relationships/image" Target="media/image585.png"/><Relationship Id="rId1199" Type="http://schemas.openxmlformats.org/officeDocument/2006/relationships/image" Target="media/image627.png"/><Relationship Id="rId70" Type="http://schemas.openxmlformats.org/officeDocument/2006/relationships/oleObject" Target="embeddings/oleObject31.bin"/><Relationship Id="rId166" Type="http://schemas.openxmlformats.org/officeDocument/2006/relationships/oleObject" Target="embeddings/oleObject79.bin"/><Relationship Id="rId331" Type="http://schemas.openxmlformats.org/officeDocument/2006/relationships/image" Target="media/image164.emf"/><Relationship Id="rId373" Type="http://schemas.openxmlformats.org/officeDocument/2006/relationships/image" Target="media/image185.emf"/><Relationship Id="rId429" Type="http://schemas.openxmlformats.org/officeDocument/2006/relationships/image" Target="media/image213.emf"/><Relationship Id="rId580" Type="http://schemas.openxmlformats.org/officeDocument/2006/relationships/oleObject" Target="embeddings/oleObject284.bin"/><Relationship Id="rId636" Type="http://schemas.openxmlformats.org/officeDocument/2006/relationships/oleObject" Target="embeddings/oleObject311.bin"/><Relationship Id="rId801" Type="http://schemas.openxmlformats.org/officeDocument/2006/relationships/image" Target="media/image402.emf"/><Relationship Id="rId1017" Type="http://schemas.openxmlformats.org/officeDocument/2006/relationships/oleObject" Target="embeddings/oleObject501.bin"/><Relationship Id="rId1059" Type="http://schemas.openxmlformats.org/officeDocument/2006/relationships/oleObject" Target="embeddings/oleObject522.bin"/><Relationship Id="rId1224" Type="http://schemas.openxmlformats.org/officeDocument/2006/relationships/image" Target="media/image652.png"/><Relationship Id="rId1266" Type="http://schemas.openxmlformats.org/officeDocument/2006/relationships/image" Target="media/image676.wmf"/><Relationship Id="rId1" Type="http://schemas.openxmlformats.org/officeDocument/2006/relationships/numbering" Target="numbering.xml"/><Relationship Id="rId233" Type="http://schemas.openxmlformats.org/officeDocument/2006/relationships/image" Target="media/image115.emf"/><Relationship Id="rId440" Type="http://schemas.openxmlformats.org/officeDocument/2006/relationships/oleObject" Target="embeddings/oleObject216.bin"/><Relationship Id="rId678" Type="http://schemas.openxmlformats.org/officeDocument/2006/relationships/oleObject" Target="embeddings/oleObject332.bin"/><Relationship Id="rId843" Type="http://schemas.openxmlformats.org/officeDocument/2006/relationships/oleObject" Target="embeddings/oleObject414.bin"/><Relationship Id="rId885" Type="http://schemas.openxmlformats.org/officeDocument/2006/relationships/oleObject" Target="embeddings/oleObject435.bin"/><Relationship Id="rId1070" Type="http://schemas.openxmlformats.org/officeDocument/2006/relationships/image" Target="media/image537.emf"/><Relationship Id="rId1126" Type="http://schemas.openxmlformats.org/officeDocument/2006/relationships/image" Target="media/image565.emf"/><Relationship Id="rId28" Type="http://schemas.openxmlformats.org/officeDocument/2006/relationships/image" Target="media/image12.emf"/><Relationship Id="rId275" Type="http://schemas.openxmlformats.org/officeDocument/2006/relationships/image" Target="media/image136.emf"/><Relationship Id="rId300" Type="http://schemas.openxmlformats.org/officeDocument/2006/relationships/oleObject" Target="embeddings/oleObject146.bin"/><Relationship Id="rId482" Type="http://schemas.openxmlformats.org/officeDocument/2006/relationships/oleObject" Target="embeddings/oleObject237.bin"/><Relationship Id="rId538" Type="http://schemas.openxmlformats.org/officeDocument/2006/relationships/image" Target="media/image268.emf"/><Relationship Id="rId703" Type="http://schemas.openxmlformats.org/officeDocument/2006/relationships/image" Target="media/image353.emf"/><Relationship Id="rId745" Type="http://schemas.openxmlformats.org/officeDocument/2006/relationships/image" Target="media/image374.emf"/><Relationship Id="rId910" Type="http://schemas.openxmlformats.org/officeDocument/2006/relationships/image" Target="media/image457.emf"/><Relationship Id="rId952" Type="http://schemas.openxmlformats.org/officeDocument/2006/relationships/image" Target="media/image478.emf"/><Relationship Id="rId1168" Type="http://schemas.openxmlformats.org/officeDocument/2006/relationships/image" Target="media/image596.png"/><Relationship Id="rId81" Type="http://schemas.openxmlformats.org/officeDocument/2006/relationships/image" Target="media/image39.emf"/><Relationship Id="rId135" Type="http://schemas.openxmlformats.org/officeDocument/2006/relationships/image" Target="media/image66.emf"/><Relationship Id="rId177" Type="http://schemas.openxmlformats.org/officeDocument/2006/relationships/image" Target="media/image87.emf"/><Relationship Id="rId342" Type="http://schemas.openxmlformats.org/officeDocument/2006/relationships/oleObject" Target="embeddings/oleObject167.bin"/><Relationship Id="rId384" Type="http://schemas.openxmlformats.org/officeDocument/2006/relationships/oleObject" Target="embeddings/oleObject188.bin"/><Relationship Id="rId591" Type="http://schemas.openxmlformats.org/officeDocument/2006/relationships/image" Target="media/image297.emf"/><Relationship Id="rId605" Type="http://schemas.openxmlformats.org/officeDocument/2006/relationships/image" Target="media/image304.emf"/><Relationship Id="rId787" Type="http://schemas.openxmlformats.org/officeDocument/2006/relationships/image" Target="media/image395.emf"/><Relationship Id="rId812" Type="http://schemas.openxmlformats.org/officeDocument/2006/relationships/oleObject" Target="embeddings/oleObject399.bin"/><Relationship Id="rId994" Type="http://schemas.openxmlformats.org/officeDocument/2006/relationships/image" Target="media/image499.emf"/><Relationship Id="rId1028" Type="http://schemas.openxmlformats.org/officeDocument/2006/relationships/image" Target="media/image516.emf"/><Relationship Id="rId1235" Type="http://schemas.openxmlformats.org/officeDocument/2006/relationships/oleObject" Target="embeddings/oleObject568.bin"/><Relationship Id="rId202" Type="http://schemas.openxmlformats.org/officeDocument/2006/relationships/oleObject" Target="embeddings/oleObject97.bin"/><Relationship Id="rId244" Type="http://schemas.openxmlformats.org/officeDocument/2006/relationships/oleObject" Target="embeddings/oleObject118.bin"/><Relationship Id="rId647" Type="http://schemas.openxmlformats.org/officeDocument/2006/relationships/image" Target="media/image325.emf"/><Relationship Id="rId689" Type="http://schemas.openxmlformats.org/officeDocument/2006/relationships/image" Target="media/image346.emf"/><Relationship Id="rId854" Type="http://schemas.openxmlformats.org/officeDocument/2006/relationships/image" Target="media/image429.emf"/><Relationship Id="rId896" Type="http://schemas.openxmlformats.org/officeDocument/2006/relationships/image" Target="media/image450.emf"/><Relationship Id="rId1081" Type="http://schemas.openxmlformats.org/officeDocument/2006/relationships/oleObject" Target="embeddings/oleObject533.bin"/><Relationship Id="rId1277" Type="http://schemas.openxmlformats.org/officeDocument/2006/relationships/oleObject" Target="embeddings/oleObject590.bin"/><Relationship Id="rId1302" Type="http://schemas.openxmlformats.org/officeDocument/2006/relationships/image" Target="media/image693.wmf"/><Relationship Id="rId39" Type="http://schemas.openxmlformats.org/officeDocument/2006/relationships/oleObject" Target="embeddings/oleObject16.bin"/><Relationship Id="rId286" Type="http://schemas.openxmlformats.org/officeDocument/2006/relationships/oleObject" Target="embeddings/oleObject139.bin"/><Relationship Id="rId451" Type="http://schemas.openxmlformats.org/officeDocument/2006/relationships/image" Target="media/image224.emf"/><Relationship Id="rId493" Type="http://schemas.openxmlformats.org/officeDocument/2006/relationships/image" Target="media/image245.jpeg"/><Relationship Id="rId507" Type="http://schemas.openxmlformats.org/officeDocument/2006/relationships/oleObject" Target="embeddings/oleObject249.bin"/><Relationship Id="rId549" Type="http://schemas.openxmlformats.org/officeDocument/2006/relationships/oleObject" Target="embeddings/oleObject270.bin"/><Relationship Id="rId714" Type="http://schemas.openxmlformats.org/officeDocument/2006/relationships/oleObject" Target="embeddings/oleObject350.bin"/><Relationship Id="rId756" Type="http://schemas.openxmlformats.org/officeDocument/2006/relationships/oleObject" Target="embeddings/oleObject371.bin"/><Relationship Id="rId921" Type="http://schemas.openxmlformats.org/officeDocument/2006/relationships/oleObject" Target="embeddings/oleObject453.bin"/><Relationship Id="rId1137" Type="http://schemas.openxmlformats.org/officeDocument/2006/relationships/image" Target="media/image571.emf"/><Relationship Id="rId1179" Type="http://schemas.openxmlformats.org/officeDocument/2006/relationships/image" Target="media/image607.png"/><Relationship Id="rId50" Type="http://schemas.openxmlformats.org/officeDocument/2006/relationships/image" Target="media/image23.emf"/><Relationship Id="rId104" Type="http://schemas.openxmlformats.org/officeDocument/2006/relationships/oleObject" Target="embeddings/oleObject48.bin"/><Relationship Id="rId146" Type="http://schemas.openxmlformats.org/officeDocument/2006/relationships/oleObject" Target="embeddings/oleObject69.bin"/><Relationship Id="rId188" Type="http://schemas.openxmlformats.org/officeDocument/2006/relationships/oleObject" Target="embeddings/oleObject90.bin"/><Relationship Id="rId311" Type="http://schemas.openxmlformats.org/officeDocument/2006/relationships/image" Target="media/image154.emf"/><Relationship Id="rId353" Type="http://schemas.openxmlformats.org/officeDocument/2006/relationships/image" Target="media/image175.emf"/><Relationship Id="rId395" Type="http://schemas.openxmlformats.org/officeDocument/2006/relationships/image" Target="media/image196.emf"/><Relationship Id="rId409" Type="http://schemas.openxmlformats.org/officeDocument/2006/relationships/image" Target="media/image203.emf"/><Relationship Id="rId560" Type="http://schemas.openxmlformats.org/officeDocument/2006/relationships/image" Target="media/image280.emf"/><Relationship Id="rId798" Type="http://schemas.openxmlformats.org/officeDocument/2006/relationships/oleObject" Target="embeddings/oleObject392.bin"/><Relationship Id="rId963" Type="http://schemas.openxmlformats.org/officeDocument/2006/relationships/oleObject" Target="embeddings/oleObject474.bin"/><Relationship Id="rId1039" Type="http://schemas.openxmlformats.org/officeDocument/2006/relationships/oleObject" Target="embeddings/oleObject512.bin"/><Relationship Id="rId1190" Type="http://schemas.openxmlformats.org/officeDocument/2006/relationships/image" Target="media/image618.png"/><Relationship Id="rId1204" Type="http://schemas.openxmlformats.org/officeDocument/2006/relationships/image" Target="media/image632.png"/><Relationship Id="rId1246" Type="http://schemas.openxmlformats.org/officeDocument/2006/relationships/oleObject" Target="embeddings/oleObject574.bin"/><Relationship Id="rId92" Type="http://schemas.openxmlformats.org/officeDocument/2006/relationships/oleObject" Target="embeddings/oleObject42.bin"/><Relationship Id="rId213" Type="http://schemas.openxmlformats.org/officeDocument/2006/relationships/image" Target="media/image105.emf"/><Relationship Id="rId420" Type="http://schemas.openxmlformats.org/officeDocument/2006/relationships/oleObject" Target="embeddings/oleObject206.bin"/><Relationship Id="rId616" Type="http://schemas.openxmlformats.org/officeDocument/2006/relationships/oleObject" Target="embeddings/oleObject301.bin"/><Relationship Id="rId658" Type="http://schemas.openxmlformats.org/officeDocument/2006/relationships/oleObject" Target="embeddings/oleObject322.bin"/><Relationship Id="rId823" Type="http://schemas.openxmlformats.org/officeDocument/2006/relationships/oleObject" Target="embeddings/oleObject404.bin"/><Relationship Id="rId865" Type="http://schemas.openxmlformats.org/officeDocument/2006/relationships/oleObject" Target="embeddings/oleObject425.bin"/><Relationship Id="rId1050" Type="http://schemas.openxmlformats.org/officeDocument/2006/relationships/image" Target="media/image527.emf"/><Relationship Id="rId1288" Type="http://schemas.openxmlformats.org/officeDocument/2006/relationships/image" Target="media/image687.wmf"/><Relationship Id="rId255" Type="http://schemas.openxmlformats.org/officeDocument/2006/relationships/image" Target="media/image126.emf"/><Relationship Id="rId297" Type="http://schemas.openxmlformats.org/officeDocument/2006/relationships/image" Target="media/image147.emf"/><Relationship Id="rId462" Type="http://schemas.openxmlformats.org/officeDocument/2006/relationships/oleObject" Target="embeddings/oleObject227.bin"/><Relationship Id="rId518" Type="http://schemas.openxmlformats.org/officeDocument/2006/relationships/image" Target="media/image258.emf"/><Relationship Id="rId725" Type="http://schemas.openxmlformats.org/officeDocument/2006/relationships/image" Target="media/image364.emf"/><Relationship Id="rId932" Type="http://schemas.openxmlformats.org/officeDocument/2006/relationships/image" Target="media/image468.emf"/><Relationship Id="rId1092" Type="http://schemas.openxmlformats.org/officeDocument/2006/relationships/image" Target="media/image548.emf"/><Relationship Id="rId1106" Type="http://schemas.openxmlformats.org/officeDocument/2006/relationships/image" Target="media/image555.emf"/><Relationship Id="rId1148" Type="http://schemas.openxmlformats.org/officeDocument/2006/relationships/image" Target="media/image577.jpeg"/><Relationship Id="rId1313" Type="http://schemas.openxmlformats.org/officeDocument/2006/relationships/oleObject" Target="embeddings/oleObject609.bin"/><Relationship Id="rId115" Type="http://schemas.openxmlformats.org/officeDocument/2006/relationships/image" Target="media/image56.emf"/><Relationship Id="rId157" Type="http://schemas.openxmlformats.org/officeDocument/2006/relationships/image" Target="media/image77.emf"/><Relationship Id="rId322" Type="http://schemas.openxmlformats.org/officeDocument/2006/relationships/oleObject" Target="embeddings/oleObject157.bin"/><Relationship Id="rId364" Type="http://schemas.openxmlformats.org/officeDocument/2006/relationships/oleObject" Target="embeddings/oleObject178.bin"/><Relationship Id="rId767" Type="http://schemas.openxmlformats.org/officeDocument/2006/relationships/image" Target="media/image385.emf"/><Relationship Id="rId974" Type="http://schemas.openxmlformats.org/officeDocument/2006/relationships/image" Target="media/image489.emf"/><Relationship Id="rId1008" Type="http://schemas.openxmlformats.org/officeDocument/2006/relationships/image" Target="media/image506.emf"/><Relationship Id="rId1215" Type="http://schemas.openxmlformats.org/officeDocument/2006/relationships/image" Target="media/image643.png"/><Relationship Id="rId61" Type="http://schemas.openxmlformats.org/officeDocument/2006/relationships/oleObject" Target="embeddings/oleObject27.bin"/><Relationship Id="rId199" Type="http://schemas.openxmlformats.org/officeDocument/2006/relationships/image" Target="media/image98.emf"/><Relationship Id="rId571" Type="http://schemas.openxmlformats.org/officeDocument/2006/relationships/image" Target="media/image286.emf"/><Relationship Id="rId627" Type="http://schemas.openxmlformats.org/officeDocument/2006/relationships/image" Target="media/image315.emf"/><Relationship Id="rId669" Type="http://schemas.openxmlformats.org/officeDocument/2006/relationships/image" Target="media/image336.emf"/><Relationship Id="rId834" Type="http://schemas.openxmlformats.org/officeDocument/2006/relationships/image" Target="media/image419.emf"/><Relationship Id="rId876" Type="http://schemas.openxmlformats.org/officeDocument/2006/relationships/image" Target="media/image440.emf"/><Relationship Id="rId1257" Type="http://schemas.openxmlformats.org/officeDocument/2006/relationships/oleObject" Target="embeddings/oleObject580.bin"/><Relationship Id="rId1299" Type="http://schemas.openxmlformats.org/officeDocument/2006/relationships/oleObject" Target="embeddings/oleObject602.bin"/><Relationship Id="rId19" Type="http://schemas.openxmlformats.org/officeDocument/2006/relationships/oleObject" Target="embeddings/oleObject6.bin"/><Relationship Id="rId224" Type="http://schemas.openxmlformats.org/officeDocument/2006/relationships/oleObject" Target="embeddings/oleObject108.bin"/><Relationship Id="rId266" Type="http://schemas.openxmlformats.org/officeDocument/2006/relationships/oleObject" Target="embeddings/oleObject129.bin"/><Relationship Id="rId431" Type="http://schemas.openxmlformats.org/officeDocument/2006/relationships/image" Target="media/image214.emf"/><Relationship Id="rId473" Type="http://schemas.openxmlformats.org/officeDocument/2006/relationships/image" Target="media/image235.emf"/><Relationship Id="rId529" Type="http://schemas.openxmlformats.org/officeDocument/2006/relationships/oleObject" Target="embeddings/oleObject260.bin"/><Relationship Id="rId680" Type="http://schemas.openxmlformats.org/officeDocument/2006/relationships/oleObject" Target="embeddings/oleObject333.bin"/><Relationship Id="rId736" Type="http://schemas.openxmlformats.org/officeDocument/2006/relationships/oleObject" Target="embeddings/oleObject361.bin"/><Relationship Id="rId901" Type="http://schemas.openxmlformats.org/officeDocument/2006/relationships/oleObject" Target="embeddings/oleObject443.bin"/><Relationship Id="rId1061" Type="http://schemas.openxmlformats.org/officeDocument/2006/relationships/oleObject" Target="embeddings/oleObject523.bin"/><Relationship Id="rId1117" Type="http://schemas.openxmlformats.org/officeDocument/2006/relationships/oleObject" Target="embeddings/oleObject551.bin"/><Relationship Id="rId1159" Type="http://schemas.openxmlformats.org/officeDocument/2006/relationships/image" Target="media/image587.png"/><Relationship Id="rId30" Type="http://schemas.openxmlformats.org/officeDocument/2006/relationships/image" Target="media/image13.emf"/><Relationship Id="rId126" Type="http://schemas.openxmlformats.org/officeDocument/2006/relationships/oleObject" Target="embeddings/oleObject59.bin"/><Relationship Id="rId168" Type="http://schemas.openxmlformats.org/officeDocument/2006/relationships/oleObject" Target="embeddings/oleObject80.bin"/><Relationship Id="rId333" Type="http://schemas.openxmlformats.org/officeDocument/2006/relationships/image" Target="media/image165.emf"/><Relationship Id="rId540" Type="http://schemas.openxmlformats.org/officeDocument/2006/relationships/image" Target="media/image269.emf"/><Relationship Id="rId778" Type="http://schemas.openxmlformats.org/officeDocument/2006/relationships/oleObject" Target="embeddings/oleObject382.bin"/><Relationship Id="rId943" Type="http://schemas.openxmlformats.org/officeDocument/2006/relationships/oleObject" Target="embeddings/oleObject464.bin"/><Relationship Id="rId985" Type="http://schemas.openxmlformats.org/officeDocument/2006/relationships/oleObject" Target="embeddings/oleObject485.bin"/><Relationship Id="rId1019" Type="http://schemas.openxmlformats.org/officeDocument/2006/relationships/oleObject" Target="embeddings/oleObject502.bin"/><Relationship Id="rId1170" Type="http://schemas.openxmlformats.org/officeDocument/2006/relationships/image" Target="media/image598.png"/><Relationship Id="rId72" Type="http://schemas.openxmlformats.org/officeDocument/2006/relationships/oleObject" Target="embeddings/oleObject32.bin"/><Relationship Id="rId375" Type="http://schemas.openxmlformats.org/officeDocument/2006/relationships/image" Target="media/image186.emf"/><Relationship Id="rId582" Type="http://schemas.openxmlformats.org/officeDocument/2006/relationships/oleObject" Target="embeddings/oleObject285.bin"/><Relationship Id="rId638" Type="http://schemas.openxmlformats.org/officeDocument/2006/relationships/oleObject" Target="embeddings/oleObject312.bin"/><Relationship Id="rId803" Type="http://schemas.openxmlformats.org/officeDocument/2006/relationships/image" Target="media/image403.emf"/><Relationship Id="rId845" Type="http://schemas.openxmlformats.org/officeDocument/2006/relationships/oleObject" Target="embeddings/oleObject415.bin"/><Relationship Id="rId1030" Type="http://schemas.openxmlformats.org/officeDocument/2006/relationships/image" Target="media/image517.emf"/><Relationship Id="rId1226" Type="http://schemas.openxmlformats.org/officeDocument/2006/relationships/image" Target="media/image654.png"/><Relationship Id="rId1268" Type="http://schemas.openxmlformats.org/officeDocument/2006/relationships/image" Target="media/image677.wmf"/><Relationship Id="rId3" Type="http://schemas.openxmlformats.org/officeDocument/2006/relationships/settings" Target="settings.xml"/><Relationship Id="rId235" Type="http://schemas.openxmlformats.org/officeDocument/2006/relationships/image" Target="media/image116.emf"/><Relationship Id="rId277" Type="http://schemas.openxmlformats.org/officeDocument/2006/relationships/image" Target="media/image137.emf"/><Relationship Id="rId400" Type="http://schemas.openxmlformats.org/officeDocument/2006/relationships/oleObject" Target="embeddings/oleObject196.bin"/><Relationship Id="rId442" Type="http://schemas.openxmlformats.org/officeDocument/2006/relationships/oleObject" Target="embeddings/oleObject217.bin"/><Relationship Id="rId484" Type="http://schemas.openxmlformats.org/officeDocument/2006/relationships/oleObject" Target="embeddings/oleObject238.bin"/><Relationship Id="rId705" Type="http://schemas.openxmlformats.org/officeDocument/2006/relationships/image" Target="media/image354.emf"/><Relationship Id="rId887" Type="http://schemas.openxmlformats.org/officeDocument/2006/relationships/oleObject" Target="embeddings/oleObject436.bin"/><Relationship Id="rId1072" Type="http://schemas.openxmlformats.org/officeDocument/2006/relationships/image" Target="media/image538.emf"/><Relationship Id="rId1128" Type="http://schemas.openxmlformats.org/officeDocument/2006/relationships/image" Target="media/image566.emf"/><Relationship Id="rId137" Type="http://schemas.openxmlformats.org/officeDocument/2006/relationships/image" Target="media/image67.emf"/><Relationship Id="rId302" Type="http://schemas.openxmlformats.org/officeDocument/2006/relationships/oleObject" Target="embeddings/oleObject147.bin"/><Relationship Id="rId344" Type="http://schemas.openxmlformats.org/officeDocument/2006/relationships/oleObject" Target="embeddings/oleObject168.bin"/><Relationship Id="rId691" Type="http://schemas.openxmlformats.org/officeDocument/2006/relationships/image" Target="media/image347.emf"/><Relationship Id="rId747" Type="http://schemas.openxmlformats.org/officeDocument/2006/relationships/image" Target="media/image375.emf"/><Relationship Id="rId789" Type="http://schemas.openxmlformats.org/officeDocument/2006/relationships/image" Target="media/image396.emf"/><Relationship Id="rId912" Type="http://schemas.openxmlformats.org/officeDocument/2006/relationships/image" Target="media/image458.emf"/><Relationship Id="rId954" Type="http://schemas.openxmlformats.org/officeDocument/2006/relationships/image" Target="media/image479.emf"/><Relationship Id="rId996" Type="http://schemas.openxmlformats.org/officeDocument/2006/relationships/image" Target="media/image500.emf"/><Relationship Id="rId41" Type="http://schemas.openxmlformats.org/officeDocument/2006/relationships/oleObject" Target="embeddings/oleObject17.bin"/><Relationship Id="rId83" Type="http://schemas.openxmlformats.org/officeDocument/2006/relationships/image" Target="media/image40.emf"/><Relationship Id="rId179" Type="http://schemas.openxmlformats.org/officeDocument/2006/relationships/image" Target="media/image88.emf"/><Relationship Id="rId386" Type="http://schemas.openxmlformats.org/officeDocument/2006/relationships/oleObject" Target="embeddings/oleObject189.bin"/><Relationship Id="rId551" Type="http://schemas.openxmlformats.org/officeDocument/2006/relationships/oleObject" Target="embeddings/oleObject271.bin"/><Relationship Id="rId593" Type="http://schemas.openxmlformats.org/officeDocument/2006/relationships/image" Target="media/image298.emf"/><Relationship Id="rId607" Type="http://schemas.openxmlformats.org/officeDocument/2006/relationships/image" Target="media/image305.emf"/><Relationship Id="rId649" Type="http://schemas.openxmlformats.org/officeDocument/2006/relationships/image" Target="media/image326.emf"/><Relationship Id="rId814" Type="http://schemas.openxmlformats.org/officeDocument/2006/relationships/image" Target="media/image409.emf"/><Relationship Id="rId856" Type="http://schemas.openxmlformats.org/officeDocument/2006/relationships/image" Target="media/image430.emf"/><Relationship Id="rId1181" Type="http://schemas.openxmlformats.org/officeDocument/2006/relationships/image" Target="media/image609.png"/><Relationship Id="rId1237" Type="http://schemas.openxmlformats.org/officeDocument/2006/relationships/oleObject" Target="embeddings/oleObject569.bin"/><Relationship Id="rId1279" Type="http://schemas.openxmlformats.org/officeDocument/2006/relationships/oleObject" Target="embeddings/oleObject591.bin"/><Relationship Id="rId190" Type="http://schemas.openxmlformats.org/officeDocument/2006/relationships/oleObject" Target="embeddings/oleObject91.bin"/><Relationship Id="rId204" Type="http://schemas.openxmlformats.org/officeDocument/2006/relationships/oleObject" Target="embeddings/oleObject98.bin"/><Relationship Id="rId246" Type="http://schemas.openxmlformats.org/officeDocument/2006/relationships/oleObject" Target="embeddings/oleObject119.bin"/><Relationship Id="rId288" Type="http://schemas.openxmlformats.org/officeDocument/2006/relationships/oleObject" Target="embeddings/oleObject140.bin"/><Relationship Id="rId411" Type="http://schemas.openxmlformats.org/officeDocument/2006/relationships/image" Target="media/image204.emf"/><Relationship Id="rId453" Type="http://schemas.openxmlformats.org/officeDocument/2006/relationships/image" Target="media/image225.emf"/><Relationship Id="rId509" Type="http://schemas.openxmlformats.org/officeDocument/2006/relationships/oleObject" Target="embeddings/oleObject250.bin"/><Relationship Id="rId660" Type="http://schemas.openxmlformats.org/officeDocument/2006/relationships/oleObject" Target="embeddings/oleObject323.bin"/><Relationship Id="rId898" Type="http://schemas.openxmlformats.org/officeDocument/2006/relationships/image" Target="media/image451.emf"/><Relationship Id="rId1041" Type="http://schemas.openxmlformats.org/officeDocument/2006/relationships/oleObject" Target="embeddings/oleObject513.bin"/><Relationship Id="rId1083" Type="http://schemas.openxmlformats.org/officeDocument/2006/relationships/oleObject" Target="embeddings/oleObject534.bin"/><Relationship Id="rId1139" Type="http://schemas.openxmlformats.org/officeDocument/2006/relationships/image" Target="media/image572.emf"/><Relationship Id="rId1290" Type="http://schemas.openxmlformats.org/officeDocument/2006/relationships/oleObject" Target="embeddings/oleObject597.bin"/><Relationship Id="rId1304" Type="http://schemas.openxmlformats.org/officeDocument/2006/relationships/image" Target="media/image694.wmf"/><Relationship Id="rId106" Type="http://schemas.openxmlformats.org/officeDocument/2006/relationships/oleObject" Target="embeddings/oleObject49.bin"/><Relationship Id="rId313" Type="http://schemas.openxmlformats.org/officeDocument/2006/relationships/image" Target="media/image155.emf"/><Relationship Id="rId495" Type="http://schemas.openxmlformats.org/officeDocument/2006/relationships/oleObject" Target="embeddings/oleObject243.bin"/><Relationship Id="rId716" Type="http://schemas.openxmlformats.org/officeDocument/2006/relationships/oleObject" Target="embeddings/oleObject351.bin"/><Relationship Id="rId758" Type="http://schemas.openxmlformats.org/officeDocument/2006/relationships/oleObject" Target="embeddings/oleObject372.bin"/><Relationship Id="rId923" Type="http://schemas.openxmlformats.org/officeDocument/2006/relationships/oleObject" Target="embeddings/oleObject454.bin"/><Relationship Id="rId965" Type="http://schemas.openxmlformats.org/officeDocument/2006/relationships/oleObject" Target="embeddings/oleObject475.bin"/><Relationship Id="rId1150" Type="http://schemas.openxmlformats.org/officeDocument/2006/relationships/image" Target="media/image579.emf"/><Relationship Id="rId10" Type="http://schemas.openxmlformats.org/officeDocument/2006/relationships/image" Target="media/image3.emf"/><Relationship Id="rId52" Type="http://schemas.openxmlformats.org/officeDocument/2006/relationships/image" Target="media/image24.emf"/><Relationship Id="rId94" Type="http://schemas.openxmlformats.org/officeDocument/2006/relationships/oleObject" Target="embeddings/oleObject43.bin"/><Relationship Id="rId148" Type="http://schemas.openxmlformats.org/officeDocument/2006/relationships/oleObject" Target="embeddings/oleObject70.bin"/><Relationship Id="rId355" Type="http://schemas.openxmlformats.org/officeDocument/2006/relationships/image" Target="media/image176.emf"/><Relationship Id="rId397" Type="http://schemas.openxmlformats.org/officeDocument/2006/relationships/image" Target="media/image197.emf"/><Relationship Id="rId520" Type="http://schemas.openxmlformats.org/officeDocument/2006/relationships/image" Target="media/image259.emf"/><Relationship Id="rId562" Type="http://schemas.openxmlformats.org/officeDocument/2006/relationships/image" Target="media/image281.emf"/><Relationship Id="rId618" Type="http://schemas.openxmlformats.org/officeDocument/2006/relationships/oleObject" Target="embeddings/oleObject302.bin"/><Relationship Id="rId825" Type="http://schemas.openxmlformats.org/officeDocument/2006/relationships/oleObject" Target="embeddings/oleObject405.bin"/><Relationship Id="rId1192" Type="http://schemas.openxmlformats.org/officeDocument/2006/relationships/image" Target="media/image620.jpeg"/><Relationship Id="rId1206" Type="http://schemas.openxmlformats.org/officeDocument/2006/relationships/image" Target="media/image634.png"/><Relationship Id="rId1248" Type="http://schemas.openxmlformats.org/officeDocument/2006/relationships/oleObject" Target="embeddings/oleObject575.bin"/><Relationship Id="rId215" Type="http://schemas.openxmlformats.org/officeDocument/2006/relationships/image" Target="media/image106.emf"/><Relationship Id="rId257" Type="http://schemas.openxmlformats.org/officeDocument/2006/relationships/image" Target="media/image127.emf"/><Relationship Id="rId422" Type="http://schemas.openxmlformats.org/officeDocument/2006/relationships/oleObject" Target="embeddings/oleObject207.bin"/><Relationship Id="rId464" Type="http://schemas.openxmlformats.org/officeDocument/2006/relationships/oleObject" Target="embeddings/oleObject228.bin"/><Relationship Id="rId867" Type="http://schemas.openxmlformats.org/officeDocument/2006/relationships/oleObject" Target="embeddings/oleObject426.bin"/><Relationship Id="rId1010" Type="http://schemas.openxmlformats.org/officeDocument/2006/relationships/image" Target="media/image507.emf"/><Relationship Id="rId1052" Type="http://schemas.openxmlformats.org/officeDocument/2006/relationships/image" Target="media/image528.emf"/><Relationship Id="rId1094" Type="http://schemas.openxmlformats.org/officeDocument/2006/relationships/image" Target="media/image549.emf"/><Relationship Id="rId1108" Type="http://schemas.openxmlformats.org/officeDocument/2006/relationships/image" Target="media/image556.emf"/><Relationship Id="rId1315" Type="http://schemas.openxmlformats.org/officeDocument/2006/relationships/oleObject" Target="embeddings/oleObject610.bin"/><Relationship Id="rId299" Type="http://schemas.openxmlformats.org/officeDocument/2006/relationships/image" Target="media/image148.emf"/><Relationship Id="rId727" Type="http://schemas.openxmlformats.org/officeDocument/2006/relationships/image" Target="media/image365.emf"/><Relationship Id="rId934" Type="http://schemas.openxmlformats.org/officeDocument/2006/relationships/image" Target="media/image469.emf"/><Relationship Id="rId63" Type="http://schemas.openxmlformats.org/officeDocument/2006/relationships/oleObject" Target="embeddings/oleObject28.bin"/><Relationship Id="rId159" Type="http://schemas.openxmlformats.org/officeDocument/2006/relationships/image" Target="media/image78.emf"/><Relationship Id="rId366" Type="http://schemas.openxmlformats.org/officeDocument/2006/relationships/oleObject" Target="embeddings/oleObject179.bin"/><Relationship Id="rId573" Type="http://schemas.openxmlformats.org/officeDocument/2006/relationships/image" Target="media/image287.emf"/><Relationship Id="rId780" Type="http://schemas.openxmlformats.org/officeDocument/2006/relationships/oleObject" Target="embeddings/oleObject383.bin"/><Relationship Id="rId1217" Type="http://schemas.openxmlformats.org/officeDocument/2006/relationships/image" Target="media/image645.png"/><Relationship Id="rId226" Type="http://schemas.openxmlformats.org/officeDocument/2006/relationships/oleObject" Target="embeddings/oleObject109.bin"/><Relationship Id="rId433" Type="http://schemas.openxmlformats.org/officeDocument/2006/relationships/image" Target="media/image215.emf"/><Relationship Id="rId878" Type="http://schemas.openxmlformats.org/officeDocument/2006/relationships/image" Target="media/image441.emf"/><Relationship Id="rId1063" Type="http://schemas.openxmlformats.org/officeDocument/2006/relationships/oleObject" Target="embeddings/oleObject524.bin"/><Relationship Id="rId1270" Type="http://schemas.openxmlformats.org/officeDocument/2006/relationships/image" Target="media/image678.wmf"/><Relationship Id="rId640" Type="http://schemas.openxmlformats.org/officeDocument/2006/relationships/oleObject" Target="embeddings/oleObject313.bin"/><Relationship Id="rId738" Type="http://schemas.openxmlformats.org/officeDocument/2006/relationships/oleObject" Target="embeddings/oleObject362.bin"/><Relationship Id="rId945" Type="http://schemas.openxmlformats.org/officeDocument/2006/relationships/oleObject" Target="embeddings/oleObject465.bin"/><Relationship Id="rId74" Type="http://schemas.openxmlformats.org/officeDocument/2006/relationships/oleObject" Target="embeddings/oleObject33.bin"/><Relationship Id="rId377" Type="http://schemas.openxmlformats.org/officeDocument/2006/relationships/image" Target="media/image187.emf"/><Relationship Id="rId500" Type="http://schemas.openxmlformats.org/officeDocument/2006/relationships/image" Target="media/image249.emf"/><Relationship Id="rId584" Type="http://schemas.openxmlformats.org/officeDocument/2006/relationships/oleObject" Target="embeddings/oleObject286.bin"/><Relationship Id="rId805" Type="http://schemas.openxmlformats.org/officeDocument/2006/relationships/image" Target="media/image404.emf"/><Relationship Id="rId1130" Type="http://schemas.openxmlformats.org/officeDocument/2006/relationships/image" Target="media/image567.emf"/><Relationship Id="rId1228" Type="http://schemas.openxmlformats.org/officeDocument/2006/relationships/image" Target="media/image656.png"/><Relationship Id="rId5" Type="http://schemas.openxmlformats.org/officeDocument/2006/relationships/footnotes" Target="footnotes.xml"/><Relationship Id="rId237" Type="http://schemas.openxmlformats.org/officeDocument/2006/relationships/image" Target="media/image117.emf"/><Relationship Id="rId791" Type="http://schemas.openxmlformats.org/officeDocument/2006/relationships/image" Target="media/image397.emf"/><Relationship Id="rId889" Type="http://schemas.openxmlformats.org/officeDocument/2006/relationships/oleObject" Target="embeddings/oleObject437.bin"/><Relationship Id="rId1074" Type="http://schemas.openxmlformats.org/officeDocument/2006/relationships/image" Target="media/image539.emf"/><Relationship Id="rId444" Type="http://schemas.openxmlformats.org/officeDocument/2006/relationships/oleObject" Target="embeddings/oleObject218.bin"/><Relationship Id="rId651" Type="http://schemas.openxmlformats.org/officeDocument/2006/relationships/image" Target="media/image327.emf"/><Relationship Id="rId749" Type="http://schemas.openxmlformats.org/officeDocument/2006/relationships/image" Target="media/image376.emf"/><Relationship Id="rId1281" Type="http://schemas.openxmlformats.org/officeDocument/2006/relationships/oleObject" Target="embeddings/oleObject592.bin"/><Relationship Id="rId290" Type="http://schemas.openxmlformats.org/officeDocument/2006/relationships/oleObject" Target="embeddings/oleObject141.bin"/><Relationship Id="rId304" Type="http://schemas.openxmlformats.org/officeDocument/2006/relationships/oleObject" Target="embeddings/oleObject148.bin"/><Relationship Id="rId388" Type="http://schemas.openxmlformats.org/officeDocument/2006/relationships/oleObject" Target="embeddings/oleObject190.bin"/><Relationship Id="rId511" Type="http://schemas.openxmlformats.org/officeDocument/2006/relationships/oleObject" Target="embeddings/oleObject251.bin"/><Relationship Id="rId609" Type="http://schemas.openxmlformats.org/officeDocument/2006/relationships/image" Target="media/image306.emf"/><Relationship Id="rId956" Type="http://schemas.openxmlformats.org/officeDocument/2006/relationships/image" Target="media/image480.emf"/><Relationship Id="rId1141" Type="http://schemas.openxmlformats.org/officeDocument/2006/relationships/image" Target="media/image573.jpeg"/><Relationship Id="rId1239" Type="http://schemas.openxmlformats.org/officeDocument/2006/relationships/oleObject" Target="embeddings/oleObject570.bin"/><Relationship Id="rId85" Type="http://schemas.openxmlformats.org/officeDocument/2006/relationships/image" Target="media/image41.emf"/><Relationship Id="rId150" Type="http://schemas.openxmlformats.org/officeDocument/2006/relationships/oleObject" Target="embeddings/oleObject71.bin"/><Relationship Id="rId595" Type="http://schemas.openxmlformats.org/officeDocument/2006/relationships/image" Target="media/image299.emf"/><Relationship Id="rId816" Type="http://schemas.openxmlformats.org/officeDocument/2006/relationships/image" Target="media/image410.emf"/><Relationship Id="rId1001" Type="http://schemas.openxmlformats.org/officeDocument/2006/relationships/oleObject" Target="embeddings/oleObject493.bin"/><Relationship Id="rId248" Type="http://schemas.openxmlformats.org/officeDocument/2006/relationships/oleObject" Target="embeddings/oleObject120.bin"/><Relationship Id="rId455" Type="http://schemas.openxmlformats.org/officeDocument/2006/relationships/image" Target="media/image226.emf"/><Relationship Id="rId662" Type="http://schemas.openxmlformats.org/officeDocument/2006/relationships/oleObject" Target="embeddings/oleObject324.bin"/><Relationship Id="rId1085" Type="http://schemas.openxmlformats.org/officeDocument/2006/relationships/oleObject" Target="embeddings/oleObject535.bin"/><Relationship Id="rId1292" Type="http://schemas.openxmlformats.org/officeDocument/2006/relationships/image" Target="media/image688.wmf"/><Relationship Id="rId1306" Type="http://schemas.openxmlformats.org/officeDocument/2006/relationships/image" Target="media/image695.wmf"/><Relationship Id="rId12" Type="http://schemas.openxmlformats.org/officeDocument/2006/relationships/image" Target="media/image4.emf"/><Relationship Id="rId108" Type="http://schemas.openxmlformats.org/officeDocument/2006/relationships/oleObject" Target="embeddings/oleObject50.bin"/><Relationship Id="rId315" Type="http://schemas.openxmlformats.org/officeDocument/2006/relationships/image" Target="media/image156.emf"/><Relationship Id="rId522" Type="http://schemas.openxmlformats.org/officeDocument/2006/relationships/image" Target="media/image260.emf"/><Relationship Id="rId967" Type="http://schemas.openxmlformats.org/officeDocument/2006/relationships/oleObject" Target="embeddings/oleObject476.bin"/><Relationship Id="rId1152" Type="http://schemas.openxmlformats.org/officeDocument/2006/relationships/image" Target="media/image580.png"/><Relationship Id="rId96" Type="http://schemas.openxmlformats.org/officeDocument/2006/relationships/oleObject" Target="embeddings/oleObject44.bin"/><Relationship Id="rId161" Type="http://schemas.openxmlformats.org/officeDocument/2006/relationships/image" Target="media/image79.emf"/><Relationship Id="rId399" Type="http://schemas.openxmlformats.org/officeDocument/2006/relationships/image" Target="media/image198.emf"/><Relationship Id="rId827" Type="http://schemas.openxmlformats.org/officeDocument/2006/relationships/oleObject" Target="embeddings/oleObject406.bin"/><Relationship Id="rId1012" Type="http://schemas.openxmlformats.org/officeDocument/2006/relationships/image" Target="media/image508.emf"/><Relationship Id="rId259" Type="http://schemas.openxmlformats.org/officeDocument/2006/relationships/image" Target="media/image128.emf"/><Relationship Id="rId466" Type="http://schemas.openxmlformats.org/officeDocument/2006/relationships/oleObject" Target="embeddings/oleObject229.bin"/><Relationship Id="rId673" Type="http://schemas.openxmlformats.org/officeDocument/2006/relationships/image" Target="media/image338.emf"/><Relationship Id="rId880" Type="http://schemas.openxmlformats.org/officeDocument/2006/relationships/image" Target="media/image442.emf"/><Relationship Id="rId1096" Type="http://schemas.openxmlformats.org/officeDocument/2006/relationships/image" Target="media/image550.emf"/><Relationship Id="rId1317" Type="http://schemas.openxmlformats.org/officeDocument/2006/relationships/oleObject" Target="embeddings/oleObject611.bin"/><Relationship Id="rId23" Type="http://schemas.openxmlformats.org/officeDocument/2006/relationships/oleObject" Target="embeddings/oleObject8.bin"/><Relationship Id="rId119" Type="http://schemas.openxmlformats.org/officeDocument/2006/relationships/image" Target="media/image58.emf"/><Relationship Id="rId326" Type="http://schemas.openxmlformats.org/officeDocument/2006/relationships/oleObject" Target="embeddings/oleObject159.bin"/><Relationship Id="rId533" Type="http://schemas.openxmlformats.org/officeDocument/2006/relationships/oleObject" Target="embeddings/oleObject262.bin"/><Relationship Id="rId978" Type="http://schemas.openxmlformats.org/officeDocument/2006/relationships/image" Target="media/image491.emf"/><Relationship Id="rId1163" Type="http://schemas.openxmlformats.org/officeDocument/2006/relationships/image" Target="media/image591.png"/><Relationship Id="rId740" Type="http://schemas.openxmlformats.org/officeDocument/2006/relationships/oleObject" Target="embeddings/oleObject363.bin"/><Relationship Id="rId838" Type="http://schemas.openxmlformats.org/officeDocument/2006/relationships/image" Target="media/image421.emf"/><Relationship Id="rId1023" Type="http://schemas.openxmlformats.org/officeDocument/2006/relationships/oleObject" Target="embeddings/oleObject504.bin"/><Relationship Id="rId172" Type="http://schemas.openxmlformats.org/officeDocument/2006/relationships/oleObject" Target="embeddings/oleObject82.bin"/><Relationship Id="rId477" Type="http://schemas.openxmlformats.org/officeDocument/2006/relationships/image" Target="media/image237.emf"/><Relationship Id="rId600" Type="http://schemas.openxmlformats.org/officeDocument/2006/relationships/oleObject" Target="embeddings/oleObject293.bin"/><Relationship Id="rId684" Type="http://schemas.openxmlformats.org/officeDocument/2006/relationships/oleObject" Target="embeddings/oleObject335.bin"/><Relationship Id="rId1230" Type="http://schemas.openxmlformats.org/officeDocument/2006/relationships/image" Target="media/image658.png"/><Relationship Id="rId337" Type="http://schemas.openxmlformats.org/officeDocument/2006/relationships/image" Target="media/image167.emf"/><Relationship Id="rId891" Type="http://schemas.openxmlformats.org/officeDocument/2006/relationships/oleObject" Target="embeddings/oleObject438.bin"/><Relationship Id="rId905" Type="http://schemas.openxmlformats.org/officeDocument/2006/relationships/oleObject" Target="embeddings/oleObject445.bin"/><Relationship Id="rId989" Type="http://schemas.openxmlformats.org/officeDocument/2006/relationships/oleObject" Target="embeddings/oleObject487.bin"/><Relationship Id="rId34" Type="http://schemas.openxmlformats.org/officeDocument/2006/relationships/image" Target="media/image15.emf"/><Relationship Id="rId544" Type="http://schemas.openxmlformats.org/officeDocument/2006/relationships/image" Target="media/image271.emf"/><Relationship Id="rId751" Type="http://schemas.openxmlformats.org/officeDocument/2006/relationships/image" Target="media/image377.emf"/><Relationship Id="rId849" Type="http://schemas.openxmlformats.org/officeDocument/2006/relationships/oleObject" Target="embeddings/oleObject417.bin"/><Relationship Id="rId1174" Type="http://schemas.openxmlformats.org/officeDocument/2006/relationships/image" Target="media/image602.png"/><Relationship Id="rId183" Type="http://schemas.openxmlformats.org/officeDocument/2006/relationships/image" Target="media/image90.emf"/><Relationship Id="rId390" Type="http://schemas.openxmlformats.org/officeDocument/2006/relationships/oleObject" Target="embeddings/oleObject191.bin"/><Relationship Id="rId404" Type="http://schemas.openxmlformats.org/officeDocument/2006/relationships/oleObject" Target="embeddings/oleObject198.bin"/><Relationship Id="rId611" Type="http://schemas.openxmlformats.org/officeDocument/2006/relationships/image" Target="media/image307.emf"/><Relationship Id="rId1034" Type="http://schemas.openxmlformats.org/officeDocument/2006/relationships/image" Target="media/image519.emf"/><Relationship Id="rId1241" Type="http://schemas.openxmlformats.org/officeDocument/2006/relationships/oleObject" Target="embeddings/oleObject571.bin"/><Relationship Id="rId250" Type="http://schemas.openxmlformats.org/officeDocument/2006/relationships/oleObject" Target="embeddings/oleObject121.bin"/><Relationship Id="rId488" Type="http://schemas.openxmlformats.org/officeDocument/2006/relationships/oleObject" Target="embeddings/oleObject240.bin"/><Relationship Id="rId695" Type="http://schemas.openxmlformats.org/officeDocument/2006/relationships/image" Target="media/image349.emf"/><Relationship Id="rId709" Type="http://schemas.openxmlformats.org/officeDocument/2006/relationships/image" Target="media/image356.emf"/><Relationship Id="rId916" Type="http://schemas.openxmlformats.org/officeDocument/2006/relationships/image" Target="media/image460.emf"/><Relationship Id="rId1101" Type="http://schemas.openxmlformats.org/officeDocument/2006/relationships/oleObject" Target="embeddings/oleObject543.bin"/><Relationship Id="rId45" Type="http://schemas.openxmlformats.org/officeDocument/2006/relationships/oleObject" Target="embeddings/oleObject19.bin"/><Relationship Id="rId110" Type="http://schemas.openxmlformats.org/officeDocument/2006/relationships/oleObject" Target="embeddings/oleObject51.bin"/><Relationship Id="rId348" Type="http://schemas.openxmlformats.org/officeDocument/2006/relationships/oleObject" Target="embeddings/oleObject170.bin"/><Relationship Id="rId555" Type="http://schemas.openxmlformats.org/officeDocument/2006/relationships/image" Target="media/image277.emf"/><Relationship Id="rId762" Type="http://schemas.openxmlformats.org/officeDocument/2006/relationships/oleObject" Target="embeddings/oleObject374.bin"/><Relationship Id="rId1185" Type="http://schemas.openxmlformats.org/officeDocument/2006/relationships/image" Target="media/image613.png"/><Relationship Id="rId194" Type="http://schemas.openxmlformats.org/officeDocument/2006/relationships/oleObject" Target="embeddings/oleObject93.bin"/><Relationship Id="rId208" Type="http://schemas.openxmlformats.org/officeDocument/2006/relationships/oleObject" Target="embeddings/oleObject100.bin"/><Relationship Id="rId415" Type="http://schemas.openxmlformats.org/officeDocument/2006/relationships/image" Target="media/image206.emf"/><Relationship Id="rId622" Type="http://schemas.openxmlformats.org/officeDocument/2006/relationships/oleObject" Target="embeddings/oleObject304.bin"/><Relationship Id="rId1045" Type="http://schemas.openxmlformats.org/officeDocument/2006/relationships/oleObject" Target="embeddings/oleObject515.bin"/><Relationship Id="rId1252" Type="http://schemas.openxmlformats.org/officeDocument/2006/relationships/oleObject" Target="embeddings/oleObject577.bin"/><Relationship Id="rId261" Type="http://schemas.openxmlformats.org/officeDocument/2006/relationships/image" Target="media/image129.emf"/><Relationship Id="rId499" Type="http://schemas.openxmlformats.org/officeDocument/2006/relationships/oleObject" Target="embeddings/oleObject245.bin"/><Relationship Id="rId927" Type="http://schemas.openxmlformats.org/officeDocument/2006/relationships/oleObject" Target="embeddings/oleObject456.bin"/><Relationship Id="rId1112" Type="http://schemas.openxmlformats.org/officeDocument/2006/relationships/image" Target="media/image558.emf"/><Relationship Id="rId56" Type="http://schemas.openxmlformats.org/officeDocument/2006/relationships/image" Target="media/image26.emf"/><Relationship Id="rId359" Type="http://schemas.openxmlformats.org/officeDocument/2006/relationships/image" Target="media/image178.emf"/><Relationship Id="rId566" Type="http://schemas.openxmlformats.org/officeDocument/2006/relationships/oleObject" Target="embeddings/oleObject277.bin"/><Relationship Id="rId773" Type="http://schemas.openxmlformats.org/officeDocument/2006/relationships/image" Target="media/image388.emf"/><Relationship Id="rId1196" Type="http://schemas.openxmlformats.org/officeDocument/2006/relationships/image" Target="media/image624.png"/><Relationship Id="rId121" Type="http://schemas.openxmlformats.org/officeDocument/2006/relationships/image" Target="media/image59.emf"/><Relationship Id="rId219" Type="http://schemas.openxmlformats.org/officeDocument/2006/relationships/image" Target="media/image108.emf"/><Relationship Id="rId426" Type="http://schemas.openxmlformats.org/officeDocument/2006/relationships/oleObject" Target="embeddings/oleObject209.bin"/><Relationship Id="rId633" Type="http://schemas.openxmlformats.org/officeDocument/2006/relationships/image" Target="media/image318.emf"/><Relationship Id="rId980" Type="http://schemas.openxmlformats.org/officeDocument/2006/relationships/image" Target="media/image492.emf"/><Relationship Id="rId1056" Type="http://schemas.openxmlformats.org/officeDocument/2006/relationships/image" Target="media/image530.emf"/><Relationship Id="rId1263" Type="http://schemas.openxmlformats.org/officeDocument/2006/relationships/oleObject" Target="embeddings/oleObject583.bin"/><Relationship Id="rId840" Type="http://schemas.openxmlformats.org/officeDocument/2006/relationships/image" Target="media/image422.emf"/><Relationship Id="rId938" Type="http://schemas.openxmlformats.org/officeDocument/2006/relationships/image" Target="media/image471.emf"/><Relationship Id="rId67" Type="http://schemas.openxmlformats.org/officeDocument/2006/relationships/oleObject" Target="embeddings/oleObject30.bin"/><Relationship Id="rId272" Type="http://schemas.openxmlformats.org/officeDocument/2006/relationships/oleObject" Target="embeddings/oleObject132.bin"/><Relationship Id="rId577" Type="http://schemas.openxmlformats.org/officeDocument/2006/relationships/image" Target="media/image289.emf"/><Relationship Id="rId700" Type="http://schemas.openxmlformats.org/officeDocument/2006/relationships/oleObject" Target="embeddings/oleObject343.bin"/><Relationship Id="rId1123" Type="http://schemas.openxmlformats.org/officeDocument/2006/relationships/oleObject" Target="embeddings/oleObject554.bin"/><Relationship Id="rId132" Type="http://schemas.openxmlformats.org/officeDocument/2006/relationships/oleObject" Target="embeddings/oleObject62.bin"/><Relationship Id="rId784" Type="http://schemas.openxmlformats.org/officeDocument/2006/relationships/oleObject" Target="embeddings/oleObject385.bin"/><Relationship Id="rId991" Type="http://schemas.openxmlformats.org/officeDocument/2006/relationships/oleObject" Target="embeddings/oleObject488.bin"/><Relationship Id="rId1067" Type="http://schemas.openxmlformats.org/officeDocument/2006/relationships/oleObject" Target="embeddings/oleObject526.bin"/><Relationship Id="rId437" Type="http://schemas.openxmlformats.org/officeDocument/2006/relationships/image" Target="media/image217.emf"/><Relationship Id="rId644" Type="http://schemas.openxmlformats.org/officeDocument/2006/relationships/oleObject" Target="embeddings/oleObject315.bin"/><Relationship Id="rId851" Type="http://schemas.openxmlformats.org/officeDocument/2006/relationships/oleObject" Target="embeddings/oleObject418.bin"/><Relationship Id="rId1274" Type="http://schemas.openxmlformats.org/officeDocument/2006/relationships/image" Target="media/image680.wmf"/><Relationship Id="rId283" Type="http://schemas.openxmlformats.org/officeDocument/2006/relationships/image" Target="media/image140.emf"/><Relationship Id="rId490" Type="http://schemas.openxmlformats.org/officeDocument/2006/relationships/oleObject" Target="embeddings/oleObject241.bin"/><Relationship Id="rId504" Type="http://schemas.openxmlformats.org/officeDocument/2006/relationships/image" Target="media/image251.emf"/><Relationship Id="rId711" Type="http://schemas.openxmlformats.org/officeDocument/2006/relationships/image" Target="media/image357.emf"/><Relationship Id="rId949" Type="http://schemas.openxmlformats.org/officeDocument/2006/relationships/oleObject" Target="embeddings/oleObject467.bin"/><Relationship Id="rId1134" Type="http://schemas.openxmlformats.org/officeDocument/2006/relationships/oleObject" Target="embeddings/oleObject559.bin"/><Relationship Id="rId78" Type="http://schemas.openxmlformats.org/officeDocument/2006/relationships/oleObject" Target="embeddings/oleObject35.bin"/><Relationship Id="rId143" Type="http://schemas.openxmlformats.org/officeDocument/2006/relationships/image" Target="media/image70.emf"/><Relationship Id="rId350" Type="http://schemas.openxmlformats.org/officeDocument/2006/relationships/oleObject" Target="embeddings/oleObject171.bin"/><Relationship Id="rId588" Type="http://schemas.openxmlformats.org/officeDocument/2006/relationships/oleObject" Target="embeddings/oleObject287.bin"/><Relationship Id="rId795" Type="http://schemas.openxmlformats.org/officeDocument/2006/relationships/image" Target="media/image399.emf"/><Relationship Id="rId809" Type="http://schemas.openxmlformats.org/officeDocument/2006/relationships/image" Target="media/image406.emf"/><Relationship Id="rId1201" Type="http://schemas.openxmlformats.org/officeDocument/2006/relationships/image" Target="media/image629.png"/><Relationship Id="rId9" Type="http://schemas.openxmlformats.org/officeDocument/2006/relationships/oleObject" Target="embeddings/oleObject1.bin"/><Relationship Id="rId210" Type="http://schemas.openxmlformats.org/officeDocument/2006/relationships/oleObject" Target="embeddings/oleObject101.bin"/><Relationship Id="rId448" Type="http://schemas.openxmlformats.org/officeDocument/2006/relationships/oleObject" Target="embeddings/oleObject220.bin"/><Relationship Id="rId655" Type="http://schemas.openxmlformats.org/officeDocument/2006/relationships/image" Target="media/image329.emf"/><Relationship Id="rId862" Type="http://schemas.openxmlformats.org/officeDocument/2006/relationships/image" Target="media/image433.emf"/><Relationship Id="rId1078" Type="http://schemas.openxmlformats.org/officeDocument/2006/relationships/image" Target="media/image541.emf"/><Relationship Id="rId1285" Type="http://schemas.openxmlformats.org/officeDocument/2006/relationships/oleObject" Target="embeddings/oleObject594.bin"/><Relationship Id="rId294" Type="http://schemas.openxmlformats.org/officeDocument/2006/relationships/oleObject" Target="embeddings/oleObject143.bin"/><Relationship Id="rId308" Type="http://schemas.openxmlformats.org/officeDocument/2006/relationships/oleObject" Target="embeddings/oleObject150.bin"/><Relationship Id="rId515" Type="http://schemas.openxmlformats.org/officeDocument/2006/relationships/oleObject" Target="embeddings/oleObject253.bin"/><Relationship Id="rId722" Type="http://schemas.openxmlformats.org/officeDocument/2006/relationships/oleObject" Target="embeddings/oleObject354.bin"/><Relationship Id="rId1145" Type="http://schemas.openxmlformats.org/officeDocument/2006/relationships/oleObject" Target="embeddings/oleObject564.bin"/><Relationship Id="rId89" Type="http://schemas.openxmlformats.org/officeDocument/2006/relationships/image" Target="media/image43.emf"/><Relationship Id="rId154" Type="http://schemas.openxmlformats.org/officeDocument/2006/relationships/oleObject" Target="embeddings/oleObject73.bin"/><Relationship Id="rId361" Type="http://schemas.openxmlformats.org/officeDocument/2006/relationships/image" Target="media/image179.emf"/><Relationship Id="rId599" Type="http://schemas.openxmlformats.org/officeDocument/2006/relationships/image" Target="media/image301.emf"/><Relationship Id="rId1005" Type="http://schemas.openxmlformats.org/officeDocument/2006/relationships/oleObject" Target="embeddings/oleObject495.bin"/><Relationship Id="rId1212" Type="http://schemas.openxmlformats.org/officeDocument/2006/relationships/image" Target="media/image640.png"/><Relationship Id="rId459" Type="http://schemas.openxmlformats.org/officeDocument/2006/relationships/image" Target="media/image228.emf"/><Relationship Id="rId666" Type="http://schemas.openxmlformats.org/officeDocument/2006/relationships/oleObject" Target="embeddings/oleObject326.bin"/><Relationship Id="rId873" Type="http://schemas.openxmlformats.org/officeDocument/2006/relationships/oleObject" Target="embeddings/oleObject429.bin"/><Relationship Id="rId1089" Type="http://schemas.openxmlformats.org/officeDocument/2006/relationships/oleObject" Target="embeddings/oleObject537.bin"/><Relationship Id="rId1296" Type="http://schemas.openxmlformats.org/officeDocument/2006/relationships/image" Target="media/image690.wmf"/><Relationship Id="rId16" Type="http://schemas.openxmlformats.org/officeDocument/2006/relationships/image" Target="media/image6.emf"/><Relationship Id="rId221" Type="http://schemas.openxmlformats.org/officeDocument/2006/relationships/image" Target="media/image109.emf"/><Relationship Id="rId319" Type="http://schemas.openxmlformats.org/officeDocument/2006/relationships/image" Target="media/image158.emf"/><Relationship Id="rId526" Type="http://schemas.openxmlformats.org/officeDocument/2006/relationships/image" Target="media/image262.emf"/><Relationship Id="rId1156" Type="http://schemas.openxmlformats.org/officeDocument/2006/relationships/image" Target="media/image584.png"/><Relationship Id="rId733" Type="http://schemas.openxmlformats.org/officeDocument/2006/relationships/image" Target="media/image368.emf"/><Relationship Id="rId940" Type="http://schemas.openxmlformats.org/officeDocument/2006/relationships/image" Target="media/image472.emf"/><Relationship Id="rId1016" Type="http://schemas.openxmlformats.org/officeDocument/2006/relationships/image" Target="media/image510.emf"/><Relationship Id="rId165" Type="http://schemas.openxmlformats.org/officeDocument/2006/relationships/image" Target="media/image81.emf"/><Relationship Id="rId372" Type="http://schemas.openxmlformats.org/officeDocument/2006/relationships/oleObject" Target="embeddings/oleObject182.bin"/><Relationship Id="rId677" Type="http://schemas.openxmlformats.org/officeDocument/2006/relationships/image" Target="media/image340.emf"/><Relationship Id="rId800" Type="http://schemas.openxmlformats.org/officeDocument/2006/relationships/oleObject" Target="embeddings/oleObject393.bin"/><Relationship Id="rId1223" Type="http://schemas.openxmlformats.org/officeDocument/2006/relationships/image" Target="media/image651.png"/><Relationship Id="rId232" Type="http://schemas.openxmlformats.org/officeDocument/2006/relationships/oleObject" Target="embeddings/oleObject112.bin"/><Relationship Id="rId884" Type="http://schemas.openxmlformats.org/officeDocument/2006/relationships/image" Target="media/image444.emf"/><Relationship Id="rId27" Type="http://schemas.openxmlformats.org/officeDocument/2006/relationships/oleObject" Target="embeddings/oleObject10.bin"/><Relationship Id="rId537" Type="http://schemas.openxmlformats.org/officeDocument/2006/relationships/oleObject" Target="embeddings/oleObject264.bin"/><Relationship Id="rId744" Type="http://schemas.openxmlformats.org/officeDocument/2006/relationships/oleObject" Target="embeddings/oleObject365.bin"/><Relationship Id="rId951" Type="http://schemas.openxmlformats.org/officeDocument/2006/relationships/oleObject" Target="embeddings/oleObject468.bin"/><Relationship Id="rId1167" Type="http://schemas.openxmlformats.org/officeDocument/2006/relationships/image" Target="media/image595.png"/><Relationship Id="rId80" Type="http://schemas.openxmlformats.org/officeDocument/2006/relationships/oleObject" Target="embeddings/oleObject36.bin"/><Relationship Id="rId176" Type="http://schemas.openxmlformats.org/officeDocument/2006/relationships/oleObject" Target="embeddings/oleObject84.bin"/><Relationship Id="rId383" Type="http://schemas.openxmlformats.org/officeDocument/2006/relationships/image" Target="media/image190.emf"/><Relationship Id="rId590" Type="http://schemas.openxmlformats.org/officeDocument/2006/relationships/oleObject" Target="embeddings/oleObject288.bin"/><Relationship Id="rId604" Type="http://schemas.openxmlformats.org/officeDocument/2006/relationships/oleObject" Target="embeddings/oleObject295.bin"/><Relationship Id="rId811" Type="http://schemas.openxmlformats.org/officeDocument/2006/relationships/image" Target="media/image407.emf"/><Relationship Id="rId1027" Type="http://schemas.openxmlformats.org/officeDocument/2006/relationships/oleObject" Target="embeddings/oleObject506.bin"/><Relationship Id="rId1234" Type="http://schemas.openxmlformats.org/officeDocument/2006/relationships/image" Target="media/image661.wmf"/><Relationship Id="rId243" Type="http://schemas.openxmlformats.org/officeDocument/2006/relationships/image" Target="media/image120.emf"/><Relationship Id="rId450" Type="http://schemas.openxmlformats.org/officeDocument/2006/relationships/oleObject" Target="embeddings/oleObject221.bin"/><Relationship Id="rId688" Type="http://schemas.openxmlformats.org/officeDocument/2006/relationships/oleObject" Target="embeddings/oleObject337.bin"/><Relationship Id="rId895" Type="http://schemas.openxmlformats.org/officeDocument/2006/relationships/oleObject" Target="embeddings/oleObject440.bin"/><Relationship Id="rId909" Type="http://schemas.openxmlformats.org/officeDocument/2006/relationships/oleObject" Target="embeddings/oleObject447.bin"/><Relationship Id="rId1080" Type="http://schemas.openxmlformats.org/officeDocument/2006/relationships/image" Target="media/image542.emf"/><Relationship Id="rId1301" Type="http://schemas.openxmlformats.org/officeDocument/2006/relationships/oleObject" Target="embeddings/oleObject603.bin"/><Relationship Id="rId38" Type="http://schemas.openxmlformats.org/officeDocument/2006/relationships/image" Target="media/image17.emf"/><Relationship Id="rId103" Type="http://schemas.openxmlformats.org/officeDocument/2006/relationships/image" Target="media/image50.emf"/><Relationship Id="rId310" Type="http://schemas.openxmlformats.org/officeDocument/2006/relationships/oleObject" Target="embeddings/oleObject151.bin"/><Relationship Id="rId548" Type="http://schemas.openxmlformats.org/officeDocument/2006/relationships/image" Target="media/image273.emf"/><Relationship Id="rId755" Type="http://schemas.openxmlformats.org/officeDocument/2006/relationships/image" Target="media/image379.emf"/><Relationship Id="rId962" Type="http://schemas.openxmlformats.org/officeDocument/2006/relationships/image" Target="media/image483.emf"/><Relationship Id="rId1178" Type="http://schemas.openxmlformats.org/officeDocument/2006/relationships/image" Target="media/image606.png"/><Relationship Id="rId91" Type="http://schemas.openxmlformats.org/officeDocument/2006/relationships/image" Target="media/image44.emf"/><Relationship Id="rId187" Type="http://schemas.openxmlformats.org/officeDocument/2006/relationships/image" Target="media/image92.emf"/><Relationship Id="rId394" Type="http://schemas.openxmlformats.org/officeDocument/2006/relationships/oleObject" Target="embeddings/oleObject193.bin"/><Relationship Id="rId408" Type="http://schemas.openxmlformats.org/officeDocument/2006/relationships/oleObject" Target="embeddings/oleObject200.bin"/><Relationship Id="rId615" Type="http://schemas.openxmlformats.org/officeDocument/2006/relationships/image" Target="media/image309.emf"/><Relationship Id="rId822" Type="http://schemas.openxmlformats.org/officeDocument/2006/relationships/image" Target="media/image413.emf"/><Relationship Id="rId1038" Type="http://schemas.openxmlformats.org/officeDocument/2006/relationships/image" Target="media/image521.emf"/><Relationship Id="rId1245" Type="http://schemas.openxmlformats.org/officeDocument/2006/relationships/image" Target="media/image666.wmf"/><Relationship Id="rId254" Type="http://schemas.openxmlformats.org/officeDocument/2006/relationships/oleObject" Target="embeddings/oleObject123.bin"/><Relationship Id="rId699" Type="http://schemas.openxmlformats.org/officeDocument/2006/relationships/image" Target="media/image351.emf"/><Relationship Id="rId1091" Type="http://schemas.openxmlformats.org/officeDocument/2006/relationships/oleObject" Target="embeddings/oleObject538.bin"/><Relationship Id="rId1105" Type="http://schemas.openxmlformats.org/officeDocument/2006/relationships/oleObject" Target="embeddings/oleObject545.bin"/><Relationship Id="rId1312" Type="http://schemas.openxmlformats.org/officeDocument/2006/relationships/image" Target="media/image698.wmf"/><Relationship Id="rId49" Type="http://schemas.openxmlformats.org/officeDocument/2006/relationships/oleObject" Target="embeddings/oleObject21.bin"/><Relationship Id="rId114" Type="http://schemas.openxmlformats.org/officeDocument/2006/relationships/oleObject" Target="embeddings/oleObject53.bin"/><Relationship Id="rId461" Type="http://schemas.openxmlformats.org/officeDocument/2006/relationships/image" Target="media/image229.emf"/><Relationship Id="rId559" Type="http://schemas.openxmlformats.org/officeDocument/2006/relationships/image" Target="media/image279.jpeg"/><Relationship Id="rId766" Type="http://schemas.openxmlformats.org/officeDocument/2006/relationships/oleObject" Target="embeddings/oleObject376.bin"/><Relationship Id="rId1189" Type="http://schemas.openxmlformats.org/officeDocument/2006/relationships/image" Target="media/image617.png"/><Relationship Id="rId198" Type="http://schemas.openxmlformats.org/officeDocument/2006/relationships/oleObject" Target="embeddings/oleObject95.bin"/><Relationship Id="rId321" Type="http://schemas.openxmlformats.org/officeDocument/2006/relationships/image" Target="media/image159.emf"/><Relationship Id="rId419" Type="http://schemas.openxmlformats.org/officeDocument/2006/relationships/image" Target="media/image208.emf"/><Relationship Id="rId626" Type="http://schemas.openxmlformats.org/officeDocument/2006/relationships/oleObject" Target="embeddings/oleObject306.bin"/><Relationship Id="rId973" Type="http://schemas.openxmlformats.org/officeDocument/2006/relationships/oleObject" Target="embeddings/oleObject479.bin"/><Relationship Id="rId1049" Type="http://schemas.openxmlformats.org/officeDocument/2006/relationships/oleObject" Target="embeddings/oleObject517.bin"/><Relationship Id="rId1256" Type="http://schemas.openxmlformats.org/officeDocument/2006/relationships/oleObject" Target="embeddings/oleObject579.bin"/><Relationship Id="rId833" Type="http://schemas.openxmlformats.org/officeDocument/2006/relationships/oleObject" Target="embeddings/oleObject409.bin"/><Relationship Id="rId1116" Type="http://schemas.openxmlformats.org/officeDocument/2006/relationships/image" Target="media/image560.emf"/><Relationship Id="rId265" Type="http://schemas.openxmlformats.org/officeDocument/2006/relationships/image" Target="media/image131.emf"/><Relationship Id="rId472" Type="http://schemas.openxmlformats.org/officeDocument/2006/relationships/oleObject" Target="embeddings/oleObject232.bin"/><Relationship Id="rId900" Type="http://schemas.openxmlformats.org/officeDocument/2006/relationships/image" Target="media/image452.emf"/><Relationship Id="rId125" Type="http://schemas.openxmlformats.org/officeDocument/2006/relationships/image" Target="media/image61.emf"/><Relationship Id="rId332" Type="http://schemas.openxmlformats.org/officeDocument/2006/relationships/oleObject" Target="embeddings/oleObject162.bin"/><Relationship Id="rId777" Type="http://schemas.openxmlformats.org/officeDocument/2006/relationships/image" Target="media/image390.emf"/><Relationship Id="rId984" Type="http://schemas.openxmlformats.org/officeDocument/2006/relationships/image" Target="media/image494.emf"/><Relationship Id="rId637" Type="http://schemas.openxmlformats.org/officeDocument/2006/relationships/image" Target="media/image320.emf"/><Relationship Id="rId844" Type="http://schemas.openxmlformats.org/officeDocument/2006/relationships/image" Target="media/image424.emf"/><Relationship Id="rId1267" Type="http://schemas.openxmlformats.org/officeDocument/2006/relationships/oleObject" Target="embeddings/oleObject585.bin"/><Relationship Id="rId276" Type="http://schemas.openxmlformats.org/officeDocument/2006/relationships/oleObject" Target="embeddings/oleObject134.bin"/><Relationship Id="rId483" Type="http://schemas.openxmlformats.org/officeDocument/2006/relationships/image" Target="media/image240.emf"/><Relationship Id="rId690" Type="http://schemas.openxmlformats.org/officeDocument/2006/relationships/oleObject" Target="embeddings/oleObject338.bin"/><Relationship Id="rId704" Type="http://schemas.openxmlformats.org/officeDocument/2006/relationships/oleObject" Target="embeddings/oleObject345.bin"/><Relationship Id="rId911" Type="http://schemas.openxmlformats.org/officeDocument/2006/relationships/oleObject" Target="embeddings/oleObject448.bin"/><Relationship Id="rId1127" Type="http://schemas.openxmlformats.org/officeDocument/2006/relationships/oleObject" Target="embeddings/oleObject556.bin"/><Relationship Id="rId40" Type="http://schemas.openxmlformats.org/officeDocument/2006/relationships/image" Target="media/image18.emf"/><Relationship Id="rId136" Type="http://schemas.openxmlformats.org/officeDocument/2006/relationships/oleObject" Target="embeddings/oleObject64.bin"/><Relationship Id="rId343" Type="http://schemas.openxmlformats.org/officeDocument/2006/relationships/image" Target="media/image170.emf"/><Relationship Id="rId550" Type="http://schemas.openxmlformats.org/officeDocument/2006/relationships/image" Target="media/image274.emf"/><Relationship Id="rId788" Type="http://schemas.openxmlformats.org/officeDocument/2006/relationships/oleObject" Target="embeddings/oleObject387.bin"/><Relationship Id="rId995" Type="http://schemas.openxmlformats.org/officeDocument/2006/relationships/oleObject" Target="embeddings/oleObject490.bin"/><Relationship Id="rId1180" Type="http://schemas.openxmlformats.org/officeDocument/2006/relationships/image" Target="media/image608.png"/><Relationship Id="rId203" Type="http://schemas.openxmlformats.org/officeDocument/2006/relationships/image" Target="media/image100.emf"/><Relationship Id="rId648" Type="http://schemas.openxmlformats.org/officeDocument/2006/relationships/oleObject" Target="embeddings/oleObject317.bin"/><Relationship Id="rId855" Type="http://schemas.openxmlformats.org/officeDocument/2006/relationships/oleObject" Target="embeddings/oleObject420.bin"/><Relationship Id="rId1040" Type="http://schemas.openxmlformats.org/officeDocument/2006/relationships/image" Target="media/image522.emf"/><Relationship Id="rId1278" Type="http://schemas.openxmlformats.org/officeDocument/2006/relationships/image" Target="media/image682.wmf"/><Relationship Id="rId287" Type="http://schemas.openxmlformats.org/officeDocument/2006/relationships/image" Target="media/image142.emf"/><Relationship Id="rId410" Type="http://schemas.openxmlformats.org/officeDocument/2006/relationships/oleObject" Target="embeddings/oleObject201.bin"/><Relationship Id="rId494" Type="http://schemas.openxmlformats.org/officeDocument/2006/relationships/image" Target="media/image246.emf"/><Relationship Id="rId508" Type="http://schemas.openxmlformats.org/officeDocument/2006/relationships/image" Target="media/image253.emf"/><Relationship Id="rId715" Type="http://schemas.openxmlformats.org/officeDocument/2006/relationships/image" Target="media/image359.emf"/><Relationship Id="rId922" Type="http://schemas.openxmlformats.org/officeDocument/2006/relationships/image" Target="media/image463.emf"/><Relationship Id="rId1138" Type="http://schemas.openxmlformats.org/officeDocument/2006/relationships/oleObject" Target="embeddings/oleObject561.bin"/><Relationship Id="rId147" Type="http://schemas.openxmlformats.org/officeDocument/2006/relationships/image" Target="media/image72.emf"/><Relationship Id="rId354" Type="http://schemas.openxmlformats.org/officeDocument/2006/relationships/oleObject" Target="embeddings/oleObject173.bin"/><Relationship Id="rId799" Type="http://schemas.openxmlformats.org/officeDocument/2006/relationships/image" Target="media/image401.emf"/><Relationship Id="rId1191" Type="http://schemas.openxmlformats.org/officeDocument/2006/relationships/image" Target="media/image619.jpeg"/><Relationship Id="rId1205" Type="http://schemas.openxmlformats.org/officeDocument/2006/relationships/image" Target="media/image633.png"/><Relationship Id="rId51" Type="http://schemas.openxmlformats.org/officeDocument/2006/relationships/oleObject" Target="embeddings/oleObject22.bin"/><Relationship Id="rId561" Type="http://schemas.openxmlformats.org/officeDocument/2006/relationships/oleObject" Target="embeddings/oleObject275.bin"/><Relationship Id="rId659" Type="http://schemas.openxmlformats.org/officeDocument/2006/relationships/image" Target="media/image331.emf"/><Relationship Id="rId866" Type="http://schemas.openxmlformats.org/officeDocument/2006/relationships/image" Target="media/image435.emf"/><Relationship Id="rId1289" Type="http://schemas.openxmlformats.org/officeDocument/2006/relationships/oleObject" Target="embeddings/oleObject596.bin"/><Relationship Id="rId214" Type="http://schemas.openxmlformats.org/officeDocument/2006/relationships/oleObject" Target="embeddings/oleObject103.bin"/><Relationship Id="rId298" Type="http://schemas.openxmlformats.org/officeDocument/2006/relationships/oleObject" Target="embeddings/oleObject145.bin"/><Relationship Id="rId421" Type="http://schemas.openxmlformats.org/officeDocument/2006/relationships/image" Target="media/image209.emf"/><Relationship Id="rId519" Type="http://schemas.openxmlformats.org/officeDocument/2006/relationships/oleObject" Target="embeddings/oleObject255.bin"/><Relationship Id="rId1051" Type="http://schemas.openxmlformats.org/officeDocument/2006/relationships/oleObject" Target="embeddings/oleObject518.bin"/><Relationship Id="rId1149" Type="http://schemas.openxmlformats.org/officeDocument/2006/relationships/image" Target="media/image578.jpeg"/><Relationship Id="rId158" Type="http://schemas.openxmlformats.org/officeDocument/2006/relationships/oleObject" Target="embeddings/oleObject75.bin"/><Relationship Id="rId726" Type="http://schemas.openxmlformats.org/officeDocument/2006/relationships/oleObject" Target="embeddings/oleObject356.bin"/><Relationship Id="rId933" Type="http://schemas.openxmlformats.org/officeDocument/2006/relationships/oleObject" Target="embeddings/oleObject459.bin"/><Relationship Id="rId1009" Type="http://schemas.openxmlformats.org/officeDocument/2006/relationships/oleObject" Target="embeddings/oleObject497.bin"/><Relationship Id="rId62" Type="http://schemas.openxmlformats.org/officeDocument/2006/relationships/image" Target="media/image29.emf"/><Relationship Id="rId365" Type="http://schemas.openxmlformats.org/officeDocument/2006/relationships/image" Target="media/image181.emf"/><Relationship Id="rId572" Type="http://schemas.openxmlformats.org/officeDocument/2006/relationships/oleObject" Target="embeddings/oleObject280.bin"/><Relationship Id="rId1216" Type="http://schemas.openxmlformats.org/officeDocument/2006/relationships/image" Target="media/image644.png"/><Relationship Id="rId225" Type="http://schemas.openxmlformats.org/officeDocument/2006/relationships/image" Target="media/image111.emf"/><Relationship Id="rId432" Type="http://schemas.openxmlformats.org/officeDocument/2006/relationships/oleObject" Target="embeddings/oleObject212.bin"/><Relationship Id="rId877" Type="http://schemas.openxmlformats.org/officeDocument/2006/relationships/oleObject" Target="embeddings/oleObject431.bin"/><Relationship Id="rId1062" Type="http://schemas.openxmlformats.org/officeDocument/2006/relationships/image" Target="media/image533.emf"/><Relationship Id="rId737" Type="http://schemas.openxmlformats.org/officeDocument/2006/relationships/image" Target="media/image370.emf"/><Relationship Id="rId944" Type="http://schemas.openxmlformats.org/officeDocument/2006/relationships/image" Target="media/image474.emf"/><Relationship Id="rId73" Type="http://schemas.openxmlformats.org/officeDocument/2006/relationships/image" Target="media/image35.emf"/><Relationship Id="rId169" Type="http://schemas.openxmlformats.org/officeDocument/2006/relationships/image" Target="media/image83.emf"/><Relationship Id="rId376" Type="http://schemas.openxmlformats.org/officeDocument/2006/relationships/oleObject" Target="embeddings/oleObject184.bin"/><Relationship Id="rId583" Type="http://schemas.openxmlformats.org/officeDocument/2006/relationships/image" Target="media/image292.emf"/><Relationship Id="rId790" Type="http://schemas.openxmlformats.org/officeDocument/2006/relationships/oleObject" Target="embeddings/oleObject388.bin"/><Relationship Id="rId804" Type="http://schemas.openxmlformats.org/officeDocument/2006/relationships/oleObject" Target="embeddings/oleObject395.bin"/><Relationship Id="rId1227" Type="http://schemas.openxmlformats.org/officeDocument/2006/relationships/image" Target="media/image655.jpeg"/><Relationship Id="rId4" Type="http://schemas.openxmlformats.org/officeDocument/2006/relationships/webSettings" Target="webSettings.xml"/><Relationship Id="rId236" Type="http://schemas.openxmlformats.org/officeDocument/2006/relationships/oleObject" Target="embeddings/oleObject114.bin"/><Relationship Id="rId443" Type="http://schemas.openxmlformats.org/officeDocument/2006/relationships/image" Target="media/image220.emf"/><Relationship Id="rId650" Type="http://schemas.openxmlformats.org/officeDocument/2006/relationships/oleObject" Target="embeddings/oleObject318.bin"/><Relationship Id="rId888" Type="http://schemas.openxmlformats.org/officeDocument/2006/relationships/image" Target="media/image446.emf"/><Relationship Id="rId1073" Type="http://schemas.openxmlformats.org/officeDocument/2006/relationships/oleObject" Target="embeddings/oleObject529.bin"/><Relationship Id="rId1280" Type="http://schemas.openxmlformats.org/officeDocument/2006/relationships/image" Target="media/image683.wmf"/><Relationship Id="rId303" Type="http://schemas.openxmlformats.org/officeDocument/2006/relationships/image" Target="media/image150.emf"/><Relationship Id="rId748" Type="http://schemas.openxmlformats.org/officeDocument/2006/relationships/oleObject" Target="embeddings/oleObject367.bin"/><Relationship Id="rId955" Type="http://schemas.openxmlformats.org/officeDocument/2006/relationships/oleObject" Target="embeddings/oleObject470.bin"/><Relationship Id="rId1140" Type="http://schemas.openxmlformats.org/officeDocument/2006/relationships/oleObject" Target="embeddings/oleObject562.bin"/><Relationship Id="rId84" Type="http://schemas.openxmlformats.org/officeDocument/2006/relationships/oleObject" Target="embeddings/oleObject38.bin"/><Relationship Id="rId387" Type="http://schemas.openxmlformats.org/officeDocument/2006/relationships/image" Target="media/image192.emf"/><Relationship Id="rId510" Type="http://schemas.openxmlformats.org/officeDocument/2006/relationships/image" Target="media/image254.emf"/><Relationship Id="rId594" Type="http://schemas.openxmlformats.org/officeDocument/2006/relationships/oleObject" Target="embeddings/oleObject290.bin"/><Relationship Id="rId608" Type="http://schemas.openxmlformats.org/officeDocument/2006/relationships/oleObject" Target="embeddings/oleObject297.bin"/><Relationship Id="rId815" Type="http://schemas.openxmlformats.org/officeDocument/2006/relationships/oleObject" Target="embeddings/oleObject400.bin"/><Relationship Id="rId1238" Type="http://schemas.openxmlformats.org/officeDocument/2006/relationships/image" Target="media/image663.wmf"/><Relationship Id="rId247" Type="http://schemas.openxmlformats.org/officeDocument/2006/relationships/image" Target="media/image122.emf"/><Relationship Id="rId899" Type="http://schemas.openxmlformats.org/officeDocument/2006/relationships/oleObject" Target="embeddings/oleObject442.bin"/><Relationship Id="rId1000" Type="http://schemas.openxmlformats.org/officeDocument/2006/relationships/image" Target="media/image502.emf"/><Relationship Id="rId1084" Type="http://schemas.openxmlformats.org/officeDocument/2006/relationships/image" Target="media/image544.emf"/><Relationship Id="rId1305" Type="http://schemas.openxmlformats.org/officeDocument/2006/relationships/oleObject" Target="embeddings/oleObject605.bin"/><Relationship Id="rId107" Type="http://schemas.openxmlformats.org/officeDocument/2006/relationships/image" Target="media/image52.emf"/><Relationship Id="rId454" Type="http://schemas.openxmlformats.org/officeDocument/2006/relationships/oleObject" Target="embeddings/oleObject223.bin"/><Relationship Id="rId661" Type="http://schemas.openxmlformats.org/officeDocument/2006/relationships/image" Target="media/image332.emf"/><Relationship Id="rId759" Type="http://schemas.openxmlformats.org/officeDocument/2006/relationships/image" Target="media/image381.emf"/><Relationship Id="rId966" Type="http://schemas.openxmlformats.org/officeDocument/2006/relationships/image" Target="media/image485.emf"/><Relationship Id="rId1291" Type="http://schemas.openxmlformats.org/officeDocument/2006/relationships/oleObject" Target="embeddings/oleObject598.bin"/><Relationship Id="rId11" Type="http://schemas.openxmlformats.org/officeDocument/2006/relationships/oleObject" Target="embeddings/oleObject2.bin"/><Relationship Id="rId314" Type="http://schemas.openxmlformats.org/officeDocument/2006/relationships/oleObject" Target="embeddings/oleObject153.bin"/><Relationship Id="rId398" Type="http://schemas.openxmlformats.org/officeDocument/2006/relationships/oleObject" Target="embeddings/oleObject195.bin"/><Relationship Id="rId521" Type="http://schemas.openxmlformats.org/officeDocument/2006/relationships/oleObject" Target="embeddings/oleObject256.bin"/><Relationship Id="rId619" Type="http://schemas.openxmlformats.org/officeDocument/2006/relationships/image" Target="media/image311.emf"/><Relationship Id="rId1151" Type="http://schemas.openxmlformats.org/officeDocument/2006/relationships/oleObject" Target="embeddings/oleObject566.bin"/><Relationship Id="rId1249" Type="http://schemas.openxmlformats.org/officeDocument/2006/relationships/image" Target="media/image668.wmf"/><Relationship Id="rId95" Type="http://schemas.openxmlformats.org/officeDocument/2006/relationships/image" Target="media/image46.emf"/><Relationship Id="rId160" Type="http://schemas.openxmlformats.org/officeDocument/2006/relationships/oleObject" Target="embeddings/oleObject76.bin"/><Relationship Id="rId826" Type="http://schemas.openxmlformats.org/officeDocument/2006/relationships/image" Target="media/image415.emf"/><Relationship Id="rId1011" Type="http://schemas.openxmlformats.org/officeDocument/2006/relationships/oleObject" Target="embeddings/oleObject498.bin"/><Relationship Id="rId1109" Type="http://schemas.openxmlformats.org/officeDocument/2006/relationships/oleObject" Target="embeddings/oleObject547.bin"/><Relationship Id="rId258" Type="http://schemas.openxmlformats.org/officeDocument/2006/relationships/oleObject" Target="embeddings/oleObject125.bin"/><Relationship Id="rId465" Type="http://schemas.openxmlformats.org/officeDocument/2006/relationships/image" Target="media/image231.emf"/><Relationship Id="rId672" Type="http://schemas.openxmlformats.org/officeDocument/2006/relationships/oleObject" Target="embeddings/oleObject329.bin"/><Relationship Id="rId1095" Type="http://schemas.openxmlformats.org/officeDocument/2006/relationships/oleObject" Target="embeddings/oleObject540.bin"/><Relationship Id="rId1316" Type="http://schemas.openxmlformats.org/officeDocument/2006/relationships/image" Target="media/image700.wmf"/><Relationship Id="rId22" Type="http://schemas.openxmlformats.org/officeDocument/2006/relationships/image" Target="media/image9.emf"/><Relationship Id="rId118" Type="http://schemas.openxmlformats.org/officeDocument/2006/relationships/oleObject" Target="embeddings/oleObject55.bin"/><Relationship Id="rId325" Type="http://schemas.openxmlformats.org/officeDocument/2006/relationships/image" Target="media/image161.emf"/><Relationship Id="rId532" Type="http://schemas.openxmlformats.org/officeDocument/2006/relationships/image" Target="media/image265.emf"/><Relationship Id="rId977" Type="http://schemas.openxmlformats.org/officeDocument/2006/relationships/oleObject" Target="embeddings/oleObject481.bin"/><Relationship Id="rId1162" Type="http://schemas.openxmlformats.org/officeDocument/2006/relationships/image" Target="media/image590.png"/><Relationship Id="rId171" Type="http://schemas.openxmlformats.org/officeDocument/2006/relationships/image" Target="media/image84.emf"/><Relationship Id="rId837" Type="http://schemas.openxmlformats.org/officeDocument/2006/relationships/oleObject" Target="embeddings/oleObject411.bin"/><Relationship Id="rId1022" Type="http://schemas.openxmlformats.org/officeDocument/2006/relationships/image" Target="media/image513.emf"/><Relationship Id="rId269" Type="http://schemas.openxmlformats.org/officeDocument/2006/relationships/image" Target="media/image133.emf"/><Relationship Id="rId476" Type="http://schemas.openxmlformats.org/officeDocument/2006/relationships/oleObject" Target="embeddings/oleObject234.bin"/><Relationship Id="rId683" Type="http://schemas.openxmlformats.org/officeDocument/2006/relationships/image" Target="media/image343.emf"/><Relationship Id="rId890" Type="http://schemas.openxmlformats.org/officeDocument/2006/relationships/image" Target="media/image447.emf"/><Relationship Id="rId904" Type="http://schemas.openxmlformats.org/officeDocument/2006/relationships/image" Target="media/image454.emf"/><Relationship Id="rId33" Type="http://schemas.openxmlformats.org/officeDocument/2006/relationships/oleObject" Target="embeddings/oleObject13.bin"/><Relationship Id="rId129" Type="http://schemas.openxmlformats.org/officeDocument/2006/relationships/image" Target="media/image63.emf"/><Relationship Id="rId336" Type="http://schemas.openxmlformats.org/officeDocument/2006/relationships/oleObject" Target="embeddings/oleObject164.bin"/><Relationship Id="rId543" Type="http://schemas.openxmlformats.org/officeDocument/2006/relationships/oleObject" Target="embeddings/oleObject267.bin"/><Relationship Id="rId988" Type="http://schemas.openxmlformats.org/officeDocument/2006/relationships/image" Target="media/image496.emf"/><Relationship Id="rId1173" Type="http://schemas.openxmlformats.org/officeDocument/2006/relationships/image" Target="media/image601.png"/><Relationship Id="rId182" Type="http://schemas.openxmlformats.org/officeDocument/2006/relationships/oleObject" Target="embeddings/oleObject87.bin"/><Relationship Id="rId403" Type="http://schemas.openxmlformats.org/officeDocument/2006/relationships/image" Target="media/image200.emf"/><Relationship Id="rId750" Type="http://schemas.openxmlformats.org/officeDocument/2006/relationships/oleObject" Target="embeddings/oleObject368.bin"/><Relationship Id="rId848" Type="http://schemas.openxmlformats.org/officeDocument/2006/relationships/image" Target="media/image426.emf"/><Relationship Id="rId1033" Type="http://schemas.openxmlformats.org/officeDocument/2006/relationships/oleObject" Target="embeddings/oleObject509.bin"/><Relationship Id="rId487" Type="http://schemas.openxmlformats.org/officeDocument/2006/relationships/image" Target="media/image242.emf"/><Relationship Id="rId610" Type="http://schemas.openxmlformats.org/officeDocument/2006/relationships/oleObject" Target="embeddings/oleObject298.bin"/><Relationship Id="rId694" Type="http://schemas.openxmlformats.org/officeDocument/2006/relationships/oleObject" Target="embeddings/oleObject340.bin"/><Relationship Id="rId708" Type="http://schemas.openxmlformats.org/officeDocument/2006/relationships/oleObject" Target="embeddings/oleObject347.bin"/><Relationship Id="rId915" Type="http://schemas.openxmlformats.org/officeDocument/2006/relationships/oleObject" Target="embeddings/oleObject450.bin"/><Relationship Id="rId1240" Type="http://schemas.openxmlformats.org/officeDocument/2006/relationships/image" Target="media/image664.emf"/><Relationship Id="rId347" Type="http://schemas.openxmlformats.org/officeDocument/2006/relationships/image" Target="media/image172.emf"/><Relationship Id="rId999" Type="http://schemas.openxmlformats.org/officeDocument/2006/relationships/oleObject" Target="embeddings/oleObject492.bin"/><Relationship Id="rId1100" Type="http://schemas.openxmlformats.org/officeDocument/2006/relationships/image" Target="media/image552.emf"/><Relationship Id="rId1184" Type="http://schemas.openxmlformats.org/officeDocument/2006/relationships/image" Target="media/image612.png"/><Relationship Id="rId44" Type="http://schemas.openxmlformats.org/officeDocument/2006/relationships/image" Target="media/image20.emf"/><Relationship Id="rId554" Type="http://schemas.openxmlformats.org/officeDocument/2006/relationships/image" Target="media/image276.png"/><Relationship Id="rId761" Type="http://schemas.openxmlformats.org/officeDocument/2006/relationships/image" Target="media/image382.emf"/><Relationship Id="rId859" Type="http://schemas.openxmlformats.org/officeDocument/2006/relationships/oleObject" Target="embeddings/oleObject422.bin"/><Relationship Id="rId193" Type="http://schemas.openxmlformats.org/officeDocument/2006/relationships/image" Target="media/image95.emf"/><Relationship Id="rId207" Type="http://schemas.openxmlformats.org/officeDocument/2006/relationships/image" Target="media/image102.emf"/><Relationship Id="rId414" Type="http://schemas.openxmlformats.org/officeDocument/2006/relationships/oleObject" Target="embeddings/oleObject203.bin"/><Relationship Id="rId498" Type="http://schemas.openxmlformats.org/officeDocument/2006/relationships/image" Target="media/image248.emf"/><Relationship Id="rId621" Type="http://schemas.openxmlformats.org/officeDocument/2006/relationships/image" Target="media/image312.emf"/><Relationship Id="rId1044" Type="http://schemas.openxmlformats.org/officeDocument/2006/relationships/image" Target="media/image524.emf"/><Relationship Id="rId1251" Type="http://schemas.openxmlformats.org/officeDocument/2006/relationships/image" Target="media/image669.wmf"/><Relationship Id="rId260" Type="http://schemas.openxmlformats.org/officeDocument/2006/relationships/oleObject" Target="embeddings/oleObject126.bin"/><Relationship Id="rId719" Type="http://schemas.openxmlformats.org/officeDocument/2006/relationships/image" Target="media/image361.emf"/><Relationship Id="rId926" Type="http://schemas.openxmlformats.org/officeDocument/2006/relationships/image" Target="media/image465.emf"/><Relationship Id="rId1111" Type="http://schemas.openxmlformats.org/officeDocument/2006/relationships/oleObject" Target="embeddings/oleObject548.bin"/><Relationship Id="rId55" Type="http://schemas.openxmlformats.org/officeDocument/2006/relationships/oleObject" Target="embeddings/oleObject24.bin"/><Relationship Id="rId120" Type="http://schemas.openxmlformats.org/officeDocument/2006/relationships/oleObject" Target="embeddings/oleObject56.bin"/><Relationship Id="rId358" Type="http://schemas.openxmlformats.org/officeDocument/2006/relationships/oleObject" Target="embeddings/oleObject175.bin"/><Relationship Id="rId565" Type="http://schemas.openxmlformats.org/officeDocument/2006/relationships/image" Target="media/image283.emf"/><Relationship Id="rId772" Type="http://schemas.openxmlformats.org/officeDocument/2006/relationships/oleObject" Target="embeddings/oleObject379.bin"/><Relationship Id="rId1195" Type="http://schemas.openxmlformats.org/officeDocument/2006/relationships/image" Target="media/image623.png"/><Relationship Id="rId1209" Type="http://schemas.openxmlformats.org/officeDocument/2006/relationships/image" Target="media/image637.png"/><Relationship Id="rId218" Type="http://schemas.openxmlformats.org/officeDocument/2006/relationships/oleObject" Target="embeddings/oleObject105.bin"/><Relationship Id="rId425" Type="http://schemas.openxmlformats.org/officeDocument/2006/relationships/image" Target="media/image211.emf"/><Relationship Id="rId632" Type="http://schemas.openxmlformats.org/officeDocument/2006/relationships/oleObject" Target="embeddings/oleObject309.bin"/><Relationship Id="rId1055" Type="http://schemas.openxmlformats.org/officeDocument/2006/relationships/oleObject" Target="embeddings/oleObject520.bin"/><Relationship Id="rId1262" Type="http://schemas.openxmlformats.org/officeDocument/2006/relationships/image" Target="media/image674.wmf"/><Relationship Id="rId271" Type="http://schemas.openxmlformats.org/officeDocument/2006/relationships/image" Target="media/image134.emf"/><Relationship Id="rId937" Type="http://schemas.openxmlformats.org/officeDocument/2006/relationships/oleObject" Target="embeddings/oleObject461.bin"/><Relationship Id="rId1122" Type="http://schemas.openxmlformats.org/officeDocument/2006/relationships/image" Target="media/image563.emf"/><Relationship Id="rId66" Type="http://schemas.openxmlformats.org/officeDocument/2006/relationships/image" Target="media/image31.emf"/><Relationship Id="rId131" Type="http://schemas.openxmlformats.org/officeDocument/2006/relationships/image" Target="media/image64.emf"/><Relationship Id="rId369" Type="http://schemas.openxmlformats.org/officeDocument/2006/relationships/image" Target="media/image183.emf"/><Relationship Id="rId576" Type="http://schemas.openxmlformats.org/officeDocument/2006/relationships/oleObject" Target="embeddings/oleObject282.bin"/><Relationship Id="rId783" Type="http://schemas.openxmlformats.org/officeDocument/2006/relationships/image" Target="media/image393.emf"/><Relationship Id="rId990" Type="http://schemas.openxmlformats.org/officeDocument/2006/relationships/image" Target="media/image497.emf"/><Relationship Id="rId229" Type="http://schemas.openxmlformats.org/officeDocument/2006/relationships/image" Target="media/image113.emf"/><Relationship Id="rId436" Type="http://schemas.openxmlformats.org/officeDocument/2006/relationships/oleObject" Target="embeddings/oleObject214.bin"/><Relationship Id="rId643" Type="http://schemas.openxmlformats.org/officeDocument/2006/relationships/image" Target="media/image323.emf"/><Relationship Id="rId1066" Type="http://schemas.openxmlformats.org/officeDocument/2006/relationships/image" Target="media/image535.emf"/><Relationship Id="rId1273" Type="http://schemas.openxmlformats.org/officeDocument/2006/relationships/oleObject" Target="embeddings/oleObject588.bin"/><Relationship Id="rId850" Type="http://schemas.openxmlformats.org/officeDocument/2006/relationships/image" Target="media/image427.emf"/><Relationship Id="rId948" Type="http://schemas.openxmlformats.org/officeDocument/2006/relationships/image" Target="media/image476.emf"/><Relationship Id="rId1133" Type="http://schemas.openxmlformats.org/officeDocument/2006/relationships/image" Target="media/image569.emf"/><Relationship Id="rId77" Type="http://schemas.openxmlformats.org/officeDocument/2006/relationships/image" Target="media/image37.emf"/><Relationship Id="rId282" Type="http://schemas.openxmlformats.org/officeDocument/2006/relationships/oleObject" Target="embeddings/oleObject137.bin"/><Relationship Id="rId503" Type="http://schemas.openxmlformats.org/officeDocument/2006/relationships/oleObject" Target="embeddings/oleObject247.bin"/><Relationship Id="rId587" Type="http://schemas.openxmlformats.org/officeDocument/2006/relationships/image" Target="media/image295.emf"/><Relationship Id="rId710" Type="http://schemas.openxmlformats.org/officeDocument/2006/relationships/oleObject" Target="embeddings/oleObject348.bin"/><Relationship Id="rId808" Type="http://schemas.openxmlformats.org/officeDocument/2006/relationships/oleObject" Target="embeddings/oleObject397.bin"/><Relationship Id="rId8" Type="http://schemas.openxmlformats.org/officeDocument/2006/relationships/image" Target="media/image2.emf"/><Relationship Id="rId142" Type="http://schemas.openxmlformats.org/officeDocument/2006/relationships/oleObject" Target="embeddings/oleObject67.bin"/><Relationship Id="rId447" Type="http://schemas.openxmlformats.org/officeDocument/2006/relationships/image" Target="media/image222.emf"/><Relationship Id="rId794" Type="http://schemas.openxmlformats.org/officeDocument/2006/relationships/oleObject" Target="embeddings/oleObject390.bin"/><Relationship Id="rId1077" Type="http://schemas.openxmlformats.org/officeDocument/2006/relationships/oleObject" Target="embeddings/oleObject531.bin"/><Relationship Id="rId1200" Type="http://schemas.openxmlformats.org/officeDocument/2006/relationships/image" Target="media/image628.png"/><Relationship Id="rId654" Type="http://schemas.openxmlformats.org/officeDocument/2006/relationships/oleObject" Target="embeddings/oleObject320.bin"/><Relationship Id="rId861" Type="http://schemas.openxmlformats.org/officeDocument/2006/relationships/oleObject" Target="embeddings/oleObject423.bin"/><Relationship Id="rId959" Type="http://schemas.openxmlformats.org/officeDocument/2006/relationships/oleObject" Target="embeddings/oleObject472.bin"/><Relationship Id="rId1284" Type="http://schemas.openxmlformats.org/officeDocument/2006/relationships/image" Target="media/image685.wmf"/><Relationship Id="rId293" Type="http://schemas.openxmlformats.org/officeDocument/2006/relationships/image" Target="media/image145.emf"/><Relationship Id="rId307" Type="http://schemas.openxmlformats.org/officeDocument/2006/relationships/image" Target="media/image152.emf"/><Relationship Id="rId514" Type="http://schemas.openxmlformats.org/officeDocument/2006/relationships/image" Target="media/image256.emf"/><Relationship Id="rId721" Type="http://schemas.openxmlformats.org/officeDocument/2006/relationships/image" Target="media/image362.emf"/><Relationship Id="rId1144" Type="http://schemas.openxmlformats.org/officeDocument/2006/relationships/image" Target="media/image575.emf"/><Relationship Id="rId88" Type="http://schemas.openxmlformats.org/officeDocument/2006/relationships/oleObject" Target="embeddings/oleObject40.bin"/><Relationship Id="rId153" Type="http://schemas.openxmlformats.org/officeDocument/2006/relationships/image" Target="media/image75.emf"/><Relationship Id="rId360" Type="http://schemas.openxmlformats.org/officeDocument/2006/relationships/oleObject" Target="embeddings/oleObject176.bin"/><Relationship Id="rId598" Type="http://schemas.openxmlformats.org/officeDocument/2006/relationships/oleObject" Target="embeddings/oleObject292.bin"/><Relationship Id="rId819" Type="http://schemas.openxmlformats.org/officeDocument/2006/relationships/oleObject" Target="embeddings/oleObject402.bin"/><Relationship Id="rId1004" Type="http://schemas.openxmlformats.org/officeDocument/2006/relationships/image" Target="media/image504.emf"/><Relationship Id="rId1211" Type="http://schemas.openxmlformats.org/officeDocument/2006/relationships/image" Target="media/image63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357</TotalTime>
  <Pages>254</Pages>
  <Words>-32766</Words>
  <Characters>-32766</Characters>
  <Application>Microsoft Office Outlook</Application>
  <DocSecurity>0</DocSecurity>
  <Lines>0</Lines>
  <Paragraphs>0</Paragraphs>
  <ScaleCrop>false</ScaleCrop>
  <Company>Reanimator Extreme Edition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Щербина</dc:creator>
  <cp:keywords/>
  <dc:description/>
  <cp:lastModifiedBy>Admin</cp:lastModifiedBy>
  <cp:revision>21</cp:revision>
  <cp:lastPrinted>2014-11-13T12:57:00Z</cp:lastPrinted>
  <dcterms:created xsi:type="dcterms:W3CDTF">2014-10-21T11:41:00Z</dcterms:created>
  <dcterms:modified xsi:type="dcterms:W3CDTF">2015-10-20T21:12:00Z</dcterms:modified>
</cp:coreProperties>
</file>